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6C4F33" w14:textId="77777777" w:rsidR="00FF153C" w:rsidRPr="00F02B4D" w:rsidRDefault="00FF153C" w:rsidP="00DA352B">
      <w:pPr>
        <w:spacing w:after="0" w:line="240" w:lineRule="auto"/>
        <w:jc w:val="center"/>
        <w:rPr>
          <w:rFonts w:ascii="Times New Roman" w:hAnsi="Times New Roman" w:cs="Times New Roman"/>
          <w:spacing w:val="-5"/>
          <w:sz w:val="28"/>
          <w:szCs w:val="28"/>
          <w:lang w:val="en-US"/>
        </w:rPr>
      </w:pPr>
    </w:p>
    <w:p w14:paraId="38129A1F" w14:textId="173366FA" w:rsidR="00E76745" w:rsidRPr="00D56EA9" w:rsidRDefault="00E76745" w:rsidP="00DA352B">
      <w:pPr>
        <w:spacing w:after="0" w:line="240" w:lineRule="auto"/>
        <w:jc w:val="center"/>
        <w:rPr>
          <w:rFonts w:ascii="Times New Roman" w:eastAsia="Times New Roman" w:hAnsi="Times New Roman" w:cs="Times New Roman"/>
          <w:color w:val="343541"/>
          <w:sz w:val="28"/>
          <w:szCs w:val="28"/>
          <w:lang w:eastAsia="en-GB"/>
        </w:rPr>
      </w:pPr>
      <w:r w:rsidRPr="00D56EA9">
        <w:rPr>
          <w:rFonts w:ascii="Times New Roman" w:eastAsia="Times New Roman" w:hAnsi="Times New Roman" w:cs="Times New Roman"/>
          <w:color w:val="343541"/>
          <w:sz w:val="28"/>
          <w:szCs w:val="28"/>
          <w:lang w:eastAsia="en-GB"/>
        </w:rPr>
        <w:t xml:space="preserve">Казахский </w:t>
      </w:r>
      <w:r w:rsidR="0014186F">
        <w:rPr>
          <w:rFonts w:ascii="Times New Roman" w:eastAsia="Times New Roman" w:hAnsi="Times New Roman" w:cs="Times New Roman"/>
          <w:color w:val="343541"/>
          <w:sz w:val="28"/>
          <w:szCs w:val="28"/>
          <w:lang w:eastAsia="en-GB"/>
        </w:rPr>
        <w:t>н</w:t>
      </w:r>
      <w:r w:rsidRPr="00D56EA9">
        <w:rPr>
          <w:rFonts w:ascii="Times New Roman" w:eastAsia="Times New Roman" w:hAnsi="Times New Roman" w:cs="Times New Roman"/>
          <w:color w:val="343541"/>
          <w:sz w:val="28"/>
          <w:szCs w:val="28"/>
          <w:lang w:eastAsia="en-GB"/>
        </w:rPr>
        <w:t xml:space="preserve">ациональный </w:t>
      </w:r>
      <w:r w:rsidR="0014186F">
        <w:rPr>
          <w:rFonts w:ascii="Times New Roman" w:eastAsia="Times New Roman" w:hAnsi="Times New Roman" w:cs="Times New Roman"/>
          <w:color w:val="343541"/>
          <w:sz w:val="28"/>
          <w:szCs w:val="28"/>
          <w:lang w:eastAsia="en-GB"/>
        </w:rPr>
        <w:t>у</w:t>
      </w:r>
      <w:r w:rsidRPr="00D56EA9">
        <w:rPr>
          <w:rFonts w:ascii="Times New Roman" w:eastAsia="Times New Roman" w:hAnsi="Times New Roman" w:cs="Times New Roman"/>
          <w:color w:val="343541"/>
          <w:sz w:val="28"/>
          <w:szCs w:val="28"/>
          <w:lang w:eastAsia="en-GB"/>
        </w:rPr>
        <w:t>ниверситет имени аль-Фараби</w:t>
      </w:r>
    </w:p>
    <w:p w14:paraId="38F0E1F1" w14:textId="0C18BF2F" w:rsidR="00E76745" w:rsidRPr="00D56EA9" w:rsidRDefault="00E76745" w:rsidP="00DA352B">
      <w:pPr>
        <w:spacing w:after="0" w:line="240" w:lineRule="auto"/>
        <w:jc w:val="center"/>
        <w:rPr>
          <w:rFonts w:ascii="Times New Roman" w:eastAsia="Times New Roman" w:hAnsi="Times New Roman" w:cs="Times New Roman"/>
          <w:color w:val="343541"/>
          <w:sz w:val="28"/>
          <w:szCs w:val="28"/>
          <w:lang w:eastAsia="en-GB"/>
        </w:rPr>
      </w:pPr>
    </w:p>
    <w:p w14:paraId="2C6B1F61" w14:textId="77777777" w:rsidR="00E76745" w:rsidRPr="00D56EA9" w:rsidRDefault="00E76745" w:rsidP="00DA352B">
      <w:pPr>
        <w:spacing w:after="0" w:line="240" w:lineRule="auto"/>
        <w:jc w:val="center"/>
        <w:rPr>
          <w:rFonts w:ascii="Times New Roman" w:eastAsia="Times New Roman" w:hAnsi="Times New Roman" w:cs="Times New Roman"/>
          <w:sz w:val="24"/>
          <w:szCs w:val="24"/>
          <w:lang w:eastAsia="en-GB"/>
        </w:rPr>
      </w:pPr>
    </w:p>
    <w:p w14:paraId="34C70594" w14:textId="77777777" w:rsidR="00E76745" w:rsidRPr="00D56EA9" w:rsidRDefault="00E76745" w:rsidP="00DA352B">
      <w:pPr>
        <w:spacing w:after="0" w:line="240" w:lineRule="auto"/>
        <w:rPr>
          <w:rFonts w:ascii="Times New Roman" w:eastAsia="Times New Roman" w:hAnsi="Times New Roman" w:cs="Times New Roman"/>
          <w:sz w:val="24"/>
          <w:szCs w:val="24"/>
          <w:lang w:eastAsia="en-GB"/>
        </w:rPr>
      </w:pPr>
    </w:p>
    <w:p w14:paraId="3045531F" w14:textId="141B2955" w:rsidR="00E76745" w:rsidRPr="00D56EA9" w:rsidRDefault="00E76745" w:rsidP="00DA352B">
      <w:pPr>
        <w:spacing w:after="0" w:line="240" w:lineRule="auto"/>
        <w:rPr>
          <w:rFonts w:ascii="Times New Roman" w:eastAsia="Times New Roman" w:hAnsi="Times New Roman" w:cs="Times New Roman"/>
          <w:sz w:val="24"/>
          <w:szCs w:val="24"/>
          <w:lang w:eastAsia="en-GB"/>
        </w:rPr>
      </w:pPr>
      <w:r w:rsidRPr="00D56EA9">
        <w:rPr>
          <w:rFonts w:ascii="Times New Roman" w:eastAsia="Times New Roman" w:hAnsi="Times New Roman" w:cs="Times New Roman"/>
          <w:color w:val="343541"/>
          <w:sz w:val="28"/>
          <w:szCs w:val="28"/>
          <w:lang w:eastAsia="en-GB"/>
        </w:rPr>
        <w:t>УДК 91</w:t>
      </w:r>
      <w:r w:rsidR="00362C25" w:rsidRPr="00D56EA9">
        <w:rPr>
          <w:rFonts w:ascii="Times New Roman" w:eastAsia="Times New Roman" w:hAnsi="Times New Roman" w:cs="Times New Roman"/>
          <w:color w:val="343541"/>
          <w:sz w:val="28"/>
          <w:szCs w:val="28"/>
          <w:lang w:eastAsia="en-GB"/>
        </w:rPr>
        <w:t>:631.445</w:t>
      </w:r>
      <w:r w:rsidRPr="00D56EA9">
        <w:rPr>
          <w:rFonts w:ascii="Times New Roman" w:eastAsia="Times New Roman" w:hAnsi="Times New Roman" w:cs="Times New Roman"/>
          <w:color w:val="343541"/>
          <w:sz w:val="28"/>
          <w:szCs w:val="28"/>
          <w:lang w:eastAsia="en-GB"/>
        </w:rPr>
        <w:t>.5</w:t>
      </w:r>
      <w:r w:rsidR="00362C25" w:rsidRPr="00D56EA9">
        <w:rPr>
          <w:rFonts w:ascii="Times New Roman" w:eastAsia="Times New Roman" w:hAnsi="Times New Roman" w:cs="Times New Roman"/>
          <w:color w:val="343541"/>
          <w:sz w:val="28"/>
          <w:szCs w:val="28"/>
          <w:lang w:eastAsia="en-GB"/>
        </w:rPr>
        <w:t>2</w:t>
      </w:r>
      <w:r w:rsidRPr="00D56EA9">
        <w:rPr>
          <w:rFonts w:ascii="Times New Roman" w:eastAsia="Times New Roman" w:hAnsi="Times New Roman" w:cs="Times New Roman"/>
          <w:color w:val="343541"/>
          <w:sz w:val="28"/>
          <w:szCs w:val="28"/>
          <w:lang w:eastAsia="en-GB"/>
        </w:rPr>
        <w:t>(574) (043</w:t>
      </w:r>
      <w:proofErr w:type="gramStart"/>
      <w:r w:rsidR="00B066B4" w:rsidRPr="00D56EA9">
        <w:rPr>
          <w:rFonts w:ascii="Times New Roman" w:eastAsia="Times New Roman" w:hAnsi="Times New Roman" w:cs="Times New Roman"/>
          <w:color w:val="343541"/>
          <w:sz w:val="28"/>
          <w:szCs w:val="28"/>
          <w:lang w:eastAsia="en-GB"/>
        </w:rPr>
        <w:t>)</w:t>
      </w:r>
      <w:proofErr w:type="gramEnd"/>
      <w:r w:rsidRPr="00D56EA9">
        <w:rPr>
          <w:rFonts w:ascii="Times New Roman" w:eastAsia="Times New Roman" w:hAnsi="Times New Roman" w:cs="Times New Roman"/>
          <w:color w:val="343541"/>
          <w:sz w:val="28"/>
          <w:szCs w:val="28"/>
          <w:lang w:eastAsia="en-GB"/>
        </w:rPr>
        <w:t xml:space="preserve"> </w:t>
      </w:r>
      <w:r w:rsidRPr="00D56EA9">
        <w:rPr>
          <w:rFonts w:ascii="Times New Roman" w:eastAsia="Times New Roman" w:hAnsi="Times New Roman" w:cs="Times New Roman"/>
          <w:color w:val="343541"/>
          <w:sz w:val="28"/>
          <w:szCs w:val="28"/>
          <w:lang w:val="en-GB" w:eastAsia="en-GB"/>
        </w:rPr>
        <w:t> </w:t>
      </w:r>
      <w:r w:rsidRPr="00D56EA9">
        <w:rPr>
          <w:rFonts w:ascii="Times New Roman" w:eastAsia="Times New Roman" w:hAnsi="Times New Roman" w:cs="Times New Roman"/>
          <w:color w:val="343541"/>
          <w:sz w:val="28"/>
          <w:szCs w:val="28"/>
          <w:lang w:eastAsia="en-GB"/>
        </w:rPr>
        <w:t xml:space="preserve"> </w:t>
      </w:r>
      <w:r w:rsidRPr="00D56EA9">
        <w:rPr>
          <w:rFonts w:ascii="Times New Roman" w:eastAsia="Times New Roman" w:hAnsi="Times New Roman" w:cs="Times New Roman"/>
          <w:color w:val="343541"/>
          <w:sz w:val="28"/>
          <w:szCs w:val="28"/>
          <w:lang w:val="en-GB" w:eastAsia="en-GB"/>
        </w:rPr>
        <w:t> </w:t>
      </w:r>
      <w:r w:rsidRPr="00D56EA9">
        <w:rPr>
          <w:rFonts w:ascii="Times New Roman" w:eastAsia="Times New Roman" w:hAnsi="Times New Roman" w:cs="Times New Roman"/>
          <w:color w:val="343541"/>
          <w:sz w:val="28"/>
          <w:szCs w:val="28"/>
          <w:lang w:eastAsia="en-GB"/>
        </w:rPr>
        <w:t xml:space="preserve"> </w:t>
      </w:r>
      <w:r w:rsidRPr="00D56EA9">
        <w:rPr>
          <w:rFonts w:ascii="Times New Roman" w:eastAsia="Times New Roman" w:hAnsi="Times New Roman" w:cs="Times New Roman"/>
          <w:color w:val="343541"/>
          <w:sz w:val="28"/>
          <w:szCs w:val="28"/>
          <w:lang w:val="en-GB" w:eastAsia="en-GB"/>
        </w:rPr>
        <w:t> </w:t>
      </w:r>
      <w:r w:rsidRPr="00D56EA9">
        <w:rPr>
          <w:rFonts w:ascii="Times New Roman" w:eastAsia="Times New Roman" w:hAnsi="Times New Roman" w:cs="Times New Roman"/>
          <w:color w:val="343541"/>
          <w:sz w:val="28"/>
          <w:szCs w:val="28"/>
          <w:lang w:eastAsia="en-GB"/>
        </w:rPr>
        <w:t xml:space="preserve"> </w:t>
      </w:r>
      <w:r w:rsidRPr="00D56EA9">
        <w:rPr>
          <w:rFonts w:ascii="Times New Roman" w:eastAsia="Times New Roman" w:hAnsi="Times New Roman" w:cs="Times New Roman"/>
          <w:color w:val="343541"/>
          <w:sz w:val="28"/>
          <w:szCs w:val="28"/>
          <w:lang w:val="en-GB" w:eastAsia="en-GB"/>
        </w:rPr>
        <w:t> </w:t>
      </w:r>
      <w:r w:rsidRPr="00D56EA9">
        <w:rPr>
          <w:rFonts w:ascii="Times New Roman" w:eastAsia="Times New Roman" w:hAnsi="Times New Roman" w:cs="Times New Roman"/>
          <w:color w:val="343541"/>
          <w:sz w:val="28"/>
          <w:szCs w:val="28"/>
          <w:lang w:eastAsia="en-GB"/>
        </w:rPr>
        <w:t xml:space="preserve"> </w:t>
      </w:r>
      <w:r w:rsidRPr="00D56EA9">
        <w:rPr>
          <w:rFonts w:ascii="Times New Roman" w:eastAsia="Times New Roman" w:hAnsi="Times New Roman" w:cs="Times New Roman"/>
          <w:color w:val="343541"/>
          <w:sz w:val="28"/>
          <w:szCs w:val="28"/>
          <w:lang w:val="en-GB" w:eastAsia="en-GB"/>
        </w:rPr>
        <w:t> </w:t>
      </w:r>
      <w:r w:rsidRPr="00D56EA9">
        <w:rPr>
          <w:rFonts w:ascii="Times New Roman" w:eastAsia="Times New Roman" w:hAnsi="Times New Roman" w:cs="Times New Roman"/>
          <w:color w:val="343541"/>
          <w:sz w:val="28"/>
          <w:szCs w:val="28"/>
          <w:lang w:eastAsia="en-GB"/>
        </w:rPr>
        <w:t xml:space="preserve"> </w:t>
      </w:r>
      <w:r w:rsidRPr="00D56EA9">
        <w:rPr>
          <w:rFonts w:ascii="Times New Roman" w:eastAsia="Times New Roman" w:hAnsi="Times New Roman" w:cs="Times New Roman"/>
          <w:color w:val="343541"/>
          <w:sz w:val="28"/>
          <w:szCs w:val="28"/>
          <w:lang w:val="en-GB" w:eastAsia="en-GB"/>
        </w:rPr>
        <w:t> </w:t>
      </w:r>
      <w:r w:rsidRPr="00D56EA9">
        <w:rPr>
          <w:rFonts w:ascii="Times New Roman" w:eastAsia="Times New Roman" w:hAnsi="Times New Roman" w:cs="Times New Roman"/>
          <w:color w:val="343541"/>
          <w:sz w:val="28"/>
          <w:szCs w:val="28"/>
          <w:lang w:eastAsia="en-GB"/>
        </w:rPr>
        <w:t xml:space="preserve"> </w:t>
      </w:r>
      <w:r w:rsidRPr="00D56EA9">
        <w:rPr>
          <w:rFonts w:ascii="Times New Roman" w:eastAsia="Times New Roman" w:hAnsi="Times New Roman" w:cs="Times New Roman"/>
          <w:color w:val="343541"/>
          <w:sz w:val="28"/>
          <w:szCs w:val="28"/>
          <w:lang w:val="en-GB" w:eastAsia="en-GB"/>
        </w:rPr>
        <w:t> </w:t>
      </w:r>
      <w:r w:rsidRPr="00D56EA9">
        <w:rPr>
          <w:rFonts w:ascii="Times New Roman" w:eastAsia="Times New Roman" w:hAnsi="Times New Roman" w:cs="Times New Roman"/>
          <w:color w:val="343541"/>
          <w:sz w:val="28"/>
          <w:szCs w:val="28"/>
          <w:lang w:eastAsia="en-GB"/>
        </w:rPr>
        <w:t xml:space="preserve"> </w:t>
      </w:r>
      <w:r w:rsidRPr="00D56EA9">
        <w:rPr>
          <w:rFonts w:ascii="Times New Roman" w:eastAsia="Times New Roman" w:hAnsi="Times New Roman" w:cs="Times New Roman"/>
          <w:color w:val="343541"/>
          <w:sz w:val="28"/>
          <w:szCs w:val="28"/>
          <w:lang w:val="en-GB" w:eastAsia="en-GB"/>
        </w:rPr>
        <w:t> </w:t>
      </w:r>
      <w:r w:rsidRPr="00D56EA9">
        <w:rPr>
          <w:rFonts w:ascii="Times New Roman" w:eastAsia="Times New Roman" w:hAnsi="Times New Roman" w:cs="Times New Roman"/>
          <w:color w:val="343541"/>
          <w:sz w:val="28"/>
          <w:szCs w:val="28"/>
          <w:lang w:eastAsia="en-GB"/>
        </w:rPr>
        <w:t xml:space="preserve"> </w:t>
      </w:r>
      <w:r w:rsidRPr="00D56EA9">
        <w:rPr>
          <w:rFonts w:ascii="Times New Roman" w:eastAsia="Times New Roman" w:hAnsi="Times New Roman" w:cs="Times New Roman"/>
          <w:color w:val="343541"/>
          <w:sz w:val="28"/>
          <w:szCs w:val="28"/>
          <w:lang w:val="en-GB" w:eastAsia="en-GB"/>
        </w:rPr>
        <w:t> </w:t>
      </w:r>
      <w:r w:rsidRPr="00D56EA9">
        <w:rPr>
          <w:rFonts w:ascii="Times New Roman" w:eastAsia="Times New Roman" w:hAnsi="Times New Roman" w:cs="Times New Roman"/>
          <w:color w:val="343541"/>
          <w:sz w:val="28"/>
          <w:szCs w:val="28"/>
          <w:lang w:eastAsia="en-GB"/>
        </w:rPr>
        <w:t xml:space="preserve"> </w:t>
      </w:r>
      <w:r w:rsidRPr="00D56EA9">
        <w:rPr>
          <w:rFonts w:ascii="Times New Roman" w:eastAsia="Times New Roman" w:hAnsi="Times New Roman" w:cs="Times New Roman"/>
          <w:color w:val="343541"/>
          <w:sz w:val="28"/>
          <w:szCs w:val="28"/>
          <w:lang w:val="en-GB" w:eastAsia="en-GB"/>
        </w:rPr>
        <w:t> </w:t>
      </w:r>
      <w:r w:rsidRPr="00D56EA9">
        <w:rPr>
          <w:rFonts w:ascii="Times New Roman" w:eastAsia="Times New Roman" w:hAnsi="Times New Roman" w:cs="Times New Roman"/>
          <w:color w:val="343541"/>
          <w:sz w:val="28"/>
          <w:szCs w:val="28"/>
          <w:lang w:eastAsia="en-GB"/>
        </w:rPr>
        <w:t xml:space="preserve"> </w:t>
      </w:r>
      <w:r w:rsidRPr="00D56EA9">
        <w:rPr>
          <w:rFonts w:ascii="Times New Roman" w:eastAsia="Times New Roman" w:hAnsi="Times New Roman" w:cs="Times New Roman"/>
          <w:color w:val="343541"/>
          <w:sz w:val="28"/>
          <w:szCs w:val="28"/>
          <w:lang w:val="en-GB" w:eastAsia="en-GB"/>
        </w:rPr>
        <w:t> </w:t>
      </w:r>
      <w:r w:rsidRPr="00D56EA9">
        <w:rPr>
          <w:rFonts w:ascii="Times New Roman" w:eastAsia="Times New Roman" w:hAnsi="Times New Roman" w:cs="Times New Roman"/>
          <w:color w:val="343541"/>
          <w:sz w:val="28"/>
          <w:szCs w:val="28"/>
          <w:lang w:eastAsia="en-GB"/>
        </w:rPr>
        <w:t xml:space="preserve"> </w:t>
      </w:r>
      <w:r w:rsidRPr="00D56EA9">
        <w:rPr>
          <w:rFonts w:ascii="Times New Roman" w:eastAsia="Times New Roman" w:hAnsi="Times New Roman" w:cs="Times New Roman"/>
          <w:color w:val="343541"/>
          <w:sz w:val="28"/>
          <w:szCs w:val="28"/>
          <w:lang w:val="en-GB" w:eastAsia="en-GB"/>
        </w:rPr>
        <w:t> </w:t>
      </w:r>
      <w:r w:rsidRPr="00D56EA9">
        <w:rPr>
          <w:rFonts w:ascii="Times New Roman" w:eastAsia="Times New Roman" w:hAnsi="Times New Roman" w:cs="Times New Roman"/>
          <w:color w:val="343541"/>
          <w:sz w:val="28"/>
          <w:szCs w:val="28"/>
          <w:lang w:eastAsia="en-GB"/>
        </w:rPr>
        <w:t xml:space="preserve"> </w:t>
      </w:r>
      <w:r w:rsidRPr="00D56EA9">
        <w:rPr>
          <w:rFonts w:ascii="Times New Roman" w:eastAsia="Times New Roman" w:hAnsi="Times New Roman" w:cs="Times New Roman"/>
          <w:color w:val="343541"/>
          <w:sz w:val="28"/>
          <w:szCs w:val="28"/>
          <w:lang w:val="en-GB" w:eastAsia="en-GB"/>
        </w:rPr>
        <w:t> </w:t>
      </w:r>
      <w:r w:rsidRPr="00D56EA9">
        <w:rPr>
          <w:rFonts w:ascii="Times New Roman" w:eastAsia="Times New Roman" w:hAnsi="Times New Roman" w:cs="Times New Roman"/>
          <w:color w:val="343541"/>
          <w:sz w:val="28"/>
          <w:szCs w:val="28"/>
          <w:lang w:eastAsia="en-GB"/>
        </w:rPr>
        <w:t xml:space="preserve"> </w:t>
      </w:r>
      <w:r w:rsidRPr="00D56EA9">
        <w:rPr>
          <w:rFonts w:ascii="Times New Roman" w:eastAsia="Times New Roman" w:hAnsi="Times New Roman" w:cs="Times New Roman"/>
          <w:color w:val="343541"/>
          <w:sz w:val="28"/>
          <w:szCs w:val="28"/>
          <w:lang w:val="en-GB" w:eastAsia="en-GB"/>
        </w:rPr>
        <w:t> </w:t>
      </w:r>
      <w:r w:rsidRPr="00D56EA9">
        <w:rPr>
          <w:rFonts w:ascii="Times New Roman" w:eastAsia="Times New Roman" w:hAnsi="Times New Roman" w:cs="Times New Roman"/>
          <w:color w:val="343541"/>
          <w:sz w:val="28"/>
          <w:szCs w:val="28"/>
          <w:lang w:eastAsia="en-GB"/>
        </w:rPr>
        <w:t xml:space="preserve"> </w:t>
      </w:r>
      <w:r w:rsidRPr="00D56EA9">
        <w:rPr>
          <w:rFonts w:ascii="Times New Roman" w:eastAsia="Times New Roman" w:hAnsi="Times New Roman" w:cs="Times New Roman"/>
          <w:color w:val="343541"/>
          <w:sz w:val="28"/>
          <w:szCs w:val="28"/>
          <w:lang w:val="en-GB" w:eastAsia="en-GB"/>
        </w:rPr>
        <w:t> </w:t>
      </w:r>
      <w:r w:rsidRPr="00D56EA9">
        <w:rPr>
          <w:rFonts w:ascii="Times New Roman" w:eastAsia="Times New Roman" w:hAnsi="Times New Roman" w:cs="Times New Roman"/>
          <w:color w:val="343541"/>
          <w:sz w:val="28"/>
          <w:szCs w:val="28"/>
          <w:lang w:eastAsia="en-GB"/>
        </w:rPr>
        <w:t xml:space="preserve"> </w:t>
      </w:r>
      <w:r w:rsidRPr="00D56EA9">
        <w:rPr>
          <w:rFonts w:ascii="Times New Roman" w:eastAsia="Times New Roman" w:hAnsi="Times New Roman" w:cs="Times New Roman"/>
          <w:color w:val="343541"/>
          <w:sz w:val="28"/>
          <w:szCs w:val="28"/>
          <w:lang w:val="en-GB" w:eastAsia="en-GB"/>
        </w:rPr>
        <w:t> </w:t>
      </w:r>
      <w:r w:rsidRPr="00D56EA9">
        <w:rPr>
          <w:rFonts w:ascii="Times New Roman" w:eastAsia="Times New Roman" w:hAnsi="Times New Roman" w:cs="Times New Roman"/>
          <w:color w:val="343541"/>
          <w:sz w:val="28"/>
          <w:szCs w:val="28"/>
          <w:lang w:eastAsia="en-GB"/>
        </w:rPr>
        <w:t xml:space="preserve"> </w:t>
      </w:r>
      <w:r w:rsidRPr="00D56EA9">
        <w:rPr>
          <w:rFonts w:ascii="Times New Roman" w:eastAsia="Times New Roman" w:hAnsi="Times New Roman" w:cs="Times New Roman"/>
          <w:color w:val="343541"/>
          <w:sz w:val="28"/>
          <w:szCs w:val="28"/>
          <w:lang w:val="en-GB" w:eastAsia="en-GB"/>
        </w:rPr>
        <w:t> </w:t>
      </w:r>
      <w:r w:rsidRPr="00D56EA9">
        <w:rPr>
          <w:rFonts w:ascii="Times New Roman" w:eastAsia="Times New Roman" w:hAnsi="Times New Roman" w:cs="Times New Roman"/>
          <w:color w:val="343541"/>
          <w:sz w:val="28"/>
          <w:szCs w:val="28"/>
          <w:lang w:eastAsia="en-GB"/>
        </w:rPr>
        <w:t xml:space="preserve"> </w:t>
      </w:r>
      <w:r w:rsidRPr="00D56EA9">
        <w:rPr>
          <w:rFonts w:ascii="Times New Roman" w:eastAsia="Times New Roman" w:hAnsi="Times New Roman" w:cs="Times New Roman"/>
          <w:color w:val="343541"/>
          <w:sz w:val="28"/>
          <w:szCs w:val="28"/>
          <w:lang w:val="en-GB" w:eastAsia="en-GB"/>
        </w:rPr>
        <w:t> </w:t>
      </w:r>
      <w:r w:rsidRPr="00D56EA9">
        <w:rPr>
          <w:rFonts w:ascii="Times New Roman" w:eastAsia="Times New Roman" w:hAnsi="Times New Roman" w:cs="Times New Roman"/>
          <w:color w:val="343541"/>
          <w:sz w:val="28"/>
          <w:szCs w:val="28"/>
          <w:lang w:eastAsia="en-GB"/>
        </w:rPr>
        <w:t xml:space="preserve"> </w:t>
      </w:r>
      <w:r w:rsidRPr="00D56EA9">
        <w:rPr>
          <w:rFonts w:ascii="Times New Roman" w:eastAsia="Times New Roman" w:hAnsi="Times New Roman" w:cs="Times New Roman"/>
          <w:color w:val="343541"/>
          <w:sz w:val="28"/>
          <w:szCs w:val="28"/>
          <w:lang w:val="en-GB" w:eastAsia="en-GB"/>
        </w:rPr>
        <w:t> </w:t>
      </w:r>
      <w:r w:rsidRPr="00D56EA9">
        <w:rPr>
          <w:rFonts w:ascii="Times New Roman" w:eastAsia="Times New Roman" w:hAnsi="Times New Roman" w:cs="Times New Roman"/>
          <w:color w:val="343541"/>
          <w:sz w:val="28"/>
          <w:szCs w:val="28"/>
          <w:lang w:eastAsia="en-GB"/>
        </w:rPr>
        <w:t xml:space="preserve"> </w:t>
      </w:r>
      <w:r w:rsidRPr="00D56EA9">
        <w:rPr>
          <w:rFonts w:ascii="Times New Roman" w:eastAsia="Times New Roman" w:hAnsi="Times New Roman" w:cs="Times New Roman"/>
          <w:color w:val="343541"/>
          <w:sz w:val="28"/>
          <w:szCs w:val="28"/>
          <w:lang w:val="en-GB" w:eastAsia="en-GB"/>
        </w:rPr>
        <w:t> </w:t>
      </w:r>
      <w:r w:rsidRPr="00D56EA9">
        <w:rPr>
          <w:rFonts w:ascii="Times New Roman" w:eastAsia="Times New Roman" w:hAnsi="Times New Roman" w:cs="Times New Roman"/>
          <w:color w:val="343541"/>
          <w:sz w:val="28"/>
          <w:szCs w:val="28"/>
          <w:lang w:eastAsia="en-GB"/>
        </w:rPr>
        <w:t xml:space="preserve"> </w:t>
      </w:r>
      <w:r w:rsidRPr="00D56EA9">
        <w:rPr>
          <w:rFonts w:ascii="Times New Roman" w:eastAsia="Times New Roman" w:hAnsi="Times New Roman" w:cs="Times New Roman"/>
          <w:color w:val="343541"/>
          <w:sz w:val="28"/>
          <w:szCs w:val="28"/>
          <w:lang w:val="en-GB" w:eastAsia="en-GB"/>
        </w:rPr>
        <w:t> </w:t>
      </w:r>
      <w:r w:rsidRPr="00D56EA9">
        <w:rPr>
          <w:rFonts w:ascii="Times New Roman" w:eastAsia="Times New Roman" w:hAnsi="Times New Roman" w:cs="Times New Roman"/>
          <w:color w:val="343541"/>
          <w:sz w:val="28"/>
          <w:szCs w:val="28"/>
          <w:lang w:eastAsia="en-GB"/>
        </w:rPr>
        <w:t xml:space="preserve"> </w:t>
      </w:r>
      <w:r w:rsidRPr="00D56EA9">
        <w:rPr>
          <w:rFonts w:ascii="Times New Roman" w:eastAsia="Times New Roman" w:hAnsi="Times New Roman" w:cs="Times New Roman"/>
          <w:color w:val="343541"/>
          <w:sz w:val="28"/>
          <w:szCs w:val="28"/>
          <w:lang w:val="en-GB" w:eastAsia="en-GB"/>
        </w:rPr>
        <w:t> </w:t>
      </w:r>
      <w:r w:rsidRPr="00D56EA9">
        <w:rPr>
          <w:rFonts w:ascii="Times New Roman" w:eastAsia="Times New Roman" w:hAnsi="Times New Roman" w:cs="Times New Roman"/>
          <w:color w:val="343541"/>
          <w:sz w:val="28"/>
          <w:szCs w:val="28"/>
          <w:lang w:eastAsia="en-GB"/>
        </w:rPr>
        <w:t xml:space="preserve"> </w:t>
      </w:r>
      <w:r w:rsidRPr="00D56EA9">
        <w:rPr>
          <w:rFonts w:ascii="Times New Roman" w:eastAsia="Times New Roman" w:hAnsi="Times New Roman" w:cs="Times New Roman"/>
          <w:color w:val="343541"/>
          <w:sz w:val="28"/>
          <w:szCs w:val="28"/>
          <w:lang w:val="en-GB" w:eastAsia="en-GB"/>
        </w:rPr>
        <w:t> </w:t>
      </w:r>
      <w:r w:rsidRPr="00D56EA9">
        <w:rPr>
          <w:rFonts w:ascii="Times New Roman" w:eastAsia="Times New Roman" w:hAnsi="Times New Roman" w:cs="Times New Roman"/>
          <w:color w:val="343541"/>
          <w:sz w:val="28"/>
          <w:szCs w:val="28"/>
          <w:lang w:eastAsia="en-GB"/>
        </w:rPr>
        <w:t xml:space="preserve"> </w:t>
      </w:r>
      <w:r w:rsidRPr="00D56EA9">
        <w:rPr>
          <w:rFonts w:ascii="Times New Roman" w:eastAsia="Times New Roman" w:hAnsi="Times New Roman" w:cs="Times New Roman"/>
          <w:color w:val="343541"/>
          <w:sz w:val="28"/>
          <w:szCs w:val="28"/>
          <w:lang w:val="en-GB" w:eastAsia="en-GB"/>
        </w:rPr>
        <w:t> </w:t>
      </w:r>
      <w:r w:rsidRPr="00D56EA9">
        <w:rPr>
          <w:rFonts w:ascii="Times New Roman" w:eastAsia="Times New Roman" w:hAnsi="Times New Roman" w:cs="Times New Roman"/>
          <w:color w:val="343541"/>
          <w:sz w:val="28"/>
          <w:szCs w:val="28"/>
          <w:lang w:eastAsia="en-GB"/>
        </w:rPr>
        <w:t xml:space="preserve"> </w:t>
      </w:r>
      <w:r w:rsidRPr="00D56EA9">
        <w:rPr>
          <w:rFonts w:ascii="Times New Roman" w:eastAsia="Times New Roman" w:hAnsi="Times New Roman" w:cs="Times New Roman"/>
          <w:color w:val="343541"/>
          <w:sz w:val="28"/>
          <w:szCs w:val="28"/>
          <w:lang w:val="en-GB" w:eastAsia="en-GB"/>
        </w:rPr>
        <w:t> </w:t>
      </w:r>
      <w:r w:rsidRPr="00D56EA9">
        <w:rPr>
          <w:rFonts w:ascii="Times New Roman" w:eastAsia="Times New Roman" w:hAnsi="Times New Roman" w:cs="Times New Roman"/>
          <w:color w:val="343541"/>
          <w:sz w:val="28"/>
          <w:szCs w:val="28"/>
          <w:lang w:eastAsia="en-GB"/>
        </w:rPr>
        <w:t>На правах рукописи</w:t>
      </w:r>
    </w:p>
    <w:p w14:paraId="1FA7504D" w14:textId="249F93A6" w:rsidR="00E76745" w:rsidRPr="00D56EA9" w:rsidRDefault="00E76745" w:rsidP="00DA352B">
      <w:pPr>
        <w:spacing w:before="336" w:line="240" w:lineRule="auto"/>
        <w:ind w:right="182"/>
        <w:jc w:val="center"/>
        <w:rPr>
          <w:rFonts w:ascii="Times New Roman" w:hAnsi="Times New Roman" w:cs="Times New Roman"/>
          <w:spacing w:val="-5"/>
          <w:sz w:val="28"/>
          <w:szCs w:val="28"/>
        </w:rPr>
      </w:pPr>
    </w:p>
    <w:p w14:paraId="0B5DE069" w14:textId="77777777" w:rsidR="00FF153C" w:rsidRPr="00D56EA9" w:rsidRDefault="00FF153C" w:rsidP="00472974">
      <w:pPr>
        <w:spacing w:before="336" w:line="240" w:lineRule="auto"/>
        <w:ind w:right="182"/>
        <w:rPr>
          <w:rFonts w:ascii="Times New Roman" w:hAnsi="Times New Roman" w:cs="Times New Roman"/>
          <w:spacing w:val="-5"/>
          <w:sz w:val="28"/>
          <w:szCs w:val="28"/>
        </w:rPr>
      </w:pPr>
    </w:p>
    <w:p w14:paraId="332575FA" w14:textId="17CB8680" w:rsidR="00FF153C" w:rsidRDefault="00E76745" w:rsidP="00DA352B">
      <w:pPr>
        <w:spacing w:before="336" w:line="240" w:lineRule="auto"/>
        <w:ind w:right="182"/>
        <w:jc w:val="center"/>
        <w:rPr>
          <w:rFonts w:ascii="Times New Roman" w:hAnsi="Times New Roman" w:cs="Times New Roman"/>
          <w:b/>
          <w:bCs/>
          <w:spacing w:val="7"/>
          <w:sz w:val="28"/>
          <w:szCs w:val="28"/>
        </w:rPr>
      </w:pPr>
      <w:r w:rsidRPr="00D56EA9">
        <w:rPr>
          <w:rFonts w:ascii="Times New Roman" w:hAnsi="Times New Roman" w:cs="Times New Roman"/>
          <w:b/>
          <w:bCs/>
          <w:spacing w:val="7"/>
          <w:sz w:val="28"/>
          <w:szCs w:val="28"/>
        </w:rPr>
        <w:t>ЕРШИБУЛОВ АЗАМАТ КАЙРАТОВИЧ</w:t>
      </w:r>
    </w:p>
    <w:p w14:paraId="20A91738" w14:textId="77777777" w:rsidR="00472974" w:rsidRPr="00D56EA9" w:rsidRDefault="00472974" w:rsidP="00DA352B">
      <w:pPr>
        <w:spacing w:before="336" w:line="240" w:lineRule="auto"/>
        <w:ind w:right="182"/>
        <w:jc w:val="center"/>
        <w:rPr>
          <w:rFonts w:ascii="Times New Roman" w:hAnsi="Times New Roman" w:cs="Times New Roman"/>
          <w:b/>
          <w:bCs/>
          <w:sz w:val="28"/>
          <w:szCs w:val="28"/>
        </w:rPr>
      </w:pPr>
    </w:p>
    <w:p w14:paraId="3F2BBAE2" w14:textId="6E96604A" w:rsidR="00FF153C" w:rsidRDefault="00E76745" w:rsidP="00DA352B">
      <w:pPr>
        <w:spacing w:before="480" w:line="240" w:lineRule="auto"/>
        <w:ind w:right="182"/>
        <w:jc w:val="center"/>
        <w:rPr>
          <w:rFonts w:ascii="Times New Roman" w:hAnsi="Times New Roman" w:cs="Times New Roman"/>
          <w:b/>
          <w:bCs/>
          <w:spacing w:val="5"/>
          <w:sz w:val="28"/>
          <w:szCs w:val="28"/>
        </w:rPr>
      </w:pPr>
      <w:r w:rsidRPr="00D56EA9">
        <w:rPr>
          <w:rFonts w:ascii="Times New Roman" w:hAnsi="Times New Roman" w:cs="Times New Roman"/>
          <w:b/>
          <w:bCs/>
          <w:spacing w:val="5"/>
          <w:sz w:val="28"/>
          <w:szCs w:val="28"/>
        </w:rPr>
        <w:t>Геопространственное моделирование засоленных почв Казахстана</w:t>
      </w:r>
    </w:p>
    <w:p w14:paraId="371A72AB" w14:textId="77777777" w:rsidR="00472974" w:rsidRPr="00D56EA9" w:rsidRDefault="00472974" w:rsidP="00DA352B">
      <w:pPr>
        <w:spacing w:before="480" w:line="240" w:lineRule="auto"/>
        <w:ind w:right="182"/>
        <w:jc w:val="center"/>
        <w:rPr>
          <w:rFonts w:ascii="Times New Roman" w:hAnsi="Times New Roman" w:cs="Times New Roman"/>
          <w:b/>
          <w:bCs/>
          <w:spacing w:val="5"/>
          <w:sz w:val="28"/>
          <w:szCs w:val="28"/>
        </w:rPr>
      </w:pPr>
    </w:p>
    <w:p w14:paraId="2F00D678" w14:textId="77777777" w:rsidR="00E76745" w:rsidRPr="00D56EA9" w:rsidRDefault="00E76745" w:rsidP="00DA352B">
      <w:pPr>
        <w:spacing w:before="480" w:line="240" w:lineRule="auto"/>
        <w:ind w:right="182"/>
        <w:jc w:val="center"/>
        <w:rPr>
          <w:rFonts w:ascii="Times New Roman" w:hAnsi="Times New Roman" w:cs="Times New Roman"/>
          <w:sz w:val="28"/>
          <w:szCs w:val="28"/>
        </w:rPr>
      </w:pPr>
      <w:r w:rsidRPr="00D56EA9">
        <w:rPr>
          <w:rFonts w:ascii="Times New Roman" w:eastAsia="Times New Roman" w:hAnsi="Times New Roman" w:cs="Times New Roman"/>
          <w:color w:val="343541"/>
          <w:sz w:val="28"/>
          <w:szCs w:val="28"/>
          <w:lang w:eastAsia="en-GB"/>
        </w:rPr>
        <w:t>8</w:t>
      </w:r>
      <w:r w:rsidRPr="00D56EA9">
        <w:rPr>
          <w:rFonts w:ascii="Times New Roman" w:eastAsia="Times New Roman" w:hAnsi="Times New Roman" w:cs="Times New Roman"/>
          <w:color w:val="343541"/>
          <w:sz w:val="28"/>
          <w:szCs w:val="28"/>
          <w:lang w:val="en-GB" w:eastAsia="en-GB"/>
        </w:rPr>
        <w:t>D</w:t>
      </w:r>
      <w:r w:rsidRPr="00D56EA9">
        <w:rPr>
          <w:rFonts w:ascii="Times New Roman" w:eastAsia="Times New Roman" w:hAnsi="Times New Roman" w:cs="Times New Roman"/>
          <w:color w:val="343541"/>
          <w:sz w:val="28"/>
          <w:szCs w:val="28"/>
          <w:lang w:eastAsia="en-GB"/>
        </w:rPr>
        <w:t>05202 География</w:t>
      </w:r>
      <w:r w:rsidRPr="00D56EA9">
        <w:rPr>
          <w:rFonts w:ascii="Times New Roman" w:hAnsi="Times New Roman" w:cs="Times New Roman"/>
          <w:sz w:val="28"/>
          <w:szCs w:val="28"/>
        </w:rPr>
        <w:t xml:space="preserve"> </w:t>
      </w:r>
    </w:p>
    <w:p w14:paraId="3C02DDE9" w14:textId="77777777" w:rsidR="00472974" w:rsidRDefault="00FF153C" w:rsidP="00472974">
      <w:pPr>
        <w:spacing w:after="0" w:line="240" w:lineRule="auto"/>
        <w:jc w:val="center"/>
        <w:rPr>
          <w:rFonts w:ascii="Times New Roman" w:hAnsi="Times New Roman" w:cs="Times New Roman"/>
          <w:sz w:val="28"/>
          <w:szCs w:val="28"/>
        </w:rPr>
      </w:pPr>
      <w:r w:rsidRPr="00D56EA9">
        <w:rPr>
          <w:rFonts w:ascii="Times New Roman" w:hAnsi="Times New Roman" w:cs="Times New Roman"/>
          <w:sz w:val="28"/>
          <w:szCs w:val="28"/>
        </w:rPr>
        <w:t>Диссертация на соискание ученой степени</w:t>
      </w:r>
    </w:p>
    <w:p w14:paraId="6A666F53" w14:textId="68F28C72" w:rsidR="00FF153C" w:rsidRPr="00D56EA9" w:rsidRDefault="00FF153C" w:rsidP="00472974">
      <w:pPr>
        <w:spacing w:after="0" w:line="240" w:lineRule="auto"/>
        <w:jc w:val="center"/>
        <w:rPr>
          <w:rFonts w:ascii="Times New Roman" w:hAnsi="Times New Roman" w:cs="Times New Roman"/>
          <w:sz w:val="28"/>
          <w:szCs w:val="28"/>
        </w:rPr>
      </w:pPr>
      <w:r w:rsidRPr="00D56EA9">
        <w:rPr>
          <w:rFonts w:ascii="Times New Roman" w:hAnsi="Times New Roman" w:cs="Times New Roman"/>
          <w:sz w:val="28"/>
          <w:szCs w:val="28"/>
        </w:rPr>
        <w:t xml:space="preserve"> </w:t>
      </w:r>
      <w:r w:rsidR="0049221E" w:rsidRPr="00D56EA9">
        <w:rPr>
          <w:rFonts w:ascii="Times New Roman" w:hAnsi="Times New Roman" w:cs="Times New Roman"/>
          <w:sz w:val="28"/>
          <w:szCs w:val="28"/>
        </w:rPr>
        <w:t>доктора философии (</w:t>
      </w:r>
      <w:r w:rsidR="0049221E" w:rsidRPr="00D56EA9">
        <w:rPr>
          <w:rFonts w:ascii="Times New Roman" w:hAnsi="Times New Roman" w:cs="Times New Roman"/>
          <w:sz w:val="28"/>
          <w:szCs w:val="28"/>
          <w:lang w:val="en-US"/>
        </w:rPr>
        <w:t>PhD</w:t>
      </w:r>
      <w:r w:rsidR="0049221E" w:rsidRPr="00D56EA9">
        <w:rPr>
          <w:rFonts w:ascii="Times New Roman" w:hAnsi="Times New Roman" w:cs="Times New Roman"/>
          <w:sz w:val="28"/>
          <w:szCs w:val="28"/>
        </w:rPr>
        <w:t>)</w:t>
      </w:r>
    </w:p>
    <w:p w14:paraId="6F6A4EAB" w14:textId="5C58F9D8" w:rsidR="00FF153C" w:rsidRPr="00D56EA9" w:rsidRDefault="00FF153C" w:rsidP="00DA352B">
      <w:pPr>
        <w:spacing w:before="480" w:line="240" w:lineRule="auto"/>
        <w:ind w:right="182"/>
        <w:jc w:val="center"/>
        <w:rPr>
          <w:rFonts w:ascii="Times New Roman" w:hAnsi="Times New Roman" w:cs="Times New Roman"/>
          <w:sz w:val="28"/>
          <w:szCs w:val="28"/>
        </w:rPr>
      </w:pPr>
    </w:p>
    <w:p w14:paraId="2138AAFD" w14:textId="77777777" w:rsidR="00E76745" w:rsidRPr="00D56EA9" w:rsidRDefault="00E76745" w:rsidP="00DA352B">
      <w:pPr>
        <w:spacing w:after="0" w:line="240" w:lineRule="auto"/>
        <w:ind w:left="4320" w:firstLine="720"/>
        <w:jc w:val="both"/>
        <w:rPr>
          <w:rFonts w:ascii="Times New Roman" w:eastAsia="Times New Roman" w:hAnsi="Times New Roman" w:cs="Times New Roman"/>
          <w:sz w:val="24"/>
          <w:szCs w:val="24"/>
          <w:lang w:eastAsia="en-GB"/>
        </w:rPr>
      </w:pPr>
      <w:r w:rsidRPr="00D56EA9">
        <w:rPr>
          <w:rFonts w:ascii="Times New Roman" w:eastAsia="Times New Roman" w:hAnsi="Times New Roman" w:cs="Times New Roman"/>
          <w:color w:val="343541"/>
          <w:sz w:val="28"/>
          <w:szCs w:val="28"/>
          <w:lang w:eastAsia="en-GB"/>
        </w:rPr>
        <w:t>Отечественный научный консультант:</w:t>
      </w:r>
    </w:p>
    <w:p w14:paraId="16047BF0" w14:textId="39FE0E00" w:rsidR="00E76745" w:rsidRPr="00D56EA9" w:rsidRDefault="00E76745" w:rsidP="001E78FE">
      <w:pPr>
        <w:spacing w:after="0" w:line="240" w:lineRule="auto"/>
        <w:ind w:left="5130" w:hanging="5130"/>
        <w:rPr>
          <w:rFonts w:ascii="Times New Roman" w:eastAsia="Times New Roman" w:hAnsi="Times New Roman" w:cs="Times New Roman"/>
          <w:color w:val="343541"/>
          <w:sz w:val="28"/>
          <w:szCs w:val="28"/>
          <w:lang w:eastAsia="en-GB"/>
        </w:rPr>
      </w:pPr>
      <w:r w:rsidRPr="00D56EA9">
        <w:rPr>
          <w:rFonts w:ascii="Times New Roman" w:eastAsia="Times New Roman" w:hAnsi="Times New Roman" w:cs="Times New Roman"/>
          <w:color w:val="343541"/>
          <w:sz w:val="28"/>
          <w:szCs w:val="28"/>
          <w:lang w:val="en-GB" w:eastAsia="en-GB"/>
        </w:rPr>
        <w:t>                                        </w:t>
      </w:r>
      <w:r w:rsidRPr="00D56EA9">
        <w:rPr>
          <w:rFonts w:ascii="Times New Roman" w:eastAsia="Times New Roman" w:hAnsi="Times New Roman" w:cs="Times New Roman"/>
          <w:color w:val="343541"/>
          <w:sz w:val="28"/>
          <w:szCs w:val="28"/>
          <w:lang w:eastAsia="en-GB"/>
        </w:rPr>
        <w:t xml:space="preserve">                             </w:t>
      </w:r>
      <w:r w:rsidR="001E78FE">
        <w:rPr>
          <w:rFonts w:ascii="Times New Roman" w:eastAsia="Times New Roman" w:hAnsi="Times New Roman" w:cs="Times New Roman"/>
          <w:color w:val="343541"/>
          <w:sz w:val="28"/>
          <w:szCs w:val="28"/>
          <w:lang w:eastAsia="en-GB"/>
        </w:rPr>
        <w:t xml:space="preserve">    </w:t>
      </w:r>
      <w:r w:rsidR="001E78FE" w:rsidRPr="00D56EA9">
        <w:rPr>
          <w:rFonts w:ascii="Times New Roman" w:eastAsia="Times New Roman" w:hAnsi="Times New Roman" w:cs="Times New Roman"/>
          <w:color w:val="343541"/>
          <w:sz w:val="28"/>
          <w:szCs w:val="28"/>
          <w:lang w:eastAsia="en-GB"/>
        </w:rPr>
        <w:t>Медеу А. Р</w:t>
      </w:r>
      <w:r w:rsidR="001E78FE">
        <w:rPr>
          <w:rFonts w:ascii="Times New Roman" w:eastAsia="Times New Roman" w:hAnsi="Times New Roman" w:cs="Times New Roman"/>
          <w:color w:val="343541"/>
          <w:sz w:val="28"/>
          <w:szCs w:val="28"/>
          <w:lang w:eastAsia="en-GB"/>
        </w:rPr>
        <w:t>.,</w:t>
      </w:r>
      <w:r w:rsidR="001E78FE" w:rsidRPr="00D56EA9">
        <w:rPr>
          <w:rFonts w:ascii="Times New Roman" w:eastAsia="Times New Roman" w:hAnsi="Times New Roman" w:cs="Times New Roman"/>
          <w:color w:val="343541"/>
          <w:sz w:val="28"/>
          <w:szCs w:val="28"/>
          <w:lang w:eastAsia="en-GB"/>
        </w:rPr>
        <w:t xml:space="preserve"> </w:t>
      </w:r>
      <w:r w:rsidRPr="00D56EA9">
        <w:rPr>
          <w:rFonts w:ascii="Times New Roman" w:eastAsia="Times New Roman" w:hAnsi="Times New Roman" w:cs="Times New Roman"/>
          <w:color w:val="343541"/>
          <w:sz w:val="28"/>
          <w:szCs w:val="28"/>
          <w:lang w:eastAsia="en-GB"/>
        </w:rPr>
        <w:t>д.г.н</w:t>
      </w:r>
      <w:r w:rsidR="001E78FE">
        <w:rPr>
          <w:rFonts w:ascii="Times New Roman" w:eastAsia="Times New Roman" w:hAnsi="Times New Roman" w:cs="Times New Roman"/>
          <w:color w:val="343541"/>
          <w:sz w:val="28"/>
          <w:szCs w:val="28"/>
          <w:lang w:eastAsia="en-GB"/>
        </w:rPr>
        <w:t>.</w:t>
      </w:r>
      <w:r w:rsidRPr="00D56EA9">
        <w:rPr>
          <w:rFonts w:ascii="Times New Roman" w:eastAsia="Times New Roman" w:hAnsi="Times New Roman" w:cs="Times New Roman"/>
          <w:color w:val="343541"/>
          <w:sz w:val="28"/>
          <w:szCs w:val="28"/>
          <w:lang w:eastAsia="en-GB"/>
        </w:rPr>
        <w:t xml:space="preserve">, </w:t>
      </w:r>
      <w:r w:rsidR="001E78FE" w:rsidRPr="00D56EA9">
        <w:rPr>
          <w:rFonts w:ascii="Times New Roman" w:eastAsia="Times New Roman" w:hAnsi="Times New Roman" w:cs="Times New Roman"/>
          <w:color w:val="343541"/>
          <w:sz w:val="28"/>
          <w:szCs w:val="28"/>
          <w:lang w:eastAsia="en-GB"/>
        </w:rPr>
        <w:t xml:space="preserve">профессор, </w:t>
      </w:r>
      <w:r w:rsidR="001E78FE">
        <w:rPr>
          <w:rFonts w:ascii="Times New Roman" w:eastAsia="Times New Roman" w:hAnsi="Times New Roman" w:cs="Times New Roman"/>
          <w:color w:val="343541"/>
          <w:sz w:val="28"/>
          <w:szCs w:val="28"/>
          <w:lang w:eastAsia="en-GB"/>
        </w:rPr>
        <w:t>академик</w:t>
      </w:r>
      <w:r w:rsidRPr="00D56EA9">
        <w:rPr>
          <w:rFonts w:ascii="Times New Roman" w:eastAsia="Times New Roman" w:hAnsi="Times New Roman" w:cs="Times New Roman"/>
          <w:color w:val="343541"/>
          <w:sz w:val="28"/>
          <w:szCs w:val="28"/>
          <w:lang w:eastAsia="en-GB"/>
        </w:rPr>
        <w:t xml:space="preserve"> НАН РК </w:t>
      </w:r>
    </w:p>
    <w:p w14:paraId="4513595D" w14:textId="6BAC5801" w:rsidR="00E76745" w:rsidRPr="00D56EA9" w:rsidRDefault="00E76745" w:rsidP="001E78FE">
      <w:pPr>
        <w:spacing w:after="0" w:line="240" w:lineRule="auto"/>
        <w:rPr>
          <w:rFonts w:ascii="Times New Roman" w:eastAsia="Times New Roman" w:hAnsi="Times New Roman" w:cs="Times New Roman"/>
          <w:sz w:val="24"/>
          <w:szCs w:val="24"/>
          <w:lang w:eastAsia="en-GB"/>
        </w:rPr>
      </w:pPr>
    </w:p>
    <w:p w14:paraId="125820F3" w14:textId="77777777" w:rsidR="00E76745" w:rsidRPr="00D56EA9" w:rsidRDefault="00E76745" w:rsidP="00DA352B">
      <w:pPr>
        <w:spacing w:after="0" w:line="240" w:lineRule="auto"/>
        <w:rPr>
          <w:rFonts w:ascii="Times New Roman" w:eastAsia="Times New Roman" w:hAnsi="Times New Roman" w:cs="Times New Roman"/>
          <w:sz w:val="24"/>
          <w:szCs w:val="24"/>
          <w:lang w:eastAsia="en-GB"/>
        </w:rPr>
      </w:pPr>
    </w:p>
    <w:p w14:paraId="59F4CDC9" w14:textId="7B7884CB" w:rsidR="00E76745" w:rsidRPr="00D56EA9" w:rsidRDefault="00E76745" w:rsidP="00DA352B">
      <w:pPr>
        <w:spacing w:after="0" w:line="240" w:lineRule="auto"/>
        <w:ind w:left="5040"/>
        <w:rPr>
          <w:rFonts w:ascii="Times New Roman" w:eastAsia="Times New Roman" w:hAnsi="Times New Roman" w:cs="Times New Roman"/>
          <w:sz w:val="24"/>
          <w:szCs w:val="24"/>
          <w:lang w:eastAsia="en-GB"/>
        </w:rPr>
      </w:pPr>
      <w:r w:rsidRPr="00D56EA9">
        <w:rPr>
          <w:rFonts w:ascii="Times New Roman" w:eastAsia="Times New Roman" w:hAnsi="Times New Roman" w:cs="Times New Roman"/>
          <w:color w:val="343541"/>
          <w:sz w:val="28"/>
          <w:szCs w:val="28"/>
          <w:lang w:eastAsia="en-GB"/>
        </w:rPr>
        <w:t>Зарубежный научный консультант: Элеонор Милне</w:t>
      </w:r>
      <w:r w:rsidR="00240EFF">
        <w:rPr>
          <w:rFonts w:ascii="Times New Roman" w:eastAsia="Times New Roman" w:hAnsi="Times New Roman" w:cs="Times New Roman"/>
          <w:color w:val="343541"/>
          <w:sz w:val="28"/>
          <w:szCs w:val="28"/>
          <w:lang w:eastAsia="en-GB"/>
        </w:rPr>
        <w:t>,</w:t>
      </w:r>
      <w:r w:rsidRPr="00D56EA9">
        <w:rPr>
          <w:rFonts w:ascii="Times New Roman" w:eastAsia="Times New Roman" w:hAnsi="Times New Roman" w:cs="Times New Roman"/>
          <w:color w:val="343541"/>
          <w:sz w:val="28"/>
          <w:szCs w:val="28"/>
          <w:lang w:eastAsia="en-GB"/>
        </w:rPr>
        <w:t xml:space="preserve"> PhD, научный </w:t>
      </w:r>
      <w:r w:rsidR="00B066B4" w:rsidRPr="00D56EA9">
        <w:rPr>
          <w:rFonts w:ascii="Times New Roman" w:eastAsia="Times New Roman" w:hAnsi="Times New Roman" w:cs="Times New Roman"/>
          <w:color w:val="343541"/>
          <w:sz w:val="28"/>
          <w:szCs w:val="28"/>
          <w:lang w:eastAsia="en-GB"/>
        </w:rPr>
        <w:t>сотрудни</w:t>
      </w:r>
      <w:r w:rsidR="00B066B4">
        <w:rPr>
          <w:rFonts w:ascii="Times New Roman" w:eastAsia="Times New Roman" w:hAnsi="Times New Roman" w:cs="Times New Roman"/>
          <w:color w:val="343541"/>
          <w:sz w:val="28"/>
          <w:szCs w:val="28"/>
          <w:lang w:eastAsia="en-GB"/>
        </w:rPr>
        <w:t>к</w:t>
      </w:r>
      <w:r w:rsidR="00B066B4" w:rsidRPr="00C75778">
        <w:rPr>
          <w:rFonts w:ascii="Times New Roman" w:eastAsia="Times New Roman" w:hAnsi="Times New Roman" w:cs="Times New Roman"/>
          <w:color w:val="343541"/>
          <w:sz w:val="28"/>
          <w:szCs w:val="28"/>
          <w:lang w:eastAsia="en-GB"/>
        </w:rPr>
        <w:t>,</w:t>
      </w:r>
      <w:r w:rsidR="00B066B4" w:rsidRPr="00D56EA9">
        <w:rPr>
          <w:rFonts w:ascii="Times New Roman" w:eastAsia="Times New Roman" w:hAnsi="Times New Roman" w:cs="Times New Roman"/>
          <w:color w:val="343541"/>
          <w:sz w:val="28"/>
          <w:szCs w:val="28"/>
          <w:lang w:eastAsia="en-GB"/>
        </w:rPr>
        <w:t xml:space="preserve"> Университет</w:t>
      </w:r>
      <w:r w:rsidRPr="00D56EA9">
        <w:rPr>
          <w:rFonts w:ascii="Times New Roman" w:eastAsia="Times New Roman" w:hAnsi="Times New Roman" w:cs="Times New Roman"/>
          <w:color w:val="343541"/>
          <w:sz w:val="28"/>
          <w:szCs w:val="28"/>
          <w:lang w:eastAsia="en-GB"/>
        </w:rPr>
        <w:t xml:space="preserve"> штата Колорадо</w:t>
      </w:r>
    </w:p>
    <w:p w14:paraId="058C9E3E" w14:textId="07084781" w:rsidR="00FF153C" w:rsidRPr="00D56EA9" w:rsidRDefault="00FF153C" w:rsidP="00DA352B">
      <w:pPr>
        <w:spacing w:before="139" w:line="240" w:lineRule="auto"/>
        <w:rPr>
          <w:rFonts w:ascii="Times New Roman" w:hAnsi="Times New Roman" w:cs="Times New Roman"/>
          <w:sz w:val="28"/>
          <w:szCs w:val="28"/>
        </w:rPr>
      </w:pPr>
    </w:p>
    <w:p w14:paraId="63ABC88C" w14:textId="503994E6" w:rsidR="00FF153C" w:rsidRPr="00D56EA9" w:rsidRDefault="00FF153C" w:rsidP="00DA352B">
      <w:pPr>
        <w:spacing w:before="139" w:line="240" w:lineRule="auto"/>
        <w:rPr>
          <w:rFonts w:ascii="Times New Roman" w:hAnsi="Times New Roman" w:cs="Times New Roman"/>
          <w:sz w:val="28"/>
          <w:szCs w:val="28"/>
        </w:rPr>
      </w:pPr>
    </w:p>
    <w:p w14:paraId="4C1226ED" w14:textId="6F6C3719" w:rsidR="00FF153C" w:rsidRPr="00D56EA9" w:rsidRDefault="00FF153C" w:rsidP="00DA352B">
      <w:pPr>
        <w:spacing w:before="139" w:line="240" w:lineRule="auto"/>
        <w:rPr>
          <w:rFonts w:ascii="Times New Roman" w:hAnsi="Times New Roman" w:cs="Times New Roman"/>
          <w:sz w:val="28"/>
          <w:szCs w:val="28"/>
        </w:rPr>
      </w:pPr>
    </w:p>
    <w:p w14:paraId="67DB255E" w14:textId="77777777" w:rsidR="00FF153C" w:rsidRPr="00D56EA9" w:rsidRDefault="00FF153C" w:rsidP="00DA352B">
      <w:pPr>
        <w:spacing w:before="139" w:line="240" w:lineRule="auto"/>
        <w:rPr>
          <w:rFonts w:ascii="Times New Roman" w:hAnsi="Times New Roman" w:cs="Times New Roman"/>
          <w:sz w:val="28"/>
          <w:szCs w:val="28"/>
        </w:rPr>
      </w:pPr>
    </w:p>
    <w:p w14:paraId="1C29CBA0" w14:textId="5E873F1A" w:rsidR="00FF153C" w:rsidRPr="00D56EA9" w:rsidRDefault="00FF153C" w:rsidP="00DA352B">
      <w:pPr>
        <w:spacing w:before="139" w:line="240" w:lineRule="auto"/>
        <w:ind w:left="38"/>
        <w:jc w:val="center"/>
        <w:rPr>
          <w:rFonts w:ascii="Times New Roman" w:hAnsi="Times New Roman" w:cs="Times New Roman"/>
          <w:sz w:val="28"/>
          <w:szCs w:val="28"/>
        </w:rPr>
      </w:pPr>
      <w:r w:rsidRPr="00D56EA9">
        <w:rPr>
          <w:rFonts w:ascii="Times New Roman" w:hAnsi="Times New Roman" w:cs="Times New Roman"/>
          <w:sz w:val="28"/>
          <w:szCs w:val="28"/>
        </w:rPr>
        <w:t>Республика Казахстан</w:t>
      </w:r>
    </w:p>
    <w:p w14:paraId="45DF2AB0" w14:textId="42513001" w:rsidR="00FF153C" w:rsidRPr="00D56EA9" w:rsidRDefault="00E76745" w:rsidP="00DA352B">
      <w:pPr>
        <w:spacing w:before="139" w:line="240" w:lineRule="auto"/>
        <w:ind w:left="38"/>
        <w:jc w:val="center"/>
        <w:rPr>
          <w:rFonts w:ascii="Times New Roman" w:hAnsi="Times New Roman" w:cs="Times New Roman"/>
          <w:sz w:val="28"/>
          <w:szCs w:val="28"/>
        </w:rPr>
      </w:pPr>
      <w:r w:rsidRPr="00D56EA9">
        <w:rPr>
          <w:rFonts w:ascii="Times New Roman" w:hAnsi="Times New Roman" w:cs="Times New Roman"/>
          <w:sz w:val="28"/>
          <w:szCs w:val="28"/>
        </w:rPr>
        <w:t>Алматы</w:t>
      </w:r>
      <w:r w:rsidR="00FF153C" w:rsidRPr="00D56EA9">
        <w:rPr>
          <w:rFonts w:ascii="Times New Roman" w:hAnsi="Times New Roman" w:cs="Times New Roman"/>
          <w:sz w:val="28"/>
          <w:szCs w:val="28"/>
        </w:rPr>
        <w:t>, 2025</w:t>
      </w:r>
    </w:p>
    <w:p w14:paraId="086C9518" w14:textId="522DDBC0" w:rsidR="006F133F" w:rsidRPr="00D56EA9" w:rsidRDefault="00B7226C" w:rsidP="00DA352B">
      <w:pPr>
        <w:spacing w:before="139" w:line="240" w:lineRule="auto"/>
        <w:ind w:left="38"/>
        <w:jc w:val="center"/>
        <w:rPr>
          <w:rFonts w:ascii="Times New Roman" w:eastAsia="Times New Roman" w:hAnsi="Times New Roman" w:cs="Times New Roman"/>
          <w:b/>
          <w:sz w:val="28"/>
          <w:szCs w:val="28"/>
        </w:rPr>
      </w:pPr>
      <w:r w:rsidRPr="00D56EA9">
        <w:rPr>
          <w:rFonts w:ascii="Times New Roman" w:eastAsia="SimSun" w:hAnsi="Times New Roman" w:cs="Times New Roman"/>
          <w:b/>
          <w:bCs/>
          <w:color w:val="343541"/>
          <w:sz w:val="28"/>
          <w:szCs w:val="28"/>
        </w:rPr>
        <w:lastRenderedPageBreak/>
        <w:t>СОДЕРЖАНИЕ</w:t>
      </w:r>
    </w:p>
    <w:sdt>
      <w:sdtPr>
        <w:rPr>
          <w:rFonts w:ascii="Calibri" w:eastAsia="Calibri" w:hAnsi="Calibri" w:cs="Calibri"/>
          <w:noProof w:val="0"/>
          <w:sz w:val="22"/>
          <w:szCs w:val="22"/>
        </w:rPr>
        <w:id w:val="721795935"/>
        <w:docPartObj>
          <w:docPartGallery w:val="Table of Contents"/>
          <w:docPartUnique/>
        </w:docPartObj>
      </w:sdtPr>
      <w:sdtEndPr>
        <w:rPr>
          <w:b/>
          <w:bCs/>
        </w:rPr>
      </w:sdtEndPr>
      <w:sdtContent>
        <w:p w14:paraId="55BB9D49" w14:textId="51B8EB2C" w:rsidR="00D56EA9" w:rsidRPr="00410E84" w:rsidRDefault="00B7226C" w:rsidP="00410E84">
          <w:pPr>
            <w:pStyle w:val="TOC1"/>
            <w:rPr>
              <w:rFonts w:eastAsiaTheme="minorEastAsia"/>
              <w:b/>
              <w:bCs/>
            </w:rPr>
          </w:pPr>
          <w:r w:rsidRPr="00D56EA9">
            <w:fldChar w:fldCharType="begin"/>
          </w:r>
          <w:r w:rsidRPr="00D56EA9">
            <w:instrText xml:space="preserve"> TOC \o "1-3" \h \z \u </w:instrText>
          </w:r>
          <w:r w:rsidRPr="00D56EA9">
            <w:fldChar w:fldCharType="separate"/>
          </w:r>
          <w:hyperlink w:anchor="_Toc195466751" w:history="1">
            <w:r w:rsidR="00D56EA9" w:rsidRPr="00410E84">
              <w:rPr>
                <w:rStyle w:val="Hyperlink"/>
                <w:b/>
                <w:bCs/>
              </w:rPr>
              <w:t>ОПРЕДЕЛЕНИЯ</w:t>
            </w:r>
            <w:r w:rsidR="00D56EA9" w:rsidRPr="00410E84">
              <w:rPr>
                <w:webHidden/>
              </w:rPr>
              <w:tab/>
            </w:r>
            <w:r w:rsidR="00D56EA9" w:rsidRPr="00410E84">
              <w:rPr>
                <w:webHidden/>
              </w:rPr>
              <w:fldChar w:fldCharType="begin"/>
            </w:r>
            <w:r w:rsidR="00D56EA9" w:rsidRPr="00410E84">
              <w:rPr>
                <w:webHidden/>
              </w:rPr>
              <w:instrText xml:space="preserve"> PAGEREF _Toc195466751 \h </w:instrText>
            </w:r>
            <w:r w:rsidR="00D56EA9" w:rsidRPr="00410E84">
              <w:rPr>
                <w:webHidden/>
              </w:rPr>
            </w:r>
            <w:r w:rsidR="00D56EA9" w:rsidRPr="00410E84">
              <w:rPr>
                <w:webHidden/>
              </w:rPr>
              <w:fldChar w:fldCharType="separate"/>
            </w:r>
            <w:r w:rsidR="00C75778">
              <w:rPr>
                <w:webHidden/>
              </w:rPr>
              <w:t>3</w:t>
            </w:r>
            <w:r w:rsidR="00D56EA9" w:rsidRPr="00410E84">
              <w:rPr>
                <w:webHidden/>
              </w:rPr>
              <w:fldChar w:fldCharType="end"/>
            </w:r>
          </w:hyperlink>
        </w:p>
        <w:p w14:paraId="198DD250" w14:textId="1743F93F" w:rsidR="00D56EA9" w:rsidRPr="00410E84" w:rsidRDefault="00D56EA9" w:rsidP="00410E84">
          <w:pPr>
            <w:pStyle w:val="TOC1"/>
            <w:rPr>
              <w:rFonts w:eastAsiaTheme="minorEastAsia"/>
              <w:b/>
              <w:bCs/>
            </w:rPr>
          </w:pPr>
          <w:hyperlink w:anchor="_Toc195466752" w:history="1">
            <w:r w:rsidRPr="00410E84">
              <w:rPr>
                <w:rStyle w:val="Hyperlink"/>
                <w:b/>
                <w:bCs/>
              </w:rPr>
              <w:t>ОБОЗНАЧЕНИЯ И СОКРАЩЕНИЯ</w:t>
            </w:r>
            <w:r w:rsidRPr="00410E84">
              <w:rPr>
                <w:webHidden/>
              </w:rPr>
              <w:tab/>
            </w:r>
            <w:r w:rsidRPr="00410E84">
              <w:rPr>
                <w:webHidden/>
              </w:rPr>
              <w:fldChar w:fldCharType="begin"/>
            </w:r>
            <w:r w:rsidRPr="00410E84">
              <w:rPr>
                <w:webHidden/>
              </w:rPr>
              <w:instrText xml:space="preserve"> PAGEREF _Toc195466752 \h </w:instrText>
            </w:r>
            <w:r w:rsidRPr="00410E84">
              <w:rPr>
                <w:webHidden/>
              </w:rPr>
            </w:r>
            <w:r w:rsidRPr="00410E84">
              <w:rPr>
                <w:webHidden/>
              </w:rPr>
              <w:fldChar w:fldCharType="separate"/>
            </w:r>
            <w:r w:rsidR="00C75778">
              <w:rPr>
                <w:webHidden/>
              </w:rPr>
              <w:t>4</w:t>
            </w:r>
            <w:r w:rsidRPr="00410E84">
              <w:rPr>
                <w:webHidden/>
              </w:rPr>
              <w:fldChar w:fldCharType="end"/>
            </w:r>
          </w:hyperlink>
        </w:p>
        <w:p w14:paraId="70CA03E7" w14:textId="776EE269" w:rsidR="00D56EA9" w:rsidRPr="00410E84" w:rsidRDefault="00D56EA9" w:rsidP="00410E84">
          <w:pPr>
            <w:pStyle w:val="TOC1"/>
            <w:rPr>
              <w:rFonts w:eastAsiaTheme="minorEastAsia"/>
              <w:b/>
              <w:bCs/>
            </w:rPr>
          </w:pPr>
          <w:hyperlink w:anchor="_Toc195466753" w:history="1">
            <w:r w:rsidRPr="00410E84">
              <w:rPr>
                <w:rStyle w:val="Hyperlink"/>
                <w:b/>
                <w:bCs/>
              </w:rPr>
              <w:t>ВВЕДЕНИЕ</w:t>
            </w:r>
            <w:r w:rsidRPr="00410E84">
              <w:rPr>
                <w:webHidden/>
              </w:rPr>
              <w:tab/>
            </w:r>
            <w:r w:rsidRPr="00410E84">
              <w:rPr>
                <w:webHidden/>
              </w:rPr>
              <w:fldChar w:fldCharType="begin"/>
            </w:r>
            <w:r w:rsidRPr="00410E84">
              <w:rPr>
                <w:webHidden/>
              </w:rPr>
              <w:instrText xml:space="preserve"> PAGEREF _Toc195466753 \h </w:instrText>
            </w:r>
            <w:r w:rsidRPr="00410E84">
              <w:rPr>
                <w:webHidden/>
              </w:rPr>
            </w:r>
            <w:r w:rsidRPr="00410E84">
              <w:rPr>
                <w:webHidden/>
              </w:rPr>
              <w:fldChar w:fldCharType="separate"/>
            </w:r>
            <w:r w:rsidR="00C75778">
              <w:rPr>
                <w:webHidden/>
              </w:rPr>
              <w:t>5</w:t>
            </w:r>
            <w:r w:rsidRPr="00410E84">
              <w:rPr>
                <w:webHidden/>
              </w:rPr>
              <w:fldChar w:fldCharType="end"/>
            </w:r>
          </w:hyperlink>
        </w:p>
        <w:p w14:paraId="1104A1A4" w14:textId="758D71D8" w:rsidR="00D56EA9" w:rsidRPr="00410E84" w:rsidRDefault="00D56EA9" w:rsidP="00410E84">
          <w:pPr>
            <w:pStyle w:val="TOC1"/>
            <w:rPr>
              <w:rFonts w:eastAsiaTheme="minorEastAsia"/>
              <w:b/>
              <w:bCs/>
            </w:rPr>
          </w:pPr>
          <w:hyperlink w:anchor="_Toc195466754" w:history="1">
            <w:r w:rsidRPr="00410E84">
              <w:rPr>
                <w:rStyle w:val="Hyperlink"/>
                <w:b/>
                <w:bCs/>
              </w:rPr>
              <w:t>1 НАУЧНО-МЕТОДОЛОГИЧЕСКИЕ ОСНОВЫ ИССЛЕДОВАНИЯ ЗАСОЛЕННЫХ ПОЧВ</w:t>
            </w:r>
            <w:r w:rsidRPr="00410E84">
              <w:rPr>
                <w:webHidden/>
              </w:rPr>
              <w:tab/>
            </w:r>
            <w:r w:rsidRPr="00410E84">
              <w:rPr>
                <w:webHidden/>
              </w:rPr>
              <w:fldChar w:fldCharType="begin"/>
            </w:r>
            <w:r w:rsidRPr="00410E84">
              <w:rPr>
                <w:webHidden/>
              </w:rPr>
              <w:instrText xml:space="preserve"> PAGEREF _Toc195466754 \h </w:instrText>
            </w:r>
            <w:r w:rsidRPr="00410E84">
              <w:rPr>
                <w:webHidden/>
              </w:rPr>
            </w:r>
            <w:r w:rsidRPr="00410E84">
              <w:rPr>
                <w:webHidden/>
              </w:rPr>
              <w:fldChar w:fldCharType="separate"/>
            </w:r>
            <w:r w:rsidR="00C75778">
              <w:rPr>
                <w:webHidden/>
              </w:rPr>
              <w:t>9</w:t>
            </w:r>
            <w:r w:rsidRPr="00410E84">
              <w:rPr>
                <w:webHidden/>
              </w:rPr>
              <w:fldChar w:fldCharType="end"/>
            </w:r>
          </w:hyperlink>
        </w:p>
        <w:p w14:paraId="79B9D9A1" w14:textId="3AA69E8C" w:rsidR="00D56EA9" w:rsidRPr="00D56EA9" w:rsidRDefault="00D56EA9" w:rsidP="00D56EA9">
          <w:pPr>
            <w:pStyle w:val="TOC2"/>
            <w:tabs>
              <w:tab w:val="right" w:leader="dot" w:pos="9628"/>
            </w:tabs>
            <w:spacing w:line="240" w:lineRule="auto"/>
            <w:ind w:left="0"/>
            <w:rPr>
              <w:rFonts w:ascii="Times New Roman" w:eastAsiaTheme="minorEastAsia" w:hAnsi="Times New Roman" w:cs="Times New Roman"/>
              <w:noProof/>
              <w:sz w:val="28"/>
              <w:szCs w:val="28"/>
            </w:rPr>
          </w:pPr>
          <w:hyperlink w:anchor="_Toc195466755" w:history="1">
            <w:r w:rsidRPr="00D56EA9">
              <w:rPr>
                <w:rStyle w:val="Hyperlink"/>
                <w:rFonts w:ascii="Times New Roman" w:eastAsia="Times New Roman" w:hAnsi="Times New Roman" w:cs="Times New Roman"/>
                <w:noProof/>
                <w:sz w:val="28"/>
                <w:szCs w:val="28"/>
              </w:rPr>
              <w:t>1.1 Подходы к исследованию засоленных почв: мировая практика</w:t>
            </w:r>
            <w:r w:rsidRPr="00D56EA9">
              <w:rPr>
                <w:rFonts w:ascii="Times New Roman" w:hAnsi="Times New Roman" w:cs="Times New Roman"/>
                <w:noProof/>
                <w:webHidden/>
                <w:sz w:val="28"/>
                <w:szCs w:val="28"/>
              </w:rPr>
              <w:tab/>
            </w:r>
            <w:r w:rsidRPr="00D56EA9">
              <w:rPr>
                <w:rFonts w:ascii="Times New Roman" w:hAnsi="Times New Roman" w:cs="Times New Roman"/>
                <w:noProof/>
                <w:webHidden/>
                <w:sz w:val="28"/>
                <w:szCs w:val="28"/>
              </w:rPr>
              <w:fldChar w:fldCharType="begin"/>
            </w:r>
            <w:r w:rsidRPr="00D56EA9">
              <w:rPr>
                <w:rFonts w:ascii="Times New Roman" w:hAnsi="Times New Roman" w:cs="Times New Roman"/>
                <w:noProof/>
                <w:webHidden/>
                <w:sz w:val="28"/>
                <w:szCs w:val="28"/>
              </w:rPr>
              <w:instrText xml:space="preserve"> PAGEREF _Toc195466755 \h </w:instrText>
            </w:r>
            <w:r w:rsidRPr="00D56EA9">
              <w:rPr>
                <w:rFonts w:ascii="Times New Roman" w:hAnsi="Times New Roman" w:cs="Times New Roman"/>
                <w:noProof/>
                <w:webHidden/>
                <w:sz w:val="28"/>
                <w:szCs w:val="28"/>
              </w:rPr>
            </w:r>
            <w:r w:rsidRPr="00D56EA9">
              <w:rPr>
                <w:rFonts w:ascii="Times New Roman" w:hAnsi="Times New Roman" w:cs="Times New Roman"/>
                <w:noProof/>
                <w:webHidden/>
                <w:sz w:val="28"/>
                <w:szCs w:val="28"/>
              </w:rPr>
              <w:fldChar w:fldCharType="separate"/>
            </w:r>
            <w:r w:rsidR="00C75778">
              <w:rPr>
                <w:rFonts w:ascii="Times New Roman" w:hAnsi="Times New Roman" w:cs="Times New Roman"/>
                <w:noProof/>
                <w:webHidden/>
                <w:sz w:val="28"/>
                <w:szCs w:val="28"/>
              </w:rPr>
              <w:t>9</w:t>
            </w:r>
            <w:r w:rsidRPr="00D56EA9">
              <w:rPr>
                <w:rFonts w:ascii="Times New Roman" w:hAnsi="Times New Roman" w:cs="Times New Roman"/>
                <w:noProof/>
                <w:webHidden/>
                <w:sz w:val="28"/>
                <w:szCs w:val="28"/>
              </w:rPr>
              <w:fldChar w:fldCharType="end"/>
            </w:r>
          </w:hyperlink>
        </w:p>
        <w:p w14:paraId="69DEF982" w14:textId="6C61E235" w:rsidR="00D56EA9" w:rsidRPr="00D56EA9" w:rsidRDefault="00D56EA9" w:rsidP="00D56EA9">
          <w:pPr>
            <w:pStyle w:val="TOC2"/>
            <w:tabs>
              <w:tab w:val="right" w:leader="dot" w:pos="9628"/>
            </w:tabs>
            <w:spacing w:line="240" w:lineRule="auto"/>
            <w:ind w:left="0"/>
            <w:rPr>
              <w:rFonts w:ascii="Times New Roman" w:eastAsiaTheme="minorEastAsia" w:hAnsi="Times New Roman" w:cs="Times New Roman"/>
              <w:noProof/>
              <w:sz w:val="28"/>
              <w:szCs w:val="28"/>
            </w:rPr>
          </w:pPr>
          <w:hyperlink w:anchor="_Toc195466756" w:history="1">
            <w:r w:rsidRPr="00D56EA9">
              <w:rPr>
                <w:rStyle w:val="Hyperlink"/>
                <w:rFonts w:ascii="Times New Roman" w:eastAsia="Times New Roman" w:hAnsi="Times New Roman" w:cs="Times New Roman"/>
                <w:noProof/>
                <w:sz w:val="28"/>
                <w:szCs w:val="28"/>
              </w:rPr>
              <w:t>1.2 Подходы к исследованию засоленных почв в Казахстане</w:t>
            </w:r>
            <w:r w:rsidRPr="00D56EA9">
              <w:rPr>
                <w:rFonts w:ascii="Times New Roman" w:hAnsi="Times New Roman" w:cs="Times New Roman"/>
                <w:noProof/>
                <w:webHidden/>
                <w:sz w:val="28"/>
                <w:szCs w:val="28"/>
              </w:rPr>
              <w:tab/>
            </w:r>
            <w:r w:rsidRPr="00D56EA9">
              <w:rPr>
                <w:rFonts w:ascii="Times New Roman" w:hAnsi="Times New Roman" w:cs="Times New Roman"/>
                <w:noProof/>
                <w:webHidden/>
                <w:sz w:val="28"/>
                <w:szCs w:val="28"/>
              </w:rPr>
              <w:fldChar w:fldCharType="begin"/>
            </w:r>
            <w:r w:rsidRPr="00D56EA9">
              <w:rPr>
                <w:rFonts w:ascii="Times New Roman" w:hAnsi="Times New Roman" w:cs="Times New Roman"/>
                <w:noProof/>
                <w:webHidden/>
                <w:sz w:val="28"/>
                <w:szCs w:val="28"/>
              </w:rPr>
              <w:instrText xml:space="preserve"> PAGEREF _Toc195466756 \h </w:instrText>
            </w:r>
            <w:r w:rsidRPr="00D56EA9">
              <w:rPr>
                <w:rFonts w:ascii="Times New Roman" w:hAnsi="Times New Roman" w:cs="Times New Roman"/>
                <w:noProof/>
                <w:webHidden/>
                <w:sz w:val="28"/>
                <w:szCs w:val="28"/>
              </w:rPr>
            </w:r>
            <w:r w:rsidRPr="00D56EA9">
              <w:rPr>
                <w:rFonts w:ascii="Times New Roman" w:hAnsi="Times New Roman" w:cs="Times New Roman"/>
                <w:noProof/>
                <w:webHidden/>
                <w:sz w:val="28"/>
                <w:szCs w:val="28"/>
              </w:rPr>
              <w:fldChar w:fldCharType="separate"/>
            </w:r>
            <w:r w:rsidR="00C75778">
              <w:rPr>
                <w:rFonts w:ascii="Times New Roman" w:hAnsi="Times New Roman" w:cs="Times New Roman"/>
                <w:noProof/>
                <w:webHidden/>
                <w:sz w:val="28"/>
                <w:szCs w:val="28"/>
              </w:rPr>
              <w:t>17</w:t>
            </w:r>
            <w:r w:rsidRPr="00D56EA9">
              <w:rPr>
                <w:rFonts w:ascii="Times New Roman" w:hAnsi="Times New Roman" w:cs="Times New Roman"/>
                <w:noProof/>
                <w:webHidden/>
                <w:sz w:val="28"/>
                <w:szCs w:val="28"/>
              </w:rPr>
              <w:fldChar w:fldCharType="end"/>
            </w:r>
          </w:hyperlink>
        </w:p>
        <w:p w14:paraId="2A16F287" w14:textId="059C570E" w:rsidR="00D56EA9" w:rsidRPr="00D56EA9" w:rsidRDefault="00D56EA9" w:rsidP="00D56EA9">
          <w:pPr>
            <w:pStyle w:val="TOC2"/>
            <w:tabs>
              <w:tab w:val="right" w:leader="dot" w:pos="9628"/>
            </w:tabs>
            <w:spacing w:line="240" w:lineRule="auto"/>
            <w:ind w:left="0"/>
            <w:rPr>
              <w:rFonts w:ascii="Times New Roman" w:eastAsiaTheme="minorEastAsia" w:hAnsi="Times New Roman" w:cs="Times New Roman"/>
              <w:noProof/>
              <w:sz w:val="28"/>
              <w:szCs w:val="28"/>
            </w:rPr>
          </w:pPr>
          <w:hyperlink w:anchor="_Toc195466757" w:history="1">
            <w:r w:rsidRPr="00D56EA9">
              <w:rPr>
                <w:rStyle w:val="Hyperlink"/>
                <w:rFonts w:ascii="Times New Roman" w:eastAsia="Times New Roman" w:hAnsi="Times New Roman" w:cs="Times New Roman"/>
                <w:noProof/>
                <w:sz w:val="28"/>
                <w:szCs w:val="28"/>
              </w:rPr>
              <w:t>1.3 Методы геопространственного моделирования применимые к распространению засоленных почв</w:t>
            </w:r>
            <w:r w:rsidRPr="00D56EA9">
              <w:rPr>
                <w:rFonts w:ascii="Times New Roman" w:hAnsi="Times New Roman" w:cs="Times New Roman"/>
                <w:noProof/>
                <w:webHidden/>
                <w:sz w:val="28"/>
                <w:szCs w:val="28"/>
              </w:rPr>
              <w:tab/>
            </w:r>
            <w:r w:rsidRPr="00D56EA9">
              <w:rPr>
                <w:rFonts w:ascii="Times New Roman" w:hAnsi="Times New Roman" w:cs="Times New Roman"/>
                <w:noProof/>
                <w:webHidden/>
                <w:sz w:val="28"/>
                <w:szCs w:val="28"/>
              </w:rPr>
              <w:fldChar w:fldCharType="begin"/>
            </w:r>
            <w:r w:rsidRPr="00D56EA9">
              <w:rPr>
                <w:rFonts w:ascii="Times New Roman" w:hAnsi="Times New Roman" w:cs="Times New Roman"/>
                <w:noProof/>
                <w:webHidden/>
                <w:sz w:val="28"/>
                <w:szCs w:val="28"/>
              </w:rPr>
              <w:instrText xml:space="preserve"> PAGEREF _Toc195466757 \h </w:instrText>
            </w:r>
            <w:r w:rsidRPr="00D56EA9">
              <w:rPr>
                <w:rFonts w:ascii="Times New Roman" w:hAnsi="Times New Roman" w:cs="Times New Roman"/>
                <w:noProof/>
                <w:webHidden/>
                <w:sz w:val="28"/>
                <w:szCs w:val="28"/>
              </w:rPr>
            </w:r>
            <w:r w:rsidRPr="00D56EA9">
              <w:rPr>
                <w:rFonts w:ascii="Times New Roman" w:hAnsi="Times New Roman" w:cs="Times New Roman"/>
                <w:noProof/>
                <w:webHidden/>
                <w:sz w:val="28"/>
                <w:szCs w:val="28"/>
              </w:rPr>
              <w:fldChar w:fldCharType="separate"/>
            </w:r>
            <w:r w:rsidR="00C75778">
              <w:rPr>
                <w:rFonts w:ascii="Times New Roman" w:hAnsi="Times New Roman" w:cs="Times New Roman"/>
                <w:noProof/>
                <w:webHidden/>
                <w:sz w:val="28"/>
                <w:szCs w:val="28"/>
              </w:rPr>
              <w:t>22</w:t>
            </w:r>
            <w:r w:rsidRPr="00D56EA9">
              <w:rPr>
                <w:rFonts w:ascii="Times New Roman" w:hAnsi="Times New Roman" w:cs="Times New Roman"/>
                <w:noProof/>
                <w:webHidden/>
                <w:sz w:val="28"/>
                <w:szCs w:val="28"/>
              </w:rPr>
              <w:fldChar w:fldCharType="end"/>
            </w:r>
          </w:hyperlink>
        </w:p>
        <w:p w14:paraId="4D62FA03" w14:textId="5DA3950A" w:rsidR="00D56EA9" w:rsidRPr="00D56EA9" w:rsidRDefault="00D56EA9" w:rsidP="00D56EA9">
          <w:pPr>
            <w:pStyle w:val="TOC2"/>
            <w:tabs>
              <w:tab w:val="right" w:leader="dot" w:pos="9628"/>
            </w:tabs>
            <w:spacing w:line="240" w:lineRule="auto"/>
            <w:ind w:left="0"/>
            <w:rPr>
              <w:rFonts w:ascii="Times New Roman" w:eastAsiaTheme="minorEastAsia" w:hAnsi="Times New Roman" w:cs="Times New Roman"/>
              <w:noProof/>
              <w:sz w:val="28"/>
              <w:szCs w:val="28"/>
            </w:rPr>
          </w:pPr>
          <w:hyperlink w:anchor="_Toc195466758" w:history="1">
            <w:r w:rsidRPr="00D56EA9">
              <w:rPr>
                <w:rStyle w:val="Hyperlink"/>
                <w:rFonts w:ascii="Times New Roman" w:eastAsia="Times New Roman" w:hAnsi="Times New Roman" w:cs="Times New Roman"/>
                <w:noProof/>
                <w:sz w:val="28"/>
                <w:szCs w:val="28"/>
              </w:rPr>
              <w:t>Выводы по 1 главе</w:t>
            </w:r>
            <w:r w:rsidRPr="00D56EA9">
              <w:rPr>
                <w:rFonts w:ascii="Times New Roman" w:hAnsi="Times New Roman" w:cs="Times New Roman"/>
                <w:noProof/>
                <w:webHidden/>
                <w:sz w:val="28"/>
                <w:szCs w:val="28"/>
              </w:rPr>
              <w:tab/>
            </w:r>
            <w:r w:rsidRPr="00D56EA9">
              <w:rPr>
                <w:rFonts w:ascii="Times New Roman" w:hAnsi="Times New Roman" w:cs="Times New Roman"/>
                <w:noProof/>
                <w:webHidden/>
                <w:sz w:val="28"/>
                <w:szCs w:val="28"/>
              </w:rPr>
              <w:fldChar w:fldCharType="begin"/>
            </w:r>
            <w:r w:rsidRPr="00D56EA9">
              <w:rPr>
                <w:rFonts w:ascii="Times New Roman" w:hAnsi="Times New Roman" w:cs="Times New Roman"/>
                <w:noProof/>
                <w:webHidden/>
                <w:sz w:val="28"/>
                <w:szCs w:val="28"/>
              </w:rPr>
              <w:instrText xml:space="preserve"> PAGEREF _Toc195466758 \h </w:instrText>
            </w:r>
            <w:r w:rsidRPr="00D56EA9">
              <w:rPr>
                <w:rFonts w:ascii="Times New Roman" w:hAnsi="Times New Roman" w:cs="Times New Roman"/>
                <w:noProof/>
                <w:webHidden/>
                <w:sz w:val="28"/>
                <w:szCs w:val="28"/>
              </w:rPr>
            </w:r>
            <w:r w:rsidRPr="00D56EA9">
              <w:rPr>
                <w:rFonts w:ascii="Times New Roman" w:hAnsi="Times New Roman" w:cs="Times New Roman"/>
                <w:noProof/>
                <w:webHidden/>
                <w:sz w:val="28"/>
                <w:szCs w:val="28"/>
              </w:rPr>
              <w:fldChar w:fldCharType="separate"/>
            </w:r>
            <w:r w:rsidR="00C75778">
              <w:rPr>
                <w:rFonts w:ascii="Times New Roman" w:hAnsi="Times New Roman" w:cs="Times New Roman"/>
                <w:noProof/>
                <w:webHidden/>
                <w:sz w:val="28"/>
                <w:szCs w:val="28"/>
              </w:rPr>
              <w:t>35</w:t>
            </w:r>
            <w:r w:rsidRPr="00D56EA9">
              <w:rPr>
                <w:rFonts w:ascii="Times New Roman" w:hAnsi="Times New Roman" w:cs="Times New Roman"/>
                <w:noProof/>
                <w:webHidden/>
                <w:sz w:val="28"/>
                <w:szCs w:val="28"/>
              </w:rPr>
              <w:fldChar w:fldCharType="end"/>
            </w:r>
          </w:hyperlink>
        </w:p>
        <w:p w14:paraId="691E1E2D" w14:textId="0727382F" w:rsidR="00D56EA9" w:rsidRPr="00410E84" w:rsidRDefault="00240EFF" w:rsidP="00410E84">
          <w:pPr>
            <w:pStyle w:val="TOC1"/>
            <w:rPr>
              <w:rFonts w:eastAsiaTheme="minorEastAsia"/>
            </w:rPr>
          </w:pPr>
          <w:hyperlink w:anchor="_Toc195466759" w:history="1">
            <w:r w:rsidRPr="00410E84">
              <w:rPr>
                <w:rStyle w:val="Hyperlink"/>
                <w:b/>
                <w:bCs/>
              </w:rPr>
              <w:t xml:space="preserve">2 </w:t>
            </w:r>
            <w:r w:rsidR="00D56EA9" w:rsidRPr="00410E84">
              <w:rPr>
                <w:rStyle w:val="Hyperlink"/>
                <w:b/>
                <w:bCs/>
                <w:u w:val="none"/>
              </w:rPr>
              <w:t>РАСПРОСТРАНЕНИЕ ЗАСОЛЕННЫХ ПОЧВ В КАЗАХСТАНЕ</w:t>
            </w:r>
            <w:r w:rsidR="00D56EA9" w:rsidRPr="00410E84">
              <w:rPr>
                <w:webHidden/>
              </w:rPr>
              <w:tab/>
            </w:r>
            <w:r w:rsidR="00D56EA9" w:rsidRPr="00410E84">
              <w:rPr>
                <w:webHidden/>
              </w:rPr>
              <w:fldChar w:fldCharType="begin"/>
            </w:r>
            <w:r w:rsidR="00D56EA9" w:rsidRPr="00410E84">
              <w:rPr>
                <w:webHidden/>
              </w:rPr>
              <w:instrText xml:space="preserve"> PAGEREF _Toc195466759 \h </w:instrText>
            </w:r>
            <w:r w:rsidR="00D56EA9" w:rsidRPr="00410E84">
              <w:rPr>
                <w:webHidden/>
              </w:rPr>
            </w:r>
            <w:r w:rsidR="00D56EA9" w:rsidRPr="00410E84">
              <w:rPr>
                <w:webHidden/>
              </w:rPr>
              <w:fldChar w:fldCharType="separate"/>
            </w:r>
            <w:r w:rsidR="00C75778">
              <w:rPr>
                <w:webHidden/>
              </w:rPr>
              <w:t>36</w:t>
            </w:r>
            <w:r w:rsidR="00D56EA9" w:rsidRPr="00410E84">
              <w:rPr>
                <w:webHidden/>
              </w:rPr>
              <w:fldChar w:fldCharType="end"/>
            </w:r>
          </w:hyperlink>
        </w:p>
        <w:p w14:paraId="4378A36D" w14:textId="3896BD0D" w:rsidR="00D56EA9" w:rsidRPr="00410E84" w:rsidRDefault="00D56EA9" w:rsidP="00410E84">
          <w:pPr>
            <w:pStyle w:val="TOC1"/>
            <w:rPr>
              <w:rFonts w:eastAsiaTheme="minorEastAsia"/>
            </w:rPr>
          </w:pPr>
          <w:hyperlink w:anchor="_Toc195466760" w:history="1">
            <w:r w:rsidRPr="00410E84">
              <w:rPr>
                <w:rStyle w:val="Hyperlink"/>
              </w:rPr>
              <w:t>2.1 Происхождение засоленных почв</w:t>
            </w:r>
            <w:r w:rsidRPr="00410E84">
              <w:rPr>
                <w:webHidden/>
              </w:rPr>
              <w:tab/>
            </w:r>
            <w:r w:rsidRPr="00410E84">
              <w:rPr>
                <w:webHidden/>
              </w:rPr>
              <w:fldChar w:fldCharType="begin"/>
            </w:r>
            <w:r w:rsidRPr="00410E84">
              <w:rPr>
                <w:webHidden/>
              </w:rPr>
              <w:instrText xml:space="preserve"> PAGEREF _Toc195466760 \h </w:instrText>
            </w:r>
            <w:r w:rsidRPr="00410E84">
              <w:rPr>
                <w:webHidden/>
              </w:rPr>
            </w:r>
            <w:r w:rsidRPr="00410E84">
              <w:rPr>
                <w:webHidden/>
              </w:rPr>
              <w:fldChar w:fldCharType="separate"/>
            </w:r>
            <w:r w:rsidR="00C75778">
              <w:rPr>
                <w:webHidden/>
              </w:rPr>
              <w:t>36</w:t>
            </w:r>
            <w:r w:rsidRPr="00410E84">
              <w:rPr>
                <w:webHidden/>
              </w:rPr>
              <w:fldChar w:fldCharType="end"/>
            </w:r>
          </w:hyperlink>
        </w:p>
        <w:p w14:paraId="062268D7" w14:textId="5D2C614B" w:rsidR="00D56EA9" w:rsidRPr="00410E84" w:rsidRDefault="00D56EA9" w:rsidP="00410E84">
          <w:pPr>
            <w:pStyle w:val="TOC1"/>
            <w:rPr>
              <w:rFonts w:eastAsiaTheme="minorEastAsia"/>
            </w:rPr>
          </w:pPr>
          <w:hyperlink w:anchor="_Toc195466761" w:history="1">
            <w:r w:rsidRPr="00410E84">
              <w:rPr>
                <w:rStyle w:val="Hyperlink"/>
              </w:rPr>
              <w:t>2.2 Классификация почв и типы засоленных почв.</w:t>
            </w:r>
            <w:r w:rsidRPr="00410E84">
              <w:rPr>
                <w:webHidden/>
              </w:rPr>
              <w:tab/>
            </w:r>
            <w:r w:rsidRPr="00410E84">
              <w:rPr>
                <w:webHidden/>
              </w:rPr>
              <w:fldChar w:fldCharType="begin"/>
            </w:r>
            <w:r w:rsidRPr="00410E84">
              <w:rPr>
                <w:webHidden/>
              </w:rPr>
              <w:instrText xml:space="preserve"> PAGEREF _Toc195466761 \h </w:instrText>
            </w:r>
            <w:r w:rsidRPr="00410E84">
              <w:rPr>
                <w:webHidden/>
              </w:rPr>
            </w:r>
            <w:r w:rsidRPr="00410E84">
              <w:rPr>
                <w:webHidden/>
              </w:rPr>
              <w:fldChar w:fldCharType="separate"/>
            </w:r>
            <w:r w:rsidR="00C75778">
              <w:rPr>
                <w:webHidden/>
              </w:rPr>
              <w:t>37</w:t>
            </w:r>
            <w:r w:rsidRPr="00410E84">
              <w:rPr>
                <w:webHidden/>
              </w:rPr>
              <w:fldChar w:fldCharType="end"/>
            </w:r>
          </w:hyperlink>
        </w:p>
        <w:p w14:paraId="711CA438" w14:textId="5230D055" w:rsidR="00D56EA9" w:rsidRPr="00410E84" w:rsidRDefault="00D56EA9" w:rsidP="00410E84">
          <w:pPr>
            <w:pStyle w:val="TOC1"/>
            <w:rPr>
              <w:rFonts w:eastAsiaTheme="minorEastAsia"/>
            </w:rPr>
          </w:pPr>
          <w:hyperlink w:anchor="_Toc195466762" w:history="1">
            <w:r w:rsidRPr="00410E84">
              <w:rPr>
                <w:rStyle w:val="Hyperlink"/>
              </w:rPr>
              <w:t>2.3 Географические особенности распространения засоленных почв</w:t>
            </w:r>
            <w:r w:rsidRPr="00410E84">
              <w:rPr>
                <w:webHidden/>
              </w:rPr>
              <w:tab/>
            </w:r>
            <w:r w:rsidRPr="00410E84">
              <w:rPr>
                <w:webHidden/>
              </w:rPr>
              <w:fldChar w:fldCharType="begin"/>
            </w:r>
            <w:r w:rsidRPr="00410E84">
              <w:rPr>
                <w:webHidden/>
              </w:rPr>
              <w:instrText xml:space="preserve"> PAGEREF _Toc195466762 \h </w:instrText>
            </w:r>
            <w:r w:rsidRPr="00410E84">
              <w:rPr>
                <w:webHidden/>
              </w:rPr>
            </w:r>
            <w:r w:rsidRPr="00410E84">
              <w:rPr>
                <w:webHidden/>
              </w:rPr>
              <w:fldChar w:fldCharType="separate"/>
            </w:r>
            <w:r w:rsidR="00C75778">
              <w:rPr>
                <w:webHidden/>
              </w:rPr>
              <w:t>42</w:t>
            </w:r>
            <w:r w:rsidRPr="00410E84">
              <w:rPr>
                <w:webHidden/>
              </w:rPr>
              <w:fldChar w:fldCharType="end"/>
            </w:r>
          </w:hyperlink>
        </w:p>
        <w:p w14:paraId="72D4E74F" w14:textId="05050B34" w:rsidR="00D56EA9" w:rsidRPr="00410E84" w:rsidRDefault="00D56EA9" w:rsidP="00410E84">
          <w:pPr>
            <w:pStyle w:val="TOC1"/>
            <w:rPr>
              <w:rFonts w:eastAsiaTheme="minorEastAsia"/>
            </w:rPr>
          </w:pPr>
          <w:hyperlink w:anchor="_Toc195466763" w:history="1">
            <w:r w:rsidRPr="00410E84">
              <w:rPr>
                <w:rStyle w:val="Hyperlink"/>
              </w:rPr>
              <w:t>Выводы по 2 главе</w:t>
            </w:r>
            <w:r w:rsidRPr="00410E84">
              <w:rPr>
                <w:webHidden/>
              </w:rPr>
              <w:tab/>
            </w:r>
            <w:r w:rsidRPr="00410E84">
              <w:rPr>
                <w:webHidden/>
              </w:rPr>
              <w:fldChar w:fldCharType="begin"/>
            </w:r>
            <w:r w:rsidRPr="00410E84">
              <w:rPr>
                <w:webHidden/>
              </w:rPr>
              <w:instrText xml:space="preserve"> PAGEREF _Toc195466763 \h </w:instrText>
            </w:r>
            <w:r w:rsidRPr="00410E84">
              <w:rPr>
                <w:webHidden/>
              </w:rPr>
            </w:r>
            <w:r w:rsidRPr="00410E84">
              <w:rPr>
                <w:webHidden/>
              </w:rPr>
              <w:fldChar w:fldCharType="separate"/>
            </w:r>
            <w:r w:rsidR="00C75778">
              <w:rPr>
                <w:webHidden/>
              </w:rPr>
              <w:t>56</w:t>
            </w:r>
            <w:r w:rsidRPr="00410E84">
              <w:rPr>
                <w:webHidden/>
              </w:rPr>
              <w:fldChar w:fldCharType="end"/>
            </w:r>
          </w:hyperlink>
        </w:p>
        <w:p w14:paraId="6CBAC259" w14:textId="5D3DFAD5" w:rsidR="00D56EA9" w:rsidRPr="00410E84" w:rsidRDefault="00D56EA9" w:rsidP="00410E84">
          <w:pPr>
            <w:pStyle w:val="TOC1"/>
            <w:rPr>
              <w:rFonts w:eastAsiaTheme="minorEastAsia"/>
            </w:rPr>
          </w:pPr>
          <w:hyperlink w:anchor="_Toc195466764" w:history="1">
            <w:r w:rsidRPr="00410E84">
              <w:rPr>
                <w:rStyle w:val="Hyperlink"/>
                <w:b/>
                <w:bCs/>
              </w:rPr>
              <w:t>3 ГЕОПРОСТРАНСТВЕННОЕ МОДЕЛИРОВАНИЕ РАСПРОСТРАНЕНИЯ ЗАСОЛЕННЫХ ПОЧВ</w:t>
            </w:r>
            <w:r w:rsidRPr="00410E84">
              <w:rPr>
                <w:webHidden/>
              </w:rPr>
              <w:tab/>
            </w:r>
            <w:r w:rsidRPr="00410E84">
              <w:rPr>
                <w:webHidden/>
              </w:rPr>
              <w:fldChar w:fldCharType="begin"/>
            </w:r>
            <w:r w:rsidRPr="00410E84">
              <w:rPr>
                <w:webHidden/>
              </w:rPr>
              <w:instrText xml:space="preserve"> PAGEREF _Toc195466764 \h </w:instrText>
            </w:r>
            <w:r w:rsidRPr="00410E84">
              <w:rPr>
                <w:webHidden/>
              </w:rPr>
            </w:r>
            <w:r w:rsidRPr="00410E84">
              <w:rPr>
                <w:webHidden/>
              </w:rPr>
              <w:fldChar w:fldCharType="separate"/>
            </w:r>
            <w:r w:rsidR="00C75778">
              <w:rPr>
                <w:webHidden/>
              </w:rPr>
              <w:t>58</w:t>
            </w:r>
            <w:r w:rsidRPr="00410E84">
              <w:rPr>
                <w:webHidden/>
              </w:rPr>
              <w:fldChar w:fldCharType="end"/>
            </w:r>
          </w:hyperlink>
        </w:p>
        <w:p w14:paraId="53BECBE3" w14:textId="20FF60E9" w:rsidR="00D56EA9" w:rsidRPr="00D56EA9" w:rsidRDefault="00D56EA9" w:rsidP="00D56EA9">
          <w:pPr>
            <w:pStyle w:val="TOC2"/>
            <w:tabs>
              <w:tab w:val="right" w:leader="dot" w:pos="9628"/>
            </w:tabs>
            <w:spacing w:line="240" w:lineRule="auto"/>
            <w:ind w:left="0"/>
            <w:rPr>
              <w:rFonts w:ascii="Times New Roman" w:eastAsiaTheme="minorEastAsia" w:hAnsi="Times New Roman" w:cs="Times New Roman"/>
              <w:noProof/>
              <w:sz w:val="28"/>
              <w:szCs w:val="28"/>
            </w:rPr>
          </w:pPr>
          <w:hyperlink w:anchor="_Toc195466765" w:history="1">
            <w:r w:rsidRPr="00D56EA9">
              <w:rPr>
                <w:rStyle w:val="Hyperlink"/>
                <w:rFonts w:ascii="Times New Roman" w:eastAsia="Times New Roman" w:hAnsi="Times New Roman" w:cs="Times New Roman"/>
                <w:noProof/>
                <w:sz w:val="28"/>
                <w:szCs w:val="28"/>
              </w:rPr>
              <w:t>3.1 Пространственное моделирование засоленных почв</w:t>
            </w:r>
            <w:r w:rsidRPr="00D56EA9">
              <w:rPr>
                <w:rFonts w:ascii="Times New Roman" w:hAnsi="Times New Roman" w:cs="Times New Roman"/>
                <w:noProof/>
                <w:webHidden/>
                <w:sz w:val="28"/>
                <w:szCs w:val="28"/>
              </w:rPr>
              <w:tab/>
            </w:r>
            <w:r w:rsidRPr="00D56EA9">
              <w:rPr>
                <w:rFonts w:ascii="Times New Roman" w:hAnsi="Times New Roman" w:cs="Times New Roman"/>
                <w:noProof/>
                <w:webHidden/>
                <w:sz w:val="28"/>
                <w:szCs w:val="28"/>
              </w:rPr>
              <w:fldChar w:fldCharType="begin"/>
            </w:r>
            <w:r w:rsidRPr="00D56EA9">
              <w:rPr>
                <w:rFonts w:ascii="Times New Roman" w:hAnsi="Times New Roman" w:cs="Times New Roman"/>
                <w:noProof/>
                <w:webHidden/>
                <w:sz w:val="28"/>
                <w:szCs w:val="28"/>
              </w:rPr>
              <w:instrText xml:space="preserve"> PAGEREF _Toc195466765 \h </w:instrText>
            </w:r>
            <w:r w:rsidRPr="00D56EA9">
              <w:rPr>
                <w:rFonts w:ascii="Times New Roman" w:hAnsi="Times New Roman" w:cs="Times New Roman"/>
                <w:noProof/>
                <w:webHidden/>
                <w:sz w:val="28"/>
                <w:szCs w:val="28"/>
              </w:rPr>
            </w:r>
            <w:r w:rsidRPr="00D56EA9">
              <w:rPr>
                <w:rFonts w:ascii="Times New Roman" w:hAnsi="Times New Roman" w:cs="Times New Roman"/>
                <w:noProof/>
                <w:webHidden/>
                <w:sz w:val="28"/>
                <w:szCs w:val="28"/>
              </w:rPr>
              <w:fldChar w:fldCharType="separate"/>
            </w:r>
            <w:r w:rsidR="00C75778">
              <w:rPr>
                <w:rFonts w:ascii="Times New Roman" w:hAnsi="Times New Roman" w:cs="Times New Roman"/>
                <w:noProof/>
                <w:webHidden/>
                <w:sz w:val="28"/>
                <w:szCs w:val="28"/>
              </w:rPr>
              <w:t>58</w:t>
            </w:r>
            <w:r w:rsidRPr="00D56EA9">
              <w:rPr>
                <w:rFonts w:ascii="Times New Roman" w:hAnsi="Times New Roman" w:cs="Times New Roman"/>
                <w:noProof/>
                <w:webHidden/>
                <w:sz w:val="28"/>
                <w:szCs w:val="28"/>
              </w:rPr>
              <w:fldChar w:fldCharType="end"/>
            </w:r>
          </w:hyperlink>
        </w:p>
        <w:p w14:paraId="59A0B189" w14:textId="1F5C7B20" w:rsidR="00D56EA9" w:rsidRPr="00D56EA9" w:rsidRDefault="00D56EA9" w:rsidP="00D56EA9">
          <w:pPr>
            <w:pStyle w:val="TOC2"/>
            <w:tabs>
              <w:tab w:val="right" w:leader="dot" w:pos="9628"/>
            </w:tabs>
            <w:spacing w:line="240" w:lineRule="auto"/>
            <w:ind w:left="0"/>
            <w:rPr>
              <w:rFonts w:ascii="Times New Roman" w:eastAsiaTheme="minorEastAsia" w:hAnsi="Times New Roman" w:cs="Times New Roman"/>
              <w:noProof/>
              <w:sz w:val="28"/>
              <w:szCs w:val="28"/>
            </w:rPr>
          </w:pPr>
          <w:hyperlink w:anchor="_Toc195466766" w:history="1">
            <w:r w:rsidRPr="00D56EA9">
              <w:rPr>
                <w:rStyle w:val="Hyperlink"/>
                <w:rFonts w:ascii="Times New Roman" w:hAnsi="Times New Roman" w:cs="Times New Roman"/>
                <w:noProof/>
                <w:sz w:val="28"/>
                <w:szCs w:val="28"/>
              </w:rPr>
              <w:t>3.2 Построение и тестирование модели</w:t>
            </w:r>
            <w:r w:rsidRPr="00D56EA9">
              <w:rPr>
                <w:rFonts w:ascii="Times New Roman" w:hAnsi="Times New Roman" w:cs="Times New Roman"/>
                <w:noProof/>
                <w:webHidden/>
                <w:sz w:val="28"/>
                <w:szCs w:val="28"/>
              </w:rPr>
              <w:tab/>
            </w:r>
            <w:r w:rsidRPr="00D56EA9">
              <w:rPr>
                <w:rFonts w:ascii="Times New Roman" w:hAnsi="Times New Roman" w:cs="Times New Roman"/>
                <w:noProof/>
                <w:webHidden/>
                <w:sz w:val="28"/>
                <w:szCs w:val="28"/>
              </w:rPr>
              <w:fldChar w:fldCharType="begin"/>
            </w:r>
            <w:r w:rsidRPr="00D56EA9">
              <w:rPr>
                <w:rFonts w:ascii="Times New Roman" w:hAnsi="Times New Roman" w:cs="Times New Roman"/>
                <w:noProof/>
                <w:webHidden/>
                <w:sz w:val="28"/>
                <w:szCs w:val="28"/>
              </w:rPr>
              <w:instrText xml:space="preserve"> PAGEREF _Toc195466766 \h </w:instrText>
            </w:r>
            <w:r w:rsidRPr="00D56EA9">
              <w:rPr>
                <w:rFonts w:ascii="Times New Roman" w:hAnsi="Times New Roman" w:cs="Times New Roman"/>
                <w:noProof/>
                <w:webHidden/>
                <w:sz w:val="28"/>
                <w:szCs w:val="28"/>
              </w:rPr>
            </w:r>
            <w:r w:rsidRPr="00D56EA9">
              <w:rPr>
                <w:rFonts w:ascii="Times New Roman" w:hAnsi="Times New Roman" w:cs="Times New Roman"/>
                <w:noProof/>
                <w:webHidden/>
                <w:sz w:val="28"/>
                <w:szCs w:val="28"/>
              </w:rPr>
              <w:fldChar w:fldCharType="separate"/>
            </w:r>
            <w:r w:rsidR="00C75778">
              <w:rPr>
                <w:rFonts w:ascii="Times New Roman" w:hAnsi="Times New Roman" w:cs="Times New Roman"/>
                <w:noProof/>
                <w:webHidden/>
                <w:sz w:val="28"/>
                <w:szCs w:val="28"/>
              </w:rPr>
              <w:t>66</w:t>
            </w:r>
            <w:r w:rsidRPr="00D56EA9">
              <w:rPr>
                <w:rFonts w:ascii="Times New Roman" w:hAnsi="Times New Roman" w:cs="Times New Roman"/>
                <w:noProof/>
                <w:webHidden/>
                <w:sz w:val="28"/>
                <w:szCs w:val="28"/>
              </w:rPr>
              <w:fldChar w:fldCharType="end"/>
            </w:r>
          </w:hyperlink>
        </w:p>
        <w:p w14:paraId="04C7A818" w14:textId="377A5B6E" w:rsidR="00D56EA9" w:rsidRPr="00D56EA9" w:rsidRDefault="00D56EA9" w:rsidP="00D56EA9">
          <w:pPr>
            <w:pStyle w:val="TOC2"/>
            <w:tabs>
              <w:tab w:val="left" w:pos="880"/>
              <w:tab w:val="right" w:leader="dot" w:pos="9628"/>
            </w:tabs>
            <w:spacing w:line="240" w:lineRule="auto"/>
            <w:ind w:left="0"/>
            <w:rPr>
              <w:rFonts w:ascii="Times New Roman" w:eastAsiaTheme="minorEastAsia" w:hAnsi="Times New Roman" w:cs="Times New Roman"/>
              <w:noProof/>
              <w:sz w:val="28"/>
              <w:szCs w:val="28"/>
            </w:rPr>
          </w:pPr>
          <w:hyperlink w:anchor="_Toc195466767" w:history="1">
            <w:r w:rsidRPr="00D56EA9">
              <w:rPr>
                <w:rStyle w:val="Hyperlink"/>
                <w:rFonts w:ascii="Times New Roman" w:hAnsi="Times New Roman" w:cs="Times New Roman"/>
                <w:noProof/>
                <w:sz w:val="28"/>
                <w:szCs w:val="28"/>
              </w:rPr>
              <w:t>3.3.</w:t>
            </w:r>
            <w:r>
              <w:rPr>
                <w:rFonts w:ascii="Times New Roman" w:eastAsiaTheme="minorEastAsia" w:hAnsi="Times New Roman" w:cs="Times New Roman"/>
                <w:noProof/>
                <w:sz w:val="28"/>
                <w:szCs w:val="28"/>
              </w:rPr>
              <w:t xml:space="preserve"> </w:t>
            </w:r>
            <w:r w:rsidRPr="00D56EA9">
              <w:rPr>
                <w:rStyle w:val="Hyperlink"/>
                <w:rFonts w:ascii="Times New Roman" w:hAnsi="Times New Roman" w:cs="Times New Roman"/>
                <w:noProof/>
                <w:sz w:val="28"/>
                <w:szCs w:val="28"/>
              </w:rPr>
              <w:t>Почвенная база данных</w:t>
            </w:r>
            <w:r w:rsidRPr="00D56EA9">
              <w:rPr>
                <w:rFonts w:ascii="Times New Roman" w:hAnsi="Times New Roman" w:cs="Times New Roman"/>
                <w:noProof/>
                <w:webHidden/>
                <w:sz w:val="28"/>
                <w:szCs w:val="28"/>
              </w:rPr>
              <w:tab/>
            </w:r>
            <w:r w:rsidRPr="00D56EA9">
              <w:rPr>
                <w:rFonts w:ascii="Times New Roman" w:hAnsi="Times New Roman" w:cs="Times New Roman"/>
                <w:noProof/>
                <w:webHidden/>
                <w:sz w:val="28"/>
                <w:szCs w:val="28"/>
              </w:rPr>
              <w:fldChar w:fldCharType="begin"/>
            </w:r>
            <w:r w:rsidRPr="00D56EA9">
              <w:rPr>
                <w:rFonts w:ascii="Times New Roman" w:hAnsi="Times New Roman" w:cs="Times New Roman"/>
                <w:noProof/>
                <w:webHidden/>
                <w:sz w:val="28"/>
                <w:szCs w:val="28"/>
              </w:rPr>
              <w:instrText xml:space="preserve"> PAGEREF _Toc195466767 \h </w:instrText>
            </w:r>
            <w:r w:rsidRPr="00D56EA9">
              <w:rPr>
                <w:rFonts w:ascii="Times New Roman" w:hAnsi="Times New Roman" w:cs="Times New Roman"/>
                <w:noProof/>
                <w:webHidden/>
                <w:sz w:val="28"/>
                <w:szCs w:val="28"/>
              </w:rPr>
            </w:r>
            <w:r w:rsidRPr="00D56EA9">
              <w:rPr>
                <w:rFonts w:ascii="Times New Roman" w:hAnsi="Times New Roman" w:cs="Times New Roman"/>
                <w:noProof/>
                <w:webHidden/>
                <w:sz w:val="28"/>
                <w:szCs w:val="28"/>
              </w:rPr>
              <w:fldChar w:fldCharType="separate"/>
            </w:r>
            <w:r w:rsidR="00C75778">
              <w:rPr>
                <w:rFonts w:ascii="Times New Roman" w:hAnsi="Times New Roman" w:cs="Times New Roman"/>
                <w:noProof/>
                <w:webHidden/>
                <w:sz w:val="28"/>
                <w:szCs w:val="28"/>
              </w:rPr>
              <w:t>76</w:t>
            </w:r>
            <w:r w:rsidRPr="00D56EA9">
              <w:rPr>
                <w:rFonts w:ascii="Times New Roman" w:hAnsi="Times New Roman" w:cs="Times New Roman"/>
                <w:noProof/>
                <w:webHidden/>
                <w:sz w:val="28"/>
                <w:szCs w:val="28"/>
              </w:rPr>
              <w:fldChar w:fldCharType="end"/>
            </w:r>
          </w:hyperlink>
        </w:p>
        <w:p w14:paraId="7A885398" w14:textId="19F98F67" w:rsidR="00D56EA9" w:rsidRPr="00D56EA9" w:rsidRDefault="00D56EA9" w:rsidP="00D56EA9">
          <w:pPr>
            <w:pStyle w:val="TOC2"/>
            <w:tabs>
              <w:tab w:val="left" w:pos="880"/>
              <w:tab w:val="right" w:leader="dot" w:pos="9628"/>
            </w:tabs>
            <w:spacing w:line="240" w:lineRule="auto"/>
            <w:ind w:left="0"/>
            <w:rPr>
              <w:rFonts w:ascii="Times New Roman" w:eastAsiaTheme="minorEastAsia" w:hAnsi="Times New Roman" w:cs="Times New Roman"/>
              <w:noProof/>
              <w:sz w:val="28"/>
              <w:szCs w:val="28"/>
            </w:rPr>
          </w:pPr>
          <w:hyperlink w:anchor="_Toc195466768" w:history="1">
            <w:r w:rsidRPr="00D56EA9">
              <w:rPr>
                <w:rStyle w:val="Hyperlink"/>
                <w:rFonts w:ascii="Times New Roman" w:hAnsi="Times New Roman" w:cs="Times New Roman"/>
                <w:noProof/>
                <w:sz w:val="28"/>
                <w:szCs w:val="28"/>
              </w:rPr>
              <w:t>3.4.</w:t>
            </w:r>
            <w:r>
              <w:rPr>
                <w:rFonts w:ascii="Times New Roman" w:eastAsiaTheme="minorEastAsia" w:hAnsi="Times New Roman" w:cs="Times New Roman"/>
                <w:noProof/>
                <w:sz w:val="28"/>
                <w:szCs w:val="28"/>
              </w:rPr>
              <w:t xml:space="preserve"> </w:t>
            </w:r>
            <w:r w:rsidRPr="00D56EA9">
              <w:rPr>
                <w:rStyle w:val="Hyperlink"/>
                <w:rFonts w:ascii="Times New Roman" w:hAnsi="Times New Roman" w:cs="Times New Roman"/>
                <w:noProof/>
                <w:sz w:val="28"/>
                <w:szCs w:val="28"/>
              </w:rPr>
              <w:t>Валидация и анализ точности пространственного моделирования засоленных почв</w:t>
            </w:r>
            <w:r w:rsidRPr="00D56EA9">
              <w:rPr>
                <w:rFonts w:ascii="Times New Roman" w:hAnsi="Times New Roman" w:cs="Times New Roman"/>
                <w:noProof/>
                <w:webHidden/>
                <w:sz w:val="28"/>
                <w:szCs w:val="28"/>
              </w:rPr>
              <w:tab/>
            </w:r>
            <w:r w:rsidRPr="00D56EA9">
              <w:rPr>
                <w:rFonts w:ascii="Times New Roman" w:hAnsi="Times New Roman" w:cs="Times New Roman"/>
                <w:noProof/>
                <w:webHidden/>
                <w:sz w:val="28"/>
                <w:szCs w:val="28"/>
              </w:rPr>
              <w:fldChar w:fldCharType="begin"/>
            </w:r>
            <w:r w:rsidRPr="00D56EA9">
              <w:rPr>
                <w:rFonts w:ascii="Times New Roman" w:hAnsi="Times New Roman" w:cs="Times New Roman"/>
                <w:noProof/>
                <w:webHidden/>
                <w:sz w:val="28"/>
                <w:szCs w:val="28"/>
              </w:rPr>
              <w:instrText xml:space="preserve"> PAGEREF _Toc195466768 \h </w:instrText>
            </w:r>
            <w:r w:rsidRPr="00D56EA9">
              <w:rPr>
                <w:rFonts w:ascii="Times New Roman" w:hAnsi="Times New Roman" w:cs="Times New Roman"/>
                <w:noProof/>
                <w:webHidden/>
                <w:sz w:val="28"/>
                <w:szCs w:val="28"/>
              </w:rPr>
            </w:r>
            <w:r w:rsidRPr="00D56EA9">
              <w:rPr>
                <w:rFonts w:ascii="Times New Roman" w:hAnsi="Times New Roman" w:cs="Times New Roman"/>
                <w:noProof/>
                <w:webHidden/>
                <w:sz w:val="28"/>
                <w:szCs w:val="28"/>
              </w:rPr>
              <w:fldChar w:fldCharType="separate"/>
            </w:r>
            <w:r w:rsidR="00C75778">
              <w:rPr>
                <w:rFonts w:ascii="Times New Roman" w:hAnsi="Times New Roman" w:cs="Times New Roman"/>
                <w:noProof/>
                <w:webHidden/>
                <w:sz w:val="28"/>
                <w:szCs w:val="28"/>
              </w:rPr>
              <w:t>80</w:t>
            </w:r>
            <w:r w:rsidRPr="00D56EA9">
              <w:rPr>
                <w:rFonts w:ascii="Times New Roman" w:hAnsi="Times New Roman" w:cs="Times New Roman"/>
                <w:noProof/>
                <w:webHidden/>
                <w:sz w:val="28"/>
                <w:szCs w:val="28"/>
              </w:rPr>
              <w:fldChar w:fldCharType="end"/>
            </w:r>
          </w:hyperlink>
        </w:p>
        <w:p w14:paraId="5AFBD4DF" w14:textId="7A3C12B7" w:rsidR="00D56EA9" w:rsidRPr="00D56EA9" w:rsidRDefault="00D56EA9" w:rsidP="00D56EA9">
          <w:pPr>
            <w:pStyle w:val="TOC2"/>
            <w:tabs>
              <w:tab w:val="right" w:leader="dot" w:pos="9628"/>
            </w:tabs>
            <w:spacing w:line="240" w:lineRule="auto"/>
            <w:ind w:left="0"/>
            <w:rPr>
              <w:rFonts w:ascii="Times New Roman" w:eastAsiaTheme="minorEastAsia" w:hAnsi="Times New Roman" w:cs="Times New Roman"/>
              <w:noProof/>
              <w:sz w:val="28"/>
              <w:szCs w:val="28"/>
            </w:rPr>
          </w:pPr>
          <w:hyperlink w:anchor="_Toc195466769" w:history="1">
            <w:r w:rsidRPr="00D56EA9">
              <w:rPr>
                <w:rStyle w:val="Hyperlink"/>
                <w:rFonts w:ascii="Times New Roman" w:eastAsiaTheme="majorEastAsia" w:hAnsi="Times New Roman" w:cs="Times New Roman"/>
                <w:noProof/>
                <w:sz w:val="28"/>
                <w:szCs w:val="28"/>
              </w:rPr>
              <w:t>Выводы по 3 главе</w:t>
            </w:r>
            <w:r w:rsidRPr="00D56EA9">
              <w:rPr>
                <w:rFonts w:ascii="Times New Roman" w:hAnsi="Times New Roman" w:cs="Times New Roman"/>
                <w:noProof/>
                <w:webHidden/>
                <w:sz w:val="28"/>
                <w:szCs w:val="28"/>
              </w:rPr>
              <w:tab/>
            </w:r>
            <w:r w:rsidRPr="00D56EA9">
              <w:rPr>
                <w:rFonts w:ascii="Times New Roman" w:hAnsi="Times New Roman" w:cs="Times New Roman"/>
                <w:noProof/>
                <w:webHidden/>
                <w:sz w:val="28"/>
                <w:szCs w:val="28"/>
              </w:rPr>
              <w:fldChar w:fldCharType="begin"/>
            </w:r>
            <w:r w:rsidRPr="00D56EA9">
              <w:rPr>
                <w:rFonts w:ascii="Times New Roman" w:hAnsi="Times New Roman" w:cs="Times New Roman"/>
                <w:noProof/>
                <w:webHidden/>
                <w:sz w:val="28"/>
                <w:szCs w:val="28"/>
              </w:rPr>
              <w:instrText xml:space="preserve"> PAGEREF _Toc195466769 \h </w:instrText>
            </w:r>
            <w:r w:rsidRPr="00D56EA9">
              <w:rPr>
                <w:rFonts w:ascii="Times New Roman" w:hAnsi="Times New Roman" w:cs="Times New Roman"/>
                <w:noProof/>
                <w:webHidden/>
                <w:sz w:val="28"/>
                <w:szCs w:val="28"/>
              </w:rPr>
            </w:r>
            <w:r w:rsidRPr="00D56EA9">
              <w:rPr>
                <w:rFonts w:ascii="Times New Roman" w:hAnsi="Times New Roman" w:cs="Times New Roman"/>
                <w:noProof/>
                <w:webHidden/>
                <w:sz w:val="28"/>
                <w:szCs w:val="28"/>
              </w:rPr>
              <w:fldChar w:fldCharType="separate"/>
            </w:r>
            <w:r w:rsidR="00C75778">
              <w:rPr>
                <w:rFonts w:ascii="Times New Roman" w:hAnsi="Times New Roman" w:cs="Times New Roman"/>
                <w:noProof/>
                <w:webHidden/>
                <w:sz w:val="28"/>
                <w:szCs w:val="28"/>
              </w:rPr>
              <w:t>86</w:t>
            </w:r>
            <w:r w:rsidRPr="00D56EA9">
              <w:rPr>
                <w:rFonts w:ascii="Times New Roman" w:hAnsi="Times New Roman" w:cs="Times New Roman"/>
                <w:noProof/>
                <w:webHidden/>
                <w:sz w:val="28"/>
                <w:szCs w:val="28"/>
              </w:rPr>
              <w:fldChar w:fldCharType="end"/>
            </w:r>
          </w:hyperlink>
        </w:p>
        <w:p w14:paraId="0A224329" w14:textId="3A499E33" w:rsidR="00D56EA9" w:rsidRPr="00410E84" w:rsidRDefault="00D56EA9" w:rsidP="00410E84">
          <w:pPr>
            <w:pStyle w:val="TOC1"/>
            <w:rPr>
              <w:rFonts w:eastAsiaTheme="minorEastAsia"/>
            </w:rPr>
          </w:pPr>
          <w:hyperlink w:anchor="_Toc195466770" w:history="1">
            <w:r w:rsidRPr="00410E84">
              <w:rPr>
                <w:rStyle w:val="Hyperlink"/>
                <w:b/>
                <w:bCs/>
              </w:rPr>
              <w:t>4 ВНЕДРЕНИЕ КАРТЫ ЗАСОЛЕННЫХ ПОЧВ В НАЦИОНАЛЬНЫЙ ГЕОПОРТАЛ ПО НЕЙТРАЛЬНОЙ ДЕГРАДАЦИИ ЗЕМЕЛЬ (LDN) КАЗАХСТАНА</w:t>
            </w:r>
            <w:r w:rsidRPr="00410E84">
              <w:rPr>
                <w:webHidden/>
              </w:rPr>
              <w:tab/>
            </w:r>
            <w:r w:rsidRPr="00410E84">
              <w:rPr>
                <w:webHidden/>
              </w:rPr>
              <w:fldChar w:fldCharType="begin"/>
            </w:r>
            <w:r w:rsidRPr="00410E84">
              <w:rPr>
                <w:webHidden/>
              </w:rPr>
              <w:instrText xml:space="preserve"> PAGEREF _Toc195466770 \h </w:instrText>
            </w:r>
            <w:r w:rsidRPr="00410E84">
              <w:rPr>
                <w:webHidden/>
              </w:rPr>
            </w:r>
            <w:r w:rsidRPr="00410E84">
              <w:rPr>
                <w:webHidden/>
              </w:rPr>
              <w:fldChar w:fldCharType="separate"/>
            </w:r>
            <w:r w:rsidR="00C75778">
              <w:rPr>
                <w:webHidden/>
              </w:rPr>
              <w:t>87</w:t>
            </w:r>
            <w:r w:rsidRPr="00410E84">
              <w:rPr>
                <w:webHidden/>
              </w:rPr>
              <w:fldChar w:fldCharType="end"/>
            </w:r>
          </w:hyperlink>
        </w:p>
        <w:p w14:paraId="5F772EB2" w14:textId="7B520037" w:rsidR="00D56EA9" w:rsidRPr="00D56EA9" w:rsidRDefault="00D56EA9" w:rsidP="00D56EA9">
          <w:pPr>
            <w:pStyle w:val="TOC2"/>
            <w:tabs>
              <w:tab w:val="right" w:leader="dot" w:pos="9628"/>
            </w:tabs>
            <w:spacing w:line="240" w:lineRule="auto"/>
            <w:ind w:left="0"/>
            <w:rPr>
              <w:rFonts w:ascii="Times New Roman" w:eastAsiaTheme="minorEastAsia" w:hAnsi="Times New Roman" w:cs="Times New Roman"/>
              <w:noProof/>
              <w:sz w:val="28"/>
              <w:szCs w:val="28"/>
            </w:rPr>
          </w:pPr>
          <w:hyperlink w:anchor="_Toc195466771" w:history="1">
            <w:r w:rsidRPr="00D56EA9">
              <w:rPr>
                <w:rStyle w:val="Hyperlink"/>
                <w:rFonts w:ascii="Times New Roman" w:eastAsia="Times New Roman" w:hAnsi="Times New Roman" w:cs="Times New Roman"/>
                <w:noProof/>
                <w:sz w:val="28"/>
                <w:szCs w:val="28"/>
              </w:rPr>
              <w:t>4.1 Цель создания геопортала</w:t>
            </w:r>
            <w:r w:rsidRPr="00D56EA9">
              <w:rPr>
                <w:rFonts w:ascii="Times New Roman" w:hAnsi="Times New Roman" w:cs="Times New Roman"/>
                <w:noProof/>
                <w:webHidden/>
                <w:sz w:val="28"/>
                <w:szCs w:val="28"/>
              </w:rPr>
              <w:tab/>
            </w:r>
            <w:r w:rsidRPr="00D56EA9">
              <w:rPr>
                <w:rFonts w:ascii="Times New Roman" w:hAnsi="Times New Roman" w:cs="Times New Roman"/>
                <w:noProof/>
                <w:webHidden/>
                <w:sz w:val="28"/>
                <w:szCs w:val="28"/>
              </w:rPr>
              <w:fldChar w:fldCharType="begin"/>
            </w:r>
            <w:r w:rsidRPr="00D56EA9">
              <w:rPr>
                <w:rFonts w:ascii="Times New Roman" w:hAnsi="Times New Roman" w:cs="Times New Roman"/>
                <w:noProof/>
                <w:webHidden/>
                <w:sz w:val="28"/>
                <w:szCs w:val="28"/>
              </w:rPr>
              <w:instrText xml:space="preserve"> PAGEREF _Toc195466771 \h </w:instrText>
            </w:r>
            <w:r w:rsidRPr="00D56EA9">
              <w:rPr>
                <w:rFonts w:ascii="Times New Roman" w:hAnsi="Times New Roman" w:cs="Times New Roman"/>
                <w:noProof/>
                <w:webHidden/>
                <w:sz w:val="28"/>
                <w:szCs w:val="28"/>
              </w:rPr>
            </w:r>
            <w:r w:rsidRPr="00D56EA9">
              <w:rPr>
                <w:rFonts w:ascii="Times New Roman" w:hAnsi="Times New Roman" w:cs="Times New Roman"/>
                <w:noProof/>
                <w:webHidden/>
                <w:sz w:val="28"/>
                <w:szCs w:val="28"/>
              </w:rPr>
              <w:fldChar w:fldCharType="separate"/>
            </w:r>
            <w:r w:rsidR="00C75778">
              <w:rPr>
                <w:rFonts w:ascii="Times New Roman" w:hAnsi="Times New Roman" w:cs="Times New Roman"/>
                <w:noProof/>
                <w:webHidden/>
                <w:sz w:val="28"/>
                <w:szCs w:val="28"/>
              </w:rPr>
              <w:t>87</w:t>
            </w:r>
            <w:r w:rsidRPr="00D56EA9">
              <w:rPr>
                <w:rFonts w:ascii="Times New Roman" w:hAnsi="Times New Roman" w:cs="Times New Roman"/>
                <w:noProof/>
                <w:webHidden/>
                <w:sz w:val="28"/>
                <w:szCs w:val="28"/>
              </w:rPr>
              <w:fldChar w:fldCharType="end"/>
            </w:r>
          </w:hyperlink>
        </w:p>
        <w:p w14:paraId="7A474258" w14:textId="74507A9D" w:rsidR="00D56EA9" w:rsidRPr="00D56EA9" w:rsidRDefault="00D56EA9" w:rsidP="00D56EA9">
          <w:pPr>
            <w:pStyle w:val="TOC2"/>
            <w:tabs>
              <w:tab w:val="right" w:leader="dot" w:pos="9628"/>
            </w:tabs>
            <w:spacing w:line="240" w:lineRule="auto"/>
            <w:ind w:left="0"/>
            <w:rPr>
              <w:rFonts w:ascii="Times New Roman" w:eastAsiaTheme="minorEastAsia" w:hAnsi="Times New Roman" w:cs="Times New Roman"/>
              <w:noProof/>
              <w:sz w:val="28"/>
              <w:szCs w:val="28"/>
            </w:rPr>
          </w:pPr>
          <w:hyperlink w:anchor="_Toc195466772" w:history="1">
            <w:r w:rsidRPr="00D56EA9">
              <w:rPr>
                <w:rStyle w:val="Hyperlink"/>
                <w:rFonts w:ascii="Times New Roman" w:eastAsia="Times New Roman" w:hAnsi="Times New Roman" w:cs="Times New Roman"/>
                <w:noProof/>
                <w:sz w:val="28"/>
                <w:szCs w:val="28"/>
              </w:rPr>
              <w:t>4.2 Структура и функции геопортала</w:t>
            </w:r>
            <w:r w:rsidRPr="00D56EA9">
              <w:rPr>
                <w:rFonts w:ascii="Times New Roman" w:hAnsi="Times New Roman" w:cs="Times New Roman"/>
                <w:noProof/>
                <w:webHidden/>
                <w:sz w:val="28"/>
                <w:szCs w:val="28"/>
              </w:rPr>
              <w:tab/>
            </w:r>
            <w:r w:rsidRPr="00D56EA9">
              <w:rPr>
                <w:rFonts w:ascii="Times New Roman" w:hAnsi="Times New Roman" w:cs="Times New Roman"/>
                <w:noProof/>
                <w:webHidden/>
                <w:sz w:val="28"/>
                <w:szCs w:val="28"/>
              </w:rPr>
              <w:fldChar w:fldCharType="begin"/>
            </w:r>
            <w:r w:rsidRPr="00D56EA9">
              <w:rPr>
                <w:rFonts w:ascii="Times New Roman" w:hAnsi="Times New Roman" w:cs="Times New Roman"/>
                <w:noProof/>
                <w:webHidden/>
                <w:sz w:val="28"/>
                <w:szCs w:val="28"/>
              </w:rPr>
              <w:instrText xml:space="preserve"> PAGEREF _Toc195466772 \h </w:instrText>
            </w:r>
            <w:r w:rsidRPr="00D56EA9">
              <w:rPr>
                <w:rFonts w:ascii="Times New Roman" w:hAnsi="Times New Roman" w:cs="Times New Roman"/>
                <w:noProof/>
                <w:webHidden/>
                <w:sz w:val="28"/>
                <w:szCs w:val="28"/>
              </w:rPr>
            </w:r>
            <w:r w:rsidRPr="00D56EA9">
              <w:rPr>
                <w:rFonts w:ascii="Times New Roman" w:hAnsi="Times New Roman" w:cs="Times New Roman"/>
                <w:noProof/>
                <w:webHidden/>
                <w:sz w:val="28"/>
                <w:szCs w:val="28"/>
              </w:rPr>
              <w:fldChar w:fldCharType="separate"/>
            </w:r>
            <w:r w:rsidR="00C75778">
              <w:rPr>
                <w:rFonts w:ascii="Times New Roman" w:hAnsi="Times New Roman" w:cs="Times New Roman"/>
                <w:noProof/>
                <w:webHidden/>
                <w:sz w:val="28"/>
                <w:szCs w:val="28"/>
              </w:rPr>
              <w:t>87</w:t>
            </w:r>
            <w:r w:rsidRPr="00D56EA9">
              <w:rPr>
                <w:rFonts w:ascii="Times New Roman" w:hAnsi="Times New Roman" w:cs="Times New Roman"/>
                <w:noProof/>
                <w:webHidden/>
                <w:sz w:val="28"/>
                <w:szCs w:val="28"/>
              </w:rPr>
              <w:fldChar w:fldCharType="end"/>
            </w:r>
          </w:hyperlink>
        </w:p>
        <w:p w14:paraId="1AC92873" w14:textId="2647EF40" w:rsidR="00D56EA9" w:rsidRPr="00D56EA9" w:rsidRDefault="00D56EA9" w:rsidP="00D56EA9">
          <w:pPr>
            <w:pStyle w:val="TOC2"/>
            <w:tabs>
              <w:tab w:val="right" w:leader="dot" w:pos="9628"/>
            </w:tabs>
            <w:spacing w:line="240" w:lineRule="auto"/>
            <w:ind w:left="0"/>
            <w:rPr>
              <w:rFonts w:ascii="Times New Roman" w:eastAsiaTheme="minorEastAsia" w:hAnsi="Times New Roman" w:cs="Times New Roman"/>
              <w:noProof/>
              <w:sz w:val="28"/>
              <w:szCs w:val="28"/>
            </w:rPr>
          </w:pPr>
          <w:hyperlink w:anchor="_Toc195466773" w:history="1">
            <w:r w:rsidRPr="00D56EA9">
              <w:rPr>
                <w:rStyle w:val="Hyperlink"/>
                <w:rFonts w:ascii="Times New Roman" w:eastAsia="Times New Roman" w:hAnsi="Times New Roman" w:cs="Times New Roman"/>
                <w:noProof/>
                <w:sz w:val="28"/>
                <w:szCs w:val="28"/>
              </w:rPr>
              <w:t>4.3 Практическая значимость карты засоленных почв на геопортале</w:t>
            </w:r>
            <w:r w:rsidRPr="00D56EA9">
              <w:rPr>
                <w:rFonts w:ascii="Times New Roman" w:hAnsi="Times New Roman" w:cs="Times New Roman"/>
                <w:noProof/>
                <w:webHidden/>
                <w:sz w:val="28"/>
                <w:szCs w:val="28"/>
              </w:rPr>
              <w:tab/>
            </w:r>
            <w:r w:rsidRPr="00D56EA9">
              <w:rPr>
                <w:rFonts w:ascii="Times New Roman" w:hAnsi="Times New Roman" w:cs="Times New Roman"/>
                <w:noProof/>
                <w:webHidden/>
                <w:sz w:val="28"/>
                <w:szCs w:val="28"/>
              </w:rPr>
              <w:fldChar w:fldCharType="begin"/>
            </w:r>
            <w:r w:rsidRPr="00D56EA9">
              <w:rPr>
                <w:rFonts w:ascii="Times New Roman" w:hAnsi="Times New Roman" w:cs="Times New Roman"/>
                <w:noProof/>
                <w:webHidden/>
                <w:sz w:val="28"/>
                <w:szCs w:val="28"/>
              </w:rPr>
              <w:instrText xml:space="preserve"> PAGEREF _Toc195466773 \h </w:instrText>
            </w:r>
            <w:r w:rsidRPr="00D56EA9">
              <w:rPr>
                <w:rFonts w:ascii="Times New Roman" w:hAnsi="Times New Roman" w:cs="Times New Roman"/>
                <w:noProof/>
                <w:webHidden/>
                <w:sz w:val="28"/>
                <w:szCs w:val="28"/>
              </w:rPr>
            </w:r>
            <w:r w:rsidRPr="00D56EA9">
              <w:rPr>
                <w:rFonts w:ascii="Times New Roman" w:hAnsi="Times New Roman" w:cs="Times New Roman"/>
                <w:noProof/>
                <w:webHidden/>
                <w:sz w:val="28"/>
                <w:szCs w:val="28"/>
              </w:rPr>
              <w:fldChar w:fldCharType="separate"/>
            </w:r>
            <w:r w:rsidR="00C75778">
              <w:rPr>
                <w:rFonts w:ascii="Times New Roman" w:hAnsi="Times New Roman" w:cs="Times New Roman"/>
                <w:noProof/>
                <w:webHidden/>
                <w:sz w:val="28"/>
                <w:szCs w:val="28"/>
              </w:rPr>
              <w:t>91</w:t>
            </w:r>
            <w:r w:rsidRPr="00D56EA9">
              <w:rPr>
                <w:rFonts w:ascii="Times New Roman" w:hAnsi="Times New Roman" w:cs="Times New Roman"/>
                <w:noProof/>
                <w:webHidden/>
                <w:sz w:val="28"/>
                <w:szCs w:val="28"/>
              </w:rPr>
              <w:fldChar w:fldCharType="end"/>
            </w:r>
          </w:hyperlink>
        </w:p>
        <w:p w14:paraId="32218EA2" w14:textId="41529EE2" w:rsidR="00D56EA9" w:rsidRPr="00D56EA9" w:rsidRDefault="00D56EA9" w:rsidP="00D56EA9">
          <w:pPr>
            <w:pStyle w:val="TOC2"/>
            <w:tabs>
              <w:tab w:val="right" w:leader="dot" w:pos="9628"/>
            </w:tabs>
            <w:spacing w:line="240" w:lineRule="auto"/>
            <w:ind w:left="0"/>
            <w:rPr>
              <w:rFonts w:ascii="Times New Roman" w:eastAsiaTheme="minorEastAsia" w:hAnsi="Times New Roman" w:cs="Times New Roman"/>
              <w:noProof/>
              <w:sz w:val="28"/>
              <w:szCs w:val="28"/>
            </w:rPr>
          </w:pPr>
          <w:hyperlink w:anchor="_Toc195466774" w:history="1">
            <w:r w:rsidRPr="00D56EA9">
              <w:rPr>
                <w:rStyle w:val="Hyperlink"/>
                <w:rFonts w:ascii="Times New Roman" w:eastAsia="Times New Roman" w:hAnsi="Times New Roman" w:cs="Times New Roman"/>
                <w:noProof/>
                <w:sz w:val="28"/>
                <w:szCs w:val="28"/>
              </w:rPr>
              <w:t>Выводы по главе 4</w:t>
            </w:r>
            <w:r w:rsidRPr="00D56EA9">
              <w:rPr>
                <w:rFonts w:ascii="Times New Roman" w:hAnsi="Times New Roman" w:cs="Times New Roman"/>
                <w:noProof/>
                <w:webHidden/>
                <w:sz w:val="28"/>
                <w:szCs w:val="28"/>
              </w:rPr>
              <w:tab/>
            </w:r>
            <w:r w:rsidRPr="00D56EA9">
              <w:rPr>
                <w:rFonts w:ascii="Times New Roman" w:hAnsi="Times New Roman" w:cs="Times New Roman"/>
                <w:noProof/>
                <w:webHidden/>
                <w:sz w:val="28"/>
                <w:szCs w:val="28"/>
              </w:rPr>
              <w:fldChar w:fldCharType="begin"/>
            </w:r>
            <w:r w:rsidRPr="00D56EA9">
              <w:rPr>
                <w:rFonts w:ascii="Times New Roman" w:hAnsi="Times New Roman" w:cs="Times New Roman"/>
                <w:noProof/>
                <w:webHidden/>
                <w:sz w:val="28"/>
                <w:szCs w:val="28"/>
              </w:rPr>
              <w:instrText xml:space="preserve"> PAGEREF _Toc195466774 \h </w:instrText>
            </w:r>
            <w:r w:rsidRPr="00D56EA9">
              <w:rPr>
                <w:rFonts w:ascii="Times New Roman" w:hAnsi="Times New Roman" w:cs="Times New Roman"/>
                <w:noProof/>
                <w:webHidden/>
                <w:sz w:val="28"/>
                <w:szCs w:val="28"/>
              </w:rPr>
            </w:r>
            <w:r w:rsidRPr="00D56EA9">
              <w:rPr>
                <w:rFonts w:ascii="Times New Roman" w:hAnsi="Times New Roman" w:cs="Times New Roman"/>
                <w:noProof/>
                <w:webHidden/>
                <w:sz w:val="28"/>
                <w:szCs w:val="28"/>
              </w:rPr>
              <w:fldChar w:fldCharType="separate"/>
            </w:r>
            <w:r w:rsidR="00C75778">
              <w:rPr>
                <w:rFonts w:ascii="Times New Roman" w:hAnsi="Times New Roman" w:cs="Times New Roman"/>
                <w:noProof/>
                <w:webHidden/>
                <w:sz w:val="28"/>
                <w:szCs w:val="28"/>
              </w:rPr>
              <w:t>93</w:t>
            </w:r>
            <w:r w:rsidRPr="00D56EA9">
              <w:rPr>
                <w:rFonts w:ascii="Times New Roman" w:hAnsi="Times New Roman" w:cs="Times New Roman"/>
                <w:noProof/>
                <w:webHidden/>
                <w:sz w:val="28"/>
                <w:szCs w:val="28"/>
              </w:rPr>
              <w:fldChar w:fldCharType="end"/>
            </w:r>
          </w:hyperlink>
        </w:p>
        <w:p w14:paraId="4C69A1EF" w14:textId="1302ED4E" w:rsidR="00D56EA9" w:rsidRPr="00410E84" w:rsidRDefault="00D56EA9" w:rsidP="00410E84">
          <w:pPr>
            <w:pStyle w:val="TOC1"/>
            <w:rPr>
              <w:rFonts w:eastAsiaTheme="minorEastAsia"/>
              <w:b/>
              <w:bCs/>
            </w:rPr>
          </w:pPr>
          <w:hyperlink w:anchor="_Toc195466775" w:history="1">
            <w:r w:rsidRPr="00410E84">
              <w:rPr>
                <w:rStyle w:val="Hyperlink"/>
                <w:b/>
                <w:bCs/>
              </w:rPr>
              <w:t>ЗАКЛЮЧЕНИЕ</w:t>
            </w:r>
            <w:r w:rsidRPr="00410E84">
              <w:rPr>
                <w:webHidden/>
              </w:rPr>
              <w:tab/>
            </w:r>
            <w:r w:rsidRPr="00410E84">
              <w:rPr>
                <w:webHidden/>
              </w:rPr>
              <w:fldChar w:fldCharType="begin"/>
            </w:r>
            <w:r w:rsidRPr="00410E84">
              <w:rPr>
                <w:webHidden/>
              </w:rPr>
              <w:instrText xml:space="preserve"> PAGEREF _Toc195466775 \h </w:instrText>
            </w:r>
            <w:r w:rsidRPr="00410E84">
              <w:rPr>
                <w:webHidden/>
              </w:rPr>
            </w:r>
            <w:r w:rsidRPr="00410E84">
              <w:rPr>
                <w:webHidden/>
              </w:rPr>
              <w:fldChar w:fldCharType="separate"/>
            </w:r>
            <w:r w:rsidR="00C75778">
              <w:rPr>
                <w:webHidden/>
              </w:rPr>
              <w:t>95</w:t>
            </w:r>
            <w:r w:rsidRPr="00410E84">
              <w:rPr>
                <w:webHidden/>
              </w:rPr>
              <w:fldChar w:fldCharType="end"/>
            </w:r>
          </w:hyperlink>
        </w:p>
        <w:p w14:paraId="0B7639CD" w14:textId="7DDC0841" w:rsidR="00D56EA9" w:rsidRPr="00410E84" w:rsidRDefault="00D56EA9" w:rsidP="00410E84">
          <w:pPr>
            <w:pStyle w:val="TOC1"/>
            <w:rPr>
              <w:rFonts w:eastAsiaTheme="minorEastAsia"/>
              <w:b/>
              <w:bCs/>
            </w:rPr>
          </w:pPr>
          <w:hyperlink w:anchor="_Toc195466776" w:history="1">
            <w:r w:rsidRPr="00410E84">
              <w:rPr>
                <w:rStyle w:val="Hyperlink"/>
                <w:b/>
                <w:bCs/>
              </w:rPr>
              <w:t>СПИСОК ИСПОЛЬЗОВАННЫХ ИСТОЧНИКОВ</w:t>
            </w:r>
            <w:r w:rsidRPr="00410E84">
              <w:rPr>
                <w:webHidden/>
              </w:rPr>
              <w:tab/>
            </w:r>
            <w:r w:rsidRPr="00410E84">
              <w:rPr>
                <w:webHidden/>
              </w:rPr>
              <w:fldChar w:fldCharType="begin"/>
            </w:r>
            <w:r w:rsidRPr="00410E84">
              <w:rPr>
                <w:webHidden/>
              </w:rPr>
              <w:instrText xml:space="preserve"> PAGEREF _Toc195466776 \h </w:instrText>
            </w:r>
            <w:r w:rsidRPr="00410E84">
              <w:rPr>
                <w:webHidden/>
              </w:rPr>
            </w:r>
            <w:r w:rsidRPr="00410E84">
              <w:rPr>
                <w:webHidden/>
              </w:rPr>
              <w:fldChar w:fldCharType="separate"/>
            </w:r>
            <w:r w:rsidR="00C75778">
              <w:rPr>
                <w:webHidden/>
              </w:rPr>
              <w:t>97</w:t>
            </w:r>
            <w:r w:rsidRPr="00410E84">
              <w:rPr>
                <w:webHidden/>
              </w:rPr>
              <w:fldChar w:fldCharType="end"/>
            </w:r>
          </w:hyperlink>
        </w:p>
        <w:p w14:paraId="51941722" w14:textId="0BD6EF51" w:rsidR="00D56EA9" w:rsidRPr="00410E84" w:rsidRDefault="00D56EA9" w:rsidP="00410E84">
          <w:pPr>
            <w:pStyle w:val="TOC1"/>
            <w:rPr>
              <w:rFonts w:eastAsiaTheme="minorEastAsia"/>
              <w:b/>
              <w:bCs/>
            </w:rPr>
          </w:pPr>
          <w:hyperlink w:anchor="_Toc195466777" w:history="1">
            <w:r w:rsidRPr="00410E84">
              <w:rPr>
                <w:rStyle w:val="Hyperlink"/>
                <w:b/>
                <w:bCs/>
                <w:lang w:eastAsia="en-US"/>
              </w:rPr>
              <w:t>ПРИЛОЖЕНИЕ</w:t>
            </w:r>
            <w:r w:rsidRPr="00410E84">
              <w:rPr>
                <w:rStyle w:val="Hyperlink"/>
                <w:b/>
                <w:bCs/>
                <w:spacing w:val="-9"/>
                <w:lang w:eastAsia="en-US"/>
              </w:rPr>
              <w:t xml:space="preserve"> </w:t>
            </w:r>
            <w:r w:rsidRPr="00410E84">
              <w:rPr>
                <w:rStyle w:val="Hyperlink"/>
                <w:b/>
                <w:bCs/>
                <w:spacing w:val="-10"/>
                <w:lang w:eastAsia="en-US"/>
              </w:rPr>
              <w:t>А</w:t>
            </w:r>
            <w:r w:rsidRPr="00410E84">
              <w:rPr>
                <w:webHidden/>
              </w:rPr>
              <w:tab/>
            </w:r>
            <w:r w:rsidRPr="00410E84">
              <w:rPr>
                <w:webHidden/>
              </w:rPr>
              <w:fldChar w:fldCharType="begin"/>
            </w:r>
            <w:r w:rsidRPr="00410E84">
              <w:rPr>
                <w:webHidden/>
              </w:rPr>
              <w:instrText xml:space="preserve"> PAGEREF _Toc195466777 \h </w:instrText>
            </w:r>
            <w:r w:rsidRPr="00410E84">
              <w:rPr>
                <w:webHidden/>
              </w:rPr>
            </w:r>
            <w:r w:rsidRPr="00410E84">
              <w:rPr>
                <w:webHidden/>
              </w:rPr>
              <w:fldChar w:fldCharType="separate"/>
            </w:r>
            <w:r w:rsidR="00C75778">
              <w:rPr>
                <w:webHidden/>
              </w:rPr>
              <w:t>107</w:t>
            </w:r>
            <w:r w:rsidRPr="00410E84">
              <w:rPr>
                <w:webHidden/>
              </w:rPr>
              <w:fldChar w:fldCharType="end"/>
            </w:r>
          </w:hyperlink>
        </w:p>
        <w:p w14:paraId="726260C4" w14:textId="39484CE4" w:rsidR="000320F8" w:rsidRPr="00D56EA9" w:rsidRDefault="00B7226C" w:rsidP="00362C25">
          <w:pPr>
            <w:spacing w:line="240" w:lineRule="auto"/>
          </w:pPr>
          <w:r w:rsidRPr="00D56EA9">
            <w:rPr>
              <w:rFonts w:ascii="Times New Roman" w:hAnsi="Times New Roman" w:cs="Times New Roman"/>
              <w:sz w:val="28"/>
              <w:szCs w:val="28"/>
            </w:rPr>
            <w:fldChar w:fldCharType="end"/>
          </w:r>
        </w:p>
      </w:sdtContent>
    </w:sdt>
    <w:bookmarkStart w:id="0" w:name="_heading=h.n32dp0e3zf2l" w:colFirst="0" w:colLast="0" w:displacedByCustomXml="prev"/>
    <w:bookmarkEnd w:id="0" w:displacedByCustomXml="prev"/>
    <w:p w14:paraId="2E52940D" w14:textId="76652F1E" w:rsidR="006F133F" w:rsidRPr="00D56EA9" w:rsidRDefault="00B7226C" w:rsidP="00DA352B">
      <w:pPr>
        <w:pStyle w:val="Heading1"/>
        <w:keepNext w:val="0"/>
        <w:keepLines w:val="0"/>
        <w:spacing w:before="480" w:line="240" w:lineRule="auto"/>
        <w:jc w:val="center"/>
        <w:rPr>
          <w:color w:val="auto"/>
        </w:rPr>
      </w:pPr>
      <w:bookmarkStart w:id="1" w:name="_Toc195466751"/>
      <w:r w:rsidRPr="00D56EA9">
        <w:rPr>
          <w:rFonts w:ascii="Times New Roman" w:hAnsi="Times New Roman" w:cs="Times New Roman"/>
          <w:b/>
          <w:bCs/>
          <w:color w:val="auto"/>
          <w:sz w:val="28"/>
          <w:szCs w:val="28"/>
        </w:rPr>
        <w:lastRenderedPageBreak/>
        <w:t>ОПРЕДЕЛЕНИЯ</w:t>
      </w:r>
      <w:bookmarkEnd w:id="1"/>
    </w:p>
    <w:p w14:paraId="23BF23C4" w14:textId="77777777" w:rsidR="006F133F" w:rsidRPr="00D56EA9" w:rsidRDefault="006F133F" w:rsidP="00DA352B">
      <w:pPr>
        <w:spacing w:line="240" w:lineRule="auto"/>
      </w:pPr>
    </w:p>
    <w:p w14:paraId="770756A3" w14:textId="77777777" w:rsidR="006F133F" w:rsidRPr="00D56EA9" w:rsidRDefault="00B7226C" w:rsidP="00472974">
      <w:pPr>
        <w:pStyle w:val="NormalWeb"/>
        <w:spacing w:before="0" w:beforeAutospacing="0" w:after="0" w:afterAutospacing="0"/>
        <w:ind w:firstLine="562"/>
        <w:jc w:val="both"/>
        <w:rPr>
          <w:sz w:val="28"/>
          <w:szCs w:val="28"/>
        </w:rPr>
      </w:pPr>
      <w:r w:rsidRPr="00D56EA9">
        <w:rPr>
          <w:sz w:val="28"/>
          <w:szCs w:val="28"/>
        </w:rPr>
        <w:t>В настоящей диссертации применяются следующие термины с соответствующими определениями:</w:t>
      </w:r>
    </w:p>
    <w:p w14:paraId="2BEA586B" w14:textId="33490093" w:rsidR="00E07B01" w:rsidRPr="00D56EA9" w:rsidRDefault="00DE5F56" w:rsidP="00472974">
      <w:pPr>
        <w:spacing w:after="0" w:line="240" w:lineRule="auto"/>
        <w:ind w:firstLine="562"/>
        <w:jc w:val="both"/>
        <w:rPr>
          <w:rFonts w:ascii="Times New Roman" w:hAnsi="Times New Roman" w:cs="Times New Roman"/>
          <w:sz w:val="28"/>
          <w:szCs w:val="28"/>
        </w:rPr>
      </w:pPr>
      <w:r w:rsidRPr="00D56EA9">
        <w:rPr>
          <w:rFonts w:ascii="Times New Roman" w:hAnsi="Times New Roman" w:cs="Times New Roman"/>
          <w:i/>
          <w:iCs/>
          <w:sz w:val="28"/>
          <w:szCs w:val="28"/>
        </w:rPr>
        <w:t>Засоленные почвы</w:t>
      </w:r>
      <w:r w:rsidRPr="00D56EA9">
        <w:rPr>
          <w:rFonts w:ascii="Times New Roman" w:hAnsi="Times New Roman" w:cs="Times New Roman"/>
          <w:sz w:val="28"/>
          <w:szCs w:val="28"/>
        </w:rPr>
        <w:t xml:space="preserve"> – процесс накопления в почве растворимых солей (натрия, магния, кальция, хлоридов, сульфатов и карбонатов) до концентраций, оказывающих негативное влияние на растения, почвенные микроорганизмы и агроэкосистемы.</w:t>
      </w:r>
    </w:p>
    <w:p w14:paraId="701F5CA8" w14:textId="77777777" w:rsidR="006F133F" w:rsidRPr="00D56EA9" w:rsidRDefault="00B7226C" w:rsidP="00472974">
      <w:pPr>
        <w:pStyle w:val="NormalWeb"/>
        <w:spacing w:before="0" w:beforeAutospacing="0" w:after="0" w:afterAutospacing="0"/>
        <w:ind w:firstLine="562"/>
        <w:jc w:val="both"/>
      </w:pPr>
      <w:r w:rsidRPr="00D56EA9">
        <w:rPr>
          <w:i/>
          <w:iCs/>
          <w:sz w:val="28"/>
          <w:szCs w:val="28"/>
        </w:rPr>
        <w:t>Географическая информационная система</w:t>
      </w:r>
      <w:r w:rsidRPr="00D56EA9">
        <w:rPr>
          <w:sz w:val="28"/>
          <w:szCs w:val="28"/>
        </w:rPr>
        <w:t xml:space="preserve"> </w:t>
      </w:r>
      <w:bookmarkStart w:id="2" w:name="_Hlk189257365"/>
      <w:r w:rsidRPr="00D56EA9">
        <w:rPr>
          <w:sz w:val="28"/>
          <w:szCs w:val="28"/>
        </w:rPr>
        <w:t xml:space="preserve">– </w:t>
      </w:r>
      <w:bookmarkEnd w:id="2"/>
      <w:r w:rsidRPr="00D56EA9">
        <w:rPr>
          <w:sz w:val="28"/>
          <w:szCs w:val="28"/>
        </w:rPr>
        <w:t>система сбора, хранения, анализа и графической визуализации пространственных данных и связанной с ними информации о необходимых объектах.</w:t>
      </w:r>
    </w:p>
    <w:p w14:paraId="2B653B9D" w14:textId="3A835570" w:rsidR="006F133F" w:rsidRPr="00D56EA9" w:rsidRDefault="00B55208" w:rsidP="00472974">
      <w:pPr>
        <w:spacing w:after="0" w:line="240" w:lineRule="auto"/>
        <w:ind w:firstLine="562"/>
        <w:jc w:val="both"/>
        <w:rPr>
          <w:rFonts w:ascii="Times New Roman" w:hAnsi="Times New Roman" w:cs="Times New Roman"/>
          <w:sz w:val="28"/>
          <w:szCs w:val="28"/>
        </w:rPr>
      </w:pPr>
      <w:r w:rsidRPr="00D56EA9">
        <w:rPr>
          <w:rFonts w:ascii="Times New Roman" w:hAnsi="Times New Roman" w:cs="Times New Roman"/>
          <w:i/>
          <w:iCs/>
          <w:sz w:val="28"/>
          <w:szCs w:val="28"/>
        </w:rPr>
        <w:t>Нейтральн</w:t>
      </w:r>
      <w:r w:rsidR="00C916E8" w:rsidRPr="00D56EA9">
        <w:rPr>
          <w:rFonts w:ascii="Times New Roman" w:hAnsi="Times New Roman" w:cs="Times New Roman"/>
          <w:i/>
          <w:iCs/>
          <w:sz w:val="28"/>
          <w:szCs w:val="28"/>
        </w:rPr>
        <w:t>ый</w:t>
      </w:r>
      <w:r w:rsidRPr="00D56EA9">
        <w:rPr>
          <w:rFonts w:ascii="Times New Roman" w:hAnsi="Times New Roman" w:cs="Times New Roman"/>
          <w:i/>
          <w:iCs/>
          <w:sz w:val="28"/>
          <w:szCs w:val="28"/>
        </w:rPr>
        <w:t xml:space="preserve"> баланс деградации земель</w:t>
      </w:r>
      <w:r w:rsidRPr="00D56EA9">
        <w:rPr>
          <w:rFonts w:ascii="Times New Roman" w:hAnsi="Times New Roman" w:cs="Times New Roman"/>
          <w:sz w:val="28"/>
          <w:szCs w:val="28"/>
        </w:rPr>
        <w:t> </w:t>
      </w:r>
      <w:r w:rsidR="00C916E8" w:rsidRPr="00D56EA9">
        <w:rPr>
          <w:rFonts w:ascii="Times New Roman" w:hAnsi="Times New Roman" w:cs="Times New Roman"/>
          <w:sz w:val="28"/>
          <w:szCs w:val="28"/>
        </w:rPr>
        <w:t>–это состояние, при котором количество и качество земельных ресурсов, необходимых для поддержки функций и услуг экосистем и укрепления продовольственной безопасности, остаются стабильными, либо повышаются в установленных масштабах во времени и пространстве и в экосистемах</w:t>
      </w:r>
      <w:r w:rsidR="000E02AE" w:rsidRPr="00D56EA9">
        <w:rPr>
          <w:rFonts w:ascii="Times New Roman" w:hAnsi="Times New Roman" w:cs="Times New Roman"/>
          <w:sz w:val="28"/>
          <w:szCs w:val="28"/>
        </w:rPr>
        <w:t>.</w:t>
      </w:r>
    </w:p>
    <w:p w14:paraId="7162B541" w14:textId="407FF2A2" w:rsidR="00DE5F56" w:rsidRPr="00D56EA9" w:rsidRDefault="00DE5F56" w:rsidP="00472974">
      <w:pPr>
        <w:spacing w:after="0" w:line="240" w:lineRule="auto"/>
        <w:ind w:firstLine="562"/>
        <w:jc w:val="both"/>
        <w:rPr>
          <w:rFonts w:ascii="Times New Roman" w:hAnsi="Times New Roman" w:cs="Times New Roman"/>
          <w:sz w:val="28"/>
          <w:szCs w:val="28"/>
        </w:rPr>
      </w:pPr>
      <w:r w:rsidRPr="00D56EA9">
        <w:rPr>
          <w:rFonts w:ascii="Times New Roman" w:hAnsi="Times New Roman" w:cs="Times New Roman"/>
          <w:i/>
          <w:iCs/>
          <w:sz w:val="28"/>
          <w:szCs w:val="28"/>
        </w:rPr>
        <w:t xml:space="preserve">Дистанционное зондирование </w:t>
      </w:r>
      <w:r w:rsidR="008645DB" w:rsidRPr="00D56EA9">
        <w:rPr>
          <w:rFonts w:ascii="Times New Roman" w:hAnsi="Times New Roman" w:cs="Times New Roman"/>
          <w:i/>
          <w:iCs/>
          <w:sz w:val="28"/>
          <w:szCs w:val="28"/>
        </w:rPr>
        <w:t xml:space="preserve">Земли </w:t>
      </w:r>
      <w:r w:rsidRPr="00D56EA9">
        <w:rPr>
          <w:rFonts w:ascii="Times New Roman" w:hAnsi="Times New Roman" w:cs="Times New Roman"/>
          <w:i/>
          <w:iCs/>
          <w:sz w:val="28"/>
          <w:szCs w:val="28"/>
        </w:rPr>
        <w:t>(ДЗЗ)</w:t>
      </w:r>
      <w:r w:rsidRPr="00D56EA9">
        <w:rPr>
          <w:rFonts w:ascii="Times New Roman" w:hAnsi="Times New Roman" w:cs="Times New Roman"/>
          <w:sz w:val="28"/>
          <w:szCs w:val="28"/>
        </w:rPr>
        <w:t xml:space="preserve"> – </w:t>
      </w:r>
      <w:r w:rsidR="008645DB" w:rsidRPr="00D56EA9">
        <w:rPr>
          <w:rFonts w:ascii="Times New Roman" w:hAnsi="Times New Roman" w:cs="Times New Roman"/>
          <w:sz w:val="28"/>
          <w:szCs w:val="28"/>
        </w:rPr>
        <w:t>процесс получения информации о поверхности и недрах Земли путем наблюдения и измерения из космического пространства собственного и отраженного излучения элементов суши, океана и атмосферы.</w:t>
      </w:r>
    </w:p>
    <w:p w14:paraId="124C5E33" w14:textId="77777777" w:rsidR="00DE5F56" w:rsidRPr="00D56EA9" w:rsidRDefault="00DE5F56" w:rsidP="00472974">
      <w:pPr>
        <w:spacing w:after="0" w:line="240" w:lineRule="auto"/>
        <w:ind w:firstLine="562"/>
        <w:jc w:val="both"/>
        <w:rPr>
          <w:rFonts w:ascii="Times New Roman" w:hAnsi="Times New Roman" w:cs="Times New Roman"/>
          <w:sz w:val="28"/>
          <w:szCs w:val="28"/>
        </w:rPr>
      </w:pPr>
      <w:r w:rsidRPr="00D56EA9">
        <w:rPr>
          <w:rFonts w:ascii="Times New Roman" w:hAnsi="Times New Roman" w:cs="Times New Roman"/>
          <w:i/>
          <w:iCs/>
          <w:sz w:val="28"/>
          <w:szCs w:val="28"/>
        </w:rPr>
        <w:t>Цифровое картографирование почв</w:t>
      </w:r>
      <w:r w:rsidRPr="00D56EA9">
        <w:rPr>
          <w:rFonts w:ascii="Times New Roman" w:hAnsi="Times New Roman" w:cs="Times New Roman"/>
          <w:sz w:val="28"/>
          <w:szCs w:val="28"/>
        </w:rPr>
        <w:t xml:space="preserve"> – процесс создания почвенных карт на основе пространственного моделирования, включающий использование данных дистанционного зондирования, ГИС-анализов и методов машинного обучения для предсказания свойств почв в неизученных территориях.</w:t>
      </w:r>
    </w:p>
    <w:p w14:paraId="16C68C18" w14:textId="519E579A" w:rsidR="00DE5F56" w:rsidRPr="00D56EA9" w:rsidRDefault="00DE5F56" w:rsidP="00472974">
      <w:pPr>
        <w:spacing w:after="0" w:line="240" w:lineRule="auto"/>
        <w:ind w:firstLine="562"/>
        <w:jc w:val="both"/>
        <w:rPr>
          <w:rFonts w:ascii="Times New Roman" w:hAnsi="Times New Roman" w:cs="Times New Roman"/>
          <w:sz w:val="28"/>
          <w:szCs w:val="28"/>
        </w:rPr>
      </w:pPr>
      <w:r w:rsidRPr="00D56EA9">
        <w:rPr>
          <w:rFonts w:ascii="Times New Roman" w:hAnsi="Times New Roman" w:cs="Times New Roman"/>
          <w:i/>
          <w:iCs/>
          <w:sz w:val="28"/>
          <w:szCs w:val="28"/>
        </w:rPr>
        <w:t>Геопространственное моделирование</w:t>
      </w:r>
      <w:r w:rsidRPr="00D56EA9">
        <w:rPr>
          <w:rFonts w:ascii="Times New Roman" w:hAnsi="Times New Roman" w:cs="Times New Roman"/>
          <w:sz w:val="28"/>
          <w:szCs w:val="28"/>
        </w:rPr>
        <w:t xml:space="preserve"> – методология, включающая применение математических моделей, и ГИС-технологий для анализа пространственного распределения природных явлений, таких как засоление почв, с учетом природных и антропогенных факторов.</w:t>
      </w:r>
    </w:p>
    <w:p w14:paraId="59F925B8" w14:textId="3002EA23" w:rsidR="00DE5F56" w:rsidRPr="00D56EA9" w:rsidRDefault="00DE5F56" w:rsidP="00472974">
      <w:pPr>
        <w:spacing w:after="0" w:line="240" w:lineRule="auto"/>
        <w:ind w:firstLine="562"/>
        <w:jc w:val="both"/>
        <w:rPr>
          <w:rFonts w:ascii="Times New Roman" w:hAnsi="Times New Roman" w:cs="Times New Roman"/>
          <w:sz w:val="28"/>
          <w:szCs w:val="28"/>
        </w:rPr>
      </w:pPr>
      <w:r w:rsidRPr="00D56EA9">
        <w:rPr>
          <w:rFonts w:ascii="Times New Roman" w:hAnsi="Times New Roman" w:cs="Times New Roman"/>
          <w:i/>
          <w:iCs/>
          <w:sz w:val="28"/>
          <w:szCs w:val="28"/>
        </w:rPr>
        <w:t>Метод главных компонент (</w:t>
      </w:r>
      <w:r w:rsidRPr="00D56EA9">
        <w:rPr>
          <w:rFonts w:ascii="Times New Roman" w:hAnsi="Times New Roman" w:cs="Times New Roman"/>
          <w:i/>
          <w:iCs/>
          <w:sz w:val="28"/>
          <w:szCs w:val="28"/>
          <w:lang w:val="en-GB"/>
        </w:rPr>
        <w:t>PCA</w:t>
      </w:r>
      <w:r w:rsidRPr="00D56EA9">
        <w:rPr>
          <w:rFonts w:ascii="Times New Roman" w:hAnsi="Times New Roman" w:cs="Times New Roman"/>
          <w:i/>
          <w:iCs/>
          <w:sz w:val="28"/>
          <w:szCs w:val="28"/>
        </w:rPr>
        <w:t xml:space="preserve">, </w:t>
      </w:r>
      <w:r w:rsidRPr="00D56EA9">
        <w:rPr>
          <w:rFonts w:ascii="Times New Roman" w:hAnsi="Times New Roman" w:cs="Times New Roman"/>
          <w:i/>
          <w:iCs/>
          <w:sz w:val="28"/>
          <w:szCs w:val="28"/>
          <w:lang w:val="en-GB"/>
        </w:rPr>
        <w:t>Principal</w:t>
      </w:r>
      <w:r w:rsidRPr="00D56EA9">
        <w:rPr>
          <w:rFonts w:ascii="Times New Roman" w:hAnsi="Times New Roman" w:cs="Times New Roman"/>
          <w:i/>
          <w:iCs/>
          <w:sz w:val="28"/>
          <w:szCs w:val="28"/>
        </w:rPr>
        <w:t xml:space="preserve"> </w:t>
      </w:r>
      <w:r w:rsidRPr="00D56EA9">
        <w:rPr>
          <w:rFonts w:ascii="Times New Roman" w:hAnsi="Times New Roman" w:cs="Times New Roman"/>
          <w:i/>
          <w:iCs/>
          <w:sz w:val="28"/>
          <w:szCs w:val="28"/>
          <w:lang w:val="en-GB"/>
        </w:rPr>
        <w:t>Component</w:t>
      </w:r>
      <w:r w:rsidRPr="00D56EA9">
        <w:rPr>
          <w:rFonts w:ascii="Times New Roman" w:hAnsi="Times New Roman" w:cs="Times New Roman"/>
          <w:i/>
          <w:iCs/>
          <w:sz w:val="28"/>
          <w:szCs w:val="28"/>
        </w:rPr>
        <w:t xml:space="preserve"> </w:t>
      </w:r>
      <w:r w:rsidRPr="00D56EA9">
        <w:rPr>
          <w:rFonts w:ascii="Times New Roman" w:hAnsi="Times New Roman" w:cs="Times New Roman"/>
          <w:i/>
          <w:iCs/>
          <w:sz w:val="28"/>
          <w:szCs w:val="28"/>
          <w:lang w:val="en-GB"/>
        </w:rPr>
        <w:t>Analysis</w:t>
      </w:r>
      <w:r w:rsidRPr="00D56EA9">
        <w:rPr>
          <w:rFonts w:ascii="Times New Roman" w:hAnsi="Times New Roman" w:cs="Times New Roman"/>
          <w:i/>
          <w:iCs/>
          <w:sz w:val="28"/>
          <w:szCs w:val="28"/>
        </w:rPr>
        <w:t>)</w:t>
      </w:r>
      <w:r w:rsidRPr="00D56EA9">
        <w:rPr>
          <w:rFonts w:ascii="Times New Roman" w:hAnsi="Times New Roman" w:cs="Times New Roman"/>
          <w:sz w:val="28"/>
          <w:szCs w:val="28"/>
        </w:rPr>
        <w:t xml:space="preserve"> – статистический метод обработки многомерных данных, используемый для выявления наиболее значимых факторов, определяющих пространственное распределение засоленных почв.</w:t>
      </w:r>
    </w:p>
    <w:p w14:paraId="4628FC1B" w14:textId="77777777" w:rsidR="00DE5F56" w:rsidRPr="00D56EA9" w:rsidRDefault="00DE5F56" w:rsidP="00472974">
      <w:pPr>
        <w:spacing w:after="0" w:line="240" w:lineRule="auto"/>
        <w:ind w:firstLine="562"/>
        <w:jc w:val="both"/>
        <w:rPr>
          <w:rFonts w:ascii="Times New Roman" w:hAnsi="Times New Roman" w:cs="Times New Roman"/>
          <w:sz w:val="28"/>
          <w:szCs w:val="28"/>
        </w:rPr>
      </w:pPr>
      <w:r w:rsidRPr="00D56EA9">
        <w:rPr>
          <w:rFonts w:ascii="Times New Roman" w:hAnsi="Times New Roman" w:cs="Times New Roman"/>
          <w:i/>
          <w:iCs/>
          <w:sz w:val="28"/>
          <w:szCs w:val="28"/>
        </w:rPr>
        <w:t>Электропроводность почвы (</w:t>
      </w:r>
      <w:r w:rsidRPr="00D56EA9">
        <w:rPr>
          <w:rFonts w:ascii="Times New Roman" w:hAnsi="Times New Roman" w:cs="Times New Roman"/>
          <w:i/>
          <w:iCs/>
          <w:sz w:val="28"/>
          <w:szCs w:val="28"/>
          <w:lang w:val="en-GB"/>
        </w:rPr>
        <w:t>EC</w:t>
      </w:r>
      <w:r w:rsidRPr="00D56EA9">
        <w:rPr>
          <w:rFonts w:ascii="Times New Roman" w:hAnsi="Times New Roman" w:cs="Times New Roman"/>
          <w:i/>
          <w:iCs/>
          <w:sz w:val="28"/>
          <w:szCs w:val="28"/>
        </w:rPr>
        <w:t xml:space="preserve">, </w:t>
      </w:r>
      <w:r w:rsidRPr="00D56EA9">
        <w:rPr>
          <w:rFonts w:ascii="Times New Roman" w:hAnsi="Times New Roman" w:cs="Times New Roman"/>
          <w:i/>
          <w:iCs/>
          <w:sz w:val="28"/>
          <w:szCs w:val="28"/>
          <w:lang w:val="en-GB"/>
        </w:rPr>
        <w:t>Electrical</w:t>
      </w:r>
      <w:r w:rsidRPr="00D56EA9">
        <w:rPr>
          <w:rFonts w:ascii="Times New Roman" w:hAnsi="Times New Roman" w:cs="Times New Roman"/>
          <w:i/>
          <w:iCs/>
          <w:sz w:val="28"/>
          <w:szCs w:val="28"/>
        </w:rPr>
        <w:t xml:space="preserve"> </w:t>
      </w:r>
      <w:r w:rsidRPr="00D56EA9">
        <w:rPr>
          <w:rFonts w:ascii="Times New Roman" w:hAnsi="Times New Roman" w:cs="Times New Roman"/>
          <w:i/>
          <w:iCs/>
          <w:sz w:val="28"/>
          <w:szCs w:val="28"/>
          <w:lang w:val="en-GB"/>
        </w:rPr>
        <w:t>Conductivity</w:t>
      </w:r>
      <w:r w:rsidRPr="00D56EA9">
        <w:rPr>
          <w:rFonts w:ascii="Times New Roman" w:hAnsi="Times New Roman" w:cs="Times New Roman"/>
          <w:i/>
          <w:iCs/>
          <w:sz w:val="28"/>
          <w:szCs w:val="28"/>
        </w:rPr>
        <w:t>)</w:t>
      </w:r>
      <w:r w:rsidRPr="00D56EA9">
        <w:rPr>
          <w:rFonts w:ascii="Times New Roman" w:hAnsi="Times New Roman" w:cs="Times New Roman"/>
          <w:sz w:val="28"/>
          <w:szCs w:val="28"/>
        </w:rPr>
        <w:t xml:space="preserve"> – физико-химический параметр, характеризующий содержание растворимых солей в почвенном растворе и используемый для диагностики степени засоления почв.</w:t>
      </w:r>
    </w:p>
    <w:p w14:paraId="3524A7D8" w14:textId="77777777" w:rsidR="00DE5F56" w:rsidRPr="00D56EA9" w:rsidRDefault="00DE5F56" w:rsidP="00DA352B">
      <w:pPr>
        <w:spacing w:after="240" w:line="240" w:lineRule="auto"/>
        <w:jc w:val="both"/>
        <w:rPr>
          <w:rFonts w:ascii="Times New Roman" w:hAnsi="Times New Roman" w:cs="Times New Roman"/>
          <w:sz w:val="28"/>
          <w:szCs w:val="28"/>
        </w:rPr>
      </w:pPr>
    </w:p>
    <w:p w14:paraId="285BCBD1" w14:textId="77777777" w:rsidR="006F133F" w:rsidRPr="00D56EA9" w:rsidRDefault="006F133F" w:rsidP="00DA352B">
      <w:pPr>
        <w:spacing w:after="240" w:line="240" w:lineRule="auto"/>
      </w:pPr>
    </w:p>
    <w:p w14:paraId="13C3F32F" w14:textId="77777777" w:rsidR="006F133F" w:rsidRPr="00D56EA9" w:rsidRDefault="006F133F" w:rsidP="00DA352B">
      <w:pPr>
        <w:spacing w:after="240" w:line="240" w:lineRule="auto"/>
      </w:pPr>
    </w:p>
    <w:p w14:paraId="47E07C74" w14:textId="77777777" w:rsidR="006F133F" w:rsidRPr="00D56EA9" w:rsidRDefault="006F133F" w:rsidP="00DA352B">
      <w:pPr>
        <w:spacing w:after="240" w:line="240" w:lineRule="auto"/>
      </w:pPr>
    </w:p>
    <w:p w14:paraId="525515A9" w14:textId="77777777" w:rsidR="00A7088B" w:rsidRPr="00D56EA9" w:rsidRDefault="00A7088B" w:rsidP="00DA352B">
      <w:pPr>
        <w:spacing w:after="240" w:line="240" w:lineRule="auto"/>
      </w:pPr>
    </w:p>
    <w:p w14:paraId="442CEE3F" w14:textId="77777777" w:rsidR="00A7088B" w:rsidRPr="00D56EA9" w:rsidRDefault="00A7088B" w:rsidP="00DA352B">
      <w:pPr>
        <w:spacing w:after="240" w:line="240" w:lineRule="auto"/>
      </w:pPr>
    </w:p>
    <w:p w14:paraId="7C9BE6B1" w14:textId="77777777" w:rsidR="006F133F" w:rsidRPr="00D56EA9" w:rsidRDefault="00B7226C" w:rsidP="00DA352B">
      <w:pPr>
        <w:pStyle w:val="Heading1"/>
        <w:keepNext w:val="0"/>
        <w:keepLines w:val="0"/>
        <w:spacing w:before="480" w:line="240" w:lineRule="auto"/>
        <w:jc w:val="center"/>
        <w:rPr>
          <w:color w:val="auto"/>
        </w:rPr>
      </w:pPr>
      <w:bookmarkStart w:id="3" w:name="_Toc195466752"/>
      <w:r w:rsidRPr="00D56EA9">
        <w:rPr>
          <w:rFonts w:ascii="Times New Roman" w:hAnsi="Times New Roman" w:cs="Times New Roman"/>
          <w:b/>
          <w:bCs/>
          <w:color w:val="auto"/>
          <w:sz w:val="28"/>
          <w:szCs w:val="28"/>
        </w:rPr>
        <w:lastRenderedPageBreak/>
        <w:t>ОБОЗНАЧЕНИЯ И СОКРАЩЕНИЯ</w:t>
      </w:r>
      <w:bookmarkEnd w:id="3"/>
    </w:p>
    <w:p w14:paraId="7932EB2E" w14:textId="77777777" w:rsidR="006F133F" w:rsidRPr="00D56EA9" w:rsidRDefault="006F133F" w:rsidP="00DA352B">
      <w:pPr>
        <w:spacing w:line="240" w:lineRule="auto"/>
      </w:pPr>
    </w:p>
    <w:tbl>
      <w:tblPr>
        <w:tblW w:w="9249" w:type="dxa"/>
        <w:tblInd w:w="-142" w:type="dxa"/>
        <w:tblLayout w:type="fixed"/>
        <w:tblCellMar>
          <w:left w:w="0" w:type="dxa"/>
          <w:right w:w="0" w:type="dxa"/>
        </w:tblCellMar>
        <w:tblLook w:val="01E0" w:firstRow="1" w:lastRow="1" w:firstColumn="1" w:lastColumn="1" w:noHBand="0" w:noVBand="0"/>
      </w:tblPr>
      <w:tblGrid>
        <w:gridCol w:w="1434"/>
        <w:gridCol w:w="599"/>
        <w:gridCol w:w="7216"/>
      </w:tblGrid>
      <w:tr w:rsidR="00D20256" w:rsidRPr="00D56EA9" w14:paraId="452B9293" w14:textId="77777777" w:rsidTr="00FC4567">
        <w:trPr>
          <w:trHeight w:val="316"/>
        </w:trPr>
        <w:tc>
          <w:tcPr>
            <w:tcW w:w="1434" w:type="dxa"/>
          </w:tcPr>
          <w:p w14:paraId="3F2005EE" w14:textId="77777777" w:rsidR="00D20256" w:rsidRPr="00D56EA9" w:rsidRDefault="00D20256" w:rsidP="00DA352B">
            <w:pPr>
              <w:pStyle w:val="TableParagraph"/>
              <w:spacing w:line="240" w:lineRule="auto"/>
              <w:rPr>
                <w:sz w:val="28"/>
              </w:rPr>
            </w:pPr>
            <w:r w:rsidRPr="00D56EA9">
              <w:rPr>
                <w:spacing w:val="-5"/>
                <w:sz w:val="28"/>
              </w:rPr>
              <w:t>ГИС</w:t>
            </w:r>
          </w:p>
        </w:tc>
        <w:tc>
          <w:tcPr>
            <w:tcW w:w="599" w:type="dxa"/>
          </w:tcPr>
          <w:p w14:paraId="4A90481D" w14:textId="77777777" w:rsidR="00D20256" w:rsidRPr="00D56EA9" w:rsidRDefault="00D20256" w:rsidP="00DA352B">
            <w:pPr>
              <w:pStyle w:val="TableParagraph"/>
              <w:spacing w:line="240" w:lineRule="auto"/>
              <w:ind w:right="140"/>
              <w:jc w:val="right"/>
              <w:rPr>
                <w:sz w:val="28"/>
              </w:rPr>
            </w:pPr>
            <w:r w:rsidRPr="00D56EA9">
              <w:rPr>
                <w:spacing w:val="-10"/>
                <w:sz w:val="28"/>
              </w:rPr>
              <w:t>–</w:t>
            </w:r>
          </w:p>
        </w:tc>
        <w:tc>
          <w:tcPr>
            <w:tcW w:w="7216" w:type="dxa"/>
          </w:tcPr>
          <w:p w14:paraId="1C2B5369" w14:textId="77777777" w:rsidR="00D20256" w:rsidRPr="00D56EA9" w:rsidRDefault="00D20256" w:rsidP="00DA352B">
            <w:pPr>
              <w:pStyle w:val="TableParagraph"/>
              <w:spacing w:line="240" w:lineRule="auto"/>
              <w:ind w:left="143"/>
              <w:rPr>
                <w:sz w:val="28"/>
              </w:rPr>
            </w:pPr>
            <w:r w:rsidRPr="00D56EA9">
              <w:rPr>
                <w:sz w:val="28"/>
              </w:rPr>
              <w:t>географическая</w:t>
            </w:r>
            <w:r w:rsidRPr="00D56EA9">
              <w:rPr>
                <w:spacing w:val="-11"/>
                <w:sz w:val="28"/>
              </w:rPr>
              <w:t xml:space="preserve"> </w:t>
            </w:r>
            <w:r w:rsidRPr="00D56EA9">
              <w:rPr>
                <w:sz w:val="28"/>
              </w:rPr>
              <w:t>информационная</w:t>
            </w:r>
            <w:r w:rsidRPr="00D56EA9">
              <w:rPr>
                <w:spacing w:val="-11"/>
                <w:sz w:val="28"/>
              </w:rPr>
              <w:t xml:space="preserve"> </w:t>
            </w:r>
            <w:r w:rsidRPr="00D56EA9">
              <w:rPr>
                <w:spacing w:val="-2"/>
                <w:sz w:val="28"/>
              </w:rPr>
              <w:t>система</w:t>
            </w:r>
          </w:p>
        </w:tc>
      </w:tr>
      <w:tr w:rsidR="00D20256" w:rsidRPr="00D56EA9" w14:paraId="47F6D195" w14:textId="77777777" w:rsidTr="00FC4567">
        <w:trPr>
          <w:trHeight w:val="321"/>
        </w:trPr>
        <w:tc>
          <w:tcPr>
            <w:tcW w:w="1434" w:type="dxa"/>
          </w:tcPr>
          <w:p w14:paraId="33A2EA6B" w14:textId="77777777" w:rsidR="00D20256" w:rsidRPr="00D56EA9" w:rsidRDefault="00D20256" w:rsidP="00DA352B">
            <w:pPr>
              <w:pStyle w:val="TableParagraph"/>
              <w:spacing w:line="240" w:lineRule="auto"/>
              <w:rPr>
                <w:sz w:val="28"/>
              </w:rPr>
            </w:pPr>
            <w:r w:rsidRPr="00D56EA9">
              <w:rPr>
                <w:spacing w:val="-5"/>
                <w:sz w:val="28"/>
              </w:rPr>
              <w:t>ДДЗ</w:t>
            </w:r>
          </w:p>
        </w:tc>
        <w:tc>
          <w:tcPr>
            <w:tcW w:w="599" w:type="dxa"/>
          </w:tcPr>
          <w:p w14:paraId="0C07DC9F" w14:textId="77777777" w:rsidR="00D20256" w:rsidRPr="00D56EA9" w:rsidRDefault="00D20256" w:rsidP="00DA352B">
            <w:pPr>
              <w:pStyle w:val="TableParagraph"/>
              <w:spacing w:line="240" w:lineRule="auto"/>
              <w:ind w:right="140"/>
              <w:jc w:val="right"/>
              <w:rPr>
                <w:sz w:val="28"/>
              </w:rPr>
            </w:pPr>
            <w:r w:rsidRPr="00D56EA9">
              <w:rPr>
                <w:spacing w:val="-10"/>
                <w:sz w:val="28"/>
              </w:rPr>
              <w:t>–</w:t>
            </w:r>
          </w:p>
        </w:tc>
        <w:tc>
          <w:tcPr>
            <w:tcW w:w="7216" w:type="dxa"/>
          </w:tcPr>
          <w:p w14:paraId="24A779C2" w14:textId="77777777" w:rsidR="00D20256" w:rsidRPr="00D56EA9" w:rsidRDefault="00D20256" w:rsidP="00DA352B">
            <w:pPr>
              <w:pStyle w:val="TableParagraph"/>
              <w:spacing w:line="240" w:lineRule="auto"/>
              <w:ind w:left="143"/>
              <w:rPr>
                <w:sz w:val="28"/>
              </w:rPr>
            </w:pPr>
            <w:r w:rsidRPr="00D56EA9">
              <w:rPr>
                <w:sz w:val="28"/>
              </w:rPr>
              <w:t>данные</w:t>
            </w:r>
            <w:r w:rsidRPr="00D56EA9">
              <w:rPr>
                <w:spacing w:val="-9"/>
                <w:sz w:val="28"/>
              </w:rPr>
              <w:t xml:space="preserve"> </w:t>
            </w:r>
            <w:r w:rsidRPr="00D56EA9">
              <w:rPr>
                <w:sz w:val="28"/>
              </w:rPr>
              <w:t>дистанционного</w:t>
            </w:r>
            <w:r w:rsidRPr="00D56EA9">
              <w:rPr>
                <w:spacing w:val="-6"/>
                <w:sz w:val="28"/>
              </w:rPr>
              <w:t xml:space="preserve"> </w:t>
            </w:r>
            <w:r w:rsidRPr="00D56EA9">
              <w:rPr>
                <w:spacing w:val="-2"/>
                <w:sz w:val="28"/>
              </w:rPr>
              <w:t>зондирования</w:t>
            </w:r>
          </w:p>
        </w:tc>
      </w:tr>
      <w:tr w:rsidR="00D20256" w:rsidRPr="00D56EA9" w14:paraId="30392D57" w14:textId="77777777" w:rsidTr="00FC4567">
        <w:trPr>
          <w:trHeight w:val="321"/>
        </w:trPr>
        <w:tc>
          <w:tcPr>
            <w:tcW w:w="1434" w:type="dxa"/>
          </w:tcPr>
          <w:p w14:paraId="62D30D41" w14:textId="00CD1F22" w:rsidR="00D20256" w:rsidRPr="00D56EA9" w:rsidRDefault="00D20256" w:rsidP="00DA352B">
            <w:pPr>
              <w:pStyle w:val="TableParagraph"/>
              <w:spacing w:line="240" w:lineRule="auto"/>
              <w:rPr>
                <w:sz w:val="28"/>
                <w:lang w:val="en-GB"/>
              </w:rPr>
            </w:pPr>
            <w:r w:rsidRPr="00D56EA9">
              <w:rPr>
                <w:spacing w:val="-5"/>
                <w:sz w:val="28"/>
                <w:lang w:val="en-GB"/>
              </w:rPr>
              <w:t>LDN</w:t>
            </w:r>
          </w:p>
        </w:tc>
        <w:tc>
          <w:tcPr>
            <w:tcW w:w="599" w:type="dxa"/>
          </w:tcPr>
          <w:p w14:paraId="55B0656E" w14:textId="77777777" w:rsidR="00D20256" w:rsidRPr="00D56EA9" w:rsidRDefault="00D20256" w:rsidP="00DA352B">
            <w:pPr>
              <w:pStyle w:val="TableParagraph"/>
              <w:spacing w:line="240" w:lineRule="auto"/>
              <w:ind w:right="140"/>
              <w:jc w:val="right"/>
              <w:rPr>
                <w:sz w:val="28"/>
              </w:rPr>
            </w:pPr>
            <w:r w:rsidRPr="00D56EA9">
              <w:rPr>
                <w:spacing w:val="-10"/>
                <w:sz w:val="28"/>
              </w:rPr>
              <w:t>–</w:t>
            </w:r>
          </w:p>
        </w:tc>
        <w:tc>
          <w:tcPr>
            <w:tcW w:w="7216" w:type="dxa"/>
          </w:tcPr>
          <w:p w14:paraId="6B301F99" w14:textId="146F3F9C" w:rsidR="00D20256" w:rsidRPr="00D56EA9" w:rsidRDefault="00D20256" w:rsidP="00DA352B">
            <w:pPr>
              <w:pStyle w:val="TableParagraph"/>
              <w:spacing w:line="240" w:lineRule="auto"/>
              <w:ind w:left="143"/>
              <w:rPr>
                <w:sz w:val="28"/>
              </w:rPr>
            </w:pPr>
            <w:r w:rsidRPr="00D56EA9">
              <w:rPr>
                <w:sz w:val="28"/>
              </w:rPr>
              <w:t>нейтральный баланс деградации земель</w:t>
            </w:r>
          </w:p>
        </w:tc>
      </w:tr>
      <w:tr w:rsidR="00D20256" w:rsidRPr="00D56EA9" w14:paraId="29AB9F1A" w14:textId="77777777" w:rsidTr="00FC4567">
        <w:trPr>
          <w:trHeight w:val="321"/>
        </w:trPr>
        <w:tc>
          <w:tcPr>
            <w:tcW w:w="1434" w:type="dxa"/>
          </w:tcPr>
          <w:p w14:paraId="1C8D26B8" w14:textId="415B6CBD" w:rsidR="00D20256" w:rsidRPr="00D56EA9" w:rsidRDefault="00CF2779" w:rsidP="00DA352B">
            <w:pPr>
              <w:pStyle w:val="TableParagraph"/>
              <w:spacing w:line="240" w:lineRule="auto"/>
              <w:rPr>
                <w:sz w:val="28"/>
              </w:rPr>
            </w:pPr>
            <w:r w:rsidRPr="00D56EA9">
              <w:rPr>
                <w:spacing w:val="-4"/>
                <w:sz w:val="28"/>
              </w:rPr>
              <w:t xml:space="preserve">НАО </w:t>
            </w:r>
          </w:p>
        </w:tc>
        <w:tc>
          <w:tcPr>
            <w:tcW w:w="599" w:type="dxa"/>
          </w:tcPr>
          <w:p w14:paraId="6E131897" w14:textId="77777777" w:rsidR="00D20256" w:rsidRPr="00D56EA9" w:rsidRDefault="00D20256" w:rsidP="00DA352B">
            <w:pPr>
              <w:pStyle w:val="TableParagraph"/>
              <w:spacing w:line="240" w:lineRule="auto"/>
              <w:ind w:right="140"/>
              <w:jc w:val="right"/>
              <w:rPr>
                <w:sz w:val="28"/>
              </w:rPr>
            </w:pPr>
            <w:r w:rsidRPr="00D56EA9">
              <w:rPr>
                <w:spacing w:val="-10"/>
                <w:sz w:val="28"/>
              </w:rPr>
              <w:t>–</w:t>
            </w:r>
          </w:p>
        </w:tc>
        <w:tc>
          <w:tcPr>
            <w:tcW w:w="7216" w:type="dxa"/>
          </w:tcPr>
          <w:p w14:paraId="6DA33816" w14:textId="3E8DDBD1" w:rsidR="00CF2779" w:rsidRPr="00D56EA9" w:rsidRDefault="00CF2779" w:rsidP="00DA352B">
            <w:pPr>
              <w:pStyle w:val="TableParagraph"/>
              <w:spacing w:line="240" w:lineRule="auto"/>
              <w:ind w:left="143"/>
              <w:rPr>
                <w:sz w:val="28"/>
              </w:rPr>
            </w:pPr>
            <w:r w:rsidRPr="00D56EA9">
              <w:rPr>
                <w:sz w:val="28"/>
              </w:rPr>
              <w:t>некоммерческое акционерное общество</w:t>
            </w:r>
          </w:p>
        </w:tc>
      </w:tr>
      <w:tr w:rsidR="00D20256" w:rsidRPr="00D56EA9" w14:paraId="445894B4" w14:textId="77777777" w:rsidTr="00FC4567">
        <w:trPr>
          <w:trHeight w:val="322"/>
        </w:trPr>
        <w:tc>
          <w:tcPr>
            <w:tcW w:w="1434" w:type="dxa"/>
          </w:tcPr>
          <w:p w14:paraId="38036CB5" w14:textId="6B677097" w:rsidR="00D20256" w:rsidRPr="00D56EA9" w:rsidRDefault="00CF2779" w:rsidP="00DA352B">
            <w:pPr>
              <w:pStyle w:val="TableParagraph"/>
              <w:spacing w:line="240" w:lineRule="auto"/>
              <w:rPr>
                <w:sz w:val="28"/>
              </w:rPr>
            </w:pPr>
            <w:r w:rsidRPr="00D56EA9">
              <w:rPr>
                <w:spacing w:val="-4"/>
                <w:sz w:val="28"/>
              </w:rPr>
              <w:t>НАНОЦ</w:t>
            </w:r>
          </w:p>
        </w:tc>
        <w:tc>
          <w:tcPr>
            <w:tcW w:w="599" w:type="dxa"/>
          </w:tcPr>
          <w:p w14:paraId="766E216F" w14:textId="77777777" w:rsidR="00D20256" w:rsidRPr="00D56EA9" w:rsidRDefault="00D20256" w:rsidP="00DA352B">
            <w:pPr>
              <w:pStyle w:val="TableParagraph"/>
              <w:spacing w:line="240" w:lineRule="auto"/>
              <w:ind w:right="140"/>
              <w:jc w:val="right"/>
              <w:rPr>
                <w:sz w:val="28"/>
              </w:rPr>
            </w:pPr>
            <w:r w:rsidRPr="00D56EA9">
              <w:rPr>
                <w:spacing w:val="-10"/>
                <w:sz w:val="28"/>
              </w:rPr>
              <w:t>–</w:t>
            </w:r>
          </w:p>
        </w:tc>
        <w:tc>
          <w:tcPr>
            <w:tcW w:w="7216" w:type="dxa"/>
          </w:tcPr>
          <w:p w14:paraId="7A059CAD" w14:textId="71FFC0FA" w:rsidR="00D20256" w:rsidRPr="00D56EA9" w:rsidRDefault="00CF2779" w:rsidP="00DA352B">
            <w:pPr>
              <w:pStyle w:val="TableParagraph"/>
              <w:spacing w:line="240" w:lineRule="auto"/>
              <w:rPr>
                <w:sz w:val="28"/>
              </w:rPr>
            </w:pPr>
            <w:r w:rsidRPr="00D56EA9">
              <w:rPr>
                <w:sz w:val="28"/>
              </w:rPr>
              <w:t xml:space="preserve">  национальный аграрный научно-образовательный центр</w:t>
            </w:r>
          </w:p>
        </w:tc>
      </w:tr>
      <w:tr w:rsidR="00D20256" w:rsidRPr="00D56EA9" w14:paraId="7539021C" w14:textId="77777777" w:rsidTr="00FC4567">
        <w:trPr>
          <w:trHeight w:val="322"/>
        </w:trPr>
        <w:tc>
          <w:tcPr>
            <w:tcW w:w="1434" w:type="dxa"/>
          </w:tcPr>
          <w:p w14:paraId="154DA0F9" w14:textId="333E8A19" w:rsidR="00D20256" w:rsidRPr="00D56EA9" w:rsidRDefault="00CF2779" w:rsidP="00DA352B">
            <w:pPr>
              <w:pStyle w:val="TableParagraph"/>
              <w:spacing w:line="240" w:lineRule="auto"/>
              <w:rPr>
                <w:sz w:val="28"/>
              </w:rPr>
            </w:pPr>
            <w:r w:rsidRPr="00D56EA9">
              <w:rPr>
                <w:spacing w:val="-5"/>
                <w:sz w:val="28"/>
              </w:rPr>
              <w:t>МСХ</w:t>
            </w:r>
          </w:p>
        </w:tc>
        <w:tc>
          <w:tcPr>
            <w:tcW w:w="599" w:type="dxa"/>
          </w:tcPr>
          <w:p w14:paraId="5E25334B" w14:textId="77777777" w:rsidR="00D20256" w:rsidRPr="00D56EA9" w:rsidRDefault="00D20256" w:rsidP="00DA352B">
            <w:pPr>
              <w:pStyle w:val="TableParagraph"/>
              <w:spacing w:line="240" w:lineRule="auto"/>
              <w:ind w:right="140"/>
              <w:jc w:val="right"/>
              <w:rPr>
                <w:sz w:val="28"/>
              </w:rPr>
            </w:pPr>
            <w:r w:rsidRPr="00D56EA9">
              <w:rPr>
                <w:spacing w:val="-10"/>
                <w:sz w:val="28"/>
              </w:rPr>
              <w:t>–</w:t>
            </w:r>
          </w:p>
        </w:tc>
        <w:tc>
          <w:tcPr>
            <w:tcW w:w="7216" w:type="dxa"/>
          </w:tcPr>
          <w:p w14:paraId="542D9EFC" w14:textId="4B9496CF" w:rsidR="00D20256" w:rsidRPr="00D56EA9" w:rsidRDefault="00CF2779" w:rsidP="00DA352B">
            <w:pPr>
              <w:pStyle w:val="TableParagraph"/>
              <w:spacing w:line="240" w:lineRule="auto"/>
              <w:ind w:left="143"/>
              <w:rPr>
                <w:sz w:val="28"/>
              </w:rPr>
            </w:pPr>
            <w:r w:rsidRPr="00D56EA9">
              <w:rPr>
                <w:sz w:val="28"/>
              </w:rPr>
              <w:t>Министерство сельского хозяйства</w:t>
            </w:r>
          </w:p>
        </w:tc>
      </w:tr>
      <w:tr w:rsidR="00CF2779" w:rsidRPr="00D56EA9" w14:paraId="58D25C41" w14:textId="77777777" w:rsidTr="00FC4567">
        <w:trPr>
          <w:trHeight w:val="322"/>
        </w:trPr>
        <w:tc>
          <w:tcPr>
            <w:tcW w:w="1434" w:type="dxa"/>
          </w:tcPr>
          <w:p w14:paraId="3A0784C3" w14:textId="2F38274D" w:rsidR="00CF2779" w:rsidRPr="00D56EA9" w:rsidRDefault="00CF2779" w:rsidP="00DA352B">
            <w:pPr>
              <w:pStyle w:val="TableParagraph"/>
              <w:spacing w:line="240" w:lineRule="auto"/>
              <w:rPr>
                <w:spacing w:val="-5"/>
                <w:sz w:val="28"/>
              </w:rPr>
            </w:pPr>
            <w:r w:rsidRPr="00D56EA9">
              <w:rPr>
                <w:spacing w:val="-5"/>
                <w:sz w:val="28"/>
              </w:rPr>
              <w:t>РК</w:t>
            </w:r>
          </w:p>
        </w:tc>
        <w:tc>
          <w:tcPr>
            <w:tcW w:w="599" w:type="dxa"/>
          </w:tcPr>
          <w:p w14:paraId="4D7D0627" w14:textId="09445350" w:rsidR="00CF2779" w:rsidRPr="00D56EA9" w:rsidRDefault="00CF2779" w:rsidP="00DA352B">
            <w:pPr>
              <w:pStyle w:val="TableParagraph"/>
              <w:spacing w:line="240" w:lineRule="auto"/>
              <w:ind w:right="140"/>
              <w:jc w:val="right"/>
              <w:rPr>
                <w:spacing w:val="-10"/>
                <w:sz w:val="28"/>
              </w:rPr>
            </w:pPr>
            <w:r w:rsidRPr="00D56EA9">
              <w:rPr>
                <w:spacing w:val="-10"/>
                <w:sz w:val="28"/>
              </w:rPr>
              <w:t>–</w:t>
            </w:r>
          </w:p>
        </w:tc>
        <w:tc>
          <w:tcPr>
            <w:tcW w:w="7216" w:type="dxa"/>
          </w:tcPr>
          <w:p w14:paraId="5061F3CA" w14:textId="598127A0" w:rsidR="00FE688B" w:rsidRPr="00D56EA9" w:rsidRDefault="00CF2779" w:rsidP="00DA352B">
            <w:pPr>
              <w:pStyle w:val="TableParagraph"/>
              <w:spacing w:line="240" w:lineRule="auto"/>
              <w:ind w:left="143"/>
              <w:rPr>
                <w:sz w:val="28"/>
              </w:rPr>
            </w:pPr>
            <w:r w:rsidRPr="00D56EA9">
              <w:rPr>
                <w:sz w:val="28"/>
              </w:rPr>
              <w:t>Республика Казахстан</w:t>
            </w:r>
          </w:p>
        </w:tc>
      </w:tr>
      <w:tr w:rsidR="00CF2779" w:rsidRPr="00D56EA9" w14:paraId="4F3A8813" w14:textId="77777777" w:rsidTr="00FC4567">
        <w:trPr>
          <w:trHeight w:val="322"/>
        </w:trPr>
        <w:tc>
          <w:tcPr>
            <w:tcW w:w="1434" w:type="dxa"/>
          </w:tcPr>
          <w:p w14:paraId="4F88E929" w14:textId="620ACB80" w:rsidR="00CF2779" w:rsidRPr="00D56EA9" w:rsidRDefault="00FE688B" w:rsidP="00DA352B">
            <w:pPr>
              <w:pStyle w:val="TableParagraph"/>
              <w:spacing w:line="240" w:lineRule="auto"/>
              <w:rPr>
                <w:spacing w:val="-5"/>
                <w:sz w:val="28"/>
              </w:rPr>
            </w:pPr>
            <w:r w:rsidRPr="00D56EA9">
              <w:rPr>
                <w:spacing w:val="-5"/>
                <w:sz w:val="28"/>
              </w:rPr>
              <w:t>ПБД</w:t>
            </w:r>
          </w:p>
        </w:tc>
        <w:tc>
          <w:tcPr>
            <w:tcW w:w="599" w:type="dxa"/>
          </w:tcPr>
          <w:p w14:paraId="5265A096" w14:textId="0FE69D9B" w:rsidR="00CF2779" w:rsidRPr="00D56EA9" w:rsidRDefault="00FE688B" w:rsidP="00DA352B">
            <w:pPr>
              <w:pStyle w:val="TableParagraph"/>
              <w:spacing w:line="240" w:lineRule="auto"/>
              <w:ind w:right="140"/>
              <w:jc w:val="right"/>
              <w:rPr>
                <w:spacing w:val="-10"/>
                <w:sz w:val="28"/>
              </w:rPr>
            </w:pPr>
            <w:r w:rsidRPr="00D56EA9">
              <w:rPr>
                <w:spacing w:val="-10"/>
                <w:sz w:val="28"/>
              </w:rPr>
              <w:t>–</w:t>
            </w:r>
          </w:p>
        </w:tc>
        <w:tc>
          <w:tcPr>
            <w:tcW w:w="7216" w:type="dxa"/>
          </w:tcPr>
          <w:p w14:paraId="1FCE7A67" w14:textId="0020EF2D" w:rsidR="00CF2779" w:rsidRPr="00D56EA9" w:rsidRDefault="00FE688B" w:rsidP="00DA352B">
            <w:pPr>
              <w:pStyle w:val="TableParagraph"/>
              <w:spacing w:line="240" w:lineRule="auto"/>
              <w:ind w:left="143"/>
              <w:rPr>
                <w:sz w:val="28"/>
              </w:rPr>
            </w:pPr>
            <w:r w:rsidRPr="00D56EA9">
              <w:rPr>
                <w:sz w:val="28"/>
              </w:rPr>
              <w:t>Почвенная база данных</w:t>
            </w:r>
          </w:p>
        </w:tc>
      </w:tr>
      <w:tr w:rsidR="001F0F5C" w:rsidRPr="00D56EA9" w14:paraId="520A9FFC" w14:textId="77777777" w:rsidTr="00FC4567">
        <w:trPr>
          <w:trHeight w:val="322"/>
        </w:trPr>
        <w:tc>
          <w:tcPr>
            <w:tcW w:w="1434" w:type="dxa"/>
          </w:tcPr>
          <w:p w14:paraId="71A6C889" w14:textId="700E7249" w:rsidR="001F0F5C" w:rsidRPr="00D56EA9" w:rsidRDefault="001F0F5C" w:rsidP="00DA352B">
            <w:pPr>
              <w:pStyle w:val="TableParagraph"/>
              <w:spacing w:line="240" w:lineRule="auto"/>
              <w:rPr>
                <w:spacing w:val="-5"/>
                <w:sz w:val="28"/>
              </w:rPr>
            </w:pPr>
            <w:r w:rsidRPr="00D56EA9">
              <w:rPr>
                <w:spacing w:val="-5"/>
                <w:sz w:val="28"/>
                <w:lang w:val="kk-KZ"/>
              </w:rPr>
              <w:t>МНВО</w:t>
            </w:r>
          </w:p>
        </w:tc>
        <w:tc>
          <w:tcPr>
            <w:tcW w:w="599" w:type="dxa"/>
          </w:tcPr>
          <w:p w14:paraId="26681394" w14:textId="577F7C3A" w:rsidR="001F0F5C" w:rsidRPr="00D56EA9" w:rsidRDefault="001F0F5C" w:rsidP="00DA352B">
            <w:pPr>
              <w:pStyle w:val="TableParagraph"/>
              <w:spacing w:line="240" w:lineRule="auto"/>
              <w:ind w:right="140"/>
              <w:jc w:val="right"/>
              <w:rPr>
                <w:spacing w:val="-10"/>
                <w:sz w:val="28"/>
              </w:rPr>
            </w:pPr>
            <w:r w:rsidRPr="00D56EA9">
              <w:rPr>
                <w:spacing w:val="-10"/>
                <w:sz w:val="28"/>
              </w:rPr>
              <w:t>–</w:t>
            </w:r>
          </w:p>
        </w:tc>
        <w:tc>
          <w:tcPr>
            <w:tcW w:w="7216" w:type="dxa"/>
          </w:tcPr>
          <w:p w14:paraId="01C3DD3A" w14:textId="25DFD545" w:rsidR="001F0F5C" w:rsidRPr="00D56EA9" w:rsidRDefault="001F0F5C" w:rsidP="00DA352B">
            <w:pPr>
              <w:pStyle w:val="TableParagraph"/>
              <w:spacing w:line="240" w:lineRule="auto"/>
              <w:ind w:left="143"/>
              <w:rPr>
                <w:sz w:val="28"/>
              </w:rPr>
            </w:pPr>
            <w:r w:rsidRPr="00D56EA9">
              <w:rPr>
                <w:sz w:val="28"/>
              </w:rPr>
              <w:t>Министерство науки и высшего образования</w:t>
            </w:r>
          </w:p>
        </w:tc>
      </w:tr>
      <w:tr w:rsidR="001F0F5C" w:rsidRPr="00D56EA9" w14:paraId="1D837FC5" w14:textId="77777777" w:rsidTr="00FC4567">
        <w:trPr>
          <w:trHeight w:val="322"/>
        </w:trPr>
        <w:tc>
          <w:tcPr>
            <w:tcW w:w="1434" w:type="dxa"/>
          </w:tcPr>
          <w:p w14:paraId="3DFBB63D" w14:textId="77777777" w:rsidR="001F0F5C" w:rsidRPr="00D56EA9" w:rsidRDefault="001F0F5C" w:rsidP="00DA352B">
            <w:pPr>
              <w:pStyle w:val="TableParagraph"/>
              <w:spacing w:line="240" w:lineRule="auto"/>
              <w:rPr>
                <w:spacing w:val="-5"/>
                <w:sz w:val="28"/>
                <w:lang w:val="kk-KZ"/>
              </w:rPr>
            </w:pPr>
          </w:p>
        </w:tc>
        <w:tc>
          <w:tcPr>
            <w:tcW w:w="599" w:type="dxa"/>
          </w:tcPr>
          <w:p w14:paraId="7C8B0C69" w14:textId="77777777" w:rsidR="001F0F5C" w:rsidRPr="00D56EA9" w:rsidRDefault="001F0F5C" w:rsidP="00DA352B">
            <w:pPr>
              <w:pStyle w:val="TableParagraph"/>
              <w:spacing w:line="240" w:lineRule="auto"/>
              <w:ind w:right="140"/>
              <w:jc w:val="right"/>
              <w:rPr>
                <w:spacing w:val="-10"/>
                <w:sz w:val="28"/>
              </w:rPr>
            </w:pPr>
          </w:p>
        </w:tc>
        <w:tc>
          <w:tcPr>
            <w:tcW w:w="7216" w:type="dxa"/>
          </w:tcPr>
          <w:p w14:paraId="7D681891" w14:textId="77777777" w:rsidR="001F0F5C" w:rsidRPr="00D56EA9" w:rsidRDefault="001F0F5C" w:rsidP="00DA352B">
            <w:pPr>
              <w:pStyle w:val="TableParagraph"/>
              <w:spacing w:line="240" w:lineRule="auto"/>
              <w:ind w:left="143"/>
              <w:rPr>
                <w:sz w:val="28"/>
              </w:rPr>
            </w:pPr>
          </w:p>
        </w:tc>
      </w:tr>
    </w:tbl>
    <w:p w14:paraId="6BB0B21F" w14:textId="77777777" w:rsidR="006F133F" w:rsidRPr="00D56EA9" w:rsidRDefault="006F133F" w:rsidP="00DA352B">
      <w:pPr>
        <w:pStyle w:val="Heading1"/>
        <w:spacing w:before="280" w:after="280" w:line="240" w:lineRule="auto"/>
        <w:jc w:val="both"/>
        <w:rPr>
          <w:rFonts w:ascii="Times New Roman" w:eastAsia="Times New Roman" w:hAnsi="Times New Roman" w:cs="Times New Roman"/>
          <w:b/>
          <w:color w:val="000000"/>
          <w:sz w:val="28"/>
          <w:szCs w:val="28"/>
        </w:rPr>
      </w:pPr>
    </w:p>
    <w:p w14:paraId="716A3611" w14:textId="77777777" w:rsidR="006F133F" w:rsidRPr="00D56EA9" w:rsidRDefault="006F133F" w:rsidP="00DA352B">
      <w:pPr>
        <w:spacing w:line="240" w:lineRule="auto"/>
        <w:rPr>
          <w:rFonts w:ascii="Times New Roman" w:eastAsia="Times New Roman" w:hAnsi="Times New Roman" w:cs="Times New Roman"/>
          <w:b/>
          <w:color w:val="000000"/>
          <w:sz w:val="28"/>
          <w:szCs w:val="28"/>
        </w:rPr>
      </w:pPr>
    </w:p>
    <w:p w14:paraId="1676D7CF" w14:textId="77777777" w:rsidR="006F133F" w:rsidRPr="00D56EA9" w:rsidRDefault="006F133F" w:rsidP="00DA352B">
      <w:pPr>
        <w:spacing w:line="240" w:lineRule="auto"/>
        <w:rPr>
          <w:rFonts w:ascii="Times New Roman" w:eastAsia="Times New Roman" w:hAnsi="Times New Roman" w:cs="Times New Roman"/>
          <w:b/>
          <w:color w:val="000000"/>
          <w:sz w:val="28"/>
          <w:szCs w:val="28"/>
        </w:rPr>
      </w:pPr>
    </w:p>
    <w:p w14:paraId="10437FBB" w14:textId="77777777" w:rsidR="006F133F" w:rsidRPr="00D56EA9" w:rsidRDefault="006F133F" w:rsidP="00DA352B">
      <w:pPr>
        <w:spacing w:line="240" w:lineRule="auto"/>
        <w:rPr>
          <w:rFonts w:ascii="Times New Roman" w:eastAsia="Times New Roman" w:hAnsi="Times New Roman" w:cs="Times New Roman"/>
          <w:b/>
          <w:color w:val="000000"/>
          <w:sz w:val="28"/>
          <w:szCs w:val="28"/>
        </w:rPr>
      </w:pPr>
    </w:p>
    <w:p w14:paraId="1C9E2DFB" w14:textId="77777777" w:rsidR="006F133F" w:rsidRPr="00D56EA9" w:rsidRDefault="006F133F" w:rsidP="00DA352B">
      <w:pPr>
        <w:spacing w:line="240" w:lineRule="auto"/>
        <w:rPr>
          <w:rFonts w:ascii="Times New Roman" w:eastAsia="Times New Roman" w:hAnsi="Times New Roman" w:cs="Times New Roman"/>
          <w:b/>
          <w:color w:val="000000"/>
          <w:sz w:val="28"/>
          <w:szCs w:val="28"/>
        </w:rPr>
      </w:pPr>
    </w:p>
    <w:p w14:paraId="728CA7C8" w14:textId="77777777" w:rsidR="006F133F" w:rsidRPr="00D56EA9" w:rsidRDefault="006F133F" w:rsidP="00DA352B">
      <w:pPr>
        <w:spacing w:line="240" w:lineRule="auto"/>
        <w:rPr>
          <w:rFonts w:ascii="Times New Roman" w:eastAsia="Times New Roman" w:hAnsi="Times New Roman" w:cs="Times New Roman"/>
          <w:b/>
          <w:color w:val="000000"/>
          <w:sz w:val="28"/>
          <w:szCs w:val="28"/>
        </w:rPr>
      </w:pPr>
    </w:p>
    <w:p w14:paraId="0AB4FE48" w14:textId="77777777" w:rsidR="006F133F" w:rsidRPr="00D56EA9" w:rsidRDefault="006F133F" w:rsidP="00DA352B">
      <w:pPr>
        <w:spacing w:line="240" w:lineRule="auto"/>
        <w:rPr>
          <w:rFonts w:ascii="Times New Roman" w:eastAsia="Times New Roman" w:hAnsi="Times New Roman" w:cs="Times New Roman"/>
          <w:b/>
          <w:color w:val="000000"/>
          <w:sz w:val="28"/>
          <w:szCs w:val="28"/>
        </w:rPr>
      </w:pPr>
    </w:p>
    <w:p w14:paraId="479851D1" w14:textId="77777777" w:rsidR="006F133F" w:rsidRPr="00D56EA9" w:rsidRDefault="006F133F" w:rsidP="00DA352B">
      <w:pPr>
        <w:spacing w:line="240" w:lineRule="auto"/>
        <w:rPr>
          <w:rFonts w:ascii="Times New Roman" w:eastAsia="Times New Roman" w:hAnsi="Times New Roman" w:cs="Times New Roman"/>
          <w:b/>
          <w:color w:val="000000"/>
          <w:sz w:val="28"/>
          <w:szCs w:val="28"/>
        </w:rPr>
      </w:pPr>
    </w:p>
    <w:p w14:paraId="2A68E6E5" w14:textId="77777777" w:rsidR="006F133F" w:rsidRPr="00D56EA9" w:rsidRDefault="006F133F" w:rsidP="00DA352B">
      <w:pPr>
        <w:spacing w:line="240" w:lineRule="auto"/>
        <w:rPr>
          <w:rFonts w:ascii="Times New Roman" w:eastAsia="Times New Roman" w:hAnsi="Times New Roman" w:cs="Times New Roman"/>
          <w:b/>
          <w:color w:val="000000"/>
          <w:sz w:val="28"/>
          <w:szCs w:val="28"/>
        </w:rPr>
      </w:pPr>
    </w:p>
    <w:p w14:paraId="29E991DD" w14:textId="77777777" w:rsidR="006F133F" w:rsidRPr="00D56EA9" w:rsidRDefault="006F133F" w:rsidP="00DA352B">
      <w:pPr>
        <w:spacing w:line="240" w:lineRule="auto"/>
        <w:rPr>
          <w:rFonts w:ascii="Times New Roman" w:eastAsia="Times New Roman" w:hAnsi="Times New Roman" w:cs="Times New Roman"/>
          <w:b/>
          <w:color w:val="000000"/>
          <w:sz w:val="28"/>
          <w:szCs w:val="28"/>
        </w:rPr>
      </w:pPr>
    </w:p>
    <w:p w14:paraId="0C73289A" w14:textId="77777777" w:rsidR="006F133F" w:rsidRPr="00D56EA9" w:rsidRDefault="006F133F" w:rsidP="00DA352B">
      <w:pPr>
        <w:spacing w:line="240" w:lineRule="auto"/>
        <w:rPr>
          <w:rFonts w:ascii="Times New Roman" w:eastAsia="Times New Roman" w:hAnsi="Times New Roman" w:cs="Times New Roman"/>
          <w:b/>
          <w:color w:val="000000"/>
          <w:sz w:val="28"/>
          <w:szCs w:val="28"/>
        </w:rPr>
      </w:pPr>
    </w:p>
    <w:p w14:paraId="16AE5B47" w14:textId="77777777" w:rsidR="006F133F" w:rsidRPr="00D56EA9" w:rsidRDefault="006F133F" w:rsidP="00DA352B">
      <w:pPr>
        <w:spacing w:line="240" w:lineRule="auto"/>
        <w:rPr>
          <w:rFonts w:ascii="Times New Roman" w:eastAsia="Times New Roman" w:hAnsi="Times New Roman" w:cs="Times New Roman"/>
          <w:b/>
          <w:color w:val="000000"/>
          <w:sz w:val="28"/>
          <w:szCs w:val="28"/>
        </w:rPr>
      </w:pPr>
    </w:p>
    <w:p w14:paraId="638D703B" w14:textId="77777777" w:rsidR="006F133F" w:rsidRPr="00D56EA9" w:rsidRDefault="006F133F" w:rsidP="00DA352B">
      <w:pPr>
        <w:spacing w:line="240" w:lineRule="auto"/>
        <w:rPr>
          <w:rFonts w:ascii="Times New Roman" w:eastAsia="Times New Roman" w:hAnsi="Times New Roman" w:cs="Times New Roman"/>
          <w:b/>
          <w:color w:val="000000"/>
          <w:sz w:val="28"/>
          <w:szCs w:val="28"/>
        </w:rPr>
      </w:pPr>
    </w:p>
    <w:p w14:paraId="5C08019A" w14:textId="77777777" w:rsidR="006F133F" w:rsidRPr="00D56EA9" w:rsidRDefault="006F133F" w:rsidP="00DA352B">
      <w:pPr>
        <w:spacing w:line="240" w:lineRule="auto"/>
        <w:rPr>
          <w:rFonts w:ascii="Times New Roman" w:eastAsia="Times New Roman" w:hAnsi="Times New Roman" w:cs="Times New Roman"/>
          <w:b/>
          <w:color w:val="000000"/>
          <w:sz w:val="28"/>
          <w:szCs w:val="28"/>
        </w:rPr>
      </w:pPr>
    </w:p>
    <w:p w14:paraId="036B83AE" w14:textId="77777777" w:rsidR="005A16C7" w:rsidRPr="00D56EA9" w:rsidRDefault="005A16C7" w:rsidP="00DA352B">
      <w:pPr>
        <w:pStyle w:val="Heading1"/>
        <w:spacing w:before="280" w:after="280" w:line="240" w:lineRule="auto"/>
        <w:jc w:val="both"/>
        <w:rPr>
          <w:rFonts w:ascii="Times New Roman" w:eastAsia="Times New Roman" w:hAnsi="Times New Roman" w:cs="Times New Roman"/>
          <w:b/>
          <w:color w:val="000000"/>
          <w:sz w:val="28"/>
          <w:szCs w:val="28"/>
        </w:rPr>
      </w:pPr>
    </w:p>
    <w:p w14:paraId="2B22EA23" w14:textId="50F7D3E4" w:rsidR="00D87042" w:rsidRPr="00D56EA9" w:rsidRDefault="00D87042" w:rsidP="00DA352B">
      <w:pPr>
        <w:spacing w:line="240" w:lineRule="auto"/>
      </w:pPr>
    </w:p>
    <w:p w14:paraId="251346BD" w14:textId="77777777" w:rsidR="00F2690B" w:rsidRPr="00D56EA9" w:rsidRDefault="00F2690B" w:rsidP="00DA352B">
      <w:pPr>
        <w:spacing w:after="0" w:line="240" w:lineRule="auto"/>
        <w:rPr>
          <w:rFonts w:ascii="Times New Roman" w:eastAsia="Times New Roman" w:hAnsi="Times New Roman" w:cs="Times New Roman"/>
          <w:b/>
          <w:color w:val="000000"/>
          <w:sz w:val="28"/>
          <w:szCs w:val="28"/>
        </w:rPr>
      </w:pPr>
      <w:r w:rsidRPr="00D56EA9">
        <w:rPr>
          <w:rFonts w:ascii="Times New Roman" w:eastAsia="Times New Roman" w:hAnsi="Times New Roman" w:cs="Times New Roman"/>
          <w:b/>
          <w:color w:val="000000"/>
          <w:sz w:val="28"/>
          <w:szCs w:val="28"/>
        </w:rPr>
        <w:br w:type="page"/>
      </w:r>
    </w:p>
    <w:p w14:paraId="00000031" w14:textId="7A68E482" w:rsidR="006F133F" w:rsidRPr="00D56EA9" w:rsidRDefault="00B7226C" w:rsidP="00472974">
      <w:pPr>
        <w:pStyle w:val="Heading1"/>
        <w:spacing w:before="280" w:after="280" w:line="240" w:lineRule="auto"/>
        <w:jc w:val="center"/>
        <w:rPr>
          <w:rFonts w:ascii="Times New Roman" w:eastAsia="Times New Roman" w:hAnsi="Times New Roman" w:cs="Times New Roman"/>
          <w:b/>
          <w:color w:val="000000"/>
          <w:sz w:val="28"/>
          <w:szCs w:val="28"/>
        </w:rPr>
      </w:pPr>
      <w:bookmarkStart w:id="4" w:name="_Toc195466753"/>
      <w:r w:rsidRPr="00D56EA9">
        <w:rPr>
          <w:rFonts w:ascii="Times New Roman" w:eastAsia="Times New Roman" w:hAnsi="Times New Roman" w:cs="Times New Roman"/>
          <w:b/>
          <w:color w:val="000000"/>
          <w:sz w:val="28"/>
          <w:szCs w:val="28"/>
        </w:rPr>
        <w:lastRenderedPageBreak/>
        <w:t>ВВЕДЕНИЕ</w:t>
      </w:r>
      <w:bookmarkEnd w:id="4"/>
    </w:p>
    <w:p w14:paraId="6CA1ACE4" w14:textId="07013D9C" w:rsidR="00293235" w:rsidRPr="00D56EA9" w:rsidRDefault="00293235" w:rsidP="00472974">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b/>
          <w:sz w:val="28"/>
          <w:szCs w:val="28"/>
        </w:rPr>
        <w:t xml:space="preserve">Актуальность диссертационного исследования </w:t>
      </w:r>
      <w:r w:rsidRPr="00D56EA9">
        <w:rPr>
          <w:rFonts w:ascii="Times New Roman" w:eastAsia="Times New Roman" w:hAnsi="Times New Roman" w:cs="Times New Roman"/>
          <w:sz w:val="28"/>
          <w:szCs w:val="28"/>
        </w:rPr>
        <w:t>обусловлена несколькими ключевыми факторами. Засоление почв представляет собой серьезную экологическую и экономическую проблему, которая негативно влияет на сельское хозяйство, водные ресурсы и биоразнообразие, а в условиях интенсивного использования земельных ресурсов засоление почв становится все более распространенным явлением, требующим комплексного подхода к его мониторингу и управлению. Казахстан обладает значительными площадями засоленных почв и сталкивается с необходимостью разработки эффективных стратегий для их реабилитации и предотвращения дальнейшего распространения. Геопространственное моделирование позволяет интегрировать различные данные, такие как спутниковые снимки, гидрологические и климатические параметры, а также почвенные характеристики, для создания высокоточных и актуальных карт засоленных почв [1]. Внедрение методов дистанционного зондирования, машинного обучения и пространственной аналитики открывает новые возможности для изучения и прогнозирования процессов засоления почв с высокой степенью детализации.</w:t>
      </w:r>
    </w:p>
    <w:p w14:paraId="11728D1C" w14:textId="7D82509C" w:rsidR="00293235" w:rsidRPr="00D56EA9" w:rsidRDefault="00293235" w:rsidP="00472974">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Геопространственное моделирование является мощным инструментом для оценки состояния земельных ресурсов и разработки стратегий их рационального использования. Оно позволяет систематизировать разнородные данные, выявлять основные факторы, влияющие на засоление почв, и разрабатывать рекомендации по их устойчивому использованию [2-3]. </w:t>
      </w:r>
    </w:p>
    <w:p w14:paraId="729C1C66" w14:textId="77777777" w:rsidR="00293235" w:rsidRPr="00D56EA9" w:rsidRDefault="00293235" w:rsidP="00472974">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Использование современных прогностических инструментов повышает точность и эффективность моделирования, обеспечивая своевременное выявление рисков деградации земель. Это, в свою очередь, способствует рациональному управлению земельными ресурсами, разработке превентивных мер по снижению засоления и повышению устойчивости агроэкосистем.</w:t>
      </w:r>
    </w:p>
    <w:p w14:paraId="091B0529" w14:textId="135D76AF" w:rsidR="006F133F" w:rsidRPr="00D56EA9" w:rsidRDefault="00293235" w:rsidP="00472974">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Таким образом, данное исследование направлено на решение одной из актуальных проблем сельскохозяйственного и природоохранного характера, связанной с деградацией почвенного покрова Казахстана. Оно имеет значительное практическое значение для разработки стратегий устойчивого управления земельными ресурсами, а также научную значимость в контексте развития методов геопространственного анализа и прогнозирования процессов засоления. Полученные результаты будут способствовать повышению экологической устойчивости и обеспечению продовольственной безопасности страны.</w:t>
      </w:r>
    </w:p>
    <w:p w14:paraId="6094870B" w14:textId="77777777" w:rsidR="00472974" w:rsidRDefault="00472974" w:rsidP="00472974">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sz w:val="28"/>
          <w:szCs w:val="28"/>
        </w:rPr>
      </w:pPr>
      <w:r w:rsidRPr="00DA352B">
        <w:rPr>
          <w:rFonts w:ascii="Times New Roman" w:eastAsia="Times New Roman" w:hAnsi="Times New Roman" w:cs="Times New Roman"/>
          <w:b/>
          <w:sz w:val="28"/>
          <w:szCs w:val="28"/>
        </w:rPr>
        <w:t xml:space="preserve">Цель исследования - </w:t>
      </w:r>
      <w:r w:rsidRPr="00453F90">
        <w:rPr>
          <w:rFonts w:ascii="Times New Roman" w:eastAsia="Times New Roman" w:hAnsi="Times New Roman"/>
          <w:sz w:val="28"/>
          <w:szCs w:val="28"/>
        </w:rPr>
        <w:t>изучить пространственное распределение засоленных почв Казахстана и составить карту степени засоленн</w:t>
      </w:r>
      <w:r>
        <w:rPr>
          <w:rFonts w:ascii="Times New Roman" w:eastAsia="Times New Roman" w:hAnsi="Times New Roman"/>
          <w:sz w:val="28"/>
          <w:szCs w:val="28"/>
        </w:rPr>
        <w:t>ых</w:t>
      </w:r>
      <w:r w:rsidRPr="00453F90">
        <w:rPr>
          <w:rFonts w:ascii="Times New Roman" w:eastAsia="Times New Roman" w:hAnsi="Times New Roman"/>
          <w:sz w:val="28"/>
          <w:szCs w:val="28"/>
        </w:rPr>
        <w:t xml:space="preserve"> почв Казахстана с использованием полевых данных и методов геопространственного моделирования с дальнейшей интеграцией результатов в Национальный </w:t>
      </w:r>
      <w:proofErr w:type="spellStart"/>
      <w:r w:rsidRPr="00453F90">
        <w:rPr>
          <w:rFonts w:ascii="Times New Roman" w:eastAsia="Times New Roman" w:hAnsi="Times New Roman"/>
          <w:sz w:val="28"/>
          <w:szCs w:val="28"/>
        </w:rPr>
        <w:t>геопортал</w:t>
      </w:r>
      <w:proofErr w:type="spellEnd"/>
      <w:r w:rsidRPr="00453F90">
        <w:rPr>
          <w:rFonts w:ascii="Times New Roman" w:eastAsia="Times New Roman" w:hAnsi="Times New Roman"/>
          <w:sz w:val="28"/>
          <w:szCs w:val="28"/>
        </w:rPr>
        <w:t xml:space="preserve"> LDN для обеспечения эффективного мониторинга и управления земельными ресурсами.</w:t>
      </w:r>
    </w:p>
    <w:p w14:paraId="3F329BFC" w14:textId="77777777" w:rsidR="00410E84" w:rsidRDefault="00410E84" w:rsidP="00472974">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sz w:val="28"/>
          <w:szCs w:val="28"/>
        </w:rPr>
      </w:pPr>
    </w:p>
    <w:p w14:paraId="1FB266BE" w14:textId="77777777" w:rsidR="00410E84" w:rsidRPr="00DA352B" w:rsidRDefault="00410E84" w:rsidP="00472974">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sz w:val="28"/>
          <w:szCs w:val="28"/>
        </w:rPr>
      </w:pPr>
    </w:p>
    <w:p w14:paraId="3D0D9C72" w14:textId="77777777" w:rsidR="00472974" w:rsidRPr="00DA352B" w:rsidRDefault="00472974" w:rsidP="00472974">
      <w:pPr>
        <w:tabs>
          <w:tab w:val="right" w:pos="9345"/>
        </w:tabs>
        <w:spacing w:after="0" w:line="240" w:lineRule="auto"/>
        <w:ind w:firstLine="567"/>
        <w:jc w:val="both"/>
        <w:rPr>
          <w:rFonts w:ascii="Times New Roman" w:eastAsia="Times New Roman" w:hAnsi="Times New Roman" w:cs="Times New Roman"/>
          <w:sz w:val="28"/>
          <w:szCs w:val="28"/>
        </w:rPr>
      </w:pPr>
      <w:r w:rsidRPr="00DA352B">
        <w:rPr>
          <w:rFonts w:ascii="Times New Roman" w:eastAsia="Times New Roman" w:hAnsi="Times New Roman"/>
          <w:sz w:val="28"/>
          <w:szCs w:val="28"/>
        </w:rPr>
        <w:lastRenderedPageBreak/>
        <w:t xml:space="preserve">Для достижения этой цели были определены следующие </w:t>
      </w:r>
      <w:r w:rsidRPr="00DA352B">
        <w:rPr>
          <w:rFonts w:ascii="Times New Roman" w:eastAsia="Times New Roman" w:hAnsi="Times New Roman"/>
          <w:b/>
          <w:bCs/>
          <w:sz w:val="28"/>
          <w:szCs w:val="28"/>
        </w:rPr>
        <w:t>задачи</w:t>
      </w:r>
      <w:r w:rsidRPr="00DA352B">
        <w:rPr>
          <w:rFonts w:ascii="Times New Roman" w:eastAsia="Times New Roman" w:hAnsi="Times New Roman"/>
          <w:sz w:val="28"/>
          <w:szCs w:val="28"/>
        </w:rPr>
        <w:t>:</w:t>
      </w:r>
    </w:p>
    <w:p w14:paraId="4E379E06" w14:textId="77777777" w:rsidR="00472974" w:rsidRPr="008D689F" w:rsidRDefault="00472974" w:rsidP="00472974">
      <w:pPr>
        <w:numPr>
          <w:ilvl w:val="0"/>
          <w:numId w:val="4"/>
        </w:numPr>
        <w:tabs>
          <w:tab w:val="left" w:pos="425"/>
        </w:tabs>
        <w:spacing w:after="0" w:line="240" w:lineRule="auto"/>
        <w:ind w:left="0" w:firstLine="567"/>
        <w:jc w:val="both"/>
        <w:rPr>
          <w:rFonts w:ascii="Times New Roman" w:eastAsia="Times New Roman" w:hAnsi="Times New Roman" w:cs="Times New Roman"/>
          <w:color w:val="212121"/>
          <w:sz w:val="28"/>
          <w:szCs w:val="28"/>
        </w:rPr>
      </w:pPr>
      <w:r w:rsidRPr="00DA352B">
        <w:rPr>
          <w:rFonts w:ascii="Times New Roman" w:eastAsia="Times New Roman" w:hAnsi="Times New Roman" w:cs="Times New Roman"/>
          <w:sz w:val="28"/>
          <w:szCs w:val="28"/>
        </w:rPr>
        <w:t xml:space="preserve"> </w:t>
      </w:r>
      <w:r w:rsidRPr="008D689F">
        <w:rPr>
          <w:rFonts w:ascii="Times New Roman" w:eastAsia="Times New Roman" w:hAnsi="Times New Roman" w:cs="Times New Roman"/>
          <w:color w:val="212121"/>
          <w:sz w:val="28"/>
          <w:szCs w:val="28"/>
        </w:rPr>
        <w:t>осуществить анализ факторов, влияющих на распространение засоленных почв;</w:t>
      </w:r>
    </w:p>
    <w:p w14:paraId="46B63980" w14:textId="77777777" w:rsidR="00472974" w:rsidRPr="008D689F" w:rsidRDefault="00472974" w:rsidP="00472974">
      <w:pPr>
        <w:numPr>
          <w:ilvl w:val="0"/>
          <w:numId w:val="4"/>
        </w:numPr>
        <w:spacing w:after="0" w:line="240" w:lineRule="auto"/>
        <w:ind w:left="0" w:firstLine="567"/>
        <w:contextualSpacing/>
        <w:jc w:val="both"/>
        <w:rPr>
          <w:rFonts w:ascii="Times New Roman" w:eastAsia="Times New Roman" w:hAnsi="Times New Roman" w:cs="Times New Roman"/>
          <w:sz w:val="28"/>
          <w:szCs w:val="28"/>
        </w:rPr>
      </w:pPr>
      <w:r w:rsidRPr="008D689F">
        <w:rPr>
          <w:rFonts w:ascii="Times New Roman" w:eastAsia="Times New Roman" w:hAnsi="Times New Roman" w:cs="Times New Roman"/>
          <w:sz w:val="28"/>
          <w:szCs w:val="28"/>
        </w:rPr>
        <w:t xml:space="preserve"> провести анализ существующих методов геопространственного моделирования</w:t>
      </w:r>
      <w:r>
        <w:rPr>
          <w:rFonts w:ascii="Times New Roman" w:eastAsia="Times New Roman" w:hAnsi="Times New Roman" w:cs="Times New Roman"/>
          <w:sz w:val="28"/>
          <w:szCs w:val="28"/>
        </w:rPr>
        <w:t>, применяемых для анализа</w:t>
      </w:r>
      <w:r w:rsidRPr="008D689F">
        <w:rPr>
          <w:rFonts w:ascii="Times New Roman" w:eastAsia="Times New Roman" w:hAnsi="Times New Roman" w:cs="Times New Roman"/>
          <w:sz w:val="28"/>
          <w:szCs w:val="28"/>
        </w:rPr>
        <w:t xml:space="preserve"> распространени</w:t>
      </w:r>
      <w:r>
        <w:rPr>
          <w:rFonts w:ascii="Times New Roman" w:eastAsia="Times New Roman" w:hAnsi="Times New Roman" w:cs="Times New Roman"/>
          <w:sz w:val="28"/>
          <w:szCs w:val="28"/>
        </w:rPr>
        <w:t>я</w:t>
      </w:r>
      <w:r w:rsidRPr="008D689F">
        <w:rPr>
          <w:rFonts w:ascii="Times New Roman" w:eastAsia="Times New Roman" w:hAnsi="Times New Roman" w:cs="Times New Roman"/>
          <w:sz w:val="28"/>
          <w:szCs w:val="28"/>
        </w:rPr>
        <w:t xml:space="preserve"> засоленных почв и адаптировать наиболее эффективные </w:t>
      </w:r>
      <w:r>
        <w:rPr>
          <w:rFonts w:ascii="Times New Roman" w:eastAsia="Times New Roman" w:hAnsi="Times New Roman" w:cs="Times New Roman"/>
          <w:sz w:val="28"/>
          <w:szCs w:val="28"/>
        </w:rPr>
        <w:t>из них к</w:t>
      </w:r>
      <w:r w:rsidRPr="008D689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настоящему </w:t>
      </w:r>
      <w:r w:rsidRPr="008D689F">
        <w:rPr>
          <w:rFonts w:ascii="Times New Roman" w:eastAsia="Times New Roman" w:hAnsi="Times New Roman" w:cs="Times New Roman"/>
          <w:sz w:val="28"/>
          <w:szCs w:val="28"/>
        </w:rPr>
        <w:t>исследовани</w:t>
      </w:r>
      <w:r>
        <w:rPr>
          <w:rFonts w:ascii="Times New Roman" w:eastAsia="Times New Roman" w:hAnsi="Times New Roman" w:cs="Times New Roman"/>
          <w:sz w:val="28"/>
          <w:szCs w:val="28"/>
        </w:rPr>
        <w:t>ю</w:t>
      </w:r>
      <w:r w:rsidRPr="008D689F">
        <w:rPr>
          <w:rFonts w:ascii="Times New Roman" w:eastAsia="Times New Roman" w:hAnsi="Times New Roman" w:cs="Times New Roman"/>
          <w:sz w:val="28"/>
          <w:szCs w:val="28"/>
        </w:rPr>
        <w:t>;</w:t>
      </w:r>
    </w:p>
    <w:p w14:paraId="57C8BDDD" w14:textId="77777777" w:rsidR="00472974" w:rsidRPr="008D689F" w:rsidRDefault="00472974" w:rsidP="00472974">
      <w:pPr>
        <w:numPr>
          <w:ilvl w:val="0"/>
          <w:numId w:val="4"/>
        </w:numPr>
        <w:tabs>
          <w:tab w:val="left" w:pos="425"/>
        </w:tabs>
        <w:spacing w:after="0" w:line="240" w:lineRule="auto"/>
        <w:ind w:left="0" w:firstLine="567"/>
        <w:jc w:val="both"/>
        <w:rPr>
          <w:rFonts w:ascii="Times New Roman" w:eastAsia="Times New Roman" w:hAnsi="Times New Roman" w:cs="Times New Roman"/>
          <w:sz w:val="28"/>
          <w:szCs w:val="28"/>
        </w:rPr>
      </w:pPr>
      <w:r w:rsidRPr="008D689F">
        <w:rPr>
          <w:rFonts w:ascii="Times New Roman" w:eastAsia="Times New Roman" w:hAnsi="Times New Roman" w:cs="Times New Roman"/>
          <w:sz w:val="28"/>
          <w:szCs w:val="28"/>
        </w:rPr>
        <w:t xml:space="preserve"> создать почвенную базу данных с анализами засоленности почв;</w:t>
      </w:r>
    </w:p>
    <w:p w14:paraId="4B28A35F" w14:textId="77777777" w:rsidR="00472974" w:rsidRPr="008D689F" w:rsidRDefault="00472974" w:rsidP="00472974">
      <w:pPr>
        <w:numPr>
          <w:ilvl w:val="0"/>
          <w:numId w:val="4"/>
        </w:numPr>
        <w:tabs>
          <w:tab w:val="left" w:pos="425"/>
        </w:tabs>
        <w:spacing w:after="0" w:line="240" w:lineRule="auto"/>
        <w:ind w:left="0" w:firstLine="567"/>
        <w:jc w:val="both"/>
        <w:rPr>
          <w:rFonts w:ascii="Times New Roman" w:eastAsia="Times New Roman" w:hAnsi="Times New Roman" w:cs="Times New Roman"/>
          <w:sz w:val="28"/>
          <w:szCs w:val="28"/>
        </w:rPr>
      </w:pPr>
      <w:r w:rsidRPr="008D689F">
        <w:rPr>
          <w:rFonts w:ascii="Times New Roman" w:eastAsia="Times New Roman" w:hAnsi="Times New Roman" w:cs="Times New Roman"/>
          <w:sz w:val="28"/>
          <w:szCs w:val="28"/>
        </w:rPr>
        <w:t xml:space="preserve"> произвести геопространственное моделирование засоленности почв Казахстана и оценить точность использованного моделирования</w:t>
      </w:r>
      <w:r>
        <w:rPr>
          <w:rFonts w:ascii="Times New Roman" w:eastAsia="Times New Roman" w:hAnsi="Times New Roman" w:cs="Times New Roman"/>
          <w:sz w:val="28"/>
          <w:szCs w:val="28"/>
        </w:rPr>
        <w:t>;</w:t>
      </w:r>
    </w:p>
    <w:p w14:paraId="7110566A" w14:textId="77777777" w:rsidR="00472974" w:rsidRPr="008D689F" w:rsidRDefault="00472974" w:rsidP="00472974">
      <w:pPr>
        <w:numPr>
          <w:ilvl w:val="0"/>
          <w:numId w:val="4"/>
        </w:numPr>
        <w:overflowPunct w:val="0"/>
        <w:autoSpaceDE w:val="0"/>
        <w:autoSpaceDN w:val="0"/>
        <w:adjustRightInd w:val="0"/>
        <w:spacing w:after="0" w:line="240" w:lineRule="auto"/>
        <w:ind w:left="0" w:firstLine="568"/>
        <w:jc w:val="both"/>
        <w:rPr>
          <w:rFonts w:ascii="Times New Roman" w:eastAsia="Times New Roman" w:hAnsi="Times New Roman" w:cs="Times New Roman"/>
          <w:sz w:val="28"/>
          <w:szCs w:val="28"/>
        </w:rPr>
      </w:pPr>
      <w:r w:rsidRPr="008D689F">
        <w:rPr>
          <w:rFonts w:ascii="Times New Roman" w:eastAsia="Times New Roman" w:hAnsi="Times New Roman" w:cs="Times New Roman"/>
          <w:sz w:val="28"/>
          <w:szCs w:val="28"/>
        </w:rPr>
        <w:t xml:space="preserve"> интегрировать </w:t>
      </w:r>
      <w:r w:rsidRPr="008D689F">
        <w:rPr>
          <w:rFonts w:ascii="Times New Roman" w:eastAsia="Times New Roman" w:hAnsi="Times New Roman"/>
          <w:sz w:val="28"/>
          <w:szCs w:val="28"/>
        </w:rPr>
        <w:t>карту по степени засоленн</w:t>
      </w:r>
      <w:r>
        <w:rPr>
          <w:rFonts w:ascii="Times New Roman" w:eastAsia="Times New Roman" w:hAnsi="Times New Roman"/>
          <w:sz w:val="28"/>
          <w:szCs w:val="28"/>
        </w:rPr>
        <w:t>ых</w:t>
      </w:r>
      <w:r w:rsidRPr="008D689F">
        <w:rPr>
          <w:rFonts w:ascii="Times New Roman" w:eastAsia="Times New Roman" w:hAnsi="Times New Roman"/>
          <w:sz w:val="28"/>
          <w:szCs w:val="28"/>
        </w:rPr>
        <w:t xml:space="preserve"> почв</w:t>
      </w:r>
      <w:r w:rsidRPr="008D689F">
        <w:rPr>
          <w:rFonts w:ascii="Times New Roman" w:eastAsia="Times New Roman" w:hAnsi="Times New Roman" w:cs="Times New Roman"/>
          <w:sz w:val="28"/>
          <w:szCs w:val="28"/>
        </w:rPr>
        <w:t xml:space="preserve"> в Национальный </w:t>
      </w:r>
      <w:proofErr w:type="spellStart"/>
      <w:r w:rsidRPr="008D689F">
        <w:rPr>
          <w:rFonts w:ascii="Times New Roman" w:eastAsia="Times New Roman" w:hAnsi="Times New Roman" w:cs="Times New Roman"/>
          <w:sz w:val="28"/>
          <w:szCs w:val="28"/>
        </w:rPr>
        <w:t>геопортал</w:t>
      </w:r>
      <w:proofErr w:type="spellEnd"/>
      <w:r w:rsidRPr="008D689F">
        <w:rPr>
          <w:rFonts w:ascii="Times New Roman" w:eastAsia="Times New Roman" w:hAnsi="Times New Roman" w:cs="Times New Roman"/>
          <w:sz w:val="28"/>
          <w:szCs w:val="28"/>
        </w:rPr>
        <w:t xml:space="preserve"> </w:t>
      </w:r>
      <w:r w:rsidRPr="008D689F">
        <w:rPr>
          <w:rFonts w:ascii="Times New Roman" w:eastAsia="Times New Roman" w:hAnsi="Times New Roman" w:cs="Times New Roman"/>
          <w:sz w:val="28"/>
          <w:szCs w:val="28"/>
          <w:lang w:val="en-GB"/>
        </w:rPr>
        <w:t>LDN</w:t>
      </w:r>
      <w:r w:rsidRPr="008D689F">
        <w:rPr>
          <w:rFonts w:ascii="Times New Roman" w:eastAsia="Times New Roman" w:hAnsi="Times New Roman" w:cs="Times New Roman"/>
          <w:sz w:val="28"/>
          <w:szCs w:val="28"/>
        </w:rPr>
        <w:t>.</w:t>
      </w:r>
    </w:p>
    <w:p w14:paraId="1AD017B9" w14:textId="77777777" w:rsidR="00472974" w:rsidRPr="00DA352B" w:rsidRDefault="00472974" w:rsidP="00472974">
      <w:pPr>
        <w:tabs>
          <w:tab w:val="left" w:pos="425"/>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b/>
      </w:r>
      <w:r w:rsidRPr="00DA352B">
        <w:rPr>
          <w:rFonts w:ascii="Times New Roman" w:eastAsia="Times New Roman" w:hAnsi="Times New Roman" w:cs="Times New Roman"/>
          <w:b/>
          <w:sz w:val="28"/>
          <w:szCs w:val="28"/>
        </w:rPr>
        <w:t xml:space="preserve">Объект исследования - </w:t>
      </w:r>
      <w:r w:rsidRPr="00DA352B">
        <w:rPr>
          <w:rFonts w:ascii="Times New Roman" w:eastAsia="Times New Roman" w:hAnsi="Times New Roman" w:cs="Times New Roman"/>
          <w:sz w:val="28"/>
          <w:szCs w:val="28"/>
        </w:rPr>
        <w:t>засоленные почвы Казахстана</w:t>
      </w:r>
      <w:r>
        <w:rPr>
          <w:rFonts w:ascii="Times New Roman" w:eastAsia="Times New Roman" w:hAnsi="Times New Roman" w:cs="Times New Roman"/>
          <w:sz w:val="28"/>
          <w:szCs w:val="28"/>
        </w:rPr>
        <w:t>.</w:t>
      </w:r>
    </w:p>
    <w:p w14:paraId="3C2AC762" w14:textId="77777777" w:rsidR="00472974" w:rsidRPr="00472974" w:rsidRDefault="00472974" w:rsidP="00472974">
      <w:pPr>
        <w:tabs>
          <w:tab w:val="left" w:pos="425"/>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ab/>
      </w:r>
      <w:r w:rsidRPr="00DA352B">
        <w:rPr>
          <w:rFonts w:ascii="Times New Roman" w:eastAsia="Times New Roman" w:hAnsi="Times New Roman" w:cs="Times New Roman"/>
          <w:b/>
          <w:sz w:val="28"/>
          <w:szCs w:val="28"/>
        </w:rPr>
        <w:t xml:space="preserve">Предмет исследования - </w:t>
      </w:r>
      <w:r w:rsidRPr="00DA352B">
        <w:rPr>
          <w:rFonts w:ascii="Times New Roman" w:eastAsia="Times New Roman" w:hAnsi="Times New Roman" w:cs="Times New Roman"/>
          <w:sz w:val="28"/>
          <w:szCs w:val="28"/>
        </w:rPr>
        <w:t>геопространственное моделирование</w:t>
      </w:r>
      <w:r>
        <w:rPr>
          <w:rFonts w:ascii="Times New Roman" w:eastAsia="Times New Roman" w:hAnsi="Times New Roman" w:cs="Times New Roman"/>
          <w:sz w:val="28"/>
          <w:szCs w:val="28"/>
        </w:rPr>
        <w:t xml:space="preserve"> </w:t>
      </w:r>
      <w:r w:rsidRPr="00DA352B">
        <w:rPr>
          <w:rFonts w:ascii="Times New Roman" w:eastAsia="Times New Roman" w:hAnsi="Times New Roman" w:cs="Times New Roman"/>
          <w:sz w:val="28"/>
          <w:szCs w:val="28"/>
        </w:rPr>
        <w:t>засоленных поч</w:t>
      </w:r>
      <w:r w:rsidRPr="00472974">
        <w:rPr>
          <w:rFonts w:ascii="Times New Roman" w:eastAsia="Times New Roman" w:hAnsi="Times New Roman" w:cs="Times New Roman"/>
          <w:sz w:val="28"/>
          <w:szCs w:val="28"/>
        </w:rPr>
        <w:t>в на территории Казахстана.</w:t>
      </w:r>
    </w:p>
    <w:p w14:paraId="502FD6C3" w14:textId="77777777" w:rsidR="00472974" w:rsidRPr="00472974" w:rsidRDefault="00472974" w:rsidP="00472974">
      <w:pPr>
        <w:pStyle w:val="NoSpacing"/>
        <w:ind w:firstLine="450"/>
        <w:jc w:val="both"/>
        <w:rPr>
          <w:rFonts w:ascii="Times New Roman" w:hAnsi="Times New Roman"/>
          <w:b/>
          <w:sz w:val="28"/>
          <w:szCs w:val="28"/>
          <w:lang w:val="kk-KZ"/>
        </w:rPr>
      </w:pPr>
      <w:r w:rsidRPr="00472974">
        <w:rPr>
          <w:rFonts w:ascii="Times New Roman" w:hAnsi="Times New Roman"/>
          <w:b/>
          <w:sz w:val="28"/>
          <w:szCs w:val="28"/>
          <w:lang w:val="kk-KZ"/>
        </w:rPr>
        <w:t xml:space="preserve">Источники материалов исследования. </w:t>
      </w:r>
      <w:r w:rsidRPr="00472974">
        <w:rPr>
          <w:rFonts w:ascii="Times New Roman" w:hAnsi="Times New Roman"/>
          <w:sz w:val="28"/>
          <w:szCs w:val="28"/>
        </w:rPr>
        <w:t xml:space="preserve">В настоящем исследовании использованы различные категории исходной информации. Архивные данные, содержащие сведения о физико-химических свойствах почв, были получены из базы данных РГП на ПХВ «Государственный институт проведения работ по обследованию земель» Министерства сельского хозяйства Республики Казахстан. Картографические материалы предоставлены Казахским научно-исследовательским институтом почвоведения и агрохимии им. У.У. </w:t>
      </w:r>
      <w:proofErr w:type="spellStart"/>
      <w:r w:rsidRPr="00472974">
        <w:rPr>
          <w:rFonts w:ascii="Times New Roman" w:hAnsi="Times New Roman"/>
          <w:sz w:val="28"/>
          <w:szCs w:val="28"/>
        </w:rPr>
        <w:t>Успанова</w:t>
      </w:r>
      <w:proofErr w:type="spellEnd"/>
      <w:r w:rsidRPr="00472974">
        <w:rPr>
          <w:rFonts w:ascii="Times New Roman" w:hAnsi="Times New Roman"/>
          <w:sz w:val="28"/>
          <w:szCs w:val="28"/>
        </w:rPr>
        <w:t>. Данные дистанционного зондирования Земли, включая спутниковые снимки MODIS, использованы из общедоступных открытых источников. Также в работе были использованы почвенно-картографические материалы, любезно предоставлены доктором сельскохозяйственных наук Н.Б. Хитровым.</w:t>
      </w:r>
    </w:p>
    <w:p w14:paraId="564EE0B6" w14:textId="77777777" w:rsidR="00472974" w:rsidRPr="00DA352B" w:rsidRDefault="00472974" w:rsidP="00472974">
      <w:pPr>
        <w:tabs>
          <w:tab w:val="left" w:pos="425"/>
        </w:tabs>
        <w:spacing w:after="0" w:line="240" w:lineRule="auto"/>
        <w:ind w:firstLine="567"/>
        <w:jc w:val="both"/>
        <w:rPr>
          <w:rFonts w:ascii="Times New Roman" w:eastAsia="Times New Roman" w:hAnsi="Times New Roman" w:cs="Times New Roman"/>
          <w:sz w:val="28"/>
          <w:szCs w:val="28"/>
        </w:rPr>
      </w:pPr>
      <w:r w:rsidRPr="00DA352B">
        <w:rPr>
          <w:rFonts w:ascii="Times New Roman" w:eastAsia="Times New Roman" w:hAnsi="Times New Roman" w:cs="Times New Roman"/>
          <w:b/>
          <w:bCs/>
          <w:sz w:val="28"/>
          <w:szCs w:val="28"/>
        </w:rPr>
        <w:t>Методика исследования.</w:t>
      </w:r>
      <w:r w:rsidRPr="00DA352B">
        <w:rPr>
          <w:rFonts w:ascii="Times New Roman" w:eastAsia="Times New Roman" w:hAnsi="Times New Roman" w:cs="Times New Roman"/>
          <w:sz w:val="28"/>
          <w:szCs w:val="28"/>
        </w:rPr>
        <w:t xml:space="preserve"> Теоретическо-методологической основой диссертационного исследования являются сравнительно-географический, картографический, ГИС-технологический, маршрутный </w:t>
      </w:r>
      <w:r>
        <w:rPr>
          <w:rFonts w:ascii="Times New Roman" w:eastAsia="Times New Roman" w:hAnsi="Times New Roman" w:cs="Times New Roman"/>
          <w:sz w:val="28"/>
          <w:szCs w:val="28"/>
        </w:rPr>
        <w:t>методы</w:t>
      </w:r>
      <w:r w:rsidRPr="00DA352B">
        <w:rPr>
          <w:rFonts w:ascii="Times New Roman" w:eastAsia="Times New Roman" w:hAnsi="Times New Roman" w:cs="Times New Roman"/>
          <w:sz w:val="28"/>
          <w:szCs w:val="28"/>
        </w:rPr>
        <w:t xml:space="preserve">, полевые натурные наблюдения, дешифрирование данных дистанционного зондирования, статистическая обработка результатов географических исследований. Диссертационное исследование носит междисциплинарный характер. </w:t>
      </w:r>
    </w:p>
    <w:p w14:paraId="2B0F9935" w14:textId="77777777" w:rsidR="00472974" w:rsidRPr="00F071EC" w:rsidRDefault="00472974" w:rsidP="00472974">
      <w:pPr>
        <w:tabs>
          <w:tab w:val="left" w:pos="425"/>
        </w:tabs>
        <w:spacing w:after="0" w:line="240" w:lineRule="auto"/>
        <w:ind w:firstLine="567"/>
        <w:jc w:val="both"/>
        <w:rPr>
          <w:rFonts w:ascii="Times New Roman" w:eastAsia="Times New Roman" w:hAnsi="Times New Roman" w:cs="Times New Roman"/>
          <w:sz w:val="28"/>
          <w:szCs w:val="28"/>
        </w:rPr>
      </w:pPr>
      <w:r w:rsidRPr="00DA352B">
        <w:rPr>
          <w:rFonts w:ascii="Times New Roman" w:eastAsia="Times New Roman" w:hAnsi="Times New Roman" w:cs="Times New Roman"/>
          <w:sz w:val="28"/>
          <w:szCs w:val="28"/>
        </w:rPr>
        <w:t xml:space="preserve">В основу работы положены результаты 10-летних исследований автора, выполненные по территории Казахстана на базе экспедиций отдела географии, генезиса и оценки почв ТОО «Казахский научно-исследовательский институт почвоведения и агрохимии им. </w:t>
      </w:r>
      <w:proofErr w:type="spellStart"/>
      <w:r w:rsidRPr="00DA352B">
        <w:rPr>
          <w:rFonts w:ascii="Times New Roman" w:eastAsia="Times New Roman" w:hAnsi="Times New Roman" w:cs="Times New Roman"/>
          <w:sz w:val="28"/>
          <w:szCs w:val="28"/>
        </w:rPr>
        <w:t>У.У.Успанова</w:t>
      </w:r>
      <w:proofErr w:type="spellEnd"/>
      <w:r w:rsidRPr="00DA352B">
        <w:rPr>
          <w:rFonts w:ascii="Times New Roman" w:eastAsia="Times New Roman" w:hAnsi="Times New Roman" w:cs="Times New Roman"/>
          <w:sz w:val="28"/>
          <w:szCs w:val="28"/>
        </w:rPr>
        <w:t>» НАО НАНОЦ МСХ РК. Для систематизации и анализа исходной информации, подготовки исследовательской работы были использованы современные компьютерные технологии. При обработке космических снимков и создании карт было применено программное обеспечение</w:t>
      </w:r>
      <w:r w:rsidRPr="00DB39AD">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QGIS</w:t>
      </w:r>
      <w:r w:rsidRPr="00F071E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G</w:t>
      </w:r>
      <w:proofErr w:type="spellStart"/>
      <w:r w:rsidRPr="00DA352B">
        <w:rPr>
          <w:rFonts w:ascii="Times New Roman" w:eastAsia="Times New Roman" w:hAnsi="Times New Roman" w:cs="Times New Roman"/>
          <w:sz w:val="28"/>
          <w:szCs w:val="28"/>
        </w:rPr>
        <w:t>oogle</w:t>
      </w:r>
      <w:proofErr w:type="spellEnd"/>
      <w:r w:rsidRPr="00DA352B">
        <w:rPr>
          <w:rFonts w:ascii="Times New Roman" w:eastAsia="Times New Roman" w:hAnsi="Times New Roman" w:cs="Times New Roman"/>
          <w:sz w:val="28"/>
          <w:szCs w:val="28"/>
        </w:rPr>
        <w:t xml:space="preserve"> Earth Engine</w:t>
      </w:r>
      <w:r w:rsidRPr="00F071E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Моделирование проводилось в программе </w:t>
      </w:r>
      <w:proofErr w:type="spellStart"/>
      <w:r>
        <w:rPr>
          <w:rFonts w:ascii="Times New Roman" w:eastAsia="Times New Roman" w:hAnsi="Times New Roman" w:cs="Times New Roman"/>
          <w:sz w:val="28"/>
          <w:szCs w:val="28"/>
          <w:lang w:val="en-US"/>
        </w:rPr>
        <w:t>Rstudio</w:t>
      </w:r>
      <w:proofErr w:type="spellEnd"/>
      <w:r w:rsidRPr="00F071EC">
        <w:rPr>
          <w:rFonts w:ascii="Times New Roman" w:eastAsia="Times New Roman" w:hAnsi="Times New Roman" w:cs="Times New Roman"/>
          <w:sz w:val="28"/>
          <w:szCs w:val="28"/>
        </w:rPr>
        <w:t>.</w:t>
      </w:r>
    </w:p>
    <w:p w14:paraId="10756019" w14:textId="77777777" w:rsidR="00472974" w:rsidRPr="00DA352B" w:rsidRDefault="00472974" w:rsidP="00472974">
      <w:pPr>
        <w:tabs>
          <w:tab w:val="right" w:pos="9345"/>
        </w:tabs>
        <w:spacing w:after="0" w:line="240" w:lineRule="auto"/>
        <w:ind w:firstLine="567"/>
        <w:jc w:val="both"/>
        <w:rPr>
          <w:rFonts w:ascii="Times New Roman" w:eastAsia="Times New Roman" w:hAnsi="Times New Roman" w:cs="Times New Roman"/>
          <w:sz w:val="28"/>
          <w:szCs w:val="28"/>
        </w:rPr>
      </w:pPr>
      <w:r w:rsidRPr="00DA352B">
        <w:rPr>
          <w:rFonts w:ascii="Times New Roman" w:eastAsia="Times New Roman" w:hAnsi="Times New Roman" w:cs="Times New Roman"/>
          <w:b/>
          <w:sz w:val="28"/>
          <w:szCs w:val="28"/>
        </w:rPr>
        <w:t>Научно-практическая значимость исследовательской работы</w:t>
      </w:r>
      <w:r w:rsidRPr="00DA352B">
        <w:rPr>
          <w:rFonts w:ascii="Times New Roman" w:eastAsia="Times New Roman" w:hAnsi="Times New Roman" w:cs="Times New Roman"/>
          <w:sz w:val="28"/>
          <w:szCs w:val="28"/>
        </w:rPr>
        <w:t xml:space="preserve"> заключается в разработке геопространственной модели для прогнозирования засоления почв на территории Казахстана и внедрения модели </w:t>
      </w:r>
      <w:r>
        <w:rPr>
          <w:rFonts w:ascii="Times New Roman" w:eastAsia="Times New Roman" w:hAnsi="Times New Roman" w:cs="Times New Roman"/>
          <w:sz w:val="28"/>
          <w:szCs w:val="28"/>
        </w:rPr>
        <w:t xml:space="preserve">(карты) </w:t>
      </w:r>
      <w:r w:rsidRPr="00DA352B">
        <w:rPr>
          <w:rFonts w:ascii="Times New Roman" w:eastAsia="Times New Roman" w:hAnsi="Times New Roman" w:cs="Times New Roman"/>
          <w:sz w:val="28"/>
          <w:szCs w:val="28"/>
        </w:rPr>
        <w:t xml:space="preserve">в </w:t>
      </w:r>
      <w:r w:rsidRPr="00DA352B">
        <w:rPr>
          <w:rFonts w:ascii="Times New Roman" w:eastAsia="Times New Roman" w:hAnsi="Times New Roman" w:cs="Times New Roman"/>
          <w:sz w:val="28"/>
          <w:szCs w:val="28"/>
        </w:rPr>
        <w:lastRenderedPageBreak/>
        <w:t xml:space="preserve">Национальный </w:t>
      </w:r>
      <w:proofErr w:type="spellStart"/>
      <w:r w:rsidRPr="00DA352B">
        <w:rPr>
          <w:rFonts w:ascii="Times New Roman" w:eastAsia="Times New Roman" w:hAnsi="Times New Roman" w:cs="Times New Roman"/>
          <w:sz w:val="28"/>
          <w:szCs w:val="28"/>
        </w:rPr>
        <w:t>геопортал</w:t>
      </w:r>
      <w:proofErr w:type="spellEnd"/>
      <w:r w:rsidRPr="00DA352B">
        <w:rPr>
          <w:rFonts w:ascii="Times New Roman" w:eastAsia="Times New Roman" w:hAnsi="Times New Roman" w:cs="Times New Roman"/>
          <w:sz w:val="28"/>
          <w:szCs w:val="28"/>
        </w:rPr>
        <w:t xml:space="preserve"> по нейтральному балансу деградации земель (LDN) Казахстана</w:t>
      </w:r>
    </w:p>
    <w:p w14:paraId="01F44A65" w14:textId="77777777" w:rsidR="00472974" w:rsidRPr="00DA352B" w:rsidRDefault="00472974" w:rsidP="00472974">
      <w:pPr>
        <w:tabs>
          <w:tab w:val="right" w:pos="9345"/>
        </w:tabs>
        <w:spacing w:after="0" w:line="240" w:lineRule="auto"/>
        <w:ind w:firstLine="562"/>
        <w:jc w:val="both"/>
        <w:rPr>
          <w:rFonts w:ascii="Times New Roman" w:hAnsi="Times New Roman" w:cs="Times New Roman"/>
          <w:bCs/>
          <w:sz w:val="28"/>
          <w:szCs w:val="28"/>
          <w:lang w:val="kk-KZ"/>
        </w:rPr>
      </w:pPr>
      <w:r w:rsidRPr="00DA352B">
        <w:rPr>
          <w:rFonts w:ascii="Times New Roman" w:eastAsia="Times New Roman" w:hAnsi="Times New Roman" w:cs="Times New Roman"/>
          <w:b/>
          <w:sz w:val="28"/>
          <w:szCs w:val="28"/>
        </w:rPr>
        <w:t xml:space="preserve">Научная новизна исследования </w:t>
      </w:r>
      <w:r w:rsidRPr="00DA352B">
        <w:rPr>
          <w:rFonts w:ascii="Times New Roman" w:hAnsi="Times New Roman" w:cs="Times New Roman"/>
          <w:bCs/>
          <w:sz w:val="28"/>
          <w:szCs w:val="28"/>
          <w:lang w:val="kk-KZ"/>
        </w:rPr>
        <w:t xml:space="preserve">заключается </w:t>
      </w:r>
      <w:r w:rsidRPr="00DA352B">
        <w:rPr>
          <w:rFonts w:ascii="Times New Roman" w:hAnsi="Times New Roman"/>
          <w:bCs/>
          <w:sz w:val="28"/>
          <w:szCs w:val="28"/>
          <w:lang w:val="kk-KZ"/>
        </w:rPr>
        <w:t xml:space="preserve">в </w:t>
      </w:r>
      <w:r w:rsidRPr="00DA352B">
        <w:rPr>
          <w:rFonts w:ascii="Times New Roman" w:hAnsi="Times New Roman"/>
          <w:bCs/>
          <w:sz w:val="28"/>
          <w:szCs w:val="28"/>
        </w:rPr>
        <w:t xml:space="preserve">применении </w:t>
      </w:r>
      <w:r w:rsidRPr="00DA352B">
        <w:rPr>
          <w:rFonts w:ascii="Times New Roman" w:hAnsi="Times New Roman"/>
          <w:bCs/>
          <w:sz w:val="28"/>
          <w:szCs w:val="28"/>
          <w:lang w:val="kk-KZ"/>
        </w:rPr>
        <w:t>геопространственного моделировани</w:t>
      </w:r>
      <w:r w:rsidRPr="00DA352B">
        <w:rPr>
          <w:rFonts w:ascii="Times New Roman" w:hAnsi="Times New Roman"/>
          <w:bCs/>
          <w:sz w:val="28"/>
          <w:szCs w:val="28"/>
        </w:rPr>
        <w:t>я</w:t>
      </w:r>
      <w:r w:rsidRPr="00DA352B">
        <w:rPr>
          <w:rFonts w:ascii="Times New Roman" w:hAnsi="Times New Roman"/>
          <w:bCs/>
          <w:sz w:val="28"/>
          <w:szCs w:val="28"/>
          <w:lang w:val="kk-KZ"/>
        </w:rPr>
        <w:t xml:space="preserve"> </w:t>
      </w:r>
      <w:r w:rsidRPr="00DA352B">
        <w:rPr>
          <w:rFonts w:ascii="Times New Roman" w:hAnsi="Times New Roman"/>
          <w:bCs/>
          <w:sz w:val="28"/>
          <w:szCs w:val="28"/>
        </w:rPr>
        <w:t xml:space="preserve">для составления </w:t>
      </w:r>
      <w:r w:rsidRPr="00DA352B">
        <w:rPr>
          <w:rFonts w:ascii="Times New Roman" w:hAnsi="Times New Roman"/>
          <w:bCs/>
          <w:sz w:val="28"/>
          <w:szCs w:val="28"/>
          <w:lang w:val="kk-KZ"/>
        </w:rPr>
        <w:t>карт</w:t>
      </w:r>
      <w:r w:rsidRPr="00DA352B">
        <w:rPr>
          <w:rFonts w:ascii="Times New Roman" w:hAnsi="Times New Roman"/>
          <w:bCs/>
          <w:sz w:val="28"/>
          <w:szCs w:val="28"/>
        </w:rPr>
        <w:t>ы</w:t>
      </w:r>
      <w:r w:rsidRPr="00DA352B">
        <w:rPr>
          <w:rFonts w:ascii="Times New Roman" w:hAnsi="Times New Roman"/>
          <w:bCs/>
          <w:sz w:val="28"/>
          <w:szCs w:val="28"/>
          <w:lang w:val="kk-KZ"/>
        </w:rPr>
        <w:t xml:space="preserve"> по степени засоления почв Казахстана</w:t>
      </w:r>
      <w:r w:rsidRPr="00DA352B">
        <w:rPr>
          <w:rFonts w:ascii="Times New Roman" w:hAnsi="Times New Roman"/>
          <w:bCs/>
          <w:sz w:val="28"/>
          <w:szCs w:val="28"/>
        </w:rPr>
        <w:t xml:space="preserve"> и в оценк</w:t>
      </w:r>
      <w:r>
        <w:rPr>
          <w:rFonts w:ascii="Times New Roman" w:hAnsi="Times New Roman"/>
          <w:bCs/>
          <w:sz w:val="28"/>
          <w:szCs w:val="28"/>
        </w:rPr>
        <w:t>е</w:t>
      </w:r>
      <w:r w:rsidRPr="00DA352B">
        <w:rPr>
          <w:rFonts w:ascii="Times New Roman" w:hAnsi="Times New Roman"/>
          <w:bCs/>
          <w:sz w:val="28"/>
          <w:szCs w:val="28"/>
        </w:rPr>
        <w:t xml:space="preserve"> точности полученных результатов</w:t>
      </w:r>
      <w:r w:rsidRPr="00DA352B">
        <w:rPr>
          <w:rFonts w:ascii="Times New Roman" w:hAnsi="Times New Roman"/>
          <w:bCs/>
          <w:sz w:val="28"/>
          <w:szCs w:val="28"/>
          <w:lang w:val="kk-KZ"/>
        </w:rPr>
        <w:t>. Полученные результаты интегрирова</w:t>
      </w:r>
      <w:r>
        <w:rPr>
          <w:rFonts w:ascii="Times New Roman" w:hAnsi="Times New Roman"/>
          <w:bCs/>
          <w:sz w:val="28"/>
          <w:szCs w:val="28"/>
          <w:lang w:val="kk-KZ"/>
        </w:rPr>
        <w:t>ны</w:t>
      </w:r>
      <w:r w:rsidRPr="00DA352B">
        <w:rPr>
          <w:rFonts w:ascii="Times New Roman" w:hAnsi="Times New Roman"/>
          <w:bCs/>
          <w:sz w:val="28"/>
          <w:szCs w:val="28"/>
          <w:lang w:val="kk-KZ"/>
        </w:rPr>
        <w:t xml:space="preserve"> в Национальный геопортал для обеспечения эффективного мониторинга и управления земельными ресурсами.</w:t>
      </w:r>
    </w:p>
    <w:p w14:paraId="13D6B7B8" w14:textId="77777777" w:rsidR="00472974" w:rsidRPr="00DA352B" w:rsidRDefault="00472974" w:rsidP="00472974">
      <w:pPr>
        <w:spacing w:after="0" w:line="240" w:lineRule="auto"/>
        <w:ind w:firstLine="562"/>
        <w:jc w:val="both"/>
        <w:rPr>
          <w:rFonts w:ascii="Times New Roman" w:hAnsi="Times New Roman" w:cs="Times New Roman"/>
          <w:bCs/>
          <w:sz w:val="28"/>
          <w:szCs w:val="28"/>
          <w:lang w:val="kk-KZ"/>
        </w:rPr>
      </w:pPr>
      <w:r w:rsidRPr="00DA352B">
        <w:rPr>
          <w:rFonts w:ascii="Times New Roman" w:hAnsi="Times New Roman" w:cs="Times New Roman"/>
          <w:bCs/>
          <w:sz w:val="28"/>
          <w:szCs w:val="28"/>
          <w:lang w:val="kk-KZ"/>
        </w:rPr>
        <w:t xml:space="preserve">К числу положений, отражающих </w:t>
      </w:r>
      <w:r w:rsidRPr="00DA352B">
        <w:rPr>
          <w:rFonts w:ascii="Times New Roman" w:hAnsi="Times New Roman" w:cs="Times New Roman"/>
          <w:b/>
          <w:bCs/>
          <w:sz w:val="28"/>
          <w:szCs w:val="28"/>
          <w:lang w:val="kk-KZ"/>
        </w:rPr>
        <w:t>научную новизну проведенного исследования</w:t>
      </w:r>
      <w:r w:rsidRPr="00DA352B">
        <w:rPr>
          <w:rFonts w:ascii="Times New Roman" w:hAnsi="Times New Roman" w:cs="Times New Roman"/>
          <w:bCs/>
          <w:sz w:val="28"/>
          <w:szCs w:val="28"/>
          <w:lang w:val="kk-KZ"/>
        </w:rPr>
        <w:t>, можно отнести следующие:</w:t>
      </w:r>
    </w:p>
    <w:p w14:paraId="2F52DC13" w14:textId="77777777" w:rsidR="00472974" w:rsidRPr="00DA352B" w:rsidRDefault="00472974" w:rsidP="00472974">
      <w:pPr>
        <w:pStyle w:val="ListParagraph"/>
        <w:numPr>
          <w:ilvl w:val="0"/>
          <w:numId w:val="4"/>
        </w:numPr>
        <w:spacing w:after="0" w:line="240" w:lineRule="auto"/>
        <w:ind w:left="0" w:firstLine="562"/>
        <w:jc w:val="both"/>
        <w:rPr>
          <w:rFonts w:ascii="Times New Roman" w:eastAsia="Times New Roman" w:hAnsi="Times New Roman" w:cs="Times New Roman"/>
          <w:sz w:val="28"/>
          <w:szCs w:val="28"/>
        </w:rPr>
      </w:pPr>
      <w:r w:rsidRPr="00DA352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в</w:t>
      </w:r>
      <w:r w:rsidRPr="00DA352B">
        <w:rPr>
          <w:rFonts w:ascii="Times New Roman" w:eastAsia="Times New Roman" w:hAnsi="Times New Roman" w:cs="Times New Roman"/>
          <w:sz w:val="28"/>
          <w:szCs w:val="28"/>
        </w:rPr>
        <w:t>первые составлена карта по степени засоления почв Казахстана и оценена ее точность.</w:t>
      </w:r>
    </w:p>
    <w:p w14:paraId="18D1814C" w14:textId="77777777" w:rsidR="00472974" w:rsidRPr="00DA352B" w:rsidRDefault="00472974" w:rsidP="00472974">
      <w:pPr>
        <w:pStyle w:val="ListParagraph"/>
        <w:numPr>
          <w:ilvl w:val="0"/>
          <w:numId w:val="4"/>
        </w:numPr>
        <w:spacing w:after="0" w:line="240" w:lineRule="auto"/>
        <w:ind w:left="0" w:firstLine="562"/>
        <w:jc w:val="both"/>
        <w:rPr>
          <w:rFonts w:ascii="Times New Roman" w:hAnsi="Times New Roman" w:cs="Times New Roman"/>
          <w:sz w:val="28"/>
          <w:szCs w:val="28"/>
        </w:rPr>
      </w:pPr>
      <w:r w:rsidRPr="00DA352B">
        <w:rPr>
          <w:rFonts w:ascii="Times New Roman" w:hAnsi="Times New Roman" w:cs="Times New Roman"/>
          <w:sz w:val="28"/>
          <w:szCs w:val="28"/>
        </w:rPr>
        <w:t xml:space="preserve"> </w:t>
      </w:r>
      <w:r>
        <w:rPr>
          <w:rFonts w:ascii="Times New Roman" w:hAnsi="Times New Roman" w:cs="Times New Roman"/>
          <w:sz w:val="28"/>
          <w:szCs w:val="28"/>
        </w:rPr>
        <w:t>в</w:t>
      </w:r>
      <w:r w:rsidRPr="00DA352B">
        <w:rPr>
          <w:rFonts w:ascii="Times New Roman" w:hAnsi="Times New Roman" w:cs="Times New Roman"/>
          <w:sz w:val="28"/>
          <w:szCs w:val="28"/>
        </w:rPr>
        <w:t xml:space="preserve">первые результаты геопространственного моделирования и карты засоленности почв были интегрированы в Национальный </w:t>
      </w:r>
      <w:proofErr w:type="spellStart"/>
      <w:r w:rsidRPr="00DA352B">
        <w:rPr>
          <w:rFonts w:ascii="Times New Roman" w:hAnsi="Times New Roman" w:cs="Times New Roman"/>
          <w:sz w:val="28"/>
          <w:szCs w:val="28"/>
        </w:rPr>
        <w:t>геопортал</w:t>
      </w:r>
      <w:proofErr w:type="spellEnd"/>
      <w:r w:rsidRPr="00DA352B">
        <w:rPr>
          <w:rFonts w:ascii="Times New Roman" w:hAnsi="Times New Roman" w:cs="Times New Roman"/>
          <w:sz w:val="28"/>
          <w:szCs w:val="28"/>
        </w:rPr>
        <w:t xml:space="preserve"> по нейтральному балансу деградации земель (LDN). Это обеспечивает доступ к данным широкому кругу пользователей и способствует гармонизации данных о почвах на международном уровне.</w:t>
      </w:r>
    </w:p>
    <w:p w14:paraId="385A0385" w14:textId="77777777" w:rsidR="00472974" w:rsidRPr="00DA352B" w:rsidRDefault="00472974" w:rsidP="00472974">
      <w:pPr>
        <w:pStyle w:val="ListParagraph"/>
        <w:numPr>
          <w:ilvl w:val="0"/>
          <w:numId w:val="4"/>
        </w:numPr>
        <w:spacing w:after="0" w:line="240" w:lineRule="auto"/>
        <w:ind w:left="0" w:firstLine="562"/>
        <w:jc w:val="both"/>
        <w:rPr>
          <w:rFonts w:ascii="Times New Roman" w:hAnsi="Times New Roman" w:cs="Times New Roman"/>
          <w:sz w:val="28"/>
          <w:szCs w:val="28"/>
        </w:rPr>
      </w:pPr>
      <w:r w:rsidRPr="00DA352B">
        <w:rPr>
          <w:rFonts w:ascii="Times New Roman" w:hAnsi="Times New Roman" w:cs="Times New Roman"/>
          <w:sz w:val="28"/>
          <w:szCs w:val="28"/>
        </w:rPr>
        <w:t xml:space="preserve"> </w:t>
      </w:r>
      <w:r>
        <w:rPr>
          <w:rFonts w:ascii="Times New Roman" w:hAnsi="Times New Roman" w:cs="Times New Roman"/>
          <w:sz w:val="28"/>
          <w:szCs w:val="28"/>
        </w:rPr>
        <w:t>в</w:t>
      </w:r>
      <w:r w:rsidRPr="00DA352B">
        <w:rPr>
          <w:rFonts w:ascii="Times New Roman" w:hAnsi="Times New Roman" w:cs="Times New Roman"/>
          <w:sz w:val="28"/>
          <w:szCs w:val="28"/>
        </w:rPr>
        <w:t xml:space="preserve">первые создана единая </w:t>
      </w:r>
      <w:r w:rsidRPr="00DA352B">
        <w:rPr>
          <w:rFonts w:ascii="Times New Roman" w:eastAsia="Times New Roman" w:hAnsi="Times New Roman" w:cs="Times New Roman"/>
          <w:sz w:val="28"/>
          <w:szCs w:val="28"/>
        </w:rPr>
        <w:t>почвенная база данных засоленн</w:t>
      </w:r>
      <w:r>
        <w:rPr>
          <w:rFonts w:ascii="Times New Roman" w:eastAsia="Times New Roman" w:hAnsi="Times New Roman" w:cs="Times New Roman"/>
          <w:sz w:val="28"/>
          <w:szCs w:val="28"/>
        </w:rPr>
        <w:t>ых</w:t>
      </w:r>
      <w:r w:rsidRPr="00DA352B">
        <w:rPr>
          <w:rFonts w:ascii="Times New Roman" w:eastAsia="Times New Roman" w:hAnsi="Times New Roman" w:cs="Times New Roman"/>
          <w:sz w:val="28"/>
          <w:szCs w:val="28"/>
        </w:rPr>
        <w:t xml:space="preserve"> почв Казахстана</w:t>
      </w:r>
    </w:p>
    <w:p w14:paraId="7045E705" w14:textId="77777777" w:rsidR="00472974" w:rsidRPr="00DA352B" w:rsidRDefault="00472974" w:rsidP="00472974">
      <w:pPr>
        <w:tabs>
          <w:tab w:val="right" w:pos="9345"/>
          <w:tab w:val="left" w:pos="9638"/>
        </w:tabs>
        <w:spacing w:after="0" w:line="240" w:lineRule="auto"/>
        <w:ind w:firstLine="562"/>
        <w:jc w:val="both"/>
        <w:rPr>
          <w:rFonts w:ascii="Times New Roman" w:eastAsia="Times New Roman" w:hAnsi="Times New Roman" w:cs="Times New Roman"/>
          <w:b/>
          <w:bCs/>
          <w:sz w:val="28"/>
          <w:szCs w:val="28"/>
        </w:rPr>
      </w:pPr>
      <w:r w:rsidRPr="00DA352B">
        <w:rPr>
          <w:rFonts w:ascii="Times New Roman" w:eastAsia="Times New Roman" w:hAnsi="Times New Roman" w:cs="Times New Roman"/>
          <w:b/>
          <w:bCs/>
          <w:sz w:val="28"/>
          <w:szCs w:val="28"/>
        </w:rPr>
        <w:t>Положения, выносимые на защиту</w:t>
      </w:r>
      <w:r>
        <w:rPr>
          <w:rFonts w:ascii="Times New Roman" w:eastAsia="Times New Roman" w:hAnsi="Times New Roman" w:cs="Times New Roman"/>
          <w:b/>
          <w:bCs/>
          <w:sz w:val="28"/>
          <w:szCs w:val="28"/>
        </w:rPr>
        <w:t>:</w:t>
      </w:r>
    </w:p>
    <w:p w14:paraId="44BCA5A0" w14:textId="77777777" w:rsidR="00472974" w:rsidRPr="00DA352B" w:rsidRDefault="00472974" w:rsidP="00472974">
      <w:pPr>
        <w:pStyle w:val="ListParagraph"/>
        <w:numPr>
          <w:ilvl w:val="0"/>
          <w:numId w:val="12"/>
        </w:numPr>
        <w:spacing w:after="0" w:line="240" w:lineRule="auto"/>
        <w:ind w:left="0" w:firstLine="562"/>
        <w:jc w:val="both"/>
        <w:rPr>
          <w:rFonts w:ascii="Times New Roman" w:hAnsi="Times New Roman" w:cs="Times New Roman"/>
          <w:sz w:val="28"/>
          <w:szCs w:val="28"/>
        </w:rPr>
      </w:pPr>
      <w:bookmarkStart w:id="5" w:name="_Hlk192517657"/>
      <w:r w:rsidRPr="00DA352B">
        <w:rPr>
          <w:rFonts w:ascii="Times New Roman" w:hAnsi="Times New Roman" w:cs="Times New Roman"/>
          <w:sz w:val="28"/>
          <w:szCs w:val="28"/>
        </w:rPr>
        <w:t>При геопространственном моделировании засоленн</w:t>
      </w:r>
      <w:r>
        <w:rPr>
          <w:rFonts w:ascii="Times New Roman" w:hAnsi="Times New Roman" w:cs="Times New Roman"/>
          <w:sz w:val="28"/>
          <w:szCs w:val="28"/>
        </w:rPr>
        <w:t>ых</w:t>
      </w:r>
      <w:r w:rsidRPr="00DA352B">
        <w:rPr>
          <w:rFonts w:ascii="Times New Roman" w:hAnsi="Times New Roman" w:cs="Times New Roman"/>
          <w:sz w:val="28"/>
          <w:szCs w:val="28"/>
        </w:rPr>
        <w:t xml:space="preserve"> почв Казахстана по анализу главных компонент </w:t>
      </w:r>
      <w:r>
        <w:rPr>
          <w:rFonts w:ascii="Times New Roman" w:hAnsi="Times New Roman" w:cs="Times New Roman"/>
          <w:sz w:val="28"/>
          <w:szCs w:val="28"/>
        </w:rPr>
        <w:t>методом главных компонент</w:t>
      </w:r>
      <w:r w:rsidRPr="00DA352B">
        <w:rPr>
          <w:rFonts w:ascii="Times New Roman" w:hAnsi="Times New Roman" w:cs="Times New Roman"/>
          <w:sz w:val="28"/>
          <w:szCs w:val="28"/>
        </w:rPr>
        <w:t xml:space="preserve"> </w:t>
      </w:r>
      <w:r>
        <w:rPr>
          <w:rFonts w:ascii="Times New Roman" w:hAnsi="Times New Roman" w:cs="Times New Roman"/>
          <w:sz w:val="28"/>
          <w:szCs w:val="28"/>
        </w:rPr>
        <w:t xml:space="preserve">(МГК) </w:t>
      </w:r>
      <w:r w:rsidRPr="00DA352B">
        <w:rPr>
          <w:rFonts w:ascii="Times New Roman" w:hAnsi="Times New Roman" w:cs="Times New Roman"/>
          <w:sz w:val="28"/>
          <w:szCs w:val="28"/>
        </w:rPr>
        <w:t>наиболее информативными прогностическими показателями являются пять главных компонент</w:t>
      </w:r>
      <w:r>
        <w:rPr>
          <w:rFonts w:ascii="Times New Roman" w:hAnsi="Times New Roman" w:cs="Times New Roman"/>
          <w:sz w:val="28"/>
          <w:szCs w:val="28"/>
        </w:rPr>
        <w:t>,</w:t>
      </w:r>
      <w:r w:rsidRPr="00DA352B">
        <w:rPr>
          <w:rFonts w:ascii="Times New Roman" w:hAnsi="Times New Roman" w:cs="Times New Roman"/>
          <w:sz w:val="28"/>
          <w:szCs w:val="28"/>
        </w:rPr>
        <w:t xml:space="preserve"> которые объясняют более 85% дисперсии данных</w:t>
      </w:r>
      <w:r>
        <w:rPr>
          <w:rFonts w:ascii="Times New Roman" w:hAnsi="Times New Roman" w:cs="Times New Roman"/>
          <w:sz w:val="28"/>
          <w:szCs w:val="28"/>
        </w:rPr>
        <w:t>.</w:t>
      </w:r>
    </w:p>
    <w:p w14:paraId="142AB9E1" w14:textId="77777777" w:rsidR="00472974" w:rsidRPr="00DA352B" w:rsidRDefault="00472974" w:rsidP="00472974">
      <w:pPr>
        <w:pStyle w:val="ListParagraph"/>
        <w:numPr>
          <w:ilvl w:val="0"/>
          <w:numId w:val="12"/>
        </w:numPr>
        <w:spacing w:after="0" w:line="240" w:lineRule="auto"/>
        <w:ind w:left="0" w:firstLine="562"/>
        <w:jc w:val="both"/>
        <w:rPr>
          <w:rFonts w:ascii="Times New Roman" w:hAnsi="Times New Roman" w:cs="Times New Roman"/>
          <w:sz w:val="28"/>
          <w:szCs w:val="28"/>
        </w:rPr>
      </w:pPr>
      <w:r w:rsidRPr="00DA352B">
        <w:rPr>
          <w:rFonts w:ascii="Times New Roman" w:hAnsi="Times New Roman" w:cs="Times New Roman"/>
          <w:sz w:val="28"/>
          <w:szCs w:val="28"/>
        </w:rPr>
        <w:t>Согласно составленной карты засоле</w:t>
      </w:r>
      <w:r>
        <w:rPr>
          <w:rFonts w:ascii="Times New Roman" w:hAnsi="Times New Roman" w:cs="Times New Roman"/>
          <w:sz w:val="28"/>
          <w:szCs w:val="28"/>
        </w:rPr>
        <w:t xml:space="preserve">нных </w:t>
      </w:r>
      <w:r w:rsidRPr="00DA352B">
        <w:rPr>
          <w:rFonts w:ascii="Times New Roman" w:hAnsi="Times New Roman" w:cs="Times New Roman"/>
          <w:sz w:val="28"/>
          <w:szCs w:val="28"/>
        </w:rPr>
        <w:t>почв Казахстана</w:t>
      </w:r>
      <w:r>
        <w:rPr>
          <w:rFonts w:ascii="Times New Roman" w:hAnsi="Times New Roman" w:cs="Times New Roman"/>
          <w:sz w:val="28"/>
          <w:szCs w:val="28"/>
        </w:rPr>
        <w:t>,</w:t>
      </w:r>
      <w:r w:rsidRPr="00DA352B">
        <w:rPr>
          <w:rFonts w:ascii="Times New Roman" w:hAnsi="Times New Roman" w:cs="Times New Roman"/>
          <w:sz w:val="28"/>
          <w:szCs w:val="28"/>
        </w:rPr>
        <w:t xml:space="preserve"> площадь засоленных почв республики составляет 1 472 811 км</w:t>
      </w:r>
      <w:r w:rsidRPr="005E0F07">
        <w:rPr>
          <w:rFonts w:ascii="Times New Roman" w:hAnsi="Times New Roman" w:cs="Times New Roman"/>
          <w:sz w:val="28"/>
          <w:szCs w:val="28"/>
          <w:vertAlign w:val="superscript"/>
        </w:rPr>
        <w:t>2</w:t>
      </w:r>
      <w:r w:rsidRPr="00DA352B">
        <w:rPr>
          <w:rFonts w:ascii="Times New Roman" w:hAnsi="Times New Roman" w:cs="Times New Roman"/>
          <w:sz w:val="28"/>
          <w:szCs w:val="28"/>
        </w:rPr>
        <w:t xml:space="preserve"> и точность составляет R 0.68.</w:t>
      </w:r>
    </w:p>
    <w:p w14:paraId="46299C8B" w14:textId="77777777" w:rsidR="00472974" w:rsidRDefault="00472974" w:rsidP="00472974">
      <w:pPr>
        <w:pStyle w:val="ListParagraph"/>
        <w:numPr>
          <w:ilvl w:val="0"/>
          <w:numId w:val="12"/>
        </w:numPr>
        <w:spacing w:after="0" w:line="240" w:lineRule="auto"/>
        <w:ind w:left="0" w:firstLine="562"/>
        <w:jc w:val="both"/>
        <w:rPr>
          <w:rFonts w:ascii="Times New Roman" w:hAnsi="Times New Roman" w:cs="Times New Roman"/>
          <w:sz w:val="28"/>
          <w:szCs w:val="28"/>
        </w:rPr>
      </w:pPr>
      <w:r w:rsidRPr="00DA352B">
        <w:rPr>
          <w:rFonts w:ascii="Times New Roman" w:hAnsi="Times New Roman" w:cs="Times New Roman"/>
          <w:sz w:val="28"/>
          <w:szCs w:val="28"/>
        </w:rPr>
        <w:t xml:space="preserve">Внедрение карты засоленных почв в Национальный </w:t>
      </w:r>
      <w:proofErr w:type="spellStart"/>
      <w:r w:rsidRPr="00DA352B">
        <w:rPr>
          <w:rFonts w:ascii="Times New Roman" w:hAnsi="Times New Roman" w:cs="Times New Roman"/>
          <w:sz w:val="28"/>
          <w:szCs w:val="28"/>
        </w:rPr>
        <w:t>геопортал</w:t>
      </w:r>
      <w:proofErr w:type="spellEnd"/>
      <w:r w:rsidRPr="00DA352B">
        <w:rPr>
          <w:rFonts w:ascii="Times New Roman" w:hAnsi="Times New Roman" w:cs="Times New Roman"/>
          <w:sz w:val="28"/>
          <w:szCs w:val="28"/>
        </w:rPr>
        <w:t xml:space="preserve"> </w:t>
      </w:r>
      <w:bookmarkStart w:id="6" w:name="_Hlk189258936"/>
      <w:r w:rsidRPr="00DA352B">
        <w:rPr>
          <w:rFonts w:ascii="Times New Roman" w:hAnsi="Times New Roman" w:cs="Times New Roman"/>
          <w:sz w:val="28"/>
          <w:szCs w:val="28"/>
        </w:rPr>
        <w:t xml:space="preserve">по нейтральному балансу деградации земель </w:t>
      </w:r>
      <w:bookmarkEnd w:id="6"/>
      <w:r w:rsidRPr="00DA352B">
        <w:rPr>
          <w:rFonts w:ascii="Times New Roman" w:hAnsi="Times New Roman" w:cs="Times New Roman"/>
          <w:sz w:val="28"/>
          <w:szCs w:val="28"/>
        </w:rPr>
        <w:t>(LDN) способствует выполнени</w:t>
      </w:r>
      <w:r>
        <w:rPr>
          <w:rFonts w:ascii="Times New Roman" w:hAnsi="Times New Roman" w:cs="Times New Roman"/>
          <w:sz w:val="28"/>
          <w:szCs w:val="28"/>
        </w:rPr>
        <w:t xml:space="preserve">ю </w:t>
      </w:r>
      <w:r w:rsidRPr="00DA352B">
        <w:rPr>
          <w:rFonts w:ascii="Times New Roman" w:hAnsi="Times New Roman" w:cs="Times New Roman"/>
          <w:sz w:val="28"/>
          <w:szCs w:val="28"/>
        </w:rPr>
        <w:t>обязательств по нейтральному балансу деградации земель Казахстана до 2030 года и вносит вклад в гармонизацию геопространственных данных о засоленности почв в мире.</w:t>
      </w:r>
    </w:p>
    <w:bookmarkEnd w:id="5"/>
    <w:p w14:paraId="34993204" w14:textId="77777777" w:rsidR="00472974" w:rsidRPr="00DA352B" w:rsidRDefault="00472974" w:rsidP="00472974">
      <w:pPr>
        <w:tabs>
          <w:tab w:val="right" w:pos="9345"/>
          <w:tab w:val="left" w:pos="9638"/>
        </w:tabs>
        <w:spacing w:after="0" w:line="240" w:lineRule="auto"/>
        <w:ind w:firstLine="562"/>
        <w:jc w:val="both"/>
        <w:rPr>
          <w:rFonts w:ascii="Times New Roman" w:eastAsia="Times New Roman" w:hAnsi="Times New Roman" w:cs="Times New Roman"/>
          <w:sz w:val="28"/>
          <w:szCs w:val="28"/>
        </w:rPr>
      </w:pPr>
      <w:r w:rsidRPr="00DA352B">
        <w:rPr>
          <w:rFonts w:ascii="Times New Roman" w:eastAsia="Times New Roman" w:hAnsi="Times New Roman" w:cs="Times New Roman"/>
          <w:b/>
          <w:sz w:val="28"/>
          <w:szCs w:val="28"/>
        </w:rPr>
        <w:t>Личный вклад автора в</w:t>
      </w:r>
      <w:r w:rsidRPr="00DA352B">
        <w:rPr>
          <w:rFonts w:ascii="Times New Roman" w:eastAsia="Times New Roman" w:hAnsi="Times New Roman" w:cs="Times New Roman"/>
          <w:sz w:val="28"/>
          <w:szCs w:val="28"/>
        </w:rPr>
        <w:t xml:space="preserve"> решение поставленных задач диссертационного исследования заключается:</w:t>
      </w:r>
    </w:p>
    <w:p w14:paraId="742096B2" w14:textId="77777777" w:rsidR="00472974" w:rsidRPr="00DA352B" w:rsidRDefault="00472974" w:rsidP="00472974">
      <w:pPr>
        <w:pStyle w:val="ListParagraph"/>
        <w:numPr>
          <w:ilvl w:val="0"/>
          <w:numId w:val="5"/>
        </w:numPr>
        <w:spacing w:after="0" w:line="240" w:lineRule="auto"/>
        <w:ind w:left="0" w:firstLine="562"/>
        <w:jc w:val="both"/>
        <w:rPr>
          <w:rFonts w:ascii="Times New Roman" w:eastAsia="Times New Roman" w:hAnsi="Times New Roman" w:cs="Times New Roman"/>
          <w:sz w:val="28"/>
          <w:szCs w:val="28"/>
        </w:rPr>
      </w:pPr>
      <w:r w:rsidRPr="00DA352B">
        <w:rPr>
          <w:rFonts w:ascii="Times New Roman" w:eastAsia="Times New Roman" w:hAnsi="Times New Roman" w:cs="Times New Roman"/>
          <w:sz w:val="28"/>
          <w:szCs w:val="28"/>
        </w:rPr>
        <w:t xml:space="preserve"> в разработке идеи, формулировке целей и основных задач исследования, сбор</w:t>
      </w:r>
      <w:r>
        <w:rPr>
          <w:rFonts w:ascii="Times New Roman" w:eastAsia="Times New Roman" w:hAnsi="Times New Roman" w:cs="Times New Roman"/>
          <w:sz w:val="28"/>
          <w:szCs w:val="28"/>
        </w:rPr>
        <w:t>е</w:t>
      </w:r>
      <w:r w:rsidRPr="00DA352B">
        <w:rPr>
          <w:rFonts w:ascii="Times New Roman" w:eastAsia="Times New Roman" w:hAnsi="Times New Roman" w:cs="Times New Roman"/>
          <w:sz w:val="28"/>
          <w:szCs w:val="28"/>
        </w:rPr>
        <w:t xml:space="preserve"> и систематизаци</w:t>
      </w:r>
      <w:r>
        <w:rPr>
          <w:rFonts w:ascii="Times New Roman" w:eastAsia="Times New Roman" w:hAnsi="Times New Roman" w:cs="Times New Roman"/>
          <w:sz w:val="28"/>
          <w:szCs w:val="28"/>
        </w:rPr>
        <w:t>и</w:t>
      </w:r>
      <w:r w:rsidRPr="00DA352B">
        <w:rPr>
          <w:rFonts w:ascii="Times New Roman" w:eastAsia="Times New Roman" w:hAnsi="Times New Roman" w:cs="Times New Roman"/>
          <w:sz w:val="28"/>
          <w:szCs w:val="28"/>
        </w:rPr>
        <w:t xml:space="preserve"> исходных данных; </w:t>
      </w:r>
    </w:p>
    <w:p w14:paraId="2142234D" w14:textId="77777777" w:rsidR="00472974" w:rsidRPr="00DA352B" w:rsidRDefault="00472974" w:rsidP="00472974">
      <w:pPr>
        <w:pStyle w:val="ListParagraph"/>
        <w:numPr>
          <w:ilvl w:val="0"/>
          <w:numId w:val="5"/>
        </w:numPr>
        <w:spacing w:after="0" w:line="240" w:lineRule="auto"/>
        <w:ind w:left="0" w:firstLine="562"/>
        <w:jc w:val="both"/>
        <w:rPr>
          <w:rFonts w:ascii="Times New Roman" w:eastAsia="Times New Roman" w:hAnsi="Times New Roman" w:cs="Times New Roman"/>
          <w:sz w:val="28"/>
          <w:szCs w:val="28"/>
        </w:rPr>
      </w:pPr>
      <w:r w:rsidRPr="00DA352B">
        <w:rPr>
          <w:rFonts w:ascii="Times New Roman" w:eastAsia="Times New Roman" w:hAnsi="Times New Roman" w:cs="Times New Roman"/>
          <w:sz w:val="28"/>
          <w:szCs w:val="28"/>
        </w:rPr>
        <w:t xml:space="preserve"> в выборе и закладке почвенных профилей на территории Казахстана;</w:t>
      </w:r>
    </w:p>
    <w:p w14:paraId="01510589" w14:textId="77777777" w:rsidR="00472974" w:rsidRPr="00DA352B" w:rsidRDefault="00472974" w:rsidP="00472974">
      <w:pPr>
        <w:pStyle w:val="ListParagraph"/>
        <w:numPr>
          <w:ilvl w:val="0"/>
          <w:numId w:val="5"/>
        </w:numPr>
        <w:spacing w:after="0" w:line="240" w:lineRule="auto"/>
        <w:ind w:left="0" w:firstLine="562"/>
        <w:jc w:val="both"/>
        <w:rPr>
          <w:rFonts w:ascii="Times New Roman" w:eastAsia="Times New Roman" w:hAnsi="Times New Roman" w:cs="Times New Roman"/>
          <w:sz w:val="28"/>
          <w:szCs w:val="28"/>
        </w:rPr>
      </w:pPr>
      <w:r w:rsidRPr="00DA352B">
        <w:rPr>
          <w:rFonts w:ascii="Times New Roman" w:eastAsia="Times New Roman" w:hAnsi="Times New Roman" w:cs="Times New Roman"/>
          <w:sz w:val="28"/>
          <w:szCs w:val="28"/>
        </w:rPr>
        <w:t xml:space="preserve"> в организации и проведении полевых работ совместно с научными сотрудниками «Казахск</w:t>
      </w:r>
      <w:r>
        <w:rPr>
          <w:rFonts w:ascii="Times New Roman" w:eastAsia="Times New Roman" w:hAnsi="Times New Roman" w:cs="Times New Roman"/>
          <w:sz w:val="28"/>
          <w:szCs w:val="28"/>
        </w:rPr>
        <w:t>ого</w:t>
      </w:r>
      <w:r w:rsidRPr="00DA352B">
        <w:rPr>
          <w:rFonts w:ascii="Times New Roman" w:eastAsia="Times New Roman" w:hAnsi="Times New Roman" w:cs="Times New Roman"/>
          <w:sz w:val="28"/>
          <w:szCs w:val="28"/>
        </w:rPr>
        <w:t xml:space="preserve"> научно-исследовательск</w:t>
      </w:r>
      <w:r>
        <w:rPr>
          <w:rFonts w:ascii="Times New Roman" w:eastAsia="Times New Roman" w:hAnsi="Times New Roman" w:cs="Times New Roman"/>
          <w:sz w:val="28"/>
          <w:szCs w:val="28"/>
        </w:rPr>
        <w:t>ого</w:t>
      </w:r>
      <w:r w:rsidRPr="00DA352B">
        <w:rPr>
          <w:rFonts w:ascii="Times New Roman" w:eastAsia="Times New Roman" w:hAnsi="Times New Roman" w:cs="Times New Roman"/>
          <w:sz w:val="28"/>
          <w:szCs w:val="28"/>
        </w:rPr>
        <w:t xml:space="preserve"> институт</w:t>
      </w:r>
      <w:r>
        <w:rPr>
          <w:rFonts w:ascii="Times New Roman" w:eastAsia="Times New Roman" w:hAnsi="Times New Roman" w:cs="Times New Roman"/>
          <w:sz w:val="28"/>
          <w:szCs w:val="28"/>
        </w:rPr>
        <w:t>а</w:t>
      </w:r>
      <w:r w:rsidRPr="00DA352B">
        <w:rPr>
          <w:rFonts w:ascii="Times New Roman" w:eastAsia="Times New Roman" w:hAnsi="Times New Roman" w:cs="Times New Roman"/>
          <w:sz w:val="28"/>
          <w:szCs w:val="28"/>
        </w:rPr>
        <w:t xml:space="preserve"> почвоведения и агрохимии им. </w:t>
      </w:r>
      <w:proofErr w:type="spellStart"/>
      <w:r w:rsidRPr="00DA352B">
        <w:rPr>
          <w:rFonts w:ascii="Times New Roman" w:eastAsia="Times New Roman" w:hAnsi="Times New Roman" w:cs="Times New Roman"/>
          <w:sz w:val="28"/>
          <w:szCs w:val="28"/>
        </w:rPr>
        <w:t>У.У.Успанова</w:t>
      </w:r>
      <w:proofErr w:type="spellEnd"/>
      <w:r w:rsidRPr="00DA352B">
        <w:rPr>
          <w:rFonts w:ascii="Times New Roman" w:eastAsia="Times New Roman" w:hAnsi="Times New Roman" w:cs="Times New Roman"/>
          <w:sz w:val="28"/>
          <w:szCs w:val="28"/>
        </w:rPr>
        <w:t>» НАО НАНОЦ МСХ РК;</w:t>
      </w:r>
    </w:p>
    <w:p w14:paraId="1C4E13F7" w14:textId="77777777" w:rsidR="00472974" w:rsidRPr="00DA352B" w:rsidRDefault="00472974" w:rsidP="00472974">
      <w:pPr>
        <w:pStyle w:val="ListParagraph"/>
        <w:numPr>
          <w:ilvl w:val="0"/>
          <w:numId w:val="5"/>
        </w:numPr>
        <w:tabs>
          <w:tab w:val="right" w:pos="851"/>
          <w:tab w:val="left" w:pos="9638"/>
        </w:tabs>
        <w:spacing w:after="0" w:line="240" w:lineRule="auto"/>
        <w:ind w:left="0" w:firstLine="562"/>
        <w:jc w:val="both"/>
        <w:rPr>
          <w:rFonts w:ascii="Times New Roman" w:eastAsia="Times New Roman" w:hAnsi="Times New Roman" w:cs="Times New Roman"/>
          <w:sz w:val="28"/>
          <w:szCs w:val="28"/>
        </w:rPr>
      </w:pPr>
      <w:r w:rsidRPr="00DA352B">
        <w:rPr>
          <w:rFonts w:ascii="Times New Roman" w:eastAsia="Times New Roman" w:hAnsi="Times New Roman" w:cs="Times New Roman"/>
          <w:sz w:val="28"/>
          <w:szCs w:val="28"/>
        </w:rPr>
        <w:t>в создании почвенной базы данных засоленных почв Казахстана на основе ретроспективных данных и новых полевых данных;</w:t>
      </w:r>
    </w:p>
    <w:p w14:paraId="7A60B13C" w14:textId="77777777" w:rsidR="00472974" w:rsidRPr="00DA352B" w:rsidRDefault="00472974" w:rsidP="00472974">
      <w:pPr>
        <w:pStyle w:val="ListParagraph"/>
        <w:numPr>
          <w:ilvl w:val="0"/>
          <w:numId w:val="5"/>
        </w:numPr>
        <w:spacing w:after="0" w:line="240" w:lineRule="auto"/>
        <w:ind w:left="0" w:firstLine="562"/>
        <w:jc w:val="both"/>
        <w:rPr>
          <w:rFonts w:ascii="Times New Roman" w:eastAsia="Times New Roman" w:hAnsi="Times New Roman" w:cs="Times New Roman"/>
          <w:sz w:val="28"/>
          <w:szCs w:val="28"/>
        </w:rPr>
      </w:pPr>
      <w:r w:rsidRPr="00DA352B">
        <w:rPr>
          <w:rFonts w:ascii="Times New Roman" w:eastAsia="Times New Roman" w:hAnsi="Times New Roman" w:cs="Times New Roman"/>
          <w:sz w:val="28"/>
          <w:szCs w:val="28"/>
        </w:rPr>
        <w:t xml:space="preserve"> в обработке полученных полевых данных и материалов дистанционного зондирования Земли различных лет съемки, подготовке и публикаций полученных научных результатов по тематике проведенного исследования в </w:t>
      </w:r>
      <w:r w:rsidRPr="00DA352B">
        <w:rPr>
          <w:rFonts w:ascii="Times New Roman" w:eastAsia="Times New Roman" w:hAnsi="Times New Roman" w:cs="Times New Roman"/>
          <w:sz w:val="28"/>
          <w:szCs w:val="28"/>
        </w:rPr>
        <w:lastRenderedPageBreak/>
        <w:t>рейтинговых журналах. Основные положения научных статей отражены в разделах диссертации на соискание ученой степени PhD.</w:t>
      </w:r>
    </w:p>
    <w:p w14:paraId="6A7C5394" w14:textId="77777777" w:rsidR="00472974" w:rsidRDefault="00472974" w:rsidP="00472974">
      <w:pPr>
        <w:pStyle w:val="BodyText"/>
        <w:ind w:left="0" w:firstLine="562"/>
      </w:pPr>
      <w:r w:rsidRPr="00DA352B">
        <w:rPr>
          <w:b/>
        </w:rPr>
        <w:t xml:space="preserve">Связь с планом основных научных работ и международными проектами. </w:t>
      </w:r>
      <w:r w:rsidRPr="00DA352B">
        <w:t>Частично полевые исследования диссертационной работы выполнены в рамках проект</w:t>
      </w:r>
      <w:r>
        <w:t>ов:</w:t>
      </w:r>
      <w:r w:rsidRPr="00DA352B">
        <w:t xml:space="preserve"> </w:t>
      </w:r>
    </w:p>
    <w:p w14:paraId="3E9F31E7" w14:textId="77777777" w:rsidR="00472974" w:rsidRPr="00DA352B" w:rsidRDefault="00472974" w:rsidP="00472974">
      <w:pPr>
        <w:pStyle w:val="BodyText"/>
        <w:numPr>
          <w:ilvl w:val="0"/>
          <w:numId w:val="19"/>
        </w:numPr>
        <w:ind w:left="0" w:firstLine="562"/>
        <w:rPr>
          <w:rFonts w:ascii="Calibri" w:eastAsia="Calibri" w:hAnsi="Calibri" w:cs="Calibri"/>
          <w:sz w:val="22"/>
          <w:szCs w:val="22"/>
          <w:lang w:eastAsia="ru-RU"/>
        </w:rPr>
      </w:pPr>
      <w:r>
        <w:t>П</w:t>
      </w:r>
      <w:r w:rsidRPr="00DA352B">
        <w:rPr>
          <w:spacing w:val="-2"/>
        </w:rPr>
        <w:t>рограммно-целевого финансирования на 2021-2023 гг. по теме: «Научно-технологическое обеспечение сохранения и воспроизводства плодородия земель сельскохозяйственного назначения» (</w:t>
      </w:r>
      <w:r w:rsidRPr="006338E8">
        <w:rPr>
          <w:spacing w:val="-2"/>
        </w:rPr>
        <w:t xml:space="preserve">ИРН </w:t>
      </w:r>
      <w:r w:rsidRPr="00DA352B">
        <w:rPr>
          <w:spacing w:val="-2"/>
        </w:rPr>
        <w:t xml:space="preserve">BR10764865). Задача 3 </w:t>
      </w:r>
      <w:r>
        <w:rPr>
          <w:spacing w:val="-2"/>
        </w:rPr>
        <w:t>«</w:t>
      </w:r>
      <w:r w:rsidRPr="00DA352B">
        <w:rPr>
          <w:spacing w:val="-2"/>
        </w:rPr>
        <w:t>Создание базы данных заболоченных и засоленных почв</w:t>
      </w:r>
      <w:r>
        <w:rPr>
          <w:spacing w:val="-2"/>
        </w:rPr>
        <w:t>»;</w:t>
      </w:r>
      <w:r w:rsidRPr="00DA352B">
        <w:rPr>
          <w:rFonts w:ascii="Calibri" w:eastAsia="Calibri" w:hAnsi="Calibri" w:cs="Calibri"/>
          <w:sz w:val="22"/>
          <w:szCs w:val="22"/>
          <w:lang w:eastAsia="ru-RU"/>
        </w:rPr>
        <w:t xml:space="preserve"> </w:t>
      </w:r>
    </w:p>
    <w:p w14:paraId="7C4A3C49" w14:textId="77777777" w:rsidR="00472974" w:rsidRDefault="00472974" w:rsidP="00472974">
      <w:pPr>
        <w:pStyle w:val="BodyText"/>
        <w:numPr>
          <w:ilvl w:val="0"/>
          <w:numId w:val="19"/>
        </w:numPr>
        <w:ind w:left="0" w:firstLine="562"/>
      </w:pPr>
      <w:r w:rsidRPr="00DA352B">
        <w:rPr>
          <w:bCs/>
        </w:rPr>
        <w:t>Международный проект</w:t>
      </w:r>
      <w:r w:rsidRPr="00DA352B">
        <w:rPr>
          <w:b/>
        </w:rPr>
        <w:t xml:space="preserve"> </w:t>
      </w:r>
      <w:r w:rsidRPr="00DA352B">
        <w:t>ФАО/ГЭФ «Комплексное управление природными ресурсами в засушливых и засоленных сельскохозяйственных производственных ландшафтах в Центральной Азии и Турции (ИСЦАУЗР-2)»</w:t>
      </w:r>
      <w:r>
        <w:t>, к</w:t>
      </w:r>
      <w:r w:rsidRPr="00DA352B">
        <w:t xml:space="preserve">омпонент 2 </w:t>
      </w:r>
      <w:r>
        <w:t>–</w:t>
      </w:r>
      <w:r w:rsidRPr="00DA352B">
        <w:rPr>
          <w:rFonts w:asciiTheme="minorHAnsi" w:eastAsiaTheme="minorEastAsia" w:cstheme="minorBidi"/>
          <w:b/>
          <w:bCs/>
          <w:color w:val="404040" w:themeColor="text1" w:themeTint="BF"/>
          <w:kern w:val="24"/>
          <w:sz w:val="32"/>
          <w:szCs w:val="32"/>
          <w:lang w:eastAsia="en-GB"/>
        </w:rPr>
        <w:t xml:space="preserve"> </w:t>
      </w:r>
      <w:r>
        <w:rPr>
          <w:rFonts w:asciiTheme="minorHAnsi" w:eastAsiaTheme="minorEastAsia" w:cstheme="minorBidi"/>
          <w:b/>
          <w:bCs/>
          <w:color w:val="404040" w:themeColor="text1" w:themeTint="BF"/>
          <w:kern w:val="24"/>
          <w:sz w:val="32"/>
          <w:szCs w:val="32"/>
          <w:lang w:eastAsia="en-GB"/>
        </w:rPr>
        <w:t>«</w:t>
      </w:r>
      <w:r w:rsidRPr="00DA352B">
        <w:t>Картографирование почвенных ресурсов с использованием ГИС-технологий</w:t>
      </w:r>
      <w:r>
        <w:t>»;</w:t>
      </w:r>
      <w:r w:rsidRPr="00DA352B">
        <w:t xml:space="preserve"> </w:t>
      </w:r>
    </w:p>
    <w:p w14:paraId="46F7C6C3" w14:textId="77777777" w:rsidR="00472974" w:rsidRPr="00DA352B" w:rsidRDefault="00472974" w:rsidP="00472974">
      <w:pPr>
        <w:pStyle w:val="BodyText"/>
        <w:numPr>
          <w:ilvl w:val="0"/>
          <w:numId w:val="19"/>
        </w:numPr>
        <w:ind w:left="0" w:firstLine="562"/>
        <w:rPr>
          <w:lang w:val="kk-KZ"/>
        </w:rPr>
      </w:pPr>
      <w:r w:rsidRPr="00DA352B">
        <w:t xml:space="preserve">Последние результаты исследования выполнены в рамках </w:t>
      </w:r>
      <w:r w:rsidRPr="00DA352B">
        <w:rPr>
          <w:lang w:val="kk-KZ"/>
        </w:rPr>
        <w:t>программно-целевого финансирования МНВО РК на 2023-2025 гг.</w:t>
      </w:r>
      <w:r w:rsidRPr="00DA352B">
        <w:t xml:space="preserve"> </w:t>
      </w:r>
      <w:r w:rsidRPr="00DA352B">
        <w:rPr>
          <w:lang w:val="kk-KZ"/>
        </w:rPr>
        <w:t>«Устойчивое развитие природно-хозяйственных и социально-экономических систем Западно-Казахстанского региона в контексте зеленого роста: комплексный анализ, концепция, прогнозные оценки и сценарии»</w:t>
      </w:r>
      <w:r>
        <w:rPr>
          <w:lang w:val="kk-KZ"/>
        </w:rPr>
        <w:t xml:space="preserve"> (</w:t>
      </w:r>
      <w:bookmarkStart w:id="7" w:name="_Hlk195464985"/>
      <w:r w:rsidRPr="00DA352B">
        <w:rPr>
          <w:lang w:val="kk-KZ"/>
        </w:rPr>
        <w:t>ИРН</w:t>
      </w:r>
      <w:bookmarkEnd w:id="7"/>
      <w:r w:rsidRPr="00DA352B">
        <w:rPr>
          <w:lang w:val="kk-KZ"/>
        </w:rPr>
        <w:t xml:space="preserve"> </w:t>
      </w:r>
      <w:r w:rsidRPr="00DA352B">
        <w:t>BR21882122</w:t>
      </w:r>
      <w:r>
        <w:t>).</w:t>
      </w:r>
    </w:p>
    <w:p w14:paraId="2A9105A0" w14:textId="77777777" w:rsidR="00472974" w:rsidRPr="00DA352B" w:rsidRDefault="00472974" w:rsidP="00472974">
      <w:pPr>
        <w:widowControl w:val="0"/>
        <w:autoSpaceDE w:val="0"/>
        <w:autoSpaceDN w:val="0"/>
        <w:spacing w:after="0" w:line="240" w:lineRule="auto"/>
        <w:ind w:firstLine="562"/>
        <w:jc w:val="both"/>
        <w:rPr>
          <w:rFonts w:ascii="Times New Roman" w:eastAsia="Times New Roman" w:hAnsi="Times New Roman" w:cs="Times New Roman"/>
          <w:sz w:val="28"/>
          <w:szCs w:val="28"/>
          <w:lang w:eastAsia="en-US"/>
        </w:rPr>
      </w:pPr>
      <w:r w:rsidRPr="00DA352B">
        <w:rPr>
          <w:rFonts w:ascii="Times New Roman" w:eastAsia="Times New Roman" w:hAnsi="Times New Roman" w:cs="Times New Roman"/>
          <w:b/>
          <w:sz w:val="28"/>
          <w:szCs w:val="28"/>
          <w:lang w:eastAsia="en-US"/>
        </w:rPr>
        <w:t xml:space="preserve">Апробация работы. </w:t>
      </w:r>
      <w:r w:rsidRPr="00DA352B">
        <w:rPr>
          <w:rFonts w:ascii="Times New Roman" w:eastAsia="Times New Roman" w:hAnsi="Times New Roman" w:cs="Times New Roman"/>
          <w:sz w:val="28"/>
          <w:szCs w:val="28"/>
          <w:lang w:eastAsia="en-US"/>
        </w:rPr>
        <w:t>Основные результаты и положения данного диссертационного исследования докладывались и обсуждались:</w:t>
      </w:r>
    </w:p>
    <w:p w14:paraId="18919C5A" w14:textId="77777777" w:rsidR="00472974" w:rsidRPr="00DA352B" w:rsidRDefault="00472974" w:rsidP="00472974">
      <w:pPr>
        <w:pStyle w:val="ListParagraph"/>
        <w:numPr>
          <w:ilvl w:val="0"/>
          <w:numId w:val="6"/>
        </w:numPr>
        <w:tabs>
          <w:tab w:val="right" w:pos="851"/>
        </w:tabs>
        <w:spacing w:after="0" w:line="240" w:lineRule="auto"/>
        <w:ind w:left="0" w:firstLine="562"/>
        <w:jc w:val="both"/>
        <w:rPr>
          <w:rFonts w:ascii="Times New Roman" w:eastAsia="Times New Roman" w:hAnsi="Times New Roman" w:cs="Times New Roman"/>
          <w:sz w:val="28"/>
          <w:szCs w:val="28"/>
        </w:rPr>
      </w:pPr>
      <w:bookmarkStart w:id="8" w:name="_Hlk192594234"/>
      <w:r w:rsidRPr="00DA352B">
        <w:rPr>
          <w:rFonts w:ascii="Times New Roman" w:eastAsia="Times New Roman" w:hAnsi="Times New Roman" w:cs="Times New Roman"/>
          <w:sz w:val="28"/>
          <w:szCs w:val="28"/>
        </w:rPr>
        <w:t>на первом Международном географическом конгрессе стран тюркского мира</w:t>
      </w:r>
      <w:r>
        <w:rPr>
          <w:rFonts w:ascii="Times New Roman" w:eastAsia="Times New Roman" w:hAnsi="Times New Roman" w:cs="Times New Roman"/>
          <w:sz w:val="28"/>
          <w:szCs w:val="28"/>
        </w:rPr>
        <w:t xml:space="preserve">, </w:t>
      </w:r>
      <w:r w:rsidRPr="00DA352B">
        <w:rPr>
          <w:rFonts w:ascii="Times New Roman" w:eastAsia="Times New Roman" w:hAnsi="Times New Roman" w:cs="Times New Roman"/>
          <w:sz w:val="28"/>
          <w:szCs w:val="28"/>
        </w:rPr>
        <w:t>18-20 апреля 2024 г., г. Туркестан</w:t>
      </w:r>
      <w:r>
        <w:rPr>
          <w:rFonts w:ascii="Times New Roman" w:eastAsia="Times New Roman" w:hAnsi="Times New Roman" w:cs="Times New Roman"/>
          <w:sz w:val="28"/>
          <w:szCs w:val="28"/>
        </w:rPr>
        <w:t>,</w:t>
      </w:r>
      <w:r w:rsidRPr="00DA352B">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Республика </w:t>
      </w:r>
      <w:r w:rsidRPr="00DA352B">
        <w:rPr>
          <w:rFonts w:ascii="Times New Roman" w:eastAsia="Times New Roman" w:hAnsi="Times New Roman" w:cs="Times New Roman"/>
          <w:sz w:val="28"/>
          <w:szCs w:val="28"/>
        </w:rPr>
        <w:t>Казахстан;</w:t>
      </w:r>
    </w:p>
    <w:p w14:paraId="2527D847" w14:textId="77777777" w:rsidR="00472974" w:rsidRPr="00DA352B" w:rsidRDefault="00472974" w:rsidP="00472974">
      <w:pPr>
        <w:pStyle w:val="ListParagraph"/>
        <w:numPr>
          <w:ilvl w:val="0"/>
          <w:numId w:val="6"/>
        </w:numPr>
        <w:tabs>
          <w:tab w:val="right" w:pos="851"/>
        </w:tabs>
        <w:spacing w:after="0" w:line="240" w:lineRule="auto"/>
        <w:ind w:left="0" w:firstLine="562"/>
        <w:jc w:val="both"/>
        <w:rPr>
          <w:rFonts w:ascii="Times New Roman" w:eastAsia="Times New Roman" w:hAnsi="Times New Roman" w:cs="Times New Roman"/>
          <w:sz w:val="28"/>
          <w:szCs w:val="28"/>
        </w:rPr>
      </w:pPr>
      <w:r w:rsidRPr="00DA352B">
        <w:rPr>
          <w:rFonts w:ascii="Times New Roman" w:eastAsia="Times New Roman" w:hAnsi="Times New Roman" w:cs="Times New Roman"/>
          <w:sz w:val="28"/>
          <w:szCs w:val="28"/>
        </w:rPr>
        <w:t>втором совещании Международной сети по проблемам засоленных почв (INSAS), организованно</w:t>
      </w:r>
      <w:r>
        <w:rPr>
          <w:rFonts w:ascii="Times New Roman" w:eastAsia="Times New Roman" w:hAnsi="Times New Roman" w:cs="Times New Roman"/>
          <w:sz w:val="28"/>
          <w:szCs w:val="28"/>
        </w:rPr>
        <w:t>м</w:t>
      </w:r>
      <w:r w:rsidRPr="00DA352B">
        <w:rPr>
          <w:rFonts w:ascii="Times New Roman" w:eastAsia="Times New Roman" w:hAnsi="Times New Roman" w:cs="Times New Roman"/>
          <w:sz w:val="28"/>
          <w:szCs w:val="28"/>
        </w:rPr>
        <w:t xml:space="preserve"> Глобальным почвенным партнерством (GSP)</w:t>
      </w:r>
      <w:r>
        <w:rPr>
          <w:rFonts w:ascii="Times New Roman" w:eastAsia="Times New Roman" w:hAnsi="Times New Roman" w:cs="Times New Roman"/>
          <w:sz w:val="28"/>
          <w:szCs w:val="28"/>
        </w:rPr>
        <w:t xml:space="preserve"> и</w:t>
      </w:r>
      <w:r w:rsidRPr="00DA352B">
        <w:rPr>
          <w:rFonts w:ascii="Times New Roman" w:eastAsia="Times New Roman" w:hAnsi="Times New Roman" w:cs="Times New Roman"/>
          <w:sz w:val="28"/>
          <w:szCs w:val="28"/>
        </w:rPr>
        <w:t xml:space="preserve"> Субрегиональным Евразийским почвенным партнерством (EASP) (22-26 мая 2023 г</w:t>
      </w:r>
      <w:r>
        <w:rPr>
          <w:rFonts w:ascii="Times New Roman" w:eastAsia="Times New Roman" w:hAnsi="Times New Roman" w:cs="Times New Roman"/>
          <w:sz w:val="28"/>
          <w:szCs w:val="28"/>
        </w:rPr>
        <w:t>. в г.</w:t>
      </w:r>
      <w:r w:rsidRPr="00DA352B">
        <w:rPr>
          <w:rFonts w:ascii="Times New Roman" w:eastAsia="Times New Roman" w:hAnsi="Times New Roman" w:cs="Times New Roman"/>
          <w:sz w:val="28"/>
          <w:szCs w:val="28"/>
        </w:rPr>
        <w:t xml:space="preserve"> Ташкенте и Нукус, </w:t>
      </w:r>
      <w:r>
        <w:rPr>
          <w:rFonts w:ascii="Times New Roman" w:eastAsia="Times New Roman" w:hAnsi="Times New Roman" w:cs="Times New Roman"/>
          <w:sz w:val="28"/>
          <w:szCs w:val="28"/>
        </w:rPr>
        <w:t xml:space="preserve">Республика </w:t>
      </w:r>
      <w:r w:rsidRPr="00DA352B">
        <w:rPr>
          <w:rFonts w:ascii="Times New Roman" w:eastAsia="Times New Roman" w:hAnsi="Times New Roman" w:cs="Times New Roman"/>
          <w:sz w:val="28"/>
          <w:szCs w:val="28"/>
        </w:rPr>
        <w:t>Узбекистан</w:t>
      </w:r>
      <w:r>
        <w:rPr>
          <w:rFonts w:ascii="Times New Roman" w:eastAsia="Times New Roman" w:hAnsi="Times New Roman" w:cs="Times New Roman"/>
          <w:sz w:val="28"/>
          <w:szCs w:val="28"/>
        </w:rPr>
        <w:t>).</w:t>
      </w:r>
    </w:p>
    <w:bookmarkEnd w:id="8"/>
    <w:p w14:paraId="04A0DC63" w14:textId="77777777" w:rsidR="00472974" w:rsidRDefault="00472974" w:rsidP="00472974">
      <w:pPr>
        <w:pStyle w:val="BodyText"/>
        <w:ind w:left="0" w:firstLine="562"/>
      </w:pPr>
      <w:r w:rsidRPr="00DA352B">
        <w:rPr>
          <w:b/>
        </w:rPr>
        <w:t xml:space="preserve">По материалам диссертационного исследования опубликовано </w:t>
      </w:r>
      <w:bookmarkStart w:id="9" w:name="_Hlk192596631"/>
      <w:r w:rsidRPr="00DA352B">
        <w:t>3 печатны</w:t>
      </w:r>
      <w:r>
        <w:t>е</w:t>
      </w:r>
      <w:r w:rsidRPr="00DA352B">
        <w:t xml:space="preserve"> работ</w:t>
      </w:r>
      <w:r>
        <w:t>ы</w:t>
      </w:r>
      <w:r w:rsidRPr="00DA352B">
        <w:t>, в том числе 2 статьи в журналах, входящих в базу Scopus</w:t>
      </w:r>
      <w:r w:rsidRPr="00D96E8D">
        <w:t xml:space="preserve"> </w:t>
      </w:r>
      <w:r>
        <w:t xml:space="preserve">и </w:t>
      </w:r>
      <w:r>
        <w:rPr>
          <w:lang w:val="en-US"/>
        </w:rPr>
        <w:t>Web</w:t>
      </w:r>
      <w:r w:rsidRPr="00D96E8D">
        <w:t xml:space="preserve"> </w:t>
      </w:r>
      <w:r>
        <w:rPr>
          <w:lang w:val="en-US"/>
        </w:rPr>
        <w:t>of</w:t>
      </w:r>
      <w:r w:rsidRPr="00D96E8D">
        <w:t xml:space="preserve"> </w:t>
      </w:r>
      <w:r>
        <w:rPr>
          <w:lang w:val="en-US"/>
        </w:rPr>
        <w:t>Science</w:t>
      </w:r>
      <w:r w:rsidRPr="00DA352B">
        <w:t xml:space="preserve"> Q-1,</w:t>
      </w:r>
      <w:r w:rsidRPr="00DA352B">
        <w:rPr>
          <w:spacing w:val="-2"/>
        </w:rPr>
        <w:t xml:space="preserve"> глава в книге серии</w:t>
      </w:r>
      <w:r w:rsidRPr="00DA352B">
        <w:t xml:space="preserve"> </w:t>
      </w:r>
      <w:proofErr w:type="spellStart"/>
      <w:r w:rsidRPr="00DA352B">
        <w:rPr>
          <w:spacing w:val="-2"/>
        </w:rPr>
        <w:t>Advances</w:t>
      </w:r>
      <w:proofErr w:type="spellEnd"/>
      <w:r w:rsidRPr="00DA352B">
        <w:rPr>
          <w:spacing w:val="-2"/>
        </w:rPr>
        <w:t xml:space="preserve"> </w:t>
      </w:r>
      <w:proofErr w:type="spellStart"/>
      <w:r w:rsidRPr="00DA352B">
        <w:rPr>
          <w:spacing w:val="-2"/>
        </w:rPr>
        <w:t>in</w:t>
      </w:r>
      <w:proofErr w:type="spellEnd"/>
      <w:r w:rsidRPr="00DA352B">
        <w:rPr>
          <w:spacing w:val="-2"/>
        </w:rPr>
        <w:t xml:space="preserve"> </w:t>
      </w:r>
      <w:proofErr w:type="spellStart"/>
      <w:r w:rsidRPr="00DA352B">
        <w:rPr>
          <w:spacing w:val="-2"/>
        </w:rPr>
        <w:t>Understanding</w:t>
      </w:r>
      <w:proofErr w:type="spellEnd"/>
      <w:r w:rsidRPr="00DA352B">
        <w:rPr>
          <w:spacing w:val="-2"/>
        </w:rPr>
        <w:t xml:space="preserve"> </w:t>
      </w:r>
      <w:proofErr w:type="spellStart"/>
      <w:r w:rsidRPr="00DA352B">
        <w:rPr>
          <w:spacing w:val="-2"/>
        </w:rPr>
        <w:t>Soil</w:t>
      </w:r>
      <w:proofErr w:type="spellEnd"/>
      <w:r w:rsidRPr="00DA352B">
        <w:rPr>
          <w:spacing w:val="-2"/>
        </w:rPr>
        <w:t xml:space="preserve"> </w:t>
      </w:r>
      <w:proofErr w:type="spellStart"/>
      <w:r w:rsidRPr="00DA352B">
        <w:rPr>
          <w:spacing w:val="-2"/>
        </w:rPr>
        <w:t>Degradation</w:t>
      </w:r>
      <w:proofErr w:type="spellEnd"/>
      <w:r w:rsidRPr="00DA352B">
        <w:rPr>
          <w:spacing w:val="-2"/>
        </w:rPr>
        <w:t xml:space="preserve">, </w:t>
      </w:r>
      <w:r w:rsidRPr="00DA352B">
        <w:rPr>
          <w:spacing w:val="-2"/>
          <w:lang w:val="en-GB"/>
        </w:rPr>
        <w:t>Springer</w:t>
      </w:r>
      <w:r w:rsidRPr="00DA352B">
        <w:rPr>
          <w:spacing w:val="-2"/>
        </w:rPr>
        <w:t xml:space="preserve"> </w:t>
      </w:r>
      <w:r w:rsidRPr="00DA352B">
        <w:rPr>
          <w:spacing w:val="-2"/>
          <w:lang w:val="en-GB"/>
        </w:rPr>
        <w:t>Nature</w:t>
      </w:r>
      <w:r w:rsidRPr="00DA352B">
        <w:rPr>
          <w:spacing w:val="-2"/>
        </w:rPr>
        <w:t>.</w:t>
      </w:r>
      <w:r w:rsidRPr="00DA352B">
        <w:t xml:space="preserve"> </w:t>
      </w:r>
      <w:bookmarkEnd w:id="9"/>
    </w:p>
    <w:p w14:paraId="2A33651C" w14:textId="0D42377D" w:rsidR="00472974" w:rsidRPr="00CA234F" w:rsidRDefault="00472974" w:rsidP="00472974">
      <w:pPr>
        <w:pStyle w:val="BodyText"/>
        <w:ind w:left="0" w:firstLine="562"/>
      </w:pPr>
      <w:r w:rsidRPr="00DA352B">
        <w:rPr>
          <w:b/>
        </w:rPr>
        <w:t>Структура диссертации</w:t>
      </w:r>
      <w:r w:rsidRPr="00DA352B">
        <w:t xml:space="preserve">. </w:t>
      </w:r>
      <w:r w:rsidRPr="00A77822">
        <w:t>Диссертационная работа изложена на 11</w:t>
      </w:r>
      <w:r w:rsidR="00790191">
        <w:t>1</w:t>
      </w:r>
      <w:r w:rsidRPr="00A77822">
        <w:t xml:space="preserve"> стр., состоит из введения, 4 разделов, заключения, списка использованных источников 12</w:t>
      </w:r>
      <w:r>
        <w:t>9</w:t>
      </w:r>
      <w:r w:rsidRPr="00A77822">
        <w:t>, приложений 1, 17 таблиц и 48 рисунков.</w:t>
      </w:r>
    </w:p>
    <w:p w14:paraId="00000048" w14:textId="77777777" w:rsidR="006F133F" w:rsidRPr="00D56EA9" w:rsidRDefault="006F133F" w:rsidP="00472974">
      <w:pPr>
        <w:tabs>
          <w:tab w:val="right" w:pos="9345"/>
        </w:tabs>
        <w:spacing w:after="0" w:line="240" w:lineRule="auto"/>
        <w:ind w:right="420" w:firstLine="562"/>
        <w:jc w:val="both"/>
        <w:rPr>
          <w:rFonts w:ascii="Times New Roman" w:eastAsia="Times New Roman" w:hAnsi="Times New Roman" w:cs="Times New Roman"/>
          <w:sz w:val="28"/>
          <w:szCs w:val="28"/>
        </w:rPr>
      </w:pPr>
    </w:p>
    <w:p w14:paraId="4F9BD554" w14:textId="77777777" w:rsidR="006F133F" w:rsidRPr="00D56EA9" w:rsidRDefault="006F133F" w:rsidP="00472974">
      <w:pPr>
        <w:tabs>
          <w:tab w:val="right" w:pos="9345"/>
        </w:tabs>
        <w:spacing w:after="0" w:line="240" w:lineRule="auto"/>
        <w:ind w:right="420" w:firstLine="562"/>
        <w:jc w:val="both"/>
        <w:rPr>
          <w:rFonts w:ascii="Times New Roman" w:eastAsia="Times New Roman" w:hAnsi="Times New Roman" w:cs="Times New Roman"/>
          <w:sz w:val="28"/>
          <w:szCs w:val="28"/>
        </w:rPr>
      </w:pPr>
    </w:p>
    <w:p w14:paraId="5B886897" w14:textId="77777777" w:rsidR="006F133F" w:rsidRDefault="006F133F" w:rsidP="00472974">
      <w:pPr>
        <w:tabs>
          <w:tab w:val="right" w:pos="9345"/>
        </w:tabs>
        <w:spacing w:after="0" w:line="240" w:lineRule="auto"/>
        <w:ind w:right="420" w:firstLine="562"/>
        <w:jc w:val="both"/>
        <w:rPr>
          <w:rFonts w:ascii="Times New Roman" w:eastAsia="Times New Roman" w:hAnsi="Times New Roman" w:cs="Times New Roman"/>
          <w:sz w:val="28"/>
          <w:szCs w:val="28"/>
        </w:rPr>
      </w:pPr>
    </w:p>
    <w:p w14:paraId="2E10E949" w14:textId="77777777" w:rsidR="00472974" w:rsidRDefault="00472974" w:rsidP="00DA352B">
      <w:pPr>
        <w:tabs>
          <w:tab w:val="right" w:pos="9345"/>
        </w:tabs>
        <w:spacing w:before="60" w:after="0" w:line="240" w:lineRule="auto"/>
        <w:ind w:right="420"/>
        <w:jc w:val="both"/>
        <w:rPr>
          <w:rFonts w:ascii="Times New Roman" w:eastAsia="Times New Roman" w:hAnsi="Times New Roman" w:cs="Times New Roman"/>
          <w:sz w:val="28"/>
          <w:szCs w:val="28"/>
        </w:rPr>
      </w:pPr>
    </w:p>
    <w:p w14:paraId="076A14BC" w14:textId="77777777" w:rsidR="00472974" w:rsidRDefault="00472974" w:rsidP="00DA352B">
      <w:pPr>
        <w:tabs>
          <w:tab w:val="right" w:pos="9345"/>
        </w:tabs>
        <w:spacing w:before="60" w:after="0" w:line="240" w:lineRule="auto"/>
        <w:ind w:right="420"/>
        <w:jc w:val="both"/>
        <w:rPr>
          <w:rFonts w:ascii="Times New Roman" w:eastAsia="Times New Roman" w:hAnsi="Times New Roman" w:cs="Times New Roman"/>
          <w:sz w:val="28"/>
          <w:szCs w:val="28"/>
        </w:rPr>
      </w:pPr>
    </w:p>
    <w:p w14:paraId="7F02CFF7" w14:textId="77777777" w:rsidR="00472974" w:rsidRDefault="00472974" w:rsidP="00DA352B">
      <w:pPr>
        <w:tabs>
          <w:tab w:val="right" w:pos="9345"/>
        </w:tabs>
        <w:spacing w:before="60" w:after="0" w:line="240" w:lineRule="auto"/>
        <w:ind w:right="420"/>
        <w:jc w:val="both"/>
        <w:rPr>
          <w:rFonts w:ascii="Times New Roman" w:eastAsia="Times New Roman" w:hAnsi="Times New Roman" w:cs="Times New Roman"/>
          <w:sz w:val="28"/>
          <w:szCs w:val="28"/>
        </w:rPr>
      </w:pPr>
    </w:p>
    <w:p w14:paraId="1822C081" w14:textId="77777777" w:rsidR="00472974" w:rsidRDefault="00472974" w:rsidP="00DA352B">
      <w:pPr>
        <w:tabs>
          <w:tab w:val="right" w:pos="9345"/>
        </w:tabs>
        <w:spacing w:before="60" w:after="0" w:line="240" w:lineRule="auto"/>
        <w:ind w:right="420"/>
        <w:jc w:val="both"/>
        <w:rPr>
          <w:rFonts w:ascii="Times New Roman" w:eastAsia="Times New Roman" w:hAnsi="Times New Roman" w:cs="Times New Roman"/>
          <w:sz w:val="28"/>
          <w:szCs w:val="28"/>
        </w:rPr>
      </w:pPr>
    </w:p>
    <w:p w14:paraId="4C7E988E" w14:textId="77777777" w:rsidR="00195F4B" w:rsidRDefault="00195F4B" w:rsidP="00DA352B">
      <w:pPr>
        <w:tabs>
          <w:tab w:val="right" w:pos="9345"/>
        </w:tabs>
        <w:spacing w:before="60" w:after="0" w:line="240" w:lineRule="auto"/>
        <w:ind w:right="420"/>
        <w:jc w:val="both"/>
        <w:rPr>
          <w:rFonts w:ascii="Times New Roman" w:eastAsia="Times New Roman" w:hAnsi="Times New Roman" w:cs="Times New Roman"/>
          <w:sz w:val="28"/>
          <w:szCs w:val="28"/>
        </w:rPr>
      </w:pPr>
    </w:p>
    <w:p w14:paraId="1137CBD1" w14:textId="77777777" w:rsidR="00472974" w:rsidRPr="00D56EA9" w:rsidRDefault="00472974" w:rsidP="00DA352B">
      <w:pPr>
        <w:tabs>
          <w:tab w:val="right" w:pos="9345"/>
        </w:tabs>
        <w:spacing w:before="60" w:after="0" w:line="240" w:lineRule="auto"/>
        <w:ind w:right="420"/>
        <w:jc w:val="both"/>
        <w:rPr>
          <w:rFonts w:ascii="Times New Roman" w:eastAsia="Times New Roman" w:hAnsi="Times New Roman" w:cs="Times New Roman"/>
          <w:sz w:val="28"/>
          <w:szCs w:val="28"/>
        </w:rPr>
      </w:pPr>
    </w:p>
    <w:p w14:paraId="0000004A" w14:textId="67457831" w:rsidR="006F133F" w:rsidRPr="000B0E6B" w:rsidRDefault="006F133F" w:rsidP="0023245F">
      <w:pPr>
        <w:pStyle w:val="Heading1"/>
        <w:tabs>
          <w:tab w:val="right" w:pos="9345"/>
        </w:tabs>
        <w:spacing w:before="0" w:line="240" w:lineRule="auto"/>
        <w:ind w:firstLine="562"/>
        <w:jc w:val="both"/>
        <w:rPr>
          <w:rFonts w:ascii="Times New Roman" w:eastAsia="Times New Roman" w:hAnsi="Times New Roman" w:cs="Times New Roman"/>
          <w:b/>
          <w:color w:val="000000"/>
          <w:sz w:val="28"/>
          <w:szCs w:val="28"/>
        </w:rPr>
      </w:pPr>
      <w:hyperlink w:anchor="_heading=h.gjdgxs">
        <w:bookmarkStart w:id="10" w:name="_Toc195466754"/>
        <w:r w:rsidRPr="000B0E6B">
          <w:rPr>
            <w:rFonts w:ascii="Times New Roman" w:eastAsia="Times New Roman" w:hAnsi="Times New Roman" w:cs="Times New Roman"/>
            <w:b/>
            <w:color w:val="000000"/>
            <w:sz w:val="28"/>
            <w:szCs w:val="28"/>
          </w:rPr>
          <w:t>1</w:t>
        </w:r>
      </w:hyperlink>
      <w:hyperlink w:anchor="_heading=h.gjdgxs">
        <w:r w:rsidRPr="000B0E6B">
          <w:rPr>
            <w:rFonts w:ascii="Times New Roman" w:eastAsia="Times New Roman" w:hAnsi="Times New Roman" w:cs="Times New Roman"/>
            <w:b/>
            <w:color w:val="000000"/>
            <w:sz w:val="28"/>
            <w:szCs w:val="28"/>
          </w:rPr>
          <w:t xml:space="preserve"> </w:t>
        </w:r>
      </w:hyperlink>
      <w:hyperlink w:anchor="_heading=h.gjdgxs">
        <w:r w:rsidRPr="000B0E6B">
          <w:rPr>
            <w:rFonts w:ascii="Times New Roman" w:eastAsia="Times New Roman" w:hAnsi="Times New Roman" w:cs="Times New Roman"/>
            <w:b/>
            <w:color w:val="000000"/>
            <w:sz w:val="28"/>
            <w:szCs w:val="28"/>
          </w:rPr>
          <w:t>НАУЧНО-МЕТОДОЛОГИЧЕСКИЕ ОСНОВЫ ИССЛЕДОВАНИЯ ЗАСОЛЕННЫХ ПОЧВ</w:t>
        </w:r>
        <w:bookmarkEnd w:id="10"/>
      </w:hyperlink>
    </w:p>
    <w:p w14:paraId="20170F03" w14:textId="77777777" w:rsidR="00195F4B" w:rsidRDefault="00195F4B" w:rsidP="00472974">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2"/>
        <w:jc w:val="both"/>
        <w:rPr>
          <w:rFonts w:ascii="Times New Roman" w:eastAsia="Times New Roman" w:hAnsi="Times New Roman" w:cs="Times New Roman"/>
          <w:sz w:val="28"/>
          <w:szCs w:val="28"/>
        </w:rPr>
      </w:pPr>
    </w:p>
    <w:p w14:paraId="64505EFC" w14:textId="1E759663" w:rsidR="006F133F" w:rsidRPr="00D56EA9" w:rsidRDefault="00B7226C" w:rsidP="00472974">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Исследование засоленных почв представляет собой важную и актуальную задачу в современной почвоведческой науке и аграрном секторе. Почвы типа солончаков, которые содержат высокие концентрации солей, создают серьезные препятствия для сельскохозяйственного производства и поддержания экологического баланса. В условиях глобальных климатических изменений и увеличения численности населения вопросы продовольственной безопасности и сохранения природных ресурсов приобретают первостепенное значение.</w:t>
      </w:r>
    </w:p>
    <w:p w14:paraId="0000004D" w14:textId="77777777" w:rsidR="006F133F" w:rsidRPr="00D56EA9" w:rsidRDefault="00B7226C" w:rsidP="00472974">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ab/>
        <w:t>Научные и методологические подходы к исследованию засоленных почв включают разнообразные методы и техники, направленные на изучение их свойств, процессов формирования и способов улучшения состояния. В этой главе рассматриваются основные аспекты научных исследований, охватывающие физические, химические и биологические свойства почв, а также методы их диагностики и мониторинга. Особый акцент делается на современные технологии и инновационные подходы, которые обеспечивают более точный анализ и управление солончаковыми почвами. Также описаны методологии для оценки и прогнозирования процессов засоления, что играет ключевую роль в разработке стратегий по рекультивации и эффективному управлению такими почвами.</w:t>
      </w:r>
    </w:p>
    <w:p w14:paraId="4B2EAA49" w14:textId="77777777" w:rsidR="006F133F" w:rsidRPr="00D56EA9" w:rsidRDefault="006F133F"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850"/>
        <w:jc w:val="both"/>
        <w:rPr>
          <w:rFonts w:ascii="Times New Roman" w:eastAsia="Times New Roman" w:hAnsi="Times New Roman" w:cs="Times New Roman"/>
          <w:sz w:val="28"/>
          <w:szCs w:val="28"/>
        </w:rPr>
      </w:pPr>
    </w:p>
    <w:p w14:paraId="0000004E" w14:textId="77777777" w:rsidR="006F133F" w:rsidRPr="00D56EA9" w:rsidRDefault="006F133F" w:rsidP="0023245F">
      <w:pPr>
        <w:pStyle w:val="Heading2"/>
        <w:tabs>
          <w:tab w:val="right" w:pos="9345"/>
        </w:tabs>
        <w:spacing w:before="0" w:line="240" w:lineRule="auto"/>
        <w:ind w:firstLine="562"/>
        <w:jc w:val="both"/>
        <w:rPr>
          <w:rFonts w:ascii="Times New Roman" w:eastAsia="Times New Roman" w:hAnsi="Times New Roman" w:cs="Times New Roman"/>
          <w:b/>
          <w:color w:val="000000"/>
          <w:sz w:val="28"/>
          <w:szCs w:val="28"/>
        </w:rPr>
      </w:pPr>
      <w:hyperlink w:anchor="_heading=h.30j0zll">
        <w:bookmarkStart w:id="11" w:name="_Toc195466755"/>
        <w:r w:rsidRPr="00D56EA9">
          <w:rPr>
            <w:rFonts w:ascii="Times New Roman" w:eastAsia="Times New Roman" w:hAnsi="Times New Roman" w:cs="Times New Roman"/>
            <w:b/>
            <w:color w:val="000000"/>
            <w:sz w:val="28"/>
            <w:szCs w:val="28"/>
          </w:rPr>
          <w:t>1.1 Подходы к исследованию засоленных почв: мировая практик</w:t>
        </w:r>
      </w:hyperlink>
      <w:r w:rsidRPr="00D56EA9">
        <w:rPr>
          <w:rFonts w:ascii="Times New Roman" w:eastAsia="Times New Roman" w:hAnsi="Times New Roman" w:cs="Times New Roman"/>
          <w:b/>
          <w:color w:val="000000"/>
          <w:sz w:val="28"/>
          <w:szCs w:val="28"/>
        </w:rPr>
        <w:t>а</w:t>
      </w:r>
      <w:bookmarkEnd w:id="11"/>
    </w:p>
    <w:p w14:paraId="4D931410" w14:textId="77777777" w:rsidR="00195F4B" w:rsidRDefault="00195F4B" w:rsidP="00472974">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2"/>
        <w:jc w:val="both"/>
        <w:rPr>
          <w:rFonts w:ascii="Times New Roman" w:eastAsia="Times New Roman" w:hAnsi="Times New Roman" w:cs="Times New Roman"/>
          <w:sz w:val="28"/>
          <w:szCs w:val="28"/>
        </w:rPr>
      </w:pPr>
    </w:p>
    <w:p w14:paraId="6C64720F" w14:textId="31A2CCAF" w:rsidR="006F133F" w:rsidRPr="00D56EA9" w:rsidRDefault="00B7226C" w:rsidP="00472974">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Мировая практика изучения засоленных почв включает широкий спектр подходов и методов, направленных на исследование их характеристик, процессов формирования и способов улучшения. В этом разделе представлены основные подходы, применяемые для анализа засоленных почв в разных странах и регионах. Особый акцент сделан на современные технологии и инновационные методики, обеспечивающие более точное и эффективное исследование и управление солончаковыми почвами</w:t>
      </w:r>
      <w:r w:rsidR="00F02B4D" w:rsidRPr="00D56EA9">
        <w:rPr>
          <w:rFonts w:ascii="Times New Roman" w:eastAsia="Times New Roman" w:hAnsi="Times New Roman" w:cs="Times New Roman"/>
          <w:sz w:val="28"/>
          <w:szCs w:val="28"/>
        </w:rPr>
        <w:t xml:space="preserve"> [4-5]</w:t>
      </w:r>
      <w:r w:rsidRPr="00D56EA9">
        <w:rPr>
          <w:rFonts w:ascii="Times New Roman" w:eastAsia="Times New Roman" w:hAnsi="Times New Roman" w:cs="Times New Roman"/>
          <w:sz w:val="28"/>
          <w:szCs w:val="28"/>
        </w:rPr>
        <w:t>.</w:t>
      </w:r>
    </w:p>
    <w:p w14:paraId="00000052" w14:textId="77777777" w:rsidR="006F133F" w:rsidRPr="00D56EA9" w:rsidRDefault="00B7226C" w:rsidP="00472974">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Все больше земель по всему миру страдают от засоления, что негативно сказывается на их плодородии и снижает урожайность. Эта проблема охватывает более миллиарда гектаров почв в таких странах, как Китай, Индия, Пакистан, Иран, Австралия и США. Засоление приводит к экологическим и социальным трудностям, особенно в засушливых и полузасушливых зонах. На сегодняшний день около 20% орошаемых почв во всем мире подвержены засолению, причем в Египте, Иране и Аргентине этот показатель превышает 30%. Однако доступ к образцам почв с информацией о степени засоления ограничен, и комплексные данные о содержании солей в почвах встречаются редко. В соответствии с классификацией USDA </w:t>
      </w:r>
      <w:proofErr w:type="spellStart"/>
      <w:r w:rsidRPr="00D56EA9">
        <w:rPr>
          <w:rFonts w:ascii="Times New Roman" w:eastAsia="Times New Roman" w:hAnsi="Times New Roman" w:cs="Times New Roman"/>
          <w:sz w:val="28"/>
          <w:szCs w:val="28"/>
        </w:rPr>
        <w:t>Agriculture</w:t>
      </w:r>
      <w:proofErr w:type="spellEnd"/>
      <w:r w:rsidRPr="00D56EA9">
        <w:rPr>
          <w:rFonts w:ascii="Times New Roman" w:eastAsia="Times New Roman" w:hAnsi="Times New Roman" w:cs="Times New Roman"/>
          <w:sz w:val="28"/>
          <w:szCs w:val="28"/>
        </w:rPr>
        <w:t xml:space="preserve"> </w:t>
      </w:r>
      <w:proofErr w:type="spellStart"/>
      <w:r w:rsidRPr="00D56EA9">
        <w:rPr>
          <w:rFonts w:ascii="Times New Roman" w:eastAsia="Times New Roman" w:hAnsi="Times New Roman" w:cs="Times New Roman"/>
          <w:sz w:val="28"/>
          <w:szCs w:val="28"/>
        </w:rPr>
        <w:t>Handbook</w:t>
      </w:r>
      <w:proofErr w:type="spellEnd"/>
      <w:r w:rsidRPr="00D56EA9">
        <w:rPr>
          <w:rFonts w:ascii="Times New Roman" w:eastAsia="Times New Roman" w:hAnsi="Times New Roman" w:cs="Times New Roman"/>
          <w:sz w:val="28"/>
          <w:szCs w:val="28"/>
        </w:rPr>
        <w:t xml:space="preserve">, к засоленным относятся почвы, удельная электрическая проводимость фильтратов из которых превышает 4 </w:t>
      </w:r>
      <w:proofErr w:type="spellStart"/>
      <w:r w:rsidRPr="00D56EA9">
        <w:rPr>
          <w:rFonts w:ascii="Times New Roman" w:eastAsia="Times New Roman" w:hAnsi="Times New Roman" w:cs="Times New Roman"/>
          <w:sz w:val="28"/>
          <w:szCs w:val="28"/>
        </w:rPr>
        <w:t>мСм</w:t>
      </w:r>
      <w:proofErr w:type="spellEnd"/>
      <w:r w:rsidRPr="00D56EA9">
        <w:rPr>
          <w:rFonts w:ascii="Times New Roman" w:eastAsia="Times New Roman" w:hAnsi="Times New Roman" w:cs="Times New Roman"/>
          <w:sz w:val="28"/>
          <w:szCs w:val="28"/>
        </w:rPr>
        <w:t xml:space="preserve">/см при температуре 25 градусов Цельсия, однако затем граница была снижена до 2 </w:t>
      </w:r>
      <w:proofErr w:type="spellStart"/>
      <w:r w:rsidRPr="00D56EA9">
        <w:rPr>
          <w:rFonts w:ascii="Times New Roman" w:eastAsia="Times New Roman" w:hAnsi="Times New Roman" w:cs="Times New Roman"/>
          <w:sz w:val="28"/>
          <w:szCs w:val="28"/>
        </w:rPr>
        <w:t>мСм</w:t>
      </w:r>
      <w:proofErr w:type="spellEnd"/>
      <w:r w:rsidRPr="00D56EA9">
        <w:rPr>
          <w:rFonts w:ascii="Times New Roman" w:eastAsia="Times New Roman" w:hAnsi="Times New Roman" w:cs="Times New Roman"/>
          <w:sz w:val="28"/>
          <w:szCs w:val="28"/>
        </w:rPr>
        <w:t xml:space="preserve">/см [6-7]. </w:t>
      </w:r>
    </w:p>
    <w:p w14:paraId="00000053" w14:textId="6E828F55" w:rsidR="006F133F" w:rsidRPr="00D56EA9" w:rsidRDefault="00B7226C" w:rsidP="00472974">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lastRenderedPageBreak/>
        <w:t xml:space="preserve">В странах Евразийского экономического союза засоленные почвы классифицируются и группируются на основе Классификации и диагностики почв 1977 года и результатов анализа водонасыщенных паст. Пороги засоленности включают концентрацию солей в почвенном растворе (3-5 г/л), сумму токсичных солей, полученную методом водных вытяжек (0,05-0,15%), и удельную электропроводность фильтратов из насыщенных водой почвенных паст (2-4 </w:t>
      </w:r>
      <w:proofErr w:type="spellStart"/>
      <w:r w:rsidRPr="00D56EA9">
        <w:rPr>
          <w:rFonts w:ascii="Times New Roman" w:eastAsia="Times New Roman" w:hAnsi="Times New Roman" w:cs="Times New Roman"/>
          <w:sz w:val="28"/>
          <w:szCs w:val="28"/>
        </w:rPr>
        <w:t>мСм</w:t>
      </w:r>
      <w:proofErr w:type="spellEnd"/>
      <w:r w:rsidRPr="00D56EA9">
        <w:rPr>
          <w:rFonts w:ascii="Times New Roman" w:eastAsia="Times New Roman" w:hAnsi="Times New Roman" w:cs="Times New Roman"/>
          <w:sz w:val="28"/>
          <w:szCs w:val="28"/>
        </w:rPr>
        <w:t>/см) [8-</w:t>
      </w:r>
      <w:r w:rsidR="00C77D81" w:rsidRPr="00D56EA9">
        <w:rPr>
          <w:rFonts w:ascii="Times New Roman" w:eastAsia="Times New Roman" w:hAnsi="Times New Roman" w:cs="Times New Roman"/>
          <w:sz w:val="28"/>
          <w:szCs w:val="28"/>
        </w:rPr>
        <w:t>10</w:t>
      </w:r>
      <w:r w:rsidRPr="00D56EA9">
        <w:rPr>
          <w:rFonts w:ascii="Times New Roman" w:eastAsia="Times New Roman" w:hAnsi="Times New Roman" w:cs="Times New Roman"/>
          <w:sz w:val="28"/>
          <w:szCs w:val="28"/>
        </w:rPr>
        <w:t>].</w:t>
      </w:r>
    </w:p>
    <w:p w14:paraId="00000054" w14:textId="0308BBB3" w:rsidR="006F133F" w:rsidRPr="00D56EA9" w:rsidRDefault="00B7226C" w:rsidP="00472974">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Всемирная справочная база почвенных ресурсов (WRB) и Гармонизированная всемирная база данных почв (HWSD) классифицируют солончаки с пространственным разрешением 250 м и 1 км соответственно. Однако соль также имеет тенденцию накапливаться в других типах почв, таких как </w:t>
      </w:r>
      <w:proofErr w:type="spellStart"/>
      <w:r w:rsidRPr="00D56EA9">
        <w:rPr>
          <w:rFonts w:ascii="Times New Roman" w:eastAsia="Times New Roman" w:hAnsi="Times New Roman" w:cs="Times New Roman"/>
          <w:sz w:val="28"/>
          <w:szCs w:val="28"/>
        </w:rPr>
        <w:t>кальцисоли</w:t>
      </w:r>
      <w:proofErr w:type="spellEnd"/>
      <w:r w:rsidRPr="00D56EA9">
        <w:rPr>
          <w:rFonts w:ascii="Times New Roman" w:eastAsia="Times New Roman" w:hAnsi="Times New Roman" w:cs="Times New Roman"/>
          <w:sz w:val="28"/>
          <w:szCs w:val="28"/>
        </w:rPr>
        <w:t xml:space="preserve">, солонцы и </w:t>
      </w:r>
      <w:proofErr w:type="spellStart"/>
      <w:r w:rsidRPr="00D56EA9">
        <w:rPr>
          <w:rFonts w:ascii="Times New Roman" w:eastAsia="Times New Roman" w:hAnsi="Times New Roman" w:cs="Times New Roman"/>
          <w:sz w:val="28"/>
          <w:szCs w:val="28"/>
        </w:rPr>
        <w:t>ареносоли</w:t>
      </w:r>
      <w:proofErr w:type="spellEnd"/>
      <w:r w:rsidRPr="00D56EA9">
        <w:rPr>
          <w:rFonts w:ascii="Times New Roman" w:eastAsia="Times New Roman" w:hAnsi="Times New Roman" w:cs="Times New Roman"/>
          <w:sz w:val="28"/>
          <w:szCs w:val="28"/>
        </w:rPr>
        <w:t>. Несмотря на то, что WRB и HWSD являются важными источниками для классификации типов почв, они ограничены в выражении непрерывности содержания засоленности почвы [1</w:t>
      </w:r>
      <w:r w:rsidR="00C77D81" w:rsidRPr="00D56EA9">
        <w:rPr>
          <w:rFonts w:ascii="Times New Roman" w:eastAsia="Times New Roman" w:hAnsi="Times New Roman" w:cs="Times New Roman"/>
          <w:sz w:val="28"/>
          <w:szCs w:val="28"/>
        </w:rPr>
        <w:t>1</w:t>
      </w:r>
      <w:r w:rsidRPr="00D56EA9">
        <w:rPr>
          <w:rFonts w:ascii="Times New Roman" w:eastAsia="Times New Roman" w:hAnsi="Times New Roman" w:cs="Times New Roman"/>
          <w:sz w:val="28"/>
          <w:szCs w:val="28"/>
        </w:rPr>
        <w:t>]. Всемирная служба информации о почвах (</w:t>
      </w:r>
      <w:proofErr w:type="spellStart"/>
      <w:r w:rsidRPr="00D56EA9">
        <w:rPr>
          <w:rFonts w:ascii="Times New Roman" w:eastAsia="Times New Roman" w:hAnsi="Times New Roman" w:cs="Times New Roman"/>
          <w:sz w:val="28"/>
          <w:szCs w:val="28"/>
        </w:rPr>
        <w:t>WoSIS</w:t>
      </w:r>
      <w:proofErr w:type="spellEnd"/>
      <w:r w:rsidRPr="00D56EA9">
        <w:rPr>
          <w:rFonts w:ascii="Times New Roman" w:eastAsia="Times New Roman" w:hAnsi="Times New Roman" w:cs="Times New Roman"/>
          <w:sz w:val="28"/>
          <w:szCs w:val="28"/>
        </w:rPr>
        <w:t>) предлагает ценный ресурс с более чем 100 000 точками данных о засоленности почвы с географической привязкой, но разрозненные образцы ограничивают возможность описания глобального засоления почвы [1</w:t>
      </w:r>
      <w:r w:rsidR="00C77D81" w:rsidRPr="00D56EA9">
        <w:rPr>
          <w:rFonts w:ascii="Times New Roman" w:eastAsia="Times New Roman" w:hAnsi="Times New Roman" w:cs="Times New Roman"/>
          <w:sz w:val="28"/>
          <w:szCs w:val="28"/>
        </w:rPr>
        <w:t>2</w:t>
      </w:r>
      <w:r w:rsidRPr="00D56EA9">
        <w:rPr>
          <w:rFonts w:ascii="Times New Roman" w:eastAsia="Times New Roman" w:hAnsi="Times New Roman" w:cs="Times New Roman"/>
          <w:sz w:val="28"/>
          <w:szCs w:val="28"/>
        </w:rPr>
        <w:t xml:space="preserve">]. В районах с недостаточными данными Европейский союз (ЕС) разработал метод рандомизированного отбора проб почвы по площади (ARRSS), который позволяет создавать случайные образцы с географической информацией. </w:t>
      </w:r>
    </w:p>
    <w:p w14:paraId="00000055" w14:textId="77777777" w:rsidR="006F133F" w:rsidRPr="00D56EA9" w:rsidRDefault="00B7226C" w:rsidP="00472974">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В настоящее время проблема оценки засолённости почв и их цифрового картографирования активно исследуется во всём мире. Далее будут рассмотрен опыт различных стран по оценке засоленности почв и последующему картированию выявленных зон засоления. </w:t>
      </w:r>
    </w:p>
    <w:p w14:paraId="00000057" w14:textId="77777777" w:rsidR="006F133F" w:rsidRPr="00D56EA9" w:rsidRDefault="00B7226C" w:rsidP="00472974">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В Америке рассматриваются возможности и ограничения оценки и картографирования засоленности почв с помощью линейного моделирования растительных индексов с помощью дистанционного зондирования. Пример представлено исследование для западной части долины Сан-Хоакин, Калифорния, США, с использованием многолетних данных </w:t>
      </w:r>
      <w:proofErr w:type="spellStart"/>
      <w:r w:rsidRPr="00D56EA9">
        <w:rPr>
          <w:rFonts w:ascii="Times New Roman" w:eastAsia="Times New Roman" w:hAnsi="Times New Roman" w:cs="Times New Roman"/>
          <w:sz w:val="28"/>
          <w:szCs w:val="28"/>
        </w:rPr>
        <w:t>Landsat</w:t>
      </w:r>
      <w:proofErr w:type="spellEnd"/>
      <w:r w:rsidRPr="00D56EA9">
        <w:rPr>
          <w:rFonts w:ascii="Times New Roman" w:eastAsia="Times New Roman" w:hAnsi="Times New Roman" w:cs="Times New Roman"/>
          <w:sz w:val="28"/>
          <w:szCs w:val="28"/>
        </w:rPr>
        <w:t xml:space="preserve"> 7 ETM+ </w:t>
      </w:r>
      <w:proofErr w:type="spellStart"/>
      <w:r w:rsidRPr="00D56EA9">
        <w:rPr>
          <w:rFonts w:ascii="Times New Roman" w:eastAsia="Times New Roman" w:hAnsi="Times New Roman" w:cs="Times New Roman"/>
          <w:sz w:val="28"/>
          <w:szCs w:val="28"/>
        </w:rPr>
        <w:t>Canopy</w:t>
      </w:r>
      <w:proofErr w:type="spellEnd"/>
      <w:r w:rsidRPr="00D56EA9">
        <w:rPr>
          <w:rFonts w:ascii="Times New Roman" w:eastAsia="Times New Roman" w:hAnsi="Times New Roman" w:cs="Times New Roman"/>
          <w:sz w:val="28"/>
          <w:szCs w:val="28"/>
        </w:rPr>
        <w:t xml:space="preserve"> </w:t>
      </w:r>
      <w:proofErr w:type="spellStart"/>
      <w:r w:rsidRPr="00D56EA9">
        <w:rPr>
          <w:rFonts w:ascii="Times New Roman" w:eastAsia="Times New Roman" w:hAnsi="Times New Roman" w:cs="Times New Roman"/>
          <w:sz w:val="28"/>
          <w:szCs w:val="28"/>
        </w:rPr>
        <w:t>reflectance</w:t>
      </w:r>
      <w:proofErr w:type="spellEnd"/>
      <w:r w:rsidRPr="00D56EA9">
        <w:rPr>
          <w:rFonts w:ascii="Times New Roman" w:eastAsia="Times New Roman" w:hAnsi="Times New Roman" w:cs="Times New Roman"/>
          <w:sz w:val="28"/>
          <w:szCs w:val="28"/>
        </w:rPr>
        <w:t xml:space="preserve"> и индекса солености </w:t>
      </w:r>
      <w:proofErr w:type="spellStart"/>
      <w:r w:rsidRPr="00D56EA9">
        <w:rPr>
          <w:rFonts w:ascii="Times New Roman" w:eastAsia="Times New Roman" w:hAnsi="Times New Roman" w:cs="Times New Roman"/>
          <w:sz w:val="28"/>
          <w:szCs w:val="28"/>
        </w:rPr>
        <w:t>Canopy</w:t>
      </w:r>
      <w:proofErr w:type="spellEnd"/>
      <w:r w:rsidRPr="00D56EA9">
        <w:rPr>
          <w:rFonts w:ascii="Times New Roman" w:eastAsia="Times New Roman" w:hAnsi="Times New Roman" w:cs="Times New Roman"/>
          <w:sz w:val="28"/>
          <w:szCs w:val="28"/>
        </w:rPr>
        <w:t xml:space="preserve"> Response (CRSI). Простейшая модель прогнозирования засоления почвы была бы основана на линейной зависимости между CRSI и засоленностью почвы. Чтобы усовершенствовать эту модель, были оценены альтернативные составы, в которых дополнительно использовались ковариации между почвенно-экологическими факторами. </w:t>
      </w:r>
    </w:p>
    <w:p w14:paraId="00000058" w14:textId="4B7238A3" w:rsidR="006F133F" w:rsidRPr="00D56EA9" w:rsidRDefault="00B7226C" w:rsidP="00472974">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Так, в статье исследуется потенциал и ограничения разработки региональных карт засоленности почв с использованием многолетних данных ETM+ CRSI </w:t>
      </w:r>
      <w:sdt>
        <w:sdtPr>
          <w:tag w:val="goog_rdk_10"/>
          <w:id w:val="-1692442342"/>
          <w:showingPlcHdr/>
        </w:sdtPr>
        <w:sdtContent>
          <w:r w:rsidR="000E4BDB">
            <w:t xml:space="preserve">     </w:t>
          </w:r>
        </w:sdtContent>
      </w:sdt>
      <w:r w:rsidRPr="00D56EA9">
        <w:rPr>
          <w:rFonts w:ascii="Times New Roman" w:eastAsia="Times New Roman" w:hAnsi="Times New Roman" w:cs="Times New Roman"/>
          <w:sz w:val="28"/>
          <w:szCs w:val="28"/>
        </w:rPr>
        <w:t xml:space="preserve">[13]. Сам по себе CRSI объяснил 56% вариабельности измеренной пространственной изменчивости засоленности почв на 22 полях в западной части долины Сан-Хоакин. Включение информации о типе культуры и метеорологических данных в модель, с большей точностью на всем наборе данных, в различных классах засоленности и на уровне отдельных полей. Результаты также свидетельствуют о том, что прогнозирующая способность </w:t>
      </w:r>
      <w:r w:rsidRPr="00D56EA9">
        <w:rPr>
          <w:rFonts w:ascii="Times New Roman" w:eastAsia="Times New Roman" w:hAnsi="Times New Roman" w:cs="Times New Roman"/>
          <w:sz w:val="28"/>
          <w:szCs w:val="28"/>
        </w:rPr>
        <w:lastRenderedPageBreak/>
        <w:t>моделей оценки засоленности будет еще больше улучшена, если будут доступны высокоразрешающие вспомогательные данные о текстуре почв.</w:t>
      </w:r>
    </w:p>
    <w:p w14:paraId="0000005A" w14:textId="77777777" w:rsidR="006F133F" w:rsidRPr="00D56EA9" w:rsidRDefault="00B7226C" w:rsidP="00472974">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Для картирования засоленности на больших масштабах потребуется мозаика различных </w:t>
      </w:r>
      <w:proofErr w:type="spellStart"/>
      <w:r w:rsidRPr="00D56EA9">
        <w:rPr>
          <w:rFonts w:ascii="Times New Roman" w:eastAsia="Times New Roman" w:hAnsi="Times New Roman" w:cs="Times New Roman"/>
          <w:sz w:val="28"/>
          <w:szCs w:val="28"/>
        </w:rPr>
        <w:t>тайлов</w:t>
      </w:r>
      <w:proofErr w:type="spellEnd"/>
      <w:r w:rsidRPr="00D56EA9">
        <w:rPr>
          <w:rFonts w:ascii="Times New Roman" w:eastAsia="Times New Roman" w:hAnsi="Times New Roman" w:cs="Times New Roman"/>
          <w:sz w:val="28"/>
          <w:szCs w:val="28"/>
        </w:rPr>
        <w:t xml:space="preserve"> </w:t>
      </w:r>
      <w:proofErr w:type="spellStart"/>
      <w:r w:rsidRPr="00D56EA9">
        <w:rPr>
          <w:rFonts w:ascii="Times New Roman" w:eastAsia="Times New Roman" w:hAnsi="Times New Roman" w:cs="Times New Roman"/>
          <w:sz w:val="28"/>
          <w:szCs w:val="28"/>
        </w:rPr>
        <w:t>Landsat</w:t>
      </w:r>
      <w:proofErr w:type="spellEnd"/>
      <w:r w:rsidRPr="00D56EA9">
        <w:rPr>
          <w:rFonts w:ascii="Times New Roman" w:eastAsia="Times New Roman" w:hAnsi="Times New Roman" w:cs="Times New Roman"/>
          <w:sz w:val="28"/>
          <w:szCs w:val="28"/>
        </w:rPr>
        <w:t xml:space="preserve"> ETM+, данные имеются у Геологической службы США. После создания региональных карт можно будет оценить долгосрочные антропогенные (например, управление) и естественные (например, засуха, изменение климата) воздействия на качество почвы, сравнивая оценки дистанционного зондирования с предыдущими инвентарями засоленности.</w:t>
      </w:r>
    </w:p>
    <w:p w14:paraId="0000005C" w14:textId="6C1259AD" w:rsidR="006F133F" w:rsidRPr="00D56EA9" w:rsidRDefault="00B7226C" w:rsidP="00472974">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В Европе и Евразии общая площадь засоленных почв составляет 2 378 209 км². Тем не менее, полная картина засоления почв остается неясной, так как многие страны не предоставляют официальные данные по этому вопросу, что подтверждают данные, предоставленные национальными экспертами в рамках опроса Международной сети почв, подверженных засолению </w:t>
      </w:r>
      <w:proofErr w:type="gramStart"/>
      <w:r w:rsidRPr="00D56EA9">
        <w:rPr>
          <w:rFonts w:ascii="Times New Roman" w:eastAsia="Times New Roman" w:hAnsi="Times New Roman" w:cs="Times New Roman"/>
          <w:sz w:val="28"/>
          <w:szCs w:val="28"/>
        </w:rPr>
        <w:t>INSAS</w:t>
      </w:r>
      <w:proofErr w:type="gramEnd"/>
      <w:r w:rsidRPr="00D56EA9">
        <w:rPr>
          <w:rFonts w:ascii="Times New Roman" w:eastAsia="Times New Roman" w:hAnsi="Times New Roman" w:cs="Times New Roman"/>
          <w:sz w:val="28"/>
          <w:szCs w:val="28"/>
        </w:rPr>
        <w:t xml:space="preserve"> Таблица 1. </w:t>
      </w:r>
    </w:p>
    <w:p w14:paraId="0000005D" w14:textId="77777777" w:rsidR="006F133F" w:rsidRDefault="00B7226C" w:rsidP="00472974">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Из-за недостаточного внимания к проблеме засоленности в некоторых европейских странах, невозможно оценить масштаб реальной площади засоления. По общепринятым сведениям, площади варьируются от нескольких тысяч до миллионов гектар засоленных почв [14-21]. </w:t>
      </w:r>
    </w:p>
    <w:p w14:paraId="36419A0F" w14:textId="77777777" w:rsidR="007E1B08" w:rsidRDefault="007E1B08" w:rsidP="00472974">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2"/>
        <w:jc w:val="both"/>
        <w:rPr>
          <w:rFonts w:ascii="Times New Roman" w:eastAsia="Times New Roman" w:hAnsi="Times New Roman" w:cs="Times New Roman"/>
          <w:sz w:val="28"/>
          <w:szCs w:val="28"/>
        </w:rPr>
      </w:pPr>
    </w:p>
    <w:p w14:paraId="0000005E" w14:textId="6F72658A" w:rsidR="006F133F" w:rsidRDefault="00B7226C" w:rsidP="007E1B08">
      <w:pPr>
        <w:tabs>
          <w:tab w:val="right" w:pos="9345"/>
        </w:tabs>
        <w:spacing w:after="0" w:line="240" w:lineRule="auto"/>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Таблица 1</w:t>
      </w:r>
      <w:r w:rsidR="00F74640" w:rsidRPr="00D56EA9">
        <w:rPr>
          <w:rFonts w:ascii="Times New Roman" w:eastAsia="Times New Roman" w:hAnsi="Times New Roman" w:cs="Times New Roman"/>
          <w:sz w:val="28"/>
          <w:szCs w:val="28"/>
        </w:rPr>
        <w:t xml:space="preserve"> – </w:t>
      </w:r>
      <w:r w:rsidRPr="00D56EA9">
        <w:rPr>
          <w:rFonts w:ascii="Times New Roman" w:eastAsia="Times New Roman" w:hAnsi="Times New Roman" w:cs="Times New Roman"/>
          <w:sz w:val="28"/>
          <w:szCs w:val="28"/>
        </w:rPr>
        <w:t>Площадь</w:t>
      </w:r>
      <w:r w:rsidR="00F74640" w:rsidRPr="00D56EA9">
        <w:rPr>
          <w:rFonts w:ascii="Times New Roman" w:eastAsia="Times New Roman" w:hAnsi="Times New Roman" w:cs="Times New Roman"/>
          <w:sz w:val="28"/>
          <w:szCs w:val="28"/>
        </w:rPr>
        <w:t xml:space="preserve"> </w:t>
      </w:r>
      <w:r w:rsidRPr="00D56EA9">
        <w:rPr>
          <w:rFonts w:ascii="Times New Roman" w:eastAsia="Times New Roman" w:hAnsi="Times New Roman" w:cs="Times New Roman"/>
          <w:sz w:val="28"/>
          <w:szCs w:val="28"/>
        </w:rPr>
        <w:t>засоленных почв в Европе</w:t>
      </w:r>
    </w:p>
    <w:p w14:paraId="0DEC77AA" w14:textId="77777777" w:rsidR="0021318B" w:rsidRPr="00D56EA9" w:rsidRDefault="0021318B" w:rsidP="00472974">
      <w:pPr>
        <w:tabs>
          <w:tab w:val="right" w:pos="9345"/>
        </w:tabs>
        <w:spacing w:after="0" w:line="240" w:lineRule="auto"/>
        <w:ind w:firstLine="562"/>
        <w:jc w:val="both"/>
      </w:pPr>
    </w:p>
    <w:tbl>
      <w:tblPr>
        <w:tblStyle w:val="Style26"/>
        <w:tblW w:w="0" w:type="auto"/>
        <w:jc w:val="center"/>
        <w:tblInd w:w="0" w:type="dxa"/>
        <w:tblLook w:val="04A0" w:firstRow="1" w:lastRow="0" w:firstColumn="1" w:lastColumn="0" w:noHBand="0" w:noVBand="1"/>
      </w:tblPr>
      <w:tblGrid>
        <w:gridCol w:w="1400"/>
        <w:gridCol w:w="1446"/>
        <w:gridCol w:w="1428"/>
        <w:gridCol w:w="1301"/>
        <w:gridCol w:w="1372"/>
        <w:gridCol w:w="2681"/>
      </w:tblGrid>
      <w:tr w:rsidR="00472974" w:rsidRPr="0021318B" w14:paraId="5738D4FB" w14:textId="77777777" w:rsidTr="0021318B">
        <w:trPr>
          <w:trHeight w:val="3"/>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5F" w14:textId="77777777" w:rsidR="006F133F" w:rsidRPr="0021318B" w:rsidRDefault="00B7226C" w:rsidP="002D3C55">
            <w:pPr>
              <w:tabs>
                <w:tab w:val="right" w:pos="9345"/>
              </w:tabs>
              <w:spacing w:after="0" w:line="240" w:lineRule="auto"/>
              <w:jc w:val="center"/>
              <w:rPr>
                <w:rFonts w:ascii="Times New Roman" w:eastAsia="Times New Roman" w:hAnsi="Times New Roman" w:cs="Times New Roman"/>
                <w:bCs/>
                <w:sz w:val="24"/>
                <w:szCs w:val="24"/>
              </w:rPr>
            </w:pPr>
            <w:r w:rsidRPr="0021318B">
              <w:rPr>
                <w:rFonts w:ascii="Times New Roman" w:eastAsia="Times New Roman" w:hAnsi="Times New Roman" w:cs="Times New Roman"/>
                <w:bCs/>
                <w:sz w:val="24"/>
                <w:szCs w:val="24"/>
              </w:rPr>
              <w:t>Страна</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60" w14:textId="77777777" w:rsidR="006F133F" w:rsidRPr="0021318B" w:rsidRDefault="00B7226C" w:rsidP="002D3C55">
            <w:pPr>
              <w:tabs>
                <w:tab w:val="right" w:pos="9345"/>
              </w:tabs>
              <w:spacing w:after="0" w:line="240" w:lineRule="auto"/>
              <w:jc w:val="center"/>
              <w:rPr>
                <w:rFonts w:ascii="Times New Roman" w:eastAsia="Times New Roman" w:hAnsi="Times New Roman" w:cs="Times New Roman"/>
                <w:bCs/>
                <w:sz w:val="24"/>
                <w:szCs w:val="24"/>
              </w:rPr>
            </w:pPr>
            <w:r w:rsidRPr="0021318B">
              <w:rPr>
                <w:rFonts w:ascii="Times New Roman" w:eastAsia="Times New Roman" w:hAnsi="Times New Roman" w:cs="Times New Roman"/>
                <w:bCs/>
                <w:sz w:val="24"/>
                <w:szCs w:val="24"/>
              </w:rPr>
              <w:t>Площадь засоленных почв (Млн Га)</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61" w14:textId="586D821D" w:rsidR="006F133F" w:rsidRPr="0021318B" w:rsidRDefault="00B7226C" w:rsidP="002D3C55">
            <w:pPr>
              <w:tabs>
                <w:tab w:val="right" w:pos="9345"/>
              </w:tabs>
              <w:spacing w:after="0" w:line="240" w:lineRule="auto"/>
              <w:jc w:val="center"/>
              <w:rPr>
                <w:rFonts w:ascii="Times New Roman" w:eastAsia="Times New Roman" w:hAnsi="Times New Roman" w:cs="Times New Roman"/>
                <w:bCs/>
                <w:sz w:val="24"/>
                <w:szCs w:val="24"/>
              </w:rPr>
            </w:pPr>
            <w:r w:rsidRPr="0021318B">
              <w:rPr>
                <w:rFonts w:ascii="Times New Roman" w:eastAsia="Times New Roman" w:hAnsi="Times New Roman" w:cs="Times New Roman"/>
                <w:bCs/>
                <w:sz w:val="24"/>
                <w:szCs w:val="24"/>
              </w:rPr>
              <w:t xml:space="preserve">Площадь засоленной </w:t>
            </w:r>
            <w:r w:rsidR="00472974" w:rsidRPr="0021318B">
              <w:rPr>
                <w:rFonts w:ascii="Times New Roman" w:eastAsia="Times New Roman" w:hAnsi="Times New Roman" w:cs="Times New Roman"/>
                <w:bCs/>
                <w:sz w:val="24"/>
                <w:szCs w:val="24"/>
              </w:rPr>
              <w:t>почвы (</w:t>
            </w:r>
            <w:r w:rsidRPr="0021318B">
              <w:rPr>
                <w:rFonts w:ascii="Times New Roman" w:eastAsia="Times New Roman" w:hAnsi="Times New Roman" w:cs="Times New Roman"/>
                <w:bCs/>
                <w:sz w:val="24"/>
                <w:szCs w:val="24"/>
              </w:rPr>
              <w:t>Млн Га)</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63" w14:textId="6619306F" w:rsidR="006F133F" w:rsidRPr="0021318B" w:rsidRDefault="00B7226C" w:rsidP="002D3C55">
            <w:pPr>
              <w:tabs>
                <w:tab w:val="right" w:pos="9345"/>
              </w:tabs>
              <w:spacing w:after="0" w:line="240" w:lineRule="auto"/>
              <w:jc w:val="center"/>
              <w:rPr>
                <w:rFonts w:ascii="Times New Roman" w:eastAsia="Times New Roman" w:hAnsi="Times New Roman" w:cs="Times New Roman"/>
                <w:bCs/>
                <w:sz w:val="24"/>
                <w:szCs w:val="24"/>
              </w:rPr>
            </w:pPr>
            <w:r w:rsidRPr="0021318B">
              <w:rPr>
                <w:rFonts w:ascii="Times New Roman" w:eastAsia="Times New Roman" w:hAnsi="Times New Roman" w:cs="Times New Roman"/>
                <w:bCs/>
                <w:sz w:val="24"/>
                <w:szCs w:val="24"/>
              </w:rPr>
              <w:t xml:space="preserve">Площадь содовых </w:t>
            </w:r>
            <w:r w:rsidR="00472974" w:rsidRPr="0021318B">
              <w:rPr>
                <w:rFonts w:ascii="Times New Roman" w:eastAsia="Times New Roman" w:hAnsi="Times New Roman" w:cs="Times New Roman"/>
                <w:bCs/>
                <w:sz w:val="24"/>
                <w:szCs w:val="24"/>
              </w:rPr>
              <w:t>почв (</w:t>
            </w:r>
            <w:proofErr w:type="spellStart"/>
            <w:r w:rsidRPr="0021318B">
              <w:rPr>
                <w:rFonts w:ascii="Times New Roman" w:eastAsia="Times New Roman" w:hAnsi="Times New Roman" w:cs="Times New Roman"/>
                <w:bCs/>
                <w:sz w:val="24"/>
                <w:szCs w:val="24"/>
              </w:rPr>
              <w:t>Mha</w:t>
            </w:r>
            <w:proofErr w:type="spellEnd"/>
            <w:r w:rsidRPr="0021318B">
              <w:rPr>
                <w:rFonts w:ascii="Times New Roman" w:eastAsia="Times New Roman" w:hAnsi="Times New Roman" w:cs="Times New Roman"/>
                <w:bCs/>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64" w14:textId="77777777" w:rsidR="006F133F" w:rsidRPr="0021318B" w:rsidRDefault="00B7226C" w:rsidP="002D3C55">
            <w:pPr>
              <w:tabs>
                <w:tab w:val="right" w:pos="9345"/>
              </w:tabs>
              <w:spacing w:after="0" w:line="240" w:lineRule="auto"/>
              <w:jc w:val="center"/>
              <w:rPr>
                <w:rFonts w:ascii="Times New Roman" w:eastAsia="Times New Roman" w:hAnsi="Times New Roman" w:cs="Times New Roman"/>
                <w:bCs/>
                <w:sz w:val="24"/>
                <w:szCs w:val="24"/>
              </w:rPr>
            </w:pPr>
            <w:r w:rsidRPr="0021318B">
              <w:rPr>
                <w:rFonts w:ascii="Times New Roman" w:eastAsia="Times New Roman" w:hAnsi="Times New Roman" w:cs="Times New Roman"/>
                <w:bCs/>
                <w:sz w:val="24"/>
                <w:szCs w:val="24"/>
              </w:rPr>
              <w:t>Засоленная содовая почва (</w:t>
            </w:r>
            <w:proofErr w:type="spellStart"/>
            <w:r w:rsidRPr="0021318B">
              <w:rPr>
                <w:rFonts w:ascii="Times New Roman" w:eastAsia="Times New Roman" w:hAnsi="Times New Roman" w:cs="Times New Roman"/>
                <w:bCs/>
                <w:sz w:val="24"/>
                <w:szCs w:val="24"/>
              </w:rPr>
              <w:t>Mha</w:t>
            </w:r>
            <w:proofErr w:type="spellEnd"/>
            <w:r w:rsidRPr="0021318B">
              <w:rPr>
                <w:rFonts w:ascii="Times New Roman" w:eastAsia="Times New Roman" w:hAnsi="Times New Roman" w:cs="Times New Roman"/>
                <w:bCs/>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65" w14:textId="77777777" w:rsidR="006F133F" w:rsidRPr="0021318B" w:rsidRDefault="00B7226C" w:rsidP="002D3C55">
            <w:pPr>
              <w:tabs>
                <w:tab w:val="right" w:pos="9345"/>
              </w:tabs>
              <w:spacing w:after="0" w:line="240" w:lineRule="auto"/>
              <w:ind w:firstLine="562"/>
              <w:jc w:val="center"/>
              <w:rPr>
                <w:rFonts w:ascii="Times New Roman" w:eastAsia="Times New Roman" w:hAnsi="Times New Roman" w:cs="Times New Roman"/>
                <w:bCs/>
                <w:sz w:val="24"/>
                <w:szCs w:val="24"/>
              </w:rPr>
            </w:pPr>
            <w:r w:rsidRPr="0021318B">
              <w:rPr>
                <w:rFonts w:ascii="Times New Roman" w:eastAsia="Times New Roman" w:hAnsi="Times New Roman" w:cs="Times New Roman"/>
                <w:bCs/>
                <w:sz w:val="24"/>
                <w:szCs w:val="24"/>
              </w:rPr>
              <w:t>Источники</w:t>
            </w:r>
          </w:p>
        </w:tc>
      </w:tr>
      <w:tr w:rsidR="00472974" w:rsidRPr="0021318B" w14:paraId="3A4F8AC2" w14:textId="77777777" w:rsidTr="0021318B">
        <w:trPr>
          <w:trHeight w:val="60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66" w14:textId="77777777" w:rsidR="006F133F" w:rsidRPr="0021318B" w:rsidRDefault="00B7226C" w:rsidP="002D3C55">
            <w:pPr>
              <w:spacing w:line="240" w:lineRule="auto"/>
              <w:jc w:val="center"/>
              <w:rPr>
                <w:rFonts w:ascii="Times New Roman" w:hAnsi="Times New Roman" w:cs="Times New Roman"/>
                <w:sz w:val="24"/>
                <w:szCs w:val="24"/>
              </w:rPr>
            </w:pPr>
            <w:r w:rsidRPr="0021318B">
              <w:rPr>
                <w:rFonts w:ascii="Times New Roman" w:hAnsi="Times New Roman" w:cs="Times New Roman"/>
                <w:sz w:val="24"/>
                <w:szCs w:val="24"/>
              </w:rPr>
              <w:t>Греция</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67" w14:textId="77777777" w:rsidR="006F133F" w:rsidRPr="0021318B" w:rsidRDefault="00B7226C" w:rsidP="002D3C55">
            <w:pPr>
              <w:spacing w:line="240" w:lineRule="auto"/>
              <w:jc w:val="center"/>
              <w:rPr>
                <w:rFonts w:ascii="Times New Roman" w:hAnsi="Times New Roman" w:cs="Times New Roman"/>
                <w:sz w:val="24"/>
                <w:szCs w:val="24"/>
              </w:rPr>
            </w:pPr>
            <w:r w:rsidRPr="0021318B">
              <w:rPr>
                <w:rFonts w:ascii="Times New Roman" w:hAnsi="Times New Roman" w:cs="Times New Roman"/>
                <w:sz w:val="24"/>
                <w:szCs w:val="24"/>
              </w:rPr>
              <w:t>4.019 385</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68" w14:textId="77777777" w:rsidR="006F133F" w:rsidRPr="0021318B" w:rsidRDefault="00B7226C" w:rsidP="002D3C55">
            <w:pPr>
              <w:spacing w:line="240" w:lineRule="auto"/>
              <w:jc w:val="center"/>
              <w:rPr>
                <w:rFonts w:ascii="Times New Roman" w:hAnsi="Times New Roman" w:cs="Times New Roman"/>
                <w:sz w:val="24"/>
                <w:szCs w:val="24"/>
              </w:rPr>
            </w:pPr>
            <w:r w:rsidRPr="0021318B">
              <w:rPr>
                <w:rFonts w:ascii="Times New Roman" w:hAnsi="Times New Roman" w:cs="Times New Roman"/>
                <w:sz w:val="24"/>
                <w:szCs w:val="24"/>
              </w:rPr>
              <w:t>3.975 129</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69" w14:textId="77777777" w:rsidR="006F133F" w:rsidRPr="0021318B" w:rsidRDefault="00B7226C" w:rsidP="002D3C55">
            <w:pPr>
              <w:spacing w:line="240" w:lineRule="auto"/>
              <w:jc w:val="center"/>
              <w:rPr>
                <w:rFonts w:ascii="Times New Roman" w:hAnsi="Times New Roman" w:cs="Times New Roman"/>
                <w:sz w:val="24"/>
                <w:szCs w:val="24"/>
              </w:rPr>
            </w:pPr>
            <w:r w:rsidRPr="0021318B">
              <w:rPr>
                <w:rFonts w:ascii="Times New Roman" w:hAnsi="Times New Roman" w:cs="Times New Roman"/>
                <w:sz w:val="24"/>
                <w:szCs w:val="24"/>
              </w:rPr>
              <w:t>0.044 256</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6A" w14:textId="77777777" w:rsidR="006F133F" w:rsidRPr="0021318B" w:rsidRDefault="00B7226C" w:rsidP="002D3C55">
            <w:pPr>
              <w:spacing w:line="240" w:lineRule="auto"/>
              <w:jc w:val="center"/>
              <w:rPr>
                <w:rFonts w:ascii="Times New Roman" w:hAnsi="Times New Roman" w:cs="Times New Roman"/>
                <w:sz w:val="24"/>
                <w:szCs w:val="24"/>
              </w:rPr>
            </w:pPr>
            <w:r w:rsidRPr="0021318B">
              <w:rPr>
                <w:rFonts w:ascii="Times New Roman" w:hAnsi="Times New Roman" w:cs="Times New Roman"/>
                <w:sz w:val="24"/>
                <w:szCs w:val="24"/>
              </w:rPr>
              <w:t>0</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6B" w14:textId="48E9C841" w:rsidR="006F133F" w:rsidRPr="0021318B" w:rsidRDefault="00B7226C" w:rsidP="002D3C55">
            <w:pPr>
              <w:spacing w:line="240" w:lineRule="auto"/>
              <w:ind w:left="136"/>
              <w:jc w:val="center"/>
              <w:rPr>
                <w:rFonts w:ascii="Times New Roman" w:hAnsi="Times New Roman" w:cs="Times New Roman"/>
                <w:sz w:val="24"/>
                <w:szCs w:val="24"/>
              </w:rPr>
            </w:pPr>
            <w:r w:rsidRPr="0021318B">
              <w:rPr>
                <w:rFonts w:ascii="Times New Roman" w:hAnsi="Times New Roman" w:cs="Times New Roman"/>
                <w:sz w:val="24"/>
                <w:szCs w:val="24"/>
              </w:rPr>
              <w:t xml:space="preserve">Оценки основаны на </w:t>
            </w:r>
            <w:proofErr w:type="spellStart"/>
            <w:r w:rsidRPr="0021318B">
              <w:rPr>
                <w:rFonts w:ascii="Times New Roman" w:hAnsi="Times New Roman" w:cs="Times New Roman"/>
                <w:sz w:val="24"/>
                <w:szCs w:val="24"/>
              </w:rPr>
              <w:t>GSASmap</w:t>
            </w:r>
            <w:proofErr w:type="spellEnd"/>
            <w:r w:rsidRPr="0021318B">
              <w:rPr>
                <w:rFonts w:ascii="Times New Roman" w:hAnsi="Times New Roman" w:cs="Times New Roman"/>
                <w:sz w:val="24"/>
                <w:szCs w:val="24"/>
              </w:rPr>
              <w:t xml:space="preserve"> v.1.0</w:t>
            </w:r>
          </w:p>
        </w:tc>
      </w:tr>
      <w:tr w:rsidR="00472974" w:rsidRPr="0021318B" w14:paraId="1967D417" w14:textId="77777777" w:rsidTr="0021318B">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6C" w14:textId="77777777" w:rsidR="006F133F" w:rsidRPr="0021318B" w:rsidRDefault="00B7226C" w:rsidP="002D3C55">
            <w:pPr>
              <w:spacing w:line="240" w:lineRule="auto"/>
              <w:jc w:val="center"/>
              <w:rPr>
                <w:rFonts w:ascii="Times New Roman" w:hAnsi="Times New Roman" w:cs="Times New Roman"/>
                <w:sz w:val="24"/>
                <w:szCs w:val="24"/>
              </w:rPr>
            </w:pPr>
            <w:r w:rsidRPr="0021318B">
              <w:rPr>
                <w:rFonts w:ascii="Times New Roman" w:hAnsi="Times New Roman" w:cs="Times New Roman"/>
                <w:sz w:val="24"/>
                <w:szCs w:val="24"/>
              </w:rPr>
              <w:t>Венгрия</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6D" w14:textId="77777777" w:rsidR="006F133F" w:rsidRPr="0021318B" w:rsidRDefault="00B7226C" w:rsidP="002D3C55">
            <w:pPr>
              <w:spacing w:line="240" w:lineRule="auto"/>
              <w:jc w:val="center"/>
              <w:rPr>
                <w:rFonts w:ascii="Times New Roman" w:hAnsi="Times New Roman" w:cs="Times New Roman"/>
                <w:sz w:val="24"/>
                <w:szCs w:val="24"/>
              </w:rPr>
            </w:pPr>
            <w:r w:rsidRPr="0021318B">
              <w:rPr>
                <w:rFonts w:ascii="Times New Roman" w:hAnsi="Times New Roman" w:cs="Times New Roman"/>
                <w:sz w:val="24"/>
                <w:szCs w:val="24"/>
              </w:rPr>
              <w:t>1.413 460</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6E" w14:textId="77777777" w:rsidR="006F133F" w:rsidRPr="0021318B" w:rsidRDefault="00B7226C" w:rsidP="002D3C55">
            <w:pPr>
              <w:spacing w:line="240" w:lineRule="auto"/>
              <w:jc w:val="center"/>
              <w:rPr>
                <w:rFonts w:ascii="Times New Roman" w:hAnsi="Times New Roman" w:cs="Times New Roman"/>
                <w:sz w:val="24"/>
                <w:szCs w:val="24"/>
              </w:rPr>
            </w:pPr>
            <w:r w:rsidRPr="0021318B">
              <w:rPr>
                <w:rFonts w:ascii="Times New Roman" w:hAnsi="Times New Roman" w:cs="Times New Roman"/>
                <w:sz w:val="24"/>
                <w:szCs w:val="24"/>
              </w:rPr>
              <w:t>1.388 450</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6F" w14:textId="77777777" w:rsidR="006F133F" w:rsidRPr="0021318B" w:rsidRDefault="00B7226C" w:rsidP="002D3C55">
            <w:pPr>
              <w:spacing w:line="240" w:lineRule="auto"/>
              <w:jc w:val="center"/>
              <w:rPr>
                <w:rFonts w:ascii="Times New Roman" w:hAnsi="Times New Roman" w:cs="Times New Roman"/>
                <w:sz w:val="24"/>
                <w:szCs w:val="24"/>
              </w:rPr>
            </w:pPr>
            <w:r w:rsidRPr="0021318B">
              <w:rPr>
                <w:rFonts w:ascii="Times New Roman" w:hAnsi="Times New Roman" w:cs="Times New Roman"/>
                <w:sz w:val="24"/>
                <w:szCs w:val="24"/>
              </w:rPr>
              <w:t>0.025 010</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70" w14:textId="77777777" w:rsidR="006F133F" w:rsidRPr="0021318B" w:rsidRDefault="00B7226C" w:rsidP="002D3C55">
            <w:pPr>
              <w:spacing w:line="240" w:lineRule="auto"/>
              <w:ind w:firstLine="562"/>
              <w:jc w:val="center"/>
              <w:rPr>
                <w:rFonts w:ascii="Times New Roman" w:hAnsi="Times New Roman" w:cs="Times New Roman"/>
                <w:sz w:val="24"/>
                <w:szCs w:val="24"/>
              </w:rPr>
            </w:pPr>
            <w:r w:rsidRPr="0021318B">
              <w:rPr>
                <w:rFonts w:ascii="Times New Roman" w:hAnsi="Times New Roman" w:cs="Times New Roman"/>
                <w:sz w:val="24"/>
                <w:szCs w:val="24"/>
              </w:rPr>
              <w:t>n/a</w:t>
            </w:r>
          </w:p>
        </w:tc>
        <w:tc>
          <w:tcPr>
            <w:tcW w:w="0" w:type="auto"/>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00000071" w14:textId="7C634588" w:rsidR="006F133F" w:rsidRPr="0021318B" w:rsidRDefault="00000000" w:rsidP="002D3C55">
            <w:pPr>
              <w:spacing w:line="240" w:lineRule="auto"/>
              <w:jc w:val="center"/>
              <w:rPr>
                <w:rFonts w:ascii="Times New Roman" w:hAnsi="Times New Roman" w:cs="Times New Roman"/>
                <w:sz w:val="24"/>
                <w:szCs w:val="24"/>
              </w:rPr>
            </w:pPr>
            <w:sdt>
              <w:sdtPr>
                <w:rPr>
                  <w:rFonts w:ascii="Times New Roman" w:hAnsi="Times New Roman" w:cs="Times New Roman"/>
                  <w:sz w:val="24"/>
                  <w:szCs w:val="24"/>
                </w:rPr>
                <w:tag w:val="goog_rdk_11"/>
                <w:id w:val="823480984"/>
                <w:showingPlcHdr/>
              </w:sdtPr>
              <w:sdtContent>
                <w:r w:rsidR="00472974" w:rsidRPr="0021318B">
                  <w:rPr>
                    <w:rFonts w:ascii="Times New Roman" w:hAnsi="Times New Roman" w:cs="Times New Roman"/>
                    <w:sz w:val="24"/>
                    <w:szCs w:val="24"/>
                  </w:rPr>
                  <w:t xml:space="preserve">     </w:t>
                </w:r>
              </w:sdtContent>
            </w:sdt>
            <w:proofErr w:type="spellStart"/>
            <w:r w:rsidR="00B7226C" w:rsidRPr="0021318B">
              <w:rPr>
                <w:rFonts w:ascii="Times New Roman" w:hAnsi="Times New Roman" w:cs="Times New Roman"/>
                <w:sz w:val="24"/>
                <w:szCs w:val="24"/>
              </w:rPr>
              <w:t>Szatmári</w:t>
            </w:r>
            <w:proofErr w:type="spellEnd"/>
            <w:r w:rsidR="00B7226C" w:rsidRPr="0021318B">
              <w:rPr>
                <w:rFonts w:ascii="Times New Roman" w:hAnsi="Times New Roman" w:cs="Times New Roman"/>
                <w:sz w:val="24"/>
                <w:szCs w:val="24"/>
              </w:rPr>
              <w:t xml:space="preserve"> </w:t>
            </w:r>
            <w:proofErr w:type="spellStart"/>
            <w:r w:rsidR="00B7226C" w:rsidRPr="0021318B">
              <w:rPr>
                <w:rFonts w:ascii="Times New Roman" w:hAnsi="Times New Roman" w:cs="Times New Roman"/>
                <w:sz w:val="24"/>
                <w:szCs w:val="24"/>
              </w:rPr>
              <w:t>et</w:t>
            </w:r>
            <w:proofErr w:type="spellEnd"/>
            <w:r w:rsidR="00B7226C" w:rsidRPr="0021318B">
              <w:rPr>
                <w:rFonts w:ascii="Times New Roman" w:hAnsi="Times New Roman" w:cs="Times New Roman"/>
                <w:sz w:val="24"/>
                <w:szCs w:val="24"/>
              </w:rPr>
              <w:t xml:space="preserve"> </w:t>
            </w:r>
            <w:proofErr w:type="spellStart"/>
            <w:r w:rsidR="00B7226C" w:rsidRPr="0021318B">
              <w:rPr>
                <w:rFonts w:ascii="Times New Roman" w:hAnsi="Times New Roman" w:cs="Times New Roman"/>
                <w:sz w:val="24"/>
                <w:szCs w:val="24"/>
              </w:rPr>
              <w:t>al</w:t>
            </w:r>
            <w:proofErr w:type="spellEnd"/>
            <w:r w:rsidR="00B7226C" w:rsidRPr="0021318B">
              <w:rPr>
                <w:rFonts w:ascii="Times New Roman" w:hAnsi="Times New Roman" w:cs="Times New Roman"/>
                <w:sz w:val="24"/>
                <w:szCs w:val="24"/>
              </w:rPr>
              <w:t>. (2020)</w:t>
            </w:r>
          </w:p>
        </w:tc>
      </w:tr>
      <w:tr w:rsidR="00472974" w:rsidRPr="0021318B" w14:paraId="286B04F2" w14:textId="77777777" w:rsidTr="0021318B">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72" w14:textId="77777777" w:rsidR="006F133F" w:rsidRPr="0021318B" w:rsidRDefault="00B7226C" w:rsidP="002D3C55">
            <w:pPr>
              <w:spacing w:line="240" w:lineRule="auto"/>
              <w:jc w:val="center"/>
              <w:rPr>
                <w:rFonts w:ascii="Times New Roman" w:hAnsi="Times New Roman" w:cs="Times New Roman"/>
                <w:sz w:val="24"/>
                <w:szCs w:val="24"/>
              </w:rPr>
            </w:pPr>
            <w:r w:rsidRPr="0021318B">
              <w:rPr>
                <w:rFonts w:ascii="Times New Roman" w:hAnsi="Times New Roman" w:cs="Times New Roman"/>
                <w:sz w:val="24"/>
                <w:szCs w:val="24"/>
              </w:rPr>
              <w:t>Италия</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73" w14:textId="77777777" w:rsidR="006F133F" w:rsidRPr="0021318B" w:rsidRDefault="00B7226C" w:rsidP="002D3C55">
            <w:pPr>
              <w:spacing w:line="240" w:lineRule="auto"/>
              <w:jc w:val="center"/>
              <w:rPr>
                <w:rFonts w:ascii="Times New Roman" w:hAnsi="Times New Roman" w:cs="Times New Roman"/>
                <w:sz w:val="24"/>
                <w:szCs w:val="24"/>
              </w:rPr>
            </w:pPr>
            <w:r w:rsidRPr="0021318B">
              <w:rPr>
                <w:rFonts w:ascii="Times New Roman" w:hAnsi="Times New Roman" w:cs="Times New Roman"/>
                <w:sz w:val="24"/>
                <w:szCs w:val="24"/>
              </w:rPr>
              <w:t>3.2</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74" w14:textId="77777777" w:rsidR="006F133F" w:rsidRPr="0021318B" w:rsidRDefault="00B7226C" w:rsidP="002D3C55">
            <w:pPr>
              <w:spacing w:line="240" w:lineRule="auto"/>
              <w:ind w:firstLine="562"/>
              <w:jc w:val="center"/>
              <w:rPr>
                <w:rFonts w:ascii="Times New Roman" w:hAnsi="Times New Roman" w:cs="Times New Roman"/>
                <w:sz w:val="24"/>
                <w:szCs w:val="24"/>
              </w:rPr>
            </w:pPr>
            <w:r w:rsidRPr="0021318B">
              <w:rPr>
                <w:rFonts w:ascii="Times New Roman" w:hAnsi="Times New Roman" w:cs="Times New Roman"/>
                <w:sz w:val="24"/>
                <w:szCs w:val="24"/>
              </w:rPr>
              <w:t>n/a</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75" w14:textId="77777777" w:rsidR="006F133F" w:rsidRPr="0021318B" w:rsidRDefault="00B7226C" w:rsidP="002D3C55">
            <w:pPr>
              <w:spacing w:line="240" w:lineRule="auto"/>
              <w:ind w:firstLine="562"/>
              <w:jc w:val="center"/>
              <w:rPr>
                <w:rFonts w:ascii="Times New Roman" w:hAnsi="Times New Roman" w:cs="Times New Roman"/>
                <w:sz w:val="24"/>
                <w:szCs w:val="24"/>
              </w:rPr>
            </w:pPr>
            <w:r w:rsidRPr="0021318B">
              <w:rPr>
                <w:rFonts w:ascii="Times New Roman" w:hAnsi="Times New Roman" w:cs="Times New Roman"/>
                <w:sz w:val="24"/>
                <w:szCs w:val="24"/>
              </w:rPr>
              <w:t>2.56</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76" w14:textId="77777777" w:rsidR="006F133F" w:rsidRPr="0021318B" w:rsidRDefault="00B7226C" w:rsidP="002D3C55">
            <w:pPr>
              <w:spacing w:line="240" w:lineRule="auto"/>
              <w:ind w:firstLine="562"/>
              <w:jc w:val="center"/>
              <w:rPr>
                <w:rFonts w:ascii="Times New Roman" w:hAnsi="Times New Roman" w:cs="Times New Roman"/>
                <w:sz w:val="24"/>
                <w:szCs w:val="24"/>
              </w:rPr>
            </w:pPr>
            <w:r w:rsidRPr="0021318B">
              <w:rPr>
                <w:rFonts w:ascii="Times New Roman" w:hAnsi="Times New Roman" w:cs="Times New Roman"/>
                <w:sz w:val="24"/>
                <w:szCs w:val="24"/>
              </w:rPr>
              <w:t>n/a</w:t>
            </w:r>
          </w:p>
        </w:tc>
        <w:tc>
          <w:tcPr>
            <w:tcW w:w="0" w:type="auto"/>
            <w:tcBorders>
              <w:top w:val="nil"/>
              <w:left w:val="single" w:sz="4" w:space="0" w:color="000000"/>
              <w:bottom w:val="single" w:sz="4" w:space="0" w:color="000000"/>
              <w:right w:val="single" w:sz="4" w:space="0" w:color="000000"/>
            </w:tcBorders>
            <w:tcMar>
              <w:top w:w="0" w:type="dxa"/>
              <w:left w:w="100" w:type="dxa"/>
              <w:bottom w:w="0" w:type="dxa"/>
              <w:right w:w="100" w:type="dxa"/>
            </w:tcMar>
          </w:tcPr>
          <w:p w14:paraId="00000077" w14:textId="60D501A7" w:rsidR="006F133F" w:rsidRPr="0021318B" w:rsidRDefault="00000000" w:rsidP="002D3C55">
            <w:pPr>
              <w:spacing w:line="240" w:lineRule="auto"/>
              <w:jc w:val="center"/>
              <w:rPr>
                <w:rFonts w:ascii="Times New Roman" w:hAnsi="Times New Roman" w:cs="Times New Roman"/>
                <w:sz w:val="24"/>
                <w:szCs w:val="24"/>
              </w:rPr>
            </w:pPr>
            <w:sdt>
              <w:sdtPr>
                <w:rPr>
                  <w:rFonts w:ascii="Times New Roman" w:hAnsi="Times New Roman" w:cs="Times New Roman"/>
                  <w:sz w:val="24"/>
                  <w:szCs w:val="24"/>
                </w:rPr>
                <w:tag w:val="goog_rdk_12"/>
                <w:id w:val="2122265954"/>
                <w:showingPlcHdr/>
              </w:sdtPr>
              <w:sdtContent>
                <w:r w:rsidR="0021318B" w:rsidRPr="0021318B">
                  <w:rPr>
                    <w:rFonts w:ascii="Times New Roman" w:hAnsi="Times New Roman" w:cs="Times New Roman"/>
                    <w:sz w:val="24"/>
                    <w:szCs w:val="24"/>
                  </w:rPr>
                  <w:t xml:space="preserve">     </w:t>
                </w:r>
              </w:sdtContent>
            </w:sdt>
            <w:proofErr w:type="spellStart"/>
            <w:r w:rsidR="00B7226C" w:rsidRPr="0021318B">
              <w:rPr>
                <w:rFonts w:ascii="Times New Roman" w:hAnsi="Times New Roman" w:cs="Times New Roman"/>
                <w:sz w:val="24"/>
                <w:szCs w:val="24"/>
              </w:rPr>
              <w:t>Dazzi</w:t>
            </w:r>
            <w:proofErr w:type="spellEnd"/>
            <w:r w:rsidR="00B7226C" w:rsidRPr="0021318B">
              <w:rPr>
                <w:rFonts w:ascii="Times New Roman" w:hAnsi="Times New Roman" w:cs="Times New Roman"/>
                <w:sz w:val="24"/>
                <w:szCs w:val="24"/>
              </w:rPr>
              <w:t xml:space="preserve"> </w:t>
            </w:r>
            <w:proofErr w:type="spellStart"/>
            <w:r w:rsidR="00B7226C" w:rsidRPr="0021318B">
              <w:rPr>
                <w:rFonts w:ascii="Times New Roman" w:hAnsi="Times New Roman" w:cs="Times New Roman"/>
                <w:sz w:val="24"/>
                <w:szCs w:val="24"/>
              </w:rPr>
              <w:t>and</w:t>
            </w:r>
            <w:proofErr w:type="spellEnd"/>
            <w:r w:rsidR="00B7226C" w:rsidRPr="0021318B">
              <w:rPr>
                <w:rFonts w:ascii="Times New Roman" w:hAnsi="Times New Roman" w:cs="Times New Roman"/>
                <w:sz w:val="24"/>
                <w:szCs w:val="24"/>
              </w:rPr>
              <w:t xml:space="preserve"> Lo </w:t>
            </w:r>
            <w:proofErr w:type="spellStart"/>
            <w:r w:rsidR="00B7226C" w:rsidRPr="0021318B">
              <w:rPr>
                <w:rFonts w:ascii="Times New Roman" w:hAnsi="Times New Roman" w:cs="Times New Roman"/>
                <w:sz w:val="24"/>
                <w:szCs w:val="24"/>
              </w:rPr>
              <w:t>Papa</w:t>
            </w:r>
            <w:proofErr w:type="spellEnd"/>
            <w:r w:rsidR="00B7226C" w:rsidRPr="0021318B">
              <w:rPr>
                <w:rFonts w:ascii="Times New Roman" w:hAnsi="Times New Roman" w:cs="Times New Roman"/>
                <w:sz w:val="24"/>
                <w:szCs w:val="24"/>
              </w:rPr>
              <w:t xml:space="preserve"> (2013)</w:t>
            </w:r>
          </w:p>
        </w:tc>
      </w:tr>
      <w:tr w:rsidR="00472974" w:rsidRPr="0021318B" w14:paraId="7FD5A6F3" w14:textId="77777777" w:rsidTr="0021318B">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78" w14:textId="77777777" w:rsidR="006F133F" w:rsidRPr="0021318B" w:rsidRDefault="00B7226C" w:rsidP="002D3C55">
            <w:pPr>
              <w:spacing w:line="240" w:lineRule="auto"/>
              <w:jc w:val="center"/>
              <w:rPr>
                <w:rFonts w:ascii="Times New Roman" w:hAnsi="Times New Roman" w:cs="Times New Roman"/>
                <w:sz w:val="24"/>
                <w:szCs w:val="24"/>
              </w:rPr>
            </w:pPr>
            <w:r w:rsidRPr="0021318B">
              <w:rPr>
                <w:rFonts w:ascii="Times New Roman" w:hAnsi="Times New Roman" w:cs="Times New Roman"/>
                <w:sz w:val="24"/>
                <w:szCs w:val="24"/>
              </w:rPr>
              <w:t>Казахстан</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79" w14:textId="77777777" w:rsidR="006F133F" w:rsidRPr="0021318B" w:rsidRDefault="00B7226C" w:rsidP="002D3C55">
            <w:pPr>
              <w:spacing w:line="240" w:lineRule="auto"/>
              <w:jc w:val="center"/>
              <w:rPr>
                <w:rFonts w:ascii="Times New Roman" w:hAnsi="Times New Roman" w:cs="Times New Roman"/>
                <w:sz w:val="24"/>
                <w:szCs w:val="24"/>
              </w:rPr>
            </w:pPr>
            <w:r w:rsidRPr="0021318B">
              <w:rPr>
                <w:rFonts w:ascii="Times New Roman" w:hAnsi="Times New Roman" w:cs="Times New Roman"/>
                <w:sz w:val="24"/>
                <w:szCs w:val="24"/>
              </w:rPr>
              <w:t>93.9 823</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7A" w14:textId="77777777" w:rsidR="006F133F" w:rsidRPr="0021318B" w:rsidRDefault="00B7226C" w:rsidP="002D3C55">
            <w:pPr>
              <w:spacing w:line="240" w:lineRule="auto"/>
              <w:jc w:val="center"/>
              <w:rPr>
                <w:rFonts w:ascii="Times New Roman" w:hAnsi="Times New Roman" w:cs="Times New Roman"/>
                <w:sz w:val="24"/>
                <w:szCs w:val="24"/>
              </w:rPr>
            </w:pPr>
            <w:r w:rsidRPr="0021318B">
              <w:rPr>
                <w:rFonts w:ascii="Times New Roman" w:hAnsi="Times New Roman" w:cs="Times New Roman"/>
                <w:sz w:val="24"/>
                <w:szCs w:val="24"/>
              </w:rPr>
              <w:t>35.817</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7B" w14:textId="77777777" w:rsidR="006F133F" w:rsidRPr="0021318B" w:rsidRDefault="00B7226C" w:rsidP="002D3C55">
            <w:pPr>
              <w:spacing w:line="240" w:lineRule="auto"/>
              <w:jc w:val="center"/>
              <w:rPr>
                <w:rFonts w:ascii="Times New Roman" w:hAnsi="Times New Roman" w:cs="Times New Roman"/>
                <w:sz w:val="24"/>
                <w:szCs w:val="24"/>
              </w:rPr>
            </w:pPr>
            <w:r w:rsidRPr="0021318B">
              <w:rPr>
                <w:rFonts w:ascii="Times New Roman" w:hAnsi="Times New Roman" w:cs="Times New Roman"/>
                <w:sz w:val="24"/>
                <w:szCs w:val="24"/>
              </w:rPr>
              <w:t>58.1 649</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7C" w14:textId="77777777" w:rsidR="006F133F" w:rsidRPr="0021318B" w:rsidRDefault="00B7226C" w:rsidP="002D3C55">
            <w:pPr>
              <w:spacing w:line="240" w:lineRule="auto"/>
              <w:ind w:firstLine="562"/>
              <w:jc w:val="center"/>
              <w:rPr>
                <w:rFonts w:ascii="Times New Roman" w:hAnsi="Times New Roman" w:cs="Times New Roman"/>
                <w:sz w:val="24"/>
                <w:szCs w:val="24"/>
              </w:rPr>
            </w:pPr>
            <w:r w:rsidRPr="0021318B">
              <w:rPr>
                <w:rFonts w:ascii="Times New Roman" w:hAnsi="Times New Roman" w:cs="Times New Roman"/>
                <w:sz w:val="24"/>
                <w:szCs w:val="24"/>
              </w:rPr>
              <w:t>n/a</w:t>
            </w:r>
          </w:p>
        </w:tc>
        <w:tc>
          <w:tcPr>
            <w:tcW w:w="0" w:type="auto"/>
            <w:tcBorders>
              <w:top w:val="nil"/>
              <w:left w:val="single" w:sz="4" w:space="0" w:color="000000"/>
              <w:bottom w:val="single" w:sz="4" w:space="0" w:color="000000"/>
              <w:right w:val="single" w:sz="4" w:space="0" w:color="000000"/>
            </w:tcBorders>
            <w:tcMar>
              <w:top w:w="0" w:type="dxa"/>
              <w:left w:w="100" w:type="dxa"/>
              <w:bottom w:w="0" w:type="dxa"/>
              <w:right w:w="100" w:type="dxa"/>
            </w:tcMar>
          </w:tcPr>
          <w:p w14:paraId="0000007D" w14:textId="1BA12692" w:rsidR="006F133F" w:rsidRPr="0021318B" w:rsidRDefault="00000000" w:rsidP="002D3C55">
            <w:pPr>
              <w:spacing w:line="240" w:lineRule="auto"/>
              <w:jc w:val="center"/>
              <w:rPr>
                <w:rFonts w:ascii="Times New Roman" w:hAnsi="Times New Roman" w:cs="Times New Roman"/>
                <w:sz w:val="24"/>
                <w:szCs w:val="24"/>
              </w:rPr>
            </w:pPr>
            <w:sdt>
              <w:sdtPr>
                <w:rPr>
                  <w:rFonts w:ascii="Times New Roman" w:hAnsi="Times New Roman" w:cs="Times New Roman"/>
                  <w:sz w:val="24"/>
                  <w:szCs w:val="24"/>
                </w:rPr>
                <w:tag w:val="goog_rdk_13"/>
                <w:id w:val="1498611248"/>
                <w:showingPlcHdr/>
              </w:sdtPr>
              <w:sdtContent>
                <w:r w:rsidR="00472974" w:rsidRPr="0021318B">
                  <w:rPr>
                    <w:rFonts w:ascii="Times New Roman" w:hAnsi="Times New Roman" w:cs="Times New Roman"/>
                    <w:sz w:val="24"/>
                    <w:szCs w:val="24"/>
                  </w:rPr>
                  <w:t xml:space="preserve">     </w:t>
                </w:r>
              </w:sdtContent>
            </w:sdt>
            <w:r w:rsidR="00B7226C" w:rsidRPr="0021318B">
              <w:rPr>
                <w:rFonts w:ascii="Times New Roman" w:hAnsi="Times New Roman" w:cs="Times New Roman"/>
                <w:sz w:val="24"/>
                <w:szCs w:val="24"/>
              </w:rPr>
              <w:t>MARK, 2021</w:t>
            </w:r>
          </w:p>
        </w:tc>
      </w:tr>
      <w:tr w:rsidR="00472974" w:rsidRPr="001E78FE" w14:paraId="786A1B54" w14:textId="77777777" w:rsidTr="0021318B">
        <w:trPr>
          <w:trHeight w:val="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7E" w14:textId="77777777" w:rsidR="006F133F" w:rsidRPr="0021318B" w:rsidRDefault="00B7226C" w:rsidP="002D3C55">
            <w:pPr>
              <w:spacing w:line="240" w:lineRule="auto"/>
              <w:jc w:val="center"/>
              <w:rPr>
                <w:rFonts w:ascii="Times New Roman" w:hAnsi="Times New Roman" w:cs="Times New Roman"/>
                <w:sz w:val="24"/>
                <w:szCs w:val="24"/>
              </w:rPr>
            </w:pPr>
            <w:r w:rsidRPr="0021318B">
              <w:rPr>
                <w:rFonts w:ascii="Times New Roman" w:hAnsi="Times New Roman" w:cs="Times New Roman"/>
                <w:sz w:val="24"/>
                <w:szCs w:val="24"/>
              </w:rPr>
              <w:t>Польша</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7F" w14:textId="77777777" w:rsidR="006F133F" w:rsidRPr="0021318B" w:rsidRDefault="00B7226C" w:rsidP="002D3C55">
            <w:pPr>
              <w:spacing w:line="240" w:lineRule="auto"/>
              <w:ind w:firstLine="562"/>
              <w:jc w:val="center"/>
              <w:rPr>
                <w:rFonts w:ascii="Times New Roman" w:hAnsi="Times New Roman" w:cs="Times New Roman"/>
                <w:sz w:val="24"/>
                <w:szCs w:val="24"/>
              </w:rPr>
            </w:pPr>
            <w:r w:rsidRPr="0021318B">
              <w:rPr>
                <w:rFonts w:ascii="Times New Roman" w:hAnsi="Times New Roman" w:cs="Times New Roman"/>
                <w:sz w:val="24"/>
                <w:szCs w:val="24"/>
              </w:rPr>
              <w:t>0.01</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80" w14:textId="77777777" w:rsidR="006F133F" w:rsidRPr="0021318B" w:rsidRDefault="00B7226C" w:rsidP="002D3C55">
            <w:pPr>
              <w:spacing w:line="240" w:lineRule="auto"/>
              <w:ind w:firstLine="562"/>
              <w:jc w:val="center"/>
              <w:rPr>
                <w:rFonts w:ascii="Times New Roman" w:hAnsi="Times New Roman" w:cs="Times New Roman"/>
                <w:sz w:val="24"/>
                <w:szCs w:val="24"/>
              </w:rPr>
            </w:pPr>
            <w:r w:rsidRPr="0021318B">
              <w:rPr>
                <w:rFonts w:ascii="Times New Roman" w:hAnsi="Times New Roman" w:cs="Times New Roman"/>
                <w:sz w:val="24"/>
                <w:szCs w:val="24"/>
              </w:rPr>
              <w:t>n/a</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81" w14:textId="77777777" w:rsidR="006F133F" w:rsidRPr="0021318B" w:rsidRDefault="00B7226C" w:rsidP="002D3C55">
            <w:pPr>
              <w:spacing w:line="240" w:lineRule="auto"/>
              <w:ind w:firstLine="562"/>
              <w:jc w:val="center"/>
              <w:rPr>
                <w:rFonts w:ascii="Times New Roman" w:hAnsi="Times New Roman" w:cs="Times New Roman"/>
                <w:sz w:val="24"/>
                <w:szCs w:val="24"/>
              </w:rPr>
            </w:pPr>
            <w:r w:rsidRPr="0021318B">
              <w:rPr>
                <w:rFonts w:ascii="Times New Roman" w:hAnsi="Times New Roman" w:cs="Times New Roman"/>
                <w:sz w:val="24"/>
                <w:szCs w:val="24"/>
              </w:rPr>
              <w:t>n/a</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82" w14:textId="77777777" w:rsidR="006F133F" w:rsidRPr="0021318B" w:rsidRDefault="00B7226C" w:rsidP="002D3C55">
            <w:pPr>
              <w:spacing w:line="240" w:lineRule="auto"/>
              <w:ind w:firstLine="562"/>
              <w:jc w:val="center"/>
              <w:rPr>
                <w:rFonts w:ascii="Times New Roman" w:hAnsi="Times New Roman" w:cs="Times New Roman"/>
                <w:sz w:val="24"/>
                <w:szCs w:val="24"/>
              </w:rPr>
            </w:pPr>
            <w:r w:rsidRPr="0021318B">
              <w:rPr>
                <w:rFonts w:ascii="Times New Roman" w:hAnsi="Times New Roman" w:cs="Times New Roman"/>
                <w:sz w:val="24"/>
                <w:szCs w:val="24"/>
              </w:rPr>
              <w:t>n/a</w:t>
            </w:r>
          </w:p>
        </w:tc>
        <w:tc>
          <w:tcPr>
            <w:tcW w:w="0" w:type="auto"/>
            <w:tcBorders>
              <w:top w:val="nil"/>
              <w:left w:val="single" w:sz="4" w:space="0" w:color="000000"/>
              <w:bottom w:val="single" w:sz="4" w:space="0" w:color="000000"/>
              <w:right w:val="single" w:sz="4" w:space="0" w:color="000000"/>
            </w:tcBorders>
            <w:tcMar>
              <w:top w:w="0" w:type="dxa"/>
              <w:left w:w="100" w:type="dxa"/>
              <w:bottom w:w="0" w:type="dxa"/>
              <w:right w:w="100" w:type="dxa"/>
            </w:tcMar>
          </w:tcPr>
          <w:p w14:paraId="00000083" w14:textId="7BC19A64" w:rsidR="006F133F" w:rsidRPr="0021318B" w:rsidRDefault="00000000" w:rsidP="002D3C55">
            <w:pPr>
              <w:spacing w:line="240" w:lineRule="auto"/>
              <w:jc w:val="center"/>
              <w:rPr>
                <w:rFonts w:ascii="Times New Roman" w:hAnsi="Times New Roman" w:cs="Times New Roman"/>
                <w:sz w:val="24"/>
                <w:szCs w:val="24"/>
                <w:lang w:val="en-US"/>
              </w:rPr>
            </w:pPr>
            <w:sdt>
              <w:sdtPr>
                <w:rPr>
                  <w:rFonts w:ascii="Times New Roman" w:hAnsi="Times New Roman" w:cs="Times New Roman"/>
                  <w:sz w:val="24"/>
                  <w:szCs w:val="24"/>
                </w:rPr>
                <w:tag w:val="goog_rdk_14"/>
                <w:id w:val="-2065398015"/>
                <w:showingPlcHdr/>
              </w:sdtPr>
              <w:sdtContent>
                <w:r w:rsidR="00472974" w:rsidRPr="0021318B">
                  <w:rPr>
                    <w:rFonts w:ascii="Times New Roman" w:hAnsi="Times New Roman" w:cs="Times New Roman"/>
                    <w:sz w:val="24"/>
                    <w:szCs w:val="24"/>
                    <w:lang w:val="en-US"/>
                  </w:rPr>
                  <w:t xml:space="preserve">     </w:t>
                </w:r>
              </w:sdtContent>
            </w:sdt>
            <w:r w:rsidR="00B7226C" w:rsidRPr="0021318B">
              <w:rPr>
                <w:rFonts w:ascii="Times New Roman" w:hAnsi="Times New Roman" w:cs="Times New Roman"/>
                <w:sz w:val="24"/>
                <w:szCs w:val="24"/>
                <w:lang w:val="en-US"/>
              </w:rPr>
              <w:t xml:space="preserve">GDOS, 2000; </w:t>
            </w:r>
            <w:sdt>
              <w:sdtPr>
                <w:rPr>
                  <w:rFonts w:ascii="Times New Roman" w:hAnsi="Times New Roman" w:cs="Times New Roman"/>
                  <w:sz w:val="24"/>
                  <w:szCs w:val="24"/>
                </w:rPr>
                <w:tag w:val="goog_rdk_15"/>
                <w:id w:val="169065790"/>
                <w:showingPlcHdr/>
              </w:sdtPr>
              <w:sdtContent>
                <w:r w:rsidR="00E7220D" w:rsidRPr="0021318B">
                  <w:rPr>
                    <w:rFonts w:ascii="Times New Roman" w:hAnsi="Times New Roman" w:cs="Times New Roman"/>
                    <w:sz w:val="24"/>
                    <w:szCs w:val="24"/>
                    <w:lang w:val="en-US"/>
                  </w:rPr>
                  <w:t xml:space="preserve">     </w:t>
                </w:r>
              </w:sdtContent>
            </w:sdt>
            <w:proofErr w:type="spellStart"/>
            <w:r w:rsidR="00B7226C" w:rsidRPr="0021318B">
              <w:rPr>
                <w:rFonts w:ascii="Times New Roman" w:hAnsi="Times New Roman" w:cs="Times New Roman"/>
                <w:sz w:val="24"/>
                <w:szCs w:val="24"/>
                <w:lang w:val="en-US"/>
              </w:rPr>
              <w:t>Hulisz</w:t>
            </w:r>
            <w:proofErr w:type="spellEnd"/>
            <w:r w:rsidR="00B7226C" w:rsidRPr="0021318B">
              <w:rPr>
                <w:rFonts w:ascii="Times New Roman" w:hAnsi="Times New Roman" w:cs="Times New Roman"/>
                <w:sz w:val="24"/>
                <w:szCs w:val="24"/>
                <w:lang w:val="en-US"/>
              </w:rPr>
              <w:t xml:space="preserve">, 2008; </w:t>
            </w:r>
            <w:proofErr w:type="spellStart"/>
            <w:r w:rsidR="00B7226C" w:rsidRPr="0021318B">
              <w:rPr>
                <w:rFonts w:ascii="Times New Roman" w:hAnsi="Times New Roman" w:cs="Times New Roman"/>
                <w:sz w:val="24"/>
                <w:szCs w:val="24"/>
                <w:lang w:val="en-US"/>
              </w:rPr>
              <w:t>Piernik</w:t>
            </w:r>
            <w:proofErr w:type="spellEnd"/>
            <w:r w:rsidR="00B7226C" w:rsidRPr="0021318B">
              <w:rPr>
                <w:rFonts w:ascii="Times New Roman" w:hAnsi="Times New Roman" w:cs="Times New Roman"/>
                <w:sz w:val="24"/>
                <w:szCs w:val="24"/>
                <w:lang w:val="en-US"/>
              </w:rPr>
              <w:t xml:space="preserve"> and </w:t>
            </w:r>
            <w:proofErr w:type="spellStart"/>
            <w:r w:rsidR="00B7226C" w:rsidRPr="0021318B">
              <w:rPr>
                <w:rFonts w:ascii="Times New Roman" w:hAnsi="Times New Roman" w:cs="Times New Roman"/>
                <w:sz w:val="24"/>
                <w:szCs w:val="24"/>
                <w:lang w:val="en-US"/>
              </w:rPr>
              <w:t>Hulisz</w:t>
            </w:r>
            <w:proofErr w:type="spellEnd"/>
            <w:r w:rsidR="00B7226C" w:rsidRPr="0021318B">
              <w:rPr>
                <w:rFonts w:ascii="Times New Roman" w:hAnsi="Times New Roman" w:cs="Times New Roman"/>
                <w:sz w:val="24"/>
                <w:szCs w:val="24"/>
                <w:lang w:val="en-US"/>
              </w:rPr>
              <w:t>, 2022.</w:t>
            </w:r>
          </w:p>
        </w:tc>
      </w:tr>
      <w:tr w:rsidR="00472974" w:rsidRPr="0021318B" w14:paraId="046F433B" w14:textId="77777777" w:rsidTr="0021318B">
        <w:trPr>
          <w:trHeight w:val="2"/>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84" w14:textId="77777777" w:rsidR="006F133F" w:rsidRPr="0021318B" w:rsidRDefault="00B7226C" w:rsidP="002D3C55">
            <w:pPr>
              <w:spacing w:line="240" w:lineRule="auto"/>
              <w:jc w:val="center"/>
              <w:rPr>
                <w:rFonts w:ascii="Times New Roman" w:hAnsi="Times New Roman" w:cs="Times New Roman"/>
                <w:sz w:val="24"/>
                <w:szCs w:val="24"/>
              </w:rPr>
            </w:pPr>
            <w:r w:rsidRPr="0021318B">
              <w:rPr>
                <w:rFonts w:ascii="Times New Roman" w:hAnsi="Times New Roman" w:cs="Times New Roman"/>
                <w:sz w:val="24"/>
                <w:szCs w:val="24"/>
              </w:rPr>
              <w:t>Российская Федерация</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85" w14:textId="77777777" w:rsidR="006F133F" w:rsidRPr="0021318B" w:rsidRDefault="00B7226C" w:rsidP="002D3C55">
            <w:pPr>
              <w:spacing w:line="240" w:lineRule="auto"/>
              <w:jc w:val="center"/>
              <w:rPr>
                <w:rFonts w:ascii="Times New Roman" w:hAnsi="Times New Roman" w:cs="Times New Roman"/>
                <w:sz w:val="24"/>
                <w:szCs w:val="24"/>
              </w:rPr>
            </w:pPr>
            <w:r w:rsidRPr="0021318B">
              <w:rPr>
                <w:rFonts w:ascii="Times New Roman" w:hAnsi="Times New Roman" w:cs="Times New Roman"/>
                <w:sz w:val="24"/>
                <w:szCs w:val="24"/>
              </w:rPr>
              <w:t>66.441</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86" w14:textId="77777777" w:rsidR="006F133F" w:rsidRPr="0021318B" w:rsidRDefault="00B7226C" w:rsidP="002D3C55">
            <w:pPr>
              <w:spacing w:line="240" w:lineRule="auto"/>
              <w:jc w:val="center"/>
              <w:rPr>
                <w:rFonts w:ascii="Times New Roman" w:hAnsi="Times New Roman" w:cs="Times New Roman"/>
                <w:sz w:val="24"/>
                <w:szCs w:val="24"/>
              </w:rPr>
            </w:pPr>
            <w:r w:rsidRPr="0021318B">
              <w:rPr>
                <w:rFonts w:ascii="Times New Roman" w:hAnsi="Times New Roman" w:cs="Times New Roman"/>
                <w:sz w:val="24"/>
                <w:szCs w:val="24"/>
              </w:rPr>
              <w:t>43.3 776</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87" w14:textId="77777777" w:rsidR="006F133F" w:rsidRPr="0021318B" w:rsidRDefault="00B7226C" w:rsidP="002D3C55">
            <w:pPr>
              <w:spacing w:line="240" w:lineRule="auto"/>
              <w:ind w:firstLine="562"/>
              <w:jc w:val="center"/>
              <w:rPr>
                <w:rFonts w:ascii="Times New Roman" w:hAnsi="Times New Roman" w:cs="Times New Roman"/>
                <w:sz w:val="24"/>
                <w:szCs w:val="24"/>
              </w:rPr>
            </w:pPr>
            <w:r w:rsidRPr="0021318B">
              <w:rPr>
                <w:rFonts w:ascii="Times New Roman" w:hAnsi="Times New Roman" w:cs="Times New Roman"/>
                <w:sz w:val="24"/>
                <w:szCs w:val="24"/>
              </w:rPr>
              <w:t>n/a</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88" w14:textId="36CE3B97" w:rsidR="006F133F" w:rsidRPr="0021318B" w:rsidRDefault="00B7226C" w:rsidP="002D3C55">
            <w:pPr>
              <w:spacing w:line="240" w:lineRule="auto"/>
              <w:ind w:firstLine="562"/>
              <w:jc w:val="center"/>
              <w:rPr>
                <w:rFonts w:ascii="Times New Roman" w:hAnsi="Times New Roman" w:cs="Times New Roman"/>
                <w:sz w:val="24"/>
                <w:szCs w:val="24"/>
              </w:rPr>
            </w:pPr>
            <w:r w:rsidRPr="0021318B">
              <w:rPr>
                <w:rFonts w:ascii="Times New Roman" w:hAnsi="Times New Roman" w:cs="Times New Roman"/>
                <w:sz w:val="24"/>
                <w:szCs w:val="24"/>
              </w:rPr>
              <w:t>n/a</w:t>
            </w:r>
          </w:p>
        </w:tc>
        <w:tc>
          <w:tcPr>
            <w:tcW w:w="0" w:type="auto"/>
            <w:tcBorders>
              <w:top w:val="nil"/>
              <w:left w:val="single" w:sz="4" w:space="0" w:color="000000"/>
              <w:bottom w:val="single" w:sz="4" w:space="0" w:color="000000"/>
              <w:right w:val="single" w:sz="4" w:space="0" w:color="000000"/>
            </w:tcBorders>
            <w:tcMar>
              <w:top w:w="0" w:type="dxa"/>
              <w:left w:w="100" w:type="dxa"/>
              <w:bottom w:w="0" w:type="dxa"/>
              <w:right w:w="100" w:type="dxa"/>
            </w:tcMar>
          </w:tcPr>
          <w:p w14:paraId="00000089" w14:textId="4BAE263A" w:rsidR="006F133F" w:rsidRPr="0021318B" w:rsidRDefault="00B7226C" w:rsidP="002D3C55">
            <w:pPr>
              <w:spacing w:line="240" w:lineRule="auto"/>
              <w:jc w:val="center"/>
              <w:rPr>
                <w:rFonts w:ascii="Times New Roman" w:hAnsi="Times New Roman" w:cs="Times New Roman"/>
                <w:sz w:val="24"/>
                <w:szCs w:val="24"/>
              </w:rPr>
            </w:pPr>
            <w:proofErr w:type="spellStart"/>
            <w:r w:rsidRPr="0021318B">
              <w:rPr>
                <w:rFonts w:ascii="Times New Roman" w:hAnsi="Times New Roman" w:cs="Times New Roman"/>
                <w:sz w:val="24"/>
                <w:szCs w:val="24"/>
              </w:rPr>
              <w:t>Pankova</w:t>
            </w:r>
            <w:proofErr w:type="spellEnd"/>
            <w:r w:rsidRPr="0021318B">
              <w:rPr>
                <w:rFonts w:ascii="Times New Roman" w:hAnsi="Times New Roman" w:cs="Times New Roman"/>
                <w:sz w:val="24"/>
                <w:szCs w:val="24"/>
              </w:rPr>
              <w:t xml:space="preserve"> </w:t>
            </w:r>
            <w:proofErr w:type="spellStart"/>
            <w:r w:rsidRPr="0021318B">
              <w:rPr>
                <w:rFonts w:ascii="Times New Roman" w:hAnsi="Times New Roman" w:cs="Times New Roman"/>
                <w:sz w:val="24"/>
                <w:szCs w:val="24"/>
              </w:rPr>
              <w:t>and</w:t>
            </w:r>
            <w:proofErr w:type="spellEnd"/>
            <w:r w:rsidRPr="0021318B">
              <w:rPr>
                <w:rFonts w:ascii="Times New Roman" w:hAnsi="Times New Roman" w:cs="Times New Roman"/>
                <w:sz w:val="24"/>
                <w:szCs w:val="24"/>
              </w:rPr>
              <w:t xml:space="preserve"> </w:t>
            </w:r>
            <w:proofErr w:type="spellStart"/>
            <w:r w:rsidRPr="0021318B">
              <w:rPr>
                <w:rFonts w:ascii="Times New Roman" w:hAnsi="Times New Roman" w:cs="Times New Roman"/>
                <w:sz w:val="24"/>
                <w:szCs w:val="24"/>
              </w:rPr>
              <w:t>Gorokhova</w:t>
            </w:r>
            <w:proofErr w:type="spellEnd"/>
            <w:r w:rsidRPr="0021318B">
              <w:rPr>
                <w:rFonts w:ascii="Times New Roman" w:hAnsi="Times New Roman" w:cs="Times New Roman"/>
                <w:sz w:val="24"/>
                <w:szCs w:val="24"/>
              </w:rPr>
              <w:t>, 2020</w:t>
            </w:r>
          </w:p>
        </w:tc>
      </w:tr>
      <w:tr w:rsidR="00472974" w:rsidRPr="001E78FE" w14:paraId="0728A77F" w14:textId="77777777" w:rsidTr="0021318B">
        <w:trPr>
          <w:trHeight w:val="674"/>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8A" w14:textId="59661D04" w:rsidR="006F133F" w:rsidRPr="0021318B" w:rsidRDefault="00B7226C" w:rsidP="002D3C55">
            <w:pPr>
              <w:spacing w:line="240" w:lineRule="auto"/>
              <w:jc w:val="center"/>
              <w:rPr>
                <w:rFonts w:ascii="Times New Roman" w:hAnsi="Times New Roman" w:cs="Times New Roman"/>
                <w:sz w:val="24"/>
                <w:szCs w:val="24"/>
              </w:rPr>
            </w:pPr>
            <w:r w:rsidRPr="0021318B">
              <w:rPr>
                <w:rFonts w:ascii="Times New Roman" w:hAnsi="Times New Roman" w:cs="Times New Roman"/>
                <w:sz w:val="24"/>
                <w:szCs w:val="24"/>
              </w:rPr>
              <w:t>Нидерланды</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8B" w14:textId="77777777" w:rsidR="006F133F" w:rsidRPr="0021318B" w:rsidRDefault="00B7226C" w:rsidP="002D3C55">
            <w:pPr>
              <w:spacing w:line="240" w:lineRule="auto"/>
              <w:jc w:val="center"/>
              <w:rPr>
                <w:rFonts w:ascii="Times New Roman" w:hAnsi="Times New Roman" w:cs="Times New Roman"/>
                <w:sz w:val="24"/>
                <w:szCs w:val="24"/>
              </w:rPr>
            </w:pPr>
            <w:r w:rsidRPr="0021318B">
              <w:rPr>
                <w:rFonts w:ascii="Times New Roman" w:hAnsi="Times New Roman" w:cs="Times New Roman"/>
                <w:sz w:val="24"/>
                <w:szCs w:val="24"/>
              </w:rPr>
              <w:t>0.125</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8C" w14:textId="77777777" w:rsidR="006F133F" w:rsidRPr="0021318B" w:rsidRDefault="00B7226C" w:rsidP="002D3C55">
            <w:pPr>
              <w:spacing w:line="240" w:lineRule="auto"/>
              <w:ind w:firstLine="562"/>
              <w:jc w:val="center"/>
              <w:rPr>
                <w:rFonts w:ascii="Times New Roman" w:hAnsi="Times New Roman" w:cs="Times New Roman"/>
                <w:sz w:val="24"/>
                <w:szCs w:val="24"/>
              </w:rPr>
            </w:pPr>
            <w:r w:rsidRPr="0021318B">
              <w:rPr>
                <w:rFonts w:ascii="Times New Roman" w:hAnsi="Times New Roman" w:cs="Times New Roman"/>
                <w:sz w:val="24"/>
                <w:szCs w:val="24"/>
              </w:rPr>
              <w:t>n/a</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8D" w14:textId="77777777" w:rsidR="006F133F" w:rsidRPr="0021318B" w:rsidRDefault="00B7226C" w:rsidP="002D3C55">
            <w:pPr>
              <w:spacing w:line="240" w:lineRule="auto"/>
              <w:ind w:firstLine="562"/>
              <w:jc w:val="center"/>
              <w:rPr>
                <w:rFonts w:ascii="Times New Roman" w:hAnsi="Times New Roman" w:cs="Times New Roman"/>
                <w:sz w:val="24"/>
                <w:szCs w:val="24"/>
              </w:rPr>
            </w:pPr>
            <w:r w:rsidRPr="0021318B">
              <w:rPr>
                <w:rFonts w:ascii="Times New Roman" w:hAnsi="Times New Roman" w:cs="Times New Roman"/>
                <w:sz w:val="24"/>
                <w:szCs w:val="24"/>
              </w:rPr>
              <w:t>n/a</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8E" w14:textId="77777777" w:rsidR="006F133F" w:rsidRPr="0021318B" w:rsidRDefault="00B7226C" w:rsidP="002D3C55">
            <w:pPr>
              <w:spacing w:line="240" w:lineRule="auto"/>
              <w:ind w:firstLine="562"/>
              <w:jc w:val="center"/>
              <w:rPr>
                <w:rFonts w:ascii="Times New Roman" w:hAnsi="Times New Roman" w:cs="Times New Roman"/>
                <w:sz w:val="24"/>
                <w:szCs w:val="24"/>
              </w:rPr>
            </w:pPr>
            <w:r w:rsidRPr="0021318B">
              <w:rPr>
                <w:rFonts w:ascii="Times New Roman" w:hAnsi="Times New Roman" w:cs="Times New Roman"/>
                <w:sz w:val="24"/>
                <w:szCs w:val="24"/>
              </w:rPr>
              <w:t>n/a</w:t>
            </w:r>
          </w:p>
        </w:tc>
        <w:tc>
          <w:tcPr>
            <w:tcW w:w="0" w:type="auto"/>
            <w:tcBorders>
              <w:top w:val="nil"/>
              <w:left w:val="single" w:sz="4" w:space="0" w:color="000000"/>
              <w:bottom w:val="single" w:sz="4" w:space="0" w:color="000000"/>
              <w:right w:val="single" w:sz="4" w:space="0" w:color="000000"/>
            </w:tcBorders>
            <w:tcMar>
              <w:top w:w="0" w:type="dxa"/>
              <w:left w:w="100" w:type="dxa"/>
              <w:bottom w:w="0" w:type="dxa"/>
              <w:right w:w="100" w:type="dxa"/>
            </w:tcMar>
          </w:tcPr>
          <w:p w14:paraId="0000008F" w14:textId="46928451" w:rsidR="006F133F" w:rsidRPr="0021318B" w:rsidRDefault="00000000" w:rsidP="002D3C55">
            <w:pPr>
              <w:spacing w:line="240" w:lineRule="auto"/>
              <w:jc w:val="center"/>
              <w:rPr>
                <w:rFonts w:ascii="Times New Roman" w:hAnsi="Times New Roman" w:cs="Times New Roman"/>
                <w:sz w:val="24"/>
                <w:szCs w:val="24"/>
                <w:lang w:val="en-US"/>
              </w:rPr>
            </w:pPr>
            <w:sdt>
              <w:sdtPr>
                <w:rPr>
                  <w:rFonts w:ascii="Times New Roman" w:hAnsi="Times New Roman" w:cs="Times New Roman"/>
                  <w:sz w:val="24"/>
                  <w:szCs w:val="24"/>
                </w:rPr>
                <w:tag w:val="goog_rdk_17"/>
                <w:id w:val="1994752967"/>
                <w:showingPlcHdr/>
              </w:sdtPr>
              <w:sdtContent>
                <w:r w:rsidR="00472974" w:rsidRPr="0021318B">
                  <w:rPr>
                    <w:rFonts w:ascii="Times New Roman" w:hAnsi="Times New Roman" w:cs="Times New Roman"/>
                    <w:sz w:val="24"/>
                    <w:szCs w:val="24"/>
                    <w:lang w:val="en-US"/>
                  </w:rPr>
                  <w:t xml:space="preserve">     </w:t>
                </w:r>
              </w:sdtContent>
            </w:sdt>
            <w:r w:rsidR="00F74640" w:rsidRPr="0021318B">
              <w:rPr>
                <w:rFonts w:ascii="Times New Roman" w:hAnsi="Times New Roman" w:cs="Times New Roman"/>
                <w:sz w:val="24"/>
                <w:szCs w:val="24"/>
                <w:lang w:val="en-US"/>
              </w:rPr>
              <w:t xml:space="preserve">De </w:t>
            </w:r>
            <w:proofErr w:type="spellStart"/>
            <w:r w:rsidR="00B7226C" w:rsidRPr="0021318B">
              <w:rPr>
                <w:rFonts w:ascii="Times New Roman" w:hAnsi="Times New Roman" w:cs="Times New Roman"/>
                <w:sz w:val="24"/>
                <w:szCs w:val="24"/>
                <w:lang w:val="en-US"/>
              </w:rPr>
              <w:t>Kempenaer</w:t>
            </w:r>
            <w:proofErr w:type="spellEnd"/>
            <w:r w:rsidR="00B7226C" w:rsidRPr="0021318B">
              <w:rPr>
                <w:rFonts w:ascii="Times New Roman" w:hAnsi="Times New Roman" w:cs="Times New Roman"/>
                <w:sz w:val="24"/>
                <w:szCs w:val="24"/>
                <w:lang w:val="en-US"/>
              </w:rPr>
              <w:t>, Brandenburg, and van Hoof, 2007</w:t>
            </w:r>
          </w:p>
        </w:tc>
      </w:tr>
      <w:tr w:rsidR="00472974" w:rsidRPr="001E78FE" w14:paraId="67B30F98" w14:textId="77777777" w:rsidTr="0021318B">
        <w:trPr>
          <w:trHeight w:val="4"/>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90" w14:textId="77777777" w:rsidR="006F133F" w:rsidRPr="0021318B" w:rsidRDefault="00B7226C" w:rsidP="002D3C55">
            <w:pPr>
              <w:spacing w:line="240" w:lineRule="auto"/>
              <w:jc w:val="center"/>
              <w:rPr>
                <w:rFonts w:ascii="Times New Roman" w:hAnsi="Times New Roman" w:cs="Times New Roman"/>
                <w:sz w:val="24"/>
                <w:szCs w:val="24"/>
              </w:rPr>
            </w:pPr>
            <w:r w:rsidRPr="0021318B">
              <w:rPr>
                <w:rFonts w:ascii="Times New Roman" w:hAnsi="Times New Roman" w:cs="Times New Roman"/>
                <w:sz w:val="24"/>
                <w:szCs w:val="24"/>
              </w:rPr>
              <w:t>Украина</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91" w14:textId="77777777" w:rsidR="006F133F" w:rsidRPr="0021318B" w:rsidRDefault="00B7226C" w:rsidP="002D3C55">
            <w:pPr>
              <w:spacing w:line="240" w:lineRule="auto"/>
              <w:ind w:firstLine="562"/>
              <w:jc w:val="center"/>
              <w:rPr>
                <w:rFonts w:ascii="Times New Roman" w:hAnsi="Times New Roman" w:cs="Times New Roman"/>
                <w:sz w:val="24"/>
                <w:szCs w:val="24"/>
              </w:rPr>
            </w:pPr>
            <w:r w:rsidRPr="0021318B">
              <w:rPr>
                <w:rFonts w:ascii="Times New Roman" w:hAnsi="Times New Roman" w:cs="Times New Roman"/>
                <w:sz w:val="24"/>
                <w:szCs w:val="24"/>
              </w:rPr>
              <w:t>n/a</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92" w14:textId="77777777" w:rsidR="006F133F" w:rsidRPr="0021318B" w:rsidRDefault="00B7226C" w:rsidP="002D3C55">
            <w:pPr>
              <w:spacing w:line="240" w:lineRule="auto"/>
              <w:ind w:firstLine="562"/>
              <w:jc w:val="center"/>
              <w:rPr>
                <w:rFonts w:ascii="Times New Roman" w:hAnsi="Times New Roman" w:cs="Times New Roman"/>
                <w:sz w:val="24"/>
                <w:szCs w:val="24"/>
              </w:rPr>
            </w:pPr>
            <w:r w:rsidRPr="0021318B">
              <w:rPr>
                <w:rFonts w:ascii="Times New Roman" w:hAnsi="Times New Roman" w:cs="Times New Roman"/>
                <w:sz w:val="24"/>
                <w:szCs w:val="24"/>
              </w:rPr>
              <w:t>1.920</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93" w14:textId="77777777" w:rsidR="006F133F" w:rsidRPr="0021318B" w:rsidRDefault="00B7226C" w:rsidP="002D3C55">
            <w:pPr>
              <w:spacing w:line="240" w:lineRule="auto"/>
              <w:ind w:firstLine="562"/>
              <w:jc w:val="center"/>
              <w:rPr>
                <w:rFonts w:ascii="Times New Roman" w:hAnsi="Times New Roman" w:cs="Times New Roman"/>
                <w:sz w:val="24"/>
                <w:szCs w:val="24"/>
              </w:rPr>
            </w:pPr>
            <w:r w:rsidRPr="0021318B">
              <w:rPr>
                <w:rFonts w:ascii="Times New Roman" w:hAnsi="Times New Roman" w:cs="Times New Roman"/>
                <w:sz w:val="24"/>
                <w:szCs w:val="24"/>
              </w:rPr>
              <w:t>2.800</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94" w14:textId="77777777" w:rsidR="006F133F" w:rsidRPr="0021318B" w:rsidRDefault="00B7226C" w:rsidP="002D3C55">
            <w:pPr>
              <w:spacing w:line="240" w:lineRule="auto"/>
              <w:ind w:firstLine="562"/>
              <w:jc w:val="center"/>
              <w:rPr>
                <w:rFonts w:ascii="Times New Roman" w:hAnsi="Times New Roman" w:cs="Times New Roman"/>
                <w:sz w:val="24"/>
                <w:szCs w:val="24"/>
              </w:rPr>
            </w:pPr>
            <w:r w:rsidRPr="0021318B">
              <w:rPr>
                <w:rFonts w:ascii="Times New Roman" w:hAnsi="Times New Roman" w:cs="Times New Roman"/>
                <w:sz w:val="24"/>
                <w:szCs w:val="24"/>
              </w:rPr>
              <w:t>n/a</w:t>
            </w:r>
          </w:p>
        </w:tc>
        <w:tc>
          <w:tcPr>
            <w:tcW w:w="0" w:type="auto"/>
            <w:tcBorders>
              <w:top w:val="nil"/>
              <w:left w:val="single" w:sz="4" w:space="0" w:color="000000"/>
              <w:bottom w:val="single" w:sz="4" w:space="0" w:color="000000"/>
              <w:right w:val="single" w:sz="4" w:space="0" w:color="000000"/>
            </w:tcBorders>
            <w:tcMar>
              <w:top w:w="0" w:type="dxa"/>
              <w:left w:w="100" w:type="dxa"/>
              <w:bottom w:w="0" w:type="dxa"/>
              <w:right w:w="100" w:type="dxa"/>
            </w:tcMar>
          </w:tcPr>
          <w:p w14:paraId="00000095" w14:textId="39CBFFBF" w:rsidR="006F133F" w:rsidRPr="0021318B" w:rsidRDefault="00000000" w:rsidP="002D3C55">
            <w:pPr>
              <w:spacing w:line="240" w:lineRule="auto"/>
              <w:jc w:val="center"/>
              <w:rPr>
                <w:rFonts w:ascii="Times New Roman" w:hAnsi="Times New Roman" w:cs="Times New Roman"/>
                <w:sz w:val="24"/>
                <w:szCs w:val="24"/>
                <w:lang w:val="en-US"/>
              </w:rPr>
            </w:pPr>
            <w:sdt>
              <w:sdtPr>
                <w:rPr>
                  <w:rFonts w:ascii="Times New Roman" w:hAnsi="Times New Roman" w:cs="Times New Roman"/>
                  <w:sz w:val="24"/>
                  <w:szCs w:val="24"/>
                </w:rPr>
                <w:tag w:val="goog_rdk_18"/>
                <w:id w:val="2069679286"/>
                <w:showingPlcHdr/>
              </w:sdtPr>
              <w:sdtContent>
                <w:r w:rsidR="0021318B" w:rsidRPr="0014186F">
                  <w:rPr>
                    <w:rFonts w:ascii="Times New Roman" w:hAnsi="Times New Roman" w:cs="Times New Roman"/>
                    <w:sz w:val="24"/>
                    <w:szCs w:val="24"/>
                    <w:lang w:val="en-US"/>
                  </w:rPr>
                  <w:t xml:space="preserve">     </w:t>
                </w:r>
              </w:sdtContent>
            </w:sdt>
            <w:proofErr w:type="spellStart"/>
            <w:r w:rsidR="00B7226C" w:rsidRPr="0021318B">
              <w:rPr>
                <w:rFonts w:ascii="Times New Roman" w:hAnsi="Times New Roman" w:cs="Times New Roman"/>
                <w:sz w:val="24"/>
                <w:szCs w:val="24"/>
                <w:lang w:val="en-US"/>
              </w:rPr>
              <w:t>Derzhgeocadastre</w:t>
            </w:r>
            <w:proofErr w:type="spellEnd"/>
            <w:r w:rsidR="00B7226C" w:rsidRPr="0021318B">
              <w:rPr>
                <w:rFonts w:ascii="Times New Roman" w:hAnsi="Times New Roman" w:cs="Times New Roman"/>
                <w:sz w:val="24"/>
                <w:szCs w:val="24"/>
                <w:lang w:val="en-US"/>
              </w:rPr>
              <w:t xml:space="preserve">. 1996. State Land </w:t>
            </w:r>
            <w:proofErr w:type="spellStart"/>
            <w:r w:rsidR="00B7226C" w:rsidRPr="0021318B">
              <w:rPr>
                <w:rFonts w:ascii="Times New Roman" w:hAnsi="Times New Roman" w:cs="Times New Roman"/>
                <w:sz w:val="24"/>
                <w:szCs w:val="24"/>
                <w:lang w:val="en-US"/>
              </w:rPr>
              <w:t>Cadastre</w:t>
            </w:r>
            <w:proofErr w:type="spellEnd"/>
            <w:r w:rsidR="00B7226C" w:rsidRPr="0021318B">
              <w:rPr>
                <w:rFonts w:ascii="Times New Roman" w:hAnsi="Times New Roman" w:cs="Times New Roman"/>
                <w:sz w:val="24"/>
                <w:szCs w:val="24"/>
                <w:lang w:val="en-US"/>
              </w:rPr>
              <w:t xml:space="preserve"> of Ukraine. </w:t>
            </w:r>
            <w:r w:rsidR="00B7226C" w:rsidRPr="0021318B">
              <w:rPr>
                <w:rFonts w:ascii="Times New Roman" w:hAnsi="Times New Roman" w:cs="Times New Roman"/>
                <w:sz w:val="24"/>
                <w:szCs w:val="24"/>
                <w:lang w:val="en-GB"/>
              </w:rPr>
              <w:t xml:space="preserve">Book 2. </w:t>
            </w:r>
            <w:r w:rsidR="00B7226C" w:rsidRPr="0021318B">
              <w:rPr>
                <w:rFonts w:ascii="Times New Roman" w:hAnsi="Times New Roman" w:cs="Times New Roman"/>
                <w:sz w:val="24"/>
                <w:szCs w:val="24"/>
                <w:lang w:val="en-US"/>
              </w:rPr>
              <w:t xml:space="preserve">Kyiv, </w:t>
            </w:r>
            <w:proofErr w:type="spellStart"/>
            <w:r w:rsidR="00B7226C" w:rsidRPr="0021318B">
              <w:rPr>
                <w:rFonts w:ascii="Times New Roman" w:hAnsi="Times New Roman" w:cs="Times New Roman"/>
                <w:sz w:val="24"/>
                <w:szCs w:val="24"/>
                <w:lang w:val="en-US"/>
              </w:rPr>
              <w:t>Derzhgeocadastre</w:t>
            </w:r>
            <w:proofErr w:type="spellEnd"/>
            <w:r w:rsidR="00B7226C" w:rsidRPr="0021318B">
              <w:rPr>
                <w:rFonts w:ascii="Times New Roman" w:hAnsi="Times New Roman" w:cs="Times New Roman"/>
                <w:sz w:val="24"/>
                <w:szCs w:val="24"/>
                <w:lang w:val="en-US"/>
              </w:rPr>
              <w:t>.</w:t>
            </w:r>
          </w:p>
        </w:tc>
      </w:tr>
    </w:tbl>
    <w:p w14:paraId="00000096" w14:textId="77777777" w:rsidR="006F133F" w:rsidRPr="00D56EA9" w:rsidRDefault="006F133F" w:rsidP="002D3C55">
      <w:pPr>
        <w:tabs>
          <w:tab w:val="right" w:pos="9345"/>
        </w:tabs>
        <w:spacing w:after="0" w:line="240" w:lineRule="auto"/>
        <w:ind w:firstLine="562"/>
        <w:jc w:val="center"/>
        <w:rPr>
          <w:lang w:val="en-US"/>
        </w:rPr>
      </w:pPr>
    </w:p>
    <w:p w14:paraId="00000097" w14:textId="6EBBBFEF" w:rsidR="006F133F" w:rsidRPr="00D56EA9" w:rsidRDefault="00B7226C" w:rsidP="00472974">
      <w:pPr>
        <w:tabs>
          <w:tab w:val="right" w:pos="9345"/>
        </w:tabs>
        <w:spacing w:after="0" w:line="240" w:lineRule="auto"/>
        <w:ind w:firstLine="562"/>
        <w:jc w:val="both"/>
        <w:rPr>
          <w:rFonts w:ascii="Times New Roman" w:eastAsia="Times New Roman" w:hAnsi="Times New Roman" w:cs="Times New Roman"/>
          <w:sz w:val="28"/>
          <w:szCs w:val="28"/>
        </w:rPr>
      </w:pPr>
      <w:r w:rsidRPr="001E78FE">
        <w:rPr>
          <w:lang w:val="en-US"/>
        </w:rPr>
        <w:tab/>
      </w:r>
      <w:r w:rsidRPr="00D56EA9">
        <w:rPr>
          <w:rFonts w:ascii="Times New Roman" w:eastAsia="Times New Roman" w:hAnsi="Times New Roman" w:cs="Times New Roman"/>
          <w:sz w:val="28"/>
          <w:szCs w:val="28"/>
        </w:rPr>
        <w:t xml:space="preserve">В отношении определения засоленности почвы методы в основном согласованы, хотя в разных странах используются различные подходы </w:t>
      </w:r>
      <w:r w:rsidR="00F74640" w:rsidRPr="00D56EA9">
        <w:rPr>
          <w:rFonts w:ascii="Times New Roman" w:eastAsia="Times New Roman" w:hAnsi="Times New Roman" w:cs="Times New Roman"/>
          <w:sz w:val="28"/>
          <w:szCs w:val="28"/>
        </w:rPr>
        <w:t xml:space="preserve">– </w:t>
      </w:r>
      <w:r w:rsidRPr="00D56EA9">
        <w:rPr>
          <w:rFonts w:ascii="Times New Roman" w:eastAsia="Times New Roman" w:hAnsi="Times New Roman" w:cs="Times New Roman"/>
          <w:sz w:val="28"/>
          <w:szCs w:val="28"/>
        </w:rPr>
        <w:t>таблица</w:t>
      </w:r>
      <w:r w:rsidR="00F74640" w:rsidRPr="00D56EA9">
        <w:rPr>
          <w:rFonts w:ascii="Times New Roman" w:eastAsia="Times New Roman" w:hAnsi="Times New Roman" w:cs="Times New Roman"/>
          <w:sz w:val="28"/>
          <w:szCs w:val="28"/>
        </w:rPr>
        <w:t xml:space="preserve"> </w:t>
      </w:r>
      <w:r w:rsidRPr="00D56EA9">
        <w:rPr>
          <w:rFonts w:ascii="Times New Roman" w:eastAsia="Times New Roman" w:hAnsi="Times New Roman" w:cs="Times New Roman"/>
          <w:sz w:val="28"/>
          <w:szCs w:val="28"/>
        </w:rPr>
        <w:t>2. Наиболее популярный метод заключается в измерении электропроводности (EC) экстракта насыщенной пасты (ЕСЕ) и последующем расчете общего количества растворимых солей (включая Na</w:t>
      </w:r>
      <w:r w:rsidRPr="00D56EA9">
        <w:rPr>
          <w:rFonts w:ascii="Times New Roman" w:eastAsia="Times New Roman" w:hAnsi="Times New Roman" w:cs="Times New Roman"/>
          <w:sz w:val="28"/>
          <w:szCs w:val="28"/>
          <w:vertAlign w:val="superscript"/>
        </w:rPr>
        <w:t>+</w:t>
      </w:r>
      <w:r w:rsidRPr="00D56EA9">
        <w:rPr>
          <w:rFonts w:ascii="Times New Roman" w:eastAsia="Times New Roman" w:hAnsi="Times New Roman" w:cs="Times New Roman"/>
          <w:sz w:val="28"/>
          <w:szCs w:val="28"/>
        </w:rPr>
        <w:t>, Mg</w:t>
      </w:r>
      <w:r w:rsidRPr="00D56EA9">
        <w:rPr>
          <w:rFonts w:ascii="Times New Roman" w:eastAsia="Times New Roman" w:hAnsi="Times New Roman" w:cs="Times New Roman"/>
          <w:sz w:val="28"/>
          <w:szCs w:val="28"/>
          <w:vertAlign w:val="superscript"/>
        </w:rPr>
        <w:t>2+</w:t>
      </w:r>
      <w:r w:rsidRPr="00D56EA9">
        <w:rPr>
          <w:rFonts w:ascii="Times New Roman" w:eastAsia="Times New Roman" w:hAnsi="Times New Roman" w:cs="Times New Roman"/>
          <w:sz w:val="28"/>
          <w:szCs w:val="28"/>
        </w:rPr>
        <w:t xml:space="preserve">, </w:t>
      </w:r>
      <w:proofErr w:type="spellStart"/>
      <w:r w:rsidRPr="00D56EA9">
        <w:rPr>
          <w:rFonts w:ascii="Times New Roman" w:eastAsia="Times New Roman" w:hAnsi="Times New Roman" w:cs="Times New Roman"/>
          <w:sz w:val="28"/>
          <w:szCs w:val="28"/>
        </w:rPr>
        <w:t>Cl</w:t>
      </w:r>
      <w:proofErr w:type="spellEnd"/>
      <w:r w:rsidRPr="00D56EA9">
        <w:rPr>
          <w:rFonts w:ascii="Times New Roman" w:eastAsia="Times New Roman" w:hAnsi="Times New Roman" w:cs="Times New Roman"/>
          <w:sz w:val="28"/>
          <w:szCs w:val="28"/>
        </w:rPr>
        <w:t>-, SO</w:t>
      </w:r>
      <w:r w:rsidRPr="00D56EA9">
        <w:rPr>
          <w:rFonts w:ascii="Times New Roman" w:eastAsia="Times New Roman" w:hAnsi="Times New Roman" w:cs="Times New Roman"/>
          <w:sz w:val="28"/>
          <w:szCs w:val="28"/>
          <w:vertAlign w:val="subscript"/>
        </w:rPr>
        <w:t>4</w:t>
      </w:r>
      <w:r w:rsidRPr="00D56EA9">
        <w:rPr>
          <w:rFonts w:ascii="Times New Roman" w:eastAsia="Times New Roman" w:hAnsi="Times New Roman" w:cs="Times New Roman"/>
          <w:sz w:val="28"/>
          <w:szCs w:val="28"/>
          <w:vertAlign w:val="superscript"/>
        </w:rPr>
        <w:t>2</w:t>
      </w:r>
      <w:r w:rsidRPr="00D56EA9">
        <w:rPr>
          <w:rFonts w:ascii="Times New Roman" w:eastAsia="Times New Roman" w:hAnsi="Times New Roman" w:cs="Times New Roman"/>
          <w:sz w:val="28"/>
          <w:szCs w:val="28"/>
        </w:rPr>
        <w:t>, HCO</w:t>
      </w:r>
      <w:r w:rsidRPr="00D56EA9">
        <w:rPr>
          <w:rFonts w:ascii="Times New Roman" w:eastAsia="Times New Roman" w:hAnsi="Times New Roman" w:cs="Times New Roman"/>
          <w:sz w:val="28"/>
          <w:szCs w:val="28"/>
          <w:vertAlign w:val="subscript"/>
        </w:rPr>
        <w:t>3</w:t>
      </w:r>
      <w:r w:rsidRPr="00D56EA9">
        <w:rPr>
          <w:rFonts w:ascii="Times New Roman" w:eastAsia="Times New Roman" w:hAnsi="Times New Roman" w:cs="Times New Roman"/>
          <w:sz w:val="28"/>
          <w:szCs w:val="28"/>
          <w:vertAlign w:val="superscript"/>
        </w:rPr>
        <w:t>-</w:t>
      </w:r>
      <w:r w:rsidRPr="00D56EA9">
        <w:rPr>
          <w:rFonts w:ascii="Times New Roman" w:eastAsia="Times New Roman" w:hAnsi="Times New Roman" w:cs="Times New Roman"/>
          <w:sz w:val="28"/>
          <w:szCs w:val="28"/>
        </w:rPr>
        <w:t xml:space="preserve"> и CO</w:t>
      </w:r>
      <w:r w:rsidRPr="00D56EA9">
        <w:rPr>
          <w:rFonts w:ascii="Times New Roman" w:eastAsia="Times New Roman" w:hAnsi="Times New Roman" w:cs="Times New Roman"/>
          <w:sz w:val="28"/>
          <w:szCs w:val="28"/>
          <w:vertAlign w:val="subscript"/>
        </w:rPr>
        <w:t>3</w:t>
      </w:r>
      <w:r w:rsidRPr="00D56EA9">
        <w:rPr>
          <w:rFonts w:ascii="Times New Roman" w:eastAsia="Times New Roman" w:hAnsi="Times New Roman" w:cs="Times New Roman"/>
          <w:sz w:val="28"/>
          <w:szCs w:val="28"/>
          <w:vertAlign w:val="superscript"/>
        </w:rPr>
        <w:t>2-</w:t>
      </w:r>
      <w:r w:rsidRPr="00D56EA9">
        <w:rPr>
          <w:rFonts w:ascii="Times New Roman" w:eastAsia="Times New Roman" w:hAnsi="Times New Roman" w:cs="Times New Roman"/>
          <w:sz w:val="28"/>
          <w:szCs w:val="28"/>
        </w:rPr>
        <w:t>).</w:t>
      </w:r>
    </w:p>
    <w:p w14:paraId="00000098" w14:textId="77777777" w:rsidR="006F133F" w:rsidRPr="00D56EA9" w:rsidRDefault="00B7226C" w:rsidP="00472974">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В Италии используется восемь различных подходов. В Нидерландах традиционно соленость измеряется как концентрация хлоридов (в мг/л) в воде, и эта практика меняется медленно. Электромагнитный метод используется на относительно небольших участках (от 1 до 1000 га) в таких странах, как Израиль, Италия, Испания и Великобритания.</w:t>
      </w:r>
    </w:p>
    <w:p w14:paraId="00000099" w14:textId="77777777" w:rsidR="006F133F" w:rsidRDefault="00B7226C" w:rsidP="00472974">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Кроме того, разные организации в анализируемых странах могут применять различные методы. Например, коммерческие лаборатории, университеты и частные компании могут использовать разные подходы. Необходимо более детальное исследование, чтобы определить, кто именно применяет эти методы в соответствующих странах.</w:t>
      </w:r>
    </w:p>
    <w:p w14:paraId="19E899CB" w14:textId="77777777" w:rsidR="007E1B08" w:rsidRDefault="007E1B08" w:rsidP="00472974">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2"/>
        <w:jc w:val="both"/>
        <w:rPr>
          <w:rFonts w:ascii="Times New Roman" w:eastAsia="Times New Roman" w:hAnsi="Times New Roman" w:cs="Times New Roman"/>
          <w:sz w:val="28"/>
          <w:szCs w:val="28"/>
        </w:rPr>
      </w:pPr>
    </w:p>
    <w:p w14:paraId="231692E6" w14:textId="7FAEAFB7" w:rsidR="00B327B6" w:rsidRDefault="00F74640" w:rsidP="007E1B08">
      <w:pPr>
        <w:tabs>
          <w:tab w:val="right" w:pos="9345"/>
        </w:tabs>
        <w:spacing w:after="120" w:line="240" w:lineRule="auto"/>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Таблица 2– </w:t>
      </w:r>
      <w:r w:rsidR="00B7226C" w:rsidRPr="00D56EA9">
        <w:rPr>
          <w:rFonts w:ascii="Times New Roman" w:eastAsia="Times New Roman" w:hAnsi="Times New Roman" w:cs="Times New Roman"/>
          <w:sz w:val="28"/>
          <w:szCs w:val="28"/>
        </w:rPr>
        <w:t>Методы, используемые в регионе Европы и Евразии для измерения засоленности почвы</w:t>
      </w:r>
    </w:p>
    <w:p w14:paraId="5E0CF1BD" w14:textId="77777777" w:rsidR="00195F4B" w:rsidRPr="00D56EA9" w:rsidRDefault="00195F4B" w:rsidP="007E1B08">
      <w:pPr>
        <w:tabs>
          <w:tab w:val="right" w:pos="9345"/>
        </w:tabs>
        <w:spacing w:after="120" w:line="240" w:lineRule="auto"/>
        <w:jc w:val="both"/>
        <w:rPr>
          <w:i/>
          <w:sz w:val="20"/>
          <w:szCs w:val="20"/>
        </w:rPr>
      </w:pPr>
    </w:p>
    <w:tbl>
      <w:tblPr>
        <w:tblStyle w:val="Style27"/>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17"/>
        <w:gridCol w:w="680"/>
        <w:gridCol w:w="505"/>
        <w:gridCol w:w="586"/>
        <w:gridCol w:w="586"/>
        <w:gridCol w:w="513"/>
        <w:gridCol w:w="709"/>
        <w:gridCol w:w="881"/>
        <w:gridCol w:w="560"/>
        <w:gridCol w:w="796"/>
        <w:gridCol w:w="607"/>
        <w:gridCol w:w="603"/>
        <w:gridCol w:w="1085"/>
      </w:tblGrid>
      <w:tr w:rsidR="007E1B08" w:rsidRPr="00D56EA9" w14:paraId="5B6A37A6" w14:textId="77777777" w:rsidTr="0021318B">
        <w:trPr>
          <w:trHeight w:val="338"/>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9B"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Метод</w:t>
            </w:r>
          </w:p>
        </w:tc>
        <w:tc>
          <w:tcPr>
            <w:tcW w:w="0" w:type="auto"/>
            <w:gridSpan w:val="1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9C"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Страна</w:t>
            </w:r>
          </w:p>
        </w:tc>
      </w:tr>
      <w:tr w:rsidR="007E1B08" w:rsidRPr="00D56EA9" w14:paraId="14E5B7B2" w14:textId="77777777" w:rsidTr="0021318B">
        <w:trPr>
          <w:trHeight w:val="1177"/>
        </w:trPr>
        <w:tc>
          <w:tcPr>
            <w:tcW w:w="0" w:type="auto"/>
            <w:vMerge/>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00000A8" w14:textId="77777777" w:rsidR="007E1B08" w:rsidRPr="00D56EA9" w:rsidRDefault="007E1B08" w:rsidP="00195F4B">
            <w:pPr>
              <w:spacing w:after="0" w:line="240" w:lineRule="auto"/>
              <w:jc w:val="center"/>
              <w:rPr>
                <w:rFonts w:ascii="Times New Roman" w:hAnsi="Times New Roman" w:cs="Times New Roman"/>
                <w:sz w:val="24"/>
                <w:szCs w:val="24"/>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0000A9"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Германия</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0000AA"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Греция</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0000AB"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Венгрия</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0000AC"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Израиль</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0000AD"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Италия</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0000AE"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Казахстан</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0000AF" w14:textId="3B53DD02" w:rsidR="007E1B08" w:rsidRPr="00AA771A" w:rsidRDefault="007E1B08" w:rsidP="00195F4B">
            <w:pPr>
              <w:spacing w:after="0" w:line="240" w:lineRule="auto"/>
              <w:jc w:val="center"/>
              <w:rPr>
                <w:rFonts w:ascii="Times New Roman" w:hAnsi="Times New Roman" w:cs="Times New Roman"/>
                <w:sz w:val="24"/>
                <w:szCs w:val="24"/>
                <w:lang w:val="en-US"/>
              </w:rPr>
            </w:pPr>
            <w:r w:rsidRPr="00D56EA9">
              <w:rPr>
                <w:rFonts w:ascii="Times New Roman" w:hAnsi="Times New Roman" w:cs="Times New Roman"/>
                <w:sz w:val="24"/>
                <w:szCs w:val="24"/>
              </w:rPr>
              <w:t>Нидерланды</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0000B0"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Польша</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0000B1"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Российская Федерация</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0000B2"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Испания</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0000B3"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Украина</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00000B4" w14:textId="77777777" w:rsidR="007E1B08" w:rsidRPr="00D56EA9" w:rsidRDefault="007E1B08" w:rsidP="00195F4B">
            <w:pPr>
              <w:spacing w:after="0" w:line="240" w:lineRule="auto"/>
              <w:jc w:val="center"/>
              <w:rPr>
                <w:rFonts w:ascii="Times New Roman" w:hAnsi="Times New Roman" w:cs="Times New Roman"/>
                <w:sz w:val="24"/>
                <w:szCs w:val="24"/>
              </w:rPr>
            </w:pPr>
            <w:proofErr w:type="spellStart"/>
            <w:r w:rsidRPr="00D56EA9">
              <w:rPr>
                <w:rFonts w:ascii="Times New Roman" w:hAnsi="Times New Roman" w:cs="Times New Roman"/>
                <w:sz w:val="24"/>
                <w:szCs w:val="24"/>
              </w:rPr>
              <w:t>Великобритани</w:t>
            </w:r>
            <w:proofErr w:type="spellEnd"/>
          </w:p>
        </w:tc>
      </w:tr>
      <w:tr w:rsidR="007E1B08" w:rsidRPr="00D56EA9" w14:paraId="4BC4D9B7" w14:textId="77777777" w:rsidTr="0021318B">
        <w:trPr>
          <w:trHeight w:val="993"/>
        </w:trPr>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B5"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Электропроводность (EC) насыщенного экстракта пасты</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B6"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B7"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B8"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B9"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BA"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BB"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BC"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BD"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BE"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BF"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C0"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C1" w14:textId="1B527C3B"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n/a</w:t>
            </w:r>
          </w:p>
        </w:tc>
      </w:tr>
      <w:tr w:rsidR="007E1B08" w:rsidRPr="00D56EA9" w14:paraId="59E12835" w14:textId="77777777" w:rsidTr="0021318B">
        <w:trPr>
          <w:trHeight w:val="796"/>
        </w:trPr>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C2"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EC при соотношении почвы и воды 1: 1</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C3"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C4"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C5"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C6"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C7"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C8"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C9" w14:textId="4674A97E"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n/a</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CA" w14:textId="04971A3F"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n/a</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CB" w14:textId="33D6A3B3"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n/a</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CC"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CD" w14:textId="4C52E870"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n/a</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CE" w14:textId="23ABE56F"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n/a</w:t>
            </w:r>
          </w:p>
        </w:tc>
      </w:tr>
      <w:tr w:rsidR="007E1B08" w:rsidRPr="00D56EA9" w14:paraId="2DD05438" w14:textId="77777777" w:rsidTr="0021318B">
        <w:trPr>
          <w:trHeight w:val="796"/>
        </w:trPr>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CF"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EC при соотношении почвы и воды 1: 2</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D0"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D1"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D2"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D3"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D4"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D5"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D6" w14:textId="148D9783"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n/a</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D7" w14:textId="16FA3B4F"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n/a</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D8" w14:textId="18C1FA74"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n/a</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D9"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DA" w14:textId="64B1E2D2"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n/a</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DB" w14:textId="1757725A"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n/a</w:t>
            </w:r>
          </w:p>
        </w:tc>
      </w:tr>
      <w:tr w:rsidR="007E1B08" w:rsidRPr="00D56EA9" w14:paraId="2C3BAF74" w14:textId="77777777" w:rsidTr="007E1B08">
        <w:trPr>
          <w:trHeight w:val="1106"/>
        </w:trPr>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DC"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EC при соотношении почвы и воды 1: 2,5</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DD"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DE"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DF"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E0"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E1"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E2"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E3" w14:textId="10CA94EE"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n/a</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E4" w14:textId="46C024B5"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n/a</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E5" w14:textId="544D2113"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n/a</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E6" w14:textId="2DFAB044"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n/a</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E7" w14:textId="0548FCCB"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n/a</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E8"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r>
      <w:tr w:rsidR="007E1B08" w:rsidRPr="00D56EA9" w14:paraId="08C6B715" w14:textId="77777777" w:rsidTr="0021318B">
        <w:trPr>
          <w:trHeight w:val="796"/>
        </w:trPr>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E9"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EC при соотношении почвы и воды 1: 5</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EA"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EB"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EC"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ED"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EE"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EF"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F0" w14:textId="5C16B449"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n/a</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F1"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F2"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F3"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F4" w14:textId="77777777"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0" w:type="auto"/>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F5" w14:textId="6E0F4BBA"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n/a</w:t>
            </w:r>
          </w:p>
        </w:tc>
      </w:tr>
    </w:tbl>
    <w:p w14:paraId="2576707D" w14:textId="6B97F14B" w:rsidR="00B327B6" w:rsidRPr="00D56EA9" w:rsidRDefault="00B327B6"/>
    <w:p w14:paraId="3F10C727" w14:textId="01B4F538" w:rsidR="00B327B6" w:rsidRPr="00D56EA9" w:rsidRDefault="00B327B6"/>
    <w:p w14:paraId="0BACCFDB" w14:textId="4A2F7F29" w:rsidR="00B327B6" w:rsidRPr="00D56EA9" w:rsidRDefault="00B327B6">
      <w:pPr>
        <w:rPr>
          <w:rFonts w:ascii="Times New Roman" w:hAnsi="Times New Roman" w:cs="Times New Roman"/>
          <w:sz w:val="24"/>
          <w:szCs w:val="24"/>
        </w:rPr>
      </w:pPr>
      <w:r w:rsidRPr="00D56EA9">
        <w:rPr>
          <w:rFonts w:ascii="Times New Roman" w:hAnsi="Times New Roman" w:cs="Times New Roman"/>
          <w:sz w:val="24"/>
          <w:szCs w:val="24"/>
        </w:rPr>
        <w:t>Продолжение таблицы 2</w:t>
      </w:r>
    </w:p>
    <w:tbl>
      <w:tblPr>
        <w:tblStyle w:val="Style27"/>
        <w:tblW w:w="963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08"/>
        <w:gridCol w:w="450"/>
        <w:gridCol w:w="615"/>
        <w:gridCol w:w="853"/>
        <w:gridCol w:w="587"/>
        <w:gridCol w:w="600"/>
        <w:gridCol w:w="675"/>
        <w:gridCol w:w="841"/>
        <w:gridCol w:w="615"/>
        <w:gridCol w:w="841"/>
        <w:gridCol w:w="541"/>
        <w:gridCol w:w="675"/>
        <w:gridCol w:w="1033"/>
      </w:tblGrid>
      <w:tr w:rsidR="006F133F" w:rsidRPr="00D56EA9" w14:paraId="4A6A4E1C" w14:textId="77777777" w:rsidTr="00F74640">
        <w:trPr>
          <w:trHeight w:val="796"/>
        </w:trPr>
        <w:tc>
          <w:tcPr>
            <w:tcW w:w="13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0F6"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EC при соотношении почвы и воды 1: 10</w:t>
            </w:r>
          </w:p>
        </w:tc>
        <w:tc>
          <w:tcPr>
            <w:tcW w:w="45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F7"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6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F8"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F9"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58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FA"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6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FB"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6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FC"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8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FD"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 xml:space="preserve">n/a </w:t>
            </w:r>
          </w:p>
        </w:tc>
        <w:tc>
          <w:tcPr>
            <w:tcW w:w="6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FE"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 xml:space="preserve">n/a </w:t>
            </w:r>
          </w:p>
        </w:tc>
        <w:tc>
          <w:tcPr>
            <w:tcW w:w="8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0FF"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 xml:space="preserve">n/a </w:t>
            </w:r>
          </w:p>
        </w:tc>
        <w:tc>
          <w:tcPr>
            <w:tcW w:w="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00"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6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01"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 xml:space="preserve">n/a </w:t>
            </w:r>
          </w:p>
        </w:tc>
        <w:tc>
          <w:tcPr>
            <w:tcW w:w="10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02"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 xml:space="preserve">n/a </w:t>
            </w:r>
          </w:p>
        </w:tc>
      </w:tr>
      <w:tr w:rsidR="006F133F" w:rsidRPr="00D56EA9" w14:paraId="6B436BD3" w14:textId="77777777" w:rsidTr="00F74640">
        <w:trPr>
          <w:trHeight w:val="1584"/>
        </w:trPr>
        <w:tc>
          <w:tcPr>
            <w:tcW w:w="13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103"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Общее количество растворенных твердых веществ (методом гравиметрического анализа)</w:t>
            </w:r>
          </w:p>
        </w:tc>
        <w:tc>
          <w:tcPr>
            <w:tcW w:w="45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04"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6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05"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06"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58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07"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6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08"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6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09"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8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0A"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6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0B"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 xml:space="preserve">n/a </w:t>
            </w:r>
          </w:p>
        </w:tc>
        <w:tc>
          <w:tcPr>
            <w:tcW w:w="8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0C"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0D"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 xml:space="preserve">n/a </w:t>
            </w:r>
          </w:p>
        </w:tc>
        <w:tc>
          <w:tcPr>
            <w:tcW w:w="6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0E"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 xml:space="preserve">n/a </w:t>
            </w:r>
          </w:p>
        </w:tc>
        <w:tc>
          <w:tcPr>
            <w:tcW w:w="10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0F"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 xml:space="preserve">n/a </w:t>
            </w:r>
          </w:p>
        </w:tc>
      </w:tr>
      <w:tr w:rsidR="006F133F" w:rsidRPr="00D56EA9" w14:paraId="148C6DD3" w14:textId="77777777" w:rsidTr="00F74640">
        <w:trPr>
          <w:trHeight w:val="1781"/>
        </w:trPr>
        <w:tc>
          <w:tcPr>
            <w:tcW w:w="13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110"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 xml:space="preserve">Общее количество растворимых солей (рассчитывается как сумма Na+, Mg2+, </w:t>
            </w:r>
            <w:proofErr w:type="spellStart"/>
            <w:r w:rsidRPr="00D56EA9">
              <w:rPr>
                <w:rFonts w:ascii="Times New Roman" w:hAnsi="Times New Roman" w:cs="Times New Roman"/>
                <w:sz w:val="24"/>
                <w:szCs w:val="24"/>
              </w:rPr>
              <w:t>Cl</w:t>
            </w:r>
            <w:proofErr w:type="spellEnd"/>
            <w:r w:rsidRPr="00D56EA9">
              <w:rPr>
                <w:rFonts w:ascii="Times New Roman" w:hAnsi="Times New Roman" w:cs="Times New Roman"/>
                <w:sz w:val="24"/>
                <w:szCs w:val="24"/>
              </w:rPr>
              <w:t>-, SO42-, HCO3 и CO32-)</w:t>
            </w:r>
          </w:p>
        </w:tc>
        <w:tc>
          <w:tcPr>
            <w:tcW w:w="45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11"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6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12"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13"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58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14"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6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15"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6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16"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8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17"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6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18"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8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19"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1A"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6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1B"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10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1C"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r>
      <w:tr w:rsidR="006F133F" w:rsidRPr="00D56EA9" w14:paraId="6A5DE7FB" w14:textId="77777777" w:rsidTr="00F74640">
        <w:trPr>
          <w:trHeight w:val="599"/>
        </w:trPr>
        <w:tc>
          <w:tcPr>
            <w:tcW w:w="13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11D"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Содержание растворимого Na+</w:t>
            </w:r>
          </w:p>
        </w:tc>
        <w:tc>
          <w:tcPr>
            <w:tcW w:w="45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1E"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6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1F"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20"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58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21"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6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22"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6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23"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8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24"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 xml:space="preserve">n/a </w:t>
            </w:r>
          </w:p>
        </w:tc>
        <w:tc>
          <w:tcPr>
            <w:tcW w:w="6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25"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 xml:space="preserve">n/a </w:t>
            </w:r>
          </w:p>
        </w:tc>
        <w:tc>
          <w:tcPr>
            <w:tcW w:w="8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26"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27"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6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28"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 xml:space="preserve">n/a </w:t>
            </w:r>
          </w:p>
        </w:tc>
        <w:tc>
          <w:tcPr>
            <w:tcW w:w="10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29"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r>
      <w:tr w:rsidR="006F133F" w:rsidRPr="00D56EA9" w14:paraId="2F996818" w14:textId="77777777" w:rsidTr="00F74640">
        <w:trPr>
          <w:trHeight w:val="599"/>
        </w:trPr>
        <w:tc>
          <w:tcPr>
            <w:tcW w:w="13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12A"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 xml:space="preserve">Содержание растворимого </w:t>
            </w:r>
            <w:proofErr w:type="spellStart"/>
            <w:r w:rsidRPr="00D56EA9">
              <w:rPr>
                <w:rFonts w:ascii="Times New Roman" w:hAnsi="Times New Roman" w:cs="Times New Roman"/>
                <w:sz w:val="24"/>
                <w:szCs w:val="24"/>
              </w:rPr>
              <w:t>Cl</w:t>
            </w:r>
            <w:proofErr w:type="spellEnd"/>
            <w:r w:rsidRPr="00D56EA9">
              <w:rPr>
                <w:rFonts w:ascii="Times New Roman" w:hAnsi="Times New Roman" w:cs="Times New Roman"/>
                <w:sz w:val="24"/>
                <w:szCs w:val="24"/>
              </w:rPr>
              <w:t>-</w:t>
            </w:r>
          </w:p>
        </w:tc>
        <w:tc>
          <w:tcPr>
            <w:tcW w:w="45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2B"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6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2C"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2D"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58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2E"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6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2F"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6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30"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8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31"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6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32"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 xml:space="preserve">n/a </w:t>
            </w:r>
          </w:p>
        </w:tc>
        <w:tc>
          <w:tcPr>
            <w:tcW w:w="8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33"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34"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 xml:space="preserve"> n/a</w:t>
            </w:r>
          </w:p>
        </w:tc>
        <w:tc>
          <w:tcPr>
            <w:tcW w:w="6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35"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 xml:space="preserve">n/a </w:t>
            </w:r>
          </w:p>
        </w:tc>
        <w:tc>
          <w:tcPr>
            <w:tcW w:w="10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36"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r>
      <w:tr w:rsidR="006F133F" w:rsidRPr="00D56EA9" w14:paraId="2B3B2761" w14:textId="77777777" w:rsidTr="00F74640">
        <w:trPr>
          <w:trHeight w:val="385"/>
        </w:trPr>
        <w:tc>
          <w:tcPr>
            <w:tcW w:w="13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137"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Прочее</w:t>
            </w:r>
          </w:p>
        </w:tc>
        <w:tc>
          <w:tcPr>
            <w:tcW w:w="45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38"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6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39"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3A"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58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3B"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6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3C"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6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3D"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8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3E"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 xml:space="preserve">n/a </w:t>
            </w:r>
          </w:p>
        </w:tc>
        <w:tc>
          <w:tcPr>
            <w:tcW w:w="6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00013F"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 xml:space="preserve"> n/a</w:t>
            </w:r>
          </w:p>
        </w:tc>
        <w:tc>
          <w:tcPr>
            <w:tcW w:w="841" w:type="dxa"/>
            <w:shd w:val="clear" w:color="auto" w:fill="auto"/>
            <w:tcMar>
              <w:top w:w="100" w:type="dxa"/>
              <w:left w:w="100" w:type="dxa"/>
              <w:bottom w:w="100" w:type="dxa"/>
              <w:right w:w="100" w:type="dxa"/>
            </w:tcMar>
            <w:vAlign w:val="center"/>
          </w:tcPr>
          <w:p w14:paraId="00000140"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n/a</w:t>
            </w:r>
          </w:p>
        </w:tc>
        <w:tc>
          <w:tcPr>
            <w:tcW w:w="541"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vAlign w:val="center"/>
          </w:tcPr>
          <w:p w14:paraId="00000141"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n/a</w:t>
            </w:r>
          </w:p>
        </w:tc>
        <w:tc>
          <w:tcPr>
            <w:tcW w:w="675"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vAlign w:val="center"/>
          </w:tcPr>
          <w:p w14:paraId="00000142"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n/a</w:t>
            </w:r>
          </w:p>
        </w:tc>
        <w:tc>
          <w:tcPr>
            <w:tcW w:w="1033" w:type="dxa"/>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vAlign w:val="center"/>
          </w:tcPr>
          <w:p w14:paraId="00000143"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n/a</w:t>
            </w:r>
          </w:p>
        </w:tc>
      </w:tr>
    </w:tbl>
    <w:p w14:paraId="7334D138" w14:textId="77777777" w:rsidR="00195F4B" w:rsidRDefault="00195F4B"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850"/>
        <w:jc w:val="both"/>
        <w:rPr>
          <w:rFonts w:ascii="Times New Roman" w:eastAsia="Times New Roman" w:hAnsi="Times New Roman" w:cs="Times New Roman"/>
          <w:sz w:val="28"/>
          <w:szCs w:val="28"/>
        </w:rPr>
      </w:pPr>
    </w:p>
    <w:p w14:paraId="4E07CB75" w14:textId="2FAF4D4A"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850"/>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Масштабы картографирования в разных странах сильно разнятся. Например, Казахстан использует масштаб 1:10 000 для карт засоленных почв и пахотных земель, тогда как Венгрия применяет масштаб 1:25 000. В Российской Федерации для бумажных карт используется масштаб 1:50 000, а для цифровых — 1:2 500 000.</w:t>
      </w:r>
    </w:p>
    <w:p w14:paraId="00000145" w14:textId="77777777"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850"/>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В отношении создания карт засоления почв в регионе, многие страны не занимаются картографическими работами. Некоторые компании, занимающиеся картографированием, используют отбор проб почвы, инструменты ГИС или модельные оценки для создания относительных карт. Однако, хотя в Российской Федерации существует официальный протокол, в других странах нет стандартизированных процедур для организации этого процесса.</w:t>
      </w:r>
    </w:p>
    <w:p w14:paraId="00000146" w14:textId="77777777"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850"/>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Глубина измерений засоленных почв варьируется в зависимости от страны. Например, в Украине измерения проводятся на глубине 200-300 см (или </w:t>
      </w:r>
      <w:r w:rsidRPr="00D56EA9">
        <w:rPr>
          <w:rFonts w:ascii="Times New Roman" w:eastAsia="Times New Roman" w:hAnsi="Times New Roman" w:cs="Times New Roman"/>
          <w:sz w:val="28"/>
          <w:szCs w:val="28"/>
        </w:rPr>
        <w:lastRenderedPageBreak/>
        <w:t>до грунтовых вод), в Испании — на глубинах 0-25 см и 100 см, в Российской Федерации — на глубине 200 см, а в Греции — на глубине 0-30 см. Однако информация о методах картирования и глубинах, используемых в других странах региона, отсутствует.</w:t>
      </w:r>
    </w:p>
    <w:p w14:paraId="00000148" w14:textId="77777777"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В итоге, карты засоления и </w:t>
      </w:r>
      <w:proofErr w:type="spellStart"/>
      <w:r w:rsidRPr="00D56EA9">
        <w:rPr>
          <w:rFonts w:ascii="Times New Roman" w:eastAsia="Times New Roman" w:hAnsi="Times New Roman" w:cs="Times New Roman"/>
          <w:sz w:val="28"/>
          <w:szCs w:val="28"/>
        </w:rPr>
        <w:t>содовости</w:t>
      </w:r>
      <w:proofErr w:type="spellEnd"/>
      <w:r w:rsidRPr="00D56EA9">
        <w:rPr>
          <w:rFonts w:ascii="Times New Roman" w:eastAsia="Times New Roman" w:hAnsi="Times New Roman" w:cs="Times New Roman"/>
          <w:sz w:val="28"/>
          <w:szCs w:val="28"/>
        </w:rPr>
        <w:t xml:space="preserve"> почв в регионе значительно различаются между странами, включенными в исследование. Кроме того, различия в глубине и масштабе картографирования приводят к тому, что созданные карты имеют разный уровень детализации.</w:t>
      </w:r>
    </w:p>
    <w:p w14:paraId="00000149" w14:textId="6F86E57C"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После анализа научных публикаций стало ясно, что для определения степени засоления почвы обычно используют измерение её электропроводности. Однако этот метод довольно затратный и не позволяет охватить большую территорию </w:t>
      </w:r>
      <w:sdt>
        <w:sdtPr>
          <w:tag w:val="goog_rdk_19"/>
          <w:id w:val="784625071"/>
          <w:showingPlcHdr/>
        </w:sdtPr>
        <w:sdtContent>
          <w:r w:rsidR="007E1B08">
            <w:t xml:space="preserve">     </w:t>
          </w:r>
        </w:sdtContent>
      </w:sdt>
      <w:r w:rsidRPr="00D56EA9">
        <w:rPr>
          <w:rFonts w:ascii="Times New Roman" w:eastAsia="Times New Roman" w:hAnsi="Times New Roman" w:cs="Times New Roman"/>
          <w:sz w:val="28"/>
          <w:szCs w:val="28"/>
        </w:rPr>
        <w:t xml:space="preserve">[22]. </w:t>
      </w:r>
    </w:p>
    <w:p w14:paraId="0000014B" w14:textId="77777777"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Одним из популярных методов является дистанционное зондирование. К его преимуществам можно отнести возможность мониторинга больших территорий без потери качества </w:t>
      </w:r>
      <w:sdt>
        <w:sdtPr>
          <w:tag w:val="goog_rdk_20"/>
          <w:id w:val="1099837506"/>
        </w:sdtPr>
        <w:sdtContent/>
      </w:sdt>
      <w:r w:rsidRPr="00D56EA9">
        <w:rPr>
          <w:rFonts w:ascii="Times New Roman" w:eastAsia="Times New Roman" w:hAnsi="Times New Roman" w:cs="Times New Roman"/>
          <w:sz w:val="28"/>
          <w:szCs w:val="28"/>
        </w:rPr>
        <w:t xml:space="preserve">[23-26]. Также можно определять засоленность по показателю индекса вегетации растений, которые продемонстрировали положительные итоги. В исследованиях применяли сочетание набора сведений о засолении и многоспектрального анализа с регрессионным анализом, что дало возможность результативно контролировать и составлять карты распределения засоленности почвы </w:t>
      </w:r>
      <w:sdt>
        <w:sdtPr>
          <w:tag w:val="goog_rdk_22"/>
          <w:id w:val="908429612"/>
        </w:sdtPr>
        <w:sdtContent/>
      </w:sdt>
      <w:r w:rsidRPr="00D56EA9">
        <w:rPr>
          <w:rFonts w:ascii="Times New Roman" w:eastAsia="Times New Roman" w:hAnsi="Times New Roman" w:cs="Times New Roman"/>
          <w:sz w:val="28"/>
          <w:szCs w:val="28"/>
        </w:rPr>
        <w:t xml:space="preserve">[27-30]. Все методы оценки засоления почв могут быть удобны в зависимости от внешних условий и особенностей региона проведения работ. </w:t>
      </w:r>
    </w:p>
    <w:p w14:paraId="55AD0CDE" w14:textId="77777777"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В Китае для анализа состояния земельных ресурсов традиционно применяются полевые исследования почв. Однако выполнение крупномасштабного динамического мониторинга связано с высокими затратами и сложностями [31]. Для получения информации о почвах и распределе</w:t>
      </w:r>
      <w:r w:rsidRPr="00D56EA9">
        <w:rPr>
          <w:rFonts w:ascii="Times New Roman" w:eastAsia="Times New Roman" w:hAnsi="Times New Roman" w:cs="Times New Roman" w:hint="eastAsia"/>
          <w:sz w:val="28"/>
          <w:szCs w:val="28"/>
        </w:rPr>
        <w:t>нии</w:t>
      </w:r>
      <w:r w:rsidRPr="00D56EA9">
        <w:rPr>
          <w:rFonts w:ascii="Times New Roman" w:eastAsia="Times New Roman" w:hAnsi="Times New Roman" w:cs="Times New Roman"/>
          <w:sz w:val="28"/>
          <w:szCs w:val="28"/>
        </w:rPr>
        <w:t xml:space="preserve"> земельных типов активно используется метод дистанционного зондирования [32-35].</w:t>
      </w:r>
    </w:p>
    <w:p w14:paraId="0E2FD964" w14:textId="77777777"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hint="eastAsia"/>
          <w:sz w:val="28"/>
          <w:szCs w:val="28"/>
        </w:rPr>
        <w:t>Оптическое</w:t>
      </w:r>
      <w:r w:rsidRPr="00D56EA9">
        <w:rPr>
          <w:rFonts w:ascii="Times New Roman" w:eastAsia="Times New Roman" w:hAnsi="Times New Roman" w:cs="Times New Roman"/>
          <w:sz w:val="28"/>
          <w:szCs w:val="28"/>
        </w:rPr>
        <w:t xml:space="preserve"> дистанционное зондирование имеет свои ограничения при выявлении степеней засоленности почв, так как оно зависит от солнечной энергии и не может эффективно собирать данные в облачных условиях [36]. В этом контексте радиолокационные системы с синте</w:t>
      </w:r>
      <w:r w:rsidRPr="00D56EA9">
        <w:rPr>
          <w:rFonts w:ascii="Times New Roman" w:eastAsia="Times New Roman" w:hAnsi="Times New Roman" w:cs="Times New Roman" w:hint="eastAsia"/>
          <w:sz w:val="28"/>
          <w:szCs w:val="28"/>
        </w:rPr>
        <w:t>зированной</w:t>
      </w:r>
      <w:r w:rsidRPr="00D56EA9">
        <w:rPr>
          <w:rFonts w:ascii="Times New Roman" w:eastAsia="Times New Roman" w:hAnsi="Times New Roman" w:cs="Times New Roman"/>
          <w:sz w:val="28"/>
          <w:szCs w:val="28"/>
        </w:rPr>
        <w:t xml:space="preserve"> апертурой (SAR) предлагают значительные преимущества, такие как круглосуточное наблюдение, измерение интенсивности обратного рассеяния, чувствительного к засолению, и способность проникать под поверхность земли. Эти преимущества делают SAR отлич</w:t>
      </w:r>
      <w:r w:rsidRPr="00D56EA9">
        <w:rPr>
          <w:rFonts w:ascii="Times New Roman" w:eastAsia="Times New Roman" w:hAnsi="Times New Roman" w:cs="Times New Roman" w:hint="eastAsia"/>
          <w:sz w:val="28"/>
          <w:szCs w:val="28"/>
        </w:rPr>
        <w:t>ным</w:t>
      </w:r>
      <w:r w:rsidRPr="00D56EA9">
        <w:rPr>
          <w:rFonts w:ascii="Times New Roman" w:eastAsia="Times New Roman" w:hAnsi="Times New Roman" w:cs="Times New Roman"/>
          <w:sz w:val="28"/>
          <w:szCs w:val="28"/>
        </w:rPr>
        <w:t xml:space="preserve"> дополнением к оптическому дистанционному зондированию. Все больше исследователей обращают внимание на комбинирование этих двух подходов для различных задач [37-39].</w:t>
      </w:r>
    </w:p>
    <w:p w14:paraId="30A07D05" w14:textId="47861483"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Благодаря значительному прогрессу в области радиолокационных технологий, система под названием «Поляриметрический SAR» (</w:t>
      </w:r>
      <w:proofErr w:type="spellStart"/>
      <w:r w:rsidRPr="00D56EA9">
        <w:rPr>
          <w:rFonts w:ascii="Times New Roman" w:eastAsia="Times New Roman" w:hAnsi="Times New Roman" w:cs="Times New Roman"/>
          <w:sz w:val="28"/>
          <w:szCs w:val="28"/>
        </w:rPr>
        <w:t>PolSAR</w:t>
      </w:r>
      <w:proofErr w:type="spellEnd"/>
      <w:r w:rsidRPr="00D56EA9">
        <w:rPr>
          <w:rFonts w:ascii="Times New Roman" w:eastAsia="Times New Roman" w:hAnsi="Times New Roman" w:cs="Times New Roman"/>
          <w:sz w:val="28"/>
          <w:szCs w:val="28"/>
        </w:rPr>
        <w:t xml:space="preserve">) была усовершенствована и теперь эффективно использует данные о мощности изображений, что позволяет точно различать характеристики объектов [40-41]. В последние годы разработан метод «декомпозиции поляризации цели», который устанавливает связь между интенсивностью обратного рассеяния данных </w:t>
      </w:r>
      <w:proofErr w:type="spellStart"/>
      <w:r w:rsidRPr="00D56EA9">
        <w:rPr>
          <w:rFonts w:ascii="Times New Roman" w:eastAsia="Times New Roman" w:hAnsi="Times New Roman" w:cs="Times New Roman"/>
          <w:sz w:val="28"/>
          <w:szCs w:val="28"/>
        </w:rPr>
        <w:lastRenderedPageBreak/>
        <w:t>PolSAR</w:t>
      </w:r>
      <w:proofErr w:type="spellEnd"/>
      <w:r w:rsidRPr="00D56EA9">
        <w:rPr>
          <w:rFonts w:ascii="Times New Roman" w:eastAsia="Times New Roman" w:hAnsi="Times New Roman" w:cs="Times New Roman"/>
          <w:sz w:val="28"/>
          <w:szCs w:val="28"/>
        </w:rPr>
        <w:t xml:space="preserve"> и реальными характеристиками объектов посредством создания модели отклика [42-44].</w:t>
      </w:r>
    </w:p>
    <w:p w14:paraId="3900ED23" w14:textId="5A88E15F"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hint="eastAsia"/>
          <w:sz w:val="28"/>
          <w:szCs w:val="28"/>
        </w:rPr>
        <w:t>Фримен</w:t>
      </w:r>
      <w:r w:rsidRPr="00D56EA9">
        <w:rPr>
          <w:rFonts w:ascii="Times New Roman" w:eastAsia="Times New Roman" w:hAnsi="Times New Roman" w:cs="Times New Roman"/>
          <w:sz w:val="28"/>
          <w:szCs w:val="28"/>
        </w:rPr>
        <w:t xml:space="preserve"> предложил новый метод разделения сигнала обратного рассеяния на три компонента, что позволило более точно определять свойства различных типов поверхностей [45]. Декомпозиция поляризации стала важным инструментом для SAR, помогающим изв</w:t>
      </w:r>
      <w:r w:rsidRPr="00D56EA9">
        <w:rPr>
          <w:rFonts w:ascii="Times New Roman" w:eastAsia="Times New Roman" w:hAnsi="Times New Roman" w:cs="Times New Roman" w:hint="eastAsia"/>
          <w:sz w:val="28"/>
          <w:szCs w:val="28"/>
        </w:rPr>
        <w:t>лекать</w:t>
      </w:r>
      <w:r w:rsidRPr="00D56EA9">
        <w:rPr>
          <w:rFonts w:ascii="Times New Roman" w:eastAsia="Times New Roman" w:hAnsi="Times New Roman" w:cs="Times New Roman"/>
          <w:sz w:val="28"/>
          <w:szCs w:val="28"/>
        </w:rPr>
        <w:t xml:space="preserve"> информацию о состоянии земли, что особенно полезно для оперативного управления почвенными ресурсами в засушливых районах.</w:t>
      </w:r>
    </w:p>
    <w:p w14:paraId="065F54AB" w14:textId="77777777"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Одним из важных применений поляризованных изображений SAR является классификация объектов на поверхности. Ли и его коллеги предложили метод, который сочетает разложение по Фримену с классификатором </w:t>
      </w:r>
      <w:proofErr w:type="spellStart"/>
      <w:r w:rsidRPr="00D56EA9">
        <w:rPr>
          <w:rFonts w:ascii="Times New Roman" w:eastAsia="Times New Roman" w:hAnsi="Times New Roman" w:cs="Times New Roman"/>
          <w:sz w:val="28"/>
          <w:szCs w:val="28"/>
        </w:rPr>
        <w:t>Уишарта</w:t>
      </w:r>
      <w:proofErr w:type="spellEnd"/>
      <w:r w:rsidRPr="00D56EA9">
        <w:rPr>
          <w:rFonts w:ascii="Times New Roman" w:eastAsia="Times New Roman" w:hAnsi="Times New Roman" w:cs="Times New Roman"/>
          <w:sz w:val="28"/>
          <w:szCs w:val="28"/>
        </w:rPr>
        <w:t xml:space="preserve">, что позволило значительно повысить эффективность классификации [46]. Исследования Акара и других специалистов были сосредоточены на использовании различных поляризационных частот и комбинаций радиолокационных данных с применением методов машинного обучения для классификации объектов на территории кампуса </w:t>
      </w:r>
      <w:r w:rsidRPr="00D56EA9">
        <w:rPr>
          <w:rFonts w:ascii="Times New Roman" w:eastAsia="Times New Roman" w:hAnsi="Times New Roman" w:cs="Times New Roman" w:hint="eastAsia"/>
          <w:sz w:val="28"/>
          <w:szCs w:val="28"/>
        </w:rPr>
        <w:t>Университета</w:t>
      </w:r>
      <w:r w:rsidRPr="00D56EA9">
        <w:rPr>
          <w:rFonts w:ascii="Times New Roman" w:eastAsia="Times New Roman" w:hAnsi="Times New Roman" w:cs="Times New Roman"/>
          <w:sz w:val="28"/>
          <w:szCs w:val="28"/>
        </w:rPr>
        <w:t xml:space="preserve"> Диджле в провинции Диярбакыр, Турция. Результаты этих исследований были весьма успешными [47].</w:t>
      </w:r>
    </w:p>
    <w:p w14:paraId="5B5462C7" w14:textId="77777777"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hint="eastAsia"/>
          <w:sz w:val="28"/>
          <w:szCs w:val="28"/>
        </w:rPr>
        <w:t>Это</w:t>
      </w:r>
      <w:r w:rsidRPr="00D56EA9">
        <w:rPr>
          <w:rFonts w:ascii="Times New Roman" w:eastAsia="Times New Roman" w:hAnsi="Times New Roman" w:cs="Times New Roman"/>
          <w:sz w:val="28"/>
          <w:szCs w:val="28"/>
        </w:rPr>
        <w:t xml:space="preserve"> показывает, что методы машинного обучения обладают высокой эффективностью для классификации объектов. Ван и его команда достигли впечатляющих результатов при применении машинного обучения совместно с оптическими данными для мониторинга засоленности поч</w:t>
      </w:r>
      <w:r w:rsidRPr="00D56EA9">
        <w:rPr>
          <w:rFonts w:ascii="Times New Roman" w:eastAsia="Times New Roman" w:hAnsi="Times New Roman" w:cs="Times New Roman" w:hint="eastAsia"/>
          <w:sz w:val="28"/>
          <w:szCs w:val="28"/>
        </w:rPr>
        <w:t>в</w:t>
      </w:r>
      <w:r w:rsidRPr="00D56EA9">
        <w:rPr>
          <w:rFonts w:ascii="Times New Roman" w:eastAsia="Times New Roman" w:hAnsi="Times New Roman" w:cs="Times New Roman"/>
          <w:sz w:val="28"/>
          <w:szCs w:val="28"/>
        </w:rPr>
        <w:t xml:space="preserve"> в трех регионах Синьцзяна [48]. Чжао и его коллеги подтвердили предыдущие исследования, которые показали, что классификаторы SVM обеспечивают наилучшие результаты при извлечении данных о засоленности почв [49-50]. Объединение этих подходов позволяет эффект</w:t>
      </w:r>
      <w:r w:rsidRPr="00D56EA9">
        <w:rPr>
          <w:rFonts w:ascii="Times New Roman" w:eastAsia="Times New Roman" w:hAnsi="Times New Roman" w:cs="Times New Roman" w:hint="eastAsia"/>
          <w:sz w:val="28"/>
          <w:szCs w:val="28"/>
        </w:rPr>
        <w:t>ивно</w:t>
      </w:r>
      <w:r w:rsidRPr="00D56EA9">
        <w:rPr>
          <w:rFonts w:ascii="Times New Roman" w:eastAsia="Times New Roman" w:hAnsi="Times New Roman" w:cs="Times New Roman"/>
          <w:sz w:val="28"/>
          <w:szCs w:val="28"/>
        </w:rPr>
        <w:t xml:space="preserve"> собирать информацию о засоленных территориях и точно классифицировать объекты, что полезно для получения статистических данных в засушливых регионах.</w:t>
      </w:r>
    </w:p>
    <w:p w14:paraId="00000154" w14:textId="77777777"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В одной из статей изучается именно тенденция засоления почв в Африке, связанная с неправильным использованием удобрений на пахотных землях</w:t>
      </w:r>
      <w:sdt>
        <w:sdtPr>
          <w:tag w:val="goog_rdk_36"/>
          <w:id w:val="-496494293"/>
        </w:sdtPr>
        <w:sdtContent/>
      </w:sdt>
      <w:r w:rsidRPr="00D56EA9">
        <w:rPr>
          <w:rFonts w:ascii="Times New Roman" w:eastAsia="Times New Roman" w:hAnsi="Times New Roman" w:cs="Times New Roman"/>
          <w:sz w:val="28"/>
          <w:szCs w:val="28"/>
        </w:rPr>
        <w:t xml:space="preserve"> [51]. Авторы изучали засоление почв более чем за 50 лет, для анализа использовался метод электропроводности и моделирования. В качестве дополнительных исходных данных также использовались статистические данные по применению на пахотных землях удобрений.</w:t>
      </w:r>
    </w:p>
    <w:p w14:paraId="00000155" w14:textId="77777777"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Информация о почвах была собрана из открытых баз данных почв и национальных профилей почв различных африканских стран. В нее вошли данные из 18 533 географических точек в World </w:t>
      </w:r>
      <w:proofErr w:type="spellStart"/>
      <w:r w:rsidRPr="00D56EA9">
        <w:rPr>
          <w:rFonts w:ascii="Times New Roman" w:eastAsia="Times New Roman" w:hAnsi="Times New Roman" w:cs="Times New Roman"/>
          <w:sz w:val="28"/>
          <w:szCs w:val="28"/>
        </w:rPr>
        <w:t>Soil</w:t>
      </w:r>
      <w:proofErr w:type="spellEnd"/>
      <w:r w:rsidRPr="00D56EA9">
        <w:rPr>
          <w:rFonts w:ascii="Times New Roman" w:eastAsia="Times New Roman" w:hAnsi="Times New Roman" w:cs="Times New Roman"/>
          <w:sz w:val="28"/>
          <w:szCs w:val="28"/>
        </w:rPr>
        <w:t xml:space="preserve"> Information Service (</w:t>
      </w:r>
      <w:proofErr w:type="spellStart"/>
      <w:r w:rsidRPr="00D56EA9">
        <w:rPr>
          <w:rFonts w:ascii="Times New Roman" w:eastAsia="Times New Roman" w:hAnsi="Times New Roman" w:cs="Times New Roman"/>
          <w:sz w:val="28"/>
          <w:szCs w:val="28"/>
        </w:rPr>
        <w:t>WoSIS</w:t>
      </w:r>
      <w:proofErr w:type="spellEnd"/>
      <w:r w:rsidRPr="00D56EA9">
        <w:rPr>
          <w:rFonts w:ascii="Times New Roman" w:eastAsia="Times New Roman" w:hAnsi="Times New Roman" w:cs="Times New Roman"/>
          <w:sz w:val="28"/>
          <w:szCs w:val="28"/>
        </w:rPr>
        <w:t xml:space="preserve">), 2842 местоположений из Гармонизированной всемирной базы данных почв (HWSD), а также данные из более чем 45 тыс. точек из баз данных почв африканских стран </w:t>
      </w:r>
      <w:sdt>
        <w:sdtPr>
          <w:tag w:val="goog_rdk_37"/>
          <w:id w:val="-750504757"/>
        </w:sdtPr>
        <w:sdtContent/>
      </w:sdt>
      <w:r w:rsidRPr="00D56EA9">
        <w:rPr>
          <w:rFonts w:ascii="Times New Roman" w:eastAsia="Times New Roman" w:hAnsi="Times New Roman" w:cs="Times New Roman"/>
          <w:sz w:val="28"/>
          <w:szCs w:val="28"/>
        </w:rPr>
        <w:t xml:space="preserve">[52]. Полученные данные были сгруппированы по датам отбора проб и типам почвы, которые были получены из цифровой карты почв мира. В качестве зависимых переменных в данном исследовании выступали климат, рельеф, тип землепользования, геологические и гидрологические данные, типы почв. Именно эти данные влияют на распределение ЕС почвы и </w:t>
      </w:r>
      <w:r w:rsidRPr="00D56EA9">
        <w:rPr>
          <w:rFonts w:ascii="Times New Roman" w:eastAsia="Times New Roman" w:hAnsi="Times New Roman" w:cs="Times New Roman"/>
          <w:sz w:val="28"/>
          <w:szCs w:val="28"/>
        </w:rPr>
        <w:lastRenderedPageBreak/>
        <w:t>позволяют продиагностировать тенденции изменения засоленности почв</w:t>
      </w:r>
      <w:sdt>
        <w:sdtPr>
          <w:tag w:val="goog_rdk_38"/>
          <w:id w:val="1751082105"/>
        </w:sdtPr>
        <w:sdtContent/>
      </w:sdt>
      <w:r w:rsidRPr="00D56EA9">
        <w:rPr>
          <w:rFonts w:ascii="Times New Roman" w:eastAsia="Times New Roman" w:hAnsi="Times New Roman" w:cs="Times New Roman"/>
          <w:sz w:val="28"/>
          <w:szCs w:val="28"/>
        </w:rPr>
        <w:t xml:space="preserve"> [53-54]. Далее все переменными были разделены на группы: статистические и временные данные. Статические </w:t>
      </w:r>
      <w:proofErr w:type="spellStart"/>
      <w:r w:rsidRPr="00D56EA9">
        <w:rPr>
          <w:rFonts w:ascii="Times New Roman" w:eastAsia="Times New Roman" w:hAnsi="Times New Roman" w:cs="Times New Roman"/>
          <w:sz w:val="28"/>
          <w:szCs w:val="28"/>
        </w:rPr>
        <w:t>ковариаты</w:t>
      </w:r>
      <w:proofErr w:type="spellEnd"/>
      <w:r w:rsidRPr="00D56EA9">
        <w:rPr>
          <w:rFonts w:ascii="Times New Roman" w:eastAsia="Times New Roman" w:hAnsi="Times New Roman" w:cs="Times New Roman"/>
          <w:sz w:val="28"/>
          <w:szCs w:val="28"/>
        </w:rPr>
        <w:t xml:space="preserve"> представляли собой параметры, предположительно остававшиеся неизменными в период с 1965 по 2020 год, и включали геологические, гидрогеологические, рельефные характеристики, долгосрочные средние годовые климатические переменные и типы почв. Временные </w:t>
      </w:r>
      <w:proofErr w:type="spellStart"/>
      <w:r w:rsidRPr="00D56EA9">
        <w:rPr>
          <w:rFonts w:ascii="Times New Roman" w:eastAsia="Times New Roman" w:hAnsi="Times New Roman" w:cs="Times New Roman"/>
          <w:sz w:val="28"/>
          <w:szCs w:val="28"/>
        </w:rPr>
        <w:t>ковариаты</w:t>
      </w:r>
      <w:proofErr w:type="spellEnd"/>
      <w:r w:rsidRPr="00D56EA9">
        <w:rPr>
          <w:rFonts w:ascii="Times New Roman" w:eastAsia="Times New Roman" w:hAnsi="Times New Roman" w:cs="Times New Roman"/>
          <w:sz w:val="28"/>
          <w:szCs w:val="28"/>
        </w:rPr>
        <w:t>, напротив, подвергались изменениям в течение того же временного интервала и охватывали годовые средние климатические переменные, данные о землепользовании и покрытии, а также индексы изображений дистанционного зондирования, связанные с засолением почвы.</w:t>
      </w:r>
    </w:p>
    <w:p w14:paraId="00000156" w14:textId="77777777"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В Марокко для обеспечения устойчивого управления </w:t>
      </w:r>
      <w:proofErr w:type="spellStart"/>
      <w:r w:rsidRPr="00D56EA9">
        <w:rPr>
          <w:rFonts w:ascii="Times New Roman" w:eastAsia="Times New Roman" w:hAnsi="Times New Roman" w:cs="Times New Roman"/>
          <w:sz w:val="28"/>
          <w:szCs w:val="28"/>
        </w:rPr>
        <w:t>Тадлой</w:t>
      </w:r>
      <w:proofErr w:type="spellEnd"/>
      <w:r w:rsidRPr="00D56EA9">
        <w:rPr>
          <w:rFonts w:ascii="Times New Roman" w:eastAsia="Times New Roman" w:hAnsi="Times New Roman" w:cs="Times New Roman"/>
          <w:sz w:val="28"/>
          <w:szCs w:val="28"/>
        </w:rPr>
        <w:t xml:space="preserve"> крайне важно иметь актуальную информацию по уровню засоленности почв, для этого основной задачей становится картографирование предполагаемых засоленных почв </w:t>
      </w:r>
      <w:sdt>
        <w:sdtPr>
          <w:tag w:val="goog_rdk_39"/>
          <w:id w:val="1825547216"/>
        </w:sdtPr>
        <w:sdtContent/>
      </w:sdt>
      <w:r w:rsidRPr="00D56EA9">
        <w:rPr>
          <w:rFonts w:ascii="Times New Roman" w:eastAsia="Times New Roman" w:hAnsi="Times New Roman" w:cs="Times New Roman"/>
          <w:sz w:val="28"/>
          <w:szCs w:val="28"/>
        </w:rPr>
        <w:t xml:space="preserve">[55]. </w:t>
      </w:r>
    </w:p>
    <w:p w14:paraId="00000157" w14:textId="77777777"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Уже существующие исследования в целом дают представление о пространственном распределении засоленных почв </w:t>
      </w:r>
      <w:sdt>
        <w:sdtPr>
          <w:tag w:val="goog_rdk_40"/>
          <w:id w:val="1455450386"/>
        </w:sdtPr>
        <w:sdtContent/>
      </w:sdt>
      <w:r w:rsidRPr="00D56EA9">
        <w:rPr>
          <w:rFonts w:ascii="Times New Roman" w:eastAsia="Times New Roman" w:hAnsi="Times New Roman" w:cs="Times New Roman"/>
          <w:sz w:val="28"/>
          <w:szCs w:val="28"/>
        </w:rPr>
        <w:t>[56].</w:t>
      </w:r>
    </w:p>
    <w:p w14:paraId="29FE53BB" w14:textId="77777777"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Дистанционное зондирование является одним из самых популярных методов изучения почв в регионе </w:t>
      </w:r>
      <w:proofErr w:type="spellStart"/>
      <w:r w:rsidRPr="00D56EA9">
        <w:rPr>
          <w:rFonts w:ascii="Times New Roman" w:eastAsia="Times New Roman" w:hAnsi="Times New Roman" w:cs="Times New Roman"/>
          <w:sz w:val="28"/>
          <w:szCs w:val="28"/>
        </w:rPr>
        <w:t>Тадле</w:t>
      </w:r>
      <w:proofErr w:type="spellEnd"/>
      <w:r w:rsidRPr="00D56EA9">
        <w:rPr>
          <w:rFonts w:ascii="Times New Roman" w:eastAsia="Times New Roman" w:hAnsi="Times New Roman" w:cs="Times New Roman"/>
          <w:sz w:val="28"/>
          <w:szCs w:val="28"/>
        </w:rPr>
        <w:t xml:space="preserve"> благодаря доступности множества недорогих или бесплатных спутниковых данных с частыми интервалами времени. В сочетании с машинным обучением и данными OLI Landsat-8, усовершенствованное определение индекса солёности может повысить эффективность прогнозирования засолённости почвы вдвое [57-58].</w:t>
      </w:r>
    </w:p>
    <w:p w14:paraId="7749E3A0" w14:textId="77777777"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При создании карт засоленности почв в </w:t>
      </w:r>
      <w:proofErr w:type="spellStart"/>
      <w:r w:rsidRPr="00D56EA9">
        <w:rPr>
          <w:rFonts w:ascii="Times New Roman" w:eastAsia="Times New Roman" w:hAnsi="Times New Roman" w:cs="Times New Roman"/>
          <w:sz w:val="28"/>
          <w:szCs w:val="28"/>
        </w:rPr>
        <w:t>Тадле</w:t>
      </w:r>
      <w:proofErr w:type="spellEnd"/>
      <w:r w:rsidRPr="00D56EA9">
        <w:rPr>
          <w:rFonts w:ascii="Times New Roman" w:eastAsia="Times New Roman" w:hAnsi="Times New Roman" w:cs="Times New Roman"/>
          <w:sz w:val="28"/>
          <w:szCs w:val="28"/>
        </w:rPr>
        <w:t xml:space="preserve"> необходимо учитывать методы цифрового картирования почв (ЦМП). Исследование [59] показало успешное применение DSM с использованием данных ДЗЗ и рельефа на кубической модели, авторы отметили данную модель как эффективную для использования DSM в картировании засоленности почвы [60].</w:t>
      </w:r>
    </w:p>
    <w:p w14:paraId="067AFE0F" w14:textId="11CB334C"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Искусственные нейронные сети (ИНС) продемонстрировали высокие результаты в картировании засоленности почвы, согласно многочисленным исследованиям [61-6</w:t>
      </w:r>
      <w:r w:rsidR="0039139B" w:rsidRPr="00D56EA9">
        <w:rPr>
          <w:rFonts w:ascii="Times New Roman" w:eastAsia="Times New Roman" w:hAnsi="Times New Roman" w:cs="Times New Roman"/>
          <w:sz w:val="28"/>
          <w:szCs w:val="28"/>
        </w:rPr>
        <w:t>2</w:t>
      </w:r>
      <w:r w:rsidRPr="00D56EA9">
        <w:rPr>
          <w:rFonts w:ascii="Times New Roman" w:eastAsia="Times New Roman" w:hAnsi="Times New Roman" w:cs="Times New Roman"/>
          <w:sz w:val="28"/>
          <w:szCs w:val="28"/>
        </w:rPr>
        <w:t xml:space="preserve">]. Экологические </w:t>
      </w:r>
      <w:proofErr w:type="spellStart"/>
      <w:r w:rsidRPr="00D56EA9">
        <w:rPr>
          <w:rFonts w:ascii="Times New Roman" w:eastAsia="Times New Roman" w:hAnsi="Times New Roman" w:cs="Times New Roman"/>
          <w:sz w:val="28"/>
          <w:szCs w:val="28"/>
        </w:rPr>
        <w:t>ковариаты</w:t>
      </w:r>
      <w:proofErr w:type="spellEnd"/>
      <w:r w:rsidRPr="00D56EA9">
        <w:rPr>
          <w:rFonts w:ascii="Times New Roman" w:eastAsia="Times New Roman" w:hAnsi="Times New Roman" w:cs="Times New Roman"/>
          <w:sz w:val="28"/>
          <w:szCs w:val="28"/>
        </w:rPr>
        <w:t>, такие как осадки и температура, в сочетании с многоспектральными спутниковыми данными могут повысить точность прогнозов [6</w:t>
      </w:r>
      <w:r w:rsidR="0039139B" w:rsidRPr="00D56EA9">
        <w:rPr>
          <w:rFonts w:ascii="Times New Roman" w:eastAsia="Times New Roman" w:hAnsi="Times New Roman" w:cs="Times New Roman"/>
          <w:sz w:val="28"/>
          <w:szCs w:val="28"/>
        </w:rPr>
        <w:t>3</w:t>
      </w:r>
      <w:r w:rsidRPr="00D56EA9">
        <w:rPr>
          <w:rFonts w:ascii="Times New Roman" w:eastAsia="Times New Roman" w:hAnsi="Times New Roman" w:cs="Times New Roman"/>
          <w:sz w:val="28"/>
          <w:szCs w:val="28"/>
        </w:rPr>
        <w:t>].</w:t>
      </w:r>
    </w:p>
    <w:p w14:paraId="37714B22" w14:textId="75147F0A"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Для достижения согласованности в оценке солености почвы необходимо гармонизировать методы измерения электропроводности, как было предложено в некоторых исследованиях</w:t>
      </w:r>
      <w:r w:rsidR="002408BC" w:rsidRPr="00D56EA9">
        <w:rPr>
          <w:rFonts w:ascii="Times New Roman" w:eastAsia="Times New Roman" w:hAnsi="Times New Roman" w:cs="Times New Roman"/>
          <w:sz w:val="28"/>
          <w:szCs w:val="28"/>
        </w:rPr>
        <w:t xml:space="preserve"> [64]</w:t>
      </w:r>
      <w:r w:rsidRPr="00D56EA9">
        <w:rPr>
          <w:rFonts w:ascii="Times New Roman" w:eastAsia="Times New Roman" w:hAnsi="Times New Roman" w:cs="Times New Roman"/>
          <w:sz w:val="28"/>
          <w:szCs w:val="28"/>
        </w:rPr>
        <w:t>. Для обеспечения долгосрочной сопоставимости результатов мониторинга требуется единая методологическая основа. Аналитические методы и глубина исследуемой почвы должны быть стандартизированы, чтобы поддерживать актуальность выводов, основанных на долгосрочных тенденциях. Также важно предоставлять карты неопределенности вместе с картами солености.</w:t>
      </w:r>
    </w:p>
    <w:p w14:paraId="0D8E142B" w14:textId="71051D49"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Таким образом, использование дистанционного зондирования и машинного обучения в сочетании с цифровыми методами картирования почв может значительно повысить точность и эффективность прогнозирования засолённости почвы в регионе </w:t>
      </w:r>
      <w:proofErr w:type="spellStart"/>
      <w:r w:rsidRPr="00D56EA9">
        <w:rPr>
          <w:rFonts w:ascii="Times New Roman" w:eastAsia="Times New Roman" w:hAnsi="Times New Roman" w:cs="Times New Roman"/>
          <w:sz w:val="28"/>
          <w:szCs w:val="28"/>
        </w:rPr>
        <w:t>Тадле</w:t>
      </w:r>
      <w:proofErr w:type="spellEnd"/>
      <w:r w:rsidR="0044207D" w:rsidRPr="00D56EA9">
        <w:rPr>
          <w:rFonts w:ascii="Times New Roman" w:eastAsia="Times New Roman" w:hAnsi="Times New Roman" w:cs="Times New Roman"/>
          <w:sz w:val="28"/>
          <w:szCs w:val="28"/>
        </w:rPr>
        <w:t xml:space="preserve"> [6</w:t>
      </w:r>
      <w:r w:rsidR="002408BC" w:rsidRPr="00D56EA9">
        <w:rPr>
          <w:rFonts w:ascii="Times New Roman" w:eastAsia="Times New Roman" w:hAnsi="Times New Roman" w:cs="Times New Roman"/>
          <w:sz w:val="28"/>
          <w:szCs w:val="28"/>
        </w:rPr>
        <w:t>5</w:t>
      </w:r>
      <w:r w:rsidR="0044207D" w:rsidRPr="00D56EA9">
        <w:rPr>
          <w:rFonts w:ascii="Times New Roman" w:eastAsia="Times New Roman" w:hAnsi="Times New Roman" w:cs="Times New Roman"/>
          <w:sz w:val="28"/>
          <w:szCs w:val="28"/>
        </w:rPr>
        <w:t>]</w:t>
      </w:r>
      <w:r w:rsidRPr="00D56EA9">
        <w:rPr>
          <w:rFonts w:ascii="Times New Roman" w:eastAsia="Times New Roman" w:hAnsi="Times New Roman" w:cs="Times New Roman"/>
          <w:sz w:val="28"/>
          <w:szCs w:val="28"/>
        </w:rPr>
        <w:t>.</w:t>
      </w:r>
    </w:p>
    <w:p w14:paraId="0000015E" w14:textId="5742350A" w:rsidR="006F133F" w:rsidRPr="00D56EA9" w:rsidRDefault="00B7226C" w:rsidP="009C34DC">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trike/>
          <w:sz w:val="28"/>
          <w:szCs w:val="28"/>
        </w:rPr>
      </w:pPr>
      <w:r w:rsidRPr="00D56EA9">
        <w:rPr>
          <w:rFonts w:ascii="Times New Roman" w:eastAsia="Times New Roman" w:hAnsi="Times New Roman" w:cs="Times New Roman"/>
          <w:sz w:val="28"/>
          <w:szCs w:val="28"/>
        </w:rPr>
        <w:lastRenderedPageBreak/>
        <w:t>Единая система мониторинга почв в Узбекистане помогает следить за состоянием земель. Она собирает данные и передает их тем, кто принимает решения. Благодаря этому можно лучше управлять землями и предотвращать проблемы [6</w:t>
      </w:r>
      <w:r w:rsidR="00913E69" w:rsidRPr="00D56EA9">
        <w:rPr>
          <w:rFonts w:ascii="Times New Roman" w:eastAsia="Times New Roman" w:hAnsi="Times New Roman" w:cs="Times New Roman"/>
          <w:sz w:val="28"/>
          <w:szCs w:val="28"/>
        </w:rPr>
        <w:t>6</w:t>
      </w:r>
      <w:r w:rsidRPr="00D56EA9">
        <w:rPr>
          <w:rFonts w:ascii="Times New Roman" w:eastAsia="Times New Roman" w:hAnsi="Times New Roman" w:cs="Times New Roman"/>
          <w:sz w:val="28"/>
          <w:szCs w:val="28"/>
        </w:rPr>
        <w:t xml:space="preserve">]. Для мониторинга почв необходимо обеспечить распределение контрольных объектов по всем почвенно-климатическим зонам, чтобы успешно организовать процесс мониторинга из нескольких этапов - подготовительного, полевого и камерального. </w:t>
      </w:r>
    </w:p>
    <w:p w14:paraId="7D483995" w14:textId="77777777" w:rsidR="009C34DC" w:rsidRPr="00D56EA9" w:rsidRDefault="009C34DC" w:rsidP="009C34DC">
      <w:pPr>
        <w:pStyle w:val="NormalWeb"/>
        <w:spacing w:before="0" w:beforeAutospacing="0" w:after="0" w:afterAutospacing="0"/>
        <w:ind w:firstLine="567"/>
        <w:jc w:val="both"/>
        <w:rPr>
          <w:sz w:val="28"/>
          <w:szCs w:val="28"/>
        </w:rPr>
      </w:pPr>
      <w:r w:rsidRPr="00D56EA9">
        <w:rPr>
          <w:sz w:val="28"/>
          <w:szCs w:val="28"/>
        </w:rPr>
        <w:t>Программа мониторинга земельных ресурсов включает комплексное исследование процессов засоления почв с применением различных методов. В частности, на постоянных и временных экологических площадках проводится почвенно-солевой анализ, который сочетает почвенно-геохимические исследования, сравнительно-географический подход, лабораторные и аналитические методы. Важным этапом является интеграция полученных данных с производственными наблюдениями, что позволяет более точно оценивать динамику изменений.</w:t>
      </w:r>
    </w:p>
    <w:p w14:paraId="6D897419" w14:textId="28621EBE" w:rsidR="009C34DC" w:rsidRPr="00D56EA9" w:rsidRDefault="009C34DC" w:rsidP="009C34DC">
      <w:pPr>
        <w:pStyle w:val="NormalWeb"/>
        <w:spacing w:before="0" w:beforeAutospacing="0" w:after="0" w:afterAutospacing="0"/>
        <w:ind w:firstLine="567"/>
        <w:jc w:val="both"/>
        <w:rPr>
          <w:sz w:val="28"/>
          <w:szCs w:val="28"/>
        </w:rPr>
      </w:pPr>
      <w:r w:rsidRPr="00D56EA9">
        <w:rPr>
          <w:sz w:val="28"/>
          <w:szCs w:val="28"/>
        </w:rPr>
        <w:t>В регионе Центральной Азии для оценки темпов засоления почв широко используется дистанционный анализ. Но обработка спутниковых снимков, относящихся лишь к двум временным точкам, не обеспечивает полной картины изменений солёности почвы. Для получения достоверных данных необходимо проводить ежегодный дистанционный мониторинг, а также разработать систему картографирования, позволяющую отслеживать долгосрочные тенденции засоления земель.</w:t>
      </w:r>
    </w:p>
    <w:p w14:paraId="00000161" w14:textId="1D2C05C7"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Во время мониторинга необходимо синхронизировать проводимые наблюдения. В качестве основных задач мониторинга выделяют сбор данных о засоленных почвах, исследование динамики засоления, а также оценка скорости процессов засоления и </w:t>
      </w:r>
      <w:proofErr w:type="spellStart"/>
      <w:r w:rsidRPr="00D56EA9">
        <w:rPr>
          <w:rFonts w:ascii="Times New Roman" w:eastAsia="Times New Roman" w:hAnsi="Times New Roman" w:cs="Times New Roman"/>
          <w:sz w:val="28"/>
          <w:szCs w:val="28"/>
        </w:rPr>
        <w:t>рассоления</w:t>
      </w:r>
      <w:proofErr w:type="spellEnd"/>
      <w:r w:rsidRPr="00D56EA9">
        <w:rPr>
          <w:rFonts w:ascii="Times New Roman" w:eastAsia="Times New Roman" w:hAnsi="Times New Roman" w:cs="Times New Roman"/>
          <w:sz w:val="28"/>
          <w:szCs w:val="28"/>
        </w:rPr>
        <w:t>, определение причин и прогнозирование, а также разработка рекомендаций по управлению этими процессами [</w:t>
      </w:r>
      <w:sdt>
        <w:sdtPr>
          <w:tag w:val="goog_rdk_50"/>
          <w:id w:val="780450705"/>
        </w:sdtPr>
        <w:sdtContent/>
      </w:sdt>
      <w:r w:rsidRPr="00D56EA9">
        <w:rPr>
          <w:rFonts w:ascii="Times New Roman" w:eastAsia="Times New Roman" w:hAnsi="Times New Roman" w:cs="Times New Roman"/>
          <w:sz w:val="28"/>
          <w:szCs w:val="28"/>
        </w:rPr>
        <w:t>6</w:t>
      </w:r>
      <w:r w:rsidR="00913E69" w:rsidRPr="00D56EA9">
        <w:rPr>
          <w:rFonts w:ascii="Times New Roman" w:eastAsia="Times New Roman" w:hAnsi="Times New Roman" w:cs="Times New Roman"/>
          <w:sz w:val="28"/>
          <w:szCs w:val="28"/>
        </w:rPr>
        <w:t>7</w:t>
      </w:r>
      <w:r w:rsidRPr="00D56EA9">
        <w:rPr>
          <w:rFonts w:ascii="Times New Roman" w:eastAsia="Times New Roman" w:hAnsi="Times New Roman" w:cs="Times New Roman"/>
          <w:sz w:val="28"/>
          <w:szCs w:val="28"/>
        </w:rPr>
        <w:t>].</w:t>
      </w:r>
      <w:bookmarkStart w:id="12" w:name="_heading=h.dyxv6ad6v5tk" w:colFirst="0" w:colLast="0"/>
      <w:bookmarkEnd w:id="12"/>
    </w:p>
    <w:p w14:paraId="19207CF2" w14:textId="77777777" w:rsidR="00EA2C79" w:rsidRPr="00D56EA9" w:rsidRDefault="00EA2C79"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p>
    <w:p w14:paraId="10E98549" w14:textId="77777777" w:rsidR="00195F4B" w:rsidRDefault="006F133F" w:rsidP="0023245F">
      <w:pPr>
        <w:pStyle w:val="Heading2"/>
        <w:pBdr>
          <w:top w:val="none" w:sz="0" w:space="0" w:color="404040"/>
          <w:left w:val="none" w:sz="0" w:space="0" w:color="404040"/>
          <w:bottom w:val="none" w:sz="0" w:space="0" w:color="404040"/>
          <w:right w:val="none" w:sz="0" w:space="0" w:color="404040"/>
          <w:between w:val="none" w:sz="0" w:space="0" w:color="404040"/>
        </w:pBdr>
        <w:tabs>
          <w:tab w:val="right" w:pos="9345"/>
        </w:tabs>
        <w:spacing w:before="0" w:line="240" w:lineRule="auto"/>
        <w:ind w:firstLine="562"/>
        <w:jc w:val="both"/>
      </w:pPr>
      <w:hyperlink w:anchor="_heading=h.1fob9te">
        <w:bookmarkStart w:id="13" w:name="_Toc195466756"/>
        <w:r w:rsidRPr="00D56EA9">
          <w:rPr>
            <w:rFonts w:ascii="Times New Roman" w:eastAsia="Times New Roman" w:hAnsi="Times New Roman" w:cs="Times New Roman"/>
            <w:b/>
            <w:color w:val="000000"/>
            <w:sz w:val="28"/>
            <w:szCs w:val="28"/>
          </w:rPr>
          <w:t>1.2 Подходы к исследованию засоленных почв в Казахстане</w:t>
        </w:r>
        <w:bookmarkEnd w:id="13"/>
      </w:hyperlink>
    </w:p>
    <w:p w14:paraId="00000163" w14:textId="517BAEB0" w:rsidR="006F133F" w:rsidRPr="00D56EA9" w:rsidRDefault="006F133F" w:rsidP="00DA352B">
      <w:pPr>
        <w:pStyle w:val="Heading2"/>
        <w:pBdr>
          <w:top w:val="none" w:sz="0" w:space="0" w:color="404040"/>
          <w:left w:val="none" w:sz="0" w:space="0" w:color="404040"/>
          <w:bottom w:val="none" w:sz="0" w:space="0" w:color="404040"/>
          <w:right w:val="none" w:sz="0" w:space="0" w:color="404040"/>
          <w:between w:val="none" w:sz="0" w:space="0" w:color="404040"/>
        </w:pBdr>
        <w:tabs>
          <w:tab w:val="right" w:pos="9345"/>
        </w:tabs>
        <w:spacing w:line="240" w:lineRule="auto"/>
        <w:jc w:val="both"/>
        <w:rPr>
          <w:rFonts w:ascii="Times New Roman" w:eastAsia="Times New Roman" w:hAnsi="Times New Roman" w:cs="Times New Roman"/>
          <w:b/>
          <w:color w:val="000000"/>
          <w:sz w:val="28"/>
          <w:szCs w:val="28"/>
        </w:rPr>
      </w:pPr>
      <w:r w:rsidRPr="00D56EA9">
        <w:tab/>
      </w:r>
    </w:p>
    <w:p w14:paraId="00000165" w14:textId="393EF462"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Казахстан расположен в центральной части Евразии и охватывает значительную площадь. Многообразие геологических формаций и ландшафтов создает разнообразные физико-географические условия в стране</w:t>
      </w:r>
      <w:r w:rsidR="00C70585" w:rsidRPr="00D56EA9">
        <w:rPr>
          <w:rFonts w:ascii="Times New Roman" w:eastAsia="Times New Roman" w:hAnsi="Times New Roman" w:cs="Times New Roman"/>
          <w:sz w:val="28"/>
          <w:szCs w:val="28"/>
        </w:rPr>
        <w:t xml:space="preserve"> [6</w:t>
      </w:r>
      <w:r w:rsidR="00913E69" w:rsidRPr="00D56EA9">
        <w:rPr>
          <w:rFonts w:ascii="Times New Roman" w:eastAsia="Times New Roman" w:hAnsi="Times New Roman" w:cs="Times New Roman"/>
          <w:sz w:val="28"/>
          <w:szCs w:val="28"/>
        </w:rPr>
        <w:t>8</w:t>
      </w:r>
      <w:r w:rsidR="00C70585" w:rsidRPr="00D56EA9">
        <w:rPr>
          <w:rFonts w:ascii="Times New Roman" w:eastAsia="Times New Roman" w:hAnsi="Times New Roman" w:cs="Times New Roman"/>
          <w:sz w:val="28"/>
          <w:szCs w:val="28"/>
        </w:rPr>
        <w:t>]</w:t>
      </w:r>
      <w:r w:rsidRPr="00D56EA9">
        <w:rPr>
          <w:rFonts w:ascii="Times New Roman" w:eastAsia="Times New Roman" w:hAnsi="Times New Roman" w:cs="Times New Roman"/>
          <w:sz w:val="28"/>
          <w:szCs w:val="28"/>
        </w:rPr>
        <w:t>. Здесь можно наблюдать два типа природной зональности: горизонтальную, или широтную, на равнинах, и вертикальную, характерную для гор, предгорий и частично для плоскогорий [6</w:t>
      </w:r>
      <w:r w:rsidR="00913E69" w:rsidRPr="00D56EA9">
        <w:rPr>
          <w:rFonts w:ascii="Times New Roman" w:eastAsia="Times New Roman" w:hAnsi="Times New Roman" w:cs="Times New Roman"/>
          <w:sz w:val="28"/>
          <w:szCs w:val="28"/>
        </w:rPr>
        <w:t>9</w:t>
      </w:r>
      <w:r w:rsidRPr="00D56EA9">
        <w:rPr>
          <w:rFonts w:ascii="Times New Roman" w:eastAsia="Times New Roman" w:hAnsi="Times New Roman" w:cs="Times New Roman"/>
          <w:sz w:val="28"/>
          <w:szCs w:val="28"/>
        </w:rPr>
        <w:t>].</w:t>
      </w:r>
    </w:p>
    <w:p w14:paraId="00000166" w14:textId="77777777"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В засушливых регионах страны процессы почвообразования приводят к накоплению легкорастворимых солей в почвах, такие почвы называются засоленными и солончаками, а их формирование известно как засоление. В этих почвах содержание солей может достигать 6-7%. В процессе засоления накапливаются различные соли, включая соединения катионов Na, </w:t>
      </w:r>
      <w:proofErr w:type="spellStart"/>
      <w:r w:rsidRPr="00D56EA9">
        <w:rPr>
          <w:rFonts w:ascii="Times New Roman" w:eastAsia="Times New Roman" w:hAnsi="Times New Roman" w:cs="Times New Roman"/>
          <w:sz w:val="28"/>
          <w:szCs w:val="28"/>
        </w:rPr>
        <w:t>Mg</w:t>
      </w:r>
      <w:proofErr w:type="spellEnd"/>
      <w:r w:rsidRPr="00D56EA9">
        <w:rPr>
          <w:rFonts w:ascii="Times New Roman" w:eastAsia="Times New Roman" w:hAnsi="Times New Roman" w:cs="Times New Roman"/>
          <w:sz w:val="28"/>
          <w:szCs w:val="28"/>
        </w:rPr>
        <w:t xml:space="preserve"> и </w:t>
      </w:r>
      <w:proofErr w:type="spellStart"/>
      <w:r w:rsidRPr="00D56EA9">
        <w:rPr>
          <w:rFonts w:ascii="Times New Roman" w:eastAsia="Times New Roman" w:hAnsi="Times New Roman" w:cs="Times New Roman"/>
          <w:sz w:val="28"/>
          <w:szCs w:val="28"/>
        </w:rPr>
        <w:t>Ca</w:t>
      </w:r>
      <w:proofErr w:type="spellEnd"/>
      <w:r w:rsidRPr="00D56EA9">
        <w:rPr>
          <w:rFonts w:ascii="Times New Roman" w:eastAsia="Times New Roman" w:hAnsi="Times New Roman" w:cs="Times New Roman"/>
          <w:sz w:val="28"/>
          <w:szCs w:val="28"/>
        </w:rPr>
        <w:t xml:space="preserve">, а также анионов </w:t>
      </w:r>
      <w:proofErr w:type="spellStart"/>
      <w:r w:rsidRPr="00D56EA9">
        <w:rPr>
          <w:rFonts w:ascii="Times New Roman" w:eastAsia="Times New Roman" w:hAnsi="Times New Roman" w:cs="Times New Roman"/>
          <w:sz w:val="28"/>
          <w:szCs w:val="28"/>
        </w:rPr>
        <w:t>Cl</w:t>
      </w:r>
      <w:proofErr w:type="spellEnd"/>
      <w:r w:rsidRPr="00D56EA9">
        <w:rPr>
          <w:rFonts w:ascii="Times New Roman" w:eastAsia="Times New Roman" w:hAnsi="Times New Roman" w:cs="Times New Roman"/>
          <w:sz w:val="28"/>
          <w:szCs w:val="28"/>
        </w:rPr>
        <w:t xml:space="preserve">, SO4, CO3 и HCO. В результате химических реакций в почвенном растворе образуются различные типы солей: </w:t>
      </w:r>
      <w:proofErr w:type="spellStart"/>
      <w:r w:rsidRPr="00D56EA9">
        <w:rPr>
          <w:rFonts w:ascii="Times New Roman" w:eastAsia="Times New Roman" w:hAnsi="Times New Roman" w:cs="Times New Roman"/>
          <w:sz w:val="28"/>
          <w:szCs w:val="28"/>
        </w:rPr>
        <w:t>NaCl</w:t>
      </w:r>
      <w:proofErr w:type="spellEnd"/>
      <w:r w:rsidRPr="00D56EA9">
        <w:rPr>
          <w:rFonts w:ascii="Times New Roman" w:eastAsia="Times New Roman" w:hAnsi="Times New Roman" w:cs="Times New Roman"/>
          <w:sz w:val="28"/>
          <w:szCs w:val="28"/>
        </w:rPr>
        <w:t xml:space="preserve"> (поваренная соль), Na2SO4 (глауберова соль), Na2CO3 (сода), NaHCO3 (двууглекислая сода), </w:t>
      </w:r>
      <w:r w:rsidRPr="00D56EA9">
        <w:rPr>
          <w:rFonts w:ascii="Times New Roman" w:eastAsia="Times New Roman" w:hAnsi="Times New Roman" w:cs="Times New Roman"/>
          <w:sz w:val="28"/>
          <w:szCs w:val="28"/>
        </w:rPr>
        <w:lastRenderedPageBreak/>
        <w:t xml:space="preserve">MgCl2 (хлористый магний), MgSO4 (английская соль), CaCl2 (хлористый кальций), CaSO4 (гипс), CaCO3 (известь) и другие. Солевая насыщенность и ее распределение в почве зависят от различных факторов, включая способность солей растворяться в воде. </w:t>
      </w:r>
    </w:p>
    <w:p w14:paraId="00000167" w14:textId="77777777"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Стекающая по склону вода оставляет после себя разные соли. Сначала выпадают в осадок наименее растворимые соли, а потом — наиболее растворимые. Так образуются зоны с разной степенью засоленности: от зон с пресной водой до зон с сильносолёной водой. Почвы, подверженные засолению, разделяются на разные категории в зависимости от того, какие соли преобладают в их составе. Эти соли могут быть карбонатами натрия, хлоридами или сульфатами.</w:t>
      </w:r>
    </w:p>
    <w:p w14:paraId="00000168" w14:textId="1A5211A1" w:rsidR="006F133F"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Разделение почв по типам засоления приведено в таблице 3 В. А. Ковде, Б. П. Строганову с соавторами (1960) с дополнениями А. А. Соколова (1985) применительно к почвам Казахстана</w:t>
      </w:r>
      <w:r w:rsidR="007E1B08">
        <w:rPr>
          <w:rFonts w:ascii="Times New Roman" w:eastAsia="Times New Roman" w:hAnsi="Times New Roman" w:cs="Times New Roman"/>
          <w:sz w:val="28"/>
          <w:szCs w:val="28"/>
        </w:rPr>
        <w:t>.</w:t>
      </w:r>
    </w:p>
    <w:p w14:paraId="1B963499" w14:textId="77777777" w:rsidR="007E1B08" w:rsidRDefault="007E1B08"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p>
    <w:p w14:paraId="5751CCE0" w14:textId="06EA5B8C" w:rsidR="00F74640" w:rsidRDefault="00F74640" w:rsidP="007E1B08">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Таблица 3 – Разделение почв по типам засоления</w:t>
      </w:r>
    </w:p>
    <w:p w14:paraId="303F4943" w14:textId="77777777" w:rsidR="007E1B08" w:rsidRPr="00D56EA9" w:rsidRDefault="007E1B08" w:rsidP="007E1B08">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jc w:val="center"/>
        <w:rPr>
          <w:rFonts w:ascii="Times New Roman" w:eastAsia="Times New Roman" w:hAnsi="Times New Roman" w:cs="Times New Roman"/>
          <w:sz w:val="28"/>
          <w:szCs w:val="28"/>
        </w:rPr>
      </w:pPr>
    </w:p>
    <w:tbl>
      <w:tblPr>
        <w:tblStyle w:val="Style28"/>
        <w:tblW w:w="9628" w:type="dxa"/>
        <w:tblInd w:w="0" w:type="dxa"/>
        <w:tblLayout w:type="fixed"/>
        <w:tblLook w:val="04A0" w:firstRow="1" w:lastRow="0" w:firstColumn="1" w:lastColumn="0" w:noHBand="0" w:noVBand="1"/>
      </w:tblPr>
      <w:tblGrid>
        <w:gridCol w:w="2695"/>
        <w:gridCol w:w="1530"/>
        <w:gridCol w:w="1170"/>
        <w:gridCol w:w="1170"/>
        <w:gridCol w:w="1260"/>
        <w:gridCol w:w="1803"/>
      </w:tblGrid>
      <w:tr w:rsidR="007E1B08" w:rsidRPr="007E1B08" w14:paraId="323F9087" w14:textId="77777777" w:rsidTr="007E1B08">
        <w:trPr>
          <w:trHeight w:val="501"/>
        </w:trPr>
        <w:tc>
          <w:tcPr>
            <w:tcW w:w="2695" w:type="dxa"/>
            <w:vMerge w:val="restart"/>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00000169"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Тип засоления</w:t>
            </w:r>
          </w:p>
        </w:tc>
        <w:tc>
          <w:tcPr>
            <w:tcW w:w="6933" w:type="dxa"/>
            <w:gridSpan w:val="5"/>
            <w:tcBorders>
              <w:top w:val="single" w:sz="4" w:space="0" w:color="000000"/>
              <w:left w:val="nil"/>
              <w:bottom w:val="single" w:sz="4" w:space="0" w:color="000000"/>
              <w:right w:val="single" w:sz="4" w:space="0" w:color="000000"/>
            </w:tcBorders>
            <w:tcMar>
              <w:top w:w="0" w:type="dxa"/>
              <w:left w:w="100" w:type="dxa"/>
              <w:bottom w:w="0" w:type="dxa"/>
              <w:right w:w="100" w:type="dxa"/>
            </w:tcMar>
          </w:tcPr>
          <w:p w14:paraId="0000016A" w14:textId="5B71047B"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 xml:space="preserve">Содержание </w:t>
            </w:r>
            <w:proofErr w:type="spellStart"/>
            <w:r w:rsidRPr="007E1B08">
              <w:rPr>
                <w:rFonts w:ascii="Times New Roman" w:hAnsi="Times New Roman" w:cs="Times New Roman"/>
                <w:sz w:val="24"/>
                <w:szCs w:val="24"/>
              </w:rPr>
              <w:t>воднорастворимых</w:t>
            </w:r>
            <w:proofErr w:type="spellEnd"/>
            <w:r w:rsidRPr="007E1B08">
              <w:rPr>
                <w:rFonts w:ascii="Times New Roman" w:hAnsi="Times New Roman" w:cs="Times New Roman"/>
                <w:sz w:val="24"/>
                <w:szCs w:val="24"/>
              </w:rPr>
              <w:t xml:space="preserve"> солей (%) в одном из 10-сантиметровых слоев в пределах диагностических глубин</w:t>
            </w:r>
          </w:p>
        </w:tc>
      </w:tr>
      <w:tr w:rsidR="007E1B08" w:rsidRPr="007E1B08" w14:paraId="4B98596B" w14:textId="77777777" w:rsidTr="007E1B08">
        <w:trPr>
          <w:trHeight w:val="528"/>
        </w:trPr>
        <w:tc>
          <w:tcPr>
            <w:tcW w:w="2695" w:type="dxa"/>
            <w:vMerge/>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0000016F" w14:textId="77777777" w:rsidR="007E1B08" w:rsidRPr="007E1B08" w:rsidRDefault="007E1B08" w:rsidP="00195F4B">
            <w:pPr>
              <w:spacing w:after="0" w:line="240" w:lineRule="auto"/>
              <w:jc w:val="center"/>
              <w:rPr>
                <w:rFonts w:ascii="Times New Roman" w:hAnsi="Times New Roman" w:cs="Times New Roman"/>
                <w:sz w:val="24"/>
                <w:szCs w:val="24"/>
              </w:rPr>
            </w:pPr>
          </w:p>
        </w:tc>
        <w:tc>
          <w:tcPr>
            <w:tcW w:w="153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70" w14:textId="77777777" w:rsidR="007E1B08" w:rsidRPr="007E1B08" w:rsidRDefault="007E1B08" w:rsidP="00195F4B">
            <w:pPr>
              <w:spacing w:after="0" w:line="240" w:lineRule="auto"/>
              <w:rPr>
                <w:rFonts w:ascii="Times New Roman" w:hAnsi="Times New Roman" w:cs="Times New Roman"/>
                <w:sz w:val="24"/>
                <w:szCs w:val="24"/>
              </w:rPr>
            </w:pPr>
            <w:r w:rsidRPr="007E1B08">
              <w:rPr>
                <w:rFonts w:ascii="Times New Roman" w:hAnsi="Times New Roman" w:cs="Times New Roman"/>
                <w:sz w:val="24"/>
                <w:szCs w:val="24"/>
              </w:rPr>
              <w:t>Незасоленные</w:t>
            </w:r>
          </w:p>
        </w:tc>
        <w:tc>
          <w:tcPr>
            <w:tcW w:w="11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71"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Слабозасоленные</w:t>
            </w:r>
          </w:p>
        </w:tc>
        <w:tc>
          <w:tcPr>
            <w:tcW w:w="11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72"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Среднезасоленные</w:t>
            </w:r>
          </w:p>
        </w:tc>
        <w:tc>
          <w:tcPr>
            <w:tcW w:w="126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73"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Сильнозасоленные</w:t>
            </w:r>
          </w:p>
        </w:tc>
        <w:tc>
          <w:tcPr>
            <w:tcW w:w="1803"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74"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Очень сильно засоленные и солончаки</w:t>
            </w:r>
          </w:p>
        </w:tc>
      </w:tr>
      <w:tr w:rsidR="007E1B08" w:rsidRPr="007E1B08" w14:paraId="2EAB3790" w14:textId="77777777" w:rsidTr="007E1B08">
        <w:trPr>
          <w:trHeight w:val="264"/>
        </w:trPr>
        <w:tc>
          <w:tcPr>
            <w:tcW w:w="2695"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0000175"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Содовый</w:t>
            </w:r>
          </w:p>
        </w:tc>
        <w:tc>
          <w:tcPr>
            <w:tcW w:w="153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76"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&lt;0,10</w:t>
            </w:r>
          </w:p>
        </w:tc>
        <w:tc>
          <w:tcPr>
            <w:tcW w:w="11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77"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0,10-0,20</w:t>
            </w:r>
          </w:p>
        </w:tc>
        <w:tc>
          <w:tcPr>
            <w:tcW w:w="11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78"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0,20-0,30</w:t>
            </w:r>
          </w:p>
        </w:tc>
        <w:tc>
          <w:tcPr>
            <w:tcW w:w="126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79"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0,30-0,50</w:t>
            </w:r>
          </w:p>
        </w:tc>
        <w:tc>
          <w:tcPr>
            <w:tcW w:w="1803"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7A"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&gt;0,5</w:t>
            </w:r>
          </w:p>
        </w:tc>
      </w:tr>
      <w:tr w:rsidR="007E1B08" w:rsidRPr="007E1B08" w14:paraId="797F530B" w14:textId="77777777" w:rsidTr="007E1B08">
        <w:trPr>
          <w:trHeight w:val="827"/>
        </w:trPr>
        <w:tc>
          <w:tcPr>
            <w:tcW w:w="2695"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000017B" w14:textId="77777777" w:rsidR="007E1B08" w:rsidRPr="007E1B08" w:rsidRDefault="007E1B08" w:rsidP="00195F4B">
            <w:pPr>
              <w:spacing w:after="0" w:line="240" w:lineRule="auto"/>
              <w:rPr>
                <w:rFonts w:ascii="Times New Roman" w:hAnsi="Times New Roman" w:cs="Times New Roman"/>
                <w:sz w:val="24"/>
                <w:szCs w:val="24"/>
              </w:rPr>
            </w:pPr>
            <w:r w:rsidRPr="007E1B08">
              <w:rPr>
                <w:rFonts w:ascii="Times New Roman" w:hAnsi="Times New Roman" w:cs="Times New Roman"/>
                <w:sz w:val="24"/>
                <w:szCs w:val="24"/>
              </w:rPr>
              <w:t xml:space="preserve">Хлоридно-содовый, Содово-хлоридный, </w:t>
            </w:r>
            <w:proofErr w:type="spellStart"/>
            <w:r w:rsidRPr="007E1B08">
              <w:rPr>
                <w:rFonts w:ascii="Times New Roman" w:hAnsi="Times New Roman" w:cs="Times New Roman"/>
                <w:sz w:val="24"/>
                <w:szCs w:val="24"/>
              </w:rPr>
              <w:t>Содисто</w:t>
            </w:r>
            <w:proofErr w:type="spellEnd"/>
            <w:r w:rsidRPr="007E1B08">
              <w:rPr>
                <w:rFonts w:ascii="Times New Roman" w:hAnsi="Times New Roman" w:cs="Times New Roman"/>
                <w:sz w:val="24"/>
                <w:szCs w:val="24"/>
              </w:rPr>
              <w:t>-хлоридный</w:t>
            </w:r>
          </w:p>
        </w:tc>
        <w:tc>
          <w:tcPr>
            <w:tcW w:w="153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7C" w14:textId="77777777" w:rsidR="007E1B08" w:rsidRPr="007E1B08" w:rsidRDefault="007E1B08" w:rsidP="00195F4B">
            <w:pPr>
              <w:spacing w:after="0" w:line="240" w:lineRule="auto"/>
              <w:rPr>
                <w:rFonts w:ascii="Times New Roman" w:hAnsi="Times New Roman" w:cs="Times New Roman"/>
                <w:sz w:val="24"/>
                <w:szCs w:val="24"/>
              </w:rPr>
            </w:pPr>
            <w:r w:rsidRPr="007E1B08">
              <w:rPr>
                <w:rFonts w:ascii="Times New Roman" w:hAnsi="Times New Roman" w:cs="Times New Roman"/>
                <w:sz w:val="24"/>
                <w:szCs w:val="24"/>
              </w:rPr>
              <w:t>&lt;0,15</w:t>
            </w:r>
          </w:p>
        </w:tc>
        <w:tc>
          <w:tcPr>
            <w:tcW w:w="11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7D"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0,15-0,25</w:t>
            </w:r>
          </w:p>
        </w:tc>
        <w:tc>
          <w:tcPr>
            <w:tcW w:w="11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7E"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0,25-0,40</w:t>
            </w:r>
          </w:p>
        </w:tc>
        <w:tc>
          <w:tcPr>
            <w:tcW w:w="126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7F"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0,40-0,60</w:t>
            </w:r>
          </w:p>
        </w:tc>
        <w:tc>
          <w:tcPr>
            <w:tcW w:w="1803"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80"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&gt;0,6</w:t>
            </w:r>
          </w:p>
        </w:tc>
      </w:tr>
      <w:tr w:rsidR="007E1B08" w:rsidRPr="007E1B08" w14:paraId="24A1D4FE" w14:textId="77777777" w:rsidTr="007E1B08">
        <w:trPr>
          <w:trHeight w:val="926"/>
        </w:trPr>
        <w:tc>
          <w:tcPr>
            <w:tcW w:w="2695"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0000181" w14:textId="77777777" w:rsidR="007E1B08" w:rsidRPr="007E1B08" w:rsidRDefault="007E1B08" w:rsidP="00195F4B">
            <w:pPr>
              <w:spacing w:after="0" w:line="240" w:lineRule="auto"/>
              <w:rPr>
                <w:rFonts w:ascii="Times New Roman" w:hAnsi="Times New Roman" w:cs="Times New Roman"/>
                <w:sz w:val="24"/>
                <w:szCs w:val="24"/>
              </w:rPr>
            </w:pPr>
            <w:r w:rsidRPr="007E1B08">
              <w:rPr>
                <w:rFonts w:ascii="Times New Roman" w:hAnsi="Times New Roman" w:cs="Times New Roman"/>
                <w:sz w:val="24"/>
                <w:szCs w:val="24"/>
              </w:rPr>
              <w:t xml:space="preserve">Сульфатно-содовый, садово-сульфатный. </w:t>
            </w:r>
            <w:proofErr w:type="spellStart"/>
            <w:r w:rsidRPr="007E1B08">
              <w:rPr>
                <w:rFonts w:ascii="Times New Roman" w:hAnsi="Times New Roman" w:cs="Times New Roman"/>
                <w:sz w:val="24"/>
                <w:szCs w:val="24"/>
              </w:rPr>
              <w:t>содисто</w:t>
            </w:r>
            <w:proofErr w:type="spellEnd"/>
            <w:r w:rsidRPr="007E1B08">
              <w:rPr>
                <w:rFonts w:ascii="Times New Roman" w:hAnsi="Times New Roman" w:cs="Times New Roman"/>
                <w:sz w:val="24"/>
                <w:szCs w:val="24"/>
              </w:rPr>
              <w:t>-сульфатный</w:t>
            </w:r>
          </w:p>
        </w:tc>
        <w:tc>
          <w:tcPr>
            <w:tcW w:w="153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82"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&lt;0,15</w:t>
            </w:r>
          </w:p>
        </w:tc>
        <w:tc>
          <w:tcPr>
            <w:tcW w:w="11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83"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0,15-0,30</w:t>
            </w:r>
          </w:p>
        </w:tc>
        <w:tc>
          <w:tcPr>
            <w:tcW w:w="11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84"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0,30-0,50</w:t>
            </w:r>
          </w:p>
        </w:tc>
        <w:tc>
          <w:tcPr>
            <w:tcW w:w="126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85"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0,50-0,70</w:t>
            </w:r>
          </w:p>
        </w:tc>
        <w:tc>
          <w:tcPr>
            <w:tcW w:w="1803"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86"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&gt;0,7</w:t>
            </w:r>
          </w:p>
        </w:tc>
      </w:tr>
      <w:tr w:rsidR="007E1B08" w:rsidRPr="007E1B08" w14:paraId="6F74E1D2" w14:textId="77777777" w:rsidTr="007E1B08">
        <w:trPr>
          <w:trHeight w:val="264"/>
        </w:trPr>
        <w:tc>
          <w:tcPr>
            <w:tcW w:w="2695"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0000187" w14:textId="77777777" w:rsidR="007E1B08" w:rsidRPr="007E1B08" w:rsidRDefault="007E1B08" w:rsidP="00195F4B">
            <w:pPr>
              <w:spacing w:after="0" w:line="240" w:lineRule="auto"/>
              <w:rPr>
                <w:rFonts w:ascii="Times New Roman" w:hAnsi="Times New Roman" w:cs="Times New Roman"/>
                <w:sz w:val="24"/>
                <w:szCs w:val="24"/>
              </w:rPr>
            </w:pPr>
            <w:r w:rsidRPr="007E1B08">
              <w:rPr>
                <w:rFonts w:ascii="Times New Roman" w:hAnsi="Times New Roman" w:cs="Times New Roman"/>
                <w:sz w:val="24"/>
                <w:szCs w:val="24"/>
              </w:rPr>
              <w:t>Хлоридный</w:t>
            </w:r>
          </w:p>
        </w:tc>
        <w:tc>
          <w:tcPr>
            <w:tcW w:w="153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88"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&lt;0,15</w:t>
            </w:r>
          </w:p>
        </w:tc>
        <w:tc>
          <w:tcPr>
            <w:tcW w:w="11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89"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0,15-0,30</w:t>
            </w:r>
          </w:p>
        </w:tc>
        <w:tc>
          <w:tcPr>
            <w:tcW w:w="11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8A"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0,30-0,50</w:t>
            </w:r>
          </w:p>
        </w:tc>
        <w:tc>
          <w:tcPr>
            <w:tcW w:w="126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8B"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0,50-0,80</w:t>
            </w:r>
          </w:p>
        </w:tc>
        <w:tc>
          <w:tcPr>
            <w:tcW w:w="1803"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8C"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&gt;0,8</w:t>
            </w:r>
          </w:p>
        </w:tc>
      </w:tr>
      <w:tr w:rsidR="007E1B08" w:rsidRPr="007E1B08" w14:paraId="7208356A" w14:textId="77777777" w:rsidTr="007E1B08">
        <w:trPr>
          <w:trHeight w:val="501"/>
        </w:trPr>
        <w:tc>
          <w:tcPr>
            <w:tcW w:w="2695"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000018D"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Сульфатно-хлоридный</w:t>
            </w:r>
          </w:p>
        </w:tc>
        <w:tc>
          <w:tcPr>
            <w:tcW w:w="153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8E"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&lt;0,20</w:t>
            </w:r>
          </w:p>
        </w:tc>
        <w:tc>
          <w:tcPr>
            <w:tcW w:w="11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8F"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0,20-0,30</w:t>
            </w:r>
          </w:p>
        </w:tc>
        <w:tc>
          <w:tcPr>
            <w:tcW w:w="11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90"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0,30-0,60</w:t>
            </w:r>
          </w:p>
        </w:tc>
        <w:tc>
          <w:tcPr>
            <w:tcW w:w="126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91"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0,60-1,0</w:t>
            </w:r>
          </w:p>
        </w:tc>
        <w:tc>
          <w:tcPr>
            <w:tcW w:w="1803"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92"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&gt;1,0</w:t>
            </w:r>
          </w:p>
        </w:tc>
      </w:tr>
      <w:tr w:rsidR="007E1B08" w:rsidRPr="007E1B08" w14:paraId="3FF614BA" w14:textId="77777777" w:rsidTr="007E1B08">
        <w:trPr>
          <w:trHeight w:val="501"/>
        </w:trPr>
        <w:tc>
          <w:tcPr>
            <w:tcW w:w="2695"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0000193"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Хлоридно-сульфатный</w:t>
            </w:r>
          </w:p>
        </w:tc>
        <w:tc>
          <w:tcPr>
            <w:tcW w:w="153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94"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&lt;0,25</w:t>
            </w:r>
          </w:p>
        </w:tc>
        <w:tc>
          <w:tcPr>
            <w:tcW w:w="11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95"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0,25-0,40</w:t>
            </w:r>
          </w:p>
        </w:tc>
        <w:tc>
          <w:tcPr>
            <w:tcW w:w="11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96"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0,40-0,70</w:t>
            </w:r>
          </w:p>
        </w:tc>
        <w:tc>
          <w:tcPr>
            <w:tcW w:w="126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97"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0,70-1,2</w:t>
            </w:r>
          </w:p>
        </w:tc>
        <w:tc>
          <w:tcPr>
            <w:tcW w:w="1803"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98"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&gt;1,2</w:t>
            </w:r>
          </w:p>
        </w:tc>
      </w:tr>
      <w:tr w:rsidR="007E1B08" w:rsidRPr="007E1B08" w14:paraId="5E85E8BA" w14:textId="77777777" w:rsidTr="007E1B08">
        <w:trPr>
          <w:trHeight w:val="264"/>
        </w:trPr>
        <w:tc>
          <w:tcPr>
            <w:tcW w:w="2695"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0000199" w14:textId="77777777" w:rsidR="007E1B08" w:rsidRPr="007E1B08" w:rsidRDefault="007E1B08" w:rsidP="00195F4B">
            <w:pPr>
              <w:spacing w:after="0" w:line="240" w:lineRule="auto"/>
              <w:rPr>
                <w:rFonts w:ascii="Times New Roman" w:hAnsi="Times New Roman" w:cs="Times New Roman"/>
                <w:sz w:val="24"/>
                <w:szCs w:val="24"/>
              </w:rPr>
            </w:pPr>
            <w:r w:rsidRPr="007E1B08">
              <w:rPr>
                <w:rFonts w:ascii="Times New Roman" w:hAnsi="Times New Roman" w:cs="Times New Roman"/>
                <w:sz w:val="24"/>
                <w:szCs w:val="24"/>
              </w:rPr>
              <w:t>Сульфатный</w:t>
            </w:r>
          </w:p>
        </w:tc>
        <w:tc>
          <w:tcPr>
            <w:tcW w:w="153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9A"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&lt;0,30</w:t>
            </w:r>
          </w:p>
        </w:tc>
        <w:tc>
          <w:tcPr>
            <w:tcW w:w="11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9B"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0,30-0,60</w:t>
            </w:r>
          </w:p>
        </w:tc>
        <w:tc>
          <w:tcPr>
            <w:tcW w:w="117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9C"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0,0-1,0</w:t>
            </w:r>
          </w:p>
        </w:tc>
        <w:tc>
          <w:tcPr>
            <w:tcW w:w="126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9D"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1,0-2,0</w:t>
            </w:r>
          </w:p>
        </w:tc>
        <w:tc>
          <w:tcPr>
            <w:tcW w:w="1803"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000019E" w14:textId="77777777" w:rsidR="007E1B08" w:rsidRPr="007E1B08" w:rsidRDefault="007E1B08" w:rsidP="00195F4B">
            <w:pPr>
              <w:spacing w:after="0" w:line="240" w:lineRule="auto"/>
              <w:jc w:val="center"/>
              <w:rPr>
                <w:rFonts w:ascii="Times New Roman" w:hAnsi="Times New Roman" w:cs="Times New Roman"/>
                <w:sz w:val="24"/>
                <w:szCs w:val="24"/>
              </w:rPr>
            </w:pPr>
            <w:r w:rsidRPr="007E1B08">
              <w:rPr>
                <w:rFonts w:ascii="Times New Roman" w:hAnsi="Times New Roman" w:cs="Times New Roman"/>
                <w:sz w:val="24"/>
                <w:szCs w:val="24"/>
              </w:rPr>
              <w:t>&gt;2,0</w:t>
            </w:r>
          </w:p>
        </w:tc>
      </w:tr>
    </w:tbl>
    <w:p w14:paraId="186ABA59" w14:textId="77777777" w:rsidR="00195F4B" w:rsidRDefault="00195F4B" w:rsidP="00DA352B">
      <w:pPr>
        <w:tabs>
          <w:tab w:val="right" w:pos="9345"/>
        </w:tabs>
        <w:spacing w:after="0" w:line="240" w:lineRule="auto"/>
        <w:ind w:firstLine="567"/>
        <w:jc w:val="both"/>
        <w:rPr>
          <w:rFonts w:ascii="Times New Roman" w:eastAsia="Times New Roman" w:hAnsi="Times New Roman" w:cs="Times New Roman"/>
          <w:sz w:val="28"/>
          <w:szCs w:val="28"/>
        </w:rPr>
      </w:pPr>
    </w:p>
    <w:p w14:paraId="000001A0" w14:textId="402CF974" w:rsidR="006F133F"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По степени засоления почв выделяют на основе суммы солей (%) или плотного остатка (%) в зависимости от типа засоления почв. Разделение по степени засоления почв приведено в таблице.</w:t>
      </w:r>
      <w:r w:rsidR="00D826D3" w:rsidRPr="00D56EA9">
        <w:rPr>
          <w:rFonts w:ascii="Times New Roman" w:eastAsia="Times New Roman" w:hAnsi="Times New Roman" w:cs="Times New Roman"/>
          <w:sz w:val="28"/>
          <w:szCs w:val="28"/>
        </w:rPr>
        <w:t xml:space="preserve"> </w:t>
      </w:r>
      <w:r w:rsidRPr="00D56EA9">
        <w:rPr>
          <w:rFonts w:ascii="Times New Roman" w:eastAsia="Times New Roman" w:hAnsi="Times New Roman" w:cs="Times New Roman"/>
          <w:sz w:val="28"/>
          <w:szCs w:val="28"/>
        </w:rPr>
        <w:t>По глубине засоления почв приведена в таблице 4</w:t>
      </w:r>
      <w:r w:rsidR="00D826D3" w:rsidRPr="00D56EA9">
        <w:rPr>
          <w:rFonts w:ascii="Times New Roman" w:eastAsia="Times New Roman" w:hAnsi="Times New Roman" w:cs="Times New Roman"/>
          <w:sz w:val="28"/>
          <w:szCs w:val="28"/>
        </w:rPr>
        <w:t>.</w:t>
      </w:r>
    </w:p>
    <w:p w14:paraId="61285B26" w14:textId="77777777" w:rsidR="007E1B08" w:rsidRDefault="007E1B08" w:rsidP="00DA352B">
      <w:pPr>
        <w:tabs>
          <w:tab w:val="right" w:pos="9345"/>
        </w:tabs>
        <w:spacing w:after="0" w:line="240" w:lineRule="auto"/>
        <w:ind w:firstLine="567"/>
        <w:jc w:val="both"/>
        <w:rPr>
          <w:rFonts w:ascii="Times New Roman" w:eastAsia="Times New Roman" w:hAnsi="Times New Roman" w:cs="Times New Roman"/>
          <w:sz w:val="28"/>
          <w:szCs w:val="28"/>
        </w:rPr>
      </w:pPr>
    </w:p>
    <w:p w14:paraId="7D0361F4" w14:textId="77777777" w:rsidR="00195F4B" w:rsidRDefault="00195F4B" w:rsidP="00DA352B">
      <w:pPr>
        <w:tabs>
          <w:tab w:val="right" w:pos="9345"/>
        </w:tabs>
        <w:spacing w:after="0" w:line="240" w:lineRule="auto"/>
        <w:ind w:firstLine="567"/>
        <w:jc w:val="both"/>
        <w:rPr>
          <w:rFonts w:ascii="Times New Roman" w:eastAsia="Times New Roman" w:hAnsi="Times New Roman" w:cs="Times New Roman"/>
          <w:sz w:val="28"/>
          <w:szCs w:val="28"/>
        </w:rPr>
      </w:pPr>
    </w:p>
    <w:p w14:paraId="5B03DE1C" w14:textId="77777777" w:rsidR="00195F4B" w:rsidRDefault="00195F4B" w:rsidP="00DA352B">
      <w:pPr>
        <w:tabs>
          <w:tab w:val="right" w:pos="9345"/>
        </w:tabs>
        <w:spacing w:after="0" w:line="240" w:lineRule="auto"/>
        <w:ind w:firstLine="567"/>
        <w:jc w:val="both"/>
        <w:rPr>
          <w:rFonts w:ascii="Times New Roman" w:eastAsia="Times New Roman" w:hAnsi="Times New Roman" w:cs="Times New Roman"/>
          <w:sz w:val="28"/>
          <w:szCs w:val="28"/>
        </w:rPr>
      </w:pPr>
    </w:p>
    <w:p w14:paraId="6EAD63F4" w14:textId="77777777" w:rsidR="00195F4B" w:rsidRDefault="00195F4B" w:rsidP="00DA352B">
      <w:pPr>
        <w:tabs>
          <w:tab w:val="right" w:pos="9345"/>
        </w:tabs>
        <w:spacing w:after="0" w:line="240" w:lineRule="auto"/>
        <w:ind w:firstLine="567"/>
        <w:jc w:val="both"/>
        <w:rPr>
          <w:rFonts w:ascii="Times New Roman" w:eastAsia="Times New Roman" w:hAnsi="Times New Roman" w:cs="Times New Roman"/>
          <w:sz w:val="28"/>
          <w:szCs w:val="28"/>
        </w:rPr>
      </w:pPr>
    </w:p>
    <w:p w14:paraId="1983C0C7" w14:textId="77777777" w:rsidR="00195F4B" w:rsidRDefault="00195F4B" w:rsidP="00DA352B">
      <w:pPr>
        <w:tabs>
          <w:tab w:val="right" w:pos="9345"/>
        </w:tabs>
        <w:spacing w:after="0" w:line="240" w:lineRule="auto"/>
        <w:ind w:firstLine="567"/>
        <w:jc w:val="both"/>
        <w:rPr>
          <w:rFonts w:ascii="Times New Roman" w:eastAsia="Times New Roman" w:hAnsi="Times New Roman" w:cs="Times New Roman"/>
          <w:sz w:val="28"/>
          <w:szCs w:val="28"/>
        </w:rPr>
      </w:pPr>
    </w:p>
    <w:p w14:paraId="57F977D0" w14:textId="77777777" w:rsidR="00195F4B" w:rsidRDefault="00195F4B" w:rsidP="00DA352B">
      <w:pPr>
        <w:tabs>
          <w:tab w:val="right" w:pos="9345"/>
        </w:tabs>
        <w:spacing w:after="0" w:line="240" w:lineRule="auto"/>
        <w:ind w:firstLine="567"/>
        <w:jc w:val="both"/>
        <w:rPr>
          <w:rFonts w:ascii="Times New Roman" w:eastAsia="Times New Roman" w:hAnsi="Times New Roman" w:cs="Times New Roman"/>
          <w:sz w:val="28"/>
          <w:szCs w:val="28"/>
        </w:rPr>
      </w:pPr>
    </w:p>
    <w:p w14:paraId="0D912A13" w14:textId="77777777" w:rsidR="00195F4B" w:rsidRPr="00D56EA9" w:rsidRDefault="00195F4B" w:rsidP="00DA352B">
      <w:pPr>
        <w:tabs>
          <w:tab w:val="right" w:pos="9345"/>
        </w:tabs>
        <w:spacing w:after="0" w:line="240" w:lineRule="auto"/>
        <w:ind w:firstLine="567"/>
        <w:jc w:val="both"/>
        <w:rPr>
          <w:rFonts w:ascii="Times New Roman" w:eastAsia="Times New Roman" w:hAnsi="Times New Roman" w:cs="Times New Roman"/>
          <w:sz w:val="28"/>
          <w:szCs w:val="28"/>
        </w:rPr>
      </w:pPr>
    </w:p>
    <w:p w14:paraId="000001A1" w14:textId="6A62BC55" w:rsidR="006F133F" w:rsidRDefault="00705422" w:rsidP="00DA352B">
      <w:pPr>
        <w:tabs>
          <w:tab w:val="right" w:pos="9345"/>
        </w:tabs>
        <w:spacing w:after="0" w:line="240" w:lineRule="auto"/>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lastRenderedPageBreak/>
        <w:t xml:space="preserve">Таблица 4 – </w:t>
      </w:r>
      <w:r w:rsidR="00B7226C" w:rsidRPr="00D56EA9">
        <w:rPr>
          <w:rFonts w:ascii="Times New Roman" w:eastAsia="Times New Roman" w:hAnsi="Times New Roman" w:cs="Times New Roman"/>
          <w:sz w:val="28"/>
          <w:szCs w:val="28"/>
        </w:rPr>
        <w:t>Диагностические глубины засоленных почв</w:t>
      </w:r>
    </w:p>
    <w:p w14:paraId="2B6DD196" w14:textId="77777777" w:rsidR="007E1B08" w:rsidRPr="00D56EA9" w:rsidRDefault="007E1B08" w:rsidP="00DA352B">
      <w:pPr>
        <w:tabs>
          <w:tab w:val="right" w:pos="9345"/>
        </w:tabs>
        <w:spacing w:after="0" w:line="240" w:lineRule="auto"/>
        <w:jc w:val="both"/>
        <w:rPr>
          <w:rFonts w:ascii="Times New Roman" w:eastAsia="Times New Roman" w:hAnsi="Times New Roman" w:cs="Times New Roman"/>
          <w:sz w:val="28"/>
          <w:szCs w:val="28"/>
        </w:rPr>
      </w:pPr>
    </w:p>
    <w:tbl>
      <w:tblPr>
        <w:tblStyle w:val="Style29"/>
        <w:tblW w:w="9576" w:type="dxa"/>
        <w:jc w:val="center"/>
        <w:tblInd w:w="0" w:type="dxa"/>
        <w:tblLayout w:type="fixed"/>
        <w:tblLook w:val="04A0" w:firstRow="1" w:lastRow="0" w:firstColumn="1" w:lastColumn="0" w:noHBand="0" w:noVBand="1"/>
      </w:tblPr>
      <w:tblGrid>
        <w:gridCol w:w="2734"/>
        <w:gridCol w:w="3025"/>
        <w:gridCol w:w="3817"/>
      </w:tblGrid>
      <w:tr w:rsidR="006F133F" w:rsidRPr="00D56EA9" w14:paraId="523E1A82" w14:textId="77777777" w:rsidTr="00195F4B">
        <w:trPr>
          <w:trHeight w:val="363"/>
          <w:jc w:val="center"/>
        </w:trPr>
        <w:tc>
          <w:tcPr>
            <w:tcW w:w="255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vAlign w:val="center"/>
          </w:tcPr>
          <w:p w14:paraId="000001A2"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Виды и роды засоления</w:t>
            </w:r>
          </w:p>
        </w:tc>
        <w:tc>
          <w:tcPr>
            <w:tcW w:w="6401" w:type="dxa"/>
            <w:gridSpan w:val="2"/>
            <w:tcBorders>
              <w:top w:val="single" w:sz="4" w:space="0" w:color="000000"/>
              <w:left w:val="nil"/>
              <w:bottom w:val="single" w:sz="4" w:space="0" w:color="000000"/>
              <w:right w:val="single" w:sz="4" w:space="0" w:color="000000"/>
            </w:tcBorders>
            <w:shd w:val="clear" w:color="auto" w:fill="auto"/>
            <w:tcMar>
              <w:top w:w="0" w:type="dxa"/>
              <w:left w:w="100" w:type="dxa"/>
              <w:bottom w:w="0" w:type="dxa"/>
              <w:right w:w="100" w:type="dxa"/>
            </w:tcMar>
            <w:vAlign w:val="center"/>
          </w:tcPr>
          <w:p w14:paraId="000001A3" w14:textId="77777777" w:rsidR="006F133F" w:rsidRPr="00D56EA9" w:rsidRDefault="00B7226C"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Солевой горизонт в пределах глубин (см)</w:t>
            </w:r>
          </w:p>
        </w:tc>
      </w:tr>
      <w:tr w:rsidR="006F133F" w:rsidRPr="00D56EA9" w14:paraId="338BDF7E" w14:textId="77777777" w:rsidTr="00195F4B">
        <w:trPr>
          <w:trHeight w:val="575"/>
          <w:jc w:val="center"/>
        </w:trPr>
        <w:tc>
          <w:tcPr>
            <w:tcW w:w="255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vAlign w:val="center"/>
          </w:tcPr>
          <w:p w14:paraId="000001A5" w14:textId="77777777" w:rsidR="006F133F" w:rsidRPr="00D56EA9" w:rsidRDefault="006F133F" w:rsidP="00195F4B">
            <w:pPr>
              <w:spacing w:after="0" w:line="240" w:lineRule="auto"/>
              <w:rPr>
                <w:rFonts w:ascii="Times New Roman" w:hAnsi="Times New Roman" w:cs="Times New Roman"/>
                <w:sz w:val="24"/>
                <w:szCs w:val="24"/>
              </w:rPr>
            </w:pPr>
          </w:p>
        </w:tc>
        <w:tc>
          <w:tcPr>
            <w:tcW w:w="283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vAlign w:val="center"/>
          </w:tcPr>
          <w:p w14:paraId="000001A6" w14:textId="77777777" w:rsidR="006F133F" w:rsidRPr="00D56EA9" w:rsidRDefault="00B7226C"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 xml:space="preserve">Автоморфные и </w:t>
            </w:r>
            <w:proofErr w:type="spellStart"/>
            <w:r w:rsidRPr="00D56EA9">
              <w:rPr>
                <w:rFonts w:ascii="Times New Roman" w:hAnsi="Times New Roman" w:cs="Times New Roman"/>
                <w:sz w:val="24"/>
                <w:szCs w:val="24"/>
              </w:rPr>
              <w:t>полигидроморфные</w:t>
            </w:r>
            <w:proofErr w:type="spellEnd"/>
            <w:r w:rsidRPr="00D56EA9">
              <w:rPr>
                <w:rFonts w:ascii="Times New Roman" w:hAnsi="Times New Roman" w:cs="Times New Roman"/>
                <w:sz w:val="24"/>
                <w:szCs w:val="24"/>
              </w:rPr>
              <w:t xml:space="preserve"> почвы</w:t>
            </w:r>
          </w:p>
        </w:tc>
        <w:tc>
          <w:tcPr>
            <w:tcW w:w="3571"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vAlign w:val="center"/>
          </w:tcPr>
          <w:p w14:paraId="000001A7" w14:textId="77777777" w:rsidR="006F133F" w:rsidRPr="00D56EA9" w:rsidRDefault="00B7226C"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Гидроморфные и орошаемые почвы</w:t>
            </w:r>
          </w:p>
        </w:tc>
      </w:tr>
      <w:tr w:rsidR="006F133F" w:rsidRPr="00D56EA9" w14:paraId="1809BEB1" w14:textId="77777777" w:rsidTr="00195F4B">
        <w:trPr>
          <w:trHeight w:val="282"/>
          <w:jc w:val="center"/>
        </w:trPr>
        <w:tc>
          <w:tcPr>
            <w:tcW w:w="2558" w:type="dxa"/>
            <w:tcBorders>
              <w:top w:val="nil"/>
              <w:left w:val="single" w:sz="4" w:space="0" w:color="000000"/>
              <w:bottom w:val="single" w:sz="4" w:space="0" w:color="auto"/>
              <w:right w:val="single" w:sz="4" w:space="0" w:color="000000"/>
            </w:tcBorders>
            <w:shd w:val="clear" w:color="auto" w:fill="auto"/>
            <w:tcMar>
              <w:top w:w="0" w:type="dxa"/>
              <w:left w:w="100" w:type="dxa"/>
              <w:bottom w:w="0" w:type="dxa"/>
              <w:right w:w="100" w:type="dxa"/>
            </w:tcMar>
            <w:vAlign w:val="center"/>
          </w:tcPr>
          <w:p w14:paraId="000001A8"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Незасоленные</w:t>
            </w:r>
          </w:p>
        </w:tc>
        <w:tc>
          <w:tcPr>
            <w:tcW w:w="2830" w:type="dxa"/>
            <w:tcBorders>
              <w:top w:val="nil"/>
              <w:left w:val="nil"/>
              <w:bottom w:val="single" w:sz="4" w:space="0" w:color="auto"/>
              <w:right w:val="single" w:sz="4" w:space="0" w:color="000000"/>
            </w:tcBorders>
            <w:shd w:val="clear" w:color="auto" w:fill="auto"/>
            <w:tcMar>
              <w:top w:w="0" w:type="dxa"/>
              <w:left w:w="100" w:type="dxa"/>
              <w:bottom w:w="0" w:type="dxa"/>
              <w:right w:w="100" w:type="dxa"/>
            </w:tcMar>
            <w:vAlign w:val="center"/>
          </w:tcPr>
          <w:p w14:paraId="000001A9" w14:textId="77777777" w:rsidR="006F133F" w:rsidRPr="00D56EA9" w:rsidRDefault="00B7226C"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&gt;200</w:t>
            </w:r>
          </w:p>
        </w:tc>
        <w:tc>
          <w:tcPr>
            <w:tcW w:w="3571" w:type="dxa"/>
            <w:tcBorders>
              <w:top w:val="nil"/>
              <w:left w:val="nil"/>
              <w:bottom w:val="single" w:sz="4" w:space="0" w:color="auto"/>
              <w:right w:val="single" w:sz="4" w:space="0" w:color="000000"/>
            </w:tcBorders>
            <w:shd w:val="clear" w:color="auto" w:fill="auto"/>
            <w:tcMar>
              <w:top w:w="0" w:type="dxa"/>
              <w:left w:w="100" w:type="dxa"/>
              <w:bottom w:w="0" w:type="dxa"/>
              <w:right w:w="100" w:type="dxa"/>
            </w:tcMar>
            <w:vAlign w:val="center"/>
          </w:tcPr>
          <w:p w14:paraId="000001AA" w14:textId="77777777" w:rsidR="006F133F" w:rsidRPr="00D56EA9" w:rsidRDefault="00B7226C"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&gt;200</w:t>
            </w:r>
          </w:p>
        </w:tc>
      </w:tr>
      <w:tr w:rsidR="007E1B08" w:rsidRPr="00D56EA9" w14:paraId="45D366AF" w14:textId="77777777" w:rsidTr="00195F4B">
        <w:trPr>
          <w:trHeight w:val="282"/>
          <w:jc w:val="center"/>
        </w:trPr>
        <w:tc>
          <w:tcPr>
            <w:tcW w:w="2558"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vAlign w:val="center"/>
          </w:tcPr>
          <w:p w14:paraId="06F106B7" w14:textId="43A4133B" w:rsidR="007E1B08" w:rsidRPr="00D56EA9" w:rsidRDefault="007E1B08"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Глубокозасоленные</w:t>
            </w:r>
          </w:p>
        </w:tc>
        <w:tc>
          <w:tcPr>
            <w:tcW w:w="283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vAlign w:val="center"/>
          </w:tcPr>
          <w:p w14:paraId="679B5C0A" w14:textId="08829A39"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120-200</w:t>
            </w:r>
          </w:p>
        </w:tc>
        <w:tc>
          <w:tcPr>
            <w:tcW w:w="3571"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vAlign w:val="center"/>
          </w:tcPr>
          <w:p w14:paraId="4E26E95D" w14:textId="156343BE"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150-200</w:t>
            </w:r>
          </w:p>
        </w:tc>
      </w:tr>
      <w:tr w:rsidR="007E1B08" w:rsidRPr="00D56EA9" w14:paraId="752BDFDF" w14:textId="77777777" w:rsidTr="00195F4B">
        <w:trPr>
          <w:trHeight w:val="282"/>
          <w:jc w:val="center"/>
        </w:trPr>
        <w:tc>
          <w:tcPr>
            <w:tcW w:w="2558"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vAlign w:val="center"/>
          </w:tcPr>
          <w:p w14:paraId="72CC1DC5" w14:textId="1C2A8AFF" w:rsidR="007E1B08" w:rsidRPr="00D56EA9" w:rsidRDefault="007E1B08"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Глубокосолончаковые</w:t>
            </w:r>
          </w:p>
        </w:tc>
        <w:tc>
          <w:tcPr>
            <w:tcW w:w="283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vAlign w:val="center"/>
          </w:tcPr>
          <w:p w14:paraId="1B9F09C0" w14:textId="27230A3E"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70-120</w:t>
            </w:r>
          </w:p>
        </w:tc>
        <w:tc>
          <w:tcPr>
            <w:tcW w:w="3571"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vAlign w:val="center"/>
          </w:tcPr>
          <w:p w14:paraId="3F45D5E7" w14:textId="064CA972"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100-150</w:t>
            </w:r>
          </w:p>
        </w:tc>
      </w:tr>
      <w:tr w:rsidR="007E1B08" w:rsidRPr="00D56EA9" w14:paraId="237D12E8" w14:textId="77777777" w:rsidTr="00195F4B">
        <w:trPr>
          <w:trHeight w:val="282"/>
          <w:jc w:val="center"/>
        </w:trPr>
        <w:tc>
          <w:tcPr>
            <w:tcW w:w="2558"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vAlign w:val="center"/>
          </w:tcPr>
          <w:p w14:paraId="6FB1B90B" w14:textId="460D2160" w:rsidR="007E1B08" w:rsidRPr="00D56EA9" w:rsidRDefault="007E1B08"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Солончаковатые</w:t>
            </w:r>
          </w:p>
        </w:tc>
        <w:tc>
          <w:tcPr>
            <w:tcW w:w="283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vAlign w:val="center"/>
          </w:tcPr>
          <w:p w14:paraId="1014CD6A" w14:textId="00C64B1A"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30-70</w:t>
            </w:r>
          </w:p>
        </w:tc>
        <w:tc>
          <w:tcPr>
            <w:tcW w:w="3571"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vAlign w:val="center"/>
          </w:tcPr>
          <w:p w14:paraId="09191D13" w14:textId="523BD526"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50-100</w:t>
            </w:r>
          </w:p>
        </w:tc>
      </w:tr>
      <w:tr w:rsidR="007E1B08" w:rsidRPr="00D56EA9" w14:paraId="340C69B2" w14:textId="77777777" w:rsidTr="00195F4B">
        <w:trPr>
          <w:trHeight w:val="282"/>
          <w:jc w:val="center"/>
        </w:trPr>
        <w:tc>
          <w:tcPr>
            <w:tcW w:w="2558"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vAlign w:val="center"/>
          </w:tcPr>
          <w:p w14:paraId="6A6FC04D" w14:textId="5C6CEF31" w:rsidR="007E1B08" w:rsidRPr="00D56EA9" w:rsidRDefault="007E1B08"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Солончаковые</w:t>
            </w:r>
          </w:p>
        </w:tc>
        <w:tc>
          <w:tcPr>
            <w:tcW w:w="283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vAlign w:val="center"/>
          </w:tcPr>
          <w:p w14:paraId="5C312FCC" w14:textId="5A210EAE"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0-30</w:t>
            </w:r>
          </w:p>
        </w:tc>
        <w:tc>
          <w:tcPr>
            <w:tcW w:w="3571"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vAlign w:val="center"/>
          </w:tcPr>
          <w:p w14:paraId="66039F8A" w14:textId="413D07EC"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0-50</w:t>
            </w:r>
          </w:p>
        </w:tc>
      </w:tr>
      <w:tr w:rsidR="007E1B08" w:rsidRPr="00D56EA9" w14:paraId="325D587A" w14:textId="77777777" w:rsidTr="00195F4B">
        <w:trPr>
          <w:trHeight w:val="282"/>
          <w:jc w:val="center"/>
        </w:trPr>
        <w:tc>
          <w:tcPr>
            <w:tcW w:w="2558"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vAlign w:val="center"/>
          </w:tcPr>
          <w:p w14:paraId="3E54B64C" w14:textId="212C40BA" w:rsidR="007E1B08" w:rsidRPr="00D56EA9" w:rsidRDefault="007E1B08"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Солончаки</w:t>
            </w:r>
          </w:p>
        </w:tc>
        <w:tc>
          <w:tcPr>
            <w:tcW w:w="6401"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vAlign w:val="center"/>
          </w:tcPr>
          <w:p w14:paraId="4F48AE8E" w14:textId="42D44BEB" w:rsidR="007E1B08" w:rsidRPr="00D56EA9" w:rsidRDefault="007E1B08"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Выделяются при поверхностном засолении очень сильной степени</w:t>
            </w:r>
          </w:p>
        </w:tc>
      </w:tr>
    </w:tbl>
    <w:p w14:paraId="000001BA" w14:textId="77777777" w:rsidR="006F133F" w:rsidRPr="00D56EA9" w:rsidRDefault="006F133F" w:rsidP="007E1B08">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jc w:val="both"/>
        <w:rPr>
          <w:rFonts w:ascii="Times New Roman" w:eastAsia="Times New Roman" w:hAnsi="Times New Roman" w:cs="Times New Roman"/>
          <w:sz w:val="28"/>
          <w:szCs w:val="28"/>
          <w:shd w:val="clear" w:color="auto" w:fill="D9D2E9"/>
        </w:rPr>
      </w:pPr>
    </w:p>
    <w:p w14:paraId="000001BB" w14:textId="77777777"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В Казахстане выделяют четыре зоны засолённых почв, которые различаются по происхождению, составу и перемещению солей. Три из них расположены в южной части страны:</w:t>
      </w:r>
    </w:p>
    <w:p w14:paraId="000001BC" w14:textId="77777777" w:rsidR="006F133F" w:rsidRPr="00D56EA9" w:rsidRDefault="00B7226C" w:rsidP="00D238AB">
      <w:pPr>
        <w:pStyle w:val="ListParagraph"/>
        <w:numPr>
          <w:ilvl w:val="0"/>
          <w:numId w:val="1"/>
        </w:num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бассейн Каспийского моря с преобладанием </w:t>
      </w:r>
      <w:proofErr w:type="spellStart"/>
      <w:r w:rsidRPr="00D56EA9">
        <w:rPr>
          <w:rFonts w:ascii="Times New Roman" w:eastAsia="Times New Roman" w:hAnsi="Times New Roman" w:cs="Times New Roman"/>
          <w:sz w:val="28"/>
          <w:szCs w:val="28"/>
        </w:rPr>
        <w:t>сульфатохлоридных</w:t>
      </w:r>
      <w:proofErr w:type="spellEnd"/>
      <w:r w:rsidRPr="00D56EA9">
        <w:rPr>
          <w:rFonts w:ascii="Times New Roman" w:eastAsia="Times New Roman" w:hAnsi="Times New Roman" w:cs="Times New Roman"/>
          <w:sz w:val="28"/>
          <w:szCs w:val="28"/>
        </w:rPr>
        <w:t xml:space="preserve"> и хлоридных солей;</w:t>
      </w:r>
    </w:p>
    <w:p w14:paraId="000001BD" w14:textId="77777777" w:rsidR="006F133F" w:rsidRPr="00D56EA9" w:rsidRDefault="00B7226C" w:rsidP="00D238AB">
      <w:pPr>
        <w:pStyle w:val="ListParagraph"/>
        <w:numPr>
          <w:ilvl w:val="0"/>
          <w:numId w:val="1"/>
        </w:num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бассейн Аральского моря с </w:t>
      </w:r>
      <w:proofErr w:type="spellStart"/>
      <w:r w:rsidRPr="00D56EA9">
        <w:rPr>
          <w:rFonts w:ascii="Times New Roman" w:eastAsia="Times New Roman" w:hAnsi="Times New Roman" w:cs="Times New Roman"/>
          <w:sz w:val="28"/>
          <w:szCs w:val="28"/>
        </w:rPr>
        <w:t>хлоридо</w:t>
      </w:r>
      <w:proofErr w:type="spellEnd"/>
      <w:r w:rsidRPr="00D56EA9">
        <w:rPr>
          <w:rFonts w:ascii="Times New Roman" w:eastAsia="Times New Roman" w:hAnsi="Times New Roman" w:cs="Times New Roman"/>
          <w:sz w:val="28"/>
          <w:szCs w:val="28"/>
        </w:rPr>
        <w:t>-сульфатным накоплением солей;</w:t>
      </w:r>
    </w:p>
    <w:p w14:paraId="000001BE" w14:textId="77777777" w:rsidR="006F133F" w:rsidRPr="00D56EA9" w:rsidRDefault="00B7226C" w:rsidP="00D238AB">
      <w:pPr>
        <w:pStyle w:val="ListParagraph"/>
        <w:numPr>
          <w:ilvl w:val="0"/>
          <w:numId w:val="1"/>
        </w:num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бассейн озера Балхаш с содово-сульфатным накоплением солей.</w:t>
      </w:r>
    </w:p>
    <w:p w14:paraId="000001BF" w14:textId="77777777"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В этих зонах есть бессточные озёра, которые служат резервуарами для воды и солей. Засолённость почв и грунтовых вод увеличивается по мере приближения к конечным </w:t>
      </w:r>
      <w:proofErr w:type="spellStart"/>
      <w:r w:rsidRPr="00D56EA9">
        <w:rPr>
          <w:rFonts w:ascii="Times New Roman" w:eastAsia="Times New Roman" w:hAnsi="Times New Roman" w:cs="Times New Roman"/>
          <w:sz w:val="28"/>
          <w:szCs w:val="28"/>
        </w:rPr>
        <w:t>солеприёмникам</w:t>
      </w:r>
      <w:proofErr w:type="spellEnd"/>
      <w:r w:rsidRPr="00D56EA9">
        <w:rPr>
          <w:rFonts w:ascii="Times New Roman" w:eastAsia="Times New Roman" w:hAnsi="Times New Roman" w:cs="Times New Roman"/>
          <w:sz w:val="28"/>
          <w:szCs w:val="28"/>
        </w:rPr>
        <w:t xml:space="preserve">. Хлоридно-сульфатные соли накапливаются в бассейне стока Карского моря — это четвёртая зона, которая охватывает значительную часть Северного Казахстана, а также некоторые районы Центрального и Восточного Казахстана. </w:t>
      </w:r>
    </w:p>
    <w:p w14:paraId="4584514B" w14:textId="441305B1"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В пустынных регионах преобладают почвы, насыщенные сульфатами и хлоридами. Они располагаются в низинах, рядом с морями и солеными озерами </w:t>
      </w:r>
      <w:sdt>
        <w:sdtPr>
          <w:rPr>
            <w:rFonts w:ascii="Times New Roman" w:eastAsia="Times New Roman" w:hAnsi="Times New Roman" w:cs="Times New Roman"/>
            <w:sz w:val="28"/>
            <w:szCs w:val="28"/>
          </w:rPr>
          <w:tag w:val="goog_rdk_52"/>
          <w:id w:val="479667773"/>
        </w:sdtPr>
        <w:sdtContent/>
      </w:sdt>
      <w:r w:rsidRPr="00D56EA9">
        <w:rPr>
          <w:rFonts w:ascii="Times New Roman" w:eastAsia="Times New Roman" w:hAnsi="Times New Roman" w:cs="Times New Roman"/>
          <w:sz w:val="28"/>
          <w:szCs w:val="28"/>
        </w:rPr>
        <w:t>[</w:t>
      </w:r>
      <w:r w:rsidR="00913E69" w:rsidRPr="00D56EA9">
        <w:rPr>
          <w:rFonts w:ascii="Times New Roman" w:eastAsia="Times New Roman" w:hAnsi="Times New Roman" w:cs="Times New Roman"/>
          <w:sz w:val="28"/>
          <w:szCs w:val="28"/>
        </w:rPr>
        <w:t>70</w:t>
      </w:r>
      <w:r w:rsidRPr="00D56EA9">
        <w:rPr>
          <w:rFonts w:ascii="Times New Roman" w:eastAsia="Times New Roman" w:hAnsi="Times New Roman" w:cs="Times New Roman"/>
          <w:sz w:val="28"/>
          <w:szCs w:val="28"/>
        </w:rPr>
        <w:t>-</w:t>
      </w:r>
      <w:r w:rsidR="00C70585" w:rsidRPr="00D56EA9">
        <w:rPr>
          <w:rFonts w:ascii="Times New Roman" w:eastAsia="Times New Roman" w:hAnsi="Times New Roman" w:cs="Times New Roman"/>
          <w:sz w:val="28"/>
          <w:szCs w:val="28"/>
        </w:rPr>
        <w:t>7</w:t>
      </w:r>
      <w:r w:rsidR="00913E69" w:rsidRPr="00D56EA9">
        <w:rPr>
          <w:rFonts w:ascii="Times New Roman" w:eastAsia="Times New Roman" w:hAnsi="Times New Roman" w:cs="Times New Roman"/>
          <w:sz w:val="28"/>
          <w:szCs w:val="28"/>
        </w:rPr>
        <w:t>1</w:t>
      </w:r>
      <w:r w:rsidRPr="00D56EA9">
        <w:rPr>
          <w:rFonts w:ascii="Times New Roman" w:eastAsia="Times New Roman" w:hAnsi="Times New Roman" w:cs="Times New Roman"/>
          <w:sz w:val="28"/>
          <w:szCs w:val="28"/>
        </w:rPr>
        <w:t>]. Стекающие с поверхности земли воды, в летние и осенние месяцы содержат значительное количество хлоридов. Половина солей, которые приносят реки</w:t>
      </w:r>
      <w:r w:rsidR="00913E69" w:rsidRPr="00D56EA9">
        <w:rPr>
          <w:rFonts w:ascii="Times New Roman" w:eastAsia="Times New Roman" w:hAnsi="Times New Roman" w:cs="Times New Roman"/>
          <w:sz w:val="28"/>
          <w:szCs w:val="28"/>
        </w:rPr>
        <w:t>,</w:t>
      </w:r>
      <w:r w:rsidRPr="00D56EA9">
        <w:rPr>
          <w:rFonts w:ascii="Times New Roman" w:eastAsia="Times New Roman" w:hAnsi="Times New Roman" w:cs="Times New Roman"/>
          <w:sz w:val="28"/>
          <w:szCs w:val="28"/>
        </w:rPr>
        <w:t xml:space="preserve"> не имеющие выхода </w:t>
      </w:r>
      <w:r w:rsidR="007E1B08" w:rsidRPr="00D56EA9">
        <w:rPr>
          <w:rFonts w:ascii="Times New Roman" w:eastAsia="Times New Roman" w:hAnsi="Times New Roman" w:cs="Times New Roman"/>
          <w:sz w:val="28"/>
          <w:szCs w:val="28"/>
        </w:rPr>
        <w:t>в море,</w:t>
      </w:r>
      <w:r w:rsidRPr="00D56EA9">
        <w:rPr>
          <w:rFonts w:ascii="Times New Roman" w:eastAsia="Times New Roman" w:hAnsi="Times New Roman" w:cs="Times New Roman"/>
          <w:sz w:val="28"/>
          <w:szCs w:val="28"/>
        </w:rPr>
        <w:t xml:space="preserve"> относятся к хлоридам и в общей сумме составляют более 350 тонн.</w:t>
      </w:r>
    </w:p>
    <w:p w14:paraId="000001C1" w14:textId="4A74CE2A"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Воды Каспийского моря содержат 62,15% хлорида натрия, а ежегодное поступление солей в море с речным стоком составляет 7,93 × 10^7 тонн </w:t>
      </w:r>
      <w:sdt>
        <w:sdtPr>
          <w:rPr>
            <w:rFonts w:ascii="Times New Roman" w:eastAsia="Times New Roman" w:hAnsi="Times New Roman" w:cs="Times New Roman"/>
            <w:sz w:val="28"/>
            <w:szCs w:val="28"/>
          </w:rPr>
          <w:tag w:val="goog_rdk_53"/>
          <w:id w:val="-1612112598"/>
        </w:sdtPr>
        <w:sdtContent/>
      </w:sdt>
      <w:r w:rsidRPr="00D56EA9">
        <w:rPr>
          <w:rFonts w:ascii="Times New Roman" w:eastAsia="Times New Roman" w:hAnsi="Times New Roman" w:cs="Times New Roman"/>
          <w:sz w:val="28"/>
          <w:szCs w:val="28"/>
        </w:rPr>
        <w:t>[7</w:t>
      </w:r>
      <w:r w:rsidR="00913E69" w:rsidRPr="00D56EA9">
        <w:rPr>
          <w:rFonts w:ascii="Times New Roman" w:eastAsia="Times New Roman" w:hAnsi="Times New Roman" w:cs="Times New Roman"/>
          <w:sz w:val="28"/>
          <w:szCs w:val="28"/>
        </w:rPr>
        <w:t>2</w:t>
      </w:r>
      <w:r w:rsidRPr="00D56EA9">
        <w:rPr>
          <w:rFonts w:ascii="Times New Roman" w:eastAsia="Times New Roman" w:hAnsi="Times New Roman" w:cs="Times New Roman"/>
          <w:sz w:val="28"/>
          <w:szCs w:val="28"/>
        </w:rPr>
        <w:t>].</w:t>
      </w:r>
    </w:p>
    <w:p w14:paraId="000001C2" w14:textId="5C4038D7"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Ветровой перенос солей с моря на сушу играет ключевую роль в солевом балансе бассейна Каспийского моря. Эоловый процесс приводит к переносу огромного количества солей (2×107 тонн) на прилегающие территории, где доминируют хлориды. Таким образом, существуют три основных источника </w:t>
      </w:r>
      <w:proofErr w:type="spellStart"/>
      <w:r w:rsidRPr="00D56EA9">
        <w:rPr>
          <w:rFonts w:ascii="Times New Roman" w:eastAsia="Times New Roman" w:hAnsi="Times New Roman" w:cs="Times New Roman"/>
          <w:sz w:val="28"/>
          <w:szCs w:val="28"/>
        </w:rPr>
        <w:t>соленакопления</w:t>
      </w:r>
      <w:proofErr w:type="spellEnd"/>
      <w:r w:rsidRPr="00D56EA9">
        <w:rPr>
          <w:rFonts w:ascii="Times New Roman" w:eastAsia="Times New Roman" w:hAnsi="Times New Roman" w:cs="Times New Roman"/>
          <w:sz w:val="28"/>
          <w:szCs w:val="28"/>
        </w:rPr>
        <w:t xml:space="preserve">: </w:t>
      </w:r>
    </w:p>
    <w:p w14:paraId="000001C3" w14:textId="77777777" w:rsidR="006F133F" w:rsidRPr="00D56EA9" w:rsidRDefault="00B7226C" w:rsidP="00D238AB">
      <w:pPr>
        <w:pStyle w:val="ListParagraph"/>
        <w:numPr>
          <w:ilvl w:val="0"/>
          <w:numId w:val="2"/>
        </w:numPr>
        <w:pBdr>
          <w:top w:val="none" w:sz="0" w:space="0" w:color="404040"/>
          <w:left w:val="none" w:sz="0" w:space="0" w:color="404040"/>
          <w:bottom w:val="none" w:sz="0" w:space="0" w:color="404040"/>
          <w:right w:val="none" w:sz="0" w:space="0" w:color="404040"/>
          <w:between w:val="none" w:sz="0" w:space="0" w:color="404040"/>
        </w:pBdr>
        <w:spacing w:after="0" w:line="240" w:lineRule="auto"/>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растворение солей из морских отложений соленосных пород пермского периода; </w:t>
      </w:r>
    </w:p>
    <w:p w14:paraId="000001C4" w14:textId="77777777" w:rsidR="006F133F" w:rsidRPr="00D56EA9" w:rsidRDefault="00B7226C" w:rsidP="00D238AB">
      <w:pPr>
        <w:pStyle w:val="ListParagraph"/>
        <w:numPr>
          <w:ilvl w:val="0"/>
          <w:numId w:val="2"/>
        </w:numPr>
        <w:pBdr>
          <w:top w:val="none" w:sz="0" w:space="0" w:color="404040"/>
          <w:left w:val="none" w:sz="0" w:space="0" w:color="404040"/>
          <w:bottom w:val="none" w:sz="0" w:space="0" w:color="404040"/>
          <w:right w:val="none" w:sz="0" w:space="0" w:color="404040"/>
          <w:between w:val="none" w:sz="0" w:space="0" w:color="404040"/>
        </w:pBdr>
        <w:spacing w:after="0" w:line="240" w:lineRule="auto"/>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поступление солей через поверхностный и подземный сток (гидрохимический сток); </w:t>
      </w:r>
    </w:p>
    <w:p w14:paraId="000001C5" w14:textId="77777777" w:rsidR="006F133F" w:rsidRPr="00D56EA9" w:rsidRDefault="00B7226C" w:rsidP="00D238AB">
      <w:pPr>
        <w:pStyle w:val="ListParagraph"/>
        <w:numPr>
          <w:ilvl w:val="0"/>
          <w:numId w:val="2"/>
        </w:numPr>
        <w:pBdr>
          <w:top w:val="none" w:sz="0" w:space="0" w:color="404040"/>
          <w:left w:val="none" w:sz="0" w:space="0" w:color="404040"/>
          <w:bottom w:val="none" w:sz="0" w:space="0" w:color="404040"/>
          <w:right w:val="none" w:sz="0" w:space="0" w:color="404040"/>
          <w:between w:val="none" w:sz="0" w:space="0" w:color="404040"/>
        </w:pBdr>
        <w:spacing w:after="0" w:line="240" w:lineRule="auto"/>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процесс </w:t>
      </w:r>
      <w:proofErr w:type="spellStart"/>
      <w:r w:rsidRPr="00D56EA9">
        <w:rPr>
          <w:rFonts w:ascii="Times New Roman" w:eastAsia="Times New Roman" w:hAnsi="Times New Roman" w:cs="Times New Roman"/>
          <w:sz w:val="28"/>
          <w:szCs w:val="28"/>
        </w:rPr>
        <w:t>импульверизации</w:t>
      </w:r>
      <w:proofErr w:type="spellEnd"/>
      <w:r w:rsidRPr="00D56EA9">
        <w:rPr>
          <w:rFonts w:ascii="Times New Roman" w:eastAsia="Times New Roman" w:hAnsi="Times New Roman" w:cs="Times New Roman"/>
          <w:sz w:val="28"/>
          <w:szCs w:val="28"/>
        </w:rPr>
        <w:t xml:space="preserve"> (перенос солей с акватории моря на сушу)</w:t>
      </w:r>
    </w:p>
    <w:p w14:paraId="000001C7" w14:textId="2D21AD8B"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lastRenderedPageBreak/>
        <w:t xml:space="preserve">Согласно данным ФАО на 2022 год, площадь орошаемых земель в Казахстане, подверженных засолению, составляет 4 148 км², что составляет около 28% от общей площади орошаемых земель (14 800 км²) </w:t>
      </w:r>
      <w:sdt>
        <w:sdtPr>
          <w:tag w:val="goog_rdk_54"/>
          <w:id w:val="995844195"/>
        </w:sdtPr>
        <w:sdtContent/>
      </w:sdt>
      <w:r w:rsidRPr="00D56EA9">
        <w:rPr>
          <w:rFonts w:ascii="Times New Roman" w:eastAsia="Times New Roman" w:hAnsi="Times New Roman" w:cs="Times New Roman"/>
          <w:sz w:val="28"/>
          <w:szCs w:val="28"/>
        </w:rPr>
        <w:t>[7</w:t>
      </w:r>
      <w:r w:rsidR="00844752" w:rsidRPr="00D56EA9">
        <w:rPr>
          <w:rFonts w:ascii="Times New Roman" w:eastAsia="Times New Roman" w:hAnsi="Times New Roman" w:cs="Times New Roman"/>
          <w:sz w:val="28"/>
          <w:szCs w:val="28"/>
        </w:rPr>
        <w:t>3</w:t>
      </w:r>
      <w:r w:rsidRPr="00D56EA9">
        <w:rPr>
          <w:rFonts w:ascii="Times New Roman" w:eastAsia="Times New Roman" w:hAnsi="Times New Roman" w:cs="Times New Roman"/>
          <w:sz w:val="28"/>
          <w:szCs w:val="28"/>
        </w:rPr>
        <w:t xml:space="preserve">]. За последние 30 лет (1993-2022) эта площадь увеличилась примерно на 67%. По данным </w:t>
      </w:r>
      <w:proofErr w:type="spellStart"/>
      <w:r w:rsidRPr="00D56EA9">
        <w:rPr>
          <w:rFonts w:ascii="Times New Roman" w:eastAsia="Times New Roman" w:hAnsi="Times New Roman" w:cs="Times New Roman"/>
          <w:sz w:val="28"/>
          <w:szCs w:val="28"/>
        </w:rPr>
        <w:t>Бозаевой</w:t>
      </w:r>
      <w:proofErr w:type="spellEnd"/>
      <w:r w:rsidRPr="00D56EA9">
        <w:rPr>
          <w:rFonts w:ascii="Times New Roman" w:eastAsia="Times New Roman" w:hAnsi="Times New Roman" w:cs="Times New Roman"/>
          <w:sz w:val="28"/>
          <w:szCs w:val="28"/>
        </w:rPr>
        <w:t xml:space="preserve"> и </w:t>
      </w:r>
      <w:proofErr w:type="spellStart"/>
      <w:r w:rsidRPr="00D56EA9">
        <w:rPr>
          <w:rFonts w:ascii="Times New Roman" w:eastAsia="Times New Roman" w:hAnsi="Times New Roman" w:cs="Times New Roman"/>
          <w:sz w:val="28"/>
          <w:szCs w:val="28"/>
        </w:rPr>
        <w:t>Тодерич</w:t>
      </w:r>
      <w:proofErr w:type="spellEnd"/>
      <w:r w:rsidRPr="00D56EA9">
        <w:rPr>
          <w:rFonts w:ascii="Times New Roman" w:eastAsia="Times New Roman" w:hAnsi="Times New Roman" w:cs="Times New Roman"/>
          <w:sz w:val="28"/>
          <w:szCs w:val="28"/>
        </w:rPr>
        <w:t xml:space="preserve"> (2022), за последние несколько лет (с 2017 года) она выросла примерно на 9%. Таким образом, необходим постоянный мониторинг и оценка засоления почв для минимизации его негативных последствий.</w:t>
      </w:r>
    </w:p>
    <w:p w14:paraId="000001C9" w14:textId="1A8EB82D"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Изучение закономерностей засоления почв в Казахстане сводилось к изучению почв бассейна реки Сырдарья и позднее засоление начало изучаться после активного внедрения ирригационных систем в Советском Союзе. Ниже представлена сводная таблица исследований засоленности почв в Казахстане по годам </w:t>
      </w:r>
      <w:r w:rsidR="00705422" w:rsidRPr="00D56EA9">
        <w:rPr>
          <w:rFonts w:ascii="Times New Roman" w:eastAsia="Times New Roman" w:hAnsi="Times New Roman" w:cs="Times New Roman"/>
          <w:sz w:val="28"/>
          <w:szCs w:val="28"/>
        </w:rPr>
        <w:t>–</w:t>
      </w:r>
      <w:r w:rsidRPr="00D56EA9">
        <w:rPr>
          <w:rFonts w:ascii="Times New Roman" w:eastAsia="Times New Roman" w:hAnsi="Times New Roman" w:cs="Times New Roman"/>
          <w:sz w:val="28"/>
          <w:szCs w:val="28"/>
        </w:rPr>
        <w:t xml:space="preserve"> таблица 5.</w:t>
      </w:r>
    </w:p>
    <w:p w14:paraId="000001CA" w14:textId="77777777" w:rsidR="006F133F" w:rsidRPr="00D56EA9" w:rsidRDefault="006F133F" w:rsidP="00DA352B">
      <w:pPr>
        <w:tabs>
          <w:tab w:val="right" w:pos="9345"/>
        </w:tabs>
        <w:spacing w:after="0" w:line="240" w:lineRule="auto"/>
        <w:jc w:val="both"/>
        <w:rPr>
          <w:rFonts w:ascii="Times New Roman" w:eastAsia="Times New Roman" w:hAnsi="Times New Roman" w:cs="Times New Roman"/>
          <w:sz w:val="28"/>
          <w:szCs w:val="28"/>
        </w:rPr>
      </w:pPr>
    </w:p>
    <w:p w14:paraId="000001CB" w14:textId="0FECE166" w:rsidR="006F133F" w:rsidRDefault="00705422" w:rsidP="00DA352B">
      <w:pPr>
        <w:tabs>
          <w:tab w:val="right" w:pos="9345"/>
        </w:tabs>
        <w:spacing w:after="0" w:line="240" w:lineRule="auto"/>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Таблица 5 – </w:t>
      </w:r>
      <w:r w:rsidR="00B7226C" w:rsidRPr="00D56EA9">
        <w:rPr>
          <w:rFonts w:ascii="Times New Roman" w:eastAsia="Times New Roman" w:hAnsi="Times New Roman" w:cs="Times New Roman"/>
          <w:sz w:val="28"/>
          <w:szCs w:val="28"/>
        </w:rPr>
        <w:t>Исследование засоления почв Казахстана</w:t>
      </w:r>
    </w:p>
    <w:p w14:paraId="50EA4BAE" w14:textId="77777777" w:rsidR="007E1B08" w:rsidRPr="00D56EA9" w:rsidRDefault="007E1B08" w:rsidP="00DA352B">
      <w:pPr>
        <w:tabs>
          <w:tab w:val="right" w:pos="9345"/>
        </w:tabs>
        <w:spacing w:after="0" w:line="240" w:lineRule="auto"/>
        <w:jc w:val="both"/>
        <w:rPr>
          <w:rFonts w:ascii="Times New Roman" w:eastAsia="Times New Roman" w:hAnsi="Times New Roman" w:cs="Times New Roman"/>
          <w:sz w:val="28"/>
          <w:szCs w:val="28"/>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
        <w:gridCol w:w="2325"/>
        <w:gridCol w:w="6009"/>
        <w:gridCol w:w="850"/>
      </w:tblGrid>
      <w:tr w:rsidR="006F133F" w:rsidRPr="00D56EA9" w14:paraId="0D6FFDFF" w14:textId="77777777" w:rsidTr="00195F4B">
        <w:trPr>
          <w:jc w:val="center"/>
        </w:trPr>
        <w:tc>
          <w:tcPr>
            <w:tcW w:w="450" w:type="dxa"/>
            <w:shd w:val="clear" w:color="auto" w:fill="auto"/>
            <w:tcMar>
              <w:top w:w="100" w:type="dxa"/>
              <w:left w:w="100" w:type="dxa"/>
              <w:bottom w:w="100" w:type="dxa"/>
              <w:right w:w="100" w:type="dxa"/>
            </w:tcMar>
          </w:tcPr>
          <w:p w14:paraId="24F16815" w14:textId="77777777" w:rsidR="006F133F" w:rsidRPr="00D56EA9" w:rsidRDefault="00B7226C"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w:t>
            </w:r>
          </w:p>
        </w:tc>
        <w:tc>
          <w:tcPr>
            <w:tcW w:w="2325" w:type="dxa"/>
            <w:shd w:val="clear" w:color="auto" w:fill="auto"/>
            <w:tcMar>
              <w:top w:w="100" w:type="dxa"/>
              <w:left w:w="100" w:type="dxa"/>
              <w:bottom w:w="100" w:type="dxa"/>
              <w:right w:w="100" w:type="dxa"/>
            </w:tcMar>
          </w:tcPr>
          <w:p w14:paraId="5C32A2E7" w14:textId="7B9D6FF1" w:rsidR="006F133F" w:rsidRPr="00D56EA9" w:rsidRDefault="00211DCB"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Исследователи</w:t>
            </w:r>
          </w:p>
        </w:tc>
        <w:tc>
          <w:tcPr>
            <w:tcW w:w="6009" w:type="dxa"/>
            <w:shd w:val="clear" w:color="auto" w:fill="auto"/>
            <w:tcMar>
              <w:top w:w="100" w:type="dxa"/>
              <w:left w:w="100" w:type="dxa"/>
              <w:bottom w:w="100" w:type="dxa"/>
              <w:right w:w="100" w:type="dxa"/>
            </w:tcMar>
          </w:tcPr>
          <w:p w14:paraId="1DA05761" w14:textId="77777777" w:rsidR="006F133F" w:rsidRPr="00D56EA9" w:rsidRDefault="00B7226C" w:rsidP="00195F4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Тема исследования</w:t>
            </w:r>
          </w:p>
        </w:tc>
        <w:tc>
          <w:tcPr>
            <w:tcW w:w="850" w:type="dxa"/>
            <w:shd w:val="clear" w:color="auto" w:fill="auto"/>
            <w:tcMar>
              <w:top w:w="100" w:type="dxa"/>
              <w:left w:w="100" w:type="dxa"/>
              <w:bottom w:w="100" w:type="dxa"/>
              <w:right w:w="100" w:type="dxa"/>
            </w:tcMar>
          </w:tcPr>
          <w:p w14:paraId="2B44E773"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Год</w:t>
            </w:r>
          </w:p>
        </w:tc>
      </w:tr>
      <w:tr w:rsidR="006F133F" w:rsidRPr="00D56EA9" w14:paraId="22DF65A4" w14:textId="77777777" w:rsidTr="00195F4B">
        <w:trPr>
          <w:jc w:val="center"/>
        </w:trPr>
        <w:tc>
          <w:tcPr>
            <w:tcW w:w="450" w:type="dxa"/>
            <w:shd w:val="clear" w:color="auto" w:fill="auto"/>
            <w:tcMar>
              <w:top w:w="100" w:type="dxa"/>
              <w:left w:w="100" w:type="dxa"/>
              <w:bottom w:w="100" w:type="dxa"/>
              <w:right w:w="100" w:type="dxa"/>
            </w:tcMar>
          </w:tcPr>
          <w:p w14:paraId="43AFF86C"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1</w:t>
            </w:r>
          </w:p>
        </w:tc>
        <w:tc>
          <w:tcPr>
            <w:tcW w:w="2325" w:type="dxa"/>
            <w:shd w:val="clear" w:color="auto" w:fill="auto"/>
            <w:tcMar>
              <w:top w:w="100" w:type="dxa"/>
              <w:left w:w="100" w:type="dxa"/>
              <w:bottom w:w="100" w:type="dxa"/>
              <w:right w:w="100" w:type="dxa"/>
            </w:tcMar>
          </w:tcPr>
          <w:p w14:paraId="377D8AF9" w14:textId="77777777" w:rsidR="006F133F" w:rsidRPr="00D56EA9" w:rsidRDefault="00B7226C" w:rsidP="00195F4B">
            <w:pPr>
              <w:spacing w:after="0" w:line="240" w:lineRule="auto"/>
              <w:rPr>
                <w:rFonts w:ascii="Times New Roman" w:hAnsi="Times New Roman" w:cs="Times New Roman"/>
                <w:sz w:val="24"/>
                <w:szCs w:val="24"/>
              </w:rPr>
            </w:pPr>
            <w:proofErr w:type="spellStart"/>
            <w:r w:rsidRPr="00D56EA9">
              <w:rPr>
                <w:rFonts w:ascii="Times New Roman" w:hAnsi="Times New Roman" w:cs="Times New Roman"/>
                <w:sz w:val="24"/>
                <w:szCs w:val="24"/>
              </w:rPr>
              <w:t>Самарханов</w:t>
            </w:r>
            <w:proofErr w:type="spellEnd"/>
            <w:r w:rsidRPr="00D56EA9">
              <w:rPr>
                <w:rFonts w:ascii="Times New Roman" w:hAnsi="Times New Roman" w:cs="Times New Roman"/>
                <w:sz w:val="24"/>
                <w:szCs w:val="24"/>
              </w:rPr>
              <w:t xml:space="preserve"> и др.</w:t>
            </w:r>
          </w:p>
        </w:tc>
        <w:tc>
          <w:tcPr>
            <w:tcW w:w="6009" w:type="dxa"/>
            <w:shd w:val="clear" w:color="auto" w:fill="auto"/>
            <w:tcMar>
              <w:top w:w="100" w:type="dxa"/>
              <w:left w:w="100" w:type="dxa"/>
              <w:bottom w:w="100" w:type="dxa"/>
              <w:right w:w="100" w:type="dxa"/>
            </w:tcMar>
          </w:tcPr>
          <w:p w14:paraId="15993D70"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Применение преобразованных по размерности данных дистанционного зондирования для картирования засоления почв в низменностях реки Сырдарья</w:t>
            </w:r>
          </w:p>
        </w:tc>
        <w:tc>
          <w:tcPr>
            <w:tcW w:w="850" w:type="dxa"/>
            <w:shd w:val="clear" w:color="auto" w:fill="auto"/>
            <w:tcMar>
              <w:top w:w="100" w:type="dxa"/>
              <w:left w:w="100" w:type="dxa"/>
              <w:bottom w:w="100" w:type="dxa"/>
              <w:right w:w="100" w:type="dxa"/>
            </w:tcMar>
          </w:tcPr>
          <w:p w14:paraId="0544627B"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2022</w:t>
            </w:r>
          </w:p>
        </w:tc>
      </w:tr>
      <w:tr w:rsidR="006F133F" w:rsidRPr="00D56EA9" w14:paraId="31E9698E" w14:textId="77777777" w:rsidTr="00195F4B">
        <w:trPr>
          <w:jc w:val="center"/>
        </w:trPr>
        <w:tc>
          <w:tcPr>
            <w:tcW w:w="450" w:type="dxa"/>
            <w:shd w:val="clear" w:color="auto" w:fill="auto"/>
            <w:tcMar>
              <w:top w:w="100" w:type="dxa"/>
              <w:left w:w="100" w:type="dxa"/>
              <w:bottom w:w="100" w:type="dxa"/>
              <w:right w:w="100" w:type="dxa"/>
            </w:tcMar>
          </w:tcPr>
          <w:p w14:paraId="1C6FE399"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2</w:t>
            </w:r>
          </w:p>
        </w:tc>
        <w:tc>
          <w:tcPr>
            <w:tcW w:w="2325" w:type="dxa"/>
            <w:shd w:val="clear" w:color="auto" w:fill="auto"/>
            <w:tcMar>
              <w:top w:w="100" w:type="dxa"/>
              <w:left w:w="100" w:type="dxa"/>
              <w:bottom w:w="100" w:type="dxa"/>
              <w:right w:w="100" w:type="dxa"/>
            </w:tcMar>
          </w:tcPr>
          <w:p w14:paraId="0B7B34C2" w14:textId="6AA3E78E" w:rsidR="006F133F" w:rsidRPr="00D56EA9" w:rsidRDefault="00B7226C" w:rsidP="00195F4B">
            <w:pPr>
              <w:spacing w:after="0" w:line="240" w:lineRule="auto"/>
              <w:rPr>
                <w:rFonts w:ascii="Times New Roman" w:hAnsi="Times New Roman" w:cs="Times New Roman"/>
                <w:sz w:val="24"/>
                <w:szCs w:val="24"/>
              </w:rPr>
            </w:pPr>
            <w:proofErr w:type="spellStart"/>
            <w:r w:rsidRPr="00D56EA9">
              <w:rPr>
                <w:rFonts w:ascii="Times New Roman" w:hAnsi="Times New Roman" w:cs="Times New Roman"/>
                <w:sz w:val="24"/>
                <w:szCs w:val="24"/>
              </w:rPr>
              <w:t>Рахымжан</w:t>
            </w:r>
            <w:proofErr w:type="spellEnd"/>
            <w:r w:rsidR="00195F4B">
              <w:rPr>
                <w:rFonts w:ascii="Times New Roman" w:hAnsi="Times New Roman" w:cs="Times New Roman"/>
                <w:sz w:val="24"/>
                <w:szCs w:val="24"/>
              </w:rPr>
              <w:t xml:space="preserve"> </w:t>
            </w:r>
            <w:r w:rsidR="00195F4B" w:rsidRPr="00D56EA9">
              <w:rPr>
                <w:rFonts w:ascii="Times New Roman" w:hAnsi="Times New Roman" w:cs="Times New Roman"/>
                <w:sz w:val="24"/>
                <w:szCs w:val="24"/>
              </w:rPr>
              <w:t>и др.</w:t>
            </w:r>
          </w:p>
        </w:tc>
        <w:tc>
          <w:tcPr>
            <w:tcW w:w="6009" w:type="dxa"/>
            <w:shd w:val="clear" w:color="auto" w:fill="auto"/>
            <w:tcMar>
              <w:top w:w="100" w:type="dxa"/>
              <w:left w:w="100" w:type="dxa"/>
              <w:bottom w:w="100" w:type="dxa"/>
              <w:right w:w="100" w:type="dxa"/>
            </w:tcMar>
          </w:tcPr>
          <w:p w14:paraId="10A3B798"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Воздействие на сельскохозяйственные культуры и окружающую среду. растительность</w:t>
            </w:r>
          </w:p>
        </w:tc>
        <w:tc>
          <w:tcPr>
            <w:tcW w:w="850" w:type="dxa"/>
            <w:shd w:val="clear" w:color="auto" w:fill="auto"/>
            <w:tcMar>
              <w:top w:w="100" w:type="dxa"/>
              <w:left w:w="100" w:type="dxa"/>
              <w:bottom w:w="100" w:type="dxa"/>
              <w:right w:w="100" w:type="dxa"/>
            </w:tcMar>
          </w:tcPr>
          <w:p w14:paraId="73C6EFC6"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2021</w:t>
            </w:r>
          </w:p>
        </w:tc>
      </w:tr>
      <w:tr w:rsidR="006F133F" w:rsidRPr="00D56EA9" w14:paraId="2A9531CC" w14:textId="77777777" w:rsidTr="00195F4B">
        <w:trPr>
          <w:jc w:val="center"/>
        </w:trPr>
        <w:tc>
          <w:tcPr>
            <w:tcW w:w="450" w:type="dxa"/>
            <w:shd w:val="clear" w:color="auto" w:fill="auto"/>
            <w:tcMar>
              <w:top w:w="100" w:type="dxa"/>
              <w:left w:w="100" w:type="dxa"/>
              <w:bottom w:w="100" w:type="dxa"/>
              <w:right w:w="100" w:type="dxa"/>
            </w:tcMar>
          </w:tcPr>
          <w:p w14:paraId="62833258"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3</w:t>
            </w:r>
          </w:p>
        </w:tc>
        <w:tc>
          <w:tcPr>
            <w:tcW w:w="2325" w:type="dxa"/>
            <w:shd w:val="clear" w:color="auto" w:fill="auto"/>
            <w:tcMar>
              <w:top w:w="100" w:type="dxa"/>
              <w:left w:w="100" w:type="dxa"/>
              <w:bottom w:w="100" w:type="dxa"/>
              <w:right w:w="100" w:type="dxa"/>
            </w:tcMar>
          </w:tcPr>
          <w:p w14:paraId="5E2F37ED"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Ивушкин и др.</w:t>
            </w:r>
          </w:p>
        </w:tc>
        <w:tc>
          <w:tcPr>
            <w:tcW w:w="6009" w:type="dxa"/>
            <w:shd w:val="clear" w:color="auto" w:fill="auto"/>
            <w:tcMar>
              <w:top w:w="100" w:type="dxa"/>
              <w:left w:w="100" w:type="dxa"/>
              <w:bottom w:w="100" w:type="dxa"/>
              <w:right w:w="100" w:type="dxa"/>
            </w:tcMar>
          </w:tcPr>
          <w:p w14:paraId="548176C2"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Составление карт засоления почвы</w:t>
            </w:r>
          </w:p>
        </w:tc>
        <w:tc>
          <w:tcPr>
            <w:tcW w:w="850" w:type="dxa"/>
            <w:shd w:val="clear" w:color="auto" w:fill="auto"/>
            <w:tcMar>
              <w:top w:w="100" w:type="dxa"/>
              <w:left w:w="100" w:type="dxa"/>
              <w:bottom w:w="100" w:type="dxa"/>
              <w:right w:w="100" w:type="dxa"/>
            </w:tcMar>
          </w:tcPr>
          <w:p w14:paraId="05B5CD64"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2019</w:t>
            </w:r>
          </w:p>
        </w:tc>
      </w:tr>
      <w:tr w:rsidR="006F133F" w:rsidRPr="00D56EA9" w14:paraId="4D5D607D" w14:textId="77777777" w:rsidTr="00195F4B">
        <w:trPr>
          <w:jc w:val="center"/>
        </w:trPr>
        <w:tc>
          <w:tcPr>
            <w:tcW w:w="450" w:type="dxa"/>
            <w:shd w:val="clear" w:color="auto" w:fill="auto"/>
            <w:tcMar>
              <w:top w:w="100" w:type="dxa"/>
              <w:left w:w="100" w:type="dxa"/>
              <w:bottom w:w="100" w:type="dxa"/>
              <w:right w:w="100" w:type="dxa"/>
            </w:tcMar>
          </w:tcPr>
          <w:p w14:paraId="38A428FD"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4</w:t>
            </w:r>
          </w:p>
        </w:tc>
        <w:tc>
          <w:tcPr>
            <w:tcW w:w="2325" w:type="dxa"/>
            <w:shd w:val="clear" w:color="auto" w:fill="auto"/>
            <w:tcMar>
              <w:top w:w="100" w:type="dxa"/>
              <w:left w:w="100" w:type="dxa"/>
              <w:bottom w:w="100" w:type="dxa"/>
              <w:right w:w="100" w:type="dxa"/>
            </w:tcMar>
          </w:tcPr>
          <w:p w14:paraId="0CC54F80" w14:textId="77777777" w:rsidR="006F133F" w:rsidRPr="00D56EA9" w:rsidRDefault="00B7226C" w:rsidP="00195F4B">
            <w:pPr>
              <w:spacing w:after="0" w:line="240" w:lineRule="auto"/>
              <w:rPr>
                <w:rFonts w:ascii="Times New Roman" w:hAnsi="Times New Roman" w:cs="Times New Roman"/>
                <w:sz w:val="24"/>
                <w:szCs w:val="24"/>
              </w:rPr>
            </w:pPr>
            <w:proofErr w:type="spellStart"/>
            <w:r w:rsidRPr="00D56EA9">
              <w:rPr>
                <w:rFonts w:ascii="Times New Roman" w:hAnsi="Times New Roman" w:cs="Times New Roman"/>
                <w:sz w:val="24"/>
                <w:szCs w:val="24"/>
              </w:rPr>
              <w:t>Иссанова</w:t>
            </w:r>
            <w:proofErr w:type="spellEnd"/>
            <w:r w:rsidRPr="00D56EA9">
              <w:rPr>
                <w:rFonts w:ascii="Times New Roman" w:hAnsi="Times New Roman" w:cs="Times New Roman"/>
                <w:sz w:val="24"/>
                <w:szCs w:val="24"/>
              </w:rPr>
              <w:t xml:space="preserve"> и др.</w:t>
            </w:r>
          </w:p>
        </w:tc>
        <w:tc>
          <w:tcPr>
            <w:tcW w:w="6009" w:type="dxa"/>
            <w:shd w:val="clear" w:color="auto" w:fill="auto"/>
            <w:tcMar>
              <w:top w:w="100" w:type="dxa"/>
              <w:left w:w="100" w:type="dxa"/>
              <w:bottom w:w="100" w:type="dxa"/>
              <w:right w:w="100" w:type="dxa"/>
            </w:tcMar>
          </w:tcPr>
          <w:p w14:paraId="08878FF6"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Составление карт засоления почвы</w:t>
            </w:r>
          </w:p>
        </w:tc>
        <w:tc>
          <w:tcPr>
            <w:tcW w:w="850" w:type="dxa"/>
            <w:shd w:val="clear" w:color="auto" w:fill="auto"/>
            <w:tcMar>
              <w:top w:w="100" w:type="dxa"/>
              <w:left w:w="100" w:type="dxa"/>
              <w:bottom w:w="100" w:type="dxa"/>
              <w:right w:w="100" w:type="dxa"/>
            </w:tcMar>
          </w:tcPr>
          <w:p w14:paraId="53AA7528"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2017</w:t>
            </w:r>
          </w:p>
        </w:tc>
      </w:tr>
      <w:tr w:rsidR="006F133F" w:rsidRPr="00D56EA9" w14:paraId="45F129F0" w14:textId="77777777" w:rsidTr="00195F4B">
        <w:trPr>
          <w:jc w:val="center"/>
        </w:trPr>
        <w:tc>
          <w:tcPr>
            <w:tcW w:w="450" w:type="dxa"/>
            <w:shd w:val="clear" w:color="auto" w:fill="auto"/>
            <w:tcMar>
              <w:top w:w="100" w:type="dxa"/>
              <w:left w:w="100" w:type="dxa"/>
              <w:bottom w:w="100" w:type="dxa"/>
              <w:right w:w="100" w:type="dxa"/>
            </w:tcMar>
          </w:tcPr>
          <w:p w14:paraId="124B76E7"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5</w:t>
            </w:r>
          </w:p>
        </w:tc>
        <w:tc>
          <w:tcPr>
            <w:tcW w:w="2325" w:type="dxa"/>
            <w:shd w:val="clear" w:color="auto" w:fill="auto"/>
            <w:tcMar>
              <w:top w:w="100" w:type="dxa"/>
              <w:left w:w="100" w:type="dxa"/>
              <w:bottom w:w="100" w:type="dxa"/>
              <w:right w:w="100" w:type="dxa"/>
            </w:tcMar>
          </w:tcPr>
          <w:p w14:paraId="741D2713" w14:textId="77777777" w:rsidR="006F133F" w:rsidRPr="00D56EA9" w:rsidRDefault="00B7226C" w:rsidP="00195F4B">
            <w:pPr>
              <w:spacing w:after="0" w:line="240" w:lineRule="auto"/>
              <w:rPr>
                <w:rFonts w:ascii="Times New Roman" w:hAnsi="Times New Roman" w:cs="Times New Roman"/>
                <w:sz w:val="24"/>
                <w:szCs w:val="24"/>
              </w:rPr>
            </w:pPr>
            <w:proofErr w:type="spellStart"/>
            <w:r w:rsidRPr="00D56EA9">
              <w:rPr>
                <w:rFonts w:ascii="Times New Roman" w:hAnsi="Times New Roman" w:cs="Times New Roman"/>
                <w:sz w:val="24"/>
                <w:szCs w:val="24"/>
              </w:rPr>
              <w:t>Лайсханов</w:t>
            </w:r>
            <w:proofErr w:type="spellEnd"/>
            <w:r w:rsidRPr="00D56EA9">
              <w:rPr>
                <w:rFonts w:ascii="Times New Roman" w:hAnsi="Times New Roman" w:cs="Times New Roman"/>
                <w:sz w:val="24"/>
                <w:szCs w:val="24"/>
              </w:rPr>
              <w:t xml:space="preserve"> и др.</w:t>
            </w:r>
          </w:p>
        </w:tc>
        <w:tc>
          <w:tcPr>
            <w:tcW w:w="6009" w:type="dxa"/>
            <w:shd w:val="clear" w:color="auto" w:fill="auto"/>
            <w:tcMar>
              <w:top w:w="100" w:type="dxa"/>
              <w:left w:w="100" w:type="dxa"/>
              <w:bottom w:w="100" w:type="dxa"/>
              <w:right w:w="100" w:type="dxa"/>
            </w:tcMar>
          </w:tcPr>
          <w:p w14:paraId="1D70F5B9"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Засоление почвы</w:t>
            </w:r>
          </w:p>
        </w:tc>
        <w:tc>
          <w:tcPr>
            <w:tcW w:w="850" w:type="dxa"/>
            <w:shd w:val="clear" w:color="auto" w:fill="auto"/>
            <w:tcMar>
              <w:top w:w="100" w:type="dxa"/>
              <w:left w:w="100" w:type="dxa"/>
              <w:bottom w:w="100" w:type="dxa"/>
              <w:right w:w="100" w:type="dxa"/>
            </w:tcMar>
          </w:tcPr>
          <w:p w14:paraId="118F6A64"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2016</w:t>
            </w:r>
          </w:p>
        </w:tc>
      </w:tr>
      <w:tr w:rsidR="006F133F" w:rsidRPr="00D56EA9" w14:paraId="344CE7B1" w14:textId="77777777" w:rsidTr="00195F4B">
        <w:trPr>
          <w:jc w:val="center"/>
        </w:trPr>
        <w:tc>
          <w:tcPr>
            <w:tcW w:w="450" w:type="dxa"/>
            <w:shd w:val="clear" w:color="auto" w:fill="auto"/>
            <w:tcMar>
              <w:top w:w="100" w:type="dxa"/>
              <w:left w:w="100" w:type="dxa"/>
              <w:bottom w:w="100" w:type="dxa"/>
              <w:right w:w="100" w:type="dxa"/>
            </w:tcMar>
          </w:tcPr>
          <w:p w14:paraId="4FE2AB16"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6</w:t>
            </w:r>
          </w:p>
        </w:tc>
        <w:tc>
          <w:tcPr>
            <w:tcW w:w="2325" w:type="dxa"/>
            <w:shd w:val="clear" w:color="auto" w:fill="auto"/>
            <w:tcMar>
              <w:top w:w="100" w:type="dxa"/>
              <w:left w:w="100" w:type="dxa"/>
              <w:bottom w:w="100" w:type="dxa"/>
              <w:right w:w="100" w:type="dxa"/>
            </w:tcMar>
          </w:tcPr>
          <w:p w14:paraId="45CA4F19" w14:textId="213F0E40"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Сапаров</w:t>
            </w:r>
            <w:r w:rsidR="00195F4B" w:rsidRPr="00D56EA9">
              <w:rPr>
                <w:rFonts w:ascii="Times New Roman" w:hAnsi="Times New Roman" w:cs="Times New Roman"/>
                <w:sz w:val="24"/>
                <w:szCs w:val="24"/>
              </w:rPr>
              <w:t xml:space="preserve"> и др.</w:t>
            </w:r>
          </w:p>
        </w:tc>
        <w:tc>
          <w:tcPr>
            <w:tcW w:w="6009" w:type="dxa"/>
            <w:shd w:val="clear" w:color="auto" w:fill="auto"/>
            <w:tcMar>
              <w:top w:w="100" w:type="dxa"/>
              <w:left w:w="100" w:type="dxa"/>
              <w:bottom w:w="100" w:type="dxa"/>
              <w:right w:w="100" w:type="dxa"/>
            </w:tcMar>
          </w:tcPr>
          <w:p w14:paraId="7D493F54"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Засоление почвы</w:t>
            </w:r>
          </w:p>
        </w:tc>
        <w:tc>
          <w:tcPr>
            <w:tcW w:w="850" w:type="dxa"/>
            <w:shd w:val="clear" w:color="auto" w:fill="auto"/>
            <w:tcMar>
              <w:top w:w="100" w:type="dxa"/>
              <w:left w:w="100" w:type="dxa"/>
              <w:bottom w:w="100" w:type="dxa"/>
              <w:right w:w="100" w:type="dxa"/>
            </w:tcMar>
          </w:tcPr>
          <w:p w14:paraId="7E0F8421"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2015</w:t>
            </w:r>
          </w:p>
        </w:tc>
      </w:tr>
      <w:tr w:rsidR="006F133F" w:rsidRPr="00D56EA9" w14:paraId="5687FDBC" w14:textId="77777777" w:rsidTr="00195F4B">
        <w:trPr>
          <w:jc w:val="center"/>
        </w:trPr>
        <w:tc>
          <w:tcPr>
            <w:tcW w:w="450" w:type="dxa"/>
            <w:shd w:val="clear" w:color="auto" w:fill="auto"/>
            <w:tcMar>
              <w:top w:w="100" w:type="dxa"/>
              <w:left w:w="100" w:type="dxa"/>
              <w:bottom w:w="100" w:type="dxa"/>
              <w:right w:w="100" w:type="dxa"/>
            </w:tcMar>
          </w:tcPr>
          <w:p w14:paraId="056134F7"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7</w:t>
            </w:r>
          </w:p>
        </w:tc>
        <w:tc>
          <w:tcPr>
            <w:tcW w:w="2325" w:type="dxa"/>
            <w:shd w:val="clear" w:color="auto" w:fill="auto"/>
            <w:tcMar>
              <w:top w:w="100" w:type="dxa"/>
              <w:left w:w="100" w:type="dxa"/>
              <w:bottom w:w="100" w:type="dxa"/>
              <w:right w:w="100" w:type="dxa"/>
            </w:tcMar>
          </w:tcPr>
          <w:p w14:paraId="7D399C07" w14:textId="5AC514DD" w:rsidR="006F133F" w:rsidRPr="00D56EA9" w:rsidRDefault="00B7226C" w:rsidP="00195F4B">
            <w:pPr>
              <w:spacing w:after="0" w:line="240" w:lineRule="auto"/>
              <w:rPr>
                <w:rFonts w:ascii="Times New Roman" w:hAnsi="Times New Roman" w:cs="Times New Roman"/>
                <w:sz w:val="24"/>
                <w:szCs w:val="24"/>
              </w:rPr>
            </w:pPr>
            <w:proofErr w:type="spellStart"/>
            <w:r w:rsidRPr="00D56EA9">
              <w:rPr>
                <w:rFonts w:ascii="Times New Roman" w:hAnsi="Times New Roman" w:cs="Times New Roman"/>
                <w:sz w:val="24"/>
                <w:szCs w:val="24"/>
              </w:rPr>
              <w:t>Умбетаев</w:t>
            </w:r>
            <w:proofErr w:type="spellEnd"/>
            <w:r w:rsidR="00195F4B" w:rsidRPr="00D56EA9">
              <w:rPr>
                <w:rFonts w:ascii="Times New Roman" w:hAnsi="Times New Roman" w:cs="Times New Roman"/>
                <w:sz w:val="24"/>
                <w:szCs w:val="24"/>
              </w:rPr>
              <w:t xml:space="preserve"> и др.</w:t>
            </w:r>
          </w:p>
        </w:tc>
        <w:tc>
          <w:tcPr>
            <w:tcW w:w="6009" w:type="dxa"/>
            <w:shd w:val="clear" w:color="auto" w:fill="auto"/>
            <w:tcMar>
              <w:top w:w="100" w:type="dxa"/>
              <w:left w:w="100" w:type="dxa"/>
              <w:bottom w:w="100" w:type="dxa"/>
              <w:right w:w="100" w:type="dxa"/>
            </w:tcMar>
          </w:tcPr>
          <w:p w14:paraId="2623B081"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Воздействие на сельскохозяйственные культуры и окружающую среду. Растительность</w:t>
            </w:r>
          </w:p>
        </w:tc>
        <w:tc>
          <w:tcPr>
            <w:tcW w:w="850" w:type="dxa"/>
            <w:shd w:val="clear" w:color="auto" w:fill="auto"/>
            <w:tcMar>
              <w:top w:w="100" w:type="dxa"/>
              <w:left w:w="100" w:type="dxa"/>
              <w:bottom w:w="100" w:type="dxa"/>
              <w:right w:w="100" w:type="dxa"/>
            </w:tcMar>
          </w:tcPr>
          <w:p w14:paraId="4237175C"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2015</w:t>
            </w:r>
          </w:p>
        </w:tc>
      </w:tr>
      <w:tr w:rsidR="006F133F" w:rsidRPr="00D56EA9" w14:paraId="31B9B8B0" w14:textId="77777777" w:rsidTr="00195F4B">
        <w:trPr>
          <w:jc w:val="center"/>
        </w:trPr>
        <w:tc>
          <w:tcPr>
            <w:tcW w:w="450" w:type="dxa"/>
            <w:shd w:val="clear" w:color="auto" w:fill="auto"/>
            <w:tcMar>
              <w:top w:w="100" w:type="dxa"/>
              <w:left w:w="100" w:type="dxa"/>
              <w:bottom w:w="100" w:type="dxa"/>
              <w:right w:w="100" w:type="dxa"/>
            </w:tcMar>
          </w:tcPr>
          <w:p w14:paraId="3A1E02EB"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8</w:t>
            </w:r>
          </w:p>
        </w:tc>
        <w:tc>
          <w:tcPr>
            <w:tcW w:w="2325" w:type="dxa"/>
            <w:shd w:val="clear" w:color="auto" w:fill="auto"/>
            <w:tcMar>
              <w:top w:w="100" w:type="dxa"/>
              <w:left w:w="100" w:type="dxa"/>
              <w:bottom w:w="100" w:type="dxa"/>
              <w:right w:w="100" w:type="dxa"/>
            </w:tcMar>
          </w:tcPr>
          <w:p w14:paraId="2C62C13F" w14:textId="77777777" w:rsidR="006F133F" w:rsidRPr="00D56EA9" w:rsidRDefault="00B7226C" w:rsidP="00195F4B">
            <w:pPr>
              <w:spacing w:after="0" w:line="240" w:lineRule="auto"/>
              <w:rPr>
                <w:rFonts w:ascii="Times New Roman" w:hAnsi="Times New Roman" w:cs="Times New Roman"/>
                <w:sz w:val="24"/>
                <w:szCs w:val="24"/>
              </w:rPr>
            </w:pPr>
            <w:proofErr w:type="spellStart"/>
            <w:r w:rsidRPr="00D56EA9">
              <w:rPr>
                <w:rFonts w:ascii="Times New Roman" w:hAnsi="Times New Roman" w:cs="Times New Roman"/>
                <w:sz w:val="24"/>
                <w:szCs w:val="24"/>
              </w:rPr>
              <w:t>Дуйсеков</w:t>
            </w:r>
            <w:proofErr w:type="spellEnd"/>
            <w:r w:rsidRPr="00D56EA9">
              <w:rPr>
                <w:rFonts w:ascii="Times New Roman" w:hAnsi="Times New Roman" w:cs="Times New Roman"/>
                <w:sz w:val="24"/>
                <w:szCs w:val="24"/>
              </w:rPr>
              <w:t xml:space="preserve"> и др.</w:t>
            </w:r>
          </w:p>
        </w:tc>
        <w:tc>
          <w:tcPr>
            <w:tcW w:w="6009" w:type="dxa"/>
            <w:shd w:val="clear" w:color="auto" w:fill="auto"/>
            <w:tcMar>
              <w:top w:w="100" w:type="dxa"/>
              <w:left w:w="100" w:type="dxa"/>
              <w:bottom w:w="100" w:type="dxa"/>
              <w:right w:w="100" w:type="dxa"/>
            </w:tcMar>
          </w:tcPr>
          <w:p w14:paraId="639C597D"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Составление карт засоления почвы</w:t>
            </w:r>
          </w:p>
        </w:tc>
        <w:tc>
          <w:tcPr>
            <w:tcW w:w="850" w:type="dxa"/>
            <w:shd w:val="clear" w:color="auto" w:fill="auto"/>
            <w:tcMar>
              <w:top w:w="100" w:type="dxa"/>
              <w:left w:w="100" w:type="dxa"/>
              <w:bottom w:w="100" w:type="dxa"/>
              <w:right w:w="100" w:type="dxa"/>
            </w:tcMar>
          </w:tcPr>
          <w:p w14:paraId="0021F4D1"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2015</w:t>
            </w:r>
          </w:p>
        </w:tc>
      </w:tr>
      <w:tr w:rsidR="006F133F" w:rsidRPr="00D56EA9" w14:paraId="3460E548" w14:textId="77777777" w:rsidTr="00195F4B">
        <w:trPr>
          <w:jc w:val="center"/>
        </w:trPr>
        <w:tc>
          <w:tcPr>
            <w:tcW w:w="450" w:type="dxa"/>
            <w:shd w:val="clear" w:color="auto" w:fill="auto"/>
            <w:tcMar>
              <w:top w:w="100" w:type="dxa"/>
              <w:left w:w="100" w:type="dxa"/>
              <w:bottom w:w="100" w:type="dxa"/>
              <w:right w:w="100" w:type="dxa"/>
            </w:tcMar>
          </w:tcPr>
          <w:p w14:paraId="3CEF0BB6"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9</w:t>
            </w:r>
          </w:p>
        </w:tc>
        <w:tc>
          <w:tcPr>
            <w:tcW w:w="2325" w:type="dxa"/>
            <w:shd w:val="clear" w:color="auto" w:fill="auto"/>
            <w:tcMar>
              <w:top w:w="100" w:type="dxa"/>
              <w:left w:w="100" w:type="dxa"/>
              <w:bottom w:w="100" w:type="dxa"/>
              <w:right w:w="100" w:type="dxa"/>
            </w:tcMar>
          </w:tcPr>
          <w:p w14:paraId="39A109D4" w14:textId="77777777" w:rsidR="006F133F" w:rsidRPr="00D56EA9" w:rsidRDefault="00B7226C" w:rsidP="00195F4B">
            <w:pPr>
              <w:spacing w:after="0" w:line="240" w:lineRule="auto"/>
              <w:rPr>
                <w:rFonts w:ascii="Times New Roman" w:hAnsi="Times New Roman" w:cs="Times New Roman"/>
                <w:sz w:val="24"/>
                <w:szCs w:val="24"/>
              </w:rPr>
            </w:pPr>
            <w:proofErr w:type="spellStart"/>
            <w:r w:rsidRPr="00D56EA9">
              <w:rPr>
                <w:rFonts w:ascii="Times New Roman" w:hAnsi="Times New Roman" w:cs="Times New Roman"/>
                <w:sz w:val="24"/>
                <w:szCs w:val="24"/>
              </w:rPr>
              <w:t>Бекбаев</w:t>
            </w:r>
            <w:proofErr w:type="spellEnd"/>
            <w:r w:rsidRPr="00D56EA9">
              <w:rPr>
                <w:rFonts w:ascii="Times New Roman" w:hAnsi="Times New Roman" w:cs="Times New Roman"/>
                <w:sz w:val="24"/>
                <w:szCs w:val="24"/>
              </w:rPr>
              <w:t xml:space="preserve"> и др.</w:t>
            </w:r>
          </w:p>
        </w:tc>
        <w:tc>
          <w:tcPr>
            <w:tcW w:w="6009" w:type="dxa"/>
            <w:shd w:val="clear" w:color="auto" w:fill="auto"/>
            <w:tcMar>
              <w:top w:w="100" w:type="dxa"/>
              <w:left w:w="100" w:type="dxa"/>
              <w:bottom w:w="100" w:type="dxa"/>
              <w:right w:w="100" w:type="dxa"/>
            </w:tcMar>
          </w:tcPr>
          <w:p w14:paraId="7202D325"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Землепользование</w:t>
            </w:r>
          </w:p>
        </w:tc>
        <w:tc>
          <w:tcPr>
            <w:tcW w:w="850" w:type="dxa"/>
            <w:shd w:val="clear" w:color="auto" w:fill="auto"/>
            <w:tcMar>
              <w:top w:w="100" w:type="dxa"/>
              <w:left w:w="100" w:type="dxa"/>
              <w:bottom w:w="100" w:type="dxa"/>
              <w:right w:w="100" w:type="dxa"/>
            </w:tcMar>
          </w:tcPr>
          <w:p w14:paraId="716B1711"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2015</w:t>
            </w:r>
          </w:p>
        </w:tc>
      </w:tr>
      <w:tr w:rsidR="006F133F" w:rsidRPr="00D56EA9" w14:paraId="055FCBAB" w14:textId="77777777" w:rsidTr="00195F4B">
        <w:trPr>
          <w:jc w:val="center"/>
        </w:trPr>
        <w:tc>
          <w:tcPr>
            <w:tcW w:w="450" w:type="dxa"/>
            <w:shd w:val="clear" w:color="auto" w:fill="auto"/>
            <w:tcMar>
              <w:top w:w="100" w:type="dxa"/>
              <w:left w:w="100" w:type="dxa"/>
              <w:bottom w:w="100" w:type="dxa"/>
              <w:right w:w="100" w:type="dxa"/>
            </w:tcMar>
          </w:tcPr>
          <w:p w14:paraId="0448C99C"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10</w:t>
            </w:r>
          </w:p>
        </w:tc>
        <w:tc>
          <w:tcPr>
            <w:tcW w:w="2325" w:type="dxa"/>
            <w:shd w:val="clear" w:color="auto" w:fill="auto"/>
            <w:tcMar>
              <w:top w:w="100" w:type="dxa"/>
              <w:left w:w="100" w:type="dxa"/>
              <w:bottom w:w="100" w:type="dxa"/>
              <w:right w:w="100" w:type="dxa"/>
            </w:tcMar>
          </w:tcPr>
          <w:p w14:paraId="776B1FF7"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Лоу и др.</w:t>
            </w:r>
          </w:p>
        </w:tc>
        <w:tc>
          <w:tcPr>
            <w:tcW w:w="6009" w:type="dxa"/>
            <w:shd w:val="clear" w:color="auto" w:fill="auto"/>
            <w:tcMar>
              <w:top w:w="100" w:type="dxa"/>
              <w:left w:w="100" w:type="dxa"/>
              <w:bottom w:w="100" w:type="dxa"/>
              <w:right w:w="100" w:type="dxa"/>
            </w:tcMar>
          </w:tcPr>
          <w:p w14:paraId="63B62CB5"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Составление карт засоления почвы</w:t>
            </w:r>
          </w:p>
        </w:tc>
        <w:tc>
          <w:tcPr>
            <w:tcW w:w="850" w:type="dxa"/>
            <w:shd w:val="clear" w:color="auto" w:fill="auto"/>
            <w:tcMar>
              <w:top w:w="100" w:type="dxa"/>
              <w:left w:w="100" w:type="dxa"/>
              <w:bottom w:w="100" w:type="dxa"/>
              <w:right w:w="100" w:type="dxa"/>
            </w:tcMar>
          </w:tcPr>
          <w:p w14:paraId="5EDDFDD5"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2015</w:t>
            </w:r>
          </w:p>
        </w:tc>
      </w:tr>
      <w:tr w:rsidR="006F133F" w:rsidRPr="00D56EA9" w14:paraId="61EE1514" w14:textId="77777777" w:rsidTr="00195F4B">
        <w:trPr>
          <w:jc w:val="center"/>
        </w:trPr>
        <w:tc>
          <w:tcPr>
            <w:tcW w:w="450" w:type="dxa"/>
            <w:shd w:val="clear" w:color="auto" w:fill="auto"/>
            <w:tcMar>
              <w:top w:w="100" w:type="dxa"/>
              <w:left w:w="100" w:type="dxa"/>
              <w:bottom w:w="100" w:type="dxa"/>
              <w:right w:w="100" w:type="dxa"/>
            </w:tcMar>
          </w:tcPr>
          <w:p w14:paraId="47151931"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11</w:t>
            </w:r>
          </w:p>
        </w:tc>
        <w:tc>
          <w:tcPr>
            <w:tcW w:w="2325" w:type="dxa"/>
            <w:shd w:val="clear" w:color="auto" w:fill="auto"/>
            <w:tcMar>
              <w:top w:w="100" w:type="dxa"/>
              <w:left w:w="100" w:type="dxa"/>
              <w:bottom w:w="100" w:type="dxa"/>
              <w:right w:w="100" w:type="dxa"/>
            </w:tcMar>
          </w:tcPr>
          <w:p w14:paraId="0F743DE0" w14:textId="41E3533F"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Сапаров</w:t>
            </w:r>
            <w:r w:rsidR="00195F4B">
              <w:rPr>
                <w:rFonts w:ascii="Times New Roman" w:hAnsi="Times New Roman" w:cs="Times New Roman"/>
                <w:sz w:val="24"/>
                <w:szCs w:val="24"/>
              </w:rPr>
              <w:t xml:space="preserve"> А.С. и др.</w:t>
            </w:r>
          </w:p>
        </w:tc>
        <w:tc>
          <w:tcPr>
            <w:tcW w:w="6009" w:type="dxa"/>
            <w:shd w:val="clear" w:color="auto" w:fill="auto"/>
            <w:tcMar>
              <w:top w:w="100" w:type="dxa"/>
              <w:left w:w="100" w:type="dxa"/>
              <w:bottom w:w="100" w:type="dxa"/>
              <w:right w:w="100" w:type="dxa"/>
            </w:tcMar>
          </w:tcPr>
          <w:p w14:paraId="79768261"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Засоление почвы</w:t>
            </w:r>
          </w:p>
        </w:tc>
        <w:tc>
          <w:tcPr>
            <w:tcW w:w="850" w:type="dxa"/>
            <w:shd w:val="clear" w:color="auto" w:fill="auto"/>
            <w:tcMar>
              <w:top w:w="100" w:type="dxa"/>
              <w:left w:w="100" w:type="dxa"/>
              <w:bottom w:w="100" w:type="dxa"/>
              <w:right w:w="100" w:type="dxa"/>
            </w:tcMar>
          </w:tcPr>
          <w:p w14:paraId="5274B26E"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2014</w:t>
            </w:r>
          </w:p>
        </w:tc>
      </w:tr>
      <w:tr w:rsidR="006F133F" w:rsidRPr="00D56EA9" w14:paraId="0A548B39" w14:textId="77777777" w:rsidTr="00195F4B">
        <w:trPr>
          <w:jc w:val="center"/>
        </w:trPr>
        <w:tc>
          <w:tcPr>
            <w:tcW w:w="450" w:type="dxa"/>
            <w:shd w:val="clear" w:color="auto" w:fill="auto"/>
            <w:tcMar>
              <w:top w:w="100" w:type="dxa"/>
              <w:left w:w="100" w:type="dxa"/>
              <w:bottom w:w="100" w:type="dxa"/>
              <w:right w:w="100" w:type="dxa"/>
            </w:tcMar>
          </w:tcPr>
          <w:p w14:paraId="05AB886B"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12</w:t>
            </w:r>
          </w:p>
        </w:tc>
        <w:tc>
          <w:tcPr>
            <w:tcW w:w="2325" w:type="dxa"/>
            <w:shd w:val="clear" w:color="auto" w:fill="auto"/>
            <w:tcMar>
              <w:top w:w="100" w:type="dxa"/>
              <w:left w:w="100" w:type="dxa"/>
              <w:bottom w:w="100" w:type="dxa"/>
              <w:right w:w="100" w:type="dxa"/>
            </w:tcMar>
          </w:tcPr>
          <w:p w14:paraId="209D36C8" w14:textId="0FCDA9BE" w:rsidR="006F133F" w:rsidRPr="00D56EA9" w:rsidRDefault="00B7226C" w:rsidP="00195F4B">
            <w:pPr>
              <w:spacing w:after="0" w:line="240" w:lineRule="auto"/>
              <w:rPr>
                <w:rFonts w:ascii="Times New Roman" w:hAnsi="Times New Roman" w:cs="Times New Roman"/>
                <w:sz w:val="24"/>
                <w:szCs w:val="24"/>
              </w:rPr>
            </w:pPr>
            <w:proofErr w:type="spellStart"/>
            <w:r w:rsidRPr="00D56EA9">
              <w:rPr>
                <w:rFonts w:ascii="Times New Roman" w:hAnsi="Times New Roman" w:cs="Times New Roman"/>
                <w:sz w:val="24"/>
                <w:szCs w:val="24"/>
              </w:rPr>
              <w:t>Пачикин</w:t>
            </w:r>
            <w:proofErr w:type="spellEnd"/>
            <w:r w:rsidR="00195F4B">
              <w:rPr>
                <w:rFonts w:ascii="Times New Roman" w:hAnsi="Times New Roman" w:cs="Times New Roman"/>
                <w:sz w:val="24"/>
                <w:szCs w:val="24"/>
              </w:rPr>
              <w:t xml:space="preserve"> К.М.</w:t>
            </w:r>
            <w:r w:rsidRPr="00D56EA9">
              <w:rPr>
                <w:rFonts w:ascii="Times New Roman" w:hAnsi="Times New Roman" w:cs="Times New Roman"/>
                <w:sz w:val="24"/>
                <w:szCs w:val="24"/>
              </w:rPr>
              <w:t xml:space="preserve"> и др.</w:t>
            </w:r>
          </w:p>
        </w:tc>
        <w:tc>
          <w:tcPr>
            <w:tcW w:w="6009" w:type="dxa"/>
            <w:shd w:val="clear" w:color="auto" w:fill="auto"/>
            <w:tcMar>
              <w:top w:w="100" w:type="dxa"/>
              <w:left w:w="100" w:type="dxa"/>
              <w:bottom w:w="100" w:type="dxa"/>
              <w:right w:w="100" w:type="dxa"/>
            </w:tcMar>
          </w:tcPr>
          <w:p w14:paraId="4A4B5C30"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Плодородие почвы</w:t>
            </w:r>
          </w:p>
        </w:tc>
        <w:tc>
          <w:tcPr>
            <w:tcW w:w="850" w:type="dxa"/>
            <w:shd w:val="clear" w:color="auto" w:fill="auto"/>
            <w:tcMar>
              <w:top w:w="100" w:type="dxa"/>
              <w:left w:w="100" w:type="dxa"/>
              <w:bottom w:w="100" w:type="dxa"/>
              <w:right w:w="100" w:type="dxa"/>
            </w:tcMar>
          </w:tcPr>
          <w:p w14:paraId="481C8CDB"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2009</w:t>
            </w:r>
          </w:p>
        </w:tc>
      </w:tr>
      <w:tr w:rsidR="006F133F" w:rsidRPr="00D56EA9" w14:paraId="5ABF8AA9" w14:textId="77777777" w:rsidTr="00195F4B">
        <w:trPr>
          <w:jc w:val="center"/>
        </w:trPr>
        <w:tc>
          <w:tcPr>
            <w:tcW w:w="450" w:type="dxa"/>
            <w:shd w:val="clear" w:color="auto" w:fill="auto"/>
            <w:tcMar>
              <w:top w:w="100" w:type="dxa"/>
              <w:left w:w="100" w:type="dxa"/>
              <w:bottom w:w="100" w:type="dxa"/>
              <w:right w:w="100" w:type="dxa"/>
            </w:tcMar>
          </w:tcPr>
          <w:p w14:paraId="686DBF21"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13</w:t>
            </w:r>
          </w:p>
        </w:tc>
        <w:tc>
          <w:tcPr>
            <w:tcW w:w="2325" w:type="dxa"/>
            <w:shd w:val="clear" w:color="auto" w:fill="auto"/>
            <w:tcMar>
              <w:top w:w="100" w:type="dxa"/>
              <w:left w:w="100" w:type="dxa"/>
              <w:bottom w:w="100" w:type="dxa"/>
              <w:right w:w="100" w:type="dxa"/>
            </w:tcMar>
          </w:tcPr>
          <w:p w14:paraId="554A4262" w14:textId="77777777" w:rsidR="006F133F" w:rsidRPr="00D56EA9" w:rsidRDefault="00B7226C" w:rsidP="00195F4B">
            <w:pPr>
              <w:spacing w:after="0" w:line="240" w:lineRule="auto"/>
              <w:rPr>
                <w:rFonts w:ascii="Times New Roman" w:hAnsi="Times New Roman" w:cs="Times New Roman"/>
                <w:sz w:val="24"/>
                <w:szCs w:val="24"/>
              </w:rPr>
            </w:pPr>
            <w:proofErr w:type="spellStart"/>
            <w:r w:rsidRPr="00D56EA9">
              <w:rPr>
                <w:rFonts w:ascii="Times New Roman" w:hAnsi="Times New Roman" w:cs="Times New Roman"/>
                <w:sz w:val="24"/>
                <w:szCs w:val="24"/>
              </w:rPr>
              <w:t>Котляков</w:t>
            </w:r>
            <w:proofErr w:type="spellEnd"/>
          </w:p>
        </w:tc>
        <w:tc>
          <w:tcPr>
            <w:tcW w:w="6009" w:type="dxa"/>
            <w:shd w:val="clear" w:color="auto" w:fill="auto"/>
            <w:tcMar>
              <w:top w:w="100" w:type="dxa"/>
              <w:left w:w="100" w:type="dxa"/>
              <w:bottom w:w="100" w:type="dxa"/>
              <w:right w:w="100" w:type="dxa"/>
            </w:tcMar>
          </w:tcPr>
          <w:p w14:paraId="1CE18AF0"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Засоление почвы</w:t>
            </w:r>
          </w:p>
        </w:tc>
        <w:tc>
          <w:tcPr>
            <w:tcW w:w="850" w:type="dxa"/>
            <w:shd w:val="clear" w:color="auto" w:fill="auto"/>
            <w:tcMar>
              <w:top w:w="100" w:type="dxa"/>
              <w:left w:w="100" w:type="dxa"/>
              <w:bottom w:w="100" w:type="dxa"/>
              <w:right w:w="100" w:type="dxa"/>
            </w:tcMar>
          </w:tcPr>
          <w:p w14:paraId="139BCACB"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1991</w:t>
            </w:r>
          </w:p>
        </w:tc>
      </w:tr>
      <w:tr w:rsidR="006F133F" w:rsidRPr="00D56EA9" w14:paraId="75572D32" w14:textId="77777777" w:rsidTr="00195F4B">
        <w:trPr>
          <w:jc w:val="center"/>
        </w:trPr>
        <w:tc>
          <w:tcPr>
            <w:tcW w:w="450" w:type="dxa"/>
            <w:shd w:val="clear" w:color="auto" w:fill="auto"/>
            <w:tcMar>
              <w:top w:w="100" w:type="dxa"/>
              <w:left w:w="100" w:type="dxa"/>
              <w:bottom w:w="100" w:type="dxa"/>
              <w:right w:w="100" w:type="dxa"/>
            </w:tcMar>
          </w:tcPr>
          <w:p w14:paraId="01376917"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14</w:t>
            </w:r>
          </w:p>
        </w:tc>
        <w:tc>
          <w:tcPr>
            <w:tcW w:w="2325" w:type="dxa"/>
            <w:shd w:val="clear" w:color="auto" w:fill="auto"/>
            <w:tcMar>
              <w:top w:w="100" w:type="dxa"/>
              <w:left w:w="100" w:type="dxa"/>
              <w:bottom w:w="100" w:type="dxa"/>
              <w:right w:w="100" w:type="dxa"/>
            </w:tcMar>
          </w:tcPr>
          <w:p w14:paraId="45C735DA"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Кияткин</w:t>
            </w:r>
          </w:p>
        </w:tc>
        <w:tc>
          <w:tcPr>
            <w:tcW w:w="6009" w:type="dxa"/>
            <w:shd w:val="clear" w:color="auto" w:fill="auto"/>
            <w:tcMar>
              <w:top w:w="100" w:type="dxa"/>
              <w:left w:w="100" w:type="dxa"/>
              <w:bottom w:w="100" w:type="dxa"/>
              <w:right w:w="100" w:type="dxa"/>
            </w:tcMar>
          </w:tcPr>
          <w:p w14:paraId="0669C344"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Рекультивация почвы</w:t>
            </w:r>
          </w:p>
        </w:tc>
        <w:tc>
          <w:tcPr>
            <w:tcW w:w="850" w:type="dxa"/>
            <w:shd w:val="clear" w:color="auto" w:fill="auto"/>
            <w:tcMar>
              <w:top w:w="100" w:type="dxa"/>
              <w:left w:w="100" w:type="dxa"/>
              <w:bottom w:w="100" w:type="dxa"/>
              <w:right w:w="100" w:type="dxa"/>
            </w:tcMar>
          </w:tcPr>
          <w:p w14:paraId="2274C931"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1989</w:t>
            </w:r>
          </w:p>
        </w:tc>
      </w:tr>
    </w:tbl>
    <w:p w14:paraId="241F2B37" w14:textId="77777777" w:rsidR="00195F4B" w:rsidRDefault="00195F4B">
      <w:pPr>
        <w:rPr>
          <w:rFonts w:ascii="Times New Roman" w:hAnsi="Times New Roman" w:cs="Times New Roman"/>
          <w:sz w:val="24"/>
          <w:szCs w:val="24"/>
        </w:rPr>
      </w:pPr>
    </w:p>
    <w:p w14:paraId="05554089" w14:textId="77777777" w:rsidR="00195F4B" w:rsidRDefault="00195F4B">
      <w:pPr>
        <w:rPr>
          <w:rFonts w:ascii="Times New Roman" w:hAnsi="Times New Roman" w:cs="Times New Roman"/>
          <w:sz w:val="24"/>
          <w:szCs w:val="24"/>
        </w:rPr>
      </w:pPr>
    </w:p>
    <w:p w14:paraId="4764572D" w14:textId="77777777" w:rsidR="00195F4B" w:rsidRDefault="00195F4B">
      <w:pPr>
        <w:rPr>
          <w:rFonts w:ascii="Times New Roman" w:hAnsi="Times New Roman" w:cs="Times New Roman"/>
          <w:sz w:val="24"/>
          <w:szCs w:val="24"/>
        </w:rPr>
      </w:pPr>
    </w:p>
    <w:p w14:paraId="317312DD" w14:textId="32998A88" w:rsidR="00B327B6" w:rsidRPr="00D56EA9" w:rsidRDefault="00B327B6">
      <w:pPr>
        <w:rPr>
          <w:rFonts w:ascii="Times New Roman" w:hAnsi="Times New Roman" w:cs="Times New Roman"/>
          <w:sz w:val="24"/>
          <w:szCs w:val="24"/>
        </w:rPr>
      </w:pPr>
      <w:r w:rsidRPr="00D56EA9">
        <w:rPr>
          <w:rFonts w:ascii="Times New Roman" w:hAnsi="Times New Roman" w:cs="Times New Roman"/>
          <w:sz w:val="24"/>
          <w:szCs w:val="24"/>
        </w:rPr>
        <w:lastRenderedPageBreak/>
        <w:t>Продолжение таблицы 5</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
        <w:gridCol w:w="2325"/>
        <w:gridCol w:w="6009"/>
        <w:gridCol w:w="850"/>
      </w:tblGrid>
      <w:tr w:rsidR="006F133F" w:rsidRPr="00D56EA9" w14:paraId="305D0C9F" w14:textId="77777777" w:rsidTr="00705422">
        <w:tc>
          <w:tcPr>
            <w:tcW w:w="450" w:type="dxa"/>
            <w:shd w:val="clear" w:color="auto" w:fill="auto"/>
            <w:tcMar>
              <w:top w:w="100" w:type="dxa"/>
              <w:left w:w="100" w:type="dxa"/>
              <w:bottom w:w="100" w:type="dxa"/>
              <w:right w:w="100" w:type="dxa"/>
            </w:tcMar>
          </w:tcPr>
          <w:p w14:paraId="2C6DD38C"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15</w:t>
            </w:r>
          </w:p>
        </w:tc>
        <w:tc>
          <w:tcPr>
            <w:tcW w:w="2325" w:type="dxa"/>
            <w:shd w:val="clear" w:color="auto" w:fill="auto"/>
            <w:tcMar>
              <w:top w:w="100" w:type="dxa"/>
              <w:left w:w="100" w:type="dxa"/>
              <w:bottom w:w="100" w:type="dxa"/>
              <w:right w:w="100" w:type="dxa"/>
            </w:tcMar>
          </w:tcPr>
          <w:p w14:paraId="0C59696B"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Турсунов</w:t>
            </w:r>
          </w:p>
        </w:tc>
        <w:tc>
          <w:tcPr>
            <w:tcW w:w="6009" w:type="dxa"/>
            <w:shd w:val="clear" w:color="auto" w:fill="auto"/>
            <w:tcMar>
              <w:top w:w="100" w:type="dxa"/>
              <w:left w:w="100" w:type="dxa"/>
              <w:bottom w:w="100" w:type="dxa"/>
              <w:right w:w="100" w:type="dxa"/>
            </w:tcMar>
          </w:tcPr>
          <w:p w14:paraId="5D2DF341"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Плодородие почвы</w:t>
            </w:r>
          </w:p>
        </w:tc>
        <w:tc>
          <w:tcPr>
            <w:tcW w:w="850" w:type="dxa"/>
            <w:shd w:val="clear" w:color="auto" w:fill="auto"/>
            <w:tcMar>
              <w:top w:w="100" w:type="dxa"/>
              <w:left w:w="100" w:type="dxa"/>
              <w:bottom w:w="100" w:type="dxa"/>
              <w:right w:w="100" w:type="dxa"/>
            </w:tcMar>
          </w:tcPr>
          <w:p w14:paraId="46D9E618"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1989</w:t>
            </w:r>
          </w:p>
        </w:tc>
      </w:tr>
      <w:tr w:rsidR="006F133F" w:rsidRPr="00D56EA9" w14:paraId="04ED651D" w14:textId="77777777" w:rsidTr="00705422">
        <w:tc>
          <w:tcPr>
            <w:tcW w:w="450" w:type="dxa"/>
            <w:shd w:val="clear" w:color="auto" w:fill="auto"/>
            <w:tcMar>
              <w:top w:w="100" w:type="dxa"/>
              <w:left w:w="100" w:type="dxa"/>
              <w:bottom w:w="100" w:type="dxa"/>
              <w:right w:w="100" w:type="dxa"/>
            </w:tcMar>
          </w:tcPr>
          <w:p w14:paraId="7CBA0ACC"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16</w:t>
            </w:r>
          </w:p>
        </w:tc>
        <w:tc>
          <w:tcPr>
            <w:tcW w:w="2325" w:type="dxa"/>
            <w:shd w:val="clear" w:color="auto" w:fill="auto"/>
            <w:tcMar>
              <w:top w:w="100" w:type="dxa"/>
              <w:left w:w="100" w:type="dxa"/>
              <w:bottom w:w="100" w:type="dxa"/>
              <w:right w:w="100" w:type="dxa"/>
            </w:tcMar>
          </w:tcPr>
          <w:p w14:paraId="083D288D" w14:textId="77777777" w:rsidR="006F133F" w:rsidRPr="00D56EA9" w:rsidRDefault="00B7226C" w:rsidP="00195F4B">
            <w:pPr>
              <w:spacing w:after="0" w:line="240" w:lineRule="auto"/>
              <w:rPr>
                <w:rFonts w:ascii="Times New Roman" w:hAnsi="Times New Roman" w:cs="Times New Roman"/>
                <w:sz w:val="24"/>
                <w:szCs w:val="24"/>
              </w:rPr>
            </w:pPr>
            <w:proofErr w:type="spellStart"/>
            <w:r w:rsidRPr="00D56EA9">
              <w:rPr>
                <w:rFonts w:ascii="Times New Roman" w:hAnsi="Times New Roman" w:cs="Times New Roman"/>
                <w:sz w:val="24"/>
                <w:szCs w:val="24"/>
              </w:rPr>
              <w:t>Ziegler</w:t>
            </w:r>
            <w:proofErr w:type="spellEnd"/>
          </w:p>
        </w:tc>
        <w:tc>
          <w:tcPr>
            <w:tcW w:w="6009" w:type="dxa"/>
            <w:shd w:val="clear" w:color="auto" w:fill="auto"/>
            <w:tcMar>
              <w:top w:w="100" w:type="dxa"/>
              <w:left w:w="100" w:type="dxa"/>
              <w:bottom w:w="100" w:type="dxa"/>
              <w:right w:w="100" w:type="dxa"/>
            </w:tcMar>
          </w:tcPr>
          <w:p w14:paraId="2D496731"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Последствия Аральского кризиса</w:t>
            </w:r>
          </w:p>
        </w:tc>
        <w:tc>
          <w:tcPr>
            <w:tcW w:w="850" w:type="dxa"/>
            <w:shd w:val="clear" w:color="auto" w:fill="auto"/>
            <w:tcMar>
              <w:top w:w="100" w:type="dxa"/>
              <w:left w:w="100" w:type="dxa"/>
              <w:bottom w:w="100" w:type="dxa"/>
              <w:right w:w="100" w:type="dxa"/>
            </w:tcMar>
          </w:tcPr>
          <w:p w14:paraId="74087E97"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1985</w:t>
            </w:r>
          </w:p>
        </w:tc>
      </w:tr>
      <w:tr w:rsidR="006F133F" w:rsidRPr="00D56EA9" w14:paraId="4C464D90" w14:textId="77777777" w:rsidTr="00705422">
        <w:tc>
          <w:tcPr>
            <w:tcW w:w="450" w:type="dxa"/>
            <w:shd w:val="clear" w:color="auto" w:fill="auto"/>
            <w:tcMar>
              <w:top w:w="100" w:type="dxa"/>
              <w:left w:w="100" w:type="dxa"/>
              <w:bottom w:w="100" w:type="dxa"/>
              <w:right w:w="100" w:type="dxa"/>
            </w:tcMar>
          </w:tcPr>
          <w:p w14:paraId="224CBF90"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17</w:t>
            </w:r>
          </w:p>
        </w:tc>
        <w:tc>
          <w:tcPr>
            <w:tcW w:w="2325" w:type="dxa"/>
            <w:shd w:val="clear" w:color="auto" w:fill="auto"/>
            <w:tcMar>
              <w:top w:w="100" w:type="dxa"/>
              <w:left w:w="100" w:type="dxa"/>
              <w:bottom w:w="100" w:type="dxa"/>
              <w:right w:w="100" w:type="dxa"/>
            </w:tcMar>
          </w:tcPr>
          <w:p w14:paraId="755DA95D" w14:textId="1A55A49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Боровский</w:t>
            </w:r>
            <w:r w:rsidR="00195F4B">
              <w:rPr>
                <w:rFonts w:ascii="Times New Roman" w:hAnsi="Times New Roman" w:cs="Times New Roman"/>
                <w:sz w:val="24"/>
                <w:szCs w:val="24"/>
              </w:rPr>
              <w:t xml:space="preserve"> В.М.</w:t>
            </w:r>
          </w:p>
        </w:tc>
        <w:tc>
          <w:tcPr>
            <w:tcW w:w="6009" w:type="dxa"/>
            <w:shd w:val="clear" w:color="auto" w:fill="auto"/>
            <w:tcMar>
              <w:top w:w="100" w:type="dxa"/>
              <w:left w:w="100" w:type="dxa"/>
              <w:bottom w:w="100" w:type="dxa"/>
              <w:right w:w="100" w:type="dxa"/>
            </w:tcMar>
          </w:tcPr>
          <w:p w14:paraId="25373B84"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Последствия Аральского кризиса</w:t>
            </w:r>
          </w:p>
        </w:tc>
        <w:tc>
          <w:tcPr>
            <w:tcW w:w="850" w:type="dxa"/>
            <w:shd w:val="clear" w:color="auto" w:fill="auto"/>
            <w:tcMar>
              <w:top w:w="100" w:type="dxa"/>
              <w:left w:w="100" w:type="dxa"/>
              <w:bottom w:w="100" w:type="dxa"/>
              <w:right w:w="100" w:type="dxa"/>
            </w:tcMar>
          </w:tcPr>
          <w:p w14:paraId="52F2EBA0"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1980</w:t>
            </w:r>
          </w:p>
        </w:tc>
      </w:tr>
      <w:tr w:rsidR="006F133F" w:rsidRPr="00D56EA9" w14:paraId="48774F75" w14:textId="77777777" w:rsidTr="00705422">
        <w:tc>
          <w:tcPr>
            <w:tcW w:w="450" w:type="dxa"/>
            <w:shd w:val="clear" w:color="auto" w:fill="auto"/>
            <w:tcMar>
              <w:top w:w="100" w:type="dxa"/>
              <w:left w:w="100" w:type="dxa"/>
              <w:bottom w:w="100" w:type="dxa"/>
              <w:right w:w="100" w:type="dxa"/>
            </w:tcMar>
          </w:tcPr>
          <w:p w14:paraId="401A717E"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18</w:t>
            </w:r>
          </w:p>
        </w:tc>
        <w:tc>
          <w:tcPr>
            <w:tcW w:w="2325" w:type="dxa"/>
            <w:shd w:val="clear" w:color="auto" w:fill="auto"/>
            <w:tcMar>
              <w:top w:w="100" w:type="dxa"/>
              <w:left w:w="100" w:type="dxa"/>
              <w:bottom w:w="100" w:type="dxa"/>
              <w:right w:w="100" w:type="dxa"/>
            </w:tcMar>
          </w:tcPr>
          <w:p w14:paraId="5180C2FE"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Гусейнов</w:t>
            </w:r>
          </w:p>
        </w:tc>
        <w:tc>
          <w:tcPr>
            <w:tcW w:w="6009" w:type="dxa"/>
            <w:shd w:val="clear" w:color="auto" w:fill="auto"/>
            <w:tcMar>
              <w:top w:w="100" w:type="dxa"/>
              <w:left w:w="100" w:type="dxa"/>
              <w:bottom w:w="100" w:type="dxa"/>
              <w:right w:w="100" w:type="dxa"/>
            </w:tcMar>
          </w:tcPr>
          <w:p w14:paraId="53C56A68"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Здоровье человека</w:t>
            </w:r>
          </w:p>
        </w:tc>
        <w:tc>
          <w:tcPr>
            <w:tcW w:w="850" w:type="dxa"/>
            <w:shd w:val="clear" w:color="auto" w:fill="auto"/>
            <w:tcMar>
              <w:top w:w="100" w:type="dxa"/>
              <w:left w:w="100" w:type="dxa"/>
              <w:bottom w:w="100" w:type="dxa"/>
              <w:right w:w="100" w:type="dxa"/>
            </w:tcMar>
          </w:tcPr>
          <w:p w14:paraId="578FF358"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1979</w:t>
            </w:r>
          </w:p>
        </w:tc>
      </w:tr>
      <w:tr w:rsidR="006F133F" w:rsidRPr="00D56EA9" w14:paraId="77AB1453" w14:textId="77777777" w:rsidTr="00705422">
        <w:tc>
          <w:tcPr>
            <w:tcW w:w="450" w:type="dxa"/>
            <w:shd w:val="clear" w:color="auto" w:fill="auto"/>
            <w:tcMar>
              <w:top w:w="100" w:type="dxa"/>
              <w:left w:w="100" w:type="dxa"/>
              <w:bottom w:w="100" w:type="dxa"/>
              <w:right w:w="100" w:type="dxa"/>
            </w:tcMar>
          </w:tcPr>
          <w:p w14:paraId="24302933"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19</w:t>
            </w:r>
          </w:p>
        </w:tc>
        <w:tc>
          <w:tcPr>
            <w:tcW w:w="2325" w:type="dxa"/>
            <w:shd w:val="clear" w:color="auto" w:fill="auto"/>
            <w:tcMar>
              <w:top w:w="100" w:type="dxa"/>
              <w:left w:w="100" w:type="dxa"/>
              <w:bottom w:w="100" w:type="dxa"/>
              <w:right w:w="100" w:type="dxa"/>
            </w:tcMar>
          </w:tcPr>
          <w:p w14:paraId="66A9605E"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Городецкая и Кэс’</w:t>
            </w:r>
          </w:p>
        </w:tc>
        <w:tc>
          <w:tcPr>
            <w:tcW w:w="6009" w:type="dxa"/>
            <w:shd w:val="clear" w:color="auto" w:fill="auto"/>
            <w:tcMar>
              <w:top w:w="100" w:type="dxa"/>
              <w:left w:w="100" w:type="dxa"/>
              <w:bottom w:w="100" w:type="dxa"/>
              <w:right w:w="100" w:type="dxa"/>
            </w:tcMar>
          </w:tcPr>
          <w:p w14:paraId="0AE2E3FF"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Последствия Аральского кризиса</w:t>
            </w:r>
          </w:p>
        </w:tc>
        <w:tc>
          <w:tcPr>
            <w:tcW w:w="850" w:type="dxa"/>
            <w:shd w:val="clear" w:color="auto" w:fill="auto"/>
            <w:tcMar>
              <w:top w:w="100" w:type="dxa"/>
              <w:left w:w="100" w:type="dxa"/>
              <w:bottom w:w="100" w:type="dxa"/>
              <w:right w:w="100" w:type="dxa"/>
            </w:tcMar>
          </w:tcPr>
          <w:p w14:paraId="3D516C0D"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1978</w:t>
            </w:r>
          </w:p>
        </w:tc>
      </w:tr>
      <w:tr w:rsidR="006F133F" w:rsidRPr="00D56EA9" w14:paraId="7B2664B8" w14:textId="77777777" w:rsidTr="00705422">
        <w:tc>
          <w:tcPr>
            <w:tcW w:w="450" w:type="dxa"/>
            <w:shd w:val="clear" w:color="auto" w:fill="auto"/>
            <w:tcMar>
              <w:top w:w="100" w:type="dxa"/>
              <w:left w:w="100" w:type="dxa"/>
              <w:bottom w:w="100" w:type="dxa"/>
              <w:right w:w="100" w:type="dxa"/>
            </w:tcMar>
          </w:tcPr>
          <w:p w14:paraId="793799AD"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20</w:t>
            </w:r>
          </w:p>
        </w:tc>
        <w:tc>
          <w:tcPr>
            <w:tcW w:w="2325" w:type="dxa"/>
            <w:shd w:val="clear" w:color="auto" w:fill="auto"/>
            <w:tcMar>
              <w:top w:w="100" w:type="dxa"/>
              <w:left w:w="100" w:type="dxa"/>
              <w:bottom w:w="100" w:type="dxa"/>
              <w:right w:w="100" w:type="dxa"/>
            </w:tcMar>
          </w:tcPr>
          <w:p w14:paraId="650F86D8"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Герасимов и др.</w:t>
            </w:r>
          </w:p>
        </w:tc>
        <w:tc>
          <w:tcPr>
            <w:tcW w:w="6009" w:type="dxa"/>
            <w:shd w:val="clear" w:color="auto" w:fill="auto"/>
            <w:tcMar>
              <w:top w:w="100" w:type="dxa"/>
              <w:left w:w="100" w:type="dxa"/>
              <w:bottom w:w="100" w:type="dxa"/>
              <w:right w:w="100" w:type="dxa"/>
            </w:tcMar>
          </w:tcPr>
          <w:p w14:paraId="1FB4F632"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Водоснабжение</w:t>
            </w:r>
          </w:p>
        </w:tc>
        <w:tc>
          <w:tcPr>
            <w:tcW w:w="850" w:type="dxa"/>
            <w:shd w:val="clear" w:color="auto" w:fill="auto"/>
            <w:tcMar>
              <w:top w:w="100" w:type="dxa"/>
              <w:left w:w="100" w:type="dxa"/>
              <w:bottom w:w="100" w:type="dxa"/>
              <w:right w:w="100" w:type="dxa"/>
            </w:tcMar>
          </w:tcPr>
          <w:p w14:paraId="7C559AF3"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1976</w:t>
            </w:r>
          </w:p>
        </w:tc>
      </w:tr>
      <w:tr w:rsidR="006F133F" w:rsidRPr="00D56EA9" w14:paraId="4841CE28" w14:textId="77777777" w:rsidTr="00705422">
        <w:tc>
          <w:tcPr>
            <w:tcW w:w="450" w:type="dxa"/>
            <w:shd w:val="clear" w:color="auto" w:fill="auto"/>
            <w:tcMar>
              <w:top w:w="100" w:type="dxa"/>
              <w:left w:w="100" w:type="dxa"/>
              <w:bottom w:w="100" w:type="dxa"/>
              <w:right w:w="100" w:type="dxa"/>
            </w:tcMar>
          </w:tcPr>
          <w:p w14:paraId="0AF2DE35"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21</w:t>
            </w:r>
          </w:p>
        </w:tc>
        <w:tc>
          <w:tcPr>
            <w:tcW w:w="2325" w:type="dxa"/>
            <w:shd w:val="clear" w:color="auto" w:fill="auto"/>
            <w:tcMar>
              <w:top w:w="100" w:type="dxa"/>
              <w:left w:w="100" w:type="dxa"/>
              <w:bottom w:w="100" w:type="dxa"/>
              <w:right w:w="100" w:type="dxa"/>
            </w:tcMar>
          </w:tcPr>
          <w:p w14:paraId="2243585E"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Кирюшин и Лебедева</w:t>
            </w:r>
          </w:p>
        </w:tc>
        <w:tc>
          <w:tcPr>
            <w:tcW w:w="6009" w:type="dxa"/>
            <w:shd w:val="clear" w:color="auto" w:fill="auto"/>
            <w:tcMar>
              <w:top w:w="100" w:type="dxa"/>
              <w:left w:w="100" w:type="dxa"/>
              <w:bottom w:w="100" w:type="dxa"/>
              <w:right w:w="100" w:type="dxa"/>
            </w:tcMar>
          </w:tcPr>
          <w:p w14:paraId="0CA1E212"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Плодородие почвы</w:t>
            </w:r>
          </w:p>
        </w:tc>
        <w:tc>
          <w:tcPr>
            <w:tcW w:w="850" w:type="dxa"/>
            <w:shd w:val="clear" w:color="auto" w:fill="auto"/>
            <w:tcMar>
              <w:top w:w="100" w:type="dxa"/>
              <w:left w:w="100" w:type="dxa"/>
              <w:bottom w:w="100" w:type="dxa"/>
              <w:right w:w="100" w:type="dxa"/>
            </w:tcMar>
          </w:tcPr>
          <w:p w14:paraId="396A90CD"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1975</w:t>
            </w:r>
          </w:p>
        </w:tc>
      </w:tr>
      <w:tr w:rsidR="006F133F" w:rsidRPr="00D56EA9" w14:paraId="3378EB3C" w14:textId="77777777" w:rsidTr="00705422">
        <w:tc>
          <w:tcPr>
            <w:tcW w:w="450" w:type="dxa"/>
            <w:shd w:val="clear" w:color="auto" w:fill="auto"/>
            <w:tcMar>
              <w:top w:w="100" w:type="dxa"/>
              <w:left w:w="100" w:type="dxa"/>
              <w:bottom w:w="100" w:type="dxa"/>
              <w:right w:w="100" w:type="dxa"/>
            </w:tcMar>
          </w:tcPr>
          <w:p w14:paraId="1F8EAB86"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22</w:t>
            </w:r>
          </w:p>
        </w:tc>
        <w:tc>
          <w:tcPr>
            <w:tcW w:w="2325" w:type="dxa"/>
            <w:shd w:val="clear" w:color="auto" w:fill="auto"/>
            <w:tcMar>
              <w:top w:w="100" w:type="dxa"/>
              <w:left w:w="100" w:type="dxa"/>
              <w:bottom w:w="100" w:type="dxa"/>
              <w:right w:w="100" w:type="dxa"/>
            </w:tcMar>
          </w:tcPr>
          <w:p w14:paraId="3F570919"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 xml:space="preserve">Косырев и </w:t>
            </w:r>
            <w:proofErr w:type="spellStart"/>
            <w:r w:rsidRPr="00D56EA9">
              <w:rPr>
                <w:rFonts w:ascii="Times New Roman" w:hAnsi="Times New Roman" w:cs="Times New Roman"/>
                <w:sz w:val="24"/>
                <w:szCs w:val="24"/>
              </w:rPr>
              <w:t>Бухтеева</w:t>
            </w:r>
            <w:proofErr w:type="spellEnd"/>
          </w:p>
        </w:tc>
        <w:tc>
          <w:tcPr>
            <w:tcW w:w="6009" w:type="dxa"/>
            <w:shd w:val="clear" w:color="auto" w:fill="auto"/>
            <w:tcMar>
              <w:top w:w="100" w:type="dxa"/>
              <w:left w:w="100" w:type="dxa"/>
              <w:bottom w:w="100" w:type="dxa"/>
              <w:right w:w="100" w:type="dxa"/>
            </w:tcMar>
          </w:tcPr>
          <w:p w14:paraId="0904E09F"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Биологическая изменчивость</w:t>
            </w:r>
          </w:p>
        </w:tc>
        <w:tc>
          <w:tcPr>
            <w:tcW w:w="850" w:type="dxa"/>
            <w:shd w:val="clear" w:color="auto" w:fill="auto"/>
            <w:tcMar>
              <w:top w:w="100" w:type="dxa"/>
              <w:left w:w="100" w:type="dxa"/>
              <w:bottom w:w="100" w:type="dxa"/>
              <w:right w:w="100" w:type="dxa"/>
            </w:tcMar>
          </w:tcPr>
          <w:p w14:paraId="1B29F3C1"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1970</w:t>
            </w:r>
          </w:p>
        </w:tc>
      </w:tr>
      <w:tr w:rsidR="006F133F" w:rsidRPr="00D56EA9" w14:paraId="680686FF" w14:textId="77777777" w:rsidTr="00705422">
        <w:tc>
          <w:tcPr>
            <w:tcW w:w="450" w:type="dxa"/>
            <w:shd w:val="clear" w:color="auto" w:fill="auto"/>
            <w:tcMar>
              <w:top w:w="100" w:type="dxa"/>
              <w:left w:w="100" w:type="dxa"/>
              <w:bottom w:w="100" w:type="dxa"/>
              <w:right w:w="100" w:type="dxa"/>
            </w:tcMar>
          </w:tcPr>
          <w:p w14:paraId="40E53882"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23</w:t>
            </w:r>
          </w:p>
        </w:tc>
        <w:tc>
          <w:tcPr>
            <w:tcW w:w="2325" w:type="dxa"/>
            <w:shd w:val="clear" w:color="auto" w:fill="auto"/>
            <w:tcMar>
              <w:top w:w="100" w:type="dxa"/>
              <w:left w:w="100" w:type="dxa"/>
              <w:bottom w:w="100" w:type="dxa"/>
              <w:right w:w="100" w:type="dxa"/>
            </w:tcMar>
          </w:tcPr>
          <w:p w14:paraId="34B5B9A8" w14:textId="4DDB02B5"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Калинин</w:t>
            </w:r>
            <w:r w:rsidR="00195F4B" w:rsidRPr="00D56EA9">
              <w:rPr>
                <w:rFonts w:ascii="Times New Roman" w:hAnsi="Times New Roman" w:cs="Times New Roman"/>
                <w:sz w:val="24"/>
                <w:szCs w:val="24"/>
              </w:rPr>
              <w:t xml:space="preserve"> и др.</w:t>
            </w:r>
          </w:p>
        </w:tc>
        <w:tc>
          <w:tcPr>
            <w:tcW w:w="6009" w:type="dxa"/>
            <w:shd w:val="clear" w:color="auto" w:fill="auto"/>
            <w:tcMar>
              <w:top w:w="100" w:type="dxa"/>
              <w:left w:w="100" w:type="dxa"/>
              <w:bottom w:w="100" w:type="dxa"/>
              <w:right w:w="100" w:type="dxa"/>
            </w:tcMar>
          </w:tcPr>
          <w:p w14:paraId="3AA0211F"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Выщелачивание засоленных земель</w:t>
            </w:r>
          </w:p>
        </w:tc>
        <w:tc>
          <w:tcPr>
            <w:tcW w:w="850" w:type="dxa"/>
            <w:shd w:val="clear" w:color="auto" w:fill="auto"/>
            <w:tcMar>
              <w:top w:w="100" w:type="dxa"/>
              <w:left w:w="100" w:type="dxa"/>
              <w:bottom w:w="100" w:type="dxa"/>
              <w:right w:w="100" w:type="dxa"/>
            </w:tcMar>
          </w:tcPr>
          <w:p w14:paraId="2C2379DB"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1969</w:t>
            </w:r>
          </w:p>
        </w:tc>
      </w:tr>
      <w:tr w:rsidR="006F133F" w:rsidRPr="00D56EA9" w14:paraId="1532C227" w14:textId="77777777" w:rsidTr="00705422">
        <w:tc>
          <w:tcPr>
            <w:tcW w:w="450" w:type="dxa"/>
            <w:shd w:val="clear" w:color="auto" w:fill="auto"/>
            <w:tcMar>
              <w:top w:w="100" w:type="dxa"/>
              <w:left w:w="100" w:type="dxa"/>
              <w:bottom w:w="100" w:type="dxa"/>
              <w:right w:w="100" w:type="dxa"/>
            </w:tcMar>
          </w:tcPr>
          <w:p w14:paraId="5D75C691"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24</w:t>
            </w:r>
          </w:p>
        </w:tc>
        <w:tc>
          <w:tcPr>
            <w:tcW w:w="2325" w:type="dxa"/>
            <w:shd w:val="clear" w:color="auto" w:fill="auto"/>
            <w:tcMar>
              <w:top w:w="100" w:type="dxa"/>
              <w:left w:w="100" w:type="dxa"/>
              <w:bottom w:w="100" w:type="dxa"/>
              <w:right w:w="100" w:type="dxa"/>
            </w:tcMar>
          </w:tcPr>
          <w:p w14:paraId="0A4F9207" w14:textId="29A4C7E5"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Артюшин</w:t>
            </w:r>
            <w:r w:rsidR="00195F4B" w:rsidRPr="00D56EA9">
              <w:rPr>
                <w:rFonts w:ascii="Times New Roman" w:hAnsi="Times New Roman" w:cs="Times New Roman"/>
                <w:sz w:val="24"/>
                <w:szCs w:val="24"/>
              </w:rPr>
              <w:t xml:space="preserve"> и др.</w:t>
            </w:r>
          </w:p>
        </w:tc>
        <w:tc>
          <w:tcPr>
            <w:tcW w:w="6009" w:type="dxa"/>
            <w:shd w:val="clear" w:color="auto" w:fill="auto"/>
            <w:tcMar>
              <w:top w:w="100" w:type="dxa"/>
              <w:left w:w="100" w:type="dxa"/>
              <w:bottom w:w="100" w:type="dxa"/>
              <w:right w:w="100" w:type="dxa"/>
            </w:tcMar>
          </w:tcPr>
          <w:p w14:paraId="29A1D8DB"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Рекультивация почвы</w:t>
            </w:r>
          </w:p>
        </w:tc>
        <w:tc>
          <w:tcPr>
            <w:tcW w:w="850" w:type="dxa"/>
            <w:shd w:val="clear" w:color="auto" w:fill="auto"/>
            <w:tcMar>
              <w:top w:w="100" w:type="dxa"/>
              <w:left w:w="100" w:type="dxa"/>
              <w:bottom w:w="100" w:type="dxa"/>
              <w:right w:w="100" w:type="dxa"/>
            </w:tcMar>
          </w:tcPr>
          <w:p w14:paraId="410919E2"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1969</w:t>
            </w:r>
          </w:p>
        </w:tc>
      </w:tr>
      <w:tr w:rsidR="006F133F" w:rsidRPr="00D56EA9" w14:paraId="0F2D0998" w14:textId="77777777" w:rsidTr="00705422">
        <w:tc>
          <w:tcPr>
            <w:tcW w:w="450" w:type="dxa"/>
            <w:shd w:val="clear" w:color="auto" w:fill="auto"/>
            <w:tcMar>
              <w:top w:w="100" w:type="dxa"/>
              <w:left w:w="100" w:type="dxa"/>
              <w:bottom w:w="100" w:type="dxa"/>
              <w:right w:w="100" w:type="dxa"/>
            </w:tcMar>
          </w:tcPr>
          <w:p w14:paraId="574F1DD8"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25</w:t>
            </w:r>
          </w:p>
        </w:tc>
        <w:tc>
          <w:tcPr>
            <w:tcW w:w="2325" w:type="dxa"/>
            <w:shd w:val="clear" w:color="auto" w:fill="auto"/>
            <w:tcMar>
              <w:top w:w="100" w:type="dxa"/>
              <w:left w:w="100" w:type="dxa"/>
              <w:bottom w:w="100" w:type="dxa"/>
              <w:right w:w="100" w:type="dxa"/>
            </w:tcMar>
          </w:tcPr>
          <w:p w14:paraId="1138D2D8" w14:textId="7E0FA98D"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Преображенская</w:t>
            </w:r>
            <w:r w:rsidR="00195F4B" w:rsidRPr="00D56EA9">
              <w:rPr>
                <w:rFonts w:ascii="Times New Roman" w:hAnsi="Times New Roman" w:cs="Times New Roman"/>
                <w:sz w:val="24"/>
                <w:szCs w:val="24"/>
              </w:rPr>
              <w:t xml:space="preserve"> и др.</w:t>
            </w:r>
          </w:p>
        </w:tc>
        <w:tc>
          <w:tcPr>
            <w:tcW w:w="6009" w:type="dxa"/>
            <w:shd w:val="clear" w:color="auto" w:fill="auto"/>
            <w:tcMar>
              <w:top w:w="100" w:type="dxa"/>
              <w:left w:w="100" w:type="dxa"/>
              <w:bottom w:w="100" w:type="dxa"/>
              <w:right w:w="100" w:type="dxa"/>
            </w:tcMar>
          </w:tcPr>
          <w:p w14:paraId="4BFD671C"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Влажность почвы</w:t>
            </w:r>
          </w:p>
        </w:tc>
        <w:tc>
          <w:tcPr>
            <w:tcW w:w="850" w:type="dxa"/>
            <w:shd w:val="clear" w:color="auto" w:fill="auto"/>
            <w:tcMar>
              <w:top w:w="100" w:type="dxa"/>
              <w:left w:w="100" w:type="dxa"/>
              <w:bottom w:w="100" w:type="dxa"/>
              <w:right w:w="100" w:type="dxa"/>
            </w:tcMar>
          </w:tcPr>
          <w:p w14:paraId="53697151"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1966</w:t>
            </w:r>
          </w:p>
        </w:tc>
      </w:tr>
      <w:tr w:rsidR="006F133F" w:rsidRPr="00D56EA9" w14:paraId="30380BCD" w14:textId="77777777" w:rsidTr="00705422">
        <w:tc>
          <w:tcPr>
            <w:tcW w:w="450" w:type="dxa"/>
            <w:shd w:val="clear" w:color="auto" w:fill="auto"/>
            <w:tcMar>
              <w:top w:w="100" w:type="dxa"/>
              <w:left w:w="100" w:type="dxa"/>
              <w:bottom w:w="100" w:type="dxa"/>
              <w:right w:w="100" w:type="dxa"/>
            </w:tcMar>
          </w:tcPr>
          <w:p w14:paraId="4DD5C58A"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26</w:t>
            </w:r>
          </w:p>
        </w:tc>
        <w:tc>
          <w:tcPr>
            <w:tcW w:w="2325" w:type="dxa"/>
            <w:shd w:val="clear" w:color="auto" w:fill="auto"/>
            <w:tcMar>
              <w:top w:w="100" w:type="dxa"/>
              <w:left w:w="100" w:type="dxa"/>
              <w:bottom w:w="100" w:type="dxa"/>
              <w:right w:w="100" w:type="dxa"/>
            </w:tcMar>
          </w:tcPr>
          <w:p w14:paraId="1D081740"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Востокова и Жданова</w:t>
            </w:r>
          </w:p>
        </w:tc>
        <w:tc>
          <w:tcPr>
            <w:tcW w:w="6009" w:type="dxa"/>
            <w:shd w:val="clear" w:color="auto" w:fill="auto"/>
            <w:tcMar>
              <w:top w:w="100" w:type="dxa"/>
              <w:left w:w="100" w:type="dxa"/>
              <w:bottom w:w="100" w:type="dxa"/>
              <w:right w:w="100" w:type="dxa"/>
            </w:tcMar>
          </w:tcPr>
          <w:p w14:paraId="5A70BD1A"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Аэрогеологическое картирование</w:t>
            </w:r>
          </w:p>
        </w:tc>
        <w:tc>
          <w:tcPr>
            <w:tcW w:w="850" w:type="dxa"/>
            <w:shd w:val="clear" w:color="auto" w:fill="auto"/>
            <w:tcMar>
              <w:top w:w="100" w:type="dxa"/>
              <w:left w:w="100" w:type="dxa"/>
              <w:bottom w:w="100" w:type="dxa"/>
              <w:right w:w="100" w:type="dxa"/>
            </w:tcMar>
          </w:tcPr>
          <w:p w14:paraId="321379E5" w14:textId="77777777" w:rsidR="006F133F" w:rsidRPr="00D56EA9" w:rsidRDefault="00B7226C" w:rsidP="00195F4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1961</w:t>
            </w:r>
          </w:p>
        </w:tc>
      </w:tr>
    </w:tbl>
    <w:p w14:paraId="00000234" w14:textId="77777777" w:rsidR="006F133F" w:rsidRPr="00D56EA9" w:rsidRDefault="006F133F" w:rsidP="00DA352B">
      <w:pPr>
        <w:tabs>
          <w:tab w:val="right" w:pos="9345"/>
        </w:tabs>
        <w:spacing w:after="0" w:line="240" w:lineRule="auto"/>
        <w:jc w:val="both"/>
        <w:rPr>
          <w:rFonts w:ascii="Arial" w:eastAsia="Arial" w:hAnsi="Arial" w:cs="Arial"/>
          <w:sz w:val="19"/>
          <w:szCs w:val="19"/>
        </w:rPr>
      </w:pPr>
    </w:p>
    <w:p w14:paraId="00000235" w14:textId="18F010F1"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Национальные исследования в этой области начались в 1960-х годах. Например, Востокова и Жданова провели аэрофотосъемку геологических объектов в Западном Казахстане, используя геоботанические показатели для различения литологии, условий засоления и геологического возраста </w:t>
      </w:r>
      <w:sdt>
        <w:sdtPr>
          <w:tag w:val="goog_rdk_57"/>
          <w:id w:val="2082857750"/>
        </w:sdtPr>
        <w:sdtContent/>
      </w:sdt>
      <w:r w:rsidRPr="00D56EA9">
        <w:rPr>
          <w:rFonts w:ascii="Times New Roman" w:eastAsia="Times New Roman" w:hAnsi="Times New Roman" w:cs="Times New Roman"/>
          <w:sz w:val="28"/>
          <w:szCs w:val="28"/>
        </w:rPr>
        <w:t>[7</w:t>
      </w:r>
      <w:r w:rsidR="00844752" w:rsidRPr="00D56EA9">
        <w:rPr>
          <w:rFonts w:ascii="Times New Roman" w:eastAsia="Times New Roman" w:hAnsi="Times New Roman" w:cs="Times New Roman"/>
          <w:sz w:val="28"/>
          <w:szCs w:val="28"/>
        </w:rPr>
        <w:t>4</w:t>
      </w:r>
      <w:r w:rsidRPr="00D56EA9">
        <w:rPr>
          <w:rFonts w:ascii="Times New Roman" w:eastAsia="Times New Roman" w:hAnsi="Times New Roman" w:cs="Times New Roman"/>
          <w:sz w:val="28"/>
          <w:szCs w:val="28"/>
        </w:rPr>
        <w:t>]. Зарубежные ученые также обращали внимание на проблемы и последствия землепользования, приводящие к засолению почв</w:t>
      </w:r>
      <w:sdt>
        <w:sdtPr>
          <w:tag w:val="goog_rdk_58"/>
          <w:id w:val="564377904"/>
        </w:sdtPr>
        <w:sdtContent/>
      </w:sdt>
      <w:bookmarkStart w:id="14" w:name="_Hlk195542781"/>
      <w:r w:rsidRPr="00D56EA9">
        <w:rPr>
          <w:rFonts w:ascii="Times New Roman" w:eastAsia="Times New Roman" w:hAnsi="Times New Roman" w:cs="Times New Roman"/>
          <w:sz w:val="28"/>
          <w:szCs w:val="28"/>
        </w:rPr>
        <w:t xml:space="preserve"> [7</w:t>
      </w:r>
      <w:r w:rsidR="00844752" w:rsidRPr="00D56EA9">
        <w:rPr>
          <w:rFonts w:ascii="Times New Roman" w:eastAsia="Times New Roman" w:hAnsi="Times New Roman" w:cs="Times New Roman"/>
          <w:sz w:val="28"/>
          <w:szCs w:val="28"/>
        </w:rPr>
        <w:t>5</w:t>
      </w:r>
      <w:r w:rsidRPr="00D56EA9">
        <w:rPr>
          <w:rFonts w:ascii="Times New Roman" w:eastAsia="Times New Roman" w:hAnsi="Times New Roman" w:cs="Times New Roman"/>
          <w:sz w:val="28"/>
          <w:szCs w:val="28"/>
        </w:rPr>
        <w:t>].</w:t>
      </w:r>
      <w:bookmarkEnd w:id="14"/>
    </w:p>
    <w:p w14:paraId="00000236" w14:textId="53AC5405"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В XX веке изменения засоления почв в бассейне реки Сырдарья часто рассматривались в контексте бассейна реки Амударья, связанного с усыханием Аральского моря и изменениями в сельскохозяйственном землепользовании </w:t>
      </w:r>
      <w:sdt>
        <w:sdtPr>
          <w:tag w:val="goog_rdk_59"/>
          <w:id w:val="-1761362796"/>
        </w:sdtPr>
        <w:sdtContent/>
      </w:sdt>
      <w:r w:rsidRPr="00D56EA9">
        <w:rPr>
          <w:rFonts w:ascii="Times New Roman" w:eastAsia="Times New Roman" w:hAnsi="Times New Roman" w:cs="Times New Roman"/>
          <w:sz w:val="28"/>
          <w:szCs w:val="28"/>
        </w:rPr>
        <w:t>[7</w:t>
      </w:r>
      <w:r w:rsidR="00844752" w:rsidRPr="00D56EA9">
        <w:rPr>
          <w:rFonts w:ascii="Times New Roman" w:eastAsia="Times New Roman" w:hAnsi="Times New Roman" w:cs="Times New Roman"/>
          <w:sz w:val="28"/>
          <w:szCs w:val="28"/>
        </w:rPr>
        <w:t>6</w:t>
      </w:r>
      <w:r w:rsidRPr="00D56EA9">
        <w:rPr>
          <w:rFonts w:ascii="Times New Roman" w:eastAsia="Times New Roman" w:hAnsi="Times New Roman" w:cs="Times New Roman"/>
          <w:sz w:val="28"/>
          <w:szCs w:val="28"/>
        </w:rPr>
        <w:t>-7</w:t>
      </w:r>
      <w:r w:rsidR="00844752" w:rsidRPr="00D56EA9">
        <w:rPr>
          <w:rFonts w:ascii="Times New Roman" w:eastAsia="Times New Roman" w:hAnsi="Times New Roman" w:cs="Times New Roman"/>
          <w:sz w:val="28"/>
          <w:szCs w:val="28"/>
        </w:rPr>
        <w:t>8</w:t>
      </w:r>
      <w:r w:rsidRPr="00D56EA9">
        <w:rPr>
          <w:rFonts w:ascii="Times New Roman" w:eastAsia="Times New Roman" w:hAnsi="Times New Roman" w:cs="Times New Roman"/>
          <w:sz w:val="28"/>
          <w:szCs w:val="28"/>
        </w:rPr>
        <w:t xml:space="preserve">]. </w:t>
      </w:r>
    </w:p>
    <w:p w14:paraId="00000238" w14:textId="77777777" w:rsidR="006F133F" w:rsidRPr="00D56EA9" w:rsidRDefault="00B7226C" w:rsidP="00DA352B">
      <w:pPr>
        <w:tabs>
          <w:tab w:val="right" w:pos="9345"/>
        </w:tabs>
        <w:spacing w:after="0" w:line="240" w:lineRule="auto"/>
        <w:ind w:firstLine="567"/>
        <w:jc w:val="both"/>
        <w:rPr>
          <w:rFonts w:ascii="Arial" w:eastAsia="Arial" w:hAnsi="Arial" w:cs="Arial"/>
          <w:color w:val="404040"/>
          <w:sz w:val="24"/>
          <w:szCs w:val="24"/>
        </w:rPr>
      </w:pPr>
      <w:r w:rsidRPr="00D56EA9">
        <w:rPr>
          <w:rFonts w:ascii="Times New Roman" w:eastAsia="Times New Roman" w:hAnsi="Times New Roman" w:cs="Times New Roman"/>
          <w:sz w:val="28"/>
          <w:szCs w:val="28"/>
        </w:rPr>
        <w:t>В дельтовых зонах рек Амударья и Сырдарья наблюдалось засоление, а также упоминалось восстановление Арала и мелиорация почв в Советском Союзе. По данным 1986 года, верховья реки Сырдарья получили 31,35 км³ воды, из которых 82,5% были пресными. В нижнем течении реки было получено 8,8 км³ воды, из которых только 38,2% были свежими, с предполагаемыми общими потерями воды в размере 5,36 км³.</w:t>
      </w:r>
    </w:p>
    <w:p w14:paraId="00000239" w14:textId="77777777"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В 2010-х годах на национальном уровне проводились исследования засоления почв, которые получили международное признание, о чем сообщили </w:t>
      </w:r>
      <w:proofErr w:type="spellStart"/>
      <w:r w:rsidRPr="00D56EA9">
        <w:rPr>
          <w:rFonts w:ascii="Times New Roman" w:eastAsia="Times New Roman" w:hAnsi="Times New Roman" w:cs="Times New Roman"/>
          <w:sz w:val="28"/>
          <w:szCs w:val="28"/>
        </w:rPr>
        <w:t>Исанова</w:t>
      </w:r>
      <w:proofErr w:type="spellEnd"/>
      <w:r w:rsidRPr="00D56EA9">
        <w:rPr>
          <w:rFonts w:ascii="Times New Roman" w:eastAsia="Times New Roman" w:hAnsi="Times New Roman" w:cs="Times New Roman"/>
          <w:sz w:val="28"/>
          <w:szCs w:val="28"/>
        </w:rPr>
        <w:t xml:space="preserve"> и другие. В результате этих исследований были выявлены факторы, усиливающие процессы деградации, такие как неэффективное орошение, потери оросительной воды, повышение уровня минерализованных грунтовых вод, </w:t>
      </w:r>
      <w:r w:rsidRPr="00D56EA9">
        <w:rPr>
          <w:rFonts w:ascii="Times New Roman" w:eastAsia="Times New Roman" w:hAnsi="Times New Roman" w:cs="Times New Roman"/>
          <w:sz w:val="28"/>
          <w:szCs w:val="28"/>
        </w:rPr>
        <w:lastRenderedPageBreak/>
        <w:t>ухудшение качества оросительной воды, а также засоленность и щелочность почвы.</w:t>
      </w:r>
    </w:p>
    <w:p w14:paraId="0000023A" w14:textId="7AB6A9D8"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Проблемы засоления почв в Центральной Азии привлекли широкое внимание после распада СССР </w:t>
      </w:r>
      <w:sdt>
        <w:sdtPr>
          <w:rPr>
            <w:rFonts w:ascii="Times New Roman" w:eastAsia="Times New Roman" w:hAnsi="Times New Roman" w:cs="Times New Roman"/>
            <w:sz w:val="28"/>
            <w:szCs w:val="28"/>
          </w:rPr>
          <w:tag w:val="goog_rdk_60"/>
          <w:id w:val="1340341441"/>
        </w:sdtPr>
        <w:sdtContent/>
      </w:sdt>
      <w:r w:rsidRPr="00D56EA9">
        <w:rPr>
          <w:rFonts w:ascii="Times New Roman" w:eastAsia="Times New Roman" w:hAnsi="Times New Roman" w:cs="Times New Roman"/>
          <w:sz w:val="28"/>
          <w:szCs w:val="28"/>
        </w:rPr>
        <w:t>[</w:t>
      </w:r>
      <w:r w:rsidR="0039139B" w:rsidRPr="00D56EA9">
        <w:rPr>
          <w:rFonts w:ascii="Times New Roman" w:eastAsia="Times New Roman" w:hAnsi="Times New Roman" w:cs="Times New Roman"/>
          <w:sz w:val="28"/>
          <w:szCs w:val="28"/>
        </w:rPr>
        <w:t>7</w:t>
      </w:r>
      <w:r w:rsidR="00844752" w:rsidRPr="00D56EA9">
        <w:rPr>
          <w:rFonts w:ascii="Times New Roman" w:eastAsia="Times New Roman" w:hAnsi="Times New Roman" w:cs="Times New Roman"/>
          <w:sz w:val="28"/>
          <w:szCs w:val="28"/>
        </w:rPr>
        <w:t>9</w:t>
      </w:r>
      <w:r w:rsidRPr="00D56EA9">
        <w:rPr>
          <w:rFonts w:ascii="Times New Roman" w:eastAsia="Times New Roman" w:hAnsi="Times New Roman" w:cs="Times New Roman"/>
          <w:sz w:val="28"/>
          <w:szCs w:val="28"/>
        </w:rPr>
        <w:t xml:space="preserve">]. Эти проблемы стали более определенными и приобрели международное значение </w:t>
      </w:r>
      <w:sdt>
        <w:sdtPr>
          <w:tag w:val="goog_rdk_61"/>
          <w:id w:val="-176509605"/>
        </w:sdtPr>
        <w:sdtContent/>
      </w:sdt>
      <w:r w:rsidRPr="00D56EA9">
        <w:rPr>
          <w:rFonts w:ascii="Times New Roman" w:eastAsia="Times New Roman" w:hAnsi="Times New Roman" w:cs="Times New Roman"/>
          <w:sz w:val="28"/>
          <w:szCs w:val="28"/>
        </w:rPr>
        <w:t>[</w:t>
      </w:r>
      <w:r w:rsidR="00844752" w:rsidRPr="00D56EA9">
        <w:rPr>
          <w:rFonts w:ascii="Times New Roman" w:eastAsia="Times New Roman" w:hAnsi="Times New Roman" w:cs="Times New Roman"/>
          <w:sz w:val="28"/>
          <w:szCs w:val="28"/>
        </w:rPr>
        <w:t>80</w:t>
      </w:r>
      <w:r w:rsidRPr="00D56EA9">
        <w:rPr>
          <w:rFonts w:ascii="Times New Roman" w:eastAsia="Times New Roman" w:hAnsi="Times New Roman" w:cs="Times New Roman"/>
          <w:sz w:val="28"/>
          <w:szCs w:val="28"/>
        </w:rPr>
        <w:t>-8</w:t>
      </w:r>
      <w:r w:rsidR="00844752" w:rsidRPr="00D56EA9">
        <w:rPr>
          <w:rFonts w:ascii="Times New Roman" w:eastAsia="Times New Roman" w:hAnsi="Times New Roman" w:cs="Times New Roman"/>
          <w:sz w:val="28"/>
          <w:szCs w:val="28"/>
        </w:rPr>
        <w:t>4</w:t>
      </w:r>
      <w:r w:rsidRPr="00D56EA9">
        <w:rPr>
          <w:rFonts w:ascii="Times New Roman" w:eastAsia="Times New Roman" w:hAnsi="Times New Roman" w:cs="Times New Roman"/>
          <w:sz w:val="28"/>
          <w:szCs w:val="28"/>
        </w:rPr>
        <w:t xml:space="preserve">]. С начала 2000-х годов специалисты Казахского института почвоведения и агрохимии активно участвовали в исследовании засоления почв в южном и юго-восточном Казахстане </w:t>
      </w:r>
      <w:sdt>
        <w:sdtPr>
          <w:tag w:val="goog_rdk_62"/>
          <w:id w:val="1142613136"/>
        </w:sdtPr>
        <w:sdtContent/>
      </w:sdt>
      <w:r w:rsidRPr="00D56EA9">
        <w:rPr>
          <w:rFonts w:ascii="Times New Roman" w:eastAsia="Times New Roman" w:hAnsi="Times New Roman" w:cs="Times New Roman"/>
          <w:sz w:val="28"/>
          <w:szCs w:val="28"/>
        </w:rPr>
        <w:t>[8</w:t>
      </w:r>
      <w:r w:rsidR="00844752" w:rsidRPr="00D56EA9">
        <w:rPr>
          <w:rFonts w:ascii="Times New Roman" w:eastAsia="Times New Roman" w:hAnsi="Times New Roman" w:cs="Times New Roman"/>
          <w:sz w:val="28"/>
          <w:szCs w:val="28"/>
        </w:rPr>
        <w:t>5</w:t>
      </w:r>
      <w:r w:rsidRPr="00D56EA9">
        <w:rPr>
          <w:rFonts w:ascii="Times New Roman" w:eastAsia="Times New Roman" w:hAnsi="Times New Roman" w:cs="Times New Roman"/>
          <w:sz w:val="28"/>
          <w:szCs w:val="28"/>
        </w:rPr>
        <w:t>-8</w:t>
      </w:r>
      <w:r w:rsidR="00844752" w:rsidRPr="00D56EA9">
        <w:rPr>
          <w:rFonts w:ascii="Times New Roman" w:eastAsia="Times New Roman" w:hAnsi="Times New Roman" w:cs="Times New Roman"/>
          <w:sz w:val="28"/>
          <w:szCs w:val="28"/>
        </w:rPr>
        <w:t>6</w:t>
      </w:r>
      <w:r w:rsidRPr="00D56EA9">
        <w:rPr>
          <w:rFonts w:ascii="Times New Roman" w:eastAsia="Times New Roman" w:hAnsi="Times New Roman" w:cs="Times New Roman"/>
          <w:sz w:val="28"/>
          <w:szCs w:val="28"/>
        </w:rPr>
        <w:t>].</w:t>
      </w:r>
    </w:p>
    <w:p w14:paraId="0000023B" w14:textId="46EFB594"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Также началось активное использование спутникового мониторинга для оценки засоления почв в Казахстане </w:t>
      </w:r>
      <w:sdt>
        <w:sdtPr>
          <w:tag w:val="goog_rdk_63"/>
          <w:id w:val="-1081983860"/>
        </w:sdtPr>
        <w:sdtContent/>
      </w:sdt>
      <w:r w:rsidRPr="00D56EA9">
        <w:rPr>
          <w:rFonts w:ascii="Times New Roman" w:eastAsia="Times New Roman" w:hAnsi="Times New Roman" w:cs="Times New Roman"/>
          <w:sz w:val="28"/>
          <w:szCs w:val="28"/>
        </w:rPr>
        <w:t>[8</w:t>
      </w:r>
      <w:r w:rsidR="00844752" w:rsidRPr="00D56EA9">
        <w:rPr>
          <w:rFonts w:ascii="Times New Roman" w:eastAsia="Times New Roman" w:hAnsi="Times New Roman" w:cs="Times New Roman"/>
          <w:sz w:val="28"/>
          <w:szCs w:val="28"/>
        </w:rPr>
        <w:t>7</w:t>
      </w:r>
      <w:r w:rsidRPr="00D56EA9">
        <w:rPr>
          <w:rFonts w:ascii="Times New Roman" w:eastAsia="Times New Roman" w:hAnsi="Times New Roman" w:cs="Times New Roman"/>
          <w:sz w:val="28"/>
          <w:szCs w:val="28"/>
        </w:rPr>
        <w:t>-</w:t>
      </w:r>
      <w:r w:rsidR="0039139B" w:rsidRPr="00D56EA9">
        <w:rPr>
          <w:rFonts w:ascii="Times New Roman" w:eastAsia="Times New Roman" w:hAnsi="Times New Roman" w:cs="Times New Roman"/>
          <w:sz w:val="28"/>
          <w:szCs w:val="28"/>
        </w:rPr>
        <w:t>8</w:t>
      </w:r>
      <w:r w:rsidR="00844752" w:rsidRPr="00D56EA9">
        <w:rPr>
          <w:rFonts w:ascii="Times New Roman" w:eastAsia="Times New Roman" w:hAnsi="Times New Roman" w:cs="Times New Roman"/>
          <w:sz w:val="28"/>
          <w:szCs w:val="28"/>
        </w:rPr>
        <w:t>9</w:t>
      </w:r>
      <w:r w:rsidRPr="00D56EA9">
        <w:rPr>
          <w:rFonts w:ascii="Times New Roman" w:eastAsia="Times New Roman" w:hAnsi="Times New Roman" w:cs="Times New Roman"/>
          <w:sz w:val="28"/>
          <w:szCs w:val="28"/>
        </w:rPr>
        <w:t xml:space="preserve">]. Например, в недавнем исследовании ученые изучали, засоленность почв на юге Казахстана, используя особые методы дистанционного зондирования. Были рассмотрены районы </w:t>
      </w:r>
      <w:proofErr w:type="spellStart"/>
      <w:r w:rsidRPr="00D56EA9">
        <w:rPr>
          <w:rFonts w:ascii="Times New Roman" w:eastAsia="Times New Roman" w:hAnsi="Times New Roman" w:cs="Times New Roman"/>
          <w:sz w:val="28"/>
          <w:szCs w:val="28"/>
        </w:rPr>
        <w:t>Алаколь</w:t>
      </w:r>
      <w:proofErr w:type="spellEnd"/>
      <w:r w:rsidRPr="00D56EA9">
        <w:rPr>
          <w:rFonts w:ascii="Times New Roman" w:eastAsia="Times New Roman" w:hAnsi="Times New Roman" w:cs="Times New Roman"/>
          <w:sz w:val="28"/>
          <w:szCs w:val="28"/>
        </w:rPr>
        <w:t xml:space="preserve">, </w:t>
      </w:r>
      <w:proofErr w:type="spellStart"/>
      <w:r w:rsidRPr="00D56EA9">
        <w:rPr>
          <w:rFonts w:ascii="Times New Roman" w:eastAsia="Times New Roman" w:hAnsi="Times New Roman" w:cs="Times New Roman"/>
          <w:sz w:val="28"/>
          <w:szCs w:val="28"/>
        </w:rPr>
        <w:t>Шелек</w:t>
      </w:r>
      <w:proofErr w:type="spellEnd"/>
      <w:r w:rsidRPr="00D56EA9">
        <w:rPr>
          <w:rFonts w:ascii="Times New Roman" w:eastAsia="Times New Roman" w:hAnsi="Times New Roman" w:cs="Times New Roman"/>
          <w:sz w:val="28"/>
          <w:szCs w:val="28"/>
        </w:rPr>
        <w:t xml:space="preserve"> и Кунаев, которые находятся в Алматинской области. Чтобы понять, насколько солеными являются эти земли, использовались данные, полученные от спутника Sentinel-2. Также сравнивались результаты исследований с данными, полученными от исследований на местности </w:t>
      </w:r>
      <w:sdt>
        <w:sdtPr>
          <w:tag w:val="goog_rdk_64"/>
          <w:id w:val="-2091925993"/>
        </w:sdtPr>
        <w:sdtContent/>
      </w:sdt>
      <w:r w:rsidRPr="00D56EA9">
        <w:rPr>
          <w:rFonts w:ascii="Times New Roman" w:eastAsia="Times New Roman" w:hAnsi="Times New Roman" w:cs="Times New Roman"/>
          <w:sz w:val="28"/>
          <w:szCs w:val="28"/>
        </w:rPr>
        <w:t>[</w:t>
      </w:r>
      <w:r w:rsidR="00844752" w:rsidRPr="00D56EA9">
        <w:rPr>
          <w:rFonts w:ascii="Times New Roman" w:eastAsia="Times New Roman" w:hAnsi="Times New Roman" w:cs="Times New Roman"/>
          <w:sz w:val="28"/>
          <w:szCs w:val="28"/>
        </w:rPr>
        <w:t>90</w:t>
      </w:r>
      <w:r w:rsidRPr="00D56EA9">
        <w:rPr>
          <w:rFonts w:ascii="Times New Roman" w:eastAsia="Times New Roman" w:hAnsi="Times New Roman" w:cs="Times New Roman"/>
          <w:sz w:val="28"/>
          <w:szCs w:val="28"/>
        </w:rPr>
        <w:t xml:space="preserve">]. </w:t>
      </w:r>
    </w:p>
    <w:p w14:paraId="0000023E" w14:textId="77777777"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В данной </w:t>
      </w:r>
      <w:proofErr w:type="spellStart"/>
      <w:r w:rsidRPr="00D56EA9">
        <w:rPr>
          <w:rFonts w:ascii="Times New Roman" w:eastAsia="Times New Roman" w:hAnsi="Times New Roman" w:cs="Times New Roman"/>
          <w:sz w:val="28"/>
          <w:szCs w:val="28"/>
        </w:rPr>
        <w:t>подглаве</w:t>
      </w:r>
      <w:proofErr w:type="spellEnd"/>
      <w:r w:rsidRPr="00D56EA9">
        <w:rPr>
          <w:rFonts w:ascii="Times New Roman" w:eastAsia="Times New Roman" w:hAnsi="Times New Roman" w:cs="Times New Roman"/>
          <w:sz w:val="28"/>
          <w:szCs w:val="28"/>
        </w:rPr>
        <w:t xml:space="preserve"> были изучены основные характеристики почв Казахстана, опыт исследований засоленных почв в нашей стране. Далее будут рассмотрены все основные принципы геопространственного моделирования распространения засоления почв.</w:t>
      </w:r>
    </w:p>
    <w:p w14:paraId="0000023F" w14:textId="77777777" w:rsidR="006F133F" w:rsidRPr="00D56EA9" w:rsidRDefault="006F133F"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850"/>
        <w:jc w:val="both"/>
        <w:rPr>
          <w:rFonts w:ascii="Times New Roman" w:eastAsia="Times New Roman" w:hAnsi="Times New Roman" w:cs="Times New Roman"/>
          <w:sz w:val="28"/>
          <w:szCs w:val="28"/>
        </w:rPr>
      </w:pPr>
    </w:p>
    <w:p w14:paraId="00000240" w14:textId="77777777" w:rsidR="006F133F" w:rsidRDefault="006F133F" w:rsidP="0023245F">
      <w:pPr>
        <w:pStyle w:val="Heading2"/>
        <w:tabs>
          <w:tab w:val="right" w:pos="9345"/>
        </w:tabs>
        <w:spacing w:before="0" w:line="240" w:lineRule="auto"/>
        <w:ind w:firstLine="562"/>
        <w:jc w:val="both"/>
      </w:pPr>
      <w:hyperlink w:anchor="_heading=h.3znysh7">
        <w:bookmarkStart w:id="15" w:name="_Toc195466757"/>
        <w:r w:rsidRPr="00D56EA9">
          <w:rPr>
            <w:rFonts w:ascii="Times New Roman" w:eastAsia="Times New Roman" w:hAnsi="Times New Roman" w:cs="Times New Roman"/>
            <w:b/>
            <w:color w:val="000000"/>
            <w:sz w:val="28"/>
            <w:szCs w:val="28"/>
          </w:rPr>
          <w:t>1.3 Методы геопространственного моделирования применимые к распространению засоленных почв</w:t>
        </w:r>
        <w:bookmarkEnd w:id="15"/>
      </w:hyperlink>
    </w:p>
    <w:p w14:paraId="669748D4" w14:textId="77777777" w:rsidR="000B0E6B" w:rsidRPr="000B0E6B" w:rsidRDefault="000B0E6B" w:rsidP="000B0E6B"/>
    <w:p w14:paraId="00000241" w14:textId="49C1BAB9"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Геопространственные технологии являются наиболее эффективными средствами для прогнозирования изменений параметров почвы в неисследованных районах с высокой точностью </w:t>
      </w:r>
      <w:sdt>
        <w:sdtPr>
          <w:tag w:val="goog_rdk_66"/>
          <w:id w:val="-1299602014"/>
        </w:sdtPr>
        <w:sdtContent/>
      </w:sdt>
      <w:r w:rsidRPr="00D56EA9">
        <w:rPr>
          <w:rFonts w:ascii="Times New Roman" w:eastAsia="Times New Roman" w:hAnsi="Times New Roman" w:cs="Times New Roman"/>
          <w:sz w:val="28"/>
          <w:szCs w:val="28"/>
        </w:rPr>
        <w:t>[</w:t>
      </w:r>
      <w:r w:rsidR="00C70585" w:rsidRPr="00D56EA9">
        <w:rPr>
          <w:rFonts w:ascii="Times New Roman" w:eastAsia="Times New Roman" w:hAnsi="Times New Roman" w:cs="Times New Roman"/>
          <w:sz w:val="28"/>
          <w:szCs w:val="28"/>
        </w:rPr>
        <w:t>9</w:t>
      </w:r>
      <w:r w:rsidR="00844752" w:rsidRPr="00D56EA9">
        <w:rPr>
          <w:rFonts w:ascii="Times New Roman" w:eastAsia="Times New Roman" w:hAnsi="Times New Roman" w:cs="Times New Roman"/>
          <w:sz w:val="28"/>
          <w:szCs w:val="28"/>
        </w:rPr>
        <w:t>1</w:t>
      </w:r>
      <w:r w:rsidR="003963D9" w:rsidRPr="00D56EA9">
        <w:rPr>
          <w:rFonts w:ascii="Times New Roman" w:eastAsia="Times New Roman" w:hAnsi="Times New Roman" w:cs="Times New Roman"/>
          <w:sz w:val="28"/>
          <w:szCs w:val="28"/>
        </w:rPr>
        <w:t>-</w:t>
      </w:r>
      <w:r w:rsidRPr="00D56EA9">
        <w:rPr>
          <w:rFonts w:ascii="Times New Roman" w:eastAsia="Times New Roman" w:hAnsi="Times New Roman" w:cs="Times New Roman"/>
          <w:sz w:val="28"/>
          <w:szCs w:val="28"/>
        </w:rPr>
        <w:t>9</w:t>
      </w:r>
      <w:r w:rsidR="00844752" w:rsidRPr="00D56EA9">
        <w:rPr>
          <w:rFonts w:ascii="Times New Roman" w:eastAsia="Times New Roman" w:hAnsi="Times New Roman" w:cs="Times New Roman"/>
          <w:sz w:val="28"/>
          <w:szCs w:val="28"/>
        </w:rPr>
        <w:t>3</w:t>
      </w:r>
      <w:r w:rsidRPr="00D56EA9">
        <w:rPr>
          <w:rFonts w:ascii="Times New Roman" w:eastAsia="Times New Roman" w:hAnsi="Times New Roman" w:cs="Times New Roman"/>
          <w:sz w:val="28"/>
          <w:szCs w:val="28"/>
        </w:rPr>
        <w:t xml:space="preserve">]. </w:t>
      </w:r>
      <w:proofErr w:type="spellStart"/>
      <w:r w:rsidRPr="00D56EA9">
        <w:rPr>
          <w:rFonts w:ascii="Times New Roman" w:eastAsia="Times New Roman" w:hAnsi="Times New Roman" w:cs="Times New Roman"/>
          <w:sz w:val="28"/>
          <w:szCs w:val="28"/>
        </w:rPr>
        <w:t>Геостатистика</w:t>
      </w:r>
      <w:proofErr w:type="spellEnd"/>
      <w:r w:rsidRPr="00D56EA9">
        <w:rPr>
          <w:rFonts w:ascii="Times New Roman" w:eastAsia="Times New Roman" w:hAnsi="Times New Roman" w:cs="Times New Roman"/>
          <w:sz w:val="28"/>
          <w:szCs w:val="28"/>
        </w:rPr>
        <w:t xml:space="preserve"> значительно снижает ошибки и затраты, поэтому исследователи применяют ее для оценки характеристик почвы [9</w:t>
      </w:r>
      <w:r w:rsidR="00844752" w:rsidRPr="00D56EA9">
        <w:rPr>
          <w:rFonts w:ascii="Times New Roman" w:eastAsia="Times New Roman" w:hAnsi="Times New Roman" w:cs="Times New Roman"/>
          <w:sz w:val="28"/>
          <w:szCs w:val="28"/>
        </w:rPr>
        <w:t>4</w:t>
      </w:r>
      <w:r w:rsidRPr="00D56EA9">
        <w:rPr>
          <w:rFonts w:ascii="Times New Roman" w:eastAsia="Times New Roman" w:hAnsi="Times New Roman" w:cs="Times New Roman"/>
          <w:sz w:val="28"/>
          <w:szCs w:val="28"/>
        </w:rPr>
        <w:t xml:space="preserve">]. Эти инструменты позволяют анализировать пространственно-временные изменения большинства свойств почвы на разных уровнях </w:t>
      </w:r>
      <w:sdt>
        <w:sdtPr>
          <w:tag w:val="goog_rdk_68"/>
          <w:id w:val="-1186589776"/>
        </w:sdtPr>
        <w:sdtContent/>
      </w:sdt>
      <w:r w:rsidRPr="00D56EA9">
        <w:rPr>
          <w:rFonts w:ascii="Times New Roman" w:eastAsia="Times New Roman" w:hAnsi="Times New Roman" w:cs="Times New Roman"/>
          <w:sz w:val="28"/>
          <w:szCs w:val="28"/>
        </w:rPr>
        <w:t>[9</w:t>
      </w:r>
      <w:r w:rsidR="00844752" w:rsidRPr="00D56EA9">
        <w:rPr>
          <w:rFonts w:ascii="Times New Roman" w:eastAsia="Times New Roman" w:hAnsi="Times New Roman" w:cs="Times New Roman"/>
          <w:sz w:val="28"/>
          <w:szCs w:val="28"/>
        </w:rPr>
        <w:t>5</w:t>
      </w:r>
      <w:r w:rsidRPr="00D56EA9">
        <w:rPr>
          <w:rFonts w:ascii="Times New Roman" w:eastAsia="Times New Roman" w:hAnsi="Times New Roman" w:cs="Times New Roman"/>
          <w:sz w:val="28"/>
          <w:szCs w:val="28"/>
        </w:rPr>
        <w:t xml:space="preserve">]. </w:t>
      </w:r>
    </w:p>
    <w:p w14:paraId="00000242" w14:textId="36A5F107"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i/>
          <w:sz w:val="28"/>
          <w:szCs w:val="28"/>
        </w:rPr>
      </w:pPr>
      <w:r w:rsidRPr="00D56EA9">
        <w:rPr>
          <w:rFonts w:ascii="Times New Roman" w:eastAsia="Times New Roman" w:hAnsi="Times New Roman" w:cs="Times New Roman"/>
          <w:sz w:val="28"/>
          <w:szCs w:val="28"/>
        </w:rPr>
        <w:t>Геопространственные технологии, включая дистанционное зондирование (RS), Глобальную систему позиционирования (GPS) и Геоинформационные системы (ГИС), открывают новые возможности для исследования различных аспектов качества почвы в разных пространственных и временных масштабах</w:t>
      </w:r>
      <w:r w:rsidR="003963D9" w:rsidRPr="00D56EA9">
        <w:rPr>
          <w:rFonts w:ascii="Times New Roman" w:eastAsia="Times New Roman" w:hAnsi="Times New Roman" w:cs="Times New Roman"/>
          <w:sz w:val="28"/>
          <w:szCs w:val="28"/>
        </w:rPr>
        <w:t xml:space="preserve"> </w:t>
      </w:r>
      <w:r w:rsidRPr="00D56EA9">
        <w:rPr>
          <w:rFonts w:ascii="Times New Roman" w:eastAsia="Times New Roman" w:hAnsi="Times New Roman" w:cs="Times New Roman"/>
          <w:sz w:val="28"/>
          <w:szCs w:val="28"/>
        </w:rPr>
        <w:t>[9</w:t>
      </w:r>
      <w:r w:rsidR="00844752" w:rsidRPr="00D56EA9">
        <w:rPr>
          <w:rFonts w:ascii="Times New Roman" w:eastAsia="Times New Roman" w:hAnsi="Times New Roman" w:cs="Times New Roman"/>
          <w:sz w:val="28"/>
          <w:szCs w:val="28"/>
        </w:rPr>
        <w:t>6</w:t>
      </w:r>
      <w:r w:rsidRPr="00D56EA9">
        <w:rPr>
          <w:rFonts w:ascii="Times New Roman" w:eastAsia="Times New Roman" w:hAnsi="Times New Roman" w:cs="Times New Roman"/>
          <w:sz w:val="28"/>
          <w:szCs w:val="28"/>
        </w:rPr>
        <w:t>]. Эти методы широко признаны как ключевые инструменты для инвентаризации почвенных и земельных ресурсов на различных уровнях — от локального до регионального и даже глобального. Чтобы оценить состояние и качество почвы, необходимо иметь точную и актуальную информацию о ее распространении, свойствах, пространственном распределении и ограничениях, вызванных деградацией земель из-за водной/ветровой эрозии, засоленности и/или щелочности почвы, уплотнения, влажности и других факторов.</w:t>
      </w:r>
    </w:p>
    <w:p w14:paraId="00000243" w14:textId="18233DA4" w:rsidR="006F133F"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Карты засоленных почв предоставляют данные о распределении типов и степени солевых проблем в почвах. Выбор картографических инструментов </w:t>
      </w:r>
      <w:r w:rsidRPr="00D56EA9">
        <w:rPr>
          <w:rFonts w:ascii="Times New Roman" w:eastAsia="Times New Roman" w:hAnsi="Times New Roman" w:cs="Times New Roman"/>
          <w:sz w:val="28"/>
          <w:szCs w:val="28"/>
        </w:rPr>
        <w:lastRenderedPageBreak/>
        <w:t>зависит от исходных данных и требований к представлению информации. Для создания карт используются различные инструменты, включая ГИС, статистические модели, стереоскопы и другие</w:t>
      </w:r>
      <w:r w:rsidR="00D826D3" w:rsidRPr="00D56EA9">
        <w:rPr>
          <w:rFonts w:ascii="Times New Roman" w:eastAsia="Times New Roman" w:hAnsi="Times New Roman" w:cs="Times New Roman"/>
          <w:sz w:val="28"/>
          <w:szCs w:val="28"/>
        </w:rPr>
        <w:t xml:space="preserve"> – рисунок 1</w:t>
      </w:r>
      <w:r w:rsidRPr="00D56EA9">
        <w:rPr>
          <w:rFonts w:ascii="Times New Roman" w:eastAsia="Times New Roman" w:hAnsi="Times New Roman" w:cs="Times New Roman"/>
          <w:sz w:val="28"/>
          <w:szCs w:val="28"/>
        </w:rPr>
        <w:t xml:space="preserve">.  </w:t>
      </w:r>
    </w:p>
    <w:p w14:paraId="4570736B" w14:textId="77777777" w:rsidR="00195F4B" w:rsidRPr="00D56EA9" w:rsidRDefault="00195F4B"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p>
    <w:p w14:paraId="00000244" w14:textId="065DC08E" w:rsidR="006F133F" w:rsidRPr="00D56EA9" w:rsidRDefault="00F000B4" w:rsidP="00DA352B">
      <w:pPr>
        <w:tabs>
          <w:tab w:val="right" w:pos="9345"/>
        </w:tabs>
        <w:spacing w:after="0" w:line="240" w:lineRule="auto"/>
        <w:ind w:firstLine="567"/>
        <w:jc w:val="center"/>
        <w:rPr>
          <w:rFonts w:ascii="Times New Roman" w:eastAsia="Times New Roman" w:hAnsi="Times New Roman" w:cs="Times New Roman"/>
          <w:iCs/>
          <w:sz w:val="28"/>
          <w:szCs w:val="28"/>
        </w:rPr>
      </w:pPr>
      <w:r w:rsidRPr="00D56EA9">
        <w:rPr>
          <w:rFonts w:ascii="Times New Roman" w:eastAsia="Times New Roman" w:hAnsi="Times New Roman" w:cs="Times New Roman"/>
          <w:iCs/>
          <w:noProof/>
          <w:sz w:val="28"/>
          <w:szCs w:val="28"/>
          <w:lang w:val="en-GB"/>
        </w:rPr>
        <w:drawing>
          <wp:inline distT="0" distB="0" distL="0" distR="0" wp14:anchorId="4018AA0A" wp14:editId="666CB2BA">
            <wp:extent cx="5539105" cy="2160905"/>
            <wp:effectExtent l="0" t="0" r="4445" b="0"/>
            <wp:docPr id="16304674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39105" cy="2160905"/>
                    </a:xfrm>
                    <a:prstGeom prst="rect">
                      <a:avLst/>
                    </a:prstGeom>
                    <a:noFill/>
                    <a:ln>
                      <a:noFill/>
                    </a:ln>
                  </pic:spPr>
                </pic:pic>
              </a:graphicData>
            </a:graphic>
          </wp:inline>
        </w:drawing>
      </w:r>
      <w:r w:rsidRPr="00D56EA9">
        <w:rPr>
          <w:rFonts w:ascii="Times New Roman" w:eastAsia="Times New Roman" w:hAnsi="Times New Roman" w:cs="Times New Roman"/>
          <w:sz w:val="28"/>
          <w:szCs w:val="28"/>
        </w:rPr>
        <w:br/>
      </w:r>
      <w:r w:rsidRPr="00D56EA9">
        <w:rPr>
          <w:rFonts w:ascii="Times New Roman" w:eastAsia="Times New Roman" w:hAnsi="Times New Roman" w:cs="Times New Roman"/>
          <w:iCs/>
          <w:sz w:val="28"/>
          <w:szCs w:val="28"/>
        </w:rPr>
        <w:t xml:space="preserve"> Рис</w:t>
      </w:r>
      <w:r w:rsidR="00D826D3" w:rsidRPr="00D56EA9">
        <w:rPr>
          <w:rFonts w:ascii="Times New Roman" w:eastAsia="Times New Roman" w:hAnsi="Times New Roman" w:cs="Times New Roman"/>
          <w:iCs/>
          <w:sz w:val="28"/>
          <w:szCs w:val="28"/>
        </w:rPr>
        <w:t>унок 1 –</w:t>
      </w:r>
      <w:r w:rsidRPr="00D56EA9">
        <w:rPr>
          <w:rFonts w:ascii="Times New Roman" w:eastAsia="Times New Roman" w:hAnsi="Times New Roman" w:cs="Times New Roman"/>
          <w:iCs/>
          <w:sz w:val="28"/>
          <w:szCs w:val="28"/>
        </w:rPr>
        <w:t xml:space="preserve"> Структурная</w:t>
      </w:r>
      <w:r w:rsidR="00D826D3" w:rsidRPr="00D56EA9">
        <w:rPr>
          <w:rFonts w:ascii="Times New Roman" w:eastAsia="Times New Roman" w:hAnsi="Times New Roman" w:cs="Times New Roman"/>
          <w:iCs/>
          <w:sz w:val="28"/>
          <w:szCs w:val="28"/>
        </w:rPr>
        <w:t xml:space="preserve"> </w:t>
      </w:r>
      <w:r w:rsidRPr="00D56EA9">
        <w:rPr>
          <w:rFonts w:ascii="Times New Roman" w:eastAsia="Times New Roman" w:hAnsi="Times New Roman" w:cs="Times New Roman"/>
          <w:iCs/>
          <w:sz w:val="28"/>
          <w:szCs w:val="28"/>
        </w:rPr>
        <w:t>основа для разработки методов картирования засоленных почв</w:t>
      </w:r>
    </w:p>
    <w:p w14:paraId="00000245"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 Основными методами картирования засоленных почв являются:</w:t>
      </w:r>
    </w:p>
    <w:p w14:paraId="00000246" w14:textId="16716498" w:rsidR="006F133F" w:rsidRPr="00D56EA9" w:rsidRDefault="00B7226C" w:rsidP="00D238AB">
      <w:pPr>
        <w:pStyle w:val="ListParagraph"/>
        <w:numPr>
          <w:ilvl w:val="0"/>
          <w:numId w:val="3"/>
        </w:numPr>
        <w:tabs>
          <w:tab w:val="right" w:pos="9345"/>
        </w:tabs>
        <w:spacing w:after="0" w:line="240" w:lineRule="auto"/>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Методы, основанные на почвенных картах;</w:t>
      </w:r>
    </w:p>
    <w:p w14:paraId="00000247" w14:textId="77777777" w:rsidR="006F133F" w:rsidRPr="00D56EA9" w:rsidRDefault="00B7226C" w:rsidP="00D238AB">
      <w:pPr>
        <w:pStyle w:val="ListParagraph"/>
        <w:numPr>
          <w:ilvl w:val="0"/>
          <w:numId w:val="3"/>
        </w:numPr>
        <w:tabs>
          <w:tab w:val="right" w:pos="9345"/>
        </w:tabs>
        <w:spacing w:after="0" w:line="240" w:lineRule="auto"/>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Применение дистанционного зондирования;</w:t>
      </w:r>
    </w:p>
    <w:p w14:paraId="00000248" w14:textId="09F4D799" w:rsidR="006F133F" w:rsidRPr="00D56EA9" w:rsidRDefault="00B7226C" w:rsidP="00D238AB">
      <w:pPr>
        <w:pStyle w:val="ListParagraph"/>
        <w:numPr>
          <w:ilvl w:val="0"/>
          <w:numId w:val="3"/>
        </w:numPr>
        <w:tabs>
          <w:tab w:val="right" w:pos="9345"/>
        </w:tabs>
        <w:spacing w:after="0" w:line="240" w:lineRule="auto"/>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Моделирование почвенных индикаторов.</w:t>
      </w:r>
    </w:p>
    <w:p w14:paraId="51A7942F" w14:textId="58F006C3" w:rsidR="009C34DC" w:rsidRPr="00D56EA9" w:rsidRDefault="009C34DC" w:rsidP="009C34DC">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Картографирование почв применяется для выявления засоленных земель в различных регионах мира. Данный метод основан на анализе и интерпретации почвенных карт, где засоленные почвы обозначены отдельными категориями.</w:t>
      </w:r>
    </w:p>
    <w:p w14:paraId="24ECA458" w14:textId="77777777" w:rsidR="009C34DC" w:rsidRPr="00D56EA9" w:rsidRDefault="009C34DC" w:rsidP="009C34DC">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В 1979 году было проведено исследование, направленное на глобальную оценку солонцовых почв с использованием картографического подхода. В качестве основного инструмента была выбрана почвенная карта мира, разработанная ФАО-ЮНЕСКО, в которой засоленные почвы классифицированы на три группы: солончаки, щелочные почвы и потенциально засоленные территории. Полученные данные были визуализированы в виде карт, позволяющих определить распространение и основные характеристики засоленных земель.</w:t>
      </w:r>
    </w:p>
    <w:p w14:paraId="02AA42F9" w14:textId="0981E9B8" w:rsidR="009C34DC" w:rsidRPr="00D56EA9" w:rsidRDefault="009C34DC" w:rsidP="009C34DC">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Созданные картографические материалы играют важную роль в мониторинге почвенных ресурсов. Они позволяют выявлять регионы, подверженные засолению, с учётом климатических факторов, геологических условий и особенностей гидрологического режима. Таким образом, почвенные карты являются ценным инструментом для оценки и прогнозирования процессов засоления, а также для разработки стратегий рационального использования земель.</w:t>
      </w:r>
    </w:p>
    <w:p w14:paraId="0000024D" w14:textId="77777777"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Процесс создания карт засоленных почв включает в себя несколько этапов: идентификацию, проверку и количественную оценку. На первом этапе определяются участки почвы, подверженные влиянию солей. Затем эти участки проверяются с помощью полевых изысканий.  После подтверждения протяженность участков оценивается количественно. Этот процесс может начинаться с создания новой карты или оцифровки старых карт.</w:t>
      </w:r>
    </w:p>
    <w:p w14:paraId="0000024E" w14:textId="77777777"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lastRenderedPageBreak/>
        <w:t>Однако, несмотря на популярность использования почвенных карт для выявления засоленных почв, этот метод имеет недостатки. Он не всегда точно отображает границы засоленных почв и может не учитывать другие важные показатели, такие как электропроводность, pH, растворимые ионы и т.д.</w:t>
      </w:r>
    </w:p>
    <w:p w14:paraId="00000250" w14:textId="4E5B5897"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Основная роль дистанционного зондирования в управлении земельными ресурсами заключается в предоставлении данных о почве, рельефе и типах использования земли, что делает его наиболее эффективным инструментом для мониторинга земельных ресурсов.</w:t>
      </w:r>
    </w:p>
    <w:p w14:paraId="6EA77A39" w14:textId="25C8B369"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Космические данные дистанционного зондирования (RS) активно используются для картирования почвенных ресурсов</w:t>
      </w:r>
      <w:r w:rsidR="00C70585" w:rsidRPr="00D56EA9">
        <w:rPr>
          <w:rFonts w:ascii="Times New Roman" w:eastAsia="Times New Roman" w:hAnsi="Times New Roman" w:cs="Times New Roman"/>
          <w:sz w:val="28"/>
          <w:szCs w:val="28"/>
        </w:rPr>
        <w:t xml:space="preserve"> [9</w:t>
      </w:r>
      <w:r w:rsidR="00844752" w:rsidRPr="00D56EA9">
        <w:rPr>
          <w:rFonts w:ascii="Times New Roman" w:eastAsia="Times New Roman" w:hAnsi="Times New Roman" w:cs="Times New Roman"/>
          <w:sz w:val="28"/>
          <w:szCs w:val="28"/>
        </w:rPr>
        <w:t>7</w:t>
      </w:r>
      <w:r w:rsidR="00C70585" w:rsidRPr="00D56EA9">
        <w:rPr>
          <w:rFonts w:ascii="Times New Roman" w:eastAsia="Times New Roman" w:hAnsi="Times New Roman" w:cs="Times New Roman"/>
          <w:sz w:val="28"/>
          <w:szCs w:val="28"/>
        </w:rPr>
        <w:t>]</w:t>
      </w:r>
      <w:r w:rsidRPr="00D56EA9">
        <w:rPr>
          <w:rFonts w:ascii="Times New Roman" w:eastAsia="Times New Roman" w:hAnsi="Times New Roman" w:cs="Times New Roman"/>
          <w:sz w:val="28"/>
          <w:szCs w:val="28"/>
        </w:rPr>
        <w:t xml:space="preserve">. Основное их </w:t>
      </w:r>
      <w:r w:rsidR="00F000B4" w:rsidRPr="00D56EA9">
        <w:rPr>
          <w:rFonts w:ascii="Times New Roman" w:eastAsia="Times New Roman" w:hAnsi="Times New Roman" w:cs="Times New Roman"/>
          <w:sz w:val="28"/>
          <w:szCs w:val="28"/>
        </w:rPr>
        <w:t xml:space="preserve">применение и </w:t>
      </w:r>
      <w:r w:rsidRPr="00D56EA9">
        <w:rPr>
          <w:rFonts w:ascii="Times New Roman" w:eastAsia="Times New Roman" w:hAnsi="Times New Roman" w:cs="Times New Roman"/>
          <w:sz w:val="28"/>
          <w:szCs w:val="28"/>
        </w:rPr>
        <w:t xml:space="preserve">разделение ландшафта на более или менее однородные участки почвенно-ландшафтного типа. Затем почвы в каждом участке характеризуются доминирующим типом почвы </w:t>
      </w:r>
      <w:sdt>
        <w:sdtPr>
          <w:tag w:val="goog_rdk_72"/>
          <w:id w:val="-1752030436"/>
        </w:sdtPr>
        <w:sdtContent/>
      </w:sdt>
      <w:r w:rsidRPr="00D56EA9">
        <w:rPr>
          <w:rFonts w:ascii="Times New Roman" w:eastAsia="Times New Roman" w:hAnsi="Times New Roman" w:cs="Times New Roman"/>
          <w:sz w:val="28"/>
          <w:szCs w:val="28"/>
        </w:rPr>
        <w:t>[9</w:t>
      </w:r>
      <w:r w:rsidR="00844752" w:rsidRPr="00D56EA9">
        <w:rPr>
          <w:rFonts w:ascii="Times New Roman" w:eastAsia="Times New Roman" w:hAnsi="Times New Roman" w:cs="Times New Roman"/>
          <w:sz w:val="28"/>
          <w:szCs w:val="28"/>
        </w:rPr>
        <w:t>8</w:t>
      </w:r>
      <w:r w:rsidRPr="00D56EA9">
        <w:rPr>
          <w:rFonts w:ascii="Times New Roman" w:eastAsia="Times New Roman" w:hAnsi="Times New Roman" w:cs="Times New Roman"/>
          <w:sz w:val="28"/>
          <w:szCs w:val="28"/>
        </w:rPr>
        <w:t>]. Методы цифрового картирования почв, включающие различные вторичные (не почвенные) источники данных, признаны потенциальными инструментами для картирования почв и могут повысить детализацию и географический охват баз данных почв.</w:t>
      </w:r>
    </w:p>
    <w:p w14:paraId="00000252" w14:textId="424F525C"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i/>
          <w:sz w:val="28"/>
          <w:szCs w:val="28"/>
        </w:rPr>
      </w:pPr>
      <w:proofErr w:type="spellStart"/>
      <w:r w:rsidRPr="00D56EA9">
        <w:rPr>
          <w:rFonts w:ascii="Times New Roman" w:eastAsia="Times New Roman" w:hAnsi="Times New Roman" w:cs="Times New Roman"/>
          <w:sz w:val="28"/>
          <w:szCs w:val="28"/>
        </w:rPr>
        <w:t>Гиперспектральное</w:t>
      </w:r>
      <w:proofErr w:type="spellEnd"/>
      <w:r w:rsidRPr="00D56EA9">
        <w:rPr>
          <w:rFonts w:ascii="Times New Roman" w:eastAsia="Times New Roman" w:hAnsi="Times New Roman" w:cs="Times New Roman"/>
          <w:sz w:val="28"/>
          <w:szCs w:val="28"/>
        </w:rPr>
        <w:t xml:space="preserve"> и микроволновое зондирование открыли новые возможности для картирования почв, особенно в отношении количественной оценки их свойств. Эти методы позволяют оценивать содержание питательных веществ, текстуру и влажность почвы с различным разрешением </w:t>
      </w:r>
      <w:bookmarkStart w:id="16" w:name="_Hlk195543538"/>
      <w:sdt>
        <w:sdtPr>
          <w:tag w:val="goog_rdk_74"/>
          <w:id w:val="716857711"/>
          <w:showingPlcHdr/>
        </w:sdtPr>
        <w:sdtContent>
          <w:r w:rsidR="007F7A21">
            <w:t xml:space="preserve">     </w:t>
          </w:r>
        </w:sdtContent>
      </w:sdt>
      <w:r w:rsidRPr="00D56EA9">
        <w:rPr>
          <w:rFonts w:ascii="Times New Roman" w:eastAsia="Times New Roman" w:hAnsi="Times New Roman" w:cs="Times New Roman"/>
          <w:sz w:val="28"/>
          <w:szCs w:val="28"/>
        </w:rPr>
        <w:t>[</w:t>
      </w:r>
      <w:r w:rsidR="0039139B" w:rsidRPr="00D56EA9">
        <w:rPr>
          <w:rFonts w:ascii="Times New Roman" w:eastAsia="Times New Roman" w:hAnsi="Times New Roman" w:cs="Times New Roman"/>
          <w:sz w:val="28"/>
          <w:szCs w:val="28"/>
        </w:rPr>
        <w:t>9</w:t>
      </w:r>
      <w:r w:rsidR="00844752" w:rsidRPr="00D56EA9">
        <w:rPr>
          <w:rFonts w:ascii="Times New Roman" w:eastAsia="Times New Roman" w:hAnsi="Times New Roman" w:cs="Times New Roman"/>
          <w:sz w:val="28"/>
          <w:szCs w:val="28"/>
        </w:rPr>
        <w:t>9</w:t>
      </w:r>
      <w:r w:rsidRPr="00D56EA9">
        <w:rPr>
          <w:rFonts w:ascii="Times New Roman" w:eastAsia="Times New Roman" w:hAnsi="Times New Roman" w:cs="Times New Roman"/>
          <w:sz w:val="28"/>
          <w:szCs w:val="28"/>
        </w:rPr>
        <w:t>].</w:t>
      </w:r>
      <w:bookmarkEnd w:id="16"/>
    </w:p>
    <w:p w14:paraId="00000254" w14:textId="6F840082" w:rsidR="006F133F" w:rsidRPr="00D56EA9" w:rsidRDefault="004A7786"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iCs/>
          <w:noProof/>
          <w:sz w:val="28"/>
          <w:szCs w:val="28"/>
        </w:rPr>
        <w:drawing>
          <wp:anchor distT="0" distB="0" distL="114300" distR="114300" simplePos="0" relativeHeight="251668480" behindDoc="0" locked="0" layoutInCell="1" allowOverlap="1" wp14:anchorId="0A562C2F" wp14:editId="4C7AD20E">
            <wp:simplePos x="0" y="0"/>
            <wp:positionH relativeFrom="column">
              <wp:posOffset>67310</wp:posOffset>
            </wp:positionH>
            <wp:positionV relativeFrom="paragraph">
              <wp:posOffset>1384935</wp:posOffset>
            </wp:positionV>
            <wp:extent cx="5730875" cy="2844165"/>
            <wp:effectExtent l="0" t="0" r="3175" b="0"/>
            <wp:wrapTopAndBottom/>
            <wp:docPr id="20" name="image7.png"/>
            <wp:cNvGraphicFramePr/>
            <a:graphic xmlns:a="http://schemas.openxmlformats.org/drawingml/2006/main">
              <a:graphicData uri="http://schemas.openxmlformats.org/drawingml/2006/picture">
                <pic:pic xmlns:pic="http://schemas.openxmlformats.org/drawingml/2006/picture">
                  <pic:nvPicPr>
                    <pic:cNvPr id="20" name="image7.png"/>
                    <pic:cNvPicPr preferRelativeResize="0"/>
                  </pic:nvPicPr>
                  <pic:blipFill>
                    <a:blip r:embed="rId10">
                      <a:extLst>
                        <a:ext uri="{28A0092B-C50C-407E-A947-70E740481C1C}">
                          <a14:useLocalDpi xmlns:a14="http://schemas.microsoft.com/office/drawing/2010/main" val="0"/>
                        </a:ext>
                      </a:extLst>
                    </a:blip>
                    <a:srcRect/>
                    <a:stretch>
                      <a:fillRect/>
                    </a:stretch>
                  </pic:blipFill>
                  <pic:spPr>
                    <a:xfrm>
                      <a:off x="0" y="0"/>
                      <a:ext cx="5730875" cy="2844165"/>
                    </a:xfrm>
                    <a:prstGeom prst="rect">
                      <a:avLst/>
                    </a:prstGeom>
                  </pic:spPr>
                </pic:pic>
              </a:graphicData>
            </a:graphic>
          </wp:anchor>
        </w:drawing>
      </w:r>
      <w:r w:rsidRPr="00D56EA9">
        <w:rPr>
          <w:rFonts w:ascii="Times New Roman" w:eastAsia="Times New Roman" w:hAnsi="Times New Roman" w:cs="Times New Roman"/>
          <w:sz w:val="28"/>
          <w:szCs w:val="28"/>
        </w:rPr>
        <w:t>Дистанционное зондирование работает путем взаимодействия электромагнитных волн с почвой и растениями, что приводит к появлению уникальных характеристик в отраженном излучении. Эти отраженные сигналы затем анализируются для выявления особенностей почвы и растительности. Эта технология использует два типа излучений: солнечные (пассивные) и те, что исходят от датчиков (активные)</w:t>
      </w:r>
      <w:r w:rsidR="00D826D3" w:rsidRPr="00D56EA9">
        <w:rPr>
          <w:rFonts w:ascii="Times New Roman" w:eastAsia="Times New Roman" w:hAnsi="Times New Roman" w:cs="Times New Roman"/>
          <w:sz w:val="28"/>
          <w:szCs w:val="28"/>
        </w:rPr>
        <w:t xml:space="preserve"> – рисунок 2</w:t>
      </w:r>
      <w:r w:rsidRPr="00D56EA9">
        <w:rPr>
          <w:rFonts w:ascii="Times New Roman" w:eastAsia="Times New Roman" w:hAnsi="Times New Roman" w:cs="Times New Roman"/>
          <w:sz w:val="28"/>
          <w:szCs w:val="28"/>
        </w:rPr>
        <w:t xml:space="preserve">. </w:t>
      </w:r>
    </w:p>
    <w:p w14:paraId="00000255" w14:textId="248D1A48" w:rsidR="006F133F" w:rsidRPr="00D56EA9" w:rsidRDefault="00D826D3" w:rsidP="00DA352B">
      <w:pPr>
        <w:tabs>
          <w:tab w:val="right" w:pos="9072"/>
        </w:tabs>
        <w:spacing w:after="0" w:line="240" w:lineRule="auto"/>
        <w:ind w:right="424" w:firstLine="567"/>
        <w:jc w:val="center"/>
        <w:rPr>
          <w:rFonts w:ascii="Times New Roman" w:eastAsia="Times New Roman" w:hAnsi="Times New Roman" w:cs="Times New Roman"/>
          <w:iCs/>
          <w:sz w:val="28"/>
          <w:szCs w:val="28"/>
        </w:rPr>
      </w:pPr>
      <w:r w:rsidRPr="00D56EA9">
        <w:rPr>
          <w:rFonts w:ascii="Times New Roman" w:eastAsia="Times New Roman" w:hAnsi="Times New Roman" w:cs="Times New Roman"/>
          <w:iCs/>
          <w:sz w:val="28"/>
          <w:szCs w:val="28"/>
        </w:rPr>
        <w:t xml:space="preserve">Рисунок 2 – </w:t>
      </w:r>
      <w:r w:rsidR="00B7226C" w:rsidRPr="00D56EA9">
        <w:rPr>
          <w:rFonts w:ascii="Times New Roman" w:eastAsia="Times New Roman" w:hAnsi="Times New Roman" w:cs="Times New Roman"/>
          <w:iCs/>
          <w:sz w:val="28"/>
          <w:szCs w:val="28"/>
        </w:rPr>
        <w:t>Схема работы дистанционного зондирования поверхности земли</w:t>
      </w:r>
      <w:r w:rsidR="007F7A21" w:rsidRPr="007F7A21">
        <w:rPr>
          <w:rFonts w:ascii="Times New Roman" w:eastAsia="Times New Roman" w:hAnsi="Times New Roman" w:cs="Times New Roman"/>
          <w:iCs/>
          <w:sz w:val="28"/>
          <w:szCs w:val="28"/>
        </w:rPr>
        <w:t xml:space="preserve"> [99].</w:t>
      </w:r>
    </w:p>
    <w:p w14:paraId="00000256" w14:textId="77777777"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Картирование почв, подверженных влиянию солей, с помощью дистанционного зондирования направлено на обнаружение на поверхности </w:t>
      </w:r>
      <w:r w:rsidRPr="00D56EA9">
        <w:rPr>
          <w:rFonts w:ascii="Times New Roman" w:eastAsia="Times New Roman" w:hAnsi="Times New Roman" w:cs="Times New Roman"/>
          <w:sz w:val="28"/>
          <w:szCs w:val="28"/>
        </w:rPr>
        <w:lastRenderedPageBreak/>
        <w:t>земли признаков проблем, связанных с солями в грунте. Распространены датчики ближнего действия, такие как электромагнитная индукция (EMI), геофизическое зондирование и рефлектометры, используются для определения объемной электропроводности почвы.</w:t>
      </w:r>
    </w:p>
    <w:p w14:paraId="00000257" w14:textId="6720F4C1"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Беспилотные летательные аппараты (БПЛА) становятся всё более популярными в изучении почв, подверженных засолению </w:t>
      </w:r>
      <w:sdt>
        <w:sdtPr>
          <w:tag w:val="goog_rdk_76"/>
          <w:id w:val="-619757263"/>
        </w:sdtPr>
        <w:sdtContent/>
      </w:sdt>
      <w:r w:rsidRPr="00D56EA9">
        <w:rPr>
          <w:rFonts w:ascii="Times New Roman" w:eastAsia="Times New Roman" w:hAnsi="Times New Roman" w:cs="Times New Roman"/>
          <w:sz w:val="28"/>
          <w:szCs w:val="28"/>
        </w:rPr>
        <w:t>[</w:t>
      </w:r>
      <w:r w:rsidR="004E4B04" w:rsidRPr="00D56EA9">
        <w:rPr>
          <w:rFonts w:ascii="Times New Roman" w:eastAsia="Times New Roman" w:hAnsi="Times New Roman" w:cs="Times New Roman"/>
          <w:sz w:val="28"/>
          <w:szCs w:val="28"/>
        </w:rPr>
        <w:t>11</w:t>
      </w:r>
      <w:r w:rsidRPr="00D56EA9">
        <w:rPr>
          <w:rFonts w:ascii="Times New Roman" w:eastAsia="Times New Roman" w:hAnsi="Times New Roman" w:cs="Times New Roman"/>
          <w:sz w:val="28"/>
          <w:szCs w:val="28"/>
        </w:rPr>
        <w:t xml:space="preserve">]. Учеными использовалась </w:t>
      </w:r>
      <w:proofErr w:type="spellStart"/>
      <w:r w:rsidRPr="00D56EA9">
        <w:rPr>
          <w:rFonts w:ascii="Times New Roman" w:eastAsia="Times New Roman" w:hAnsi="Times New Roman" w:cs="Times New Roman"/>
          <w:sz w:val="28"/>
          <w:szCs w:val="28"/>
        </w:rPr>
        <w:t>гиперспектральная</w:t>
      </w:r>
      <w:proofErr w:type="spellEnd"/>
      <w:r w:rsidRPr="00D56EA9">
        <w:rPr>
          <w:rFonts w:ascii="Times New Roman" w:eastAsia="Times New Roman" w:hAnsi="Times New Roman" w:cs="Times New Roman"/>
          <w:sz w:val="28"/>
          <w:szCs w:val="28"/>
        </w:rPr>
        <w:t xml:space="preserve"> камера на БПЛА и электромагнитное излучение для анализа засолённости. Результаты показали, что БПЛА является наиболее эффективным способом определения характеристик засолённости почвы с высокой разрешающей способностью.</w:t>
      </w:r>
    </w:p>
    <w:p w14:paraId="00000258" w14:textId="5E266B94"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Спутниковое дистанционное зондирование — самый популярный метод. Оно позволяет охватывать большие территории за один снимок, что делает его экономически выгодным для картографирования обширных областей. Для создания карт засоленных почв активно применяются открытые спутниковые данные - </w:t>
      </w:r>
      <w:proofErr w:type="spellStart"/>
      <w:r w:rsidRPr="00D56EA9">
        <w:rPr>
          <w:rFonts w:ascii="Times New Roman" w:eastAsia="Times New Roman" w:hAnsi="Times New Roman" w:cs="Times New Roman"/>
          <w:sz w:val="28"/>
          <w:szCs w:val="28"/>
        </w:rPr>
        <w:t>Landsat</w:t>
      </w:r>
      <w:proofErr w:type="spellEnd"/>
      <w:r w:rsidRPr="00D56EA9">
        <w:rPr>
          <w:rFonts w:ascii="Times New Roman" w:eastAsia="Times New Roman" w:hAnsi="Times New Roman" w:cs="Times New Roman"/>
          <w:sz w:val="28"/>
          <w:szCs w:val="28"/>
        </w:rPr>
        <w:t>, Sentinel и MODIS</w:t>
      </w:r>
      <w:r w:rsidR="00117EA4" w:rsidRPr="00D56EA9">
        <w:rPr>
          <w:rFonts w:ascii="Times New Roman" w:eastAsia="Times New Roman" w:hAnsi="Times New Roman" w:cs="Times New Roman"/>
          <w:sz w:val="28"/>
          <w:szCs w:val="28"/>
        </w:rPr>
        <w:t xml:space="preserve"> – таблица 6</w:t>
      </w:r>
      <w:r w:rsidRPr="00D56EA9">
        <w:rPr>
          <w:rFonts w:ascii="Times New Roman" w:eastAsia="Times New Roman" w:hAnsi="Times New Roman" w:cs="Times New Roman"/>
          <w:sz w:val="28"/>
          <w:szCs w:val="28"/>
        </w:rPr>
        <w:t xml:space="preserve">. Благодаря их использованию возможно производить аналитику широкого спектра, включающую в себя анализ почвенных показателей по данным ДЗЗ и почвенных индикаторов </w:t>
      </w:r>
      <w:sdt>
        <w:sdtPr>
          <w:tag w:val="goog_rdk_77"/>
          <w:id w:val="-146203861"/>
        </w:sdtPr>
        <w:sdtContent/>
      </w:sdt>
      <w:r w:rsidRPr="00D56EA9">
        <w:rPr>
          <w:rFonts w:ascii="Times New Roman" w:eastAsia="Times New Roman" w:hAnsi="Times New Roman" w:cs="Times New Roman"/>
          <w:sz w:val="28"/>
          <w:szCs w:val="28"/>
        </w:rPr>
        <w:t>[</w:t>
      </w:r>
      <w:r w:rsidR="00844752" w:rsidRPr="00D56EA9">
        <w:rPr>
          <w:rFonts w:ascii="Times New Roman" w:eastAsia="Times New Roman" w:hAnsi="Times New Roman" w:cs="Times New Roman"/>
          <w:sz w:val="28"/>
          <w:szCs w:val="28"/>
        </w:rPr>
        <w:t>100</w:t>
      </w:r>
      <w:r w:rsidR="004E4B04" w:rsidRPr="00D56EA9">
        <w:rPr>
          <w:rFonts w:ascii="Times New Roman" w:eastAsia="Times New Roman" w:hAnsi="Times New Roman" w:cs="Times New Roman"/>
          <w:sz w:val="28"/>
          <w:szCs w:val="28"/>
        </w:rPr>
        <w:t>-</w:t>
      </w:r>
      <w:r w:rsidR="00C70585" w:rsidRPr="00D56EA9">
        <w:rPr>
          <w:rFonts w:ascii="Times New Roman" w:eastAsia="Times New Roman" w:hAnsi="Times New Roman" w:cs="Times New Roman"/>
          <w:sz w:val="28"/>
          <w:szCs w:val="28"/>
        </w:rPr>
        <w:t>10</w:t>
      </w:r>
      <w:r w:rsidR="00844752" w:rsidRPr="00D56EA9">
        <w:rPr>
          <w:rFonts w:ascii="Times New Roman" w:eastAsia="Times New Roman" w:hAnsi="Times New Roman" w:cs="Times New Roman"/>
          <w:sz w:val="28"/>
          <w:szCs w:val="28"/>
        </w:rPr>
        <w:t>1</w:t>
      </w:r>
      <w:r w:rsidRPr="00D56EA9">
        <w:rPr>
          <w:rFonts w:ascii="Times New Roman" w:eastAsia="Times New Roman" w:hAnsi="Times New Roman" w:cs="Times New Roman"/>
          <w:sz w:val="28"/>
          <w:szCs w:val="28"/>
        </w:rPr>
        <w:t>].</w:t>
      </w:r>
    </w:p>
    <w:p w14:paraId="058B9D12" w14:textId="77777777" w:rsidR="00117EA4" w:rsidRPr="00D56EA9" w:rsidRDefault="00117EA4"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p>
    <w:p w14:paraId="0000025A" w14:textId="78E04C9A" w:rsidR="006F133F" w:rsidRDefault="00B7226C" w:rsidP="00DA352B">
      <w:pPr>
        <w:tabs>
          <w:tab w:val="right" w:pos="9345"/>
        </w:tabs>
        <w:spacing w:after="0" w:line="240" w:lineRule="auto"/>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Таблица 6</w:t>
      </w:r>
      <w:r w:rsidR="00117EA4" w:rsidRPr="00D56EA9">
        <w:rPr>
          <w:rFonts w:ascii="Times New Roman" w:eastAsia="Times New Roman" w:hAnsi="Times New Roman" w:cs="Times New Roman"/>
          <w:sz w:val="28"/>
          <w:szCs w:val="28"/>
        </w:rPr>
        <w:t xml:space="preserve"> –</w:t>
      </w:r>
      <w:r w:rsidR="00504CF0" w:rsidRPr="00D56EA9">
        <w:rPr>
          <w:rFonts w:ascii="Times New Roman" w:eastAsia="Times New Roman" w:hAnsi="Times New Roman" w:cs="Times New Roman"/>
          <w:sz w:val="28"/>
          <w:szCs w:val="28"/>
        </w:rPr>
        <w:t xml:space="preserve"> </w:t>
      </w:r>
      <w:r w:rsidR="00117EA4" w:rsidRPr="00D56EA9">
        <w:rPr>
          <w:rFonts w:ascii="Times New Roman" w:eastAsia="Times New Roman" w:hAnsi="Times New Roman" w:cs="Times New Roman"/>
          <w:sz w:val="28"/>
          <w:szCs w:val="28"/>
        </w:rPr>
        <w:t>Ч</w:t>
      </w:r>
      <w:r w:rsidR="00504CF0" w:rsidRPr="00D56EA9">
        <w:rPr>
          <w:rFonts w:ascii="Times New Roman" w:eastAsia="Times New Roman" w:hAnsi="Times New Roman" w:cs="Times New Roman"/>
          <w:sz w:val="28"/>
          <w:szCs w:val="28"/>
        </w:rPr>
        <w:t>асто</w:t>
      </w:r>
      <w:r w:rsidRPr="00D56EA9">
        <w:rPr>
          <w:rFonts w:ascii="Times New Roman" w:eastAsia="Times New Roman" w:hAnsi="Times New Roman" w:cs="Times New Roman"/>
          <w:sz w:val="28"/>
          <w:szCs w:val="28"/>
        </w:rPr>
        <w:t xml:space="preserve"> используемые характеристики изображений дистанционного зондирования для картирования почв, подверженных засолению</w:t>
      </w:r>
    </w:p>
    <w:p w14:paraId="1E3DBDB5" w14:textId="77777777" w:rsidR="00195F4B" w:rsidRPr="00D56EA9" w:rsidRDefault="00195F4B" w:rsidP="00DA352B">
      <w:pPr>
        <w:tabs>
          <w:tab w:val="right" w:pos="9345"/>
        </w:tabs>
        <w:spacing w:after="0" w:line="240" w:lineRule="auto"/>
        <w:jc w:val="both"/>
        <w:rPr>
          <w:rFonts w:ascii="Times New Roman" w:eastAsia="Times New Roman" w:hAnsi="Times New Roman" w:cs="Times New Roman"/>
          <w:sz w:val="28"/>
          <w:szCs w:val="28"/>
        </w:rPr>
      </w:pPr>
    </w:p>
    <w:tbl>
      <w:tblPr>
        <w:tblStyle w:val="Style31"/>
        <w:tblW w:w="960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64"/>
        <w:gridCol w:w="1601"/>
        <w:gridCol w:w="1699"/>
        <w:gridCol w:w="1358"/>
        <w:gridCol w:w="2484"/>
      </w:tblGrid>
      <w:tr w:rsidR="006F133F" w:rsidRPr="00D56EA9" w14:paraId="479C8A64" w14:textId="77777777" w:rsidTr="000B0E6B">
        <w:trPr>
          <w:trHeight w:val="211"/>
          <w:jc w:val="center"/>
        </w:trPr>
        <w:tc>
          <w:tcPr>
            <w:tcW w:w="2464" w:type="dxa"/>
            <w:shd w:val="clear" w:color="auto" w:fill="auto"/>
            <w:tcMar>
              <w:top w:w="100" w:type="dxa"/>
              <w:left w:w="100" w:type="dxa"/>
              <w:bottom w:w="100" w:type="dxa"/>
              <w:right w:w="100" w:type="dxa"/>
            </w:tcMar>
          </w:tcPr>
          <w:p w14:paraId="0000025B" w14:textId="0E1E96BE" w:rsidR="006F133F" w:rsidRPr="00D56EA9" w:rsidRDefault="00B7226C" w:rsidP="000B0E6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Категория</w:t>
            </w:r>
          </w:p>
        </w:tc>
        <w:tc>
          <w:tcPr>
            <w:tcW w:w="1601" w:type="dxa"/>
            <w:shd w:val="clear" w:color="auto" w:fill="auto"/>
            <w:tcMar>
              <w:top w:w="100" w:type="dxa"/>
              <w:left w:w="100" w:type="dxa"/>
              <w:bottom w:w="100" w:type="dxa"/>
              <w:right w:w="100" w:type="dxa"/>
            </w:tcMar>
          </w:tcPr>
          <w:p w14:paraId="0000025C" w14:textId="77777777" w:rsidR="006F133F" w:rsidRPr="00D56EA9" w:rsidRDefault="00B7226C" w:rsidP="00195F4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Излучение</w:t>
            </w:r>
          </w:p>
        </w:tc>
        <w:tc>
          <w:tcPr>
            <w:tcW w:w="1699" w:type="dxa"/>
            <w:shd w:val="clear" w:color="auto" w:fill="auto"/>
            <w:tcMar>
              <w:top w:w="100" w:type="dxa"/>
              <w:left w:w="100" w:type="dxa"/>
              <w:bottom w:w="100" w:type="dxa"/>
              <w:right w:w="100" w:type="dxa"/>
            </w:tcMar>
          </w:tcPr>
          <w:p w14:paraId="0000025D" w14:textId="77777777" w:rsidR="006F133F" w:rsidRPr="00D56EA9" w:rsidRDefault="00B7226C" w:rsidP="00195F4B">
            <w:pPr>
              <w:widowControl w:val="0"/>
              <w:spacing w:after="0" w:line="240" w:lineRule="auto"/>
              <w:jc w:val="center"/>
              <w:rPr>
                <w:rFonts w:ascii="Times New Roman" w:eastAsia="Times New Roman" w:hAnsi="Times New Roman" w:cs="Times New Roman"/>
                <w:sz w:val="24"/>
                <w:szCs w:val="24"/>
              </w:rPr>
            </w:pPr>
            <w:proofErr w:type="spellStart"/>
            <w:r w:rsidRPr="00D56EA9">
              <w:rPr>
                <w:rFonts w:ascii="Times New Roman" w:eastAsia="Times New Roman" w:hAnsi="Times New Roman" w:cs="Times New Roman"/>
                <w:sz w:val="24"/>
                <w:szCs w:val="24"/>
              </w:rPr>
              <w:t>Landsat</w:t>
            </w:r>
            <w:proofErr w:type="spellEnd"/>
            <w:r w:rsidRPr="00D56EA9">
              <w:rPr>
                <w:rFonts w:ascii="Times New Roman" w:eastAsia="Times New Roman" w:hAnsi="Times New Roman" w:cs="Times New Roman"/>
                <w:sz w:val="24"/>
                <w:szCs w:val="24"/>
              </w:rPr>
              <w:t xml:space="preserve"> (OLI)</w:t>
            </w:r>
          </w:p>
        </w:tc>
        <w:tc>
          <w:tcPr>
            <w:tcW w:w="1358" w:type="dxa"/>
            <w:shd w:val="clear" w:color="auto" w:fill="auto"/>
            <w:tcMar>
              <w:top w:w="100" w:type="dxa"/>
              <w:left w:w="100" w:type="dxa"/>
              <w:bottom w:w="100" w:type="dxa"/>
              <w:right w:w="100" w:type="dxa"/>
            </w:tcMar>
          </w:tcPr>
          <w:p w14:paraId="0000025E" w14:textId="77777777" w:rsidR="006F133F" w:rsidRPr="00D56EA9" w:rsidRDefault="00B7226C" w:rsidP="00195F4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Sentinel-2</w:t>
            </w:r>
          </w:p>
        </w:tc>
        <w:tc>
          <w:tcPr>
            <w:tcW w:w="2484" w:type="dxa"/>
            <w:shd w:val="clear" w:color="auto" w:fill="auto"/>
            <w:tcMar>
              <w:top w:w="100" w:type="dxa"/>
              <w:left w:w="100" w:type="dxa"/>
              <w:bottom w:w="100" w:type="dxa"/>
              <w:right w:w="100" w:type="dxa"/>
            </w:tcMar>
          </w:tcPr>
          <w:p w14:paraId="0000025F" w14:textId="77777777" w:rsidR="006F133F" w:rsidRPr="00D56EA9" w:rsidRDefault="00B7226C" w:rsidP="00195F4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MODIS (MOD09A1)</w:t>
            </w:r>
          </w:p>
        </w:tc>
      </w:tr>
      <w:tr w:rsidR="006F133F" w:rsidRPr="00D56EA9" w14:paraId="5B75F3AC" w14:textId="77777777" w:rsidTr="000B0E6B">
        <w:trPr>
          <w:trHeight w:val="147"/>
          <w:jc w:val="center"/>
        </w:trPr>
        <w:tc>
          <w:tcPr>
            <w:tcW w:w="2464" w:type="dxa"/>
            <w:vMerge w:val="restart"/>
            <w:shd w:val="clear" w:color="auto" w:fill="auto"/>
            <w:tcMar>
              <w:top w:w="100" w:type="dxa"/>
              <w:left w:w="100" w:type="dxa"/>
              <w:bottom w:w="100" w:type="dxa"/>
              <w:right w:w="100" w:type="dxa"/>
            </w:tcMar>
          </w:tcPr>
          <w:p w14:paraId="00000260" w14:textId="77777777" w:rsidR="006F133F" w:rsidRPr="00D56EA9" w:rsidRDefault="00B7226C" w:rsidP="000B0E6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Видимое</w:t>
            </w:r>
          </w:p>
        </w:tc>
        <w:tc>
          <w:tcPr>
            <w:tcW w:w="1601" w:type="dxa"/>
            <w:shd w:val="clear" w:color="auto" w:fill="auto"/>
            <w:tcMar>
              <w:top w:w="100" w:type="dxa"/>
              <w:left w:w="100" w:type="dxa"/>
              <w:bottom w:w="100" w:type="dxa"/>
              <w:right w:w="100" w:type="dxa"/>
            </w:tcMar>
          </w:tcPr>
          <w:p w14:paraId="00000261" w14:textId="77777777" w:rsidR="006F133F" w:rsidRPr="00D56EA9" w:rsidRDefault="00B7226C" w:rsidP="00195F4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Голубой</w:t>
            </w:r>
          </w:p>
        </w:tc>
        <w:tc>
          <w:tcPr>
            <w:tcW w:w="1699" w:type="dxa"/>
            <w:shd w:val="clear" w:color="auto" w:fill="auto"/>
            <w:tcMar>
              <w:top w:w="100" w:type="dxa"/>
              <w:left w:w="100" w:type="dxa"/>
              <w:bottom w:w="100" w:type="dxa"/>
              <w:right w:w="100" w:type="dxa"/>
            </w:tcMar>
          </w:tcPr>
          <w:p w14:paraId="00000262" w14:textId="77777777" w:rsidR="006F133F" w:rsidRPr="00D56EA9" w:rsidRDefault="00B7226C" w:rsidP="00195F4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В2</w:t>
            </w:r>
          </w:p>
        </w:tc>
        <w:tc>
          <w:tcPr>
            <w:tcW w:w="1358" w:type="dxa"/>
            <w:shd w:val="clear" w:color="auto" w:fill="auto"/>
            <w:tcMar>
              <w:top w:w="100" w:type="dxa"/>
              <w:left w:w="100" w:type="dxa"/>
              <w:bottom w:w="100" w:type="dxa"/>
              <w:right w:w="100" w:type="dxa"/>
            </w:tcMar>
          </w:tcPr>
          <w:p w14:paraId="00000263" w14:textId="77777777" w:rsidR="006F133F" w:rsidRPr="00D56EA9" w:rsidRDefault="00B7226C" w:rsidP="00195F4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В2</w:t>
            </w:r>
          </w:p>
        </w:tc>
        <w:tc>
          <w:tcPr>
            <w:tcW w:w="2484" w:type="dxa"/>
            <w:shd w:val="clear" w:color="auto" w:fill="auto"/>
            <w:tcMar>
              <w:top w:w="100" w:type="dxa"/>
              <w:left w:w="100" w:type="dxa"/>
              <w:bottom w:w="100" w:type="dxa"/>
              <w:right w:w="100" w:type="dxa"/>
            </w:tcMar>
          </w:tcPr>
          <w:p w14:paraId="00000264" w14:textId="77777777" w:rsidR="006F133F" w:rsidRPr="00D56EA9" w:rsidRDefault="00B7226C" w:rsidP="00195F4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В3</w:t>
            </w:r>
          </w:p>
        </w:tc>
      </w:tr>
      <w:tr w:rsidR="006F133F" w:rsidRPr="00D56EA9" w14:paraId="5711E30D" w14:textId="77777777" w:rsidTr="000B0E6B">
        <w:trPr>
          <w:trHeight w:val="229"/>
          <w:jc w:val="center"/>
        </w:trPr>
        <w:tc>
          <w:tcPr>
            <w:tcW w:w="2464" w:type="dxa"/>
            <w:vMerge/>
            <w:shd w:val="clear" w:color="auto" w:fill="auto"/>
            <w:tcMar>
              <w:top w:w="100" w:type="dxa"/>
              <w:left w:w="100" w:type="dxa"/>
              <w:bottom w:w="100" w:type="dxa"/>
              <w:right w:w="100" w:type="dxa"/>
            </w:tcMar>
          </w:tcPr>
          <w:p w14:paraId="00000265" w14:textId="77777777" w:rsidR="006F133F" w:rsidRPr="00D56EA9" w:rsidRDefault="006F133F" w:rsidP="000B0E6B">
            <w:pPr>
              <w:widowControl w:val="0"/>
              <w:spacing w:after="0" w:line="240" w:lineRule="auto"/>
              <w:jc w:val="center"/>
              <w:rPr>
                <w:rFonts w:ascii="Times New Roman" w:eastAsia="Times New Roman" w:hAnsi="Times New Roman" w:cs="Times New Roman"/>
                <w:sz w:val="24"/>
                <w:szCs w:val="24"/>
              </w:rPr>
            </w:pPr>
          </w:p>
        </w:tc>
        <w:tc>
          <w:tcPr>
            <w:tcW w:w="1601" w:type="dxa"/>
            <w:shd w:val="clear" w:color="auto" w:fill="auto"/>
            <w:tcMar>
              <w:top w:w="100" w:type="dxa"/>
              <w:left w:w="100" w:type="dxa"/>
              <w:bottom w:w="100" w:type="dxa"/>
              <w:right w:w="100" w:type="dxa"/>
            </w:tcMar>
          </w:tcPr>
          <w:p w14:paraId="00000266" w14:textId="77777777" w:rsidR="006F133F" w:rsidRPr="00D56EA9" w:rsidRDefault="00B7226C" w:rsidP="00195F4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Зеленый</w:t>
            </w:r>
          </w:p>
        </w:tc>
        <w:tc>
          <w:tcPr>
            <w:tcW w:w="1699" w:type="dxa"/>
            <w:shd w:val="clear" w:color="auto" w:fill="auto"/>
            <w:tcMar>
              <w:top w:w="100" w:type="dxa"/>
              <w:left w:w="100" w:type="dxa"/>
              <w:bottom w:w="100" w:type="dxa"/>
              <w:right w:w="100" w:type="dxa"/>
            </w:tcMar>
          </w:tcPr>
          <w:p w14:paraId="00000267" w14:textId="77777777" w:rsidR="006F133F" w:rsidRPr="00D56EA9" w:rsidRDefault="00B7226C" w:rsidP="00195F4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В3</w:t>
            </w:r>
          </w:p>
        </w:tc>
        <w:tc>
          <w:tcPr>
            <w:tcW w:w="1358" w:type="dxa"/>
            <w:shd w:val="clear" w:color="auto" w:fill="auto"/>
            <w:tcMar>
              <w:top w:w="100" w:type="dxa"/>
              <w:left w:w="100" w:type="dxa"/>
              <w:bottom w:w="100" w:type="dxa"/>
              <w:right w:w="100" w:type="dxa"/>
            </w:tcMar>
          </w:tcPr>
          <w:p w14:paraId="00000268" w14:textId="77777777" w:rsidR="006F133F" w:rsidRPr="00D56EA9" w:rsidRDefault="00B7226C" w:rsidP="00195F4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В3</w:t>
            </w:r>
          </w:p>
        </w:tc>
        <w:tc>
          <w:tcPr>
            <w:tcW w:w="2484" w:type="dxa"/>
            <w:shd w:val="clear" w:color="auto" w:fill="auto"/>
            <w:tcMar>
              <w:top w:w="100" w:type="dxa"/>
              <w:left w:w="100" w:type="dxa"/>
              <w:bottom w:w="100" w:type="dxa"/>
              <w:right w:w="100" w:type="dxa"/>
            </w:tcMar>
          </w:tcPr>
          <w:p w14:paraId="00000269" w14:textId="77777777" w:rsidR="006F133F" w:rsidRPr="00D56EA9" w:rsidRDefault="00B7226C" w:rsidP="00195F4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В4</w:t>
            </w:r>
          </w:p>
        </w:tc>
      </w:tr>
      <w:tr w:rsidR="006F133F" w:rsidRPr="00D56EA9" w14:paraId="64405432" w14:textId="77777777" w:rsidTr="000B0E6B">
        <w:trPr>
          <w:trHeight w:val="147"/>
          <w:jc w:val="center"/>
        </w:trPr>
        <w:tc>
          <w:tcPr>
            <w:tcW w:w="2464" w:type="dxa"/>
            <w:vMerge/>
            <w:shd w:val="clear" w:color="auto" w:fill="auto"/>
            <w:tcMar>
              <w:top w:w="100" w:type="dxa"/>
              <w:left w:w="100" w:type="dxa"/>
              <w:bottom w:w="100" w:type="dxa"/>
              <w:right w:w="100" w:type="dxa"/>
            </w:tcMar>
          </w:tcPr>
          <w:p w14:paraId="0000026A" w14:textId="77777777" w:rsidR="006F133F" w:rsidRPr="00D56EA9" w:rsidRDefault="006F133F" w:rsidP="000B0E6B">
            <w:pPr>
              <w:widowControl w:val="0"/>
              <w:spacing w:after="0" w:line="240" w:lineRule="auto"/>
              <w:jc w:val="center"/>
              <w:rPr>
                <w:rFonts w:ascii="Times New Roman" w:eastAsia="Times New Roman" w:hAnsi="Times New Roman" w:cs="Times New Roman"/>
                <w:sz w:val="24"/>
                <w:szCs w:val="24"/>
              </w:rPr>
            </w:pPr>
          </w:p>
        </w:tc>
        <w:tc>
          <w:tcPr>
            <w:tcW w:w="1601" w:type="dxa"/>
            <w:shd w:val="clear" w:color="auto" w:fill="auto"/>
            <w:tcMar>
              <w:top w:w="100" w:type="dxa"/>
              <w:left w:w="100" w:type="dxa"/>
              <w:bottom w:w="100" w:type="dxa"/>
              <w:right w:w="100" w:type="dxa"/>
            </w:tcMar>
          </w:tcPr>
          <w:p w14:paraId="0000026B" w14:textId="77777777" w:rsidR="006F133F" w:rsidRPr="00D56EA9" w:rsidRDefault="00B7226C" w:rsidP="00195F4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Красный</w:t>
            </w:r>
          </w:p>
        </w:tc>
        <w:tc>
          <w:tcPr>
            <w:tcW w:w="1699" w:type="dxa"/>
            <w:shd w:val="clear" w:color="auto" w:fill="auto"/>
            <w:tcMar>
              <w:top w:w="100" w:type="dxa"/>
              <w:left w:w="100" w:type="dxa"/>
              <w:bottom w:w="100" w:type="dxa"/>
              <w:right w:w="100" w:type="dxa"/>
            </w:tcMar>
          </w:tcPr>
          <w:p w14:paraId="0000026C" w14:textId="77777777" w:rsidR="006F133F" w:rsidRPr="00D56EA9" w:rsidRDefault="00B7226C" w:rsidP="00195F4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В4</w:t>
            </w:r>
          </w:p>
        </w:tc>
        <w:tc>
          <w:tcPr>
            <w:tcW w:w="1358" w:type="dxa"/>
            <w:shd w:val="clear" w:color="auto" w:fill="auto"/>
            <w:tcMar>
              <w:top w:w="100" w:type="dxa"/>
              <w:left w:w="100" w:type="dxa"/>
              <w:bottom w:w="100" w:type="dxa"/>
              <w:right w:w="100" w:type="dxa"/>
            </w:tcMar>
          </w:tcPr>
          <w:p w14:paraId="0000026D" w14:textId="77777777" w:rsidR="006F133F" w:rsidRPr="00D56EA9" w:rsidRDefault="00B7226C" w:rsidP="00195F4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В4</w:t>
            </w:r>
          </w:p>
        </w:tc>
        <w:tc>
          <w:tcPr>
            <w:tcW w:w="2484" w:type="dxa"/>
            <w:shd w:val="clear" w:color="auto" w:fill="auto"/>
            <w:tcMar>
              <w:top w:w="100" w:type="dxa"/>
              <w:left w:w="100" w:type="dxa"/>
              <w:bottom w:w="100" w:type="dxa"/>
              <w:right w:w="100" w:type="dxa"/>
            </w:tcMar>
          </w:tcPr>
          <w:p w14:paraId="0000026E" w14:textId="77777777" w:rsidR="006F133F" w:rsidRPr="00D56EA9" w:rsidRDefault="00B7226C" w:rsidP="00195F4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В1</w:t>
            </w:r>
          </w:p>
        </w:tc>
      </w:tr>
      <w:tr w:rsidR="006F133F" w:rsidRPr="00D56EA9" w14:paraId="12EAE047" w14:textId="77777777" w:rsidTr="000B0E6B">
        <w:trPr>
          <w:trHeight w:val="211"/>
          <w:jc w:val="center"/>
        </w:trPr>
        <w:tc>
          <w:tcPr>
            <w:tcW w:w="2464" w:type="dxa"/>
            <w:shd w:val="clear" w:color="auto" w:fill="auto"/>
            <w:tcMar>
              <w:top w:w="100" w:type="dxa"/>
              <w:left w:w="100" w:type="dxa"/>
              <w:bottom w:w="100" w:type="dxa"/>
              <w:right w:w="100" w:type="dxa"/>
            </w:tcMar>
          </w:tcPr>
          <w:p w14:paraId="0000026F" w14:textId="77777777" w:rsidR="006F133F" w:rsidRPr="00D56EA9" w:rsidRDefault="00B7226C" w:rsidP="000B0E6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Инфракрасное</w:t>
            </w:r>
          </w:p>
        </w:tc>
        <w:tc>
          <w:tcPr>
            <w:tcW w:w="1601" w:type="dxa"/>
            <w:shd w:val="clear" w:color="auto" w:fill="auto"/>
            <w:tcMar>
              <w:top w:w="100" w:type="dxa"/>
              <w:left w:w="100" w:type="dxa"/>
              <w:bottom w:w="100" w:type="dxa"/>
              <w:right w:w="100" w:type="dxa"/>
            </w:tcMar>
          </w:tcPr>
          <w:p w14:paraId="00000270" w14:textId="77777777" w:rsidR="006F133F" w:rsidRPr="00D56EA9" w:rsidRDefault="00B7226C" w:rsidP="00195F4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IR</w:t>
            </w:r>
          </w:p>
        </w:tc>
        <w:tc>
          <w:tcPr>
            <w:tcW w:w="1699" w:type="dxa"/>
            <w:shd w:val="clear" w:color="auto" w:fill="auto"/>
            <w:tcMar>
              <w:top w:w="100" w:type="dxa"/>
              <w:left w:w="100" w:type="dxa"/>
              <w:bottom w:w="100" w:type="dxa"/>
              <w:right w:w="100" w:type="dxa"/>
            </w:tcMar>
          </w:tcPr>
          <w:p w14:paraId="00000271" w14:textId="77777777" w:rsidR="006F133F" w:rsidRPr="00D56EA9" w:rsidRDefault="00B7226C" w:rsidP="00195F4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В5</w:t>
            </w:r>
          </w:p>
        </w:tc>
        <w:tc>
          <w:tcPr>
            <w:tcW w:w="1358" w:type="dxa"/>
            <w:shd w:val="clear" w:color="auto" w:fill="auto"/>
            <w:tcMar>
              <w:top w:w="100" w:type="dxa"/>
              <w:left w:w="100" w:type="dxa"/>
              <w:bottom w:w="100" w:type="dxa"/>
              <w:right w:w="100" w:type="dxa"/>
            </w:tcMar>
          </w:tcPr>
          <w:p w14:paraId="00000272" w14:textId="77777777" w:rsidR="006F133F" w:rsidRPr="00D56EA9" w:rsidRDefault="00B7226C" w:rsidP="00195F4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В8</w:t>
            </w:r>
          </w:p>
        </w:tc>
        <w:tc>
          <w:tcPr>
            <w:tcW w:w="2484" w:type="dxa"/>
            <w:shd w:val="clear" w:color="auto" w:fill="auto"/>
            <w:tcMar>
              <w:top w:w="100" w:type="dxa"/>
              <w:left w:w="100" w:type="dxa"/>
              <w:bottom w:w="100" w:type="dxa"/>
              <w:right w:w="100" w:type="dxa"/>
            </w:tcMar>
          </w:tcPr>
          <w:p w14:paraId="00000273" w14:textId="77777777" w:rsidR="006F133F" w:rsidRPr="00D56EA9" w:rsidRDefault="00B7226C" w:rsidP="00195F4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В2</w:t>
            </w:r>
          </w:p>
        </w:tc>
      </w:tr>
      <w:tr w:rsidR="006F133F" w:rsidRPr="00D56EA9" w14:paraId="57AABCAA" w14:textId="77777777" w:rsidTr="000B0E6B">
        <w:trPr>
          <w:trHeight w:val="643"/>
          <w:jc w:val="center"/>
        </w:trPr>
        <w:tc>
          <w:tcPr>
            <w:tcW w:w="2464" w:type="dxa"/>
            <w:shd w:val="clear" w:color="auto" w:fill="auto"/>
            <w:tcMar>
              <w:top w:w="100" w:type="dxa"/>
              <w:left w:w="100" w:type="dxa"/>
              <w:bottom w:w="100" w:type="dxa"/>
              <w:right w:w="100" w:type="dxa"/>
            </w:tcMar>
          </w:tcPr>
          <w:p w14:paraId="00000274" w14:textId="77777777" w:rsidR="006F133F" w:rsidRPr="00D56EA9" w:rsidRDefault="00B7226C" w:rsidP="000B0E6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Коротковолновое инфракрасное излучение (SWIR) 1</w:t>
            </w:r>
          </w:p>
        </w:tc>
        <w:tc>
          <w:tcPr>
            <w:tcW w:w="1601" w:type="dxa"/>
            <w:shd w:val="clear" w:color="auto" w:fill="auto"/>
            <w:tcMar>
              <w:top w:w="100" w:type="dxa"/>
              <w:left w:w="100" w:type="dxa"/>
              <w:bottom w:w="100" w:type="dxa"/>
              <w:right w:w="100" w:type="dxa"/>
            </w:tcMar>
          </w:tcPr>
          <w:p w14:paraId="00000275" w14:textId="77777777" w:rsidR="006F133F" w:rsidRPr="00D56EA9" w:rsidRDefault="00B7226C" w:rsidP="00195F4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SWIR1</w:t>
            </w:r>
          </w:p>
        </w:tc>
        <w:tc>
          <w:tcPr>
            <w:tcW w:w="1699" w:type="dxa"/>
            <w:shd w:val="clear" w:color="auto" w:fill="auto"/>
            <w:tcMar>
              <w:top w:w="100" w:type="dxa"/>
              <w:left w:w="100" w:type="dxa"/>
              <w:bottom w:w="100" w:type="dxa"/>
              <w:right w:w="100" w:type="dxa"/>
            </w:tcMar>
          </w:tcPr>
          <w:p w14:paraId="00000276" w14:textId="77777777" w:rsidR="006F133F" w:rsidRPr="00D56EA9" w:rsidRDefault="00B7226C" w:rsidP="00195F4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В6</w:t>
            </w:r>
          </w:p>
        </w:tc>
        <w:tc>
          <w:tcPr>
            <w:tcW w:w="1358" w:type="dxa"/>
            <w:shd w:val="clear" w:color="auto" w:fill="auto"/>
            <w:tcMar>
              <w:top w:w="100" w:type="dxa"/>
              <w:left w:w="100" w:type="dxa"/>
              <w:bottom w:w="100" w:type="dxa"/>
              <w:right w:w="100" w:type="dxa"/>
            </w:tcMar>
          </w:tcPr>
          <w:p w14:paraId="00000277" w14:textId="77777777" w:rsidR="006F133F" w:rsidRPr="00D56EA9" w:rsidRDefault="00B7226C" w:rsidP="00195F4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В11</w:t>
            </w:r>
          </w:p>
        </w:tc>
        <w:tc>
          <w:tcPr>
            <w:tcW w:w="2484" w:type="dxa"/>
            <w:shd w:val="clear" w:color="auto" w:fill="auto"/>
            <w:tcMar>
              <w:top w:w="100" w:type="dxa"/>
              <w:left w:w="100" w:type="dxa"/>
              <w:bottom w:w="100" w:type="dxa"/>
              <w:right w:w="100" w:type="dxa"/>
            </w:tcMar>
          </w:tcPr>
          <w:p w14:paraId="00000278" w14:textId="77777777" w:rsidR="006F133F" w:rsidRPr="00D56EA9" w:rsidRDefault="00B7226C" w:rsidP="00195F4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В6</w:t>
            </w:r>
          </w:p>
        </w:tc>
      </w:tr>
      <w:tr w:rsidR="006F133F" w:rsidRPr="00D56EA9" w14:paraId="4C149A6D" w14:textId="77777777" w:rsidTr="000B0E6B">
        <w:trPr>
          <w:trHeight w:val="643"/>
          <w:jc w:val="center"/>
        </w:trPr>
        <w:tc>
          <w:tcPr>
            <w:tcW w:w="2464" w:type="dxa"/>
            <w:shd w:val="clear" w:color="auto" w:fill="auto"/>
            <w:tcMar>
              <w:top w:w="100" w:type="dxa"/>
              <w:left w:w="100" w:type="dxa"/>
              <w:bottom w:w="100" w:type="dxa"/>
              <w:right w:w="100" w:type="dxa"/>
            </w:tcMar>
          </w:tcPr>
          <w:p w14:paraId="00000279" w14:textId="77777777" w:rsidR="006F133F" w:rsidRPr="00D56EA9" w:rsidRDefault="00B7226C" w:rsidP="000B0E6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Коротковолновое инфракрасное излучение (SWIR) 2</w:t>
            </w:r>
          </w:p>
        </w:tc>
        <w:tc>
          <w:tcPr>
            <w:tcW w:w="1601" w:type="dxa"/>
            <w:shd w:val="clear" w:color="auto" w:fill="auto"/>
            <w:tcMar>
              <w:top w:w="100" w:type="dxa"/>
              <w:left w:w="100" w:type="dxa"/>
              <w:bottom w:w="100" w:type="dxa"/>
              <w:right w:w="100" w:type="dxa"/>
            </w:tcMar>
          </w:tcPr>
          <w:p w14:paraId="0000027A" w14:textId="77777777" w:rsidR="006F133F" w:rsidRPr="00D56EA9" w:rsidRDefault="00B7226C" w:rsidP="00195F4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SWIR2</w:t>
            </w:r>
          </w:p>
        </w:tc>
        <w:tc>
          <w:tcPr>
            <w:tcW w:w="1699" w:type="dxa"/>
            <w:shd w:val="clear" w:color="auto" w:fill="auto"/>
            <w:tcMar>
              <w:top w:w="100" w:type="dxa"/>
              <w:left w:w="100" w:type="dxa"/>
              <w:bottom w:w="100" w:type="dxa"/>
              <w:right w:w="100" w:type="dxa"/>
            </w:tcMar>
          </w:tcPr>
          <w:p w14:paraId="0000027B" w14:textId="77777777" w:rsidR="006F133F" w:rsidRPr="00D56EA9" w:rsidRDefault="00B7226C" w:rsidP="00195F4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В7</w:t>
            </w:r>
          </w:p>
        </w:tc>
        <w:tc>
          <w:tcPr>
            <w:tcW w:w="1358" w:type="dxa"/>
            <w:shd w:val="clear" w:color="auto" w:fill="auto"/>
            <w:tcMar>
              <w:top w:w="100" w:type="dxa"/>
              <w:left w:w="100" w:type="dxa"/>
              <w:bottom w:w="100" w:type="dxa"/>
              <w:right w:w="100" w:type="dxa"/>
            </w:tcMar>
          </w:tcPr>
          <w:p w14:paraId="0000027C" w14:textId="77777777" w:rsidR="006F133F" w:rsidRPr="00D56EA9" w:rsidRDefault="00B7226C" w:rsidP="00195F4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В12</w:t>
            </w:r>
          </w:p>
        </w:tc>
        <w:tc>
          <w:tcPr>
            <w:tcW w:w="2484" w:type="dxa"/>
            <w:shd w:val="clear" w:color="auto" w:fill="auto"/>
            <w:tcMar>
              <w:top w:w="100" w:type="dxa"/>
              <w:left w:w="100" w:type="dxa"/>
              <w:bottom w:w="100" w:type="dxa"/>
              <w:right w:w="100" w:type="dxa"/>
            </w:tcMar>
          </w:tcPr>
          <w:p w14:paraId="0000027D" w14:textId="77777777" w:rsidR="006F133F" w:rsidRPr="00D56EA9" w:rsidRDefault="00B7226C" w:rsidP="00195F4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В7</w:t>
            </w:r>
          </w:p>
        </w:tc>
      </w:tr>
      <w:tr w:rsidR="006F133F" w:rsidRPr="00D56EA9" w14:paraId="4D752B2D" w14:textId="77777777" w:rsidTr="000B0E6B">
        <w:trPr>
          <w:trHeight w:val="643"/>
          <w:jc w:val="center"/>
        </w:trPr>
        <w:tc>
          <w:tcPr>
            <w:tcW w:w="2464" w:type="dxa"/>
            <w:shd w:val="clear" w:color="auto" w:fill="auto"/>
            <w:tcMar>
              <w:top w:w="100" w:type="dxa"/>
              <w:left w:w="100" w:type="dxa"/>
              <w:bottom w:w="100" w:type="dxa"/>
              <w:right w:w="100" w:type="dxa"/>
            </w:tcMar>
          </w:tcPr>
          <w:p w14:paraId="0000027E" w14:textId="77777777" w:rsidR="006F133F" w:rsidRPr="00D56EA9" w:rsidRDefault="00B7226C" w:rsidP="000B0E6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Пространственное разрешение (размер в пикселях)</w:t>
            </w:r>
          </w:p>
        </w:tc>
        <w:tc>
          <w:tcPr>
            <w:tcW w:w="1601" w:type="dxa"/>
            <w:shd w:val="clear" w:color="auto" w:fill="auto"/>
            <w:tcMar>
              <w:top w:w="100" w:type="dxa"/>
              <w:left w:w="100" w:type="dxa"/>
              <w:bottom w:w="100" w:type="dxa"/>
              <w:right w:w="100" w:type="dxa"/>
            </w:tcMar>
          </w:tcPr>
          <w:p w14:paraId="0000027F" w14:textId="77777777" w:rsidR="006F133F" w:rsidRPr="00D56EA9" w:rsidRDefault="006F133F" w:rsidP="00195F4B">
            <w:pPr>
              <w:widowControl w:val="0"/>
              <w:spacing w:after="0" w:line="240" w:lineRule="auto"/>
              <w:jc w:val="center"/>
              <w:rPr>
                <w:rFonts w:ascii="Times New Roman" w:eastAsia="Times New Roman" w:hAnsi="Times New Roman" w:cs="Times New Roman"/>
                <w:sz w:val="24"/>
                <w:szCs w:val="24"/>
              </w:rPr>
            </w:pPr>
          </w:p>
        </w:tc>
        <w:tc>
          <w:tcPr>
            <w:tcW w:w="1699" w:type="dxa"/>
            <w:shd w:val="clear" w:color="auto" w:fill="auto"/>
            <w:tcMar>
              <w:top w:w="100" w:type="dxa"/>
              <w:left w:w="100" w:type="dxa"/>
              <w:bottom w:w="100" w:type="dxa"/>
              <w:right w:w="100" w:type="dxa"/>
            </w:tcMar>
          </w:tcPr>
          <w:p w14:paraId="00000280" w14:textId="77777777" w:rsidR="006F133F" w:rsidRPr="00D56EA9" w:rsidRDefault="00B7226C" w:rsidP="00195F4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30 м</w:t>
            </w:r>
          </w:p>
        </w:tc>
        <w:tc>
          <w:tcPr>
            <w:tcW w:w="1358" w:type="dxa"/>
            <w:shd w:val="clear" w:color="auto" w:fill="auto"/>
            <w:tcMar>
              <w:top w:w="100" w:type="dxa"/>
              <w:left w:w="100" w:type="dxa"/>
              <w:bottom w:w="100" w:type="dxa"/>
              <w:right w:w="100" w:type="dxa"/>
            </w:tcMar>
          </w:tcPr>
          <w:p w14:paraId="00000281" w14:textId="77777777" w:rsidR="006F133F" w:rsidRPr="00D56EA9" w:rsidRDefault="006F133F" w:rsidP="00195F4B">
            <w:pPr>
              <w:widowControl w:val="0"/>
              <w:spacing w:after="0" w:line="240" w:lineRule="auto"/>
              <w:jc w:val="center"/>
              <w:rPr>
                <w:rFonts w:ascii="Times New Roman" w:eastAsia="Times New Roman" w:hAnsi="Times New Roman" w:cs="Times New Roman"/>
                <w:sz w:val="24"/>
                <w:szCs w:val="24"/>
              </w:rPr>
            </w:pPr>
          </w:p>
        </w:tc>
        <w:tc>
          <w:tcPr>
            <w:tcW w:w="2484" w:type="dxa"/>
            <w:shd w:val="clear" w:color="auto" w:fill="auto"/>
            <w:tcMar>
              <w:top w:w="100" w:type="dxa"/>
              <w:left w:w="100" w:type="dxa"/>
              <w:bottom w:w="100" w:type="dxa"/>
              <w:right w:w="100" w:type="dxa"/>
            </w:tcMar>
          </w:tcPr>
          <w:p w14:paraId="00000282" w14:textId="367A5513" w:rsidR="006F133F" w:rsidRPr="00D56EA9" w:rsidRDefault="00B7226C" w:rsidP="00195F4B">
            <w:pPr>
              <w:widowControl w:val="0"/>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500 м</w:t>
            </w:r>
          </w:p>
        </w:tc>
      </w:tr>
    </w:tbl>
    <w:p w14:paraId="00000283" w14:textId="4C018C96"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Основные индексы - нормализованный индекс солености, индекс солености, индекс растительности с поправкой на почву, индекс солености почвы с поправкой на растительность, нормализованный разностный индекс солености, нормализованный разностный индекс растительности (NDVI), коэффициент солености, индекс солености, реагирующий на полог, и индекс яркости для удобства представлены в таблице </w:t>
      </w:r>
      <w:r w:rsidR="00117EA4" w:rsidRPr="00D56EA9">
        <w:rPr>
          <w:rFonts w:ascii="Times New Roman" w:eastAsia="Times New Roman" w:hAnsi="Times New Roman" w:cs="Times New Roman"/>
          <w:sz w:val="28"/>
          <w:szCs w:val="28"/>
        </w:rPr>
        <w:t>7</w:t>
      </w:r>
      <w:r w:rsidRPr="00D56EA9">
        <w:rPr>
          <w:rFonts w:ascii="Times New Roman" w:eastAsia="Times New Roman" w:hAnsi="Times New Roman" w:cs="Times New Roman"/>
          <w:sz w:val="28"/>
          <w:szCs w:val="28"/>
        </w:rPr>
        <w:t xml:space="preserve"> [</w:t>
      </w:r>
      <w:r w:rsidR="00C70585" w:rsidRPr="00D56EA9">
        <w:rPr>
          <w:rFonts w:ascii="Times New Roman" w:eastAsia="Times New Roman" w:hAnsi="Times New Roman" w:cs="Times New Roman"/>
          <w:sz w:val="28"/>
          <w:szCs w:val="28"/>
        </w:rPr>
        <w:t>10</w:t>
      </w:r>
      <w:r w:rsidR="00844752" w:rsidRPr="00D56EA9">
        <w:rPr>
          <w:rFonts w:ascii="Times New Roman" w:eastAsia="Times New Roman" w:hAnsi="Times New Roman" w:cs="Times New Roman"/>
          <w:sz w:val="28"/>
          <w:szCs w:val="28"/>
        </w:rPr>
        <w:t>2</w:t>
      </w:r>
      <w:r w:rsidRPr="00D56EA9">
        <w:rPr>
          <w:rFonts w:ascii="Times New Roman" w:eastAsia="Times New Roman" w:hAnsi="Times New Roman" w:cs="Times New Roman"/>
          <w:sz w:val="28"/>
          <w:szCs w:val="28"/>
        </w:rPr>
        <w:t>].</w:t>
      </w:r>
    </w:p>
    <w:p w14:paraId="00000284" w14:textId="148A2910"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lastRenderedPageBreak/>
        <w:t>Эти индексы использовались по отдельности или в комбинации для моделирования характеристик засоления поверхности почвы.</w:t>
      </w:r>
    </w:p>
    <w:p w14:paraId="135600C4" w14:textId="77777777" w:rsidR="00117EA4" w:rsidRPr="00D56EA9" w:rsidRDefault="00117EA4" w:rsidP="00DA352B">
      <w:pPr>
        <w:tabs>
          <w:tab w:val="right" w:pos="9345"/>
        </w:tabs>
        <w:spacing w:after="0" w:line="240" w:lineRule="auto"/>
        <w:ind w:firstLine="567"/>
        <w:jc w:val="both"/>
        <w:rPr>
          <w:rFonts w:ascii="Times New Roman" w:eastAsia="Times New Roman" w:hAnsi="Times New Roman" w:cs="Times New Roman"/>
          <w:sz w:val="28"/>
          <w:szCs w:val="28"/>
        </w:rPr>
      </w:pPr>
    </w:p>
    <w:p w14:paraId="00000286" w14:textId="7FAC201D" w:rsidR="006F133F" w:rsidRDefault="00B7226C" w:rsidP="00DA352B">
      <w:pPr>
        <w:tabs>
          <w:tab w:val="right" w:pos="9345"/>
        </w:tabs>
        <w:spacing w:after="0" w:line="240" w:lineRule="auto"/>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Таблица 7</w:t>
      </w:r>
      <w:r w:rsidR="00117EA4" w:rsidRPr="00D56EA9">
        <w:rPr>
          <w:rFonts w:ascii="Times New Roman" w:eastAsia="Times New Roman" w:hAnsi="Times New Roman" w:cs="Times New Roman"/>
          <w:sz w:val="28"/>
          <w:szCs w:val="28"/>
        </w:rPr>
        <w:t xml:space="preserve"> –</w:t>
      </w:r>
      <w:r w:rsidRPr="00D56EA9">
        <w:rPr>
          <w:rFonts w:ascii="Times New Roman" w:eastAsia="Times New Roman" w:hAnsi="Times New Roman" w:cs="Times New Roman"/>
          <w:sz w:val="28"/>
          <w:szCs w:val="28"/>
        </w:rPr>
        <w:t xml:space="preserve"> Примеры популярных комбинаций полос изображений для картирования засоленности почв</w:t>
      </w:r>
    </w:p>
    <w:p w14:paraId="66C1B9B4" w14:textId="77777777" w:rsidR="00195F4B" w:rsidRPr="00D56EA9" w:rsidRDefault="00195F4B" w:rsidP="00DA352B">
      <w:pPr>
        <w:tabs>
          <w:tab w:val="right" w:pos="9345"/>
        </w:tabs>
        <w:spacing w:after="0" w:line="240" w:lineRule="auto"/>
        <w:jc w:val="both"/>
        <w:rPr>
          <w:rFonts w:ascii="Times New Roman" w:eastAsia="Times New Roman" w:hAnsi="Times New Roman" w:cs="Times New Roman"/>
          <w:sz w:val="28"/>
          <w:szCs w:val="28"/>
        </w:rPr>
      </w:pPr>
    </w:p>
    <w:tbl>
      <w:tblPr>
        <w:tblStyle w:val="Style32"/>
        <w:tblW w:w="9486"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20"/>
        <w:gridCol w:w="961"/>
        <w:gridCol w:w="3434"/>
        <w:gridCol w:w="2371"/>
      </w:tblGrid>
      <w:tr w:rsidR="006F133F" w:rsidRPr="00D56EA9" w14:paraId="0727E044" w14:textId="77777777" w:rsidTr="00117EA4">
        <w:trPr>
          <w:trHeight w:val="441"/>
        </w:trPr>
        <w:tc>
          <w:tcPr>
            <w:tcW w:w="2720" w:type="dxa"/>
            <w:shd w:val="clear" w:color="auto" w:fill="auto"/>
            <w:tcMar>
              <w:top w:w="100" w:type="dxa"/>
              <w:left w:w="100" w:type="dxa"/>
              <w:bottom w:w="100" w:type="dxa"/>
              <w:right w:w="100" w:type="dxa"/>
            </w:tcMar>
          </w:tcPr>
          <w:p w14:paraId="00000287" w14:textId="3498C4D8" w:rsidR="006F133F" w:rsidRPr="00D56EA9" w:rsidRDefault="00B7226C" w:rsidP="007F7A21">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Полосы изображений*</w:t>
            </w:r>
          </w:p>
        </w:tc>
        <w:tc>
          <w:tcPr>
            <w:tcW w:w="4395" w:type="dxa"/>
            <w:gridSpan w:val="2"/>
            <w:shd w:val="clear" w:color="auto" w:fill="auto"/>
            <w:tcMar>
              <w:top w:w="100" w:type="dxa"/>
              <w:left w:w="100" w:type="dxa"/>
              <w:bottom w:w="100" w:type="dxa"/>
              <w:right w:w="100" w:type="dxa"/>
            </w:tcMar>
          </w:tcPr>
          <w:p w14:paraId="00000288" w14:textId="77777777" w:rsidR="006F133F" w:rsidRPr="00D56EA9" w:rsidRDefault="00B7226C" w:rsidP="007F7A21">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Соотношение частот</w:t>
            </w:r>
          </w:p>
        </w:tc>
        <w:tc>
          <w:tcPr>
            <w:tcW w:w="2371" w:type="dxa"/>
            <w:shd w:val="clear" w:color="auto" w:fill="auto"/>
            <w:tcMar>
              <w:top w:w="100" w:type="dxa"/>
              <w:left w:w="100" w:type="dxa"/>
              <w:bottom w:w="100" w:type="dxa"/>
              <w:right w:w="100" w:type="dxa"/>
            </w:tcMar>
          </w:tcPr>
          <w:p w14:paraId="0000028A" w14:textId="77777777" w:rsidR="006F133F" w:rsidRPr="00D56EA9" w:rsidRDefault="00B7226C" w:rsidP="007F7A21">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Замечания</w:t>
            </w:r>
          </w:p>
        </w:tc>
      </w:tr>
      <w:tr w:rsidR="006F133F" w:rsidRPr="00D56EA9" w14:paraId="1FD34B99" w14:textId="77777777" w:rsidTr="001D32B4">
        <w:trPr>
          <w:trHeight w:val="1018"/>
        </w:trPr>
        <w:tc>
          <w:tcPr>
            <w:tcW w:w="2720" w:type="dxa"/>
            <w:shd w:val="clear" w:color="auto" w:fill="auto"/>
            <w:tcMar>
              <w:top w:w="100" w:type="dxa"/>
              <w:left w:w="100" w:type="dxa"/>
              <w:bottom w:w="100" w:type="dxa"/>
              <w:right w:w="100" w:type="dxa"/>
            </w:tcMar>
          </w:tcPr>
          <w:p w14:paraId="0000028B" w14:textId="77777777" w:rsidR="006F133F" w:rsidRPr="00D56EA9" w:rsidRDefault="00B7226C" w:rsidP="000B0E6B">
            <w:pPr>
              <w:spacing w:after="0" w:line="240" w:lineRule="auto"/>
              <w:rPr>
                <w:rFonts w:ascii="Times New Roman" w:hAnsi="Times New Roman" w:cs="Times New Roman"/>
                <w:sz w:val="24"/>
                <w:szCs w:val="24"/>
                <w:lang w:val="en-US"/>
              </w:rPr>
            </w:pPr>
            <w:r w:rsidRPr="00D56EA9">
              <w:rPr>
                <w:rFonts w:ascii="Times New Roman" w:hAnsi="Times New Roman" w:cs="Times New Roman"/>
                <w:sz w:val="24"/>
                <w:szCs w:val="24"/>
                <w:lang w:val="en-US"/>
              </w:rPr>
              <w:t>SWIR1(B6), NIR(B5), SWIR2(B7)</w:t>
            </w:r>
          </w:p>
        </w:tc>
        <w:tc>
          <w:tcPr>
            <w:tcW w:w="961" w:type="dxa"/>
            <w:tcMar>
              <w:top w:w="0" w:type="dxa"/>
              <w:left w:w="0" w:type="dxa"/>
              <w:bottom w:w="0" w:type="dxa"/>
              <w:right w:w="0" w:type="dxa"/>
            </w:tcMar>
          </w:tcPr>
          <w:p w14:paraId="0000028C" w14:textId="77777777" w:rsidR="006F133F" w:rsidRPr="00D56EA9" w:rsidRDefault="00B7226C" w:rsidP="000B0E6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NSI</w:t>
            </w:r>
          </w:p>
        </w:tc>
        <w:tc>
          <w:tcPr>
            <w:tcW w:w="3434" w:type="dxa"/>
            <w:shd w:val="clear" w:color="auto" w:fill="auto"/>
            <w:tcMar>
              <w:top w:w="100" w:type="dxa"/>
              <w:left w:w="100" w:type="dxa"/>
              <w:bottom w:w="100" w:type="dxa"/>
              <w:right w:w="100" w:type="dxa"/>
            </w:tcMar>
          </w:tcPr>
          <w:p w14:paraId="0000028D" w14:textId="0A397ECB" w:rsidR="006F133F" w:rsidRPr="00D56EA9" w:rsidRDefault="001D32B4" w:rsidP="000B0E6B">
            <w:pPr>
              <w:spacing w:after="0" w:line="240" w:lineRule="auto"/>
              <w:jc w:val="center"/>
              <w:rPr>
                <w:rFonts w:ascii="Times New Roman" w:hAnsi="Times New Roman" w:cs="Times New Roman"/>
                <w:sz w:val="24"/>
                <w:szCs w:val="24"/>
              </w:rPr>
            </w:pPr>
            <m:oMathPara>
              <m:oMath>
                <m:r>
                  <w:rPr>
                    <w:rFonts w:ascii="Cambria Math" w:eastAsia="Times New Roman" w:hAnsi="Cambria Math" w:cs="Times New Roman"/>
                    <w:sz w:val="24"/>
                    <w:szCs w:val="24"/>
                  </w:rPr>
                  <m:t>NSI=</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B6-B7</m:t>
                    </m:r>
                  </m:num>
                  <m:den>
                    <m:r>
                      <w:rPr>
                        <w:rFonts w:ascii="Cambria Math" w:eastAsia="Times New Roman" w:hAnsi="Cambria Math" w:cs="Times New Roman"/>
                        <w:sz w:val="24"/>
                        <w:szCs w:val="24"/>
                        <w:lang w:val="en-US"/>
                      </w:rPr>
                      <m:t>B6-B5</m:t>
                    </m:r>
                  </m:den>
                </m:f>
              </m:oMath>
            </m:oMathPara>
          </w:p>
        </w:tc>
        <w:tc>
          <w:tcPr>
            <w:tcW w:w="2371" w:type="dxa"/>
            <w:shd w:val="clear" w:color="auto" w:fill="auto"/>
            <w:tcMar>
              <w:top w:w="100" w:type="dxa"/>
              <w:left w:w="100" w:type="dxa"/>
              <w:bottom w:w="100" w:type="dxa"/>
              <w:right w:w="100" w:type="dxa"/>
            </w:tcMar>
          </w:tcPr>
          <w:p w14:paraId="0000028E" w14:textId="77777777" w:rsidR="006F133F" w:rsidRPr="00D56EA9" w:rsidRDefault="00B7226C" w:rsidP="000B0E6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 xml:space="preserve">Физиологический раствор: </w:t>
            </w:r>
            <w:proofErr w:type="gramStart"/>
            <w:r w:rsidRPr="00D56EA9">
              <w:rPr>
                <w:rFonts w:ascii="Times New Roman" w:hAnsi="Times New Roman" w:cs="Times New Roman"/>
                <w:sz w:val="24"/>
                <w:szCs w:val="24"/>
              </w:rPr>
              <w:t>NSI &gt;</w:t>
            </w:r>
            <w:proofErr w:type="gramEnd"/>
            <w:r w:rsidRPr="00D56EA9">
              <w:rPr>
                <w:rFonts w:ascii="Times New Roman" w:hAnsi="Times New Roman" w:cs="Times New Roman"/>
                <w:sz w:val="24"/>
                <w:szCs w:val="24"/>
              </w:rPr>
              <w:t xml:space="preserve"> 1; </w:t>
            </w:r>
            <w:proofErr w:type="spellStart"/>
            <w:r w:rsidRPr="00D56EA9">
              <w:rPr>
                <w:rFonts w:ascii="Times New Roman" w:hAnsi="Times New Roman" w:cs="Times New Roman"/>
                <w:sz w:val="24"/>
                <w:szCs w:val="24"/>
              </w:rPr>
              <w:t>Несолевой</w:t>
            </w:r>
            <w:proofErr w:type="spellEnd"/>
            <w:r w:rsidRPr="00D56EA9">
              <w:rPr>
                <w:rFonts w:ascii="Times New Roman" w:hAnsi="Times New Roman" w:cs="Times New Roman"/>
                <w:sz w:val="24"/>
                <w:szCs w:val="24"/>
              </w:rPr>
              <w:t>: NSI</w:t>
            </w:r>
          </w:p>
          <w:p w14:paraId="0000028F" w14:textId="77777777" w:rsidR="006F133F" w:rsidRPr="00D56EA9" w:rsidRDefault="00B7226C" w:rsidP="000B0E6B">
            <w:pPr>
              <w:spacing w:after="0" w:line="240" w:lineRule="auto"/>
              <w:jc w:val="center"/>
              <w:rPr>
                <w:rFonts w:ascii="Times New Roman" w:hAnsi="Times New Roman" w:cs="Times New Roman"/>
                <w:sz w:val="24"/>
                <w:szCs w:val="24"/>
              </w:rPr>
            </w:pPr>
            <w:proofErr w:type="gramStart"/>
            <w:r w:rsidRPr="00D56EA9">
              <w:rPr>
                <w:rFonts w:ascii="Times New Roman" w:hAnsi="Times New Roman" w:cs="Times New Roman"/>
                <w:sz w:val="24"/>
                <w:szCs w:val="24"/>
              </w:rPr>
              <w:t>&lt; 1</w:t>
            </w:r>
            <w:proofErr w:type="gramEnd"/>
          </w:p>
        </w:tc>
      </w:tr>
      <w:tr w:rsidR="006F133F" w:rsidRPr="00D56EA9" w14:paraId="0807FD95" w14:textId="77777777" w:rsidTr="001D32B4">
        <w:trPr>
          <w:trHeight w:val="686"/>
        </w:trPr>
        <w:tc>
          <w:tcPr>
            <w:tcW w:w="2720" w:type="dxa"/>
            <w:shd w:val="clear" w:color="auto" w:fill="auto"/>
            <w:tcMar>
              <w:top w:w="100" w:type="dxa"/>
              <w:left w:w="100" w:type="dxa"/>
              <w:bottom w:w="100" w:type="dxa"/>
              <w:right w:w="100" w:type="dxa"/>
            </w:tcMar>
          </w:tcPr>
          <w:p w14:paraId="00000290" w14:textId="77777777" w:rsidR="006F133F" w:rsidRPr="00D56EA9" w:rsidRDefault="00B7226C" w:rsidP="000B0E6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Зеленый (B3), красный (B4)</w:t>
            </w:r>
          </w:p>
        </w:tc>
        <w:tc>
          <w:tcPr>
            <w:tcW w:w="961" w:type="dxa"/>
            <w:tcMar>
              <w:top w:w="0" w:type="dxa"/>
              <w:left w:w="0" w:type="dxa"/>
              <w:bottom w:w="0" w:type="dxa"/>
              <w:right w:w="0" w:type="dxa"/>
            </w:tcMar>
          </w:tcPr>
          <w:p w14:paraId="00000291" w14:textId="77777777" w:rsidR="006F133F" w:rsidRPr="00D56EA9" w:rsidRDefault="00B7226C" w:rsidP="000B0E6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SI1</w:t>
            </w:r>
          </w:p>
        </w:tc>
        <w:tc>
          <w:tcPr>
            <w:tcW w:w="3434" w:type="dxa"/>
            <w:shd w:val="clear" w:color="auto" w:fill="auto"/>
            <w:tcMar>
              <w:top w:w="100" w:type="dxa"/>
              <w:left w:w="100" w:type="dxa"/>
              <w:bottom w:w="100" w:type="dxa"/>
              <w:right w:w="100" w:type="dxa"/>
            </w:tcMar>
          </w:tcPr>
          <w:p w14:paraId="00000292" w14:textId="328E3B35" w:rsidR="006F133F" w:rsidRPr="00D56EA9" w:rsidRDefault="001D32B4" w:rsidP="000B0E6B">
            <w:pPr>
              <w:spacing w:after="0" w:line="240" w:lineRule="auto"/>
              <w:jc w:val="center"/>
              <w:rPr>
                <w:rFonts w:ascii="Times New Roman" w:hAnsi="Times New Roman" w:cs="Times New Roman"/>
                <w:sz w:val="24"/>
                <w:szCs w:val="24"/>
              </w:rPr>
            </w:pPr>
            <m:oMathPara>
              <m:oMath>
                <m:r>
                  <m:rPr>
                    <m:sty m:val="p"/>
                  </m:rPr>
                  <w:rPr>
                    <w:rFonts w:ascii="Cambria Math" w:eastAsia="Times New Roman" w:hAnsi="Cambria Math" w:cs="Times New Roman"/>
                    <w:sz w:val="24"/>
                    <w:szCs w:val="24"/>
                  </w:rPr>
                  <m:t>SI1</m:t>
                </m:r>
                <m:r>
                  <w:rPr>
                    <w:rFonts w:ascii="Cambria Math" w:eastAsia="Times New Roman" w:hAnsi="Cambria Math" w:cs="Times New Roman"/>
                    <w:sz w:val="24"/>
                    <w:szCs w:val="24"/>
                  </w:rPr>
                  <m:t>=</m:t>
                </m:r>
                <m:rad>
                  <m:radPr>
                    <m:degHide m:val="1"/>
                    <m:ctrlPr>
                      <w:rPr>
                        <w:rFonts w:ascii="Cambria Math" w:eastAsia="Times New Roman" w:hAnsi="Cambria Math" w:cs="Times New Roman"/>
                        <w:i/>
                        <w:sz w:val="24"/>
                        <w:szCs w:val="24"/>
                      </w:rPr>
                    </m:ctrlPr>
                  </m:radPr>
                  <m:deg/>
                  <m:e>
                    <m:r>
                      <w:rPr>
                        <w:rFonts w:ascii="Cambria Math" w:eastAsia="Times New Roman" w:hAnsi="Cambria Math" w:cs="Times New Roman"/>
                        <w:sz w:val="24"/>
                        <w:szCs w:val="24"/>
                      </w:rPr>
                      <m:t>B4*B3</m:t>
                    </m:r>
                  </m:e>
                </m:rad>
              </m:oMath>
            </m:oMathPara>
          </w:p>
        </w:tc>
        <w:tc>
          <w:tcPr>
            <w:tcW w:w="2371" w:type="dxa"/>
            <w:shd w:val="clear" w:color="auto" w:fill="auto"/>
            <w:tcMar>
              <w:top w:w="100" w:type="dxa"/>
              <w:left w:w="100" w:type="dxa"/>
              <w:bottom w:w="100" w:type="dxa"/>
              <w:right w:w="100" w:type="dxa"/>
            </w:tcMar>
          </w:tcPr>
          <w:p w14:paraId="00000293" w14:textId="77777777" w:rsidR="006F133F" w:rsidRPr="00D56EA9" w:rsidRDefault="006F133F" w:rsidP="000B0E6B">
            <w:pPr>
              <w:spacing w:after="0" w:line="240" w:lineRule="auto"/>
              <w:jc w:val="center"/>
              <w:rPr>
                <w:rFonts w:ascii="Times New Roman" w:hAnsi="Times New Roman" w:cs="Times New Roman"/>
                <w:sz w:val="24"/>
                <w:szCs w:val="24"/>
              </w:rPr>
            </w:pPr>
          </w:p>
        </w:tc>
      </w:tr>
      <w:tr w:rsidR="006F133F" w:rsidRPr="00D56EA9" w14:paraId="3597FE2B" w14:textId="77777777" w:rsidTr="001D32B4">
        <w:trPr>
          <w:trHeight w:val="694"/>
        </w:trPr>
        <w:tc>
          <w:tcPr>
            <w:tcW w:w="2720" w:type="dxa"/>
            <w:shd w:val="clear" w:color="auto" w:fill="auto"/>
            <w:tcMar>
              <w:top w:w="100" w:type="dxa"/>
              <w:left w:w="100" w:type="dxa"/>
              <w:bottom w:w="100" w:type="dxa"/>
              <w:right w:w="100" w:type="dxa"/>
            </w:tcMar>
          </w:tcPr>
          <w:p w14:paraId="00000294" w14:textId="77777777" w:rsidR="006F133F" w:rsidRPr="00D56EA9" w:rsidRDefault="00B7226C" w:rsidP="000B0E6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Синий (B2), красный (B4)</w:t>
            </w:r>
          </w:p>
        </w:tc>
        <w:tc>
          <w:tcPr>
            <w:tcW w:w="961" w:type="dxa"/>
            <w:tcMar>
              <w:top w:w="0" w:type="dxa"/>
              <w:left w:w="0" w:type="dxa"/>
              <w:bottom w:w="0" w:type="dxa"/>
              <w:right w:w="0" w:type="dxa"/>
            </w:tcMar>
          </w:tcPr>
          <w:p w14:paraId="00000295" w14:textId="77777777" w:rsidR="006F133F" w:rsidRPr="00D56EA9" w:rsidRDefault="00B7226C" w:rsidP="000B0E6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SI2</w:t>
            </w:r>
          </w:p>
        </w:tc>
        <w:tc>
          <w:tcPr>
            <w:tcW w:w="3434" w:type="dxa"/>
            <w:shd w:val="clear" w:color="auto" w:fill="auto"/>
            <w:tcMar>
              <w:top w:w="100" w:type="dxa"/>
              <w:left w:w="100" w:type="dxa"/>
              <w:bottom w:w="100" w:type="dxa"/>
              <w:right w:w="100" w:type="dxa"/>
            </w:tcMar>
          </w:tcPr>
          <w:p w14:paraId="00000296" w14:textId="0C51DD6B" w:rsidR="006F133F" w:rsidRPr="00D56EA9" w:rsidRDefault="001D32B4" w:rsidP="000B0E6B">
            <w:pPr>
              <w:spacing w:after="0" w:line="240" w:lineRule="auto"/>
              <w:jc w:val="center"/>
              <w:rPr>
                <w:rFonts w:ascii="Times New Roman" w:hAnsi="Times New Roman" w:cs="Times New Roman"/>
                <w:sz w:val="24"/>
                <w:szCs w:val="24"/>
              </w:rPr>
            </w:pPr>
            <m:oMathPara>
              <m:oMath>
                <m:r>
                  <m:rPr>
                    <m:sty m:val="p"/>
                  </m:rPr>
                  <w:rPr>
                    <w:rFonts w:ascii="Cambria Math" w:eastAsia="Times New Roman" w:hAnsi="Cambria Math" w:cs="Times New Roman"/>
                    <w:sz w:val="24"/>
                    <w:szCs w:val="24"/>
                  </w:rPr>
                  <m:t>SI2</m:t>
                </m:r>
                <m:r>
                  <w:rPr>
                    <w:rFonts w:ascii="Cambria Math" w:eastAsia="Times New Roman" w:hAnsi="Cambria Math" w:cs="Times New Roman"/>
                    <w:sz w:val="24"/>
                    <w:szCs w:val="24"/>
                  </w:rPr>
                  <m:t>=</m:t>
                </m:r>
                <m:rad>
                  <m:radPr>
                    <m:degHide m:val="1"/>
                    <m:ctrlPr>
                      <w:rPr>
                        <w:rFonts w:ascii="Cambria Math" w:eastAsia="Times New Roman" w:hAnsi="Cambria Math" w:cs="Times New Roman"/>
                        <w:i/>
                        <w:sz w:val="24"/>
                        <w:szCs w:val="24"/>
                      </w:rPr>
                    </m:ctrlPr>
                  </m:radPr>
                  <m:deg/>
                  <m:e>
                    <m:r>
                      <w:rPr>
                        <w:rFonts w:ascii="Cambria Math" w:eastAsia="Times New Roman" w:hAnsi="Cambria Math" w:cs="Times New Roman"/>
                        <w:sz w:val="24"/>
                        <w:szCs w:val="24"/>
                      </w:rPr>
                      <m:t>B4*B2</m:t>
                    </m:r>
                  </m:e>
                </m:rad>
              </m:oMath>
            </m:oMathPara>
          </w:p>
        </w:tc>
        <w:tc>
          <w:tcPr>
            <w:tcW w:w="2371" w:type="dxa"/>
            <w:shd w:val="clear" w:color="auto" w:fill="auto"/>
            <w:tcMar>
              <w:top w:w="100" w:type="dxa"/>
              <w:left w:w="100" w:type="dxa"/>
              <w:bottom w:w="100" w:type="dxa"/>
              <w:right w:w="100" w:type="dxa"/>
            </w:tcMar>
          </w:tcPr>
          <w:p w14:paraId="00000297" w14:textId="77777777" w:rsidR="006F133F" w:rsidRPr="00D56EA9" w:rsidRDefault="006F133F" w:rsidP="000B0E6B">
            <w:pPr>
              <w:spacing w:after="0" w:line="240" w:lineRule="auto"/>
              <w:jc w:val="center"/>
              <w:rPr>
                <w:rFonts w:ascii="Times New Roman" w:hAnsi="Times New Roman" w:cs="Times New Roman"/>
                <w:sz w:val="24"/>
                <w:szCs w:val="24"/>
              </w:rPr>
            </w:pPr>
          </w:p>
        </w:tc>
      </w:tr>
      <w:tr w:rsidR="006F133F" w:rsidRPr="00D56EA9" w14:paraId="22FE8493" w14:textId="77777777" w:rsidTr="001D32B4">
        <w:trPr>
          <w:trHeight w:val="505"/>
        </w:trPr>
        <w:tc>
          <w:tcPr>
            <w:tcW w:w="2720" w:type="dxa"/>
            <w:shd w:val="clear" w:color="auto" w:fill="auto"/>
            <w:tcMar>
              <w:top w:w="100" w:type="dxa"/>
              <w:left w:w="100" w:type="dxa"/>
              <w:bottom w:w="100" w:type="dxa"/>
              <w:right w:w="100" w:type="dxa"/>
            </w:tcMar>
          </w:tcPr>
          <w:p w14:paraId="00000298" w14:textId="77777777" w:rsidR="006F133F" w:rsidRPr="00D56EA9" w:rsidRDefault="00B7226C" w:rsidP="000B0E6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Зеленый (B3), красный (B4)</w:t>
            </w:r>
          </w:p>
        </w:tc>
        <w:tc>
          <w:tcPr>
            <w:tcW w:w="961" w:type="dxa"/>
            <w:tcMar>
              <w:top w:w="0" w:type="dxa"/>
              <w:left w:w="0" w:type="dxa"/>
              <w:bottom w:w="0" w:type="dxa"/>
              <w:right w:w="0" w:type="dxa"/>
            </w:tcMar>
          </w:tcPr>
          <w:p w14:paraId="00000299" w14:textId="77777777" w:rsidR="006F133F" w:rsidRPr="00D56EA9" w:rsidRDefault="00B7226C" w:rsidP="000B0E6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SI3</w:t>
            </w:r>
          </w:p>
        </w:tc>
        <w:tc>
          <w:tcPr>
            <w:tcW w:w="3434" w:type="dxa"/>
            <w:shd w:val="clear" w:color="auto" w:fill="auto"/>
            <w:tcMar>
              <w:top w:w="100" w:type="dxa"/>
              <w:left w:w="100" w:type="dxa"/>
              <w:bottom w:w="100" w:type="dxa"/>
              <w:right w:w="100" w:type="dxa"/>
            </w:tcMar>
          </w:tcPr>
          <w:p w14:paraId="0000029A" w14:textId="423C1504" w:rsidR="006F133F" w:rsidRPr="00D56EA9" w:rsidRDefault="001D32B4" w:rsidP="000B0E6B">
            <w:pPr>
              <w:spacing w:after="0" w:line="240" w:lineRule="auto"/>
              <w:jc w:val="center"/>
              <w:rPr>
                <w:rFonts w:ascii="Times New Roman" w:hAnsi="Times New Roman" w:cs="Times New Roman"/>
                <w:sz w:val="24"/>
                <w:szCs w:val="24"/>
              </w:rPr>
            </w:pPr>
            <m:oMathPara>
              <m:oMath>
                <m:r>
                  <m:rPr>
                    <m:sty m:val="p"/>
                  </m:rPr>
                  <w:rPr>
                    <w:rFonts w:ascii="Cambria Math" w:eastAsia="Times New Roman" w:hAnsi="Cambria Math" w:cs="Times New Roman"/>
                    <w:sz w:val="24"/>
                    <w:szCs w:val="24"/>
                  </w:rPr>
                  <m:t>SI3</m:t>
                </m:r>
                <m:r>
                  <w:rPr>
                    <w:rFonts w:ascii="Cambria Math" w:eastAsia="Times New Roman" w:hAnsi="Cambria Math" w:cs="Times New Roman"/>
                    <w:sz w:val="24"/>
                    <w:szCs w:val="24"/>
                  </w:rPr>
                  <m:t>=</m:t>
                </m:r>
                <m:rad>
                  <m:radPr>
                    <m:degHide m:val="1"/>
                    <m:ctrlPr>
                      <w:rPr>
                        <w:rFonts w:ascii="Cambria Math" w:eastAsia="Times New Roman" w:hAnsi="Cambria Math" w:cs="Times New Roman"/>
                        <w:i/>
                        <w:sz w:val="24"/>
                        <w:szCs w:val="24"/>
                      </w:rPr>
                    </m:ctrlPr>
                  </m:radPr>
                  <m:deg/>
                  <m:e>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B4</m:t>
                        </m:r>
                      </m:e>
                      <m:sup>
                        <m:r>
                          <w:rPr>
                            <w:rFonts w:ascii="Cambria Math" w:eastAsia="Times New Roman" w:hAnsi="Cambria Math" w:cs="Times New Roman"/>
                            <w:sz w:val="24"/>
                            <w:szCs w:val="24"/>
                          </w:rPr>
                          <m:t>2</m:t>
                        </m:r>
                      </m:sup>
                    </m:sSup>
                    <m:r>
                      <w:rPr>
                        <w:rFonts w:ascii="Cambria Math" w:eastAsia="Times New Roman" w:hAnsi="Cambria Math" w:cs="Times New Roman"/>
                        <w:sz w:val="24"/>
                        <w:szCs w:val="24"/>
                      </w:rPr>
                      <m:t>*</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B2</m:t>
                        </m:r>
                      </m:e>
                      <m:sup>
                        <m:r>
                          <w:rPr>
                            <w:rFonts w:ascii="Cambria Math" w:eastAsia="Times New Roman" w:hAnsi="Cambria Math" w:cs="Times New Roman"/>
                            <w:sz w:val="24"/>
                            <w:szCs w:val="24"/>
                          </w:rPr>
                          <m:t>2</m:t>
                        </m:r>
                      </m:sup>
                    </m:sSup>
                  </m:e>
                </m:rad>
              </m:oMath>
            </m:oMathPara>
          </w:p>
        </w:tc>
        <w:tc>
          <w:tcPr>
            <w:tcW w:w="2371" w:type="dxa"/>
            <w:shd w:val="clear" w:color="auto" w:fill="auto"/>
            <w:tcMar>
              <w:top w:w="100" w:type="dxa"/>
              <w:left w:w="100" w:type="dxa"/>
              <w:bottom w:w="100" w:type="dxa"/>
              <w:right w:w="100" w:type="dxa"/>
            </w:tcMar>
          </w:tcPr>
          <w:p w14:paraId="0000029B" w14:textId="77777777" w:rsidR="006F133F" w:rsidRPr="00D56EA9" w:rsidRDefault="006F133F" w:rsidP="000B0E6B">
            <w:pPr>
              <w:spacing w:after="0" w:line="240" w:lineRule="auto"/>
              <w:jc w:val="center"/>
              <w:rPr>
                <w:rFonts w:ascii="Times New Roman" w:hAnsi="Times New Roman" w:cs="Times New Roman"/>
                <w:sz w:val="24"/>
                <w:szCs w:val="24"/>
              </w:rPr>
            </w:pPr>
          </w:p>
        </w:tc>
      </w:tr>
      <w:tr w:rsidR="006F133F" w:rsidRPr="00D56EA9" w14:paraId="1930C3C9" w14:textId="77777777" w:rsidTr="001D32B4">
        <w:trPr>
          <w:trHeight w:val="694"/>
        </w:trPr>
        <w:tc>
          <w:tcPr>
            <w:tcW w:w="2720" w:type="dxa"/>
            <w:shd w:val="clear" w:color="auto" w:fill="auto"/>
            <w:tcMar>
              <w:top w:w="100" w:type="dxa"/>
              <w:left w:w="100" w:type="dxa"/>
              <w:bottom w:w="100" w:type="dxa"/>
              <w:right w:w="100" w:type="dxa"/>
            </w:tcMar>
          </w:tcPr>
          <w:p w14:paraId="0000029C" w14:textId="77777777" w:rsidR="006F133F" w:rsidRPr="00D56EA9" w:rsidRDefault="00B7226C" w:rsidP="000B0E6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SWIR1(B6), NIR(B5)</w:t>
            </w:r>
          </w:p>
        </w:tc>
        <w:tc>
          <w:tcPr>
            <w:tcW w:w="961" w:type="dxa"/>
            <w:tcMar>
              <w:top w:w="0" w:type="dxa"/>
              <w:left w:w="0" w:type="dxa"/>
              <w:bottom w:w="0" w:type="dxa"/>
              <w:right w:w="0" w:type="dxa"/>
            </w:tcMar>
          </w:tcPr>
          <w:p w14:paraId="0000029D" w14:textId="77777777" w:rsidR="006F133F" w:rsidRPr="00D56EA9" w:rsidRDefault="00B7226C" w:rsidP="000B0E6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SI4</w:t>
            </w:r>
          </w:p>
        </w:tc>
        <w:tc>
          <w:tcPr>
            <w:tcW w:w="3434" w:type="dxa"/>
            <w:shd w:val="clear" w:color="auto" w:fill="auto"/>
            <w:tcMar>
              <w:top w:w="100" w:type="dxa"/>
              <w:left w:w="100" w:type="dxa"/>
              <w:bottom w:w="100" w:type="dxa"/>
              <w:right w:w="100" w:type="dxa"/>
            </w:tcMar>
          </w:tcPr>
          <w:p w14:paraId="0000029E" w14:textId="19C7BCEA" w:rsidR="006F133F" w:rsidRPr="00D56EA9" w:rsidRDefault="001D32B4" w:rsidP="000B0E6B">
            <w:pPr>
              <w:spacing w:after="0" w:line="240" w:lineRule="auto"/>
              <w:jc w:val="center"/>
              <w:rPr>
                <w:rFonts w:ascii="Times New Roman" w:hAnsi="Times New Roman" w:cs="Times New Roman"/>
                <w:sz w:val="24"/>
                <w:szCs w:val="24"/>
              </w:rPr>
            </w:pPr>
            <m:oMathPara>
              <m:oMath>
                <m:r>
                  <w:rPr>
                    <w:rFonts w:ascii="Cambria Math" w:eastAsia="Times New Roman" w:hAnsi="Cambria Math" w:cs="Times New Roman"/>
                    <w:sz w:val="24"/>
                    <w:szCs w:val="24"/>
                  </w:rPr>
                  <m:t>SI4=</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B5*B6-</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B6</m:t>
                        </m:r>
                      </m:e>
                      <m:sup>
                        <m:r>
                          <w:rPr>
                            <w:rFonts w:ascii="Cambria Math" w:eastAsia="Times New Roman" w:hAnsi="Cambria Math" w:cs="Times New Roman"/>
                            <w:sz w:val="24"/>
                            <w:szCs w:val="24"/>
                          </w:rPr>
                          <m:t>2</m:t>
                        </m:r>
                      </m:sup>
                    </m:sSup>
                  </m:num>
                  <m:den>
                    <m:r>
                      <w:rPr>
                        <w:rFonts w:ascii="Cambria Math" w:eastAsia="Times New Roman" w:hAnsi="Cambria Math" w:cs="Times New Roman"/>
                        <w:sz w:val="24"/>
                        <w:szCs w:val="24"/>
                        <w:lang w:val="en-US"/>
                      </w:rPr>
                      <m:t>B5</m:t>
                    </m:r>
                  </m:den>
                </m:f>
              </m:oMath>
            </m:oMathPara>
          </w:p>
        </w:tc>
        <w:tc>
          <w:tcPr>
            <w:tcW w:w="2371" w:type="dxa"/>
            <w:shd w:val="clear" w:color="auto" w:fill="auto"/>
            <w:tcMar>
              <w:top w:w="100" w:type="dxa"/>
              <w:left w:w="100" w:type="dxa"/>
              <w:bottom w:w="100" w:type="dxa"/>
              <w:right w:w="100" w:type="dxa"/>
            </w:tcMar>
          </w:tcPr>
          <w:p w14:paraId="0000029F" w14:textId="77777777" w:rsidR="006F133F" w:rsidRPr="00D56EA9" w:rsidRDefault="006F133F" w:rsidP="000B0E6B">
            <w:pPr>
              <w:spacing w:after="0" w:line="240" w:lineRule="auto"/>
              <w:jc w:val="center"/>
              <w:rPr>
                <w:rFonts w:ascii="Times New Roman" w:hAnsi="Times New Roman" w:cs="Times New Roman"/>
                <w:sz w:val="24"/>
                <w:szCs w:val="24"/>
              </w:rPr>
            </w:pPr>
          </w:p>
        </w:tc>
      </w:tr>
      <w:tr w:rsidR="006F133F" w:rsidRPr="00D56EA9" w14:paraId="7ED3BB53" w14:textId="77777777" w:rsidTr="001D32B4">
        <w:trPr>
          <w:trHeight w:val="671"/>
        </w:trPr>
        <w:tc>
          <w:tcPr>
            <w:tcW w:w="2720" w:type="dxa"/>
            <w:shd w:val="clear" w:color="auto" w:fill="auto"/>
            <w:tcMar>
              <w:top w:w="100" w:type="dxa"/>
              <w:left w:w="100" w:type="dxa"/>
              <w:bottom w:w="100" w:type="dxa"/>
              <w:right w:w="100" w:type="dxa"/>
            </w:tcMar>
          </w:tcPr>
          <w:p w14:paraId="000002A0" w14:textId="77777777" w:rsidR="006F133F" w:rsidRPr="00D56EA9" w:rsidRDefault="00B7226C" w:rsidP="000B0E6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Синий (B2), красный (B4)</w:t>
            </w:r>
          </w:p>
        </w:tc>
        <w:tc>
          <w:tcPr>
            <w:tcW w:w="961" w:type="dxa"/>
            <w:tcMar>
              <w:top w:w="0" w:type="dxa"/>
              <w:left w:w="0" w:type="dxa"/>
              <w:bottom w:w="0" w:type="dxa"/>
              <w:right w:w="0" w:type="dxa"/>
            </w:tcMar>
          </w:tcPr>
          <w:p w14:paraId="000002A1" w14:textId="77777777" w:rsidR="006F133F" w:rsidRPr="00D56EA9" w:rsidRDefault="00B7226C" w:rsidP="000B0E6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SI5</w:t>
            </w:r>
          </w:p>
        </w:tc>
        <w:tc>
          <w:tcPr>
            <w:tcW w:w="3434" w:type="dxa"/>
            <w:shd w:val="clear" w:color="auto" w:fill="auto"/>
            <w:tcMar>
              <w:top w:w="100" w:type="dxa"/>
              <w:left w:w="100" w:type="dxa"/>
              <w:bottom w:w="100" w:type="dxa"/>
              <w:right w:w="100" w:type="dxa"/>
            </w:tcMar>
          </w:tcPr>
          <w:p w14:paraId="000002A2" w14:textId="72B2870F" w:rsidR="006F133F" w:rsidRPr="00D56EA9" w:rsidRDefault="001D32B4" w:rsidP="000B0E6B">
            <w:pPr>
              <w:spacing w:after="0" w:line="240" w:lineRule="auto"/>
              <w:jc w:val="center"/>
              <w:rPr>
                <w:rFonts w:ascii="Times New Roman" w:hAnsi="Times New Roman" w:cs="Times New Roman"/>
                <w:sz w:val="24"/>
                <w:szCs w:val="24"/>
              </w:rPr>
            </w:pPr>
            <m:oMathPara>
              <m:oMath>
                <m:r>
                  <w:rPr>
                    <w:rFonts w:ascii="Cambria Math" w:eastAsia="Times New Roman" w:hAnsi="Cambria Math" w:cs="Times New Roman"/>
                    <w:sz w:val="24"/>
                    <w:szCs w:val="24"/>
                  </w:rPr>
                  <m:t>SI5=</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B2</m:t>
                    </m:r>
                  </m:num>
                  <m:den>
                    <m:r>
                      <w:rPr>
                        <w:rFonts w:ascii="Cambria Math" w:eastAsia="Times New Roman" w:hAnsi="Cambria Math" w:cs="Times New Roman"/>
                        <w:sz w:val="24"/>
                        <w:szCs w:val="24"/>
                        <w:lang w:val="en-US"/>
                      </w:rPr>
                      <m:t>B4</m:t>
                    </m:r>
                  </m:den>
                </m:f>
              </m:oMath>
            </m:oMathPara>
          </w:p>
        </w:tc>
        <w:tc>
          <w:tcPr>
            <w:tcW w:w="2371" w:type="dxa"/>
            <w:shd w:val="clear" w:color="auto" w:fill="auto"/>
            <w:tcMar>
              <w:top w:w="100" w:type="dxa"/>
              <w:left w:w="100" w:type="dxa"/>
              <w:bottom w:w="100" w:type="dxa"/>
              <w:right w:w="100" w:type="dxa"/>
            </w:tcMar>
          </w:tcPr>
          <w:p w14:paraId="000002A3" w14:textId="77777777" w:rsidR="006F133F" w:rsidRPr="00D56EA9" w:rsidRDefault="006F133F" w:rsidP="000B0E6B">
            <w:pPr>
              <w:spacing w:after="0" w:line="240" w:lineRule="auto"/>
              <w:jc w:val="center"/>
              <w:rPr>
                <w:rFonts w:ascii="Times New Roman" w:hAnsi="Times New Roman" w:cs="Times New Roman"/>
                <w:sz w:val="24"/>
                <w:szCs w:val="24"/>
              </w:rPr>
            </w:pPr>
          </w:p>
        </w:tc>
      </w:tr>
      <w:tr w:rsidR="006F133F" w:rsidRPr="00D56EA9" w14:paraId="1BC66008" w14:textId="77777777" w:rsidTr="001D32B4">
        <w:trPr>
          <w:trHeight w:val="757"/>
        </w:trPr>
        <w:tc>
          <w:tcPr>
            <w:tcW w:w="2720" w:type="dxa"/>
            <w:shd w:val="clear" w:color="auto" w:fill="auto"/>
            <w:tcMar>
              <w:top w:w="100" w:type="dxa"/>
              <w:left w:w="100" w:type="dxa"/>
              <w:bottom w:w="100" w:type="dxa"/>
              <w:right w:w="100" w:type="dxa"/>
            </w:tcMar>
          </w:tcPr>
          <w:p w14:paraId="000002A4" w14:textId="77777777" w:rsidR="006F133F" w:rsidRPr="00D56EA9" w:rsidRDefault="00B7226C" w:rsidP="000B0E6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Красный (B4), NIR(B5), зеленый (B3)</w:t>
            </w:r>
          </w:p>
        </w:tc>
        <w:tc>
          <w:tcPr>
            <w:tcW w:w="961" w:type="dxa"/>
            <w:tcMar>
              <w:top w:w="0" w:type="dxa"/>
              <w:left w:w="0" w:type="dxa"/>
              <w:bottom w:w="0" w:type="dxa"/>
              <w:right w:w="0" w:type="dxa"/>
            </w:tcMar>
          </w:tcPr>
          <w:p w14:paraId="000002A5" w14:textId="77777777" w:rsidR="006F133F" w:rsidRPr="00D56EA9" w:rsidRDefault="00B7226C" w:rsidP="000B0E6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SI6</w:t>
            </w:r>
          </w:p>
        </w:tc>
        <w:tc>
          <w:tcPr>
            <w:tcW w:w="3434" w:type="dxa"/>
            <w:shd w:val="clear" w:color="auto" w:fill="auto"/>
            <w:tcMar>
              <w:top w:w="100" w:type="dxa"/>
              <w:left w:w="100" w:type="dxa"/>
              <w:bottom w:w="100" w:type="dxa"/>
              <w:right w:w="100" w:type="dxa"/>
            </w:tcMar>
          </w:tcPr>
          <w:p w14:paraId="000002A6" w14:textId="5EAB2DB9" w:rsidR="006F133F" w:rsidRPr="00D56EA9" w:rsidRDefault="001D32B4" w:rsidP="000B0E6B">
            <w:pPr>
              <w:spacing w:after="0" w:line="240" w:lineRule="auto"/>
              <w:jc w:val="center"/>
              <w:rPr>
                <w:rFonts w:ascii="Times New Roman" w:hAnsi="Times New Roman" w:cs="Times New Roman"/>
                <w:sz w:val="24"/>
                <w:szCs w:val="24"/>
              </w:rPr>
            </w:pPr>
            <m:oMathPara>
              <m:oMath>
                <m:r>
                  <m:rPr>
                    <m:sty m:val="p"/>
                  </m:rPr>
                  <w:rPr>
                    <w:rFonts w:ascii="Cambria Math" w:eastAsia="Times New Roman" w:hAnsi="Cambria Math" w:cs="Times New Roman"/>
                    <w:sz w:val="24"/>
                    <w:szCs w:val="24"/>
                  </w:rPr>
                  <m:t>SI6</m:t>
                </m:r>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B4*B5</m:t>
                    </m:r>
                  </m:num>
                  <m:den>
                    <m:r>
                      <w:rPr>
                        <w:rFonts w:ascii="Cambria Math" w:eastAsia="Times New Roman" w:hAnsi="Cambria Math" w:cs="Times New Roman"/>
                        <w:sz w:val="24"/>
                        <w:szCs w:val="24"/>
                        <w:lang w:val="en-US"/>
                      </w:rPr>
                      <m:t>B3</m:t>
                    </m:r>
                  </m:den>
                </m:f>
              </m:oMath>
            </m:oMathPara>
          </w:p>
        </w:tc>
        <w:tc>
          <w:tcPr>
            <w:tcW w:w="2371" w:type="dxa"/>
            <w:shd w:val="clear" w:color="auto" w:fill="auto"/>
            <w:tcMar>
              <w:top w:w="100" w:type="dxa"/>
              <w:left w:w="100" w:type="dxa"/>
              <w:bottom w:w="100" w:type="dxa"/>
              <w:right w:w="100" w:type="dxa"/>
            </w:tcMar>
          </w:tcPr>
          <w:p w14:paraId="000002A7" w14:textId="77777777" w:rsidR="006F133F" w:rsidRPr="00D56EA9" w:rsidRDefault="006F133F" w:rsidP="000B0E6B">
            <w:pPr>
              <w:spacing w:after="0" w:line="240" w:lineRule="auto"/>
              <w:jc w:val="center"/>
              <w:rPr>
                <w:rFonts w:ascii="Times New Roman" w:hAnsi="Times New Roman" w:cs="Times New Roman"/>
                <w:sz w:val="24"/>
                <w:szCs w:val="24"/>
              </w:rPr>
            </w:pPr>
          </w:p>
        </w:tc>
      </w:tr>
      <w:tr w:rsidR="006F133F" w:rsidRPr="00D56EA9" w14:paraId="245ED692" w14:textId="77777777" w:rsidTr="001D32B4">
        <w:trPr>
          <w:trHeight w:val="623"/>
        </w:trPr>
        <w:tc>
          <w:tcPr>
            <w:tcW w:w="2720" w:type="dxa"/>
            <w:shd w:val="clear" w:color="auto" w:fill="auto"/>
            <w:tcMar>
              <w:top w:w="100" w:type="dxa"/>
              <w:left w:w="100" w:type="dxa"/>
              <w:bottom w:w="100" w:type="dxa"/>
              <w:right w:w="100" w:type="dxa"/>
            </w:tcMar>
          </w:tcPr>
          <w:p w14:paraId="000002A8" w14:textId="77777777" w:rsidR="006F133F" w:rsidRPr="00D56EA9" w:rsidRDefault="00B7226C" w:rsidP="000B0E6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NIR(B5), Красный (B4)</w:t>
            </w:r>
          </w:p>
        </w:tc>
        <w:tc>
          <w:tcPr>
            <w:tcW w:w="961" w:type="dxa"/>
            <w:shd w:val="clear" w:color="auto" w:fill="auto"/>
            <w:tcMar>
              <w:top w:w="100" w:type="dxa"/>
              <w:left w:w="100" w:type="dxa"/>
              <w:bottom w:w="100" w:type="dxa"/>
              <w:right w:w="100" w:type="dxa"/>
            </w:tcMar>
          </w:tcPr>
          <w:p w14:paraId="000002A9" w14:textId="77777777" w:rsidR="006F133F" w:rsidRPr="00D56EA9" w:rsidRDefault="00B7226C" w:rsidP="000B0E6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SAVI</w:t>
            </w:r>
          </w:p>
        </w:tc>
        <w:tc>
          <w:tcPr>
            <w:tcW w:w="3434" w:type="dxa"/>
            <w:shd w:val="clear" w:color="auto" w:fill="auto"/>
            <w:tcMar>
              <w:top w:w="100" w:type="dxa"/>
              <w:left w:w="100" w:type="dxa"/>
              <w:bottom w:w="100" w:type="dxa"/>
              <w:right w:w="100" w:type="dxa"/>
            </w:tcMar>
          </w:tcPr>
          <w:p w14:paraId="000002AA" w14:textId="276D45CB" w:rsidR="006F133F" w:rsidRPr="00D56EA9" w:rsidRDefault="001D32B4" w:rsidP="000B0E6B">
            <w:pPr>
              <w:spacing w:after="0" w:line="240" w:lineRule="auto"/>
              <w:jc w:val="center"/>
              <w:rPr>
                <w:rFonts w:ascii="Times New Roman" w:hAnsi="Times New Roman" w:cs="Times New Roman"/>
                <w:sz w:val="24"/>
                <w:szCs w:val="24"/>
              </w:rPr>
            </w:pPr>
            <m:oMathPara>
              <m:oMath>
                <m:r>
                  <m:rPr>
                    <m:sty m:val="p"/>
                  </m:rPr>
                  <w:rPr>
                    <w:rFonts w:ascii="Cambria Math" w:eastAsia="Times New Roman" w:hAnsi="Cambria Math" w:cs="Times New Roman"/>
                    <w:sz w:val="24"/>
                    <w:szCs w:val="24"/>
                  </w:rPr>
                  <m:t>SAVI</m:t>
                </m:r>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B5-B4</m:t>
                    </m:r>
                  </m:num>
                  <m:den>
                    <m:d>
                      <m:dPr>
                        <m:ctrlPr>
                          <w:rPr>
                            <w:rFonts w:ascii="Cambria Math" w:eastAsia="Times New Roman" w:hAnsi="Cambria Math" w:cs="Times New Roman"/>
                            <w:i/>
                            <w:sz w:val="24"/>
                            <w:szCs w:val="24"/>
                            <w:lang w:val="en-US"/>
                          </w:rPr>
                        </m:ctrlPr>
                      </m:dPr>
                      <m:e>
                        <m:r>
                          <w:rPr>
                            <w:rFonts w:ascii="Cambria Math" w:eastAsia="Times New Roman" w:hAnsi="Cambria Math" w:cs="Times New Roman"/>
                            <w:sz w:val="24"/>
                            <w:szCs w:val="24"/>
                          </w:rPr>
                          <m:t>B5+B4+0.5</m:t>
                        </m:r>
                      </m:e>
                    </m:d>
                    <m:r>
                      <w:rPr>
                        <w:rFonts w:ascii="Cambria Math" w:eastAsia="Times New Roman" w:hAnsi="Cambria Math" w:cs="Times New Roman"/>
                        <w:sz w:val="24"/>
                        <w:szCs w:val="24"/>
                        <w:lang w:val="en-US"/>
                      </w:rPr>
                      <m:t>*1.5</m:t>
                    </m:r>
                  </m:den>
                </m:f>
              </m:oMath>
            </m:oMathPara>
          </w:p>
        </w:tc>
        <w:tc>
          <w:tcPr>
            <w:tcW w:w="2371" w:type="dxa"/>
            <w:shd w:val="clear" w:color="auto" w:fill="auto"/>
            <w:tcMar>
              <w:top w:w="100" w:type="dxa"/>
              <w:left w:w="100" w:type="dxa"/>
              <w:bottom w:w="100" w:type="dxa"/>
              <w:right w:w="100" w:type="dxa"/>
            </w:tcMar>
          </w:tcPr>
          <w:p w14:paraId="000002AB" w14:textId="77777777" w:rsidR="006F133F" w:rsidRPr="00D56EA9" w:rsidRDefault="006F133F" w:rsidP="000B0E6B">
            <w:pPr>
              <w:spacing w:after="0" w:line="240" w:lineRule="auto"/>
              <w:jc w:val="center"/>
              <w:rPr>
                <w:rFonts w:ascii="Times New Roman" w:hAnsi="Times New Roman" w:cs="Times New Roman"/>
                <w:sz w:val="24"/>
                <w:szCs w:val="24"/>
              </w:rPr>
            </w:pPr>
          </w:p>
        </w:tc>
      </w:tr>
      <w:tr w:rsidR="006F133F" w:rsidRPr="00D56EA9" w14:paraId="655A5356" w14:textId="77777777" w:rsidTr="001D32B4">
        <w:trPr>
          <w:trHeight w:val="1389"/>
        </w:trPr>
        <w:tc>
          <w:tcPr>
            <w:tcW w:w="2720" w:type="dxa"/>
            <w:shd w:val="clear" w:color="auto" w:fill="auto"/>
            <w:tcMar>
              <w:top w:w="100" w:type="dxa"/>
              <w:left w:w="100" w:type="dxa"/>
              <w:bottom w:w="100" w:type="dxa"/>
              <w:right w:w="100" w:type="dxa"/>
            </w:tcMar>
          </w:tcPr>
          <w:p w14:paraId="000002AC" w14:textId="77777777" w:rsidR="006F133F" w:rsidRPr="00D56EA9" w:rsidRDefault="00B7226C" w:rsidP="000B0E6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Зеленый (B3), красный (B4), NIR(B5)</w:t>
            </w:r>
          </w:p>
        </w:tc>
        <w:tc>
          <w:tcPr>
            <w:tcW w:w="961" w:type="dxa"/>
            <w:shd w:val="clear" w:color="auto" w:fill="auto"/>
            <w:tcMar>
              <w:top w:w="100" w:type="dxa"/>
              <w:left w:w="100" w:type="dxa"/>
              <w:bottom w:w="100" w:type="dxa"/>
              <w:right w:w="100" w:type="dxa"/>
            </w:tcMar>
          </w:tcPr>
          <w:p w14:paraId="000002AD" w14:textId="77777777" w:rsidR="006F133F" w:rsidRPr="00D56EA9" w:rsidRDefault="00B7226C" w:rsidP="000B0E6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VSSI</w:t>
            </w:r>
          </w:p>
        </w:tc>
        <w:tc>
          <w:tcPr>
            <w:tcW w:w="3434" w:type="dxa"/>
            <w:shd w:val="clear" w:color="auto" w:fill="auto"/>
            <w:tcMar>
              <w:top w:w="100" w:type="dxa"/>
              <w:left w:w="100" w:type="dxa"/>
              <w:bottom w:w="100" w:type="dxa"/>
              <w:right w:w="100" w:type="dxa"/>
            </w:tcMar>
          </w:tcPr>
          <w:p w14:paraId="3E7875A8" w14:textId="77777777" w:rsidR="00F000B4" w:rsidRPr="00D56EA9" w:rsidRDefault="00B7226C" w:rsidP="000B0E6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Индекс засоления растительности и почвы</w:t>
            </w:r>
          </w:p>
          <w:p w14:paraId="000002AE" w14:textId="15A70CB4" w:rsidR="006F133F" w:rsidRPr="00D56EA9" w:rsidRDefault="001D32B4" w:rsidP="000B0E6B">
            <w:pPr>
              <w:spacing w:after="0" w:line="240" w:lineRule="auto"/>
              <w:jc w:val="center"/>
              <w:rPr>
                <w:rFonts w:ascii="Times New Roman" w:hAnsi="Times New Roman" w:cs="Times New Roman"/>
                <w:sz w:val="24"/>
                <w:szCs w:val="24"/>
              </w:rPr>
            </w:pPr>
            <m:oMathPara>
              <m:oMath>
                <m:r>
                  <m:rPr>
                    <m:sty m:val="p"/>
                  </m:rPr>
                  <w:rPr>
                    <w:rFonts w:ascii="Cambria Math" w:eastAsia="Times New Roman" w:hAnsi="Cambria Math" w:cs="Times New Roman"/>
                    <w:sz w:val="24"/>
                    <w:szCs w:val="24"/>
                  </w:rPr>
                  <m:t>VSSI</m:t>
                </m:r>
                <m:r>
                  <w:rPr>
                    <w:rFonts w:ascii="Cambria Math" w:eastAsia="Times New Roman" w:hAnsi="Cambria Math" w:cs="Times New Roman"/>
                    <w:sz w:val="24"/>
                    <w:szCs w:val="24"/>
                  </w:rPr>
                  <m:t>=2*B3-5</m:t>
                </m:r>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B4+B5</m:t>
                    </m:r>
                  </m:e>
                </m:d>
              </m:oMath>
            </m:oMathPara>
          </w:p>
          <w:p w14:paraId="000002AF" w14:textId="77777777" w:rsidR="006F133F" w:rsidRPr="00D56EA9" w:rsidRDefault="006F133F" w:rsidP="000B0E6B">
            <w:pPr>
              <w:spacing w:after="0" w:line="240" w:lineRule="auto"/>
              <w:jc w:val="center"/>
              <w:rPr>
                <w:rFonts w:ascii="Times New Roman" w:hAnsi="Times New Roman" w:cs="Times New Roman"/>
                <w:sz w:val="24"/>
                <w:szCs w:val="24"/>
              </w:rPr>
            </w:pPr>
          </w:p>
        </w:tc>
        <w:tc>
          <w:tcPr>
            <w:tcW w:w="2371" w:type="dxa"/>
            <w:shd w:val="clear" w:color="auto" w:fill="auto"/>
            <w:tcMar>
              <w:top w:w="100" w:type="dxa"/>
              <w:left w:w="100" w:type="dxa"/>
              <w:bottom w:w="100" w:type="dxa"/>
              <w:right w:w="100" w:type="dxa"/>
            </w:tcMar>
          </w:tcPr>
          <w:p w14:paraId="000002B0" w14:textId="77777777" w:rsidR="006F133F" w:rsidRPr="00D56EA9" w:rsidRDefault="00B7226C" w:rsidP="000B0E6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Экспоненциальная зависимость</w:t>
            </w:r>
          </w:p>
          <w:p w14:paraId="000002B1" w14:textId="77777777" w:rsidR="006F133F" w:rsidRPr="00D56EA9" w:rsidRDefault="00B7226C" w:rsidP="000B0E6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от ECSE</w:t>
            </w:r>
          </w:p>
        </w:tc>
      </w:tr>
      <w:tr w:rsidR="006F133F" w:rsidRPr="00D56EA9" w14:paraId="553C0234" w14:textId="77777777" w:rsidTr="001D32B4">
        <w:trPr>
          <w:trHeight w:val="1270"/>
        </w:trPr>
        <w:tc>
          <w:tcPr>
            <w:tcW w:w="2720" w:type="dxa"/>
            <w:shd w:val="clear" w:color="auto" w:fill="auto"/>
            <w:tcMar>
              <w:top w:w="100" w:type="dxa"/>
              <w:left w:w="100" w:type="dxa"/>
              <w:bottom w:w="100" w:type="dxa"/>
              <w:right w:w="100" w:type="dxa"/>
            </w:tcMar>
          </w:tcPr>
          <w:p w14:paraId="000002B2" w14:textId="77777777" w:rsidR="006F133F" w:rsidRPr="00D56EA9" w:rsidRDefault="00B7226C" w:rsidP="000B0E6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Красный (B4), NIR(B5)</w:t>
            </w:r>
          </w:p>
        </w:tc>
        <w:tc>
          <w:tcPr>
            <w:tcW w:w="961" w:type="dxa"/>
            <w:shd w:val="clear" w:color="auto" w:fill="auto"/>
            <w:tcMar>
              <w:top w:w="100" w:type="dxa"/>
              <w:left w:w="100" w:type="dxa"/>
              <w:bottom w:w="100" w:type="dxa"/>
              <w:right w:w="100" w:type="dxa"/>
            </w:tcMar>
          </w:tcPr>
          <w:p w14:paraId="000002B3" w14:textId="77777777" w:rsidR="006F133F" w:rsidRPr="00D56EA9" w:rsidRDefault="00B7226C" w:rsidP="000B0E6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NDSI</w:t>
            </w:r>
          </w:p>
        </w:tc>
        <w:tc>
          <w:tcPr>
            <w:tcW w:w="3434" w:type="dxa"/>
            <w:shd w:val="clear" w:color="auto" w:fill="auto"/>
            <w:tcMar>
              <w:top w:w="100" w:type="dxa"/>
              <w:left w:w="100" w:type="dxa"/>
              <w:bottom w:w="100" w:type="dxa"/>
              <w:right w:w="100" w:type="dxa"/>
            </w:tcMar>
          </w:tcPr>
          <w:p w14:paraId="000002B4" w14:textId="1E953B44" w:rsidR="006F133F" w:rsidRPr="00D56EA9" w:rsidRDefault="00B7226C" w:rsidP="000B0E6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Нормализованный разностный индекс солености</w:t>
            </w:r>
            <w:r w:rsidR="001D32B4" w:rsidRPr="00D56EA9">
              <w:rPr>
                <w:rFonts w:ascii="Cambria Math" w:eastAsia="Times New Roman" w:hAnsi="Cambria Math" w:cs="Times New Roman"/>
                <w:sz w:val="24"/>
                <w:szCs w:val="24"/>
              </w:rPr>
              <w:br/>
            </w:r>
            <m:oMathPara>
              <m:oMath>
                <m:r>
                  <m:rPr>
                    <m:sty m:val="p"/>
                  </m:rPr>
                  <w:rPr>
                    <w:rFonts w:ascii="Cambria Math" w:eastAsia="Times New Roman" w:hAnsi="Cambria Math" w:cs="Times New Roman"/>
                    <w:sz w:val="24"/>
                    <w:szCs w:val="24"/>
                  </w:rPr>
                  <m:t>NDSI</m:t>
                </m:r>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B4-B5</m:t>
                    </m:r>
                  </m:num>
                  <m:den>
                    <m:r>
                      <w:rPr>
                        <w:rFonts w:ascii="Cambria Math" w:eastAsia="Times New Roman" w:hAnsi="Cambria Math" w:cs="Times New Roman"/>
                        <w:sz w:val="24"/>
                        <w:szCs w:val="24"/>
                        <w:lang w:val="en-US"/>
                      </w:rPr>
                      <m:t>B</m:t>
                    </m:r>
                    <m:r>
                      <w:rPr>
                        <w:rFonts w:ascii="Cambria Math" w:eastAsia="Times New Roman" w:hAnsi="Cambria Math" w:cs="Times New Roman"/>
                        <w:sz w:val="24"/>
                        <w:szCs w:val="24"/>
                      </w:rPr>
                      <m:t>4+</m:t>
                    </m:r>
                    <m:r>
                      <w:rPr>
                        <w:rFonts w:ascii="Cambria Math" w:eastAsia="Times New Roman" w:hAnsi="Cambria Math" w:cs="Times New Roman"/>
                        <w:sz w:val="24"/>
                        <w:szCs w:val="24"/>
                        <w:lang w:val="en-US"/>
                      </w:rPr>
                      <m:t>B</m:t>
                    </m:r>
                    <m:r>
                      <w:rPr>
                        <w:rFonts w:ascii="Cambria Math" w:eastAsia="Times New Roman" w:hAnsi="Cambria Math" w:cs="Times New Roman"/>
                        <w:sz w:val="24"/>
                        <w:szCs w:val="24"/>
                      </w:rPr>
                      <m:t>5</m:t>
                    </m:r>
                  </m:den>
                </m:f>
              </m:oMath>
            </m:oMathPara>
          </w:p>
        </w:tc>
        <w:tc>
          <w:tcPr>
            <w:tcW w:w="2371" w:type="dxa"/>
            <w:shd w:val="clear" w:color="auto" w:fill="auto"/>
            <w:tcMar>
              <w:top w:w="100" w:type="dxa"/>
              <w:left w:w="100" w:type="dxa"/>
              <w:bottom w:w="100" w:type="dxa"/>
              <w:right w:w="100" w:type="dxa"/>
            </w:tcMar>
          </w:tcPr>
          <w:p w14:paraId="000002B5" w14:textId="77777777" w:rsidR="006F133F" w:rsidRPr="00D56EA9" w:rsidRDefault="00B7226C" w:rsidP="000B0E6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Экспоненциальная зависимость</w:t>
            </w:r>
          </w:p>
          <w:p w14:paraId="000002B6" w14:textId="77777777" w:rsidR="006F133F" w:rsidRPr="00D56EA9" w:rsidRDefault="00B7226C" w:rsidP="000B0E6B">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от ECSE</w:t>
            </w:r>
          </w:p>
        </w:tc>
      </w:tr>
    </w:tbl>
    <w:p w14:paraId="0130A629" w14:textId="4263222D" w:rsidR="00B327B6" w:rsidRDefault="00B327B6"/>
    <w:p w14:paraId="28592DC1" w14:textId="77777777" w:rsidR="000B0E6B" w:rsidRDefault="000B0E6B"/>
    <w:p w14:paraId="3FB49809" w14:textId="77777777" w:rsidR="000B0E6B" w:rsidRPr="00D56EA9" w:rsidRDefault="000B0E6B"/>
    <w:p w14:paraId="7022E36D" w14:textId="55B05F26" w:rsidR="00B327B6" w:rsidRPr="00D56EA9" w:rsidRDefault="00B327B6">
      <w:pPr>
        <w:rPr>
          <w:rFonts w:ascii="Times New Roman" w:hAnsi="Times New Roman" w:cs="Times New Roman"/>
          <w:sz w:val="24"/>
          <w:szCs w:val="24"/>
        </w:rPr>
      </w:pPr>
      <w:r w:rsidRPr="00D56EA9">
        <w:rPr>
          <w:rFonts w:ascii="Times New Roman" w:hAnsi="Times New Roman" w:cs="Times New Roman"/>
          <w:sz w:val="24"/>
          <w:szCs w:val="24"/>
        </w:rPr>
        <w:lastRenderedPageBreak/>
        <w:t>Продолжение таблицы 7</w:t>
      </w:r>
    </w:p>
    <w:tbl>
      <w:tblPr>
        <w:tblStyle w:val="Style32"/>
        <w:tblW w:w="9486"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20"/>
        <w:gridCol w:w="961"/>
        <w:gridCol w:w="3434"/>
        <w:gridCol w:w="2371"/>
      </w:tblGrid>
      <w:tr w:rsidR="006F133F" w:rsidRPr="00D56EA9" w14:paraId="7A2D574F" w14:textId="77777777" w:rsidTr="001D32B4">
        <w:trPr>
          <w:trHeight w:val="1469"/>
        </w:trPr>
        <w:tc>
          <w:tcPr>
            <w:tcW w:w="2720" w:type="dxa"/>
            <w:shd w:val="clear" w:color="auto" w:fill="auto"/>
            <w:tcMar>
              <w:top w:w="100" w:type="dxa"/>
              <w:left w:w="100" w:type="dxa"/>
              <w:bottom w:w="100" w:type="dxa"/>
              <w:right w:w="100" w:type="dxa"/>
            </w:tcMar>
          </w:tcPr>
          <w:p w14:paraId="000002B7" w14:textId="77777777" w:rsidR="006F133F" w:rsidRPr="00D56EA9" w:rsidRDefault="00B7226C" w:rsidP="000B0E6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NIR(B5), красный (B4)</w:t>
            </w:r>
          </w:p>
        </w:tc>
        <w:tc>
          <w:tcPr>
            <w:tcW w:w="961" w:type="dxa"/>
            <w:shd w:val="clear" w:color="auto" w:fill="auto"/>
            <w:tcMar>
              <w:top w:w="100" w:type="dxa"/>
              <w:left w:w="100" w:type="dxa"/>
              <w:bottom w:w="100" w:type="dxa"/>
              <w:right w:w="100" w:type="dxa"/>
            </w:tcMar>
          </w:tcPr>
          <w:p w14:paraId="000002B8" w14:textId="77777777" w:rsidR="006F133F" w:rsidRPr="00D56EA9" w:rsidRDefault="00B7226C" w:rsidP="007F7A21">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NDVI</w:t>
            </w:r>
          </w:p>
        </w:tc>
        <w:tc>
          <w:tcPr>
            <w:tcW w:w="3434" w:type="dxa"/>
            <w:shd w:val="clear" w:color="auto" w:fill="auto"/>
            <w:tcMar>
              <w:top w:w="100" w:type="dxa"/>
              <w:left w:w="100" w:type="dxa"/>
              <w:bottom w:w="100" w:type="dxa"/>
              <w:right w:w="100" w:type="dxa"/>
            </w:tcMar>
          </w:tcPr>
          <w:p w14:paraId="000002B9" w14:textId="77777777" w:rsidR="006F133F" w:rsidRPr="00D56EA9" w:rsidRDefault="00B7226C" w:rsidP="000B0E6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Нормализованный разностный вегетационный индекс</w:t>
            </w:r>
          </w:p>
          <w:p w14:paraId="000002BA" w14:textId="7D2FB4DC" w:rsidR="006F133F" w:rsidRPr="00D56EA9" w:rsidRDefault="001D32B4" w:rsidP="000B0E6B">
            <w:pPr>
              <w:spacing w:after="0" w:line="240" w:lineRule="auto"/>
              <w:rPr>
                <w:rFonts w:ascii="Times New Roman" w:hAnsi="Times New Roman" w:cs="Times New Roman"/>
                <w:sz w:val="24"/>
                <w:szCs w:val="24"/>
              </w:rPr>
            </w:pPr>
            <m:oMathPara>
              <m:oMath>
                <m:r>
                  <m:rPr>
                    <m:sty m:val="p"/>
                  </m:rPr>
                  <w:rPr>
                    <w:rFonts w:ascii="Cambria Math" w:eastAsia="Times New Roman" w:hAnsi="Cambria Math" w:cs="Times New Roman"/>
                    <w:sz w:val="24"/>
                    <w:szCs w:val="24"/>
                  </w:rPr>
                  <m:t>NDVI</m:t>
                </m:r>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B5-B4</m:t>
                    </m:r>
                  </m:num>
                  <m:den>
                    <m:r>
                      <w:rPr>
                        <w:rFonts w:ascii="Cambria Math" w:eastAsia="Times New Roman" w:hAnsi="Cambria Math" w:cs="Times New Roman"/>
                        <w:sz w:val="24"/>
                        <w:szCs w:val="24"/>
                        <w:lang w:val="en-US"/>
                      </w:rPr>
                      <m:t>B5+B4</m:t>
                    </m:r>
                  </m:den>
                </m:f>
              </m:oMath>
            </m:oMathPara>
          </w:p>
        </w:tc>
        <w:tc>
          <w:tcPr>
            <w:tcW w:w="2371" w:type="dxa"/>
            <w:shd w:val="clear" w:color="auto" w:fill="auto"/>
            <w:tcMar>
              <w:top w:w="100" w:type="dxa"/>
              <w:left w:w="100" w:type="dxa"/>
              <w:bottom w:w="100" w:type="dxa"/>
              <w:right w:w="100" w:type="dxa"/>
            </w:tcMar>
          </w:tcPr>
          <w:p w14:paraId="000002BB" w14:textId="77777777" w:rsidR="006F133F" w:rsidRPr="00D56EA9" w:rsidRDefault="00B7226C" w:rsidP="000B0E6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Экспоненциальная зависимость</w:t>
            </w:r>
          </w:p>
          <w:p w14:paraId="000002BD" w14:textId="72D803CB" w:rsidR="006F133F" w:rsidRPr="00D56EA9" w:rsidRDefault="00B7226C" w:rsidP="000B0E6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от ECSE</w:t>
            </w:r>
          </w:p>
        </w:tc>
      </w:tr>
      <w:tr w:rsidR="006F133F" w:rsidRPr="00D56EA9" w14:paraId="387B6A69" w14:textId="77777777" w:rsidTr="001D32B4">
        <w:trPr>
          <w:trHeight w:val="912"/>
        </w:trPr>
        <w:tc>
          <w:tcPr>
            <w:tcW w:w="2720" w:type="dxa"/>
            <w:shd w:val="clear" w:color="auto" w:fill="auto"/>
            <w:tcMar>
              <w:top w:w="100" w:type="dxa"/>
              <w:left w:w="100" w:type="dxa"/>
              <w:bottom w:w="100" w:type="dxa"/>
              <w:right w:w="100" w:type="dxa"/>
            </w:tcMar>
          </w:tcPr>
          <w:p w14:paraId="000002BE" w14:textId="77777777" w:rsidR="006F133F" w:rsidRPr="00D56EA9" w:rsidRDefault="00B7226C" w:rsidP="000B0E6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Синий (B2), зеленый (B3), красный (B4)</w:t>
            </w:r>
          </w:p>
        </w:tc>
        <w:tc>
          <w:tcPr>
            <w:tcW w:w="961" w:type="dxa"/>
            <w:tcMar>
              <w:top w:w="0" w:type="dxa"/>
              <w:left w:w="0" w:type="dxa"/>
              <w:bottom w:w="0" w:type="dxa"/>
              <w:right w:w="0" w:type="dxa"/>
            </w:tcMar>
          </w:tcPr>
          <w:p w14:paraId="000002BF" w14:textId="77777777" w:rsidR="006F133F" w:rsidRPr="00D56EA9" w:rsidRDefault="00B7226C" w:rsidP="007F7A21">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SR</w:t>
            </w:r>
          </w:p>
        </w:tc>
        <w:tc>
          <w:tcPr>
            <w:tcW w:w="3434" w:type="dxa"/>
            <w:shd w:val="clear" w:color="auto" w:fill="auto"/>
            <w:tcMar>
              <w:top w:w="100" w:type="dxa"/>
              <w:left w:w="100" w:type="dxa"/>
              <w:bottom w:w="100" w:type="dxa"/>
              <w:right w:w="100" w:type="dxa"/>
            </w:tcMar>
          </w:tcPr>
          <w:p w14:paraId="000002C0" w14:textId="478242F0" w:rsidR="006F133F" w:rsidRPr="00D56EA9" w:rsidRDefault="00B7226C" w:rsidP="000B0E6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 xml:space="preserve">Соотношение солености </w:t>
            </w:r>
            <w:r w:rsidR="001D32B4" w:rsidRPr="00D56EA9">
              <w:rPr>
                <w:rFonts w:ascii="Cambria Math" w:eastAsia="Times New Roman" w:hAnsi="Cambria Math" w:cs="Times New Roman"/>
                <w:i/>
                <w:sz w:val="24"/>
                <w:szCs w:val="24"/>
              </w:rPr>
              <w:br/>
            </w:r>
            <m:oMathPara>
              <m:oMath>
                <m:r>
                  <w:rPr>
                    <w:rFonts w:ascii="Cambria Math" w:eastAsia="Times New Roman" w:hAnsi="Cambria Math" w:cs="Times New Roman"/>
                    <w:sz w:val="24"/>
                    <w:szCs w:val="24"/>
                  </w:rPr>
                  <m:t>S</m:t>
                </m:r>
                <m:r>
                  <w:rPr>
                    <w:rFonts w:ascii="Cambria Math" w:eastAsia="Times New Roman" w:hAnsi="Cambria Math" w:cs="Times New Roman"/>
                    <w:sz w:val="24"/>
                    <w:szCs w:val="24"/>
                    <w:lang w:val="en-US"/>
                  </w:rPr>
                  <m:t>R</m:t>
                </m:r>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B3-B4</m:t>
                    </m:r>
                  </m:num>
                  <m:den>
                    <m:r>
                      <w:rPr>
                        <w:rFonts w:ascii="Cambria Math" w:eastAsia="Times New Roman" w:hAnsi="Cambria Math" w:cs="Times New Roman"/>
                        <w:sz w:val="24"/>
                        <w:szCs w:val="24"/>
                        <w:lang w:val="en-US"/>
                      </w:rPr>
                      <m:t>B</m:t>
                    </m:r>
                    <m:r>
                      <w:rPr>
                        <w:rFonts w:ascii="Cambria Math" w:eastAsia="Times New Roman" w:hAnsi="Cambria Math" w:cs="Times New Roman"/>
                        <w:sz w:val="24"/>
                        <w:szCs w:val="24"/>
                      </w:rPr>
                      <m:t>2+</m:t>
                    </m:r>
                    <m:r>
                      <w:rPr>
                        <w:rFonts w:ascii="Cambria Math" w:eastAsia="Times New Roman" w:hAnsi="Cambria Math" w:cs="Times New Roman"/>
                        <w:sz w:val="24"/>
                        <w:szCs w:val="24"/>
                        <w:lang w:val="en-US"/>
                      </w:rPr>
                      <m:t>B</m:t>
                    </m:r>
                    <m:r>
                      <w:rPr>
                        <w:rFonts w:ascii="Cambria Math" w:eastAsia="Times New Roman" w:hAnsi="Cambria Math" w:cs="Times New Roman"/>
                        <w:sz w:val="24"/>
                        <w:szCs w:val="24"/>
                      </w:rPr>
                      <m:t>4</m:t>
                    </m:r>
                  </m:den>
                </m:f>
              </m:oMath>
            </m:oMathPara>
          </w:p>
        </w:tc>
        <w:tc>
          <w:tcPr>
            <w:tcW w:w="2371" w:type="dxa"/>
            <w:shd w:val="clear" w:color="auto" w:fill="auto"/>
            <w:tcMar>
              <w:top w:w="100" w:type="dxa"/>
              <w:left w:w="100" w:type="dxa"/>
              <w:bottom w:w="100" w:type="dxa"/>
              <w:right w:w="100" w:type="dxa"/>
            </w:tcMar>
          </w:tcPr>
          <w:p w14:paraId="000002C1" w14:textId="77777777" w:rsidR="006F133F" w:rsidRPr="00D56EA9" w:rsidRDefault="006F133F" w:rsidP="000B0E6B">
            <w:pPr>
              <w:spacing w:after="0" w:line="240" w:lineRule="auto"/>
              <w:rPr>
                <w:rFonts w:ascii="Times New Roman" w:hAnsi="Times New Roman" w:cs="Times New Roman"/>
                <w:sz w:val="24"/>
                <w:szCs w:val="24"/>
              </w:rPr>
            </w:pPr>
          </w:p>
        </w:tc>
      </w:tr>
      <w:tr w:rsidR="006F133F" w:rsidRPr="00D56EA9" w14:paraId="71AE0998" w14:textId="77777777" w:rsidTr="001D32B4">
        <w:trPr>
          <w:trHeight w:val="1783"/>
        </w:trPr>
        <w:tc>
          <w:tcPr>
            <w:tcW w:w="2720" w:type="dxa"/>
            <w:shd w:val="clear" w:color="auto" w:fill="auto"/>
            <w:tcMar>
              <w:top w:w="100" w:type="dxa"/>
              <w:left w:w="100" w:type="dxa"/>
              <w:bottom w:w="100" w:type="dxa"/>
              <w:right w:w="100" w:type="dxa"/>
            </w:tcMar>
          </w:tcPr>
          <w:p w14:paraId="000002C2" w14:textId="77777777" w:rsidR="006F133F" w:rsidRPr="00D56EA9" w:rsidRDefault="00B7226C" w:rsidP="000B0E6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NIR(B5), красный(B4), зеленый(B3),</w:t>
            </w:r>
          </w:p>
          <w:p w14:paraId="000002C3" w14:textId="77777777" w:rsidR="006F133F" w:rsidRPr="00D56EA9" w:rsidRDefault="00B7226C" w:rsidP="000B0E6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синий (B2)</w:t>
            </w:r>
          </w:p>
        </w:tc>
        <w:tc>
          <w:tcPr>
            <w:tcW w:w="961" w:type="dxa"/>
            <w:tcMar>
              <w:top w:w="0" w:type="dxa"/>
              <w:left w:w="0" w:type="dxa"/>
              <w:bottom w:w="0" w:type="dxa"/>
              <w:right w:w="0" w:type="dxa"/>
            </w:tcMar>
          </w:tcPr>
          <w:p w14:paraId="000002C4" w14:textId="77777777" w:rsidR="006F133F" w:rsidRPr="00D56EA9" w:rsidRDefault="00B7226C" w:rsidP="007F7A21">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CRSI</w:t>
            </w:r>
          </w:p>
        </w:tc>
        <w:tc>
          <w:tcPr>
            <w:tcW w:w="3434" w:type="dxa"/>
            <w:shd w:val="clear" w:color="auto" w:fill="auto"/>
            <w:tcMar>
              <w:top w:w="100" w:type="dxa"/>
              <w:left w:w="100" w:type="dxa"/>
              <w:bottom w:w="100" w:type="dxa"/>
              <w:right w:w="100" w:type="dxa"/>
            </w:tcMar>
          </w:tcPr>
          <w:p w14:paraId="000002C5" w14:textId="77777777" w:rsidR="006F133F" w:rsidRPr="00D56EA9" w:rsidRDefault="00B7226C" w:rsidP="000B0E6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Индекс солености, характеризующий реакцию растительного покрова</w:t>
            </w:r>
          </w:p>
          <w:p w14:paraId="000002C6" w14:textId="1C35CBE0" w:rsidR="006F133F" w:rsidRPr="00D56EA9" w:rsidRDefault="001D32B4" w:rsidP="000B0E6B">
            <w:pPr>
              <w:spacing w:after="0" w:line="240" w:lineRule="auto"/>
              <w:rPr>
                <w:rFonts w:ascii="Times New Roman" w:hAnsi="Times New Roman" w:cs="Times New Roman"/>
                <w:sz w:val="24"/>
                <w:szCs w:val="24"/>
              </w:rPr>
            </w:pPr>
            <m:oMathPara>
              <m:oMath>
                <m:r>
                  <m:rPr>
                    <m:sty m:val="p"/>
                  </m:rPr>
                  <w:rPr>
                    <w:rFonts w:ascii="Cambria Math" w:eastAsia="Times New Roman" w:hAnsi="Cambria Math" w:cs="Times New Roman"/>
                    <w:sz w:val="24"/>
                    <w:szCs w:val="24"/>
                  </w:rPr>
                  <m:t>CRSI</m:t>
                </m:r>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ad>
                      <m:radPr>
                        <m:degHide m:val="1"/>
                        <m:ctrlPr>
                          <w:rPr>
                            <w:rFonts w:ascii="Cambria Math" w:eastAsia="Times New Roman" w:hAnsi="Cambria Math" w:cs="Times New Roman"/>
                            <w:i/>
                            <w:sz w:val="24"/>
                            <w:szCs w:val="24"/>
                          </w:rPr>
                        </m:ctrlPr>
                      </m:radPr>
                      <m:deg/>
                      <m:e>
                        <m:r>
                          <w:rPr>
                            <w:rFonts w:ascii="Cambria Math" w:eastAsia="Times New Roman" w:hAnsi="Cambria Math" w:cs="Times New Roman"/>
                            <w:sz w:val="24"/>
                            <w:szCs w:val="24"/>
                          </w:rPr>
                          <m:t>B5*B4-B3*B2</m:t>
                        </m:r>
                      </m:e>
                    </m:rad>
                  </m:num>
                  <m:den>
                    <m:r>
                      <w:rPr>
                        <w:rFonts w:ascii="Cambria Math" w:eastAsia="Times New Roman" w:hAnsi="Cambria Math" w:cs="Times New Roman"/>
                        <w:sz w:val="24"/>
                        <w:szCs w:val="24"/>
                      </w:rPr>
                      <m:t>B5*B3+B3*B2</m:t>
                    </m:r>
                  </m:den>
                </m:f>
              </m:oMath>
            </m:oMathPara>
          </w:p>
        </w:tc>
        <w:tc>
          <w:tcPr>
            <w:tcW w:w="2371" w:type="dxa"/>
            <w:shd w:val="clear" w:color="auto" w:fill="auto"/>
            <w:tcMar>
              <w:top w:w="100" w:type="dxa"/>
              <w:left w:w="100" w:type="dxa"/>
              <w:bottom w:w="100" w:type="dxa"/>
              <w:right w:w="100" w:type="dxa"/>
            </w:tcMar>
          </w:tcPr>
          <w:p w14:paraId="000002C7" w14:textId="77777777" w:rsidR="006F133F" w:rsidRPr="00D56EA9" w:rsidRDefault="006F133F" w:rsidP="000B0E6B">
            <w:pPr>
              <w:spacing w:after="0" w:line="240" w:lineRule="auto"/>
              <w:rPr>
                <w:rFonts w:ascii="Times New Roman" w:hAnsi="Times New Roman" w:cs="Times New Roman"/>
                <w:sz w:val="24"/>
                <w:szCs w:val="24"/>
              </w:rPr>
            </w:pPr>
          </w:p>
        </w:tc>
      </w:tr>
      <w:tr w:rsidR="006F133F" w:rsidRPr="00D56EA9" w14:paraId="3CB3090D" w14:textId="77777777" w:rsidTr="001D32B4">
        <w:trPr>
          <w:trHeight w:val="1016"/>
        </w:trPr>
        <w:tc>
          <w:tcPr>
            <w:tcW w:w="2720" w:type="dxa"/>
            <w:shd w:val="clear" w:color="auto" w:fill="auto"/>
            <w:tcMar>
              <w:top w:w="100" w:type="dxa"/>
              <w:left w:w="100" w:type="dxa"/>
              <w:bottom w:w="100" w:type="dxa"/>
              <w:right w:w="100" w:type="dxa"/>
            </w:tcMar>
          </w:tcPr>
          <w:p w14:paraId="000002C8" w14:textId="77777777" w:rsidR="006F133F" w:rsidRPr="00D56EA9" w:rsidRDefault="00B7226C" w:rsidP="000B0E6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Красный (B4), зеленый(B3), NIR(B5)</w:t>
            </w:r>
          </w:p>
        </w:tc>
        <w:tc>
          <w:tcPr>
            <w:tcW w:w="961" w:type="dxa"/>
            <w:tcMar>
              <w:top w:w="0" w:type="dxa"/>
              <w:left w:w="0" w:type="dxa"/>
              <w:bottom w:w="0" w:type="dxa"/>
              <w:right w:w="0" w:type="dxa"/>
            </w:tcMar>
          </w:tcPr>
          <w:p w14:paraId="000002C9" w14:textId="77777777" w:rsidR="006F133F" w:rsidRPr="00D56EA9" w:rsidRDefault="00B7226C" w:rsidP="007F7A21">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BI</w:t>
            </w:r>
          </w:p>
        </w:tc>
        <w:tc>
          <w:tcPr>
            <w:tcW w:w="3434" w:type="dxa"/>
            <w:shd w:val="clear" w:color="auto" w:fill="auto"/>
            <w:tcMar>
              <w:top w:w="100" w:type="dxa"/>
              <w:left w:w="100" w:type="dxa"/>
              <w:bottom w:w="100" w:type="dxa"/>
              <w:right w:w="100" w:type="dxa"/>
            </w:tcMar>
          </w:tcPr>
          <w:p w14:paraId="000002CA" w14:textId="77777777" w:rsidR="006F133F" w:rsidRPr="00D56EA9" w:rsidRDefault="00B7226C" w:rsidP="000B0E6B">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 xml:space="preserve"> Показатель яркости</w:t>
            </w:r>
          </w:p>
          <w:p w14:paraId="000002CB" w14:textId="4037C050" w:rsidR="006F133F" w:rsidRPr="00D56EA9" w:rsidRDefault="001D32B4" w:rsidP="000B0E6B">
            <w:pPr>
              <w:spacing w:after="0" w:line="240" w:lineRule="auto"/>
              <w:rPr>
                <w:rFonts w:ascii="Times New Roman" w:hAnsi="Times New Roman" w:cs="Times New Roman"/>
                <w:sz w:val="24"/>
                <w:szCs w:val="24"/>
              </w:rPr>
            </w:pPr>
            <m:oMathPara>
              <m:oMath>
                <m:r>
                  <w:rPr>
                    <w:rFonts w:ascii="Cambria Math" w:eastAsia="Times New Roman" w:hAnsi="Cambria Math" w:cs="Times New Roman"/>
                    <w:sz w:val="24"/>
                    <w:szCs w:val="24"/>
                  </w:rPr>
                  <m:t>I=</m:t>
                </m:r>
                <m:rad>
                  <m:radPr>
                    <m:degHide m:val="1"/>
                    <m:ctrlPr>
                      <w:rPr>
                        <w:rFonts w:ascii="Cambria Math" w:eastAsia="Times New Roman" w:hAnsi="Cambria Math" w:cs="Times New Roman"/>
                        <w:i/>
                        <w:sz w:val="24"/>
                        <w:szCs w:val="24"/>
                      </w:rPr>
                    </m:ctrlPr>
                  </m:radPr>
                  <m:deg/>
                  <m:e>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B3</m:t>
                        </m:r>
                      </m:e>
                      <m:sub>
                        <m:r>
                          <w:rPr>
                            <w:rFonts w:ascii="Cambria Math" w:eastAsia="Times New Roman" w:hAnsi="Cambria Math" w:cs="Times New Roman"/>
                            <w:sz w:val="24"/>
                            <w:szCs w:val="24"/>
                          </w:rPr>
                          <m:t>2</m:t>
                        </m:r>
                      </m:sub>
                    </m:sSub>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B4</m:t>
                        </m:r>
                      </m:e>
                      <m:sub>
                        <m:r>
                          <w:rPr>
                            <w:rFonts w:ascii="Cambria Math" w:eastAsia="Times New Roman" w:hAnsi="Cambria Math" w:cs="Times New Roman"/>
                            <w:sz w:val="24"/>
                            <w:szCs w:val="24"/>
                          </w:rPr>
                          <m:t>2</m:t>
                        </m:r>
                      </m:sub>
                    </m:sSub>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B5</m:t>
                        </m:r>
                      </m:e>
                      <m:sub>
                        <m:r>
                          <w:rPr>
                            <w:rFonts w:ascii="Cambria Math" w:eastAsia="Times New Roman" w:hAnsi="Cambria Math" w:cs="Times New Roman"/>
                            <w:sz w:val="24"/>
                            <w:szCs w:val="24"/>
                          </w:rPr>
                          <m:t>2</m:t>
                        </m:r>
                      </m:sub>
                    </m:sSub>
                  </m:e>
                </m:rad>
              </m:oMath>
            </m:oMathPara>
          </w:p>
        </w:tc>
        <w:tc>
          <w:tcPr>
            <w:tcW w:w="2371" w:type="dxa"/>
            <w:shd w:val="clear" w:color="auto" w:fill="auto"/>
            <w:tcMar>
              <w:top w:w="100" w:type="dxa"/>
              <w:left w:w="100" w:type="dxa"/>
              <w:bottom w:w="100" w:type="dxa"/>
              <w:right w:w="100" w:type="dxa"/>
            </w:tcMar>
          </w:tcPr>
          <w:p w14:paraId="000002CC" w14:textId="287F3ECB" w:rsidR="006F133F" w:rsidRPr="00D56EA9" w:rsidRDefault="006F133F" w:rsidP="000B0E6B">
            <w:pPr>
              <w:spacing w:after="0" w:line="240" w:lineRule="auto"/>
              <w:rPr>
                <w:rFonts w:ascii="Times New Roman" w:hAnsi="Times New Roman" w:cs="Times New Roman"/>
                <w:sz w:val="24"/>
                <w:szCs w:val="24"/>
              </w:rPr>
            </w:pPr>
          </w:p>
        </w:tc>
      </w:tr>
    </w:tbl>
    <w:p w14:paraId="000002CD"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*Используемые обозначения диапазонов соответствуют обозначениям </w:t>
      </w:r>
      <w:proofErr w:type="spellStart"/>
      <w:r w:rsidRPr="00D56EA9">
        <w:rPr>
          <w:rFonts w:ascii="Times New Roman" w:eastAsia="Times New Roman" w:hAnsi="Times New Roman" w:cs="Times New Roman"/>
          <w:sz w:val="28"/>
          <w:szCs w:val="28"/>
        </w:rPr>
        <w:t>Landsat</w:t>
      </w:r>
      <w:proofErr w:type="spellEnd"/>
      <w:r w:rsidRPr="00D56EA9">
        <w:rPr>
          <w:rFonts w:ascii="Times New Roman" w:eastAsia="Times New Roman" w:hAnsi="Times New Roman" w:cs="Times New Roman"/>
          <w:sz w:val="28"/>
          <w:szCs w:val="28"/>
        </w:rPr>
        <w:t xml:space="preserve"> 8 OLI (</w:t>
      </w:r>
      <w:proofErr w:type="spellStart"/>
      <w:r w:rsidRPr="00D56EA9">
        <w:rPr>
          <w:rFonts w:ascii="Times New Roman" w:eastAsia="Times New Roman" w:hAnsi="Times New Roman" w:cs="Times New Roman"/>
          <w:sz w:val="28"/>
          <w:szCs w:val="28"/>
        </w:rPr>
        <w:t>Operational</w:t>
      </w:r>
      <w:proofErr w:type="spellEnd"/>
      <w:r w:rsidRPr="00D56EA9">
        <w:rPr>
          <w:rFonts w:ascii="Times New Roman" w:eastAsia="Times New Roman" w:hAnsi="Times New Roman" w:cs="Times New Roman"/>
          <w:sz w:val="28"/>
          <w:szCs w:val="28"/>
        </w:rPr>
        <w:t xml:space="preserve"> Land </w:t>
      </w:r>
      <w:proofErr w:type="spellStart"/>
      <w:r w:rsidRPr="00D56EA9">
        <w:rPr>
          <w:rFonts w:ascii="Times New Roman" w:eastAsia="Times New Roman" w:hAnsi="Times New Roman" w:cs="Times New Roman"/>
          <w:sz w:val="28"/>
          <w:szCs w:val="28"/>
        </w:rPr>
        <w:t>Imager</w:t>
      </w:r>
      <w:proofErr w:type="spellEnd"/>
      <w:r w:rsidRPr="00D56EA9">
        <w:rPr>
          <w:rFonts w:ascii="Times New Roman" w:eastAsia="Times New Roman" w:hAnsi="Times New Roman" w:cs="Times New Roman"/>
          <w:sz w:val="28"/>
          <w:szCs w:val="28"/>
        </w:rPr>
        <w:t>).</w:t>
      </w:r>
    </w:p>
    <w:p w14:paraId="000002CE" w14:textId="7C9AE2CC"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Использование дистанционного зондирования для картирования засоленных почв ускоряется благодаря доступности изображений и программного обеспечения для их обработки</w:t>
      </w:r>
      <w:r w:rsidR="00D826D3" w:rsidRPr="00D56EA9">
        <w:rPr>
          <w:rFonts w:ascii="Times New Roman" w:eastAsia="Times New Roman" w:hAnsi="Times New Roman" w:cs="Times New Roman"/>
          <w:sz w:val="28"/>
          <w:szCs w:val="28"/>
        </w:rPr>
        <w:t xml:space="preserve"> – рисунок 3</w:t>
      </w:r>
      <w:r w:rsidRPr="00D56EA9">
        <w:rPr>
          <w:rFonts w:ascii="Times New Roman" w:eastAsia="Times New Roman" w:hAnsi="Times New Roman" w:cs="Times New Roman"/>
          <w:sz w:val="28"/>
          <w:szCs w:val="28"/>
        </w:rPr>
        <w:t xml:space="preserve">. Этот метод является самым быстрым среди всех методов картирования засоленных почв. При его применении на больших территориях часто получаются согласованные карты между границами стран, что минимизирует необходимость согласования. Кроме того, использование временных рядов может быть полезно для мониторинга изменений в состоянии засоленных почв. Недавнее применение этого метода на глобальном уровне было продемонстрировано Ивушкиным и другими </w:t>
      </w:r>
      <w:sdt>
        <w:sdtPr>
          <w:rPr>
            <w:rFonts w:ascii="Times New Roman" w:eastAsia="Times New Roman" w:hAnsi="Times New Roman" w:cs="Times New Roman"/>
            <w:sz w:val="28"/>
            <w:szCs w:val="28"/>
          </w:rPr>
          <w:tag w:val="goog_rdk_81"/>
          <w:id w:val="-116461402"/>
        </w:sdtPr>
        <w:sdtContent/>
      </w:sdt>
      <w:r w:rsidRPr="00D56EA9">
        <w:rPr>
          <w:rFonts w:ascii="Times New Roman" w:eastAsia="Times New Roman" w:hAnsi="Times New Roman" w:cs="Times New Roman"/>
          <w:sz w:val="28"/>
          <w:szCs w:val="28"/>
        </w:rPr>
        <w:t>[10</w:t>
      </w:r>
      <w:r w:rsidR="00844752" w:rsidRPr="00D56EA9">
        <w:rPr>
          <w:rFonts w:ascii="Times New Roman" w:eastAsia="Times New Roman" w:hAnsi="Times New Roman" w:cs="Times New Roman"/>
          <w:sz w:val="28"/>
          <w:szCs w:val="28"/>
        </w:rPr>
        <w:t>3</w:t>
      </w:r>
      <w:r w:rsidRPr="00D56EA9">
        <w:rPr>
          <w:rFonts w:ascii="Times New Roman" w:eastAsia="Times New Roman" w:hAnsi="Times New Roman" w:cs="Times New Roman"/>
          <w:sz w:val="28"/>
          <w:szCs w:val="28"/>
        </w:rPr>
        <w:t xml:space="preserve">]. </w:t>
      </w:r>
    </w:p>
    <w:p w14:paraId="000002CF" w14:textId="77777777" w:rsidR="006F133F" w:rsidRDefault="00B7226C" w:rsidP="00DA352B">
      <w:pPr>
        <w:tabs>
          <w:tab w:val="right" w:pos="9345"/>
        </w:tabs>
        <w:spacing w:before="240" w:after="0" w:line="240" w:lineRule="auto"/>
        <w:rPr>
          <w:rFonts w:ascii="Times New Roman" w:eastAsia="Times New Roman" w:hAnsi="Times New Roman" w:cs="Times New Roman"/>
          <w:sz w:val="28"/>
          <w:szCs w:val="28"/>
        </w:rPr>
      </w:pPr>
      <w:r w:rsidRPr="00D56EA9">
        <w:rPr>
          <w:rFonts w:ascii="Times New Roman" w:eastAsia="Times New Roman" w:hAnsi="Times New Roman" w:cs="Times New Roman"/>
          <w:noProof/>
          <w:sz w:val="28"/>
          <w:szCs w:val="28"/>
        </w:rPr>
        <w:lastRenderedPageBreak/>
        <w:drawing>
          <wp:inline distT="0" distB="0" distL="0" distR="0" wp14:anchorId="4C9696EE" wp14:editId="0AE83517">
            <wp:extent cx="6032311" cy="3944203"/>
            <wp:effectExtent l="0" t="0" r="6985" b="0"/>
            <wp:docPr id="10" name="image16.png"/>
            <wp:cNvGraphicFramePr/>
            <a:graphic xmlns:a="http://schemas.openxmlformats.org/drawingml/2006/main">
              <a:graphicData uri="http://schemas.openxmlformats.org/drawingml/2006/picture">
                <pic:pic xmlns:pic="http://schemas.openxmlformats.org/drawingml/2006/picture">
                  <pic:nvPicPr>
                    <pic:cNvPr id="10" name="image16.png"/>
                    <pic:cNvPicPr preferRelativeResize="0"/>
                  </pic:nvPicPr>
                  <pic:blipFill>
                    <a:blip r:embed="rId11">
                      <a:extLst>
                        <a:ext uri="{28A0092B-C50C-407E-A947-70E740481C1C}">
                          <a14:useLocalDpi xmlns:a14="http://schemas.microsoft.com/office/drawing/2010/main" val="0"/>
                        </a:ext>
                      </a:extLst>
                    </a:blip>
                    <a:srcRect b="3882"/>
                    <a:stretch>
                      <a:fillRect/>
                    </a:stretch>
                  </pic:blipFill>
                  <pic:spPr>
                    <a:xfrm>
                      <a:off x="0" y="0"/>
                      <a:ext cx="6043249" cy="3951355"/>
                    </a:xfrm>
                    <a:prstGeom prst="rect">
                      <a:avLst/>
                    </a:prstGeom>
                  </pic:spPr>
                </pic:pic>
              </a:graphicData>
            </a:graphic>
          </wp:inline>
        </w:drawing>
      </w:r>
    </w:p>
    <w:p w14:paraId="49A9E9EE" w14:textId="77777777" w:rsidR="000B0E6B" w:rsidRPr="00D56EA9" w:rsidRDefault="000B0E6B" w:rsidP="00DA352B">
      <w:pPr>
        <w:tabs>
          <w:tab w:val="right" w:pos="9345"/>
        </w:tabs>
        <w:spacing w:before="240" w:after="0" w:line="240" w:lineRule="auto"/>
        <w:rPr>
          <w:rFonts w:ascii="Times New Roman" w:eastAsia="Times New Roman" w:hAnsi="Times New Roman" w:cs="Times New Roman"/>
          <w:sz w:val="28"/>
          <w:szCs w:val="28"/>
        </w:rPr>
      </w:pPr>
    </w:p>
    <w:p w14:paraId="000002D0" w14:textId="43FC54D5" w:rsidR="006F133F" w:rsidRDefault="00D826D3" w:rsidP="00DA352B">
      <w:pPr>
        <w:tabs>
          <w:tab w:val="right" w:pos="9345"/>
        </w:tabs>
        <w:spacing w:after="0" w:line="240" w:lineRule="auto"/>
        <w:ind w:firstLine="567"/>
        <w:jc w:val="center"/>
        <w:rPr>
          <w:rFonts w:ascii="Times New Roman" w:eastAsia="Times New Roman" w:hAnsi="Times New Roman" w:cs="Times New Roman"/>
          <w:sz w:val="28"/>
          <w:szCs w:val="28"/>
        </w:rPr>
      </w:pPr>
      <w:r w:rsidRPr="00D56EA9">
        <w:rPr>
          <w:rFonts w:ascii="Times New Roman" w:eastAsia="Times New Roman" w:hAnsi="Times New Roman" w:cs="Times New Roman"/>
          <w:iCs/>
          <w:sz w:val="28"/>
          <w:szCs w:val="28"/>
        </w:rPr>
        <w:t xml:space="preserve">Рисунок 3 – </w:t>
      </w:r>
      <w:r w:rsidR="00B7226C" w:rsidRPr="00D56EA9">
        <w:rPr>
          <w:rFonts w:ascii="Times New Roman" w:eastAsia="Times New Roman" w:hAnsi="Times New Roman" w:cs="Times New Roman"/>
          <w:sz w:val="28"/>
          <w:szCs w:val="28"/>
        </w:rPr>
        <w:t xml:space="preserve">Глобальная карта засоленности почв с использованием дистанционного </w:t>
      </w:r>
      <w:r w:rsidR="007F7A21" w:rsidRPr="00D56EA9">
        <w:rPr>
          <w:rFonts w:ascii="Times New Roman" w:eastAsia="Times New Roman" w:hAnsi="Times New Roman" w:cs="Times New Roman"/>
          <w:sz w:val="28"/>
          <w:szCs w:val="28"/>
        </w:rPr>
        <w:t>зондирования [</w:t>
      </w:r>
      <w:r w:rsidR="00B7226C" w:rsidRPr="00D56EA9">
        <w:rPr>
          <w:rFonts w:ascii="Times New Roman" w:eastAsia="Times New Roman" w:hAnsi="Times New Roman" w:cs="Times New Roman"/>
          <w:sz w:val="28"/>
          <w:szCs w:val="28"/>
        </w:rPr>
        <w:t>10</w:t>
      </w:r>
      <w:r w:rsidR="00844752" w:rsidRPr="00D56EA9">
        <w:rPr>
          <w:rFonts w:ascii="Times New Roman" w:eastAsia="Times New Roman" w:hAnsi="Times New Roman" w:cs="Times New Roman"/>
          <w:sz w:val="28"/>
          <w:szCs w:val="28"/>
        </w:rPr>
        <w:t>3</w:t>
      </w:r>
      <w:r w:rsidR="00B7226C" w:rsidRPr="00D56EA9">
        <w:rPr>
          <w:rFonts w:ascii="Times New Roman" w:eastAsia="Times New Roman" w:hAnsi="Times New Roman" w:cs="Times New Roman"/>
          <w:sz w:val="28"/>
          <w:szCs w:val="28"/>
        </w:rPr>
        <w:t>]</w:t>
      </w:r>
      <w:r w:rsidR="00A34177">
        <w:rPr>
          <w:rFonts w:ascii="Times New Roman" w:eastAsia="Times New Roman" w:hAnsi="Times New Roman" w:cs="Times New Roman"/>
          <w:sz w:val="28"/>
          <w:szCs w:val="28"/>
        </w:rPr>
        <w:t>.</w:t>
      </w:r>
    </w:p>
    <w:p w14:paraId="4FEDC76D" w14:textId="77777777" w:rsidR="000B0E6B" w:rsidRPr="00D56EA9" w:rsidRDefault="000B0E6B" w:rsidP="00DA352B">
      <w:pPr>
        <w:tabs>
          <w:tab w:val="right" w:pos="9345"/>
        </w:tabs>
        <w:spacing w:after="0" w:line="240" w:lineRule="auto"/>
        <w:ind w:firstLine="567"/>
        <w:jc w:val="center"/>
        <w:rPr>
          <w:rFonts w:ascii="Times New Roman" w:eastAsia="Times New Roman" w:hAnsi="Times New Roman" w:cs="Times New Roman"/>
          <w:sz w:val="28"/>
          <w:szCs w:val="28"/>
        </w:rPr>
      </w:pPr>
    </w:p>
    <w:p w14:paraId="000002D1" w14:textId="295955B6"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Геопространственные методы, использующие различные данные RS, широко применяются для обследования почв в разных масштабах, а также для картирования различных параметров качества почв. В исследовании  </w:t>
      </w:r>
      <w:sdt>
        <w:sdtPr>
          <w:rPr>
            <w:rFonts w:ascii="Times New Roman" w:eastAsia="Times New Roman" w:hAnsi="Times New Roman" w:cs="Times New Roman"/>
            <w:sz w:val="28"/>
            <w:szCs w:val="28"/>
          </w:rPr>
          <w:tag w:val="goog_rdk_83"/>
          <w:id w:val="-639341922"/>
        </w:sdtPr>
        <w:sdtContent/>
      </w:sdt>
      <w:r w:rsidRPr="00D56EA9">
        <w:rPr>
          <w:rFonts w:ascii="Times New Roman" w:eastAsia="Times New Roman" w:hAnsi="Times New Roman" w:cs="Times New Roman"/>
          <w:sz w:val="28"/>
          <w:szCs w:val="28"/>
        </w:rPr>
        <w:t>[10</w:t>
      </w:r>
      <w:r w:rsidR="00844752" w:rsidRPr="00D56EA9">
        <w:rPr>
          <w:rFonts w:ascii="Times New Roman" w:eastAsia="Times New Roman" w:hAnsi="Times New Roman" w:cs="Times New Roman"/>
          <w:sz w:val="28"/>
          <w:szCs w:val="28"/>
        </w:rPr>
        <w:t>4</w:t>
      </w:r>
      <w:r w:rsidRPr="00D56EA9">
        <w:rPr>
          <w:rFonts w:ascii="Times New Roman" w:eastAsia="Times New Roman" w:hAnsi="Times New Roman" w:cs="Times New Roman"/>
          <w:sz w:val="28"/>
          <w:szCs w:val="28"/>
        </w:rPr>
        <w:t>] представлен подробный обзор RS для различных приложений, связанных с почвой. Среди множества применений геопространственных технологий особое внимание заслуживает использование данных дистанционного зондирования (RS) для исследования почв, включая разделение картографических единиц. Оно включает определение границ почвенных ландшафтов, которые служат единицами выборки для исследования почв, изучения почвенных профилей и характеристик различных свойств почвы, что в конечном итоге способствует инвентаризации почвенных ресурсов. Подробное описание и понимание различных типов почв и их географического распределения являются ключевыми для рационального планирования использования земель, улучшения сельскохозяйственного производства и выявления возможностей и ограничений различных территорий.</w:t>
      </w:r>
    </w:p>
    <w:p w14:paraId="000002D2"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Физиографический анализ почвы лежит в основе разграничения и картирования границ между почвой и ландшафтом с использованием данных дистанционного зондирования. Различные физиографические единицы определяются с учётом климатических, почвенных, растительных, геологических, водных, поверхностных особенностей и их взаимосвязей.</w:t>
      </w:r>
    </w:p>
    <w:p w14:paraId="000002D3"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lastRenderedPageBreak/>
        <w:t>Факторы, задействованные в физиографических процессах, приблизительно соответствуют факторам почвообразования, поэтому понимание физиографических процессов помогает определить общую картину развития почвы. Этот подход основан на предположении, что схожие физиографические процессы в разных местах приводят к близким процессам почвообразования, формируя почвы с общими характеристиками.</w:t>
      </w:r>
    </w:p>
    <w:p w14:paraId="000002D4"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Пространственные изменения в поверхностных характеристиках, таких как растительность, топография, рельеф и уклон, также могут помочь в разграничении границ почвы из-за их связи с физиографическими процессами. Различные формы рельефа или поверхностные характеристики Земли в разных масштабах и разрешениях могут быть легко идентифицированы путем интерпретации различных продуктов данных дистанционного зондирования, что помогает в реконструкции и изучении доминирующих физиографических процессов в разных местах. Почвы в различных физико-географических единицах будут подробно изучены для характеристики свойств почвы.</w:t>
      </w:r>
    </w:p>
    <w:p w14:paraId="000002D5"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Подробное изучение и интерпретация изображений дистанционного зондирования помогают нам в идентификации и геоморфологическом описании форм рельефа с различным происхождением, таким как структурное, денудационное, речное и эоловое. Выделенные формы рельефа затем систематически подразделяются на основе рельефа, а также землепользования/покрова земли. Это учитывает различные факторы земледелия, влияющие на изменения свойств почвы, особенно рельеф (материнскую породу), рельеф (топографию) и землепользование/покров земли (растительность).</w:t>
      </w:r>
    </w:p>
    <w:p w14:paraId="000002D6" w14:textId="721B5945"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Для создания подробной карты почв необходимо разделить различные формы рельефа, используя информацию, полученную из трехмерного обзора территорий с разными углами наклона. Это делается путем объединения данных с высокоразрешающей ЦМР Cartosat-1 после визуального анализа </w:t>
      </w:r>
      <w:sdt>
        <w:sdtPr>
          <w:tag w:val="goog_rdk_84"/>
          <w:id w:val="-1230849276"/>
        </w:sdtPr>
        <w:sdtContent/>
      </w:sdt>
      <w:r w:rsidRPr="00D56EA9">
        <w:rPr>
          <w:rFonts w:ascii="Times New Roman" w:eastAsia="Times New Roman" w:hAnsi="Times New Roman" w:cs="Times New Roman"/>
          <w:sz w:val="28"/>
          <w:szCs w:val="28"/>
        </w:rPr>
        <w:t>[10</w:t>
      </w:r>
      <w:r w:rsidR="00844752" w:rsidRPr="00D56EA9">
        <w:rPr>
          <w:rFonts w:ascii="Times New Roman" w:eastAsia="Times New Roman" w:hAnsi="Times New Roman" w:cs="Times New Roman"/>
          <w:sz w:val="28"/>
          <w:szCs w:val="28"/>
        </w:rPr>
        <w:t>5</w:t>
      </w:r>
      <w:r w:rsidRPr="00D56EA9">
        <w:rPr>
          <w:rFonts w:ascii="Times New Roman" w:eastAsia="Times New Roman" w:hAnsi="Times New Roman" w:cs="Times New Roman"/>
          <w:sz w:val="28"/>
          <w:szCs w:val="28"/>
        </w:rPr>
        <w:t xml:space="preserve">]. Позже был создан полуавтоматический метод объектно-ориентированного моделирования для классификации и разграничения рельефа. Они применили геопространственный объектно-ориентированный анализ изображений (GEOBIA) с использованием знаний для моделирования. Классификация форм рельефа была проведена с помощью многоэтапного процесса картирования, включающего различные шаги, такие как цифровой анализ рельефа, сегментацию с несколькими разрешениями (MRS) с использованием цифровых моделей рельефа Cartosat-1 и изображений IRS P6 LISS IV в качестве входных данных, классификацию рельефа на основе знаний и оценку точности </w:t>
      </w:r>
      <w:sdt>
        <w:sdtPr>
          <w:tag w:val="goog_rdk_85"/>
          <w:id w:val="1913189487"/>
        </w:sdtPr>
        <w:sdtContent/>
      </w:sdt>
      <w:r w:rsidRPr="00D56EA9">
        <w:rPr>
          <w:rFonts w:ascii="Times New Roman" w:eastAsia="Times New Roman" w:hAnsi="Times New Roman" w:cs="Times New Roman"/>
          <w:sz w:val="28"/>
          <w:szCs w:val="28"/>
        </w:rPr>
        <w:t>[</w:t>
      </w:r>
      <w:r w:rsidR="004E4B04" w:rsidRPr="00D56EA9">
        <w:rPr>
          <w:rFonts w:ascii="Times New Roman" w:eastAsia="Times New Roman" w:hAnsi="Times New Roman" w:cs="Times New Roman"/>
          <w:sz w:val="28"/>
          <w:szCs w:val="28"/>
        </w:rPr>
        <w:t>10</w:t>
      </w:r>
      <w:r w:rsidR="00844752" w:rsidRPr="00D56EA9">
        <w:rPr>
          <w:rFonts w:ascii="Times New Roman" w:eastAsia="Times New Roman" w:hAnsi="Times New Roman" w:cs="Times New Roman"/>
          <w:sz w:val="28"/>
          <w:szCs w:val="28"/>
        </w:rPr>
        <w:t>6</w:t>
      </w:r>
      <w:r w:rsidR="004E4B04" w:rsidRPr="00D56EA9">
        <w:rPr>
          <w:rFonts w:ascii="Times New Roman" w:eastAsia="Times New Roman" w:hAnsi="Times New Roman" w:cs="Times New Roman"/>
          <w:sz w:val="28"/>
          <w:szCs w:val="28"/>
        </w:rPr>
        <w:t>-</w:t>
      </w:r>
      <w:r w:rsidRPr="00D56EA9">
        <w:rPr>
          <w:rFonts w:ascii="Times New Roman" w:eastAsia="Times New Roman" w:hAnsi="Times New Roman" w:cs="Times New Roman"/>
          <w:sz w:val="28"/>
          <w:szCs w:val="28"/>
        </w:rPr>
        <w:t>10</w:t>
      </w:r>
      <w:r w:rsidR="00844752" w:rsidRPr="00D56EA9">
        <w:rPr>
          <w:rFonts w:ascii="Times New Roman" w:eastAsia="Times New Roman" w:hAnsi="Times New Roman" w:cs="Times New Roman"/>
          <w:sz w:val="28"/>
          <w:szCs w:val="28"/>
        </w:rPr>
        <w:t>7</w:t>
      </w:r>
      <w:r w:rsidRPr="00D56EA9">
        <w:rPr>
          <w:rFonts w:ascii="Times New Roman" w:eastAsia="Times New Roman" w:hAnsi="Times New Roman" w:cs="Times New Roman"/>
          <w:sz w:val="28"/>
          <w:szCs w:val="28"/>
        </w:rPr>
        <w:t>].</w:t>
      </w:r>
    </w:p>
    <w:p w14:paraId="000002D9" w14:textId="741D85D6"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Почвенные индикаторы свидетельствуют о присутствии солей в почве и формировании солонцовых почв. Индикаторы широко применяются в большинстве систем классификации почв для определения различных типов почв, подверженных засоленности. Они также помогают оценить степень проблем в почве и могут использоваться для калибровки других методов картирования засоленных почв. Почвенные индикаторы являются важными </w:t>
      </w:r>
      <w:r w:rsidRPr="00D56EA9">
        <w:rPr>
          <w:rFonts w:ascii="Times New Roman" w:eastAsia="Times New Roman" w:hAnsi="Times New Roman" w:cs="Times New Roman"/>
          <w:sz w:val="28"/>
          <w:szCs w:val="28"/>
        </w:rPr>
        <w:lastRenderedPageBreak/>
        <w:t>инструментами для оценки почв, подверженных влиянию солей, и должны быть основой для создания информации о таких почвах</w:t>
      </w:r>
      <w:r w:rsidR="00D826D3" w:rsidRPr="00D56EA9">
        <w:rPr>
          <w:rFonts w:ascii="Times New Roman" w:eastAsia="Times New Roman" w:hAnsi="Times New Roman" w:cs="Times New Roman"/>
          <w:sz w:val="28"/>
          <w:szCs w:val="28"/>
        </w:rPr>
        <w:t xml:space="preserve"> – рисунок 4</w:t>
      </w:r>
      <w:r w:rsidRPr="00D56EA9">
        <w:rPr>
          <w:rFonts w:ascii="Times New Roman" w:eastAsia="Times New Roman" w:hAnsi="Times New Roman" w:cs="Times New Roman"/>
          <w:sz w:val="28"/>
          <w:szCs w:val="28"/>
        </w:rPr>
        <w:t>.</w:t>
      </w:r>
    </w:p>
    <w:p w14:paraId="154EDCB4" w14:textId="77777777" w:rsidR="00504CF0" w:rsidRPr="00D56EA9" w:rsidRDefault="00504CF0" w:rsidP="00DA352B">
      <w:pPr>
        <w:tabs>
          <w:tab w:val="right" w:pos="9345"/>
        </w:tabs>
        <w:spacing w:after="0" w:line="240" w:lineRule="auto"/>
        <w:ind w:firstLine="567"/>
        <w:jc w:val="both"/>
        <w:rPr>
          <w:rFonts w:ascii="Times New Roman" w:eastAsia="Times New Roman" w:hAnsi="Times New Roman" w:cs="Times New Roman"/>
          <w:sz w:val="28"/>
          <w:szCs w:val="28"/>
        </w:rPr>
      </w:pPr>
    </w:p>
    <w:p w14:paraId="000002DA" w14:textId="54805BED" w:rsidR="006F133F" w:rsidRPr="00D56EA9" w:rsidRDefault="00504CF0" w:rsidP="00DA352B">
      <w:pPr>
        <w:tabs>
          <w:tab w:val="right" w:pos="9345"/>
        </w:tabs>
        <w:spacing w:after="0" w:line="240" w:lineRule="auto"/>
        <w:jc w:val="center"/>
        <w:rPr>
          <w:rFonts w:ascii="Times New Roman" w:eastAsia="Times New Roman" w:hAnsi="Times New Roman" w:cs="Times New Roman"/>
          <w:iCs/>
          <w:sz w:val="28"/>
          <w:szCs w:val="28"/>
        </w:rPr>
      </w:pPr>
      <w:r w:rsidRPr="00D56EA9">
        <w:rPr>
          <w:rFonts w:ascii="Times New Roman" w:eastAsia="Times New Roman" w:hAnsi="Times New Roman" w:cs="Times New Roman"/>
          <w:iCs/>
          <w:noProof/>
          <w:sz w:val="28"/>
          <w:szCs w:val="28"/>
        </w:rPr>
        <w:drawing>
          <wp:inline distT="0" distB="0" distL="0" distR="0" wp14:anchorId="5B5365AB" wp14:editId="535333D8">
            <wp:extent cx="6120130" cy="2715260"/>
            <wp:effectExtent l="0" t="0" r="0" b="8890"/>
            <wp:docPr id="12157102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710275" name="Picture 1215710275"/>
                    <pic:cNvPicPr/>
                  </pic:nvPicPr>
                  <pic:blipFill>
                    <a:blip r:embed="rId12">
                      <a:extLst>
                        <a:ext uri="{28A0092B-C50C-407E-A947-70E740481C1C}">
                          <a14:useLocalDpi xmlns:a14="http://schemas.microsoft.com/office/drawing/2010/main" val="0"/>
                        </a:ext>
                      </a:extLst>
                    </a:blip>
                    <a:stretch>
                      <a:fillRect/>
                    </a:stretch>
                  </pic:blipFill>
                  <pic:spPr>
                    <a:xfrm>
                      <a:off x="0" y="0"/>
                      <a:ext cx="6120130" cy="2715260"/>
                    </a:xfrm>
                    <a:prstGeom prst="rect">
                      <a:avLst/>
                    </a:prstGeom>
                  </pic:spPr>
                </pic:pic>
              </a:graphicData>
            </a:graphic>
          </wp:inline>
        </w:drawing>
      </w:r>
    </w:p>
    <w:p w14:paraId="108A49A6" w14:textId="77777777" w:rsidR="000B0E6B" w:rsidRDefault="000B0E6B" w:rsidP="00DA352B">
      <w:pPr>
        <w:tabs>
          <w:tab w:val="right" w:pos="9345"/>
        </w:tabs>
        <w:spacing w:after="0" w:line="240" w:lineRule="auto"/>
        <w:ind w:firstLine="567"/>
        <w:jc w:val="center"/>
        <w:rPr>
          <w:rFonts w:ascii="Times New Roman" w:eastAsia="Times New Roman" w:hAnsi="Times New Roman" w:cs="Times New Roman"/>
          <w:iCs/>
          <w:sz w:val="28"/>
          <w:szCs w:val="28"/>
        </w:rPr>
      </w:pPr>
    </w:p>
    <w:p w14:paraId="000002DB" w14:textId="70087C02" w:rsidR="006F133F" w:rsidRDefault="00D826D3" w:rsidP="00DA352B">
      <w:pPr>
        <w:tabs>
          <w:tab w:val="right" w:pos="9345"/>
        </w:tabs>
        <w:spacing w:after="0" w:line="240" w:lineRule="auto"/>
        <w:ind w:firstLine="567"/>
        <w:jc w:val="center"/>
        <w:rPr>
          <w:rFonts w:ascii="Times New Roman" w:eastAsia="Times New Roman" w:hAnsi="Times New Roman" w:cs="Times New Roman"/>
          <w:iCs/>
          <w:sz w:val="28"/>
          <w:szCs w:val="28"/>
        </w:rPr>
      </w:pPr>
      <w:r w:rsidRPr="00D56EA9">
        <w:rPr>
          <w:rFonts w:ascii="Times New Roman" w:eastAsia="Times New Roman" w:hAnsi="Times New Roman" w:cs="Times New Roman"/>
          <w:iCs/>
          <w:sz w:val="28"/>
          <w:szCs w:val="28"/>
        </w:rPr>
        <w:t xml:space="preserve">Рисунок 4 – </w:t>
      </w:r>
      <w:r w:rsidR="00B7226C" w:rsidRPr="00D56EA9">
        <w:rPr>
          <w:rFonts w:ascii="Times New Roman" w:eastAsia="Times New Roman" w:hAnsi="Times New Roman" w:cs="Times New Roman"/>
          <w:iCs/>
          <w:sz w:val="28"/>
          <w:szCs w:val="28"/>
        </w:rPr>
        <w:t>Подходы к использованию почвенных индикаторов для картирования засоленных</w:t>
      </w:r>
    </w:p>
    <w:p w14:paraId="159493EB" w14:textId="77777777" w:rsidR="000B0E6B" w:rsidRPr="00D56EA9" w:rsidRDefault="000B0E6B" w:rsidP="00DA352B">
      <w:pPr>
        <w:tabs>
          <w:tab w:val="right" w:pos="9345"/>
        </w:tabs>
        <w:spacing w:after="0" w:line="240" w:lineRule="auto"/>
        <w:ind w:firstLine="567"/>
        <w:jc w:val="center"/>
        <w:rPr>
          <w:rFonts w:ascii="Times New Roman" w:eastAsia="Times New Roman" w:hAnsi="Times New Roman" w:cs="Times New Roman"/>
          <w:iCs/>
          <w:sz w:val="28"/>
          <w:szCs w:val="28"/>
        </w:rPr>
      </w:pPr>
    </w:p>
    <w:p w14:paraId="000002DC" w14:textId="529E3642"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Программы, работающие с откалиброванными моделями EMI, часто используются для создания карт засоления почвы </w:t>
      </w:r>
      <w:r w:rsidRPr="00D56EA9">
        <w:rPr>
          <w:rFonts w:ascii="Times New Roman" w:eastAsia="Times New Roman" w:hAnsi="Times New Roman" w:cs="Times New Roman"/>
          <w:iCs/>
          <w:sz w:val="28"/>
          <w:szCs w:val="28"/>
        </w:rPr>
        <w:t>[10</w:t>
      </w:r>
      <w:r w:rsidR="00844752" w:rsidRPr="00D56EA9">
        <w:rPr>
          <w:rFonts w:ascii="Times New Roman" w:eastAsia="Times New Roman" w:hAnsi="Times New Roman" w:cs="Times New Roman"/>
          <w:iCs/>
          <w:sz w:val="28"/>
          <w:szCs w:val="28"/>
        </w:rPr>
        <w:t>7</w:t>
      </w:r>
      <w:r w:rsidRPr="00D56EA9">
        <w:rPr>
          <w:rFonts w:ascii="Times New Roman" w:eastAsia="Times New Roman" w:hAnsi="Times New Roman" w:cs="Times New Roman"/>
          <w:iCs/>
          <w:sz w:val="28"/>
          <w:szCs w:val="28"/>
        </w:rPr>
        <w:t>].</w:t>
      </w:r>
      <w:r w:rsidRPr="00D56EA9">
        <w:rPr>
          <w:rFonts w:ascii="Times New Roman" w:eastAsia="Times New Roman" w:hAnsi="Times New Roman" w:cs="Times New Roman"/>
          <w:i/>
          <w:sz w:val="28"/>
          <w:szCs w:val="28"/>
        </w:rPr>
        <w:t xml:space="preserve"> </w:t>
      </w:r>
      <w:r w:rsidRPr="00D56EA9">
        <w:rPr>
          <w:rFonts w:ascii="Times New Roman" w:eastAsia="Times New Roman" w:hAnsi="Times New Roman" w:cs="Times New Roman"/>
          <w:sz w:val="28"/>
          <w:szCs w:val="28"/>
        </w:rPr>
        <w:t xml:space="preserve">В литературе также представлены картографические методы, использующие предварительную классификацию засолённых почв. Эти методы похожи на традиционный метод почвенных карт, но вместо этого используют географически привязанные атрибуты почвы. Однако они не очень распространены из-за сложностей с экстраполяцией категориальных атрибутов. Ещё один способ картирования засолённых почв — это классификация </w:t>
      </w:r>
      <w:proofErr w:type="spellStart"/>
      <w:r w:rsidRPr="00D56EA9">
        <w:rPr>
          <w:rFonts w:ascii="Times New Roman" w:eastAsia="Times New Roman" w:hAnsi="Times New Roman" w:cs="Times New Roman"/>
          <w:sz w:val="28"/>
          <w:szCs w:val="28"/>
        </w:rPr>
        <w:t>пространственно</w:t>
      </w:r>
      <w:proofErr w:type="spellEnd"/>
      <w:r w:rsidRPr="00D56EA9">
        <w:rPr>
          <w:rFonts w:ascii="Times New Roman" w:eastAsia="Times New Roman" w:hAnsi="Times New Roman" w:cs="Times New Roman"/>
          <w:sz w:val="28"/>
          <w:szCs w:val="28"/>
        </w:rPr>
        <w:t xml:space="preserve"> интерполированных атрибутов почвы. В этом методе географически привязанные почвенные показатели сначала интерполируются, а затем полученные карты классифицируются в карты засолённых почв. Этот подход был проверен для создания глобальной карты засолённых почв </w:t>
      </w:r>
      <w:sdt>
        <w:sdtPr>
          <w:tag w:val="goog_rdk_90"/>
          <w:id w:val="1428235324"/>
          <w:showingPlcHdr/>
        </w:sdtPr>
        <w:sdtContent>
          <w:r w:rsidR="000B0E6B">
            <w:t xml:space="preserve">     </w:t>
          </w:r>
        </w:sdtContent>
      </w:sdt>
      <w:bookmarkStart w:id="17" w:name="_Hlk195541438"/>
      <w:r w:rsidRPr="00D56EA9">
        <w:rPr>
          <w:rFonts w:ascii="Times New Roman" w:eastAsia="Times New Roman" w:hAnsi="Times New Roman" w:cs="Times New Roman"/>
          <w:sz w:val="28"/>
          <w:szCs w:val="28"/>
        </w:rPr>
        <w:t>[1</w:t>
      </w:r>
      <w:r w:rsidR="00541F35" w:rsidRPr="00D56EA9">
        <w:rPr>
          <w:rFonts w:ascii="Times New Roman" w:eastAsia="Times New Roman" w:hAnsi="Times New Roman" w:cs="Times New Roman"/>
          <w:sz w:val="28"/>
          <w:szCs w:val="28"/>
        </w:rPr>
        <w:t>0</w:t>
      </w:r>
      <w:r w:rsidR="00844752" w:rsidRPr="00D56EA9">
        <w:rPr>
          <w:rFonts w:ascii="Times New Roman" w:eastAsia="Times New Roman" w:hAnsi="Times New Roman" w:cs="Times New Roman"/>
          <w:sz w:val="28"/>
          <w:szCs w:val="28"/>
        </w:rPr>
        <w:t>8</w:t>
      </w:r>
      <w:r w:rsidRPr="00D56EA9">
        <w:rPr>
          <w:rFonts w:ascii="Times New Roman" w:eastAsia="Times New Roman" w:hAnsi="Times New Roman" w:cs="Times New Roman"/>
          <w:sz w:val="28"/>
          <w:szCs w:val="28"/>
        </w:rPr>
        <w:t>]</w:t>
      </w:r>
      <w:r w:rsidR="00D826D3" w:rsidRPr="00D56EA9">
        <w:rPr>
          <w:rFonts w:ascii="Times New Roman" w:eastAsia="Times New Roman" w:hAnsi="Times New Roman" w:cs="Times New Roman"/>
          <w:sz w:val="28"/>
          <w:szCs w:val="28"/>
        </w:rPr>
        <w:t xml:space="preserve"> </w:t>
      </w:r>
      <w:bookmarkEnd w:id="17"/>
      <w:r w:rsidR="00D826D3" w:rsidRPr="00D56EA9">
        <w:rPr>
          <w:rFonts w:ascii="Times New Roman" w:eastAsia="Times New Roman" w:hAnsi="Times New Roman" w:cs="Times New Roman"/>
          <w:sz w:val="28"/>
          <w:szCs w:val="28"/>
        </w:rPr>
        <w:t>– рисунок 5</w:t>
      </w:r>
      <w:r w:rsidRPr="00D56EA9">
        <w:rPr>
          <w:rFonts w:ascii="Times New Roman" w:eastAsia="Times New Roman" w:hAnsi="Times New Roman" w:cs="Times New Roman"/>
          <w:sz w:val="28"/>
          <w:szCs w:val="28"/>
        </w:rPr>
        <w:t>.</w:t>
      </w:r>
    </w:p>
    <w:p w14:paraId="5E854D69" w14:textId="77777777" w:rsidR="006F133F" w:rsidRPr="00D56EA9" w:rsidRDefault="006F133F" w:rsidP="00DA352B">
      <w:pPr>
        <w:tabs>
          <w:tab w:val="right" w:pos="9345"/>
        </w:tabs>
        <w:spacing w:after="0" w:line="240" w:lineRule="auto"/>
        <w:jc w:val="both"/>
        <w:rPr>
          <w:rFonts w:ascii="Times New Roman" w:eastAsia="Times New Roman" w:hAnsi="Times New Roman" w:cs="Times New Roman"/>
          <w:sz w:val="28"/>
          <w:szCs w:val="28"/>
        </w:rPr>
      </w:pPr>
    </w:p>
    <w:p w14:paraId="411A3AF6" w14:textId="77777777" w:rsidR="000B0E6B" w:rsidRDefault="00B7226C" w:rsidP="00DA352B">
      <w:pPr>
        <w:tabs>
          <w:tab w:val="right" w:pos="9345"/>
        </w:tabs>
        <w:spacing w:before="240" w:after="0" w:line="240" w:lineRule="auto"/>
        <w:jc w:val="center"/>
        <w:rPr>
          <w:rFonts w:ascii="Times New Roman" w:eastAsia="Times New Roman" w:hAnsi="Times New Roman" w:cs="Times New Roman"/>
          <w:iCs/>
          <w:sz w:val="28"/>
          <w:szCs w:val="28"/>
        </w:rPr>
      </w:pPr>
      <w:r w:rsidRPr="00D56EA9">
        <w:rPr>
          <w:rFonts w:ascii="Times New Roman" w:eastAsia="Times New Roman" w:hAnsi="Times New Roman" w:cs="Times New Roman"/>
          <w:noProof/>
          <w:sz w:val="28"/>
          <w:szCs w:val="28"/>
        </w:rPr>
        <w:lastRenderedPageBreak/>
        <w:drawing>
          <wp:inline distT="114300" distB="114300" distL="114300" distR="114300" wp14:anchorId="56CE7802" wp14:editId="49DEB8A5">
            <wp:extent cx="5939790" cy="2095500"/>
            <wp:effectExtent l="0" t="0" r="0" b="0"/>
            <wp:docPr id="19" name="image22.png"/>
            <wp:cNvGraphicFramePr/>
            <a:graphic xmlns:a="http://schemas.openxmlformats.org/drawingml/2006/main">
              <a:graphicData uri="http://schemas.openxmlformats.org/drawingml/2006/picture">
                <pic:pic xmlns:pic="http://schemas.openxmlformats.org/drawingml/2006/picture">
                  <pic:nvPicPr>
                    <pic:cNvPr id="19" name="image22.png"/>
                    <pic:cNvPicPr preferRelativeResize="0"/>
                  </pic:nvPicPr>
                  <pic:blipFill>
                    <a:blip r:embed="rId13"/>
                    <a:srcRect/>
                    <a:stretch>
                      <a:fillRect/>
                    </a:stretch>
                  </pic:blipFill>
                  <pic:spPr>
                    <a:xfrm>
                      <a:off x="0" y="0"/>
                      <a:ext cx="5940115" cy="2095500"/>
                    </a:xfrm>
                    <a:prstGeom prst="rect">
                      <a:avLst/>
                    </a:prstGeom>
                  </pic:spPr>
                </pic:pic>
              </a:graphicData>
            </a:graphic>
          </wp:inline>
        </w:drawing>
      </w:r>
      <w:r w:rsidRPr="00D56EA9">
        <w:rPr>
          <w:rFonts w:ascii="Times New Roman" w:eastAsia="Times New Roman" w:hAnsi="Times New Roman" w:cs="Times New Roman"/>
          <w:sz w:val="28"/>
          <w:szCs w:val="28"/>
        </w:rPr>
        <w:br/>
      </w:r>
    </w:p>
    <w:p w14:paraId="6AEF5BEE" w14:textId="06566202" w:rsidR="000B0E6B" w:rsidRDefault="00D826D3" w:rsidP="000B0E6B">
      <w:pPr>
        <w:tabs>
          <w:tab w:val="right" w:pos="9345"/>
        </w:tabs>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iCs/>
          <w:sz w:val="28"/>
          <w:szCs w:val="28"/>
        </w:rPr>
        <w:t xml:space="preserve">Рисунок 5 – </w:t>
      </w:r>
      <w:r w:rsidR="00B7226C" w:rsidRPr="00D56EA9">
        <w:rPr>
          <w:rFonts w:ascii="Times New Roman" w:eastAsia="Times New Roman" w:hAnsi="Times New Roman" w:cs="Times New Roman"/>
          <w:sz w:val="28"/>
          <w:szCs w:val="28"/>
        </w:rPr>
        <w:t xml:space="preserve">Глобальная почва засоленных </w:t>
      </w:r>
      <w:r w:rsidR="00A34177" w:rsidRPr="00D56EA9">
        <w:rPr>
          <w:rFonts w:ascii="Times New Roman" w:eastAsia="Times New Roman" w:hAnsi="Times New Roman" w:cs="Times New Roman"/>
          <w:sz w:val="28"/>
          <w:szCs w:val="28"/>
        </w:rPr>
        <w:t>почв</w:t>
      </w:r>
      <w:r w:rsidR="00A34177" w:rsidRPr="000B0E6B">
        <w:rPr>
          <w:rFonts w:ascii="Times New Roman" w:eastAsia="Times New Roman" w:hAnsi="Times New Roman" w:cs="Times New Roman"/>
          <w:sz w:val="28"/>
          <w:szCs w:val="28"/>
        </w:rPr>
        <w:t xml:space="preserve"> [</w:t>
      </w:r>
      <w:r w:rsidR="000B0E6B" w:rsidRPr="000B0E6B">
        <w:rPr>
          <w:rFonts w:ascii="Times New Roman" w:eastAsia="Times New Roman" w:hAnsi="Times New Roman" w:cs="Times New Roman"/>
          <w:sz w:val="28"/>
          <w:szCs w:val="28"/>
        </w:rPr>
        <w:t>108]</w:t>
      </w:r>
      <w:r w:rsidR="000B0E6B">
        <w:rPr>
          <w:rFonts w:ascii="Times New Roman" w:eastAsia="Times New Roman" w:hAnsi="Times New Roman" w:cs="Times New Roman"/>
          <w:sz w:val="28"/>
          <w:szCs w:val="28"/>
        </w:rPr>
        <w:t>.</w:t>
      </w:r>
    </w:p>
    <w:p w14:paraId="424ECE9E" w14:textId="77777777" w:rsidR="000B0E6B" w:rsidRPr="00D56EA9" w:rsidRDefault="000B0E6B" w:rsidP="000B0E6B">
      <w:pPr>
        <w:tabs>
          <w:tab w:val="right" w:pos="9345"/>
        </w:tabs>
        <w:spacing w:after="0" w:line="240" w:lineRule="auto"/>
        <w:jc w:val="center"/>
        <w:rPr>
          <w:rFonts w:ascii="Times New Roman" w:eastAsia="Times New Roman" w:hAnsi="Times New Roman" w:cs="Times New Roman"/>
          <w:sz w:val="28"/>
          <w:szCs w:val="28"/>
        </w:rPr>
      </w:pPr>
    </w:p>
    <w:p w14:paraId="2D270260" w14:textId="77777777" w:rsidR="00100AF8" w:rsidRPr="00D56EA9" w:rsidRDefault="00B7226C" w:rsidP="000B0E6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Для повышения эффективности обследования почвы были применены геофизические методы, такие как электромагнитная индукция (ЭМИ), для характеристики почвы, поскольку они позволяют проводить быстрый, повторяемый, точный и неинвазивный анализ, охватывая большие площади за короткое время и при относительно низких затратах</w:t>
      </w:r>
      <w:r w:rsidR="006928AE" w:rsidRPr="00D56EA9">
        <w:rPr>
          <w:rFonts w:ascii="Times New Roman" w:eastAsia="Times New Roman" w:hAnsi="Times New Roman" w:cs="Times New Roman"/>
          <w:sz w:val="28"/>
          <w:szCs w:val="28"/>
        </w:rPr>
        <w:t xml:space="preserve"> [</w:t>
      </w:r>
      <w:r w:rsidR="00044B49" w:rsidRPr="00D56EA9">
        <w:rPr>
          <w:rFonts w:ascii="Times New Roman" w:eastAsia="Times New Roman" w:hAnsi="Times New Roman" w:cs="Times New Roman"/>
          <w:sz w:val="28"/>
          <w:szCs w:val="28"/>
        </w:rPr>
        <w:t>10</w:t>
      </w:r>
      <w:r w:rsidR="00844752" w:rsidRPr="00D56EA9">
        <w:rPr>
          <w:rFonts w:ascii="Times New Roman" w:eastAsia="Times New Roman" w:hAnsi="Times New Roman" w:cs="Times New Roman"/>
          <w:sz w:val="28"/>
          <w:szCs w:val="28"/>
        </w:rPr>
        <w:t>9</w:t>
      </w:r>
      <w:r w:rsidR="00BB4285" w:rsidRPr="00D56EA9">
        <w:rPr>
          <w:rFonts w:ascii="Times New Roman" w:eastAsia="Times New Roman" w:hAnsi="Times New Roman" w:cs="Times New Roman"/>
          <w:sz w:val="28"/>
          <w:szCs w:val="28"/>
        </w:rPr>
        <w:t>-1</w:t>
      </w:r>
      <w:r w:rsidR="00844752" w:rsidRPr="00D56EA9">
        <w:rPr>
          <w:rFonts w:ascii="Times New Roman" w:eastAsia="Times New Roman" w:hAnsi="Times New Roman" w:cs="Times New Roman"/>
          <w:sz w:val="28"/>
          <w:szCs w:val="28"/>
        </w:rPr>
        <w:t>1</w:t>
      </w:r>
      <w:r w:rsidR="00BB4285" w:rsidRPr="00D56EA9">
        <w:rPr>
          <w:rFonts w:ascii="Times New Roman" w:eastAsia="Times New Roman" w:hAnsi="Times New Roman" w:cs="Times New Roman"/>
          <w:sz w:val="28"/>
          <w:szCs w:val="28"/>
        </w:rPr>
        <w:t>0</w:t>
      </w:r>
      <w:r w:rsidR="006928AE" w:rsidRPr="00D56EA9">
        <w:rPr>
          <w:rFonts w:ascii="Times New Roman" w:eastAsia="Times New Roman" w:hAnsi="Times New Roman" w:cs="Times New Roman"/>
          <w:sz w:val="28"/>
          <w:szCs w:val="28"/>
        </w:rPr>
        <w:t>]</w:t>
      </w:r>
      <w:r w:rsidRPr="00D56EA9">
        <w:rPr>
          <w:rFonts w:ascii="Times New Roman" w:eastAsia="Times New Roman" w:hAnsi="Times New Roman" w:cs="Times New Roman"/>
          <w:sz w:val="28"/>
          <w:szCs w:val="28"/>
        </w:rPr>
        <w:t>. ЭМИ измеряет кажущуюся электропроводность почвы (</w:t>
      </w:r>
      <w:proofErr w:type="spellStart"/>
      <w:r w:rsidRPr="00D56EA9">
        <w:rPr>
          <w:rFonts w:ascii="Times New Roman" w:eastAsia="Times New Roman" w:hAnsi="Times New Roman" w:cs="Times New Roman"/>
          <w:sz w:val="28"/>
          <w:szCs w:val="28"/>
        </w:rPr>
        <w:t>ECa</w:t>
      </w:r>
      <w:proofErr w:type="spellEnd"/>
      <w:r w:rsidRPr="00D56EA9">
        <w:rPr>
          <w:rFonts w:ascii="Times New Roman" w:eastAsia="Times New Roman" w:hAnsi="Times New Roman" w:cs="Times New Roman"/>
          <w:sz w:val="28"/>
          <w:szCs w:val="28"/>
        </w:rPr>
        <w:t>), сложное свойство, являющееся результатом взаимодействия нескольких свойств почвы, таких как соленость, содержание воды и распределение размеров частиц почвы.</w:t>
      </w:r>
    </w:p>
    <w:p w14:paraId="40AAD93C" w14:textId="5B85F8A8" w:rsidR="006F133F" w:rsidRPr="00D56EA9" w:rsidRDefault="00100AF8" w:rsidP="00100AF8">
      <w:pPr>
        <w:tabs>
          <w:tab w:val="right" w:pos="9345"/>
        </w:tabs>
        <w:spacing w:after="0" w:line="240" w:lineRule="auto"/>
        <w:ind w:firstLine="567"/>
        <w:jc w:val="both"/>
        <w:rPr>
          <w:rFonts w:ascii="Times New Roman" w:eastAsia="Times New Roman" w:hAnsi="Times New Roman" w:cs="Times New Roman"/>
          <w:sz w:val="28"/>
          <w:szCs w:val="28"/>
        </w:rPr>
      </w:pPr>
      <w:proofErr w:type="spellStart"/>
      <w:r w:rsidRPr="00D56EA9">
        <w:rPr>
          <w:rFonts w:ascii="Times New Roman" w:eastAsia="Times New Roman" w:hAnsi="Times New Roman" w:cs="Times New Roman"/>
          <w:sz w:val="28"/>
          <w:szCs w:val="28"/>
        </w:rPr>
        <w:t>ECa</w:t>
      </w:r>
      <w:proofErr w:type="spellEnd"/>
      <w:r w:rsidRPr="00D56EA9">
        <w:rPr>
          <w:rFonts w:ascii="Times New Roman" w:eastAsia="Times New Roman" w:hAnsi="Times New Roman" w:cs="Times New Roman"/>
          <w:sz w:val="28"/>
          <w:szCs w:val="28"/>
        </w:rPr>
        <w:t xml:space="preserve"> может служить промежуточным индикатором для отображения пространственной изменчивости свойств почвы, позволяя определить наличие взаимосвязи, которая обычно зависит от условий конкретного местоположения [111]. В связи с этим, </w:t>
      </w:r>
      <w:proofErr w:type="spellStart"/>
      <w:r w:rsidRPr="00D56EA9">
        <w:rPr>
          <w:rFonts w:ascii="Times New Roman" w:eastAsia="Times New Roman" w:hAnsi="Times New Roman" w:cs="Times New Roman"/>
          <w:sz w:val="28"/>
          <w:szCs w:val="28"/>
        </w:rPr>
        <w:t>ECa</w:t>
      </w:r>
      <w:proofErr w:type="spellEnd"/>
      <w:r w:rsidRPr="00D56EA9">
        <w:rPr>
          <w:rFonts w:ascii="Times New Roman" w:eastAsia="Times New Roman" w:hAnsi="Times New Roman" w:cs="Times New Roman"/>
          <w:sz w:val="28"/>
          <w:szCs w:val="28"/>
        </w:rPr>
        <w:t xml:space="preserve"> используется для картографирования геопространственной и временной изменчивости засоленности почвы, а также других свойств, таких как содержание глины и pH. </w:t>
      </w:r>
    </w:p>
    <w:p w14:paraId="755CB074" w14:textId="26FE7719"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Для получения электрической энергии было предложено несколько методов инверсии изображения электропроводности, отражающие вертикальное изменение электропроводности, истинной электропроводности (σ), по данным измерений </w:t>
      </w:r>
      <w:proofErr w:type="spellStart"/>
      <w:r w:rsidRPr="00D56EA9">
        <w:rPr>
          <w:rFonts w:ascii="Times New Roman" w:eastAsia="Times New Roman" w:hAnsi="Times New Roman" w:cs="Times New Roman"/>
          <w:sz w:val="28"/>
          <w:szCs w:val="28"/>
        </w:rPr>
        <w:t>ECa</w:t>
      </w:r>
      <w:proofErr w:type="spellEnd"/>
      <w:r w:rsidRPr="00D56EA9">
        <w:rPr>
          <w:rFonts w:ascii="Times New Roman" w:eastAsia="Times New Roman" w:hAnsi="Times New Roman" w:cs="Times New Roman"/>
          <w:sz w:val="28"/>
          <w:szCs w:val="28"/>
        </w:rPr>
        <w:t xml:space="preserve"> [</w:t>
      </w:r>
      <w:r w:rsidR="00BB4285" w:rsidRPr="00D56EA9">
        <w:rPr>
          <w:rFonts w:ascii="Times New Roman" w:eastAsia="Times New Roman" w:hAnsi="Times New Roman" w:cs="Times New Roman"/>
          <w:sz w:val="28"/>
          <w:szCs w:val="28"/>
        </w:rPr>
        <w:t>1</w:t>
      </w:r>
      <w:r w:rsidR="002408BC" w:rsidRPr="00D56EA9">
        <w:rPr>
          <w:rFonts w:ascii="Times New Roman" w:eastAsia="Times New Roman" w:hAnsi="Times New Roman" w:cs="Times New Roman"/>
          <w:sz w:val="28"/>
          <w:szCs w:val="28"/>
        </w:rPr>
        <w:t>1</w:t>
      </w:r>
      <w:r w:rsidR="00844752" w:rsidRPr="00D56EA9">
        <w:rPr>
          <w:rFonts w:ascii="Times New Roman" w:eastAsia="Times New Roman" w:hAnsi="Times New Roman" w:cs="Times New Roman"/>
          <w:sz w:val="28"/>
          <w:szCs w:val="28"/>
        </w:rPr>
        <w:t>2</w:t>
      </w:r>
      <w:r w:rsidR="00BB4285" w:rsidRPr="00D56EA9">
        <w:rPr>
          <w:rFonts w:ascii="Times New Roman" w:eastAsia="Times New Roman" w:hAnsi="Times New Roman" w:cs="Times New Roman"/>
          <w:sz w:val="28"/>
          <w:szCs w:val="28"/>
        </w:rPr>
        <w:t>-11</w:t>
      </w:r>
      <w:r w:rsidR="00844752" w:rsidRPr="00D56EA9">
        <w:rPr>
          <w:rFonts w:ascii="Times New Roman" w:eastAsia="Times New Roman" w:hAnsi="Times New Roman" w:cs="Times New Roman"/>
          <w:sz w:val="28"/>
          <w:szCs w:val="28"/>
        </w:rPr>
        <w:t>4</w:t>
      </w:r>
      <w:r w:rsidRPr="00D56EA9">
        <w:rPr>
          <w:rFonts w:ascii="Times New Roman" w:eastAsia="Times New Roman" w:hAnsi="Times New Roman" w:cs="Times New Roman"/>
          <w:sz w:val="28"/>
          <w:szCs w:val="28"/>
        </w:rPr>
        <w:t xml:space="preserve">]. Обратная задача обычно страдает от </w:t>
      </w:r>
      <w:proofErr w:type="spellStart"/>
      <w:r w:rsidRPr="00D56EA9">
        <w:rPr>
          <w:rFonts w:ascii="Times New Roman" w:eastAsia="Times New Roman" w:hAnsi="Times New Roman" w:cs="Times New Roman"/>
          <w:sz w:val="28"/>
          <w:szCs w:val="28"/>
        </w:rPr>
        <w:t>неединственности</w:t>
      </w:r>
      <w:proofErr w:type="spellEnd"/>
      <w:r w:rsidRPr="00D56EA9">
        <w:rPr>
          <w:rFonts w:ascii="Times New Roman" w:eastAsia="Times New Roman" w:hAnsi="Times New Roman" w:cs="Times New Roman"/>
          <w:sz w:val="28"/>
          <w:szCs w:val="28"/>
        </w:rPr>
        <w:t xml:space="preserve"> решения и сложности, присущей целевой функции. Чтобы решить эту проблему, </w:t>
      </w:r>
      <w:proofErr w:type="spellStart"/>
      <w:r w:rsidRPr="00D56EA9">
        <w:rPr>
          <w:rFonts w:ascii="Times New Roman" w:eastAsia="Times New Roman" w:hAnsi="Times New Roman" w:cs="Times New Roman"/>
          <w:sz w:val="28"/>
          <w:szCs w:val="28"/>
        </w:rPr>
        <w:t>Минсли</w:t>
      </w:r>
      <w:proofErr w:type="spellEnd"/>
      <w:r w:rsidRPr="00D56EA9">
        <w:rPr>
          <w:rFonts w:ascii="Times New Roman" w:eastAsia="Times New Roman" w:hAnsi="Times New Roman" w:cs="Times New Roman"/>
          <w:sz w:val="28"/>
          <w:szCs w:val="28"/>
        </w:rPr>
        <w:t xml:space="preserve"> использовал трехмерную модель и предложил трехмерную байесовскую Алгоритм Монте-Карло с цепью Маркова для оценки модели и анализа неопределенности электромагнитных помех в частотной области. С другой стороны, для археологического картографирования использовался метод кумулятивной глубины с фиксированным срезом [1</w:t>
      </w:r>
      <w:r w:rsidR="00BB4285" w:rsidRPr="00D56EA9">
        <w:rPr>
          <w:rFonts w:ascii="Times New Roman" w:eastAsia="Times New Roman" w:hAnsi="Times New Roman" w:cs="Times New Roman"/>
          <w:sz w:val="28"/>
          <w:szCs w:val="28"/>
        </w:rPr>
        <w:t>1</w:t>
      </w:r>
      <w:r w:rsidR="00844752" w:rsidRPr="00D56EA9">
        <w:rPr>
          <w:rFonts w:ascii="Times New Roman" w:eastAsia="Times New Roman" w:hAnsi="Times New Roman" w:cs="Times New Roman"/>
          <w:sz w:val="28"/>
          <w:szCs w:val="28"/>
        </w:rPr>
        <w:t>6</w:t>
      </w:r>
      <w:r w:rsidRPr="00D56EA9">
        <w:rPr>
          <w:rFonts w:ascii="Times New Roman" w:eastAsia="Times New Roman" w:hAnsi="Times New Roman" w:cs="Times New Roman"/>
          <w:sz w:val="28"/>
          <w:szCs w:val="28"/>
        </w:rPr>
        <w:t xml:space="preserve">]. Для стабилизации процесса инверсии и устранения боковой несогласованности модель из-за неоднозначности одномерного решения несколькими авторами был применен алгоритм односторонней одномерной инверсии с ограничениями. Этот алгоритм обычно очень эффективен в сельскохозяйственных приложениях, где среда преимущественно трехмерная, с небольшими вариациями в поперечном направлении для улучшения согласованности между трехмерными моделями. После процесса инверсии σ можно сопоставить с измерялись свойства почвы на </w:t>
      </w:r>
      <w:r w:rsidRPr="00D56EA9">
        <w:rPr>
          <w:rFonts w:ascii="Times New Roman" w:eastAsia="Times New Roman" w:hAnsi="Times New Roman" w:cs="Times New Roman"/>
          <w:sz w:val="28"/>
          <w:szCs w:val="28"/>
        </w:rPr>
        <w:lastRenderedPageBreak/>
        <w:t xml:space="preserve">каждой глубине. В то время как многие исследования предсказывали вертикальную изменчивость </w:t>
      </w:r>
      <w:proofErr w:type="spellStart"/>
      <w:r w:rsidRPr="00D56EA9">
        <w:rPr>
          <w:rFonts w:ascii="Times New Roman" w:eastAsia="Times New Roman" w:hAnsi="Times New Roman" w:cs="Times New Roman"/>
          <w:sz w:val="28"/>
          <w:szCs w:val="28"/>
        </w:rPr>
        <w:t>ECe</w:t>
      </w:r>
      <w:proofErr w:type="spellEnd"/>
      <w:r w:rsidRPr="00D56EA9">
        <w:rPr>
          <w:rFonts w:ascii="Times New Roman" w:eastAsia="Times New Roman" w:hAnsi="Times New Roman" w:cs="Times New Roman"/>
          <w:sz w:val="28"/>
          <w:szCs w:val="28"/>
        </w:rPr>
        <w:t xml:space="preserve"> на основе σ для прогнозирования солености, было предпринято лишь несколько попыток предсказать вертикальную изменчивость </w:t>
      </w:r>
      <w:proofErr w:type="spellStart"/>
      <w:r w:rsidRPr="00D56EA9">
        <w:rPr>
          <w:rFonts w:ascii="Times New Roman" w:eastAsia="Times New Roman" w:hAnsi="Times New Roman" w:cs="Times New Roman"/>
          <w:sz w:val="28"/>
          <w:szCs w:val="28"/>
        </w:rPr>
        <w:t>содности</w:t>
      </w:r>
      <w:proofErr w:type="spellEnd"/>
      <w:r w:rsidRPr="00D56EA9">
        <w:rPr>
          <w:rFonts w:ascii="Times New Roman" w:eastAsia="Times New Roman" w:hAnsi="Times New Roman" w:cs="Times New Roman"/>
          <w:sz w:val="28"/>
          <w:szCs w:val="28"/>
        </w:rPr>
        <w:t xml:space="preserve">. Различие между соленостью и </w:t>
      </w:r>
      <w:proofErr w:type="spellStart"/>
      <w:r w:rsidRPr="00D56EA9">
        <w:rPr>
          <w:rFonts w:ascii="Times New Roman" w:eastAsia="Times New Roman" w:hAnsi="Times New Roman" w:cs="Times New Roman"/>
          <w:sz w:val="28"/>
          <w:szCs w:val="28"/>
        </w:rPr>
        <w:t>содосодержанием</w:t>
      </w:r>
      <w:proofErr w:type="spellEnd"/>
      <w:r w:rsidRPr="00D56EA9">
        <w:rPr>
          <w:rFonts w:ascii="Times New Roman" w:eastAsia="Times New Roman" w:hAnsi="Times New Roman" w:cs="Times New Roman"/>
          <w:sz w:val="28"/>
          <w:szCs w:val="28"/>
        </w:rPr>
        <w:t xml:space="preserve"> возможно потому, что разные соли по-разному влияют на общую электропроводность почвенного раствора. В результате выявлена четкая корреляция между σ и </w:t>
      </w:r>
      <w:proofErr w:type="spellStart"/>
      <w:proofErr w:type="gramStart"/>
      <w:r w:rsidRPr="00D56EA9">
        <w:rPr>
          <w:rFonts w:ascii="Times New Roman" w:eastAsia="Times New Roman" w:hAnsi="Times New Roman" w:cs="Times New Roman"/>
          <w:sz w:val="28"/>
          <w:szCs w:val="28"/>
        </w:rPr>
        <w:t>ECe</w:t>
      </w:r>
      <w:proofErr w:type="spellEnd"/>
      <w:proofErr w:type="gramEnd"/>
      <w:r w:rsidRPr="00D56EA9">
        <w:rPr>
          <w:rFonts w:ascii="Times New Roman" w:eastAsia="Times New Roman" w:hAnsi="Times New Roman" w:cs="Times New Roman"/>
          <w:sz w:val="28"/>
          <w:szCs w:val="28"/>
        </w:rPr>
        <w:t xml:space="preserve"> а также между σ и ESP или SAR, которые могут быть получены для конкретного местоположения. </w:t>
      </w:r>
    </w:p>
    <w:p w14:paraId="7FEA544A" w14:textId="12353C4C" w:rsidR="006F133F"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EC a почвенных материалов можно оценить бесконтактно с помощью EMI. В устройствах EMI используется одна передающая катушка (</w:t>
      </w:r>
      <w:proofErr w:type="spellStart"/>
      <w:r w:rsidRPr="00D56EA9">
        <w:rPr>
          <w:rFonts w:ascii="Times New Roman" w:eastAsia="Times New Roman" w:hAnsi="Times New Roman" w:cs="Times New Roman"/>
          <w:sz w:val="28"/>
          <w:szCs w:val="28"/>
        </w:rPr>
        <w:t>Tx</w:t>
      </w:r>
      <w:proofErr w:type="spellEnd"/>
      <w:r w:rsidRPr="00D56EA9">
        <w:rPr>
          <w:rFonts w:ascii="Times New Roman" w:eastAsia="Times New Roman" w:hAnsi="Times New Roman" w:cs="Times New Roman"/>
          <w:sz w:val="28"/>
          <w:szCs w:val="28"/>
        </w:rPr>
        <w:t>) и одна или несколько приемных катушек (</w:t>
      </w:r>
      <w:proofErr w:type="spellStart"/>
      <w:r w:rsidRPr="00D56EA9">
        <w:rPr>
          <w:rFonts w:ascii="Times New Roman" w:eastAsia="Times New Roman" w:hAnsi="Times New Roman" w:cs="Times New Roman"/>
          <w:sz w:val="28"/>
          <w:szCs w:val="28"/>
        </w:rPr>
        <w:t>Rx</w:t>
      </w:r>
      <w:proofErr w:type="spellEnd"/>
      <w:r w:rsidRPr="00D56EA9">
        <w:rPr>
          <w:rFonts w:ascii="Times New Roman" w:eastAsia="Times New Roman" w:hAnsi="Times New Roman" w:cs="Times New Roman"/>
          <w:sz w:val="28"/>
          <w:szCs w:val="28"/>
        </w:rPr>
        <w:t xml:space="preserve"> 1, </w:t>
      </w:r>
      <w:proofErr w:type="spellStart"/>
      <w:r w:rsidRPr="00D56EA9">
        <w:rPr>
          <w:rFonts w:ascii="Times New Roman" w:eastAsia="Times New Roman" w:hAnsi="Times New Roman" w:cs="Times New Roman"/>
          <w:sz w:val="28"/>
          <w:szCs w:val="28"/>
        </w:rPr>
        <w:t>Rx</w:t>
      </w:r>
      <w:proofErr w:type="spellEnd"/>
      <w:r w:rsidRPr="00D56EA9">
        <w:rPr>
          <w:rFonts w:ascii="Times New Roman" w:eastAsia="Times New Roman" w:hAnsi="Times New Roman" w:cs="Times New Roman"/>
          <w:sz w:val="28"/>
          <w:szCs w:val="28"/>
        </w:rPr>
        <w:t xml:space="preserve"> 2 и т.д.), как показано на рисунке </w:t>
      </w:r>
      <w:r w:rsidR="00D826D3" w:rsidRPr="00D56EA9">
        <w:rPr>
          <w:rFonts w:ascii="Times New Roman" w:eastAsia="Times New Roman" w:hAnsi="Times New Roman" w:cs="Times New Roman"/>
          <w:sz w:val="28"/>
          <w:szCs w:val="28"/>
        </w:rPr>
        <w:t>6</w:t>
      </w:r>
      <w:r w:rsidRPr="00D56EA9">
        <w:rPr>
          <w:rFonts w:ascii="Times New Roman" w:eastAsia="Times New Roman" w:hAnsi="Times New Roman" w:cs="Times New Roman"/>
          <w:sz w:val="28"/>
          <w:szCs w:val="28"/>
        </w:rPr>
        <w:t>. Передающая катушка подключена к генератору, работающему на очень низких частотах (VLF), в диапазоне от 1 до 100 кГц. В этом диапазоне проводимость почвы практически не зависит от частоты. Таким образом, передающая катушка создает первичное магнитное поле (</w:t>
      </w:r>
      <w:proofErr w:type="spellStart"/>
      <w:r w:rsidRPr="00D56EA9">
        <w:rPr>
          <w:rFonts w:ascii="Times New Roman" w:eastAsia="Times New Roman" w:hAnsi="Times New Roman" w:cs="Times New Roman"/>
          <w:sz w:val="28"/>
          <w:szCs w:val="28"/>
        </w:rPr>
        <w:t>Hp</w:t>
      </w:r>
      <w:proofErr w:type="spellEnd"/>
      <w:r w:rsidRPr="00D56EA9">
        <w:rPr>
          <w:rFonts w:ascii="Times New Roman" w:eastAsia="Times New Roman" w:hAnsi="Times New Roman" w:cs="Times New Roman"/>
          <w:sz w:val="28"/>
          <w:szCs w:val="28"/>
        </w:rPr>
        <w:t xml:space="preserve">), которое изменяется во времени. Из-за эффекта EMI переменное магнитное поле вызывает переменное электрическое поле в почве, что приводит к возникновению множества вихревых токов. Амплитуда полного переменного электрического тока зависит от i) электропроводности почвы, </w:t>
      </w:r>
      <w:proofErr w:type="spellStart"/>
      <w:r w:rsidRPr="00D56EA9">
        <w:rPr>
          <w:rFonts w:ascii="Times New Roman" w:eastAsia="Times New Roman" w:hAnsi="Times New Roman" w:cs="Times New Roman"/>
          <w:sz w:val="28"/>
          <w:szCs w:val="28"/>
        </w:rPr>
        <w:t>ii</w:t>
      </w:r>
      <w:proofErr w:type="spellEnd"/>
      <w:r w:rsidRPr="00D56EA9">
        <w:rPr>
          <w:rFonts w:ascii="Times New Roman" w:eastAsia="Times New Roman" w:hAnsi="Times New Roman" w:cs="Times New Roman"/>
          <w:sz w:val="28"/>
          <w:szCs w:val="28"/>
        </w:rPr>
        <w:t>) скорости изменения первичного магнитного поля (</w:t>
      </w:r>
      <w:proofErr w:type="spellStart"/>
      <w:r w:rsidRPr="00D56EA9">
        <w:rPr>
          <w:rFonts w:ascii="Times New Roman" w:eastAsia="Times New Roman" w:hAnsi="Times New Roman" w:cs="Times New Roman"/>
          <w:sz w:val="28"/>
          <w:szCs w:val="28"/>
        </w:rPr>
        <w:t>Hp</w:t>
      </w:r>
      <w:proofErr w:type="spellEnd"/>
      <w:r w:rsidRPr="00D56EA9">
        <w:rPr>
          <w:rFonts w:ascii="Times New Roman" w:eastAsia="Times New Roman" w:hAnsi="Times New Roman" w:cs="Times New Roman"/>
          <w:sz w:val="28"/>
          <w:szCs w:val="28"/>
        </w:rPr>
        <w:t xml:space="preserve">) и </w:t>
      </w:r>
      <w:proofErr w:type="spellStart"/>
      <w:r w:rsidRPr="00D56EA9">
        <w:rPr>
          <w:rFonts w:ascii="Times New Roman" w:eastAsia="Times New Roman" w:hAnsi="Times New Roman" w:cs="Times New Roman"/>
          <w:sz w:val="28"/>
          <w:szCs w:val="28"/>
        </w:rPr>
        <w:t>iii</w:t>
      </w:r>
      <w:proofErr w:type="spellEnd"/>
      <w:r w:rsidRPr="00D56EA9">
        <w:rPr>
          <w:rFonts w:ascii="Times New Roman" w:eastAsia="Times New Roman" w:hAnsi="Times New Roman" w:cs="Times New Roman"/>
          <w:sz w:val="28"/>
          <w:szCs w:val="28"/>
        </w:rPr>
        <w:t>) ориентации и близости прибора к почве. Эти переменные токи, в свою очередь, создают вторичное магнитное поле (Hi) благодаря тому же явлению EMI. В результате, объединенное магнитное поле (</w:t>
      </w:r>
      <w:proofErr w:type="spellStart"/>
      <w:r w:rsidRPr="00D56EA9">
        <w:rPr>
          <w:rFonts w:ascii="Times New Roman" w:eastAsia="Times New Roman" w:hAnsi="Times New Roman" w:cs="Times New Roman"/>
          <w:sz w:val="28"/>
          <w:szCs w:val="28"/>
        </w:rPr>
        <w:t>Hp</w:t>
      </w:r>
      <w:proofErr w:type="spellEnd"/>
      <w:r w:rsidRPr="00D56EA9">
        <w:rPr>
          <w:rFonts w:ascii="Times New Roman" w:eastAsia="Times New Roman" w:hAnsi="Times New Roman" w:cs="Times New Roman"/>
          <w:sz w:val="28"/>
          <w:szCs w:val="28"/>
        </w:rPr>
        <w:t xml:space="preserve"> + Hi) снова индуцирует ток в приемных катушках устройства через тот же эффект EMI. Амплитуда квадратурной фазы этого объединенного поля (действительная часть) связана с глубинно-взвешенной электропроводностью почвы (EC a *). Важно подчеркнуть, что EC a * отличается от EC a. Этот сигнал усиливается и преобразуется в выходное напряжение, которое отображается как значение EC a * для пользователя.</w:t>
      </w:r>
    </w:p>
    <w:p w14:paraId="62939A90" w14:textId="77777777" w:rsidR="000B0E6B" w:rsidRPr="00D56EA9" w:rsidRDefault="000B0E6B" w:rsidP="00DA352B">
      <w:pPr>
        <w:tabs>
          <w:tab w:val="right" w:pos="9345"/>
        </w:tabs>
        <w:spacing w:after="0" w:line="240" w:lineRule="auto"/>
        <w:ind w:firstLine="567"/>
        <w:jc w:val="both"/>
        <w:rPr>
          <w:rFonts w:ascii="Times New Roman" w:eastAsia="Times New Roman" w:hAnsi="Times New Roman" w:cs="Times New Roman"/>
          <w:sz w:val="28"/>
          <w:szCs w:val="28"/>
        </w:rPr>
      </w:pPr>
    </w:p>
    <w:p w14:paraId="5BB0885A" w14:textId="77777777" w:rsidR="006F133F" w:rsidRDefault="00B7226C" w:rsidP="00DA352B">
      <w:pPr>
        <w:tabs>
          <w:tab w:val="right" w:pos="9345"/>
        </w:tabs>
        <w:spacing w:after="0" w:line="240" w:lineRule="auto"/>
        <w:ind w:firstLine="567"/>
        <w:jc w:val="center"/>
        <w:rPr>
          <w:rFonts w:ascii="Times New Roman" w:eastAsia="Times New Roman" w:hAnsi="Times New Roman" w:cs="Times New Roman"/>
          <w:sz w:val="28"/>
          <w:szCs w:val="28"/>
        </w:rPr>
      </w:pPr>
      <w:r w:rsidRPr="00D56EA9">
        <w:rPr>
          <w:rFonts w:ascii="Times New Roman" w:eastAsia="Times New Roman" w:hAnsi="Times New Roman" w:cs="Times New Roman"/>
          <w:noProof/>
          <w:sz w:val="28"/>
          <w:szCs w:val="28"/>
        </w:rPr>
        <w:drawing>
          <wp:inline distT="114300" distB="114300" distL="114300" distR="114300" wp14:anchorId="005E7C92" wp14:editId="2E8B2BE7">
            <wp:extent cx="4867275" cy="2188845"/>
            <wp:effectExtent l="0" t="0" r="9525" b="1905"/>
            <wp:docPr id="25" name="image17.png" descr="Figure 1.Schematic overview of the functioning of an EMI sensor, specifically the DUALEM-1 in which one receiving coil is coplanar (Rx1) and the other is perpendicular (Rx2) to the transmitting coil (Tx)."/>
            <wp:cNvGraphicFramePr/>
            <a:graphic xmlns:a="http://schemas.openxmlformats.org/drawingml/2006/main">
              <a:graphicData uri="http://schemas.openxmlformats.org/drawingml/2006/picture">
                <pic:pic xmlns:pic="http://schemas.openxmlformats.org/drawingml/2006/picture">
                  <pic:nvPicPr>
                    <pic:cNvPr id="25" name="image17.png" descr="Figure 1.Schematic overview of the functioning of an EMI sensor, specifically the DUALEM-1 in which one receiving coil is coplanar (Rx1) and the other is perpendicular (Rx2) to the transmitting coil (Tx)."/>
                    <pic:cNvPicPr preferRelativeResize="0"/>
                  </pic:nvPicPr>
                  <pic:blipFill>
                    <a:blip r:embed="rId14"/>
                    <a:srcRect/>
                    <a:stretch>
                      <a:fillRect/>
                    </a:stretch>
                  </pic:blipFill>
                  <pic:spPr>
                    <a:xfrm>
                      <a:off x="0" y="0"/>
                      <a:ext cx="4867734" cy="2189051"/>
                    </a:xfrm>
                    <a:prstGeom prst="rect">
                      <a:avLst/>
                    </a:prstGeom>
                  </pic:spPr>
                </pic:pic>
              </a:graphicData>
            </a:graphic>
          </wp:inline>
        </w:drawing>
      </w:r>
    </w:p>
    <w:p w14:paraId="57D35610" w14:textId="77777777" w:rsidR="000B0E6B" w:rsidRPr="00D56EA9" w:rsidRDefault="000B0E6B" w:rsidP="00DA352B">
      <w:pPr>
        <w:tabs>
          <w:tab w:val="right" w:pos="9345"/>
        </w:tabs>
        <w:spacing w:after="0" w:line="240" w:lineRule="auto"/>
        <w:ind w:firstLine="567"/>
        <w:jc w:val="center"/>
        <w:rPr>
          <w:rFonts w:ascii="Times New Roman" w:eastAsia="Times New Roman" w:hAnsi="Times New Roman" w:cs="Times New Roman"/>
          <w:sz w:val="28"/>
          <w:szCs w:val="28"/>
        </w:rPr>
      </w:pPr>
    </w:p>
    <w:p w14:paraId="1E6BCD13" w14:textId="37A053E6" w:rsidR="006F133F" w:rsidRPr="00D56EA9" w:rsidRDefault="00D826D3" w:rsidP="00DA352B">
      <w:pPr>
        <w:tabs>
          <w:tab w:val="right" w:pos="9345"/>
        </w:tabs>
        <w:spacing w:after="0" w:line="240" w:lineRule="auto"/>
        <w:ind w:firstLine="567"/>
        <w:jc w:val="center"/>
        <w:rPr>
          <w:rFonts w:ascii="Times New Roman" w:eastAsia="Times New Roman" w:hAnsi="Times New Roman" w:cs="Times New Roman"/>
          <w:sz w:val="28"/>
          <w:szCs w:val="28"/>
        </w:rPr>
      </w:pPr>
      <w:r w:rsidRPr="00D56EA9">
        <w:rPr>
          <w:rFonts w:ascii="Times New Roman" w:eastAsia="Times New Roman" w:hAnsi="Times New Roman" w:cs="Times New Roman"/>
          <w:iCs/>
          <w:sz w:val="28"/>
          <w:szCs w:val="28"/>
        </w:rPr>
        <w:t xml:space="preserve">Рисунок 6 – </w:t>
      </w:r>
      <w:r w:rsidR="00B7226C" w:rsidRPr="00D56EA9">
        <w:rPr>
          <w:rFonts w:ascii="Times New Roman" w:eastAsia="Times New Roman" w:hAnsi="Times New Roman" w:cs="Times New Roman"/>
          <w:sz w:val="28"/>
          <w:szCs w:val="28"/>
        </w:rPr>
        <w:t>Схематическое изображение функционирования датчика электромагнитных помех, в частности DUALEM-1, в котором одна приемная катушка расположена в одной плоскости (</w:t>
      </w:r>
      <w:proofErr w:type="spellStart"/>
      <w:r w:rsidR="00B7226C" w:rsidRPr="00D56EA9">
        <w:rPr>
          <w:rFonts w:ascii="Times New Roman" w:eastAsia="Times New Roman" w:hAnsi="Times New Roman" w:cs="Times New Roman"/>
          <w:sz w:val="28"/>
          <w:szCs w:val="28"/>
        </w:rPr>
        <w:t>Rx</w:t>
      </w:r>
      <w:proofErr w:type="spellEnd"/>
      <w:r w:rsidR="00B7226C" w:rsidRPr="00D56EA9">
        <w:rPr>
          <w:rFonts w:ascii="Times New Roman" w:eastAsia="Times New Roman" w:hAnsi="Times New Roman" w:cs="Times New Roman"/>
          <w:sz w:val="28"/>
          <w:szCs w:val="28"/>
        </w:rPr>
        <w:t xml:space="preserve"> 1), а другая перпендикулярна (Rx2) передающей катушке (</w:t>
      </w:r>
      <w:proofErr w:type="spellStart"/>
      <w:r w:rsidR="00B7226C" w:rsidRPr="00D56EA9">
        <w:rPr>
          <w:rFonts w:ascii="Times New Roman" w:eastAsia="Times New Roman" w:hAnsi="Times New Roman" w:cs="Times New Roman"/>
          <w:sz w:val="28"/>
          <w:szCs w:val="28"/>
        </w:rPr>
        <w:t>Tx</w:t>
      </w:r>
      <w:proofErr w:type="spellEnd"/>
      <w:r w:rsidR="00B7226C" w:rsidRPr="00D56EA9">
        <w:rPr>
          <w:rFonts w:ascii="Times New Roman" w:eastAsia="Times New Roman" w:hAnsi="Times New Roman" w:cs="Times New Roman"/>
          <w:sz w:val="28"/>
          <w:szCs w:val="28"/>
        </w:rPr>
        <w:t>).</w:t>
      </w:r>
    </w:p>
    <w:p w14:paraId="28A7065B"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lastRenderedPageBreak/>
        <w:t xml:space="preserve">Измерения </w:t>
      </w:r>
      <w:proofErr w:type="spellStart"/>
      <w:r w:rsidRPr="00D56EA9">
        <w:rPr>
          <w:rFonts w:ascii="Times New Roman" w:eastAsia="Times New Roman" w:hAnsi="Times New Roman" w:cs="Times New Roman"/>
          <w:sz w:val="28"/>
          <w:szCs w:val="28"/>
        </w:rPr>
        <w:t>ECa</w:t>
      </w:r>
      <w:proofErr w:type="spellEnd"/>
      <w:r w:rsidRPr="00D56EA9">
        <w:rPr>
          <w:rFonts w:ascii="Times New Roman" w:eastAsia="Times New Roman" w:hAnsi="Times New Roman" w:cs="Times New Roman"/>
          <w:sz w:val="28"/>
          <w:szCs w:val="28"/>
        </w:rPr>
        <w:t xml:space="preserve"> часто применялись для оценки засоленности почвы при полевых изысканиях. Современные мобильные системы измерения ER, использующие четырехточечный массив и GPS, позволяют создавать трехмерные карты </w:t>
      </w:r>
      <w:proofErr w:type="spellStart"/>
      <w:r w:rsidRPr="00D56EA9">
        <w:rPr>
          <w:rFonts w:ascii="Times New Roman" w:eastAsia="Times New Roman" w:hAnsi="Times New Roman" w:cs="Times New Roman"/>
          <w:sz w:val="28"/>
          <w:szCs w:val="28"/>
        </w:rPr>
        <w:t>ECa</w:t>
      </w:r>
      <w:proofErr w:type="spellEnd"/>
      <w:r w:rsidRPr="00D56EA9">
        <w:rPr>
          <w:rFonts w:ascii="Times New Roman" w:eastAsia="Times New Roman" w:hAnsi="Times New Roman" w:cs="Times New Roman"/>
          <w:sz w:val="28"/>
          <w:szCs w:val="28"/>
        </w:rPr>
        <w:t xml:space="preserve"> на сельскохозяйственных полях. Это привело к появлению ER </w:t>
      </w:r>
      <w:proofErr w:type="spellStart"/>
      <w:r w:rsidRPr="00D56EA9">
        <w:rPr>
          <w:rFonts w:ascii="Times New Roman" w:eastAsia="Times New Roman" w:hAnsi="Times New Roman" w:cs="Times New Roman"/>
          <w:sz w:val="28"/>
          <w:szCs w:val="28"/>
        </w:rPr>
        <w:t>Imaging</w:t>
      </w:r>
      <w:proofErr w:type="spellEnd"/>
      <w:r w:rsidRPr="00D56EA9">
        <w:rPr>
          <w:rFonts w:ascii="Times New Roman" w:eastAsia="Times New Roman" w:hAnsi="Times New Roman" w:cs="Times New Roman"/>
          <w:sz w:val="28"/>
          <w:szCs w:val="28"/>
        </w:rPr>
        <w:t xml:space="preserve"> (ERI) в исследованиях почв и сельском хозяйстве.</w:t>
      </w:r>
    </w:p>
    <w:p w14:paraId="2AAB8A3B" w14:textId="29EA921B"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Надежность измерений </w:t>
      </w:r>
      <w:proofErr w:type="spellStart"/>
      <w:r w:rsidRPr="00D56EA9">
        <w:rPr>
          <w:rFonts w:ascii="Times New Roman" w:eastAsia="Times New Roman" w:hAnsi="Times New Roman" w:cs="Times New Roman"/>
          <w:sz w:val="28"/>
          <w:szCs w:val="28"/>
        </w:rPr>
        <w:t>ECa</w:t>
      </w:r>
      <w:proofErr w:type="spellEnd"/>
      <w:r w:rsidRPr="00D56EA9">
        <w:rPr>
          <w:rFonts w:ascii="Times New Roman" w:eastAsia="Times New Roman" w:hAnsi="Times New Roman" w:cs="Times New Roman"/>
          <w:sz w:val="28"/>
          <w:szCs w:val="28"/>
        </w:rPr>
        <w:t xml:space="preserve"> с использованием ER сильно зависит от качества контакта между электродами и почвой. В зависимости от текстуры почвы, влажности и наличия крупных фрагментов, хороший </w:t>
      </w:r>
      <w:r w:rsidR="00410E84" w:rsidRPr="00D56EA9">
        <w:rPr>
          <w:rFonts w:ascii="Times New Roman" w:eastAsia="Times New Roman" w:hAnsi="Times New Roman" w:cs="Times New Roman"/>
          <w:sz w:val="28"/>
          <w:szCs w:val="28"/>
        </w:rPr>
        <w:t>контакт, может быть,</w:t>
      </w:r>
      <w:r w:rsidRPr="00D56EA9">
        <w:rPr>
          <w:rFonts w:ascii="Times New Roman" w:eastAsia="Times New Roman" w:hAnsi="Times New Roman" w:cs="Times New Roman"/>
          <w:sz w:val="28"/>
          <w:szCs w:val="28"/>
        </w:rPr>
        <w:t xml:space="preserve"> не обеспечен, что делает надежные измерения невозможными как для ER, так и для мобильных приборов в целом.</w:t>
      </w:r>
    </w:p>
    <w:p w14:paraId="11E2C39E"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Использование датчиков EMI для измерения </w:t>
      </w:r>
      <w:proofErr w:type="spellStart"/>
      <w:r w:rsidRPr="00D56EA9">
        <w:rPr>
          <w:rFonts w:ascii="Times New Roman" w:eastAsia="Times New Roman" w:hAnsi="Times New Roman" w:cs="Times New Roman"/>
          <w:sz w:val="28"/>
          <w:szCs w:val="28"/>
        </w:rPr>
        <w:t>ECa</w:t>
      </w:r>
      <w:proofErr w:type="spellEnd"/>
      <w:r w:rsidRPr="00D56EA9">
        <w:rPr>
          <w:rFonts w:ascii="Times New Roman" w:eastAsia="Times New Roman" w:hAnsi="Times New Roman" w:cs="Times New Roman"/>
          <w:sz w:val="28"/>
          <w:szCs w:val="28"/>
        </w:rPr>
        <w:t xml:space="preserve">* имеет несколько преимуществ перед методами ER, так как EMI-датчики не требуют контакта с почвой. Это позволяет получать данные </w:t>
      </w:r>
      <w:proofErr w:type="spellStart"/>
      <w:r w:rsidRPr="00D56EA9">
        <w:rPr>
          <w:rFonts w:ascii="Times New Roman" w:eastAsia="Times New Roman" w:hAnsi="Times New Roman" w:cs="Times New Roman"/>
          <w:sz w:val="28"/>
          <w:szCs w:val="28"/>
        </w:rPr>
        <w:t>ECa</w:t>
      </w:r>
      <w:proofErr w:type="spellEnd"/>
      <w:r w:rsidRPr="00D56EA9">
        <w:rPr>
          <w:rFonts w:ascii="Times New Roman" w:eastAsia="Times New Roman" w:hAnsi="Times New Roman" w:cs="Times New Roman"/>
          <w:sz w:val="28"/>
          <w:szCs w:val="28"/>
        </w:rPr>
        <w:t xml:space="preserve">* более легко и надежно, особенно на почвах с камнями или низким содержанием воды. Кроме того, для картирования </w:t>
      </w:r>
      <w:proofErr w:type="spellStart"/>
      <w:r w:rsidRPr="00D56EA9">
        <w:rPr>
          <w:rFonts w:ascii="Times New Roman" w:eastAsia="Times New Roman" w:hAnsi="Times New Roman" w:cs="Times New Roman"/>
          <w:sz w:val="28"/>
          <w:szCs w:val="28"/>
        </w:rPr>
        <w:t>ECa</w:t>
      </w:r>
      <w:proofErr w:type="spellEnd"/>
      <w:r w:rsidRPr="00D56EA9">
        <w:rPr>
          <w:rFonts w:ascii="Times New Roman" w:eastAsia="Times New Roman" w:hAnsi="Times New Roman" w:cs="Times New Roman"/>
          <w:sz w:val="28"/>
          <w:szCs w:val="28"/>
        </w:rPr>
        <w:t xml:space="preserve"> методы EMI часто предпочтительнее ERI благодаря ряду дополнительных преимуществ. А именно, возможность обследования полей с растущими культурами, возможность обследования полей с грядками и бороздами, отсутствие проблем с изменением почвы из-за легкости инструментов EMI, более высокая скорость обследования благодаря быстродействию инструментов EMI и более низкая стоимость.</w:t>
      </w:r>
    </w:p>
    <w:p w14:paraId="1A4BA914" w14:textId="1C714862" w:rsidR="00100AF8" w:rsidRPr="00D56EA9" w:rsidRDefault="00100AF8" w:rsidP="00320BBE">
      <w:pPr>
        <w:pStyle w:val="NormalWeb"/>
        <w:spacing w:before="0" w:beforeAutospacing="0" w:after="0" w:afterAutospacing="0"/>
        <w:ind w:firstLine="720"/>
        <w:jc w:val="both"/>
        <w:rPr>
          <w:sz w:val="28"/>
          <w:szCs w:val="28"/>
        </w:rPr>
      </w:pPr>
      <w:r w:rsidRPr="00D56EA9">
        <w:rPr>
          <w:sz w:val="28"/>
          <w:szCs w:val="28"/>
        </w:rPr>
        <w:t>Развитие методов картирования почве</w:t>
      </w:r>
      <w:r w:rsidR="00320BBE" w:rsidRPr="00D56EA9">
        <w:rPr>
          <w:sz w:val="28"/>
          <w:szCs w:val="28"/>
        </w:rPr>
        <w:t>нн</w:t>
      </w:r>
      <w:r w:rsidRPr="00D56EA9">
        <w:rPr>
          <w:sz w:val="28"/>
          <w:szCs w:val="28"/>
        </w:rPr>
        <w:t>ых характеристик включает использование электромагнитной индукции (EMI) и цифрового картирования почв (DSM), однако их применение сопровождается рядом сложностей. Одним из основных вызовов при работе с EMI является интерпретация электропроводности почвы (</w:t>
      </w:r>
      <w:proofErr w:type="spellStart"/>
      <w:r w:rsidRPr="00D56EA9">
        <w:rPr>
          <w:sz w:val="28"/>
          <w:szCs w:val="28"/>
        </w:rPr>
        <w:t>ECa</w:t>
      </w:r>
      <w:proofErr w:type="spellEnd"/>
      <w:r w:rsidRPr="00D56EA9">
        <w:rPr>
          <w:sz w:val="28"/>
          <w:szCs w:val="28"/>
        </w:rPr>
        <w:t>*) по сравнению с традиционной электропроводностью (</w:t>
      </w:r>
      <w:proofErr w:type="spellStart"/>
      <w:r w:rsidRPr="00D56EA9">
        <w:rPr>
          <w:sz w:val="28"/>
          <w:szCs w:val="28"/>
        </w:rPr>
        <w:t>ECa</w:t>
      </w:r>
      <w:proofErr w:type="spellEnd"/>
      <w:r w:rsidRPr="00D56EA9">
        <w:rPr>
          <w:sz w:val="28"/>
          <w:szCs w:val="28"/>
        </w:rPr>
        <w:t xml:space="preserve">). Из-за большого объёма получаемых данных требуется применение сложных математических методов, включая </w:t>
      </w:r>
      <w:proofErr w:type="spellStart"/>
      <w:r w:rsidRPr="00D56EA9">
        <w:rPr>
          <w:sz w:val="28"/>
          <w:szCs w:val="28"/>
        </w:rPr>
        <w:t>геостатистику</w:t>
      </w:r>
      <w:proofErr w:type="spellEnd"/>
      <w:r w:rsidRPr="00D56EA9">
        <w:rPr>
          <w:sz w:val="28"/>
          <w:szCs w:val="28"/>
        </w:rPr>
        <w:t>, многомерный статистический анализ и инструменты геоинформационных систем (ГИС).</w:t>
      </w:r>
    </w:p>
    <w:p w14:paraId="5FD11F06" w14:textId="77777777" w:rsidR="00100AF8" w:rsidRPr="00D56EA9" w:rsidRDefault="00100AF8" w:rsidP="00320BBE">
      <w:pPr>
        <w:pStyle w:val="NormalWeb"/>
        <w:spacing w:before="0" w:beforeAutospacing="0" w:after="0" w:afterAutospacing="0"/>
        <w:ind w:firstLine="720"/>
        <w:jc w:val="both"/>
        <w:rPr>
          <w:sz w:val="28"/>
          <w:szCs w:val="28"/>
        </w:rPr>
      </w:pPr>
      <w:r w:rsidRPr="00D56EA9">
        <w:rPr>
          <w:sz w:val="28"/>
          <w:szCs w:val="28"/>
        </w:rPr>
        <w:t xml:space="preserve">Метод EMI широко используется для определения уровня засоленности сельскохозяйственных почв и других территорий. Сбор данных осуществляется с применением мобильных электромагнитных датчиков, оснащённых системой </w:t>
      </w:r>
      <w:proofErr w:type="spellStart"/>
      <w:r w:rsidRPr="00D56EA9">
        <w:rPr>
          <w:sz w:val="28"/>
          <w:szCs w:val="28"/>
        </w:rPr>
        <w:t>геопривязки</w:t>
      </w:r>
      <w:proofErr w:type="spellEnd"/>
      <w:r w:rsidRPr="00D56EA9">
        <w:rPr>
          <w:sz w:val="28"/>
          <w:szCs w:val="28"/>
        </w:rPr>
        <w:t>. Кроме того, комбинирование EMI с данными дистанционного зондирования позволяет расширить возможности картирования, обеспечивая более точное и масштабное представление процессов засоления, особенно в пределах водосборных бассейнов.</w:t>
      </w:r>
    </w:p>
    <w:p w14:paraId="3E9FCEF0" w14:textId="77777777" w:rsidR="00100AF8" w:rsidRPr="00D56EA9" w:rsidRDefault="00100AF8" w:rsidP="00320BBE">
      <w:pPr>
        <w:pStyle w:val="NormalWeb"/>
        <w:spacing w:before="0" w:beforeAutospacing="0" w:after="0" w:afterAutospacing="0"/>
        <w:ind w:firstLine="720"/>
        <w:jc w:val="both"/>
        <w:rPr>
          <w:sz w:val="28"/>
          <w:szCs w:val="28"/>
        </w:rPr>
      </w:pPr>
      <w:r w:rsidRPr="00D56EA9">
        <w:rPr>
          <w:sz w:val="28"/>
          <w:szCs w:val="28"/>
        </w:rPr>
        <w:t>Цифровое картирование почв (DSM) представляет собой передовой подход к созданию пространственных моделей почвенных характеристик. Этот метод использует математическое моделирование и статистические алгоритмы для анализа и экстраполяции почвенных данных на большие территории. Основная цель DSM – объединение данных полевых наблюдений с информацией, полученной из дистанционного зондирования и других геопространственных источников.</w:t>
      </w:r>
    </w:p>
    <w:p w14:paraId="7F3B8D24" w14:textId="77777777" w:rsidR="00100AF8" w:rsidRPr="00D56EA9" w:rsidRDefault="00100AF8" w:rsidP="00320BBE">
      <w:pPr>
        <w:pStyle w:val="NormalWeb"/>
        <w:spacing w:before="0" w:beforeAutospacing="0" w:after="0" w:afterAutospacing="0"/>
        <w:ind w:firstLine="720"/>
        <w:jc w:val="both"/>
        <w:rPr>
          <w:sz w:val="28"/>
          <w:szCs w:val="28"/>
        </w:rPr>
      </w:pPr>
      <w:r w:rsidRPr="00D56EA9">
        <w:rPr>
          <w:sz w:val="28"/>
          <w:szCs w:val="28"/>
        </w:rPr>
        <w:lastRenderedPageBreak/>
        <w:t>DSM позволяет восполнять пробелы между локальными измерениями почвенных свойств и их крупномасштабным моделированием. Этот метод интегрирует результаты дистанционного зондирования (RS) с данными проксимального анализа почв и ранее существующими почвенными картами, создавая комплексные цифровые модели.</w:t>
      </w:r>
    </w:p>
    <w:p w14:paraId="072A91E1" w14:textId="73F0FD8A" w:rsidR="00100AF8" w:rsidRPr="00D56EA9" w:rsidRDefault="00100AF8" w:rsidP="00320BBE">
      <w:pPr>
        <w:pStyle w:val="NormalWeb"/>
        <w:spacing w:before="0" w:beforeAutospacing="0" w:after="0" w:afterAutospacing="0"/>
        <w:ind w:firstLine="720"/>
        <w:jc w:val="both"/>
        <w:rPr>
          <w:sz w:val="28"/>
          <w:szCs w:val="28"/>
        </w:rPr>
      </w:pPr>
      <w:r w:rsidRPr="00D56EA9">
        <w:rPr>
          <w:sz w:val="28"/>
          <w:szCs w:val="28"/>
        </w:rPr>
        <w:t>Для построения цифровых карт почв используются различные типы данных:</w:t>
      </w:r>
    </w:p>
    <w:p w14:paraId="072B0A35" w14:textId="77777777" w:rsidR="00100AF8" w:rsidRPr="00D56EA9" w:rsidRDefault="00100AF8" w:rsidP="00D238AB">
      <w:pPr>
        <w:pStyle w:val="NormalWeb"/>
        <w:numPr>
          <w:ilvl w:val="0"/>
          <w:numId w:val="16"/>
        </w:numPr>
        <w:spacing w:before="0" w:beforeAutospacing="0"/>
        <w:jc w:val="both"/>
        <w:rPr>
          <w:sz w:val="28"/>
          <w:szCs w:val="28"/>
        </w:rPr>
      </w:pPr>
      <w:r w:rsidRPr="00D56EA9">
        <w:rPr>
          <w:sz w:val="28"/>
          <w:szCs w:val="28"/>
        </w:rPr>
        <w:t>Материалы дистанционного зондирования, включающие спектральные и радиометрические изображения земной поверхности;</w:t>
      </w:r>
    </w:p>
    <w:p w14:paraId="19333FD7" w14:textId="77777777" w:rsidR="00100AF8" w:rsidRPr="00D56EA9" w:rsidRDefault="00100AF8" w:rsidP="00D238AB">
      <w:pPr>
        <w:pStyle w:val="NormalWeb"/>
        <w:numPr>
          <w:ilvl w:val="0"/>
          <w:numId w:val="16"/>
        </w:numPr>
        <w:spacing w:before="0" w:beforeAutospacing="0"/>
        <w:jc w:val="both"/>
        <w:rPr>
          <w:sz w:val="28"/>
          <w:szCs w:val="28"/>
        </w:rPr>
      </w:pPr>
      <w:r w:rsidRPr="00D56EA9">
        <w:rPr>
          <w:sz w:val="28"/>
          <w:szCs w:val="28"/>
        </w:rPr>
        <w:t>Цифровые модели рельефа (ЦМР), позволяющие учитывать топографические особенности территории;</w:t>
      </w:r>
    </w:p>
    <w:p w14:paraId="5E24D180" w14:textId="77777777" w:rsidR="00100AF8" w:rsidRPr="00D56EA9" w:rsidRDefault="00100AF8" w:rsidP="00D238AB">
      <w:pPr>
        <w:pStyle w:val="NormalWeb"/>
        <w:numPr>
          <w:ilvl w:val="0"/>
          <w:numId w:val="16"/>
        </w:numPr>
        <w:spacing w:before="0" w:beforeAutospacing="0" w:after="0" w:afterAutospacing="0"/>
        <w:jc w:val="both"/>
        <w:rPr>
          <w:sz w:val="28"/>
          <w:szCs w:val="28"/>
        </w:rPr>
      </w:pPr>
      <w:r w:rsidRPr="00D56EA9">
        <w:rPr>
          <w:sz w:val="28"/>
          <w:szCs w:val="28"/>
        </w:rPr>
        <w:t>Существующие тематические почвенные карты, содержащие информацию о классификации и характеристиках почв.</w:t>
      </w:r>
    </w:p>
    <w:p w14:paraId="000002E1" w14:textId="3BF18E51"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В 2013 году ученые представили данные о пространственном распределении свойств почвы, используя топографические параметры и нормализованный индекс растительности (NDVI). Для этого они применяли методы кластеризации и другие статистические подходы. Ранее была успешно разработана и применена методика автоматического составления карт текстуры почвы, которая включает в себя использование наземных, спутниковых и дополнительных данных </w:t>
      </w:r>
      <w:sdt>
        <w:sdtPr>
          <w:tag w:val="goog_rdk_93"/>
          <w:id w:val="-432665682"/>
        </w:sdtPr>
        <w:sdtContent/>
      </w:sdt>
      <w:r w:rsidRPr="00D56EA9">
        <w:rPr>
          <w:rFonts w:ascii="Times New Roman" w:eastAsia="Times New Roman" w:hAnsi="Times New Roman" w:cs="Times New Roman"/>
          <w:sz w:val="28"/>
          <w:szCs w:val="28"/>
        </w:rPr>
        <w:t>[11</w:t>
      </w:r>
      <w:r w:rsidR="00844752" w:rsidRPr="00D56EA9">
        <w:rPr>
          <w:rFonts w:ascii="Times New Roman" w:eastAsia="Times New Roman" w:hAnsi="Times New Roman" w:cs="Times New Roman"/>
          <w:sz w:val="28"/>
          <w:szCs w:val="28"/>
        </w:rPr>
        <w:t>7</w:t>
      </w:r>
      <w:r w:rsidRPr="00D56EA9">
        <w:rPr>
          <w:rFonts w:ascii="Times New Roman" w:eastAsia="Times New Roman" w:hAnsi="Times New Roman" w:cs="Times New Roman"/>
          <w:sz w:val="28"/>
          <w:szCs w:val="28"/>
        </w:rPr>
        <w:t xml:space="preserve">]. Искусственные нейронные сети (ИНС) и деревья решений представляют собой инновационные подходы, которые широко применяются в изучении почв, особенно для прогнозирования их свойств. Использование ИНС позволяет прогнозировать типы почв в областях, где отсутствуют существующие почвенные карты, путём интеграции данных таких карт из других регионов со схожими ландшафтными особенностями, влияющими на пространственное изменение почв. Некоторые ученые улучшили точность прогнозов текстуры почвы, сочетая данные из существующих почвенных карт с низким разрешением и различные индексы рельефа, полученные из цифровых моделей рельефа, с использованием моделирования искусственных нейронных сетей </w:t>
      </w:r>
      <w:sdt>
        <w:sdtPr>
          <w:tag w:val="goog_rdk_94"/>
          <w:id w:val="183109874"/>
        </w:sdtPr>
        <w:sdtContent/>
      </w:sdt>
      <w:r w:rsidRPr="00D56EA9">
        <w:rPr>
          <w:rFonts w:ascii="Times New Roman" w:eastAsia="Times New Roman" w:hAnsi="Times New Roman" w:cs="Times New Roman"/>
          <w:sz w:val="28"/>
          <w:szCs w:val="28"/>
        </w:rPr>
        <w:t>[11</w:t>
      </w:r>
      <w:r w:rsidR="00844752" w:rsidRPr="00D56EA9">
        <w:rPr>
          <w:rFonts w:ascii="Times New Roman" w:eastAsia="Times New Roman" w:hAnsi="Times New Roman" w:cs="Times New Roman"/>
          <w:sz w:val="28"/>
          <w:szCs w:val="28"/>
        </w:rPr>
        <w:t>8</w:t>
      </w:r>
      <w:r w:rsidRPr="00D56EA9">
        <w:rPr>
          <w:rFonts w:ascii="Times New Roman" w:eastAsia="Times New Roman" w:hAnsi="Times New Roman" w:cs="Times New Roman"/>
          <w:sz w:val="28"/>
          <w:szCs w:val="28"/>
        </w:rPr>
        <w:t>].</w:t>
      </w:r>
    </w:p>
    <w:p w14:paraId="000002E2" w14:textId="40B35624"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Ученые проанализировали и нанесли на карту свойства почвы в полевых условиях, применяя и сопоставляя разные подходы, они объединили данные </w:t>
      </w:r>
      <w:proofErr w:type="spellStart"/>
      <w:r w:rsidRPr="00D56EA9">
        <w:rPr>
          <w:rFonts w:ascii="Times New Roman" w:eastAsia="Times New Roman" w:hAnsi="Times New Roman" w:cs="Times New Roman"/>
          <w:sz w:val="28"/>
          <w:szCs w:val="28"/>
        </w:rPr>
        <w:t>гиперспектрального</w:t>
      </w:r>
      <w:proofErr w:type="spellEnd"/>
      <w:r w:rsidRPr="00D56EA9">
        <w:rPr>
          <w:rFonts w:ascii="Times New Roman" w:eastAsia="Times New Roman" w:hAnsi="Times New Roman" w:cs="Times New Roman"/>
          <w:sz w:val="28"/>
          <w:szCs w:val="28"/>
        </w:rPr>
        <w:t xml:space="preserve"> дистанционного зондирования с геофизическими данными </w:t>
      </w:r>
      <w:sdt>
        <w:sdtPr>
          <w:tag w:val="goog_rdk_95"/>
          <w:id w:val="-1998098049"/>
        </w:sdtPr>
        <w:sdtContent/>
      </w:sdt>
      <w:r w:rsidRPr="00D56EA9">
        <w:rPr>
          <w:rFonts w:ascii="Times New Roman" w:eastAsia="Times New Roman" w:hAnsi="Times New Roman" w:cs="Times New Roman"/>
          <w:sz w:val="28"/>
          <w:szCs w:val="28"/>
        </w:rPr>
        <w:t>[1</w:t>
      </w:r>
      <w:r w:rsidR="005F675C" w:rsidRPr="00D56EA9">
        <w:rPr>
          <w:rFonts w:ascii="Times New Roman" w:eastAsia="Times New Roman" w:hAnsi="Times New Roman" w:cs="Times New Roman"/>
          <w:sz w:val="28"/>
          <w:szCs w:val="28"/>
        </w:rPr>
        <w:t>1</w:t>
      </w:r>
      <w:r w:rsidR="00844752" w:rsidRPr="00D56EA9">
        <w:rPr>
          <w:rFonts w:ascii="Times New Roman" w:eastAsia="Times New Roman" w:hAnsi="Times New Roman" w:cs="Times New Roman"/>
          <w:sz w:val="28"/>
          <w:szCs w:val="28"/>
        </w:rPr>
        <w:t>9</w:t>
      </w:r>
      <w:r w:rsidRPr="00D56EA9">
        <w:rPr>
          <w:rFonts w:ascii="Times New Roman" w:eastAsia="Times New Roman" w:hAnsi="Times New Roman" w:cs="Times New Roman"/>
          <w:sz w:val="28"/>
          <w:szCs w:val="28"/>
        </w:rPr>
        <w:t xml:space="preserve">]. Другие ученые сравнили различные параметры качества почвы в холмистом водоразделе, используя данные, полученные с помощью дистанционного зондирования, с использованием метода искусственной нейронной сети (ANN). Им удалось сопоставить пространственное распределение органического углерода (SOC) и других питательных веществ, используя различные спектральные и рельефные индексы. В исследовании подчеркивалась необходимость и важность цифрового картирования почв в Индии, уделяя особое внимание параметрам качества почвы </w:t>
      </w:r>
      <w:sdt>
        <w:sdtPr>
          <w:tag w:val="goog_rdk_96"/>
          <w:id w:val="-1295828581"/>
        </w:sdtPr>
        <w:sdtContent/>
      </w:sdt>
      <w:r w:rsidRPr="00D56EA9">
        <w:rPr>
          <w:rFonts w:ascii="Times New Roman" w:eastAsia="Times New Roman" w:hAnsi="Times New Roman" w:cs="Times New Roman"/>
          <w:sz w:val="28"/>
          <w:szCs w:val="28"/>
        </w:rPr>
        <w:t>[</w:t>
      </w:r>
      <w:r w:rsidR="00BB43C2" w:rsidRPr="00D56EA9">
        <w:rPr>
          <w:rFonts w:ascii="Times New Roman" w:eastAsia="Times New Roman" w:hAnsi="Times New Roman" w:cs="Times New Roman"/>
          <w:sz w:val="28"/>
          <w:szCs w:val="28"/>
        </w:rPr>
        <w:t>1</w:t>
      </w:r>
      <w:r w:rsidR="00844752" w:rsidRPr="00D56EA9">
        <w:rPr>
          <w:rFonts w:ascii="Times New Roman" w:eastAsia="Times New Roman" w:hAnsi="Times New Roman" w:cs="Times New Roman"/>
          <w:sz w:val="28"/>
          <w:szCs w:val="28"/>
        </w:rPr>
        <w:t>20</w:t>
      </w:r>
      <w:r w:rsidRPr="00D56EA9">
        <w:rPr>
          <w:rFonts w:ascii="Times New Roman" w:eastAsia="Times New Roman" w:hAnsi="Times New Roman" w:cs="Times New Roman"/>
          <w:sz w:val="28"/>
          <w:szCs w:val="28"/>
        </w:rPr>
        <w:t>].</w:t>
      </w:r>
    </w:p>
    <w:p w14:paraId="7625AA59" w14:textId="046AC85F"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Существует множество вариантов цифрового картирования почв (DSM), адаптирующих рабочий процесс к текущей доступности данных в области. Иногда ответы получаются из устаревших почвенных карт в грубых масштабах. </w:t>
      </w:r>
      <w:r w:rsidRPr="00D56EA9">
        <w:rPr>
          <w:rFonts w:ascii="Times New Roman" w:eastAsia="Times New Roman" w:hAnsi="Times New Roman" w:cs="Times New Roman"/>
          <w:sz w:val="28"/>
          <w:szCs w:val="28"/>
        </w:rPr>
        <w:lastRenderedPageBreak/>
        <w:t xml:space="preserve">Такой подход, называемый </w:t>
      </w:r>
      <w:proofErr w:type="spellStart"/>
      <w:r w:rsidRPr="00D56EA9">
        <w:rPr>
          <w:rFonts w:ascii="Times New Roman" w:eastAsia="Times New Roman" w:hAnsi="Times New Roman" w:cs="Times New Roman"/>
          <w:sz w:val="28"/>
          <w:szCs w:val="28"/>
        </w:rPr>
        <w:t>дезагрегацией</w:t>
      </w:r>
      <w:proofErr w:type="spellEnd"/>
      <w:r w:rsidRPr="00D56EA9">
        <w:rPr>
          <w:rFonts w:ascii="Times New Roman" w:eastAsia="Times New Roman" w:hAnsi="Times New Roman" w:cs="Times New Roman"/>
          <w:sz w:val="28"/>
          <w:szCs w:val="28"/>
        </w:rPr>
        <w:t xml:space="preserve"> карты, позволяет нам повысить разрешение карты с помощью более точных предикторов. Более того, стратегия проверки для оценки </w:t>
      </w:r>
      <w:hyperlink r:id="rId15">
        <w:r w:rsidR="006F133F" w:rsidRPr="00D56EA9">
          <w:rPr>
            <w:rFonts w:ascii="Times New Roman" w:eastAsia="Times New Roman" w:hAnsi="Times New Roman" w:cs="Times New Roman"/>
            <w:sz w:val="28"/>
            <w:szCs w:val="28"/>
          </w:rPr>
          <w:t>ошибки обобщения</w:t>
        </w:r>
      </w:hyperlink>
      <w:r w:rsidRPr="00D56EA9">
        <w:rPr>
          <w:rFonts w:ascii="Times New Roman" w:eastAsia="Times New Roman" w:hAnsi="Times New Roman" w:cs="Times New Roman"/>
          <w:sz w:val="28"/>
          <w:szCs w:val="28"/>
        </w:rPr>
        <w:t xml:space="preserve"> карт зависит от индивидуальной ситуации относительно предыдущей работы, на которую следует опираться, бюджета и знаний персонала в проекте по картированию. Полностью независимый набор данных не всегда может быть отобран, и может быть выполнена проверка путем (повторного) разделения данных </w:t>
      </w:r>
      <w:sdt>
        <w:sdtPr>
          <w:tag w:val="goog_rdk_97"/>
          <w:id w:val="605078985"/>
        </w:sdtPr>
        <w:sdtContent/>
      </w:sdt>
      <w:r w:rsidRPr="00D56EA9">
        <w:rPr>
          <w:rFonts w:ascii="Times New Roman" w:eastAsia="Times New Roman" w:hAnsi="Times New Roman" w:cs="Times New Roman"/>
          <w:sz w:val="28"/>
          <w:szCs w:val="28"/>
        </w:rPr>
        <w:t>[1</w:t>
      </w:r>
      <w:r w:rsidR="002408BC" w:rsidRPr="00D56EA9">
        <w:rPr>
          <w:rFonts w:ascii="Times New Roman" w:eastAsia="Times New Roman" w:hAnsi="Times New Roman" w:cs="Times New Roman"/>
          <w:sz w:val="28"/>
          <w:szCs w:val="28"/>
        </w:rPr>
        <w:t>2</w:t>
      </w:r>
      <w:r w:rsidR="00844752" w:rsidRPr="00D56EA9">
        <w:rPr>
          <w:rFonts w:ascii="Times New Roman" w:eastAsia="Times New Roman" w:hAnsi="Times New Roman" w:cs="Times New Roman"/>
          <w:sz w:val="28"/>
          <w:szCs w:val="28"/>
        </w:rPr>
        <w:t>1</w:t>
      </w:r>
      <w:r w:rsidRPr="00D56EA9">
        <w:rPr>
          <w:rFonts w:ascii="Times New Roman" w:eastAsia="Times New Roman" w:hAnsi="Times New Roman" w:cs="Times New Roman"/>
          <w:sz w:val="28"/>
          <w:szCs w:val="28"/>
        </w:rPr>
        <w:t>].</w:t>
      </w:r>
    </w:p>
    <w:p w14:paraId="5537D58D" w14:textId="77777777" w:rsidR="006F133F" w:rsidRPr="00D56EA9" w:rsidRDefault="006F133F" w:rsidP="00DA352B">
      <w:pPr>
        <w:tabs>
          <w:tab w:val="right" w:pos="9345"/>
        </w:tabs>
        <w:spacing w:after="0" w:line="240" w:lineRule="auto"/>
        <w:ind w:firstLine="567"/>
        <w:jc w:val="both"/>
        <w:rPr>
          <w:rFonts w:ascii="Times New Roman" w:eastAsia="Times New Roman" w:hAnsi="Times New Roman" w:cs="Times New Roman"/>
          <w:b/>
          <w:color w:val="000000"/>
          <w:sz w:val="28"/>
          <w:szCs w:val="28"/>
        </w:rPr>
      </w:pPr>
    </w:p>
    <w:p w14:paraId="000002E5" w14:textId="075D6321" w:rsidR="006F133F" w:rsidRDefault="00504CF0" w:rsidP="00DA352B">
      <w:pPr>
        <w:pStyle w:val="Heading2"/>
        <w:pBdr>
          <w:top w:val="none" w:sz="0" w:space="0" w:color="404040"/>
          <w:left w:val="none" w:sz="0" w:space="0" w:color="404040"/>
          <w:bottom w:val="none" w:sz="0" w:space="0" w:color="404040"/>
          <w:right w:val="none" w:sz="0" w:space="0" w:color="404040"/>
          <w:between w:val="none" w:sz="0" w:space="0" w:color="404040"/>
        </w:pBdr>
        <w:tabs>
          <w:tab w:val="right" w:pos="9345"/>
        </w:tabs>
        <w:spacing w:before="0" w:line="240" w:lineRule="auto"/>
        <w:ind w:firstLine="567"/>
        <w:jc w:val="both"/>
        <w:rPr>
          <w:rFonts w:ascii="Times New Roman" w:eastAsia="Times New Roman" w:hAnsi="Times New Roman" w:cs="Times New Roman"/>
          <w:b/>
          <w:color w:val="000000"/>
          <w:sz w:val="28"/>
          <w:szCs w:val="28"/>
        </w:rPr>
      </w:pPr>
      <w:bookmarkStart w:id="18" w:name="_Toc195466758"/>
      <w:r w:rsidRPr="00D56EA9">
        <w:rPr>
          <w:rFonts w:ascii="Times New Roman" w:eastAsia="Times New Roman" w:hAnsi="Times New Roman" w:cs="Times New Roman"/>
          <w:b/>
          <w:color w:val="000000"/>
          <w:sz w:val="28"/>
          <w:szCs w:val="28"/>
        </w:rPr>
        <w:t>Выводы по 1 главе</w:t>
      </w:r>
      <w:bookmarkEnd w:id="18"/>
    </w:p>
    <w:p w14:paraId="467C95A4" w14:textId="77777777" w:rsidR="008D7CB9" w:rsidRPr="008D7CB9" w:rsidRDefault="008D7CB9" w:rsidP="008D7CB9"/>
    <w:p w14:paraId="000002E6"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В данной главе были рассмотрены основные методы изучения засоленных почв и даны характеристики засоленности в разных регионах. Был изучен как мировой, так и отечественный опыт. Всего существует три основных метода оценки засоленности - метод почвенных карт и экспертного мнения, использование возможностей дистанционного зондирования и моделирование с помощью почвенных индикаторов. Все методы оценки засоления почв могут быть удобны в зависимости от внешних условий и особенностей района проведения работ. </w:t>
      </w:r>
    </w:p>
    <w:p w14:paraId="000002E7"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Дальнейшее исследование будет рассматривать моделирование с помощью почвенных индикаторов с использованием цифрового картирования почв (DSM), поскольку именно этот метод по мнению автора является наиболее перспективным и точным.</w:t>
      </w:r>
    </w:p>
    <w:p w14:paraId="07DDDDA0" w14:textId="59EC030A" w:rsidR="00B97A2A" w:rsidRPr="00D56EA9" w:rsidRDefault="00B97A2A" w:rsidP="00DA352B">
      <w:pPr>
        <w:tabs>
          <w:tab w:val="right" w:pos="9345"/>
        </w:tabs>
        <w:spacing w:after="0" w:line="240" w:lineRule="auto"/>
        <w:ind w:firstLine="567"/>
        <w:jc w:val="both"/>
        <w:rPr>
          <w:rFonts w:ascii="Times New Roman" w:eastAsia="Times New Roman" w:hAnsi="Times New Roman" w:cs="Times New Roman"/>
          <w:i/>
          <w:sz w:val="28"/>
          <w:szCs w:val="28"/>
        </w:rPr>
      </w:pPr>
    </w:p>
    <w:p w14:paraId="385852B6" w14:textId="77777777" w:rsidR="00B97A2A" w:rsidRPr="00D56EA9" w:rsidRDefault="00B97A2A" w:rsidP="00DA352B">
      <w:pPr>
        <w:spacing w:after="0" w:line="240" w:lineRule="auto"/>
        <w:rPr>
          <w:rFonts w:ascii="Times New Roman" w:eastAsia="Times New Roman" w:hAnsi="Times New Roman" w:cs="Times New Roman"/>
          <w:b/>
          <w:color w:val="000000"/>
          <w:sz w:val="32"/>
          <w:szCs w:val="32"/>
        </w:rPr>
      </w:pPr>
      <w:r w:rsidRPr="00D56EA9">
        <w:rPr>
          <w:rFonts w:ascii="Times New Roman" w:eastAsia="Times New Roman" w:hAnsi="Times New Roman" w:cs="Times New Roman"/>
          <w:b/>
          <w:color w:val="000000"/>
        </w:rPr>
        <w:br w:type="page"/>
      </w:r>
    </w:p>
    <w:p w14:paraId="7A5CC089" w14:textId="4E8AA7E8" w:rsidR="006F133F" w:rsidRDefault="00B7226C" w:rsidP="0023245F">
      <w:pPr>
        <w:pStyle w:val="Heading1"/>
        <w:tabs>
          <w:tab w:val="right" w:pos="9345"/>
        </w:tabs>
        <w:spacing w:before="0" w:line="240" w:lineRule="auto"/>
        <w:ind w:firstLine="562"/>
        <w:jc w:val="both"/>
        <w:rPr>
          <w:rFonts w:ascii="Times New Roman" w:eastAsia="Times New Roman" w:hAnsi="Times New Roman" w:cs="Times New Roman"/>
          <w:b/>
          <w:color w:val="000000"/>
          <w:sz w:val="28"/>
          <w:szCs w:val="28"/>
        </w:rPr>
      </w:pPr>
      <w:bookmarkStart w:id="19" w:name="_Toc195466759"/>
      <w:r w:rsidRPr="000B0E6B">
        <w:rPr>
          <w:rFonts w:ascii="Times New Roman" w:eastAsia="Times New Roman" w:hAnsi="Times New Roman" w:cs="Times New Roman"/>
          <w:b/>
          <w:color w:val="000000"/>
          <w:sz w:val="28"/>
          <w:szCs w:val="28"/>
        </w:rPr>
        <w:lastRenderedPageBreak/>
        <w:t>2 РАСПРОСТРАНЕНИЕ ЗАСОЛЕННЫХ ПОЧВ В КАЗАХСТАНЕ</w:t>
      </w:r>
      <w:bookmarkEnd w:id="19"/>
    </w:p>
    <w:p w14:paraId="4BFB5F1F" w14:textId="77777777" w:rsidR="00240EFF" w:rsidRDefault="00240EFF" w:rsidP="0023245F">
      <w:pPr>
        <w:pStyle w:val="Heading1"/>
        <w:tabs>
          <w:tab w:val="right" w:pos="9345"/>
        </w:tabs>
        <w:spacing w:before="0" w:line="240" w:lineRule="auto"/>
        <w:ind w:firstLine="562"/>
        <w:jc w:val="both"/>
        <w:rPr>
          <w:rFonts w:ascii="Times New Roman" w:eastAsia="Times New Roman" w:hAnsi="Times New Roman" w:cs="Times New Roman"/>
          <w:b/>
          <w:color w:val="000000"/>
          <w:sz w:val="28"/>
          <w:szCs w:val="28"/>
        </w:rPr>
      </w:pPr>
      <w:bookmarkStart w:id="20" w:name="_Toc195466760"/>
    </w:p>
    <w:p w14:paraId="6B079798" w14:textId="404C58E7" w:rsidR="006F133F" w:rsidRDefault="00B7226C" w:rsidP="0023245F">
      <w:pPr>
        <w:pStyle w:val="Heading1"/>
        <w:tabs>
          <w:tab w:val="right" w:pos="9345"/>
        </w:tabs>
        <w:spacing w:before="0" w:line="240" w:lineRule="auto"/>
        <w:ind w:firstLine="562"/>
        <w:jc w:val="both"/>
        <w:rPr>
          <w:rFonts w:ascii="Times New Roman" w:eastAsia="Times New Roman" w:hAnsi="Times New Roman" w:cs="Times New Roman"/>
          <w:b/>
          <w:color w:val="000000"/>
          <w:sz w:val="28"/>
          <w:szCs w:val="28"/>
        </w:rPr>
      </w:pPr>
      <w:r w:rsidRPr="000B0E6B">
        <w:rPr>
          <w:rFonts w:ascii="Times New Roman" w:eastAsia="Times New Roman" w:hAnsi="Times New Roman" w:cs="Times New Roman"/>
          <w:b/>
          <w:color w:val="000000"/>
          <w:sz w:val="28"/>
          <w:szCs w:val="28"/>
        </w:rPr>
        <w:t>2.1 Происхождение засоленных почв</w:t>
      </w:r>
      <w:bookmarkEnd w:id="20"/>
    </w:p>
    <w:p w14:paraId="7B44EE7B" w14:textId="77777777" w:rsidR="0023245F" w:rsidRPr="0023245F" w:rsidRDefault="0023245F" w:rsidP="0023245F"/>
    <w:p w14:paraId="529356CE" w14:textId="77777777" w:rsidR="00320BBE" w:rsidRPr="00D56EA9" w:rsidRDefault="00320BBE" w:rsidP="00320BBE">
      <w:pPr>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Засоленными почвами называют те, в которых в одном или нескольких горизонтах почвенного профиля накапливаются легкорастворимые соли или их ионы в концентрациях, превышающих допустимый уровень. Этот уровень определяется как порог токсичности – концентрация солей, при которой растения начинают испытывать стресс, приводящий к угнетению их роста и развития.</w:t>
      </w:r>
    </w:p>
    <w:p w14:paraId="3A27EB6E" w14:textId="33158B77" w:rsidR="00320BBE" w:rsidRPr="00D56EA9" w:rsidRDefault="00320BBE" w:rsidP="00320BBE">
      <w:pPr>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Согласно классификации, представленной в USDA </w:t>
      </w:r>
      <w:proofErr w:type="spellStart"/>
      <w:r w:rsidRPr="00D56EA9">
        <w:rPr>
          <w:rFonts w:ascii="Times New Roman" w:eastAsia="Times New Roman" w:hAnsi="Times New Roman" w:cs="Times New Roman"/>
          <w:sz w:val="28"/>
          <w:szCs w:val="28"/>
        </w:rPr>
        <w:t>Agriculture</w:t>
      </w:r>
      <w:proofErr w:type="spellEnd"/>
      <w:r w:rsidRPr="00D56EA9">
        <w:rPr>
          <w:rFonts w:ascii="Times New Roman" w:eastAsia="Times New Roman" w:hAnsi="Times New Roman" w:cs="Times New Roman"/>
          <w:sz w:val="28"/>
          <w:szCs w:val="28"/>
        </w:rPr>
        <w:t xml:space="preserve"> </w:t>
      </w:r>
      <w:proofErr w:type="spellStart"/>
      <w:r w:rsidRPr="00D56EA9">
        <w:rPr>
          <w:rFonts w:ascii="Times New Roman" w:eastAsia="Times New Roman" w:hAnsi="Times New Roman" w:cs="Times New Roman"/>
          <w:sz w:val="28"/>
          <w:szCs w:val="28"/>
        </w:rPr>
        <w:t>Handbook</w:t>
      </w:r>
      <w:proofErr w:type="spellEnd"/>
      <w:r w:rsidRPr="00D56EA9">
        <w:rPr>
          <w:rFonts w:ascii="Times New Roman" w:eastAsia="Times New Roman" w:hAnsi="Times New Roman" w:cs="Times New Roman"/>
          <w:sz w:val="28"/>
          <w:szCs w:val="28"/>
        </w:rPr>
        <w:t>, основной критерий отнесения почв к засоленным заключается в измерении их электропроводности</w:t>
      </w:r>
      <w:r w:rsidR="00AB51B3" w:rsidRPr="00D56EA9">
        <w:rPr>
          <w:rFonts w:ascii="Times New Roman" w:eastAsia="Times New Roman" w:hAnsi="Times New Roman" w:cs="Times New Roman"/>
          <w:sz w:val="28"/>
          <w:szCs w:val="28"/>
        </w:rPr>
        <w:t xml:space="preserve"> [10]</w:t>
      </w:r>
      <w:r w:rsidRPr="00D56EA9">
        <w:rPr>
          <w:rFonts w:ascii="Times New Roman" w:eastAsia="Times New Roman" w:hAnsi="Times New Roman" w:cs="Times New Roman"/>
          <w:sz w:val="28"/>
          <w:szCs w:val="28"/>
        </w:rPr>
        <w:t xml:space="preserve">. Первоначально считалось, что почвы являются засоленными, если электропроводность водного вытяжного фильтрата составляет более 4 </w:t>
      </w:r>
      <w:proofErr w:type="spellStart"/>
      <w:r w:rsidRPr="00D56EA9">
        <w:rPr>
          <w:rFonts w:ascii="Times New Roman" w:eastAsia="Times New Roman" w:hAnsi="Times New Roman" w:cs="Times New Roman"/>
          <w:sz w:val="28"/>
          <w:szCs w:val="28"/>
        </w:rPr>
        <w:t>мСм</w:t>
      </w:r>
      <w:proofErr w:type="spellEnd"/>
      <w:r w:rsidRPr="00D56EA9">
        <w:rPr>
          <w:rFonts w:ascii="Times New Roman" w:eastAsia="Times New Roman" w:hAnsi="Times New Roman" w:cs="Times New Roman"/>
          <w:sz w:val="28"/>
          <w:szCs w:val="28"/>
        </w:rPr>
        <w:t xml:space="preserve">/см при температуре 25°C. Однако дальнейшие исследования показали, что чувствительные к засолению культуры, включая многие плодовые, овощные и декоративные растения, начинают испытывать негативное воздействие уже при уровнях электропроводности от 2 до 4 </w:t>
      </w:r>
      <w:proofErr w:type="spellStart"/>
      <w:r w:rsidRPr="00D56EA9">
        <w:rPr>
          <w:rFonts w:ascii="Times New Roman" w:eastAsia="Times New Roman" w:hAnsi="Times New Roman" w:cs="Times New Roman"/>
          <w:sz w:val="28"/>
          <w:szCs w:val="28"/>
        </w:rPr>
        <w:t>мСм</w:t>
      </w:r>
      <w:proofErr w:type="spellEnd"/>
      <w:r w:rsidRPr="00D56EA9">
        <w:rPr>
          <w:rFonts w:ascii="Times New Roman" w:eastAsia="Times New Roman" w:hAnsi="Times New Roman" w:cs="Times New Roman"/>
          <w:sz w:val="28"/>
          <w:szCs w:val="28"/>
        </w:rPr>
        <w:t xml:space="preserve">/см. В связи с этим пороговое значение засоленности было пересмотрено и снижено до 2 </w:t>
      </w:r>
      <w:proofErr w:type="spellStart"/>
      <w:r w:rsidRPr="00D56EA9">
        <w:rPr>
          <w:rFonts w:ascii="Times New Roman" w:eastAsia="Times New Roman" w:hAnsi="Times New Roman" w:cs="Times New Roman"/>
          <w:sz w:val="28"/>
          <w:szCs w:val="28"/>
        </w:rPr>
        <w:t>мСм</w:t>
      </w:r>
      <w:proofErr w:type="spellEnd"/>
      <w:r w:rsidRPr="00D56EA9">
        <w:rPr>
          <w:rFonts w:ascii="Times New Roman" w:eastAsia="Times New Roman" w:hAnsi="Times New Roman" w:cs="Times New Roman"/>
          <w:sz w:val="28"/>
          <w:szCs w:val="28"/>
        </w:rPr>
        <w:t>/см. Современные исследования в области агрономии и почвоведения направлены на уточнение критериев классификации и разработку методов управления засоленными почвами для минимизации их негативного воздействия на сельское хозяйство и экосистемы.</w:t>
      </w:r>
    </w:p>
    <w:p w14:paraId="6B5CB909"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В засушливых регионах страны процессы почвообразования приводят к накоплению легкорастворимых солей в почвах, такие почвы называются засоленными и солончаками, а их формирование известно как засоление. В этих почвах содержание солей может достигать 6-7%. В процессе засоления накапливаются различные соли, включая соединения катионов Na, </w:t>
      </w:r>
      <w:proofErr w:type="spellStart"/>
      <w:r w:rsidRPr="00D56EA9">
        <w:rPr>
          <w:rFonts w:ascii="Times New Roman" w:eastAsia="Times New Roman" w:hAnsi="Times New Roman" w:cs="Times New Roman"/>
          <w:sz w:val="28"/>
          <w:szCs w:val="28"/>
        </w:rPr>
        <w:t>Mg</w:t>
      </w:r>
      <w:proofErr w:type="spellEnd"/>
      <w:r w:rsidRPr="00D56EA9">
        <w:rPr>
          <w:rFonts w:ascii="Times New Roman" w:eastAsia="Times New Roman" w:hAnsi="Times New Roman" w:cs="Times New Roman"/>
          <w:sz w:val="28"/>
          <w:szCs w:val="28"/>
        </w:rPr>
        <w:t xml:space="preserve"> и </w:t>
      </w:r>
      <w:proofErr w:type="spellStart"/>
      <w:r w:rsidRPr="00D56EA9">
        <w:rPr>
          <w:rFonts w:ascii="Times New Roman" w:eastAsia="Times New Roman" w:hAnsi="Times New Roman" w:cs="Times New Roman"/>
          <w:sz w:val="28"/>
          <w:szCs w:val="28"/>
        </w:rPr>
        <w:t>Ca</w:t>
      </w:r>
      <w:proofErr w:type="spellEnd"/>
      <w:r w:rsidRPr="00D56EA9">
        <w:rPr>
          <w:rFonts w:ascii="Times New Roman" w:eastAsia="Times New Roman" w:hAnsi="Times New Roman" w:cs="Times New Roman"/>
          <w:sz w:val="28"/>
          <w:szCs w:val="28"/>
        </w:rPr>
        <w:t xml:space="preserve">, а также анионов </w:t>
      </w:r>
      <w:proofErr w:type="spellStart"/>
      <w:r w:rsidRPr="00D56EA9">
        <w:rPr>
          <w:rFonts w:ascii="Times New Roman" w:eastAsia="Times New Roman" w:hAnsi="Times New Roman" w:cs="Times New Roman"/>
          <w:sz w:val="28"/>
          <w:szCs w:val="28"/>
        </w:rPr>
        <w:t>Cl</w:t>
      </w:r>
      <w:proofErr w:type="spellEnd"/>
      <w:r w:rsidRPr="00D56EA9">
        <w:rPr>
          <w:rFonts w:ascii="Times New Roman" w:eastAsia="Times New Roman" w:hAnsi="Times New Roman" w:cs="Times New Roman"/>
          <w:sz w:val="28"/>
          <w:szCs w:val="28"/>
        </w:rPr>
        <w:t xml:space="preserve">, SO4, CO3 и HCO. В результате химических реакций в почвенном растворе образуются различные типы солей: </w:t>
      </w:r>
      <w:proofErr w:type="spellStart"/>
      <w:r w:rsidRPr="00D56EA9">
        <w:rPr>
          <w:rFonts w:ascii="Times New Roman" w:eastAsia="Times New Roman" w:hAnsi="Times New Roman" w:cs="Times New Roman"/>
          <w:sz w:val="28"/>
          <w:szCs w:val="28"/>
        </w:rPr>
        <w:t>NaCl</w:t>
      </w:r>
      <w:proofErr w:type="spellEnd"/>
      <w:r w:rsidRPr="00D56EA9">
        <w:rPr>
          <w:rFonts w:ascii="Times New Roman" w:eastAsia="Times New Roman" w:hAnsi="Times New Roman" w:cs="Times New Roman"/>
          <w:sz w:val="28"/>
          <w:szCs w:val="28"/>
        </w:rPr>
        <w:t xml:space="preserve"> (поваренная соль), Na2SO4 (глауберова соль), Na2CO3 (сода), NaHCO3 (двууглекислая сода), MgCl2 (хлористый магний), MgSO4 (английская соль), CaCl2 (хлористый кальций), CaSO4 (гипс), CaCO3 (известь) и другие. Солевая насыщенность и ее распределение в почве зависят от различных факторов, включая способность солей растворяться в воде. </w:t>
      </w:r>
    </w:p>
    <w:p w14:paraId="6E38F232"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Высокая концентрация солей в почве может вызвать гибель сельскохозяйственных культур, что наносит серьёзный ущерб аграрной отрасли. Некоторые соли при определённых условиях могут быть полезны, однако среди них есть как безвредные, так и крайне токсичные для растений. Токсичность солей сложно оценить однозначно, так как разные растения по-разному реагируют на одни и те же вещества.</w:t>
      </w:r>
    </w:p>
    <w:p w14:paraId="19B061ED"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Для сравнения токсичности солей часто используют сернокислый натрий (</w:t>
      </w:r>
      <w:proofErr w:type="spellStart"/>
      <w:r w:rsidRPr="00D56EA9">
        <w:rPr>
          <w:rFonts w:ascii="Times New Roman" w:eastAsia="Times New Roman" w:hAnsi="Times New Roman" w:cs="Times New Roman"/>
          <w:sz w:val="28"/>
          <w:szCs w:val="28"/>
        </w:rPr>
        <w:t>Na₂SO</w:t>
      </w:r>
      <w:proofErr w:type="spellEnd"/>
      <w:r w:rsidRPr="00D56EA9">
        <w:rPr>
          <w:rFonts w:ascii="Times New Roman" w:eastAsia="Times New Roman" w:hAnsi="Times New Roman" w:cs="Times New Roman"/>
          <w:sz w:val="28"/>
          <w:szCs w:val="28"/>
        </w:rPr>
        <w:t>₄) как эталон с условной токсичностью, равной 1. Относительные показатели токсичности других солей следующие: двууглекислая сода (</w:t>
      </w:r>
      <w:proofErr w:type="spellStart"/>
      <w:r w:rsidRPr="00D56EA9">
        <w:rPr>
          <w:rFonts w:ascii="Times New Roman" w:eastAsia="Times New Roman" w:hAnsi="Times New Roman" w:cs="Times New Roman"/>
          <w:sz w:val="28"/>
          <w:szCs w:val="28"/>
        </w:rPr>
        <w:t>NaHCO</w:t>
      </w:r>
      <w:proofErr w:type="spellEnd"/>
      <w:r w:rsidRPr="00D56EA9">
        <w:rPr>
          <w:rFonts w:ascii="Times New Roman" w:eastAsia="Times New Roman" w:hAnsi="Times New Roman" w:cs="Times New Roman"/>
          <w:sz w:val="28"/>
          <w:szCs w:val="28"/>
        </w:rPr>
        <w:t xml:space="preserve">₃) </w:t>
      </w:r>
      <w:r w:rsidRPr="00D56EA9">
        <w:rPr>
          <w:rFonts w:ascii="Times New Roman" w:eastAsia="Times New Roman" w:hAnsi="Times New Roman" w:cs="Times New Roman"/>
          <w:sz w:val="28"/>
          <w:szCs w:val="28"/>
        </w:rPr>
        <w:lastRenderedPageBreak/>
        <w:t>— 3, сернокислый и хлористый магний (</w:t>
      </w:r>
      <w:proofErr w:type="spellStart"/>
      <w:r w:rsidRPr="00D56EA9">
        <w:rPr>
          <w:rFonts w:ascii="Times New Roman" w:eastAsia="Times New Roman" w:hAnsi="Times New Roman" w:cs="Times New Roman"/>
          <w:sz w:val="28"/>
          <w:szCs w:val="28"/>
        </w:rPr>
        <w:t>MgSO</w:t>
      </w:r>
      <w:proofErr w:type="spellEnd"/>
      <w:r w:rsidRPr="00D56EA9">
        <w:rPr>
          <w:rFonts w:ascii="Times New Roman" w:eastAsia="Times New Roman" w:hAnsi="Times New Roman" w:cs="Times New Roman"/>
          <w:sz w:val="28"/>
          <w:szCs w:val="28"/>
        </w:rPr>
        <w:t xml:space="preserve">₄, </w:t>
      </w:r>
      <w:proofErr w:type="spellStart"/>
      <w:r w:rsidRPr="00D56EA9">
        <w:rPr>
          <w:rFonts w:ascii="Times New Roman" w:eastAsia="Times New Roman" w:hAnsi="Times New Roman" w:cs="Times New Roman"/>
          <w:sz w:val="28"/>
          <w:szCs w:val="28"/>
        </w:rPr>
        <w:t>MgCl</w:t>
      </w:r>
      <w:proofErr w:type="spellEnd"/>
      <w:r w:rsidRPr="00D56EA9">
        <w:rPr>
          <w:rFonts w:ascii="Times New Roman" w:eastAsia="Times New Roman" w:hAnsi="Times New Roman" w:cs="Times New Roman"/>
          <w:sz w:val="28"/>
          <w:szCs w:val="28"/>
        </w:rPr>
        <w:t>₂) — 3–5, хлористый натрий (</w:t>
      </w:r>
      <w:proofErr w:type="spellStart"/>
      <w:r w:rsidRPr="00D56EA9">
        <w:rPr>
          <w:rFonts w:ascii="Times New Roman" w:eastAsia="Times New Roman" w:hAnsi="Times New Roman" w:cs="Times New Roman"/>
          <w:sz w:val="28"/>
          <w:szCs w:val="28"/>
        </w:rPr>
        <w:t>NaCl</w:t>
      </w:r>
      <w:proofErr w:type="spellEnd"/>
      <w:r w:rsidRPr="00D56EA9">
        <w:rPr>
          <w:rFonts w:ascii="Times New Roman" w:eastAsia="Times New Roman" w:hAnsi="Times New Roman" w:cs="Times New Roman"/>
          <w:sz w:val="28"/>
          <w:szCs w:val="28"/>
        </w:rPr>
        <w:t>) — 5–6, а углекислый натрий (</w:t>
      </w:r>
      <w:proofErr w:type="spellStart"/>
      <w:r w:rsidRPr="00D56EA9">
        <w:rPr>
          <w:rFonts w:ascii="Times New Roman" w:eastAsia="Times New Roman" w:hAnsi="Times New Roman" w:cs="Times New Roman"/>
          <w:sz w:val="28"/>
          <w:szCs w:val="28"/>
        </w:rPr>
        <w:t>Na₂CO</w:t>
      </w:r>
      <w:proofErr w:type="spellEnd"/>
      <w:r w:rsidRPr="00D56EA9">
        <w:rPr>
          <w:rFonts w:ascii="Times New Roman" w:eastAsia="Times New Roman" w:hAnsi="Times New Roman" w:cs="Times New Roman"/>
          <w:sz w:val="28"/>
          <w:szCs w:val="28"/>
        </w:rPr>
        <w:t>₃) — 10.</w:t>
      </w:r>
    </w:p>
    <w:p w14:paraId="336608C2" w14:textId="5627F704"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Углекислый натрий обладает высокой токсичностью из-за распада на едкий натрий (</w:t>
      </w:r>
      <w:proofErr w:type="spellStart"/>
      <w:r w:rsidRPr="00D56EA9">
        <w:rPr>
          <w:rFonts w:ascii="Times New Roman" w:eastAsia="Times New Roman" w:hAnsi="Times New Roman" w:cs="Times New Roman"/>
          <w:sz w:val="28"/>
          <w:szCs w:val="28"/>
        </w:rPr>
        <w:t>NaOH</w:t>
      </w:r>
      <w:proofErr w:type="spellEnd"/>
      <w:r w:rsidRPr="00D56EA9">
        <w:rPr>
          <w:rFonts w:ascii="Times New Roman" w:eastAsia="Times New Roman" w:hAnsi="Times New Roman" w:cs="Times New Roman"/>
          <w:sz w:val="28"/>
          <w:szCs w:val="28"/>
        </w:rPr>
        <w:t xml:space="preserve">), который особенно вреден для растений. На засоленных почвах преобладание углекислых солей натрия опасно, но углекислота, выделяемая корнями растений и при разложении органики, может превращать карбонат натрия в менее вредный бикарбонат. </w:t>
      </w:r>
    </w:p>
    <w:p w14:paraId="6C6AD656"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Распределение и концентрация солей в почве зависят от их растворимости в воде, что определяет их перемещение в горизонтальном и вертикальном направлениях. При медленном движении растворов испарение повышает концентрацию солей, что приводит к их выпадению в осадок. Сначала осаждаются малорастворимые карбонаты кальция и магния, затем гипс, а затем другие соли по мере роста концентрации.</w:t>
      </w:r>
    </w:p>
    <w:p w14:paraId="59AD959B"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Растворимость солей изменяется в зависимости от условий. Например, карбонат кальция плохо растворим в чистой воде, но его растворимость возрастает в присутствии ионов хлора или углекислого газа. Хлорид натрия, благодаря своей высокой растворимости в воде при разных температурах, остается в растворе дольше, что делает хлориды более подвижными по сравнению с сульфатами и карбонатами. При химических реакциях хлориды сохраняют растворимость, в то время как сульфаты образуют труднорастворимые соединения.</w:t>
      </w:r>
    </w:p>
    <w:p w14:paraId="0A0F1C7A" w14:textId="0F80F142" w:rsidR="006F133F" w:rsidRDefault="00B7226C" w:rsidP="0023245F">
      <w:pP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В условиях медленного движения грунтовых вод и испарения соли осаждаются в порядке уменьшения растворимости, формируя зоны с разной степенью засоленности — от пресных до </w:t>
      </w:r>
      <w:r w:rsidR="001C3B4C" w:rsidRPr="00D56EA9">
        <w:rPr>
          <w:rFonts w:ascii="Times New Roman" w:eastAsia="Times New Roman" w:hAnsi="Times New Roman" w:cs="Times New Roman"/>
          <w:sz w:val="28"/>
          <w:szCs w:val="28"/>
        </w:rPr>
        <w:t>сильносоленых</w:t>
      </w:r>
      <w:r w:rsidR="005F675C" w:rsidRPr="00D56EA9">
        <w:rPr>
          <w:rFonts w:ascii="Times New Roman" w:eastAsia="Times New Roman" w:hAnsi="Times New Roman" w:cs="Times New Roman"/>
          <w:sz w:val="28"/>
          <w:szCs w:val="28"/>
        </w:rPr>
        <w:t xml:space="preserve"> </w:t>
      </w:r>
      <w:r w:rsidRPr="00D56EA9">
        <w:rPr>
          <w:rFonts w:ascii="Times New Roman" w:eastAsia="Times New Roman" w:hAnsi="Times New Roman" w:cs="Times New Roman"/>
          <w:sz w:val="28"/>
          <w:szCs w:val="28"/>
        </w:rPr>
        <w:t>участков.</w:t>
      </w:r>
    </w:p>
    <w:p w14:paraId="5BE4D7C3" w14:textId="77777777" w:rsidR="0023245F" w:rsidRPr="00D56EA9" w:rsidRDefault="0023245F" w:rsidP="0023245F">
      <w:pPr>
        <w:tabs>
          <w:tab w:val="right" w:pos="9345"/>
        </w:tabs>
        <w:spacing w:after="0" w:line="240" w:lineRule="auto"/>
        <w:ind w:firstLine="562"/>
        <w:jc w:val="both"/>
        <w:rPr>
          <w:rFonts w:ascii="Times New Roman" w:eastAsia="Times New Roman" w:hAnsi="Times New Roman" w:cs="Times New Roman"/>
          <w:sz w:val="28"/>
          <w:szCs w:val="28"/>
        </w:rPr>
      </w:pPr>
    </w:p>
    <w:p w14:paraId="090B4601" w14:textId="1C9FF0EF" w:rsidR="006F133F" w:rsidRDefault="00B7226C" w:rsidP="0023245F">
      <w:pPr>
        <w:pStyle w:val="Heading1"/>
        <w:tabs>
          <w:tab w:val="right" w:pos="9345"/>
        </w:tabs>
        <w:spacing w:before="0" w:line="240" w:lineRule="auto"/>
        <w:ind w:firstLine="562"/>
        <w:jc w:val="both"/>
        <w:rPr>
          <w:rFonts w:ascii="Times New Roman" w:eastAsia="Times New Roman" w:hAnsi="Times New Roman" w:cs="Times New Roman"/>
          <w:b/>
          <w:color w:val="000000"/>
          <w:sz w:val="28"/>
          <w:szCs w:val="28"/>
        </w:rPr>
      </w:pPr>
      <w:bookmarkStart w:id="21" w:name="_Toc195466761"/>
      <w:r w:rsidRPr="000B0E6B">
        <w:rPr>
          <w:rFonts w:ascii="Times New Roman" w:eastAsia="Times New Roman" w:hAnsi="Times New Roman" w:cs="Times New Roman"/>
          <w:b/>
          <w:color w:val="000000"/>
          <w:sz w:val="28"/>
          <w:szCs w:val="28"/>
        </w:rPr>
        <w:t>2.2 Классификация почв и типы засоленных почв</w:t>
      </w:r>
      <w:bookmarkEnd w:id="21"/>
    </w:p>
    <w:p w14:paraId="3F09A9C4" w14:textId="77777777" w:rsidR="0023245F" w:rsidRPr="0023245F" w:rsidRDefault="0023245F" w:rsidP="0023245F">
      <w:pPr>
        <w:spacing w:line="240" w:lineRule="auto"/>
      </w:pPr>
    </w:p>
    <w:p w14:paraId="1CC166AD" w14:textId="77777777" w:rsidR="006F133F" w:rsidRPr="00D56EA9" w:rsidRDefault="00B7226C" w:rsidP="0023245F">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Типы засоления почв классифицируются по преобладающим в них солям: карбонатное, хлоридное, сульфатное, сульфатно-хлоридное и хлоридно-сульфатное. Карбонатное засоление связано с накоплением карбонатов натрия, хлоридное — с избытком хлоридов, а сульфатное — с преобладанием сульфатов. При смешанном засолении наблюдается одновременное накопление хлоридов и сульфатов. В случае сульфатно-хлоридного типа доминируют хлориды, а при хлоридно-сульфатном — сульфаты.</w:t>
      </w:r>
    </w:p>
    <w:p w14:paraId="094372A5" w14:textId="79B38A23" w:rsidR="001D32B4" w:rsidRDefault="00B7226C" w:rsidP="001C3B4C">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Разделение почв по типам засоления приведено в таблице</w:t>
      </w:r>
      <w:r w:rsidR="001D32B4" w:rsidRPr="00D56EA9">
        <w:rPr>
          <w:rFonts w:ascii="Times New Roman" w:eastAsia="Times New Roman" w:hAnsi="Times New Roman" w:cs="Times New Roman"/>
          <w:sz w:val="28"/>
          <w:szCs w:val="28"/>
        </w:rPr>
        <w:t xml:space="preserve"> 8 </w:t>
      </w:r>
      <w:r w:rsidRPr="00D56EA9">
        <w:rPr>
          <w:rFonts w:ascii="Times New Roman" w:eastAsia="Times New Roman" w:hAnsi="Times New Roman" w:cs="Times New Roman"/>
          <w:sz w:val="28"/>
          <w:szCs w:val="28"/>
        </w:rPr>
        <w:t>В. А. Ковде, Б. П. Строганову с соавторами с дополнениями А. А. Соколова применительно к почвам Казахстана</w:t>
      </w:r>
      <w:r w:rsidR="00C62AD4" w:rsidRPr="00D56EA9">
        <w:rPr>
          <w:rFonts w:ascii="Times New Roman" w:eastAsia="Times New Roman" w:hAnsi="Times New Roman" w:cs="Times New Roman"/>
          <w:sz w:val="28"/>
          <w:szCs w:val="28"/>
        </w:rPr>
        <w:t xml:space="preserve"> [8, 6</w:t>
      </w:r>
      <w:r w:rsidR="00844752" w:rsidRPr="00D56EA9">
        <w:rPr>
          <w:rFonts w:ascii="Times New Roman" w:eastAsia="Times New Roman" w:hAnsi="Times New Roman" w:cs="Times New Roman"/>
          <w:sz w:val="28"/>
          <w:szCs w:val="28"/>
        </w:rPr>
        <w:t>9</w:t>
      </w:r>
      <w:r w:rsidR="00C62AD4" w:rsidRPr="00D56EA9">
        <w:rPr>
          <w:rFonts w:ascii="Times New Roman" w:eastAsia="Times New Roman" w:hAnsi="Times New Roman" w:cs="Times New Roman"/>
          <w:sz w:val="28"/>
          <w:szCs w:val="28"/>
        </w:rPr>
        <w:t>]</w:t>
      </w:r>
    </w:p>
    <w:p w14:paraId="57F2074A" w14:textId="77777777" w:rsidR="000B0E6B" w:rsidRDefault="000B0E6B" w:rsidP="001C3B4C">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p>
    <w:p w14:paraId="1C5EF8CF" w14:textId="77777777" w:rsidR="00790191" w:rsidRDefault="00790191" w:rsidP="001C3B4C">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p>
    <w:p w14:paraId="63B0A6A1" w14:textId="77777777" w:rsidR="00790191" w:rsidRDefault="00790191" w:rsidP="001C3B4C">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p>
    <w:p w14:paraId="0165AA5B" w14:textId="77777777" w:rsidR="00790191" w:rsidRDefault="00790191" w:rsidP="001C3B4C">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p>
    <w:p w14:paraId="58A01EE4" w14:textId="77777777" w:rsidR="00790191" w:rsidRDefault="00790191" w:rsidP="001C3B4C">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p>
    <w:p w14:paraId="365B446B" w14:textId="77777777" w:rsidR="00790191" w:rsidRDefault="00790191" w:rsidP="001C3B4C">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p>
    <w:p w14:paraId="07A19D38" w14:textId="77777777" w:rsidR="00790191" w:rsidRDefault="00790191" w:rsidP="001C3B4C">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p>
    <w:p w14:paraId="07518FD7" w14:textId="77777777" w:rsidR="00790191" w:rsidRPr="00D56EA9" w:rsidRDefault="00790191" w:rsidP="001C3B4C">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p>
    <w:p w14:paraId="317228E4" w14:textId="692ECC3D" w:rsidR="001D32B4" w:rsidRDefault="001D32B4"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Таблица 8 – Типы засоления почв</w:t>
      </w:r>
    </w:p>
    <w:p w14:paraId="7545BE88" w14:textId="77777777" w:rsidR="000B0E6B" w:rsidRPr="00D56EA9" w:rsidRDefault="000B0E6B"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jc w:val="both"/>
        <w:rPr>
          <w:rFonts w:ascii="Times New Roman" w:eastAsia="Times New Roman" w:hAnsi="Times New Roman" w:cs="Times New Roman"/>
          <w:sz w:val="28"/>
          <w:szCs w:val="28"/>
        </w:rPr>
      </w:pPr>
    </w:p>
    <w:tbl>
      <w:tblPr>
        <w:tblW w:w="9648" w:type="dxa"/>
        <w:jc w:val="center"/>
        <w:tblLayout w:type="fixed"/>
        <w:tblLook w:val="04A0" w:firstRow="1" w:lastRow="0" w:firstColumn="1" w:lastColumn="0" w:noHBand="0" w:noVBand="1"/>
      </w:tblPr>
      <w:tblGrid>
        <w:gridCol w:w="1345"/>
        <w:gridCol w:w="1620"/>
        <w:gridCol w:w="1620"/>
        <w:gridCol w:w="1800"/>
        <w:gridCol w:w="1260"/>
        <w:gridCol w:w="2003"/>
      </w:tblGrid>
      <w:tr w:rsidR="00790191" w:rsidRPr="00D56EA9" w14:paraId="0D7D17C4" w14:textId="77777777" w:rsidTr="00790191">
        <w:trPr>
          <w:trHeight w:val="144"/>
          <w:jc w:val="center"/>
        </w:trPr>
        <w:tc>
          <w:tcPr>
            <w:tcW w:w="1345" w:type="dxa"/>
            <w:vMerge w:val="restart"/>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6A243252" w14:textId="77777777" w:rsidR="00790191" w:rsidRPr="00D56EA9" w:rsidRDefault="00790191" w:rsidP="00790191">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Тип засоления</w:t>
            </w:r>
          </w:p>
        </w:tc>
        <w:tc>
          <w:tcPr>
            <w:tcW w:w="8303" w:type="dxa"/>
            <w:gridSpan w:val="5"/>
            <w:tcBorders>
              <w:top w:val="single" w:sz="4" w:space="0" w:color="000000"/>
              <w:left w:val="nil"/>
              <w:bottom w:val="single" w:sz="4" w:space="0" w:color="000000"/>
              <w:right w:val="single" w:sz="4" w:space="0" w:color="000000"/>
            </w:tcBorders>
            <w:tcMar>
              <w:top w:w="0" w:type="dxa"/>
              <w:left w:w="100" w:type="dxa"/>
              <w:bottom w:w="0" w:type="dxa"/>
              <w:right w:w="100" w:type="dxa"/>
            </w:tcMar>
          </w:tcPr>
          <w:p w14:paraId="09AB58DF" w14:textId="4C968916" w:rsidR="00790191" w:rsidRPr="00D56EA9" w:rsidRDefault="00790191" w:rsidP="00790191">
            <w:pPr>
              <w:spacing w:after="0" w:line="240" w:lineRule="auto"/>
              <w:jc w:val="center"/>
              <w:rPr>
                <w:rFonts w:ascii="Times New Roman" w:hAnsi="Times New Roman" w:cs="Times New Roman"/>
                <w:sz w:val="24"/>
                <w:szCs w:val="24"/>
              </w:rPr>
            </w:pPr>
            <w:r w:rsidRPr="00D56EA9">
              <w:rPr>
                <w:rFonts w:ascii="Times New Roman" w:hAnsi="Times New Roman" w:cs="Times New Roman"/>
                <w:sz w:val="24"/>
                <w:szCs w:val="24"/>
              </w:rPr>
              <w:t xml:space="preserve">Содержание </w:t>
            </w:r>
            <w:proofErr w:type="spellStart"/>
            <w:r w:rsidRPr="00D56EA9">
              <w:rPr>
                <w:rFonts w:ascii="Times New Roman" w:hAnsi="Times New Roman" w:cs="Times New Roman"/>
                <w:sz w:val="24"/>
                <w:szCs w:val="24"/>
              </w:rPr>
              <w:t>воднорастворимых</w:t>
            </w:r>
            <w:proofErr w:type="spellEnd"/>
            <w:r w:rsidRPr="00D56EA9">
              <w:rPr>
                <w:rFonts w:ascii="Times New Roman" w:hAnsi="Times New Roman" w:cs="Times New Roman"/>
                <w:sz w:val="24"/>
                <w:szCs w:val="24"/>
              </w:rPr>
              <w:t xml:space="preserve"> солей (%) в одном из 10-сантиметровых слоев в пределах диагностических глубин</w:t>
            </w:r>
          </w:p>
        </w:tc>
      </w:tr>
      <w:tr w:rsidR="00790191" w:rsidRPr="00D56EA9" w14:paraId="4EAE145A" w14:textId="77777777" w:rsidTr="00790191">
        <w:trPr>
          <w:trHeight w:val="144"/>
          <w:jc w:val="center"/>
        </w:trPr>
        <w:tc>
          <w:tcPr>
            <w:tcW w:w="1345" w:type="dxa"/>
            <w:vMerge/>
            <w:tcBorders>
              <w:top w:val="single" w:sz="4" w:space="0" w:color="000000"/>
              <w:left w:val="single" w:sz="4" w:space="0" w:color="000000"/>
              <w:bottom w:val="single" w:sz="4" w:space="0" w:color="000000"/>
              <w:right w:val="single" w:sz="4" w:space="0" w:color="000000"/>
            </w:tcBorders>
            <w:tcMar>
              <w:top w:w="0" w:type="dxa"/>
              <w:left w:w="100" w:type="dxa"/>
              <w:bottom w:w="0" w:type="dxa"/>
              <w:right w:w="100" w:type="dxa"/>
            </w:tcMar>
          </w:tcPr>
          <w:p w14:paraId="130568E3" w14:textId="77777777" w:rsidR="00790191" w:rsidRPr="00D56EA9" w:rsidRDefault="00790191" w:rsidP="00790191">
            <w:pPr>
              <w:spacing w:after="0" w:line="240" w:lineRule="auto"/>
              <w:rPr>
                <w:rFonts w:ascii="Times New Roman" w:hAnsi="Times New Roman" w:cs="Times New Roman"/>
                <w:sz w:val="24"/>
                <w:szCs w:val="24"/>
              </w:rPr>
            </w:pPr>
          </w:p>
        </w:tc>
        <w:tc>
          <w:tcPr>
            <w:tcW w:w="162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51958629" w14:textId="77777777"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Незасоленные</w:t>
            </w:r>
          </w:p>
        </w:tc>
        <w:tc>
          <w:tcPr>
            <w:tcW w:w="162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7048A77C" w14:textId="77777777"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Слабозасоленные</w:t>
            </w:r>
          </w:p>
        </w:tc>
        <w:tc>
          <w:tcPr>
            <w:tcW w:w="180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2E4E4306" w14:textId="77777777"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Среднезасоленные</w:t>
            </w:r>
          </w:p>
        </w:tc>
        <w:tc>
          <w:tcPr>
            <w:tcW w:w="126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B6E0424" w14:textId="77777777"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Сильнозасоленные</w:t>
            </w:r>
          </w:p>
        </w:tc>
        <w:tc>
          <w:tcPr>
            <w:tcW w:w="2003"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16A18D15" w14:textId="5ACCC02A"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Очень сильно</w:t>
            </w:r>
            <w:r w:rsidRPr="000B6073">
              <w:rPr>
                <w:rFonts w:ascii="Times New Roman" w:hAnsi="Times New Roman" w:cs="Times New Roman"/>
                <w:sz w:val="24"/>
                <w:szCs w:val="24"/>
              </w:rPr>
              <w:t>засоленные и солончаки</w:t>
            </w:r>
          </w:p>
        </w:tc>
      </w:tr>
      <w:tr w:rsidR="00790191" w:rsidRPr="00D56EA9" w14:paraId="206AAC35" w14:textId="77777777" w:rsidTr="00790191">
        <w:trPr>
          <w:trHeight w:val="144"/>
          <w:jc w:val="center"/>
        </w:trPr>
        <w:tc>
          <w:tcPr>
            <w:tcW w:w="1345"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74FA39B" w14:textId="77777777"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Содовый</w:t>
            </w:r>
          </w:p>
        </w:tc>
        <w:tc>
          <w:tcPr>
            <w:tcW w:w="162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15441BCC" w14:textId="77777777"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&lt;0,10</w:t>
            </w:r>
          </w:p>
        </w:tc>
        <w:tc>
          <w:tcPr>
            <w:tcW w:w="162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70EB1435" w14:textId="77777777"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0,10-0,20</w:t>
            </w:r>
          </w:p>
        </w:tc>
        <w:tc>
          <w:tcPr>
            <w:tcW w:w="180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057330D1" w14:textId="77777777"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0,20-0,30</w:t>
            </w:r>
          </w:p>
        </w:tc>
        <w:tc>
          <w:tcPr>
            <w:tcW w:w="1260"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2F246345" w14:textId="77777777"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0,30-0,50</w:t>
            </w:r>
          </w:p>
        </w:tc>
        <w:tc>
          <w:tcPr>
            <w:tcW w:w="2003"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22012164" w14:textId="77777777"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&gt;0,5</w:t>
            </w:r>
          </w:p>
        </w:tc>
      </w:tr>
      <w:tr w:rsidR="00790191" w:rsidRPr="00D56EA9" w14:paraId="7A8684EB" w14:textId="77777777" w:rsidTr="00790191">
        <w:trPr>
          <w:trHeight w:val="144"/>
          <w:jc w:val="center"/>
        </w:trPr>
        <w:tc>
          <w:tcPr>
            <w:tcW w:w="1345" w:type="dxa"/>
            <w:tcBorders>
              <w:top w:val="nil"/>
              <w:left w:val="single" w:sz="4" w:space="0" w:color="000000"/>
              <w:bottom w:val="single" w:sz="4" w:space="0" w:color="auto"/>
              <w:right w:val="single" w:sz="4" w:space="0" w:color="000000"/>
            </w:tcBorders>
            <w:shd w:val="clear" w:color="auto" w:fill="auto"/>
            <w:tcMar>
              <w:top w:w="0" w:type="dxa"/>
              <w:left w:w="100" w:type="dxa"/>
              <w:bottom w:w="0" w:type="dxa"/>
              <w:right w:w="100" w:type="dxa"/>
            </w:tcMar>
          </w:tcPr>
          <w:p w14:paraId="375D2D8B" w14:textId="77777777"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 xml:space="preserve">Хлоридно-содовый, Содово-хлоридный, </w:t>
            </w:r>
            <w:proofErr w:type="spellStart"/>
            <w:r w:rsidRPr="00D56EA9">
              <w:rPr>
                <w:rFonts w:ascii="Times New Roman" w:hAnsi="Times New Roman" w:cs="Times New Roman"/>
                <w:sz w:val="24"/>
                <w:szCs w:val="24"/>
              </w:rPr>
              <w:t>Содисто</w:t>
            </w:r>
            <w:proofErr w:type="spellEnd"/>
            <w:r w:rsidRPr="00D56EA9">
              <w:rPr>
                <w:rFonts w:ascii="Times New Roman" w:hAnsi="Times New Roman" w:cs="Times New Roman"/>
                <w:sz w:val="24"/>
                <w:szCs w:val="24"/>
              </w:rPr>
              <w:t>-хлоридный</w:t>
            </w:r>
          </w:p>
        </w:tc>
        <w:tc>
          <w:tcPr>
            <w:tcW w:w="1620" w:type="dxa"/>
            <w:tcBorders>
              <w:top w:val="nil"/>
              <w:left w:val="nil"/>
              <w:bottom w:val="single" w:sz="4" w:space="0" w:color="auto"/>
              <w:right w:val="single" w:sz="4" w:space="0" w:color="000000"/>
            </w:tcBorders>
            <w:shd w:val="clear" w:color="auto" w:fill="auto"/>
            <w:tcMar>
              <w:top w:w="0" w:type="dxa"/>
              <w:left w:w="100" w:type="dxa"/>
              <w:bottom w:w="0" w:type="dxa"/>
              <w:right w:w="100" w:type="dxa"/>
            </w:tcMar>
          </w:tcPr>
          <w:p w14:paraId="0CA9017F" w14:textId="77777777"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&lt;0,15</w:t>
            </w:r>
          </w:p>
        </w:tc>
        <w:tc>
          <w:tcPr>
            <w:tcW w:w="1620" w:type="dxa"/>
            <w:tcBorders>
              <w:top w:val="nil"/>
              <w:left w:val="nil"/>
              <w:bottom w:val="single" w:sz="4" w:space="0" w:color="auto"/>
              <w:right w:val="single" w:sz="4" w:space="0" w:color="000000"/>
            </w:tcBorders>
            <w:shd w:val="clear" w:color="auto" w:fill="auto"/>
            <w:tcMar>
              <w:top w:w="0" w:type="dxa"/>
              <w:left w:w="100" w:type="dxa"/>
              <w:bottom w:w="0" w:type="dxa"/>
              <w:right w:w="100" w:type="dxa"/>
            </w:tcMar>
          </w:tcPr>
          <w:p w14:paraId="4AAB0A00" w14:textId="77777777"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0,15-0,25</w:t>
            </w:r>
          </w:p>
        </w:tc>
        <w:tc>
          <w:tcPr>
            <w:tcW w:w="1800" w:type="dxa"/>
            <w:tcBorders>
              <w:top w:val="nil"/>
              <w:left w:val="nil"/>
              <w:bottom w:val="single" w:sz="4" w:space="0" w:color="auto"/>
              <w:right w:val="single" w:sz="4" w:space="0" w:color="000000"/>
            </w:tcBorders>
            <w:shd w:val="clear" w:color="auto" w:fill="auto"/>
            <w:tcMar>
              <w:top w:w="0" w:type="dxa"/>
              <w:left w:w="100" w:type="dxa"/>
              <w:bottom w:w="0" w:type="dxa"/>
              <w:right w:w="100" w:type="dxa"/>
            </w:tcMar>
          </w:tcPr>
          <w:p w14:paraId="1EAB89EE" w14:textId="77777777"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0,25-0,40</w:t>
            </w:r>
          </w:p>
        </w:tc>
        <w:tc>
          <w:tcPr>
            <w:tcW w:w="1260" w:type="dxa"/>
            <w:tcBorders>
              <w:top w:val="nil"/>
              <w:left w:val="nil"/>
              <w:bottom w:val="single" w:sz="4" w:space="0" w:color="auto"/>
              <w:right w:val="single" w:sz="4" w:space="0" w:color="000000"/>
            </w:tcBorders>
            <w:shd w:val="clear" w:color="auto" w:fill="auto"/>
            <w:tcMar>
              <w:top w:w="0" w:type="dxa"/>
              <w:left w:w="100" w:type="dxa"/>
              <w:bottom w:w="0" w:type="dxa"/>
              <w:right w:w="100" w:type="dxa"/>
            </w:tcMar>
          </w:tcPr>
          <w:p w14:paraId="35D72077" w14:textId="77777777"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0,40-0,60</w:t>
            </w:r>
          </w:p>
        </w:tc>
        <w:tc>
          <w:tcPr>
            <w:tcW w:w="2003" w:type="dxa"/>
            <w:tcBorders>
              <w:top w:val="nil"/>
              <w:left w:val="nil"/>
              <w:bottom w:val="single" w:sz="4" w:space="0" w:color="auto"/>
              <w:right w:val="single" w:sz="4" w:space="0" w:color="000000"/>
            </w:tcBorders>
            <w:shd w:val="clear" w:color="auto" w:fill="auto"/>
            <w:tcMar>
              <w:top w:w="0" w:type="dxa"/>
              <w:left w:w="100" w:type="dxa"/>
              <w:bottom w:w="0" w:type="dxa"/>
              <w:right w:w="100" w:type="dxa"/>
            </w:tcMar>
          </w:tcPr>
          <w:p w14:paraId="19054721" w14:textId="77777777"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&gt;0,6</w:t>
            </w:r>
          </w:p>
        </w:tc>
      </w:tr>
      <w:tr w:rsidR="00790191" w:rsidRPr="00D56EA9" w14:paraId="49FC7397" w14:textId="77777777" w:rsidTr="00790191">
        <w:trPr>
          <w:trHeight w:val="144"/>
          <w:jc w:val="center"/>
        </w:trPr>
        <w:tc>
          <w:tcPr>
            <w:tcW w:w="1345"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6751B2F5" w14:textId="6DD347FB"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 xml:space="preserve">Сульфатно-содовый, садово-сульфатный. </w:t>
            </w:r>
            <w:proofErr w:type="spellStart"/>
            <w:r w:rsidRPr="00D56EA9">
              <w:rPr>
                <w:rFonts w:ascii="Times New Roman" w:hAnsi="Times New Roman" w:cs="Times New Roman"/>
                <w:sz w:val="24"/>
                <w:szCs w:val="24"/>
              </w:rPr>
              <w:t>содисто</w:t>
            </w:r>
            <w:proofErr w:type="spellEnd"/>
            <w:r w:rsidRPr="00D56EA9">
              <w:rPr>
                <w:rFonts w:ascii="Times New Roman" w:hAnsi="Times New Roman" w:cs="Times New Roman"/>
                <w:sz w:val="24"/>
                <w:szCs w:val="24"/>
              </w:rPr>
              <w:t>-сульфатный</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444B5CC9" w14:textId="22F2BB5A"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&lt;0,15</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1A33678F" w14:textId="0CB00D98"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0,15-0,30</w:t>
            </w:r>
          </w:p>
        </w:tc>
        <w:tc>
          <w:tcPr>
            <w:tcW w:w="180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411898F0" w14:textId="10BBC415"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0,30-0,50</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67B00DAC" w14:textId="0E5E2635"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0,50-0,70</w:t>
            </w:r>
          </w:p>
        </w:tc>
        <w:tc>
          <w:tcPr>
            <w:tcW w:w="2003"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68095B32" w14:textId="415C3B79"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&gt;0,7</w:t>
            </w:r>
          </w:p>
        </w:tc>
      </w:tr>
      <w:tr w:rsidR="00790191" w:rsidRPr="00D56EA9" w14:paraId="0A7EA606" w14:textId="77777777" w:rsidTr="00790191">
        <w:trPr>
          <w:trHeight w:val="144"/>
          <w:jc w:val="center"/>
        </w:trPr>
        <w:tc>
          <w:tcPr>
            <w:tcW w:w="1345"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443DA8A5" w14:textId="7FDFA2A9"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Хлоридный</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0C7B8FCC" w14:textId="41703829"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&lt;0,15</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7B482E04" w14:textId="09276606"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0,15-0,30</w:t>
            </w:r>
          </w:p>
        </w:tc>
        <w:tc>
          <w:tcPr>
            <w:tcW w:w="180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1B1A5667" w14:textId="4781A196"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0,30-0,50</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5C716623" w14:textId="5320D42D"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0,50-0,80</w:t>
            </w:r>
          </w:p>
        </w:tc>
        <w:tc>
          <w:tcPr>
            <w:tcW w:w="2003"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056839D0" w14:textId="2D78B6A3"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&gt;0,8</w:t>
            </w:r>
          </w:p>
        </w:tc>
      </w:tr>
      <w:tr w:rsidR="00790191" w:rsidRPr="00D56EA9" w14:paraId="36BF4FD3" w14:textId="77777777" w:rsidTr="00790191">
        <w:trPr>
          <w:trHeight w:val="144"/>
          <w:jc w:val="center"/>
        </w:trPr>
        <w:tc>
          <w:tcPr>
            <w:tcW w:w="1345"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5DB0FBD9" w14:textId="6CE384AC"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Сульфатно-хлоридный</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69BA96CF" w14:textId="6F65B60A"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&lt;0,20</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36388161" w14:textId="2C058BB4"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0,20-0,30</w:t>
            </w:r>
          </w:p>
        </w:tc>
        <w:tc>
          <w:tcPr>
            <w:tcW w:w="180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30C83B95" w14:textId="6BCD4BC9"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0,30-0,60</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0CA298B3" w14:textId="3DE13E3A"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0,60-1,0</w:t>
            </w:r>
          </w:p>
        </w:tc>
        <w:tc>
          <w:tcPr>
            <w:tcW w:w="2003"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54C8CF23" w14:textId="051D199B"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&gt;1,0</w:t>
            </w:r>
          </w:p>
        </w:tc>
      </w:tr>
      <w:tr w:rsidR="00790191" w:rsidRPr="00D56EA9" w14:paraId="3CF37B45" w14:textId="77777777" w:rsidTr="00790191">
        <w:trPr>
          <w:trHeight w:val="144"/>
          <w:jc w:val="center"/>
        </w:trPr>
        <w:tc>
          <w:tcPr>
            <w:tcW w:w="1345"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15A53F34" w14:textId="486BFD50"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Хлоридно-сульфатный</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7F765D3E" w14:textId="71E1D421"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&lt;0,25</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7AE40BEE" w14:textId="7F93EFAB"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0,25-0,40</w:t>
            </w:r>
          </w:p>
        </w:tc>
        <w:tc>
          <w:tcPr>
            <w:tcW w:w="180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19AAA5C5" w14:textId="695E72B9"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0,40-0,70</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42A6373B" w14:textId="676409EE"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0,70-1,2</w:t>
            </w:r>
          </w:p>
        </w:tc>
        <w:tc>
          <w:tcPr>
            <w:tcW w:w="2003"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7DA1A2E7" w14:textId="03DDF0CB"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&gt;1,2</w:t>
            </w:r>
          </w:p>
        </w:tc>
      </w:tr>
      <w:tr w:rsidR="00790191" w:rsidRPr="00D56EA9" w14:paraId="10FD4083" w14:textId="77777777" w:rsidTr="00790191">
        <w:trPr>
          <w:trHeight w:val="144"/>
          <w:jc w:val="center"/>
        </w:trPr>
        <w:tc>
          <w:tcPr>
            <w:tcW w:w="1345"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4E2497BF" w14:textId="746B3C7D"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Сульфатный</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6CDE593C" w14:textId="50FC6FB6"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&lt;0,30</w:t>
            </w:r>
          </w:p>
        </w:tc>
        <w:tc>
          <w:tcPr>
            <w:tcW w:w="162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29124211" w14:textId="7F566CF5"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0,30-0,60</w:t>
            </w:r>
          </w:p>
        </w:tc>
        <w:tc>
          <w:tcPr>
            <w:tcW w:w="180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3C7D55FA" w14:textId="319EFD06"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0,0-1,0</w:t>
            </w:r>
          </w:p>
        </w:tc>
        <w:tc>
          <w:tcPr>
            <w:tcW w:w="1260"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2F581C75" w14:textId="3B5D9922"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1,0-2,0</w:t>
            </w:r>
          </w:p>
        </w:tc>
        <w:tc>
          <w:tcPr>
            <w:tcW w:w="2003"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624876AA" w14:textId="10C891E9" w:rsidR="00790191" w:rsidRPr="00D56EA9" w:rsidRDefault="00790191" w:rsidP="00790191">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&gt;2,0</w:t>
            </w:r>
          </w:p>
        </w:tc>
      </w:tr>
    </w:tbl>
    <w:p w14:paraId="2CE25DA2" w14:textId="77777777" w:rsidR="00790191" w:rsidRDefault="00790191" w:rsidP="0023245F">
      <w:pPr>
        <w:tabs>
          <w:tab w:val="right" w:pos="9345"/>
        </w:tabs>
        <w:spacing w:after="0" w:line="240" w:lineRule="auto"/>
        <w:jc w:val="both"/>
        <w:rPr>
          <w:rFonts w:ascii="Times New Roman" w:eastAsia="Times New Roman" w:hAnsi="Times New Roman" w:cs="Times New Roman"/>
          <w:sz w:val="28"/>
          <w:szCs w:val="28"/>
        </w:rPr>
      </w:pPr>
    </w:p>
    <w:p w14:paraId="6DC41AD5" w14:textId="1E6BE950"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ab/>
        <w:t>По степени засоления почв выделяют на основе суммы солей (%) или плотного остатка (%) в зависимости от типа засоления почв. Разделение по степени засоления почв приведено в таблице.</w:t>
      </w:r>
    </w:p>
    <w:p w14:paraId="174652F2" w14:textId="757659A2"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По глубине засоления почв приведена в </w:t>
      </w:r>
      <w:r w:rsidR="001D32B4" w:rsidRPr="00D56EA9">
        <w:rPr>
          <w:rFonts w:ascii="Times New Roman" w:eastAsia="Times New Roman" w:hAnsi="Times New Roman" w:cs="Times New Roman"/>
          <w:sz w:val="28"/>
          <w:szCs w:val="28"/>
        </w:rPr>
        <w:t>таблице 9.</w:t>
      </w:r>
    </w:p>
    <w:p w14:paraId="3CCA3DE7" w14:textId="77777777" w:rsidR="0023245F" w:rsidRDefault="0023245F" w:rsidP="000B0E6B">
      <w:pPr>
        <w:tabs>
          <w:tab w:val="right" w:pos="9345"/>
        </w:tabs>
        <w:spacing w:after="0" w:line="240" w:lineRule="auto"/>
        <w:jc w:val="both"/>
        <w:rPr>
          <w:rFonts w:ascii="Times New Roman" w:eastAsia="Times New Roman" w:hAnsi="Times New Roman" w:cs="Times New Roman"/>
          <w:sz w:val="28"/>
          <w:szCs w:val="28"/>
        </w:rPr>
      </w:pPr>
    </w:p>
    <w:p w14:paraId="10F1062A" w14:textId="77777777" w:rsidR="0023245F" w:rsidRDefault="0023245F" w:rsidP="000B0E6B">
      <w:pPr>
        <w:tabs>
          <w:tab w:val="right" w:pos="9345"/>
        </w:tabs>
        <w:spacing w:after="0" w:line="240" w:lineRule="auto"/>
        <w:jc w:val="both"/>
        <w:rPr>
          <w:rFonts w:ascii="Times New Roman" w:eastAsia="Times New Roman" w:hAnsi="Times New Roman" w:cs="Times New Roman"/>
          <w:sz w:val="28"/>
          <w:szCs w:val="28"/>
        </w:rPr>
      </w:pPr>
    </w:p>
    <w:p w14:paraId="7CD08A0F" w14:textId="77777777" w:rsidR="0023245F" w:rsidRDefault="0023245F" w:rsidP="000B0E6B">
      <w:pPr>
        <w:tabs>
          <w:tab w:val="right" w:pos="9345"/>
        </w:tabs>
        <w:spacing w:after="0" w:line="240" w:lineRule="auto"/>
        <w:jc w:val="both"/>
        <w:rPr>
          <w:rFonts w:ascii="Times New Roman" w:eastAsia="Times New Roman" w:hAnsi="Times New Roman" w:cs="Times New Roman"/>
          <w:sz w:val="28"/>
          <w:szCs w:val="28"/>
        </w:rPr>
      </w:pPr>
    </w:p>
    <w:p w14:paraId="1D5D8437" w14:textId="77777777" w:rsidR="0023245F" w:rsidRDefault="0023245F" w:rsidP="000B0E6B">
      <w:pPr>
        <w:tabs>
          <w:tab w:val="right" w:pos="9345"/>
        </w:tabs>
        <w:spacing w:after="0" w:line="240" w:lineRule="auto"/>
        <w:jc w:val="both"/>
        <w:rPr>
          <w:rFonts w:ascii="Times New Roman" w:eastAsia="Times New Roman" w:hAnsi="Times New Roman" w:cs="Times New Roman"/>
          <w:sz w:val="28"/>
          <w:szCs w:val="28"/>
        </w:rPr>
      </w:pPr>
    </w:p>
    <w:p w14:paraId="2457948C" w14:textId="77777777" w:rsidR="0023245F" w:rsidRDefault="0023245F" w:rsidP="000B0E6B">
      <w:pPr>
        <w:tabs>
          <w:tab w:val="right" w:pos="9345"/>
        </w:tabs>
        <w:spacing w:after="0" w:line="240" w:lineRule="auto"/>
        <w:jc w:val="both"/>
        <w:rPr>
          <w:rFonts w:ascii="Times New Roman" w:eastAsia="Times New Roman" w:hAnsi="Times New Roman" w:cs="Times New Roman"/>
          <w:sz w:val="28"/>
          <w:szCs w:val="28"/>
        </w:rPr>
      </w:pPr>
    </w:p>
    <w:p w14:paraId="1447F25F" w14:textId="77777777" w:rsidR="0023245F" w:rsidRDefault="0023245F" w:rsidP="000B0E6B">
      <w:pPr>
        <w:tabs>
          <w:tab w:val="right" w:pos="9345"/>
        </w:tabs>
        <w:spacing w:after="0" w:line="240" w:lineRule="auto"/>
        <w:jc w:val="both"/>
        <w:rPr>
          <w:rFonts w:ascii="Times New Roman" w:eastAsia="Times New Roman" w:hAnsi="Times New Roman" w:cs="Times New Roman"/>
          <w:sz w:val="28"/>
          <w:szCs w:val="28"/>
        </w:rPr>
      </w:pPr>
    </w:p>
    <w:p w14:paraId="0EE10AF4" w14:textId="77777777" w:rsidR="0023245F" w:rsidRDefault="0023245F" w:rsidP="000B0E6B">
      <w:pPr>
        <w:tabs>
          <w:tab w:val="right" w:pos="9345"/>
        </w:tabs>
        <w:spacing w:after="0" w:line="240" w:lineRule="auto"/>
        <w:jc w:val="both"/>
        <w:rPr>
          <w:rFonts w:ascii="Times New Roman" w:eastAsia="Times New Roman" w:hAnsi="Times New Roman" w:cs="Times New Roman"/>
          <w:sz w:val="28"/>
          <w:szCs w:val="28"/>
        </w:rPr>
      </w:pPr>
    </w:p>
    <w:p w14:paraId="1392508D" w14:textId="77777777" w:rsidR="0023245F" w:rsidRDefault="0023245F" w:rsidP="000B0E6B">
      <w:pPr>
        <w:tabs>
          <w:tab w:val="right" w:pos="9345"/>
        </w:tabs>
        <w:spacing w:after="0" w:line="240" w:lineRule="auto"/>
        <w:jc w:val="both"/>
        <w:rPr>
          <w:rFonts w:ascii="Times New Roman" w:eastAsia="Times New Roman" w:hAnsi="Times New Roman" w:cs="Times New Roman"/>
          <w:sz w:val="28"/>
          <w:szCs w:val="28"/>
        </w:rPr>
      </w:pPr>
    </w:p>
    <w:p w14:paraId="1E51CC9F" w14:textId="6A6DDBB3" w:rsidR="001D32B4" w:rsidRPr="00D56EA9" w:rsidRDefault="00B7226C" w:rsidP="000B0E6B">
      <w:pPr>
        <w:tabs>
          <w:tab w:val="right" w:pos="9345"/>
        </w:tabs>
        <w:spacing w:after="0" w:line="240" w:lineRule="auto"/>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ab/>
      </w:r>
    </w:p>
    <w:p w14:paraId="7FE8C13D" w14:textId="1FBF927D" w:rsidR="006F133F" w:rsidRPr="00D56EA9" w:rsidRDefault="001D32B4" w:rsidP="00DA352B">
      <w:pPr>
        <w:tabs>
          <w:tab w:val="right" w:pos="9345"/>
        </w:tabs>
        <w:spacing w:after="0" w:line="240" w:lineRule="auto"/>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lastRenderedPageBreak/>
        <w:t xml:space="preserve">Таблица 9 – </w:t>
      </w:r>
      <w:r w:rsidR="00B7226C" w:rsidRPr="00D56EA9">
        <w:rPr>
          <w:rFonts w:ascii="Times New Roman" w:eastAsia="Times New Roman" w:hAnsi="Times New Roman" w:cs="Times New Roman"/>
          <w:sz w:val="28"/>
          <w:szCs w:val="28"/>
        </w:rPr>
        <w:t>Диагностические глубины засоленных почв</w:t>
      </w:r>
    </w:p>
    <w:tbl>
      <w:tblPr>
        <w:tblW w:w="9504" w:type="dxa"/>
        <w:tblLayout w:type="fixed"/>
        <w:tblLook w:val="04A0" w:firstRow="1" w:lastRow="0" w:firstColumn="1" w:lastColumn="0" w:noHBand="0" w:noVBand="1"/>
      </w:tblPr>
      <w:tblGrid>
        <w:gridCol w:w="3168"/>
        <w:gridCol w:w="3168"/>
        <w:gridCol w:w="3168"/>
      </w:tblGrid>
      <w:tr w:rsidR="006F133F" w:rsidRPr="00D56EA9" w14:paraId="3BA28226" w14:textId="77777777" w:rsidTr="001C3B4C">
        <w:trPr>
          <w:trHeight w:val="144"/>
        </w:trPr>
        <w:tc>
          <w:tcPr>
            <w:tcW w:w="86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F4A2B43" w14:textId="77777777" w:rsidR="006F133F" w:rsidRPr="00D56EA9" w:rsidRDefault="00B7226C" w:rsidP="00DA352B">
            <w:pPr>
              <w:spacing w:line="240" w:lineRule="auto"/>
              <w:rPr>
                <w:rFonts w:ascii="Times New Roman" w:hAnsi="Times New Roman" w:cs="Times New Roman"/>
                <w:sz w:val="24"/>
                <w:szCs w:val="24"/>
              </w:rPr>
            </w:pPr>
            <w:r w:rsidRPr="00D56EA9">
              <w:rPr>
                <w:rFonts w:ascii="Times New Roman" w:hAnsi="Times New Roman" w:cs="Times New Roman"/>
                <w:sz w:val="24"/>
                <w:szCs w:val="24"/>
              </w:rPr>
              <w:t>Виды и роды засоления</w:t>
            </w:r>
          </w:p>
        </w:tc>
        <w:tc>
          <w:tcPr>
            <w:tcW w:w="864" w:type="dxa"/>
            <w:gridSpan w:val="2"/>
            <w:tcBorders>
              <w:top w:val="single" w:sz="4" w:space="0" w:color="000000"/>
              <w:left w:val="nil"/>
              <w:bottom w:val="single" w:sz="4" w:space="0" w:color="000000"/>
              <w:right w:val="single" w:sz="4" w:space="0" w:color="000000"/>
            </w:tcBorders>
            <w:shd w:val="clear" w:color="auto" w:fill="auto"/>
            <w:tcMar>
              <w:top w:w="0" w:type="dxa"/>
              <w:left w:w="100" w:type="dxa"/>
              <w:bottom w:w="0" w:type="dxa"/>
              <w:right w:w="100" w:type="dxa"/>
            </w:tcMar>
          </w:tcPr>
          <w:p w14:paraId="7B6A649B" w14:textId="77777777" w:rsidR="006F133F" w:rsidRPr="00D56EA9" w:rsidRDefault="00B7226C" w:rsidP="00DA352B">
            <w:pPr>
              <w:spacing w:line="240" w:lineRule="auto"/>
              <w:rPr>
                <w:rFonts w:ascii="Times New Roman" w:hAnsi="Times New Roman" w:cs="Times New Roman"/>
                <w:sz w:val="24"/>
                <w:szCs w:val="24"/>
              </w:rPr>
            </w:pPr>
            <w:r w:rsidRPr="00D56EA9">
              <w:rPr>
                <w:rFonts w:ascii="Times New Roman" w:hAnsi="Times New Roman" w:cs="Times New Roman"/>
                <w:sz w:val="24"/>
                <w:szCs w:val="24"/>
              </w:rPr>
              <w:t>Солевой горизонт в пределах глубин (см)</w:t>
            </w:r>
          </w:p>
        </w:tc>
      </w:tr>
      <w:tr w:rsidR="006F133F" w:rsidRPr="00D56EA9" w14:paraId="522F2D3E" w14:textId="77777777" w:rsidTr="001C3B4C">
        <w:trPr>
          <w:trHeight w:val="144"/>
        </w:trPr>
        <w:tc>
          <w:tcPr>
            <w:tcW w:w="86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6467BEC0" w14:textId="77777777" w:rsidR="006F133F" w:rsidRPr="00D56EA9" w:rsidRDefault="006F133F" w:rsidP="00DA352B">
            <w:pPr>
              <w:spacing w:line="240" w:lineRule="auto"/>
              <w:rPr>
                <w:rFonts w:ascii="Times New Roman" w:hAnsi="Times New Roman" w:cs="Times New Roman"/>
                <w:sz w:val="24"/>
                <w:szCs w:val="24"/>
              </w:rPr>
            </w:pPr>
          </w:p>
        </w:tc>
        <w:tc>
          <w:tcPr>
            <w:tcW w:w="864"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7B0DA882" w14:textId="77777777" w:rsidR="006F133F" w:rsidRPr="00D56EA9" w:rsidRDefault="00B7226C" w:rsidP="00DA352B">
            <w:pPr>
              <w:spacing w:line="240" w:lineRule="auto"/>
              <w:rPr>
                <w:rFonts w:ascii="Times New Roman" w:hAnsi="Times New Roman" w:cs="Times New Roman"/>
                <w:sz w:val="24"/>
                <w:szCs w:val="24"/>
              </w:rPr>
            </w:pPr>
            <w:r w:rsidRPr="00D56EA9">
              <w:rPr>
                <w:rFonts w:ascii="Times New Roman" w:hAnsi="Times New Roman" w:cs="Times New Roman"/>
                <w:sz w:val="24"/>
                <w:szCs w:val="24"/>
              </w:rPr>
              <w:t xml:space="preserve">Автоморфные и </w:t>
            </w:r>
            <w:proofErr w:type="spellStart"/>
            <w:r w:rsidRPr="00D56EA9">
              <w:rPr>
                <w:rFonts w:ascii="Times New Roman" w:hAnsi="Times New Roman" w:cs="Times New Roman"/>
                <w:sz w:val="24"/>
                <w:szCs w:val="24"/>
              </w:rPr>
              <w:t>полигидроморфные</w:t>
            </w:r>
            <w:proofErr w:type="spellEnd"/>
            <w:r w:rsidRPr="00D56EA9">
              <w:rPr>
                <w:rFonts w:ascii="Times New Roman" w:hAnsi="Times New Roman" w:cs="Times New Roman"/>
                <w:sz w:val="24"/>
                <w:szCs w:val="24"/>
              </w:rPr>
              <w:t xml:space="preserve"> почвы</w:t>
            </w:r>
          </w:p>
        </w:tc>
        <w:tc>
          <w:tcPr>
            <w:tcW w:w="864"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56067E7C" w14:textId="77777777" w:rsidR="006F133F" w:rsidRPr="00D56EA9" w:rsidRDefault="00B7226C" w:rsidP="00DA352B">
            <w:pPr>
              <w:spacing w:line="240" w:lineRule="auto"/>
              <w:rPr>
                <w:rFonts w:ascii="Times New Roman" w:hAnsi="Times New Roman" w:cs="Times New Roman"/>
                <w:sz w:val="24"/>
                <w:szCs w:val="24"/>
              </w:rPr>
            </w:pPr>
            <w:r w:rsidRPr="00D56EA9">
              <w:rPr>
                <w:rFonts w:ascii="Times New Roman" w:hAnsi="Times New Roman" w:cs="Times New Roman"/>
                <w:sz w:val="24"/>
                <w:szCs w:val="24"/>
              </w:rPr>
              <w:t>Гидроморфные и орошаемые почвы</w:t>
            </w:r>
          </w:p>
        </w:tc>
      </w:tr>
      <w:tr w:rsidR="006F133F" w:rsidRPr="00D56EA9" w14:paraId="68F2E141" w14:textId="77777777" w:rsidTr="001C3B4C">
        <w:trPr>
          <w:trHeight w:val="144"/>
        </w:trPr>
        <w:tc>
          <w:tcPr>
            <w:tcW w:w="864"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76E78753" w14:textId="77777777" w:rsidR="006F133F" w:rsidRPr="00D56EA9" w:rsidRDefault="00B7226C" w:rsidP="00DA352B">
            <w:pPr>
              <w:spacing w:line="240" w:lineRule="auto"/>
              <w:rPr>
                <w:rFonts w:ascii="Times New Roman" w:hAnsi="Times New Roman" w:cs="Times New Roman"/>
                <w:sz w:val="24"/>
                <w:szCs w:val="24"/>
              </w:rPr>
            </w:pPr>
            <w:r w:rsidRPr="00D56EA9">
              <w:rPr>
                <w:rFonts w:ascii="Times New Roman" w:hAnsi="Times New Roman" w:cs="Times New Roman"/>
                <w:sz w:val="24"/>
                <w:szCs w:val="24"/>
              </w:rPr>
              <w:t>Незасоленные</w:t>
            </w:r>
          </w:p>
        </w:tc>
        <w:tc>
          <w:tcPr>
            <w:tcW w:w="864"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2B3F7942" w14:textId="77777777" w:rsidR="006F133F" w:rsidRPr="00D56EA9" w:rsidRDefault="00B7226C" w:rsidP="00DA352B">
            <w:pPr>
              <w:spacing w:line="240" w:lineRule="auto"/>
              <w:rPr>
                <w:rFonts w:ascii="Times New Roman" w:hAnsi="Times New Roman" w:cs="Times New Roman"/>
                <w:sz w:val="24"/>
                <w:szCs w:val="24"/>
              </w:rPr>
            </w:pPr>
            <w:r w:rsidRPr="00D56EA9">
              <w:rPr>
                <w:rFonts w:ascii="Times New Roman" w:hAnsi="Times New Roman" w:cs="Times New Roman"/>
                <w:sz w:val="24"/>
                <w:szCs w:val="24"/>
              </w:rPr>
              <w:t>&gt;200</w:t>
            </w:r>
          </w:p>
        </w:tc>
        <w:tc>
          <w:tcPr>
            <w:tcW w:w="864"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3D1BA76D" w14:textId="77777777" w:rsidR="006F133F" w:rsidRPr="00D56EA9" w:rsidRDefault="00B7226C" w:rsidP="00DA352B">
            <w:pPr>
              <w:spacing w:line="240" w:lineRule="auto"/>
              <w:rPr>
                <w:rFonts w:ascii="Times New Roman" w:hAnsi="Times New Roman" w:cs="Times New Roman"/>
                <w:sz w:val="24"/>
                <w:szCs w:val="24"/>
              </w:rPr>
            </w:pPr>
            <w:r w:rsidRPr="00D56EA9">
              <w:rPr>
                <w:rFonts w:ascii="Times New Roman" w:hAnsi="Times New Roman" w:cs="Times New Roman"/>
                <w:sz w:val="24"/>
                <w:szCs w:val="24"/>
              </w:rPr>
              <w:t>&gt;200</w:t>
            </w:r>
          </w:p>
        </w:tc>
      </w:tr>
      <w:tr w:rsidR="006F133F" w:rsidRPr="00D56EA9" w14:paraId="65A842B6" w14:textId="77777777" w:rsidTr="001C3B4C">
        <w:trPr>
          <w:trHeight w:val="144"/>
        </w:trPr>
        <w:tc>
          <w:tcPr>
            <w:tcW w:w="864"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48B86097" w14:textId="77777777" w:rsidR="006F133F" w:rsidRPr="00D56EA9" w:rsidRDefault="00B7226C" w:rsidP="00DA352B">
            <w:pPr>
              <w:spacing w:line="240" w:lineRule="auto"/>
              <w:rPr>
                <w:rFonts w:ascii="Times New Roman" w:hAnsi="Times New Roman" w:cs="Times New Roman"/>
                <w:sz w:val="24"/>
                <w:szCs w:val="24"/>
              </w:rPr>
            </w:pPr>
            <w:r w:rsidRPr="00D56EA9">
              <w:rPr>
                <w:rFonts w:ascii="Times New Roman" w:hAnsi="Times New Roman" w:cs="Times New Roman"/>
                <w:sz w:val="24"/>
                <w:szCs w:val="24"/>
              </w:rPr>
              <w:t>Глубокозасоленные</w:t>
            </w:r>
          </w:p>
        </w:tc>
        <w:tc>
          <w:tcPr>
            <w:tcW w:w="864"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645E62DC" w14:textId="77777777" w:rsidR="006F133F" w:rsidRPr="00D56EA9" w:rsidRDefault="00B7226C" w:rsidP="00DA352B">
            <w:pPr>
              <w:spacing w:line="240" w:lineRule="auto"/>
              <w:rPr>
                <w:rFonts w:ascii="Times New Roman" w:hAnsi="Times New Roman" w:cs="Times New Roman"/>
                <w:sz w:val="24"/>
                <w:szCs w:val="24"/>
              </w:rPr>
            </w:pPr>
            <w:r w:rsidRPr="00D56EA9">
              <w:rPr>
                <w:rFonts w:ascii="Times New Roman" w:hAnsi="Times New Roman" w:cs="Times New Roman"/>
                <w:sz w:val="24"/>
                <w:szCs w:val="24"/>
              </w:rPr>
              <w:t>120-200</w:t>
            </w:r>
          </w:p>
        </w:tc>
        <w:tc>
          <w:tcPr>
            <w:tcW w:w="864"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1403823E" w14:textId="77777777" w:rsidR="006F133F" w:rsidRPr="00D56EA9" w:rsidRDefault="00B7226C" w:rsidP="00DA352B">
            <w:pPr>
              <w:spacing w:line="240" w:lineRule="auto"/>
              <w:rPr>
                <w:rFonts w:ascii="Times New Roman" w:hAnsi="Times New Roman" w:cs="Times New Roman"/>
                <w:sz w:val="24"/>
                <w:szCs w:val="24"/>
              </w:rPr>
            </w:pPr>
            <w:r w:rsidRPr="00D56EA9">
              <w:rPr>
                <w:rFonts w:ascii="Times New Roman" w:hAnsi="Times New Roman" w:cs="Times New Roman"/>
                <w:sz w:val="24"/>
                <w:szCs w:val="24"/>
              </w:rPr>
              <w:t>150-200</w:t>
            </w:r>
          </w:p>
        </w:tc>
      </w:tr>
      <w:tr w:rsidR="006F133F" w:rsidRPr="00D56EA9" w14:paraId="010A6B79" w14:textId="77777777" w:rsidTr="001C3B4C">
        <w:trPr>
          <w:trHeight w:val="144"/>
        </w:trPr>
        <w:tc>
          <w:tcPr>
            <w:tcW w:w="864"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314372F" w14:textId="77777777" w:rsidR="006F133F" w:rsidRPr="00D56EA9" w:rsidRDefault="00B7226C" w:rsidP="00DA352B">
            <w:pPr>
              <w:spacing w:line="240" w:lineRule="auto"/>
              <w:rPr>
                <w:rFonts w:ascii="Times New Roman" w:hAnsi="Times New Roman" w:cs="Times New Roman"/>
                <w:sz w:val="24"/>
                <w:szCs w:val="24"/>
              </w:rPr>
            </w:pPr>
            <w:r w:rsidRPr="00D56EA9">
              <w:rPr>
                <w:rFonts w:ascii="Times New Roman" w:hAnsi="Times New Roman" w:cs="Times New Roman"/>
                <w:sz w:val="24"/>
                <w:szCs w:val="24"/>
              </w:rPr>
              <w:t>Глубокосолончаковые</w:t>
            </w:r>
          </w:p>
        </w:tc>
        <w:tc>
          <w:tcPr>
            <w:tcW w:w="864"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3995AB3D" w14:textId="77777777" w:rsidR="006F133F" w:rsidRPr="00D56EA9" w:rsidRDefault="00B7226C" w:rsidP="00DA352B">
            <w:pPr>
              <w:spacing w:line="240" w:lineRule="auto"/>
              <w:rPr>
                <w:rFonts w:ascii="Times New Roman" w:hAnsi="Times New Roman" w:cs="Times New Roman"/>
                <w:sz w:val="24"/>
                <w:szCs w:val="24"/>
              </w:rPr>
            </w:pPr>
            <w:r w:rsidRPr="00D56EA9">
              <w:rPr>
                <w:rFonts w:ascii="Times New Roman" w:hAnsi="Times New Roman" w:cs="Times New Roman"/>
                <w:sz w:val="24"/>
                <w:szCs w:val="24"/>
              </w:rPr>
              <w:t>70-120</w:t>
            </w:r>
          </w:p>
        </w:tc>
        <w:tc>
          <w:tcPr>
            <w:tcW w:w="864"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3DD72099" w14:textId="77777777" w:rsidR="006F133F" w:rsidRPr="00D56EA9" w:rsidRDefault="00B7226C" w:rsidP="00DA352B">
            <w:pPr>
              <w:spacing w:line="240" w:lineRule="auto"/>
              <w:rPr>
                <w:rFonts w:ascii="Times New Roman" w:hAnsi="Times New Roman" w:cs="Times New Roman"/>
                <w:sz w:val="24"/>
                <w:szCs w:val="24"/>
              </w:rPr>
            </w:pPr>
            <w:r w:rsidRPr="00D56EA9">
              <w:rPr>
                <w:rFonts w:ascii="Times New Roman" w:hAnsi="Times New Roman" w:cs="Times New Roman"/>
                <w:sz w:val="24"/>
                <w:szCs w:val="24"/>
              </w:rPr>
              <w:t>100-150</w:t>
            </w:r>
          </w:p>
        </w:tc>
      </w:tr>
      <w:tr w:rsidR="006F133F" w:rsidRPr="00D56EA9" w14:paraId="5495DBE8" w14:textId="77777777" w:rsidTr="001C3B4C">
        <w:trPr>
          <w:trHeight w:val="144"/>
        </w:trPr>
        <w:tc>
          <w:tcPr>
            <w:tcW w:w="864"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07C9A4ED" w14:textId="77777777" w:rsidR="006F133F" w:rsidRPr="00D56EA9" w:rsidRDefault="00B7226C" w:rsidP="00DA352B">
            <w:pPr>
              <w:spacing w:line="240" w:lineRule="auto"/>
              <w:rPr>
                <w:rFonts w:ascii="Times New Roman" w:hAnsi="Times New Roman" w:cs="Times New Roman"/>
                <w:sz w:val="24"/>
                <w:szCs w:val="24"/>
              </w:rPr>
            </w:pPr>
            <w:r w:rsidRPr="00D56EA9">
              <w:rPr>
                <w:rFonts w:ascii="Times New Roman" w:hAnsi="Times New Roman" w:cs="Times New Roman"/>
                <w:sz w:val="24"/>
                <w:szCs w:val="24"/>
              </w:rPr>
              <w:t>Солончаковатые</w:t>
            </w:r>
          </w:p>
        </w:tc>
        <w:tc>
          <w:tcPr>
            <w:tcW w:w="864"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5DC8D2C4" w14:textId="77777777" w:rsidR="006F133F" w:rsidRPr="00D56EA9" w:rsidRDefault="00B7226C" w:rsidP="00DA352B">
            <w:pPr>
              <w:spacing w:line="240" w:lineRule="auto"/>
              <w:rPr>
                <w:rFonts w:ascii="Times New Roman" w:hAnsi="Times New Roman" w:cs="Times New Roman"/>
                <w:sz w:val="24"/>
                <w:szCs w:val="24"/>
              </w:rPr>
            </w:pPr>
            <w:r w:rsidRPr="00D56EA9">
              <w:rPr>
                <w:rFonts w:ascii="Times New Roman" w:hAnsi="Times New Roman" w:cs="Times New Roman"/>
                <w:sz w:val="24"/>
                <w:szCs w:val="24"/>
              </w:rPr>
              <w:t>30-70</w:t>
            </w:r>
          </w:p>
        </w:tc>
        <w:tc>
          <w:tcPr>
            <w:tcW w:w="864"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7C4A9728" w14:textId="77777777" w:rsidR="006F133F" w:rsidRPr="00D56EA9" w:rsidRDefault="00B7226C" w:rsidP="00DA352B">
            <w:pPr>
              <w:spacing w:line="240" w:lineRule="auto"/>
              <w:rPr>
                <w:rFonts w:ascii="Times New Roman" w:hAnsi="Times New Roman" w:cs="Times New Roman"/>
                <w:sz w:val="24"/>
                <w:szCs w:val="24"/>
              </w:rPr>
            </w:pPr>
            <w:r w:rsidRPr="00D56EA9">
              <w:rPr>
                <w:rFonts w:ascii="Times New Roman" w:hAnsi="Times New Roman" w:cs="Times New Roman"/>
                <w:sz w:val="24"/>
                <w:szCs w:val="24"/>
              </w:rPr>
              <w:t>50-100</w:t>
            </w:r>
          </w:p>
        </w:tc>
      </w:tr>
      <w:tr w:rsidR="006F133F" w:rsidRPr="00D56EA9" w14:paraId="6EFE1AF5" w14:textId="77777777" w:rsidTr="001C3B4C">
        <w:trPr>
          <w:trHeight w:val="144"/>
        </w:trPr>
        <w:tc>
          <w:tcPr>
            <w:tcW w:w="864"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14222F39" w14:textId="77777777" w:rsidR="006F133F" w:rsidRPr="00D56EA9" w:rsidRDefault="00B7226C" w:rsidP="00DA352B">
            <w:pPr>
              <w:spacing w:line="240" w:lineRule="auto"/>
              <w:rPr>
                <w:rFonts w:ascii="Times New Roman" w:hAnsi="Times New Roman" w:cs="Times New Roman"/>
                <w:sz w:val="24"/>
                <w:szCs w:val="24"/>
              </w:rPr>
            </w:pPr>
            <w:r w:rsidRPr="00D56EA9">
              <w:rPr>
                <w:rFonts w:ascii="Times New Roman" w:hAnsi="Times New Roman" w:cs="Times New Roman"/>
                <w:sz w:val="24"/>
                <w:szCs w:val="24"/>
              </w:rPr>
              <w:t>Солончаковые</w:t>
            </w:r>
          </w:p>
        </w:tc>
        <w:tc>
          <w:tcPr>
            <w:tcW w:w="864"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7E7A4C4F" w14:textId="77777777" w:rsidR="006F133F" w:rsidRPr="00D56EA9" w:rsidRDefault="00B7226C" w:rsidP="00DA352B">
            <w:pPr>
              <w:spacing w:line="240" w:lineRule="auto"/>
              <w:rPr>
                <w:rFonts w:ascii="Times New Roman" w:hAnsi="Times New Roman" w:cs="Times New Roman"/>
                <w:sz w:val="24"/>
                <w:szCs w:val="24"/>
              </w:rPr>
            </w:pPr>
            <w:r w:rsidRPr="00D56EA9">
              <w:rPr>
                <w:rFonts w:ascii="Times New Roman" w:hAnsi="Times New Roman" w:cs="Times New Roman"/>
                <w:sz w:val="24"/>
                <w:szCs w:val="24"/>
              </w:rPr>
              <w:t>0-30</w:t>
            </w:r>
          </w:p>
        </w:tc>
        <w:tc>
          <w:tcPr>
            <w:tcW w:w="864" w:type="dxa"/>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34CE7227" w14:textId="77777777" w:rsidR="006F133F" w:rsidRPr="00D56EA9" w:rsidRDefault="00B7226C" w:rsidP="00DA352B">
            <w:pPr>
              <w:spacing w:line="240" w:lineRule="auto"/>
              <w:rPr>
                <w:rFonts w:ascii="Times New Roman" w:hAnsi="Times New Roman" w:cs="Times New Roman"/>
                <w:sz w:val="24"/>
                <w:szCs w:val="24"/>
              </w:rPr>
            </w:pPr>
            <w:r w:rsidRPr="00D56EA9">
              <w:rPr>
                <w:rFonts w:ascii="Times New Roman" w:hAnsi="Times New Roman" w:cs="Times New Roman"/>
                <w:sz w:val="24"/>
                <w:szCs w:val="24"/>
              </w:rPr>
              <w:t>0-50</w:t>
            </w:r>
          </w:p>
        </w:tc>
      </w:tr>
      <w:tr w:rsidR="006F133F" w:rsidRPr="00D56EA9" w14:paraId="067EF4CE" w14:textId="77777777" w:rsidTr="001C3B4C">
        <w:trPr>
          <w:trHeight w:val="144"/>
        </w:trPr>
        <w:tc>
          <w:tcPr>
            <w:tcW w:w="864" w:type="dxa"/>
            <w:tcBorders>
              <w:top w:val="nil"/>
              <w:left w:val="single" w:sz="4" w:space="0" w:color="000000"/>
              <w:bottom w:val="single" w:sz="4" w:space="0" w:color="000000"/>
              <w:right w:val="single" w:sz="4" w:space="0" w:color="000000"/>
            </w:tcBorders>
            <w:shd w:val="clear" w:color="auto" w:fill="auto"/>
            <w:tcMar>
              <w:top w:w="0" w:type="dxa"/>
              <w:left w:w="100" w:type="dxa"/>
              <w:bottom w:w="0" w:type="dxa"/>
              <w:right w:w="100" w:type="dxa"/>
            </w:tcMar>
          </w:tcPr>
          <w:p w14:paraId="255D0C36" w14:textId="77777777" w:rsidR="006F133F" w:rsidRPr="00D56EA9" w:rsidRDefault="00B7226C" w:rsidP="00DA352B">
            <w:pPr>
              <w:spacing w:line="240" w:lineRule="auto"/>
              <w:rPr>
                <w:rFonts w:ascii="Times New Roman" w:hAnsi="Times New Roman" w:cs="Times New Roman"/>
                <w:sz w:val="24"/>
                <w:szCs w:val="24"/>
              </w:rPr>
            </w:pPr>
            <w:r w:rsidRPr="00D56EA9">
              <w:rPr>
                <w:rFonts w:ascii="Times New Roman" w:hAnsi="Times New Roman" w:cs="Times New Roman"/>
                <w:sz w:val="24"/>
                <w:szCs w:val="24"/>
              </w:rPr>
              <w:t>Солончаки</w:t>
            </w:r>
          </w:p>
        </w:tc>
        <w:tc>
          <w:tcPr>
            <w:tcW w:w="864" w:type="dxa"/>
            <w:gridSpan w:val="2"/>
            <w:tcBorders>
              <w:top w:val="nil"/>
              <w:left w:val="nil"/>
              <w:bottom w:val="single" w:sz="4" w:space="0" w:color="000000"/>
              <w:right w:val="single" w:sz="4" w:space="0" w:color="000000"/>
            </w:tcBorders>
            <w:shd w:val="clear" w:color="auto" w:fill="auto"/>
            <w:tcMar>
              <w:top w:w="0" w:type="dxa"/>
              <w:left w:w="100" w:type="dxa"/>
              <w:bottom w:w="0" w:type="dxa"/>
              <w:right w:w="100" w:type="dxa"/>
            </w:tcMar>
          </w:tcPr>
          <w:p w14:paraId="7DAA39F9" w14:textId="77777777" w:rsidR="006F133F" w:rsidRPr="00D56EA9" w:rsidRDefault="00B7226C" w:rsidP="00DA352B">
            <w:pPr>
              <w:spacing w:line="240" w:lineRule="auto"/>
              <w:rPr>
                <w:rFonts w:ascii="Times New Roman" w:hAnsi="Times New Roman" w:cs="Times New Roman"/>
                <w:sz w:val="24"/>
                <w:szCs w:val="24"/>
              </w:rPr>
            </w:pPr>
            <w:r w:rsidRPr="00D56EA9">
              <w:rPr>
                <w:rFonts w:ascii="Times New Roman" w:hAnsi="Times New Roman" w:cs="Times New Roman"/>
                <w:sz w:val="24"/>
                <w:szCs w:val="24"/>
              </w:rPr>
              <w:t>Выделяются при поверхностном засолении очень сильной степени</w:t>
            </w:r>
          </w:p>
        </w:tc>
      </w:tr>
    </w:tbl>
    <w:p w14:paraId="3ABE805C" w14:textId="77777777" w:rsidR="006F133F" w:rsidRPr="00D56EA9" w:rsidRDefault="006F133F" w:rsidP="00DA352B">
      <w:pPr>
        <w:spacing w:after="0" w:line="240" w:lineRule="auto"/>
        <w:ind w:firstLine="567"/>
        <w:rPr>
          <w:rFonts w:ascii="Times New Roman" w:eastAsia="Times New Roman" w:hAnsi="Times New Roman" w:cs="Times New Roman"/>
          <w:color w:val="000000"/>
          <w:sz w:val="24"/>
          <w:szCs w:val="24"/>
        </w:rPr>
      </w:pPr>
    </w:p>
    <w:p w14:paraId="7C453494" w14:textId="77777777" w:rsidR="00AB51B3" w:rsidRPr="00D56EA9" w:rsidRDefault="00AB51B3" w:rsidP="00AB51B3">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На территории Казахстана можно выделить четыре крупные зоны засоления почв, каждая из которых характеризуется уникальными особенностями формирования, состава и миграции солей. Три из этих регионов расположены в южной части страны и связаны с бассейнами бессточных водоёмов.</w:t>
      </w:r>
    </w:p>
    <w:p w14:paraId="05FF1C76" w14:textId="6DDF9CA6" w:rsidR="00AB51B3" w:rsidRPr="00D56EA9" w:rsidRDefault="00AB51B3" w:rsidP="00AB51B3">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Прикаспийская область отличается преобладанием сульфатно-хлоридного и хлоридного типов засоления. Здесь соли накапливаются в результате длительного испарения воды в низменных районах. Большую роль в формировании засоленных почв играют древние соленосные породы пермского периода, а также интенсивное накопление хлоридов натрия и токсичных соединений, таких как бор [122].</w:t>
      </w:r>
    </w:p>
    <w:p w14:paraId="26F396BD" w14:textId="77777777" w:rsidR="00AB51B3" w:rsidRPr="00D56EA9" w:rsidRDefault="00AB51B3" w:rsidP="00AB51B3">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Аральская область характеризуется хлоридно-сульфатным засолением, обусловленным наличием бессточного бассейна, в который поступают солевые потоки из окружающих территорий. В засоленных почвах региона наблюдается высокая концентрация легкорастворимых солей, что оказывает значительное влияние на экосистему и сельское хозяйство.</w:t>
      </w:r>
    </w:p>
    <w:p w14:paraId="69EA8927" w14:textId="77777777" w:rsidR="00AB51B3" w:rsidRPr="00D56EA9" w:rsidRDefault="00AB51B3" w:rsidP="00AB51B3">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Балхашская область имеет содово-сульфатный тип засоления, связанный с гидрологическими условиями бассейна озера Балхаш. В этом регионе отмечается повышенное содержание карбонатов и сульфатов в почвах, что определяет их химический состав и свойства.</w:t>
      </w:r>
    </w:p>
    <w:p w14:paraId="659C9BB8" w14:textId="77777777" w:rsidR="00AB51B3" w:rsidRPr="00D56EA9" w:rsidRDefault="00AB51B3" w:rsidP="00AB51B3">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Четвёртая зона засоления – Северо-Казахстанская область, входящая в бассейн Карского моря, охватывает обширные территории Северного, Центрального и Восточного Казахстана, а также части Западной Сибири. В этом регионе доминируют хлоридно-сульфатные типы засоленных почв, что связано с особенностями гидрологического режима и геологическим строением территории.</w:t>
      </w:r>
    </w:p>
    <w:p w14:paraId="08CF25DF" w14:textId="77777777" w:rsidR="00AB51B3" w:rsidRPr="00D56EA9" w:rsidRDefault="00AB51B3" w:rsidP="00AB51B3">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В регионах с засоленными почвами интенсивность накопления солей во многом определяется особенностями водного баланса. Бессточные озёра выступают конечными резервуарами для поступающих с водным стоком солей, что способствует их постепенному накоплению в почвах.</w:t>
      </w:r>
    </w:p>
    <w:p w14:paraId="0DECA200" w14:textId="4DCA6F35" w:rsidR="00AB51B3" w:rsidRPr="00D56EA9" w:rsidRDefault="00AB51B3" w:rsidP="00AB51B3">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lastRenderedPageBreak/>
        <w:t xml:space="preserve">На территории Прикаспийской низменности основными источниками засоления являются подземные воды и поверхностный сток. В летне-осенний период концентрация хлоридов в водных источниках достигает максимальных значений. Исследования показали, что ежегодно в Каспийское море поступает около 79,3 млн тонн растворённых солей, из которых значительная часть представлена </w:t>
      </w:r>
      <w:proofErr w:type="spellStart"/>
      <w:r w:rsidRPr="00D56EA9">
        <w:rPr>
          <w:rFonts w:ascii="Times New Roman" w:eastAsia="Times New Roman" w:hAnsi="Times New Roman" w:cs="Times New Roman"/>
          <w:sz w:val="28"/>
          <w:szCs w:val="28"/>
        </w:rPr>
        <w:t>NaCl</w:t>
      </w:r>
      <w:proofErr w:type="spellEnd"/>
      <w:r w:rsidRPr="00D56EA9">
        <w:rPr>
          <w:rFonts w:ascii="Times New Roman" w:eastAsia="Times New Roman" w:hAnsi="Times New Roman" w:cs="Times New Roman"/>
          <w:sz w:val="28"/>
          <w:szCs w:val="28"/>
        </w:rPr>
        <w:t xml:space="preserve"> (до 62,15% от общего солевого состава) [123]. Дополнительно в регионе происходит активный ветровой перенос солей: эоловыми процессами распространяется порядка 20 млн тонн солей ежегодно, что усиливает засоление почв прибрежных районов.</w:t>
      </w:r>
    </w:p>
    <w:p w14:paraId="3376A22E" w14:textId="3236912E" w:rsidR="00AB51B3" w:rsidRPr="00D56EA9" w:rsidRDefault="00AB51B3" w:rsidP="000B6073">
      <w:pP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Таким образом, формирование засоленных почв Казахстана является сложным процессом, зависящим от геологических, климатических и гидрологических факторов. Разработка методов контроля и управления засолением представляет собой важную задачу для сохранения экологического баланса и повышения продуктивности земель [124].</w:t>
      </w:r>
      <w:r w:rsidRPr="00D56EA9">
        <w:rPr>
          <w:rFonts w:ascii="Times New Roman" w:eastAsia="Times New Roman" w:hAnsi="Times New Roman" w:cs="Times New Roman"/>
          <w:sz w:val="28"/>
          <w:szCs w:val="28"/>
        </w:rPr>
        <w:br/>
        <w:t>Формирование засоленных почв в бассейне Аральского моря обусловлено несколькими основными механизмами. Во-первых, важную роль играет растворение солей, содержащихся в геологических породах морского происхождения, сформировавшихся в пермский период. Во-вторых, значительное количество солей поступает в почву и водоносные горизонты вместе с поверхностными и подземными водами, что связано с процессами гидрохимического стока. Третий механизм – ветровой перенос частиц соли с поверхности моря на прилегающие территории (</w:t>
      </w:r>
      <w:proofErr w:type="spellStart"/>
      <w:r w:rsidRPr="00D56EA9">
        <w:rPr>
          <w:rFonts w:ascii="Times New Roman" w:eastAsia="Times New Roman" w:hAnsi="Times New Roman" w:cs="Times New Roman"/>
          <w:sz w:val="28"/>
          <w:szCs w:val="28"/>
        </w:rPr>
        <w:t>импульверизация</w:t>
      </w:r>
      <w:proofErr w:type="spellEnd"/>
      <w:r w:rsidRPr="00D56EA9">
        <w:rPr>
          <w:rFonts w:ascii="Times New Roman" w:eastAsia="Times New Roman" w:hAnsi="Times New Roman" w:cs="Times New Roman"/>
          <w:sz w:val="28"/>
          <w:szCs w:val="28"/>
        </w:rPr>
        <w:t>), который способствует дополнительному накоплению хлоридов натрия и магния в почвах региона [78].</w:t>
      </w:r>
      <w:r w:rsidRPr="00D56EA9">
        <w:rPr>
          <w:rFonts w:ascii="Times New Roman" w:eastAsia="Times New Roman" w:hAnsi="Times New Roman" w:cs="Times New Roman"/>
          <w:sz w:val="28"/>
          <w:szCs w:val="28"/>
        </w:rPr>
        <w:br/>
        <w:t>Провинция с преобладанием хлоридно-сульфатного типа засоления расположена в центральной части Евразийского континента, находясь в зоне умеренного климата. Территориально этот регион включает возвышенные равнины, плато и пустынные области, такие как плато Устюрт. Здесь доминируют супесчаные, щелочные и серо-бурые почвы, характерные для аридных территорий, с растительным покровом, состоящим преимущественно из полыни и солянковых растений.</w:t>
      </w:r>
    </w:p>
    <w:p w14:paraId="3AA03223" w14:textId="0725B21B" w:rsidR="00AB51B3" w:rsidRPr="00D56EA9" w:rsidRDefault="00AB51B3" w:rsidP="000B6073">
      <w:pP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С севера территория ограничена </w:t>
      </w:r>
      <w:proofErr w:type="spellStart"/>
      <w:r w:rsidRPr="00D56EA9">
        <w:rPr>
          <w:rFonts w:ascii="Times New Roman" w:eastAsia="Times New Roman" w:hAnsi="Times New Roman" w:cs="Times New Roman"/>
          <w:sz w:val="28"/>
          <w:szCs w:val="28"/>
        </w:rPr>
        <w:t>Мугоджарами</w:t>
      </w:r>
      <w:proofErr w:type="spellEnd"/>
      <w:r w:rsidRPr="00D56EA9">
        <w:rPr>
          <w:rFonts w:ascii="Times New Roman" w:eastAsia="Times New Roman" w:hAnsi="Times New Roman" w:cs="Times New Roman"/>
          <w:sz w:val="28"/>
          <w:szCs w:val="28"/>
        </w:rPr>
        <w:t xml:space="preserve"> – южной частью Уральских гор, которые оказывают влияние на движение воздушных масс. Атмосферные потоки, приходящие с севера, способствуют резким колебаниям температуры в течение года. Среднегодовая температура варьируется в диапазоне 8,4–18°C, зимние температуры в январе колеблются от -9,7°C до 3,6°C, а летние показатели в июле достигают 25,4–32,4°C. Основное количество осадков выпадает в осенне-зимний и весенний периоды, причем годовое количество осадков изменяется от 90 до 450 мм в зависимости от конкретного района. Эти климатические условия способствуют испарению влаги и накоплению растворённых солей в почвах и водоносных горизонтах, что усиливает процессы засоления [125].</w:t>
      </w:r>
      <w:r w:rsidRPr="00D56EA9">
        <w:rPr>
          <w:rFonts w:ascii="Times New Roman" w:eastAsia="Times New Roman" w:hAnsi="Times New Roman" w:cs="Times New Roman"/>
          <w:sz w:val="28"/>
          <w:szCs w:val="28"/>
        </w:rPr>
        <w:br/>
        <w:t xml:space="preserve">Бассейн Аральского моря охватывает обширные территории, включая западную границу на плато Устюрт, восточные районы у подножий Чу-Илийских гор и </w:t>
      </w:r>
      <w:proofErr w:type="spellStart"/>
      <w:r w:rsidRPr="00D56EA9">
        <w:rPr>
          <w:rFonts w:ascii="Times New Roman" w:eastAsia="Times New Roman" w:hAnsi="Times New Roman" w:cs="Times New Roman"/>
          <w:sz w:val="28"/>
          <w:szCs w:val="28"/>
        </w:rPr>
        <w:t>Прибалхашья</w:t>
      </w:r>
      <w:proofErr w:type="spellEnd"/>
      <w:r w:rsidRPr="00D56EA9">
        <w:rPr>
          <w:rFonts w:ascii="Times New Roman" w:eastAsia="Times New Roman" w:hAnsi="Times New Roman" w:cs="Times New Roman"/>
          <w:sz w:val="28"/>
          <w:szCs w:val="28"/>
        </w:rPr>
        <w:t xml:space="preserve">, а также пустынные зоны </w:t>
      </w:r>
      <w:proofErr w:type="spellStart"/>
      <w:r w:rsidRPr="00D56EA9">
        <w:rPr>
          <w:rFonts w:ascii="Times New Roman" w:eastAsia="Times New Roman" w:hAnsi="Times New Roman" w:cs="Times New Roman"/>
          <w:sz w:val="28"/>
          <w:szCs w:val="28"/>
        </w:rPr>
        <w:t>Кызылкумов</w:t>
      </w:r>
      <w:proofErr w:type="spellEnd"/>
      <w:r w:rsidRPr="00D56EA9">
        <w:rPr>
          <w:rFonts w:ascii="Times New Roman" w:eastAsia="Times New Roman" w:hAnsi="Times New Roman" w:cs="Times New Roman"/>
          <w:sz w:val="28"/>
          <w:szCs w:val="28"/>
        </w:rPr>
        <w:t xml:space="preserve"> и часть Каракумов. </w:t>
      </w:r>
      <w:r w:rsidRPr="00D56EA9">
        <w:rPr>
          <w:rFonts w:ascii="Times New Roman" w:eastAsia="Times New Roman" w:hAnsi="Times New Roman" w:cs="Times New Roman"/>
          <w:sz w:val="28"/>
          <w:szCs w:val="28"/>
        </w:rPr>
        <w:lastRenderedPageBreak/>
        <w:t>Водосборный бассейн также охватывает северные предгорья Памира и территорию Афганистана, откуда берут начало притоки Амударьи.</w:t>
      </w:r>
    </w:p>
    <w:p w14:paraId="37484881" w14:textId="12B72DF7" w:rsidR="00AB51B3" w:rsidRPr="00D56EA9" w:rsidRDefault="00AB51B3" w:rsidP="002E329D">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Этот регион играет ключевую роль в развитии сельского хозяйства Казахстана, особенно в орошаемом земледелии. Из общей площади орошаемых земель республики, составляющей 23 тыс. км², значительная часть (16 тыс. км²) приходится на южные регионы страны, где более 30% земель активно используются для сельскохозяйственного производства [126]. Однако высокая степень засоленности почв представляет серьезную проблему для аграрного сектора, требуя внедрения эффективных мелиоративных и гидротехнических мероприятий для сохранения плодородия земель.</w:t>
      </w:r>
    </w:p>
    <w:p w14:paraId="116BA4B3" w14:textId="77777777" w:rsidR="00AB51B3" w:rsidRPr="00D56EA9" w:rsidRDefault="00AB51B3" w:rsidP="002E329D">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На территории Казахстана в различных природно-климатических зонах выявлены значительные различия в характере засоления почв и грунтовых вод. В пределах хлоридно-сульфатной зоны бассейна Аральского моря отмечается увеличение концентрации хлоридов, преимущественно натрия, в водоносных горизонтах, в то время как в почвенном профиле накапливаются сульфаты. Интенсивная минерализация грунтовых вод обусловливает формирование хлоридного состава, а засоленные почвы в степных и полупустынных районах представлены солончаками и солонцами, характеризующимися повышенным содержанием сульфатов.</w:t>
      </w:r>
    </w:p>
    <w:p w14:paraId="699A21FE" w14:textId="77777777" w:rsidR="00AB51B3" w:rsidRPr="00D56EA9" w:rsidRDefault="00AB51B3" w:rsidP="002E329D">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Разнообразие почвенного покрова региона определяется широким спектром природных условий. В высокогорных районах Тянь-Шаня преобладают альпийские луга, в предгорных областях формируются серозёмы, а равнинные территории характеризуются такыровидными и серо-бурыми песчаными почвами. В пойменных зонах крупных рек и дельтовых отложениях широко распространены гидроморфные почвы, подверженные вторичному засолению.</w:t>
      </w:r>
    </w:p>
    <w:p w14:paraId="6424F639" w14:textId="77777777" w:rsidR="00AB51B3" w:rsidRPr="00D56EA9" w:rsidRDefault="00AB51B3" w:rsidP="002E329D">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В северной части бассейна Аральского моря, включая Южные склоны Центрально-Казахстанского Мелкосопочника, формируются каштановые и бурые почвы. В районах Палеоген-Мелового плато, граничащего с речными долинами Шу и Сырдарьи, распространены серо-бурые почвы, испытывающие влияние сезонных изменений гидрологического режима.</w:t>
      </w:r>
    </w:p>
    <w:p w14:paraId="7906DC65" w14:textId="77777777" w:rsidR="00AB51B3" w:rsidRPr="00D56EA9" w:rsidRDefault="00AB51B3" w:rsidP="002E329D">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Значительные площади юго-востока Казахстана занимают территории, относящиеся к содово-сульфатной зоне засоления бассейна озера Балхаш. Регион простирается от Центрально-Казахстанского Мелкосопочника и Тарбагатайского хребта на западе и севере до Шу-Илийских гор на юго-западе, Иле Алатау на юге и Жетысуского Алатау на востоке. В отличие от бассейна Аральского моря, здесь наряду с хлоридами и сульфатами наблюдается повышенная концентрация растворимых соединений бора, а также бикарбоната натрия, что формирует особые условия почвообразования и определяет специфику мелиоративных мероприятий в регионе [78].</w:t>
      </w:r>
    </w:p>
    <w:p w14:paraId="591D5D26" w14:textId="77777777" w:rsidR="00AB51B3" w:rsidRPr="00D56EA9" w:rsidRDefault="00AB51B3" w:rsidP="002E329D">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В пределах водосборного бассейна Карского моря выявлено преимущественное накопление сульфатов натрия в почвах, тогда как водоносные горизонты характеризуются повышенным содержанием хлорида натрия. Однако по мере продвижения геохимического потока к морю </w:t>
      </w:r>
      <w:r w:rsidRPr="00D56EA9">
        <w:rPr>
          <w:rFonts w:ascii="Times New Roman" w:eastAsia="Times New Roman" w:hAnsi="Times New Roman" w:cs="Times New Roman"/>
          <w:sz w:val="28"/>
          <w:szCs w:val="28"/>
        </w:rPr>
        <w:lastRenderedPageBreak/>
        <w:t>происходит постепенное снижение уровня минерализации, что приводит к частичному опреснению почвенных и водоносных комплексов.</w:t>
      </w:r>
    </w:p>
    <w:p w14:paraId="568B5E29" w14:textId="77777777" w:rsidR="00AB51B3" w:rsidRPr="00D56EA9" w:rsidRDefault="00AB51B3" w:rsidP="002E329D">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Анализ почвенно-геохимических и гидрогеологических данных позволил выделить четыре крупные провинции </w:t>
      </w:r>
      <w:proofErr w:type="spellStart"/>
      <w:r w:rsidRPr="00D56EA9">
        <w:rPr>
          <w:rFonts w:ascii="Times New Roman" w:eastAsia="Times New Roman" w:hAnsi="Times New Roman" w:cs="Times New Roman"/>
          <w:sz w:val="28"/>
          <w:szCs w:val="28"/>
        </w:rPr>
        <w:t>соленакопления</w:t>
      </w:r>
      <w:proofErr w:type="spellEnd"/>
      <w:r w:rsidRPr="00D56EA9">
        <w:rPr>
          <w:rFonts w:ascii="Times New Roman" w:eastAsia="Times New Roman" w:hAnsi="Times New Roman" w:cs="Times New Roman"/>
          <w:sz w:val="28"/>
          <w:szCs w:val="28"/>
        </w:rPr>
        <w:t xml:space="preserve"> на территории Казахстана. Эти регионы различаются по механизму поступления, химическому составу и динамике миграции солей. Три из них расположены в бассейнах Каспийского и Аральского морей, а также озера Балхаш. В данных зонах засоление почв и грунтовых вод усиливается по мере продвижения геохимического стока к конечным водоёмам, где наблюдается максимальная концентрация солей.</w:t>
      </w:r>
    </w:p>
    <w:p w14:paraId="4360D21D" w14:textId="4A528FB2" w:rsidR="00AB51B3" w:rsidRDefault="00AB51B3" w:rsidP="008A7344">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В пределах Каспийской низменности формируется зона хлоридного засоления, характеризующаяся высоким содержанием хлоридов натрия в почвах и грунтовых водах, а также наличием токсичных концентраций борсодержащих соединений. В бассейне Аральского моря, относящемся к хлоридно-сульфатной зоне, водоносные горизонты обогащены хлоридом натрия, тогда как почвы преимущественно содержат сульфаты, в основном натрия. Разнообразие геохимических процессов и пространственное распределение засоленных почв требуют комплексного подхода к мониторингу и разработке методов мелиорации, направленных на восстановление экологического баланса в этих регионах.</w:t>
      </w:r>
    </w:p>
    <w:p w14:paraId="4D577C49" w14:textId="77777777" w:rsidR="0023245F" w:rsidRPr="00D56EA9" w:rsidRDefault="0023245F" w:rsidP="008A7344">
      <w:pPr>
        <w:tabs>
          <w:tab w:val="right" w:pos="9345"/>
        </w:tabs>
        <w:spacing w:after="0" w:line="240" w:lineRule="auto"/>
        <w:ind w:firstLine="567"/>
        <w:jc w:val="both"/>
        <w:rPr>
          <w:rFonts w:ascii="Times New Roman" w:eastAsia="Times New Roman" w:hAnsi="Times New Roman" w:cs="Times New Roman"/>
          <w:sz w:val="28"/>
          <w:szCs w:val="28"/>
        </w:rPr>
      </w:pPr>
    </w:p>
    <w:p w14:paraId="7EB0B61F" w14:textId="77777777" w:rsidR="006F133F" w:rsidRDefault="00B7226C" w:rsidP="0023245F">
      <w:pPr>
        <w:pStyle w:val="Heading1"/>
        <w:tabs>
          <w:tab w:val="right" w:pos="9345"/>
        </w:tabs>
        <w:spacing w:before="0" w:line="240" w:lineRule="auto"/>
        <w:ind w:firstLine="562"/>
        <w:jc w:val="both"/>
        <w:rPr>
          <w:rFonts w:ascii="Times New Roman" w:eastAsia="Times New Roman" w:hAnsi="Times New Roman" w:cs="Times New Roman"/>
          <w:b/>
          <w:color w:val="000000"/>
          <w:sz w:val="28"/>
          <w:szCs w:val="28"/>
        </w:rPr>
      </w:pPr>
      <w:bookmarkStart w:id="22" w:name="_Toc195466762"/>
      <w:r w:rsidRPr="000B0E6B">
        <w:rPr>
          <w:rFonts w:ascii="Times New Roman" w:eastAsia="Times New Roman" w:hAnsi="Times New Roman" w:cs="Times New Roman"/>
          <w:b/>
          <w:color w:val="000000"/>
          <w:sz w:val="28"/>
          <w:szCs w:val="28"/>
        </w:rPr>
        <w:t>2.3 Географические особенности распространения засоленных почв</w:t>
      </w:r>
      <w:bookmarkEnd w:id="22"/>
    </w:p>
    <w:p w14:paraId="4D67CB12" w14:textId="77777777" w:rsidR="0023245F" w:rsidRPr="0023245F" w:rsidRDefault="0023245F" w:rsidP="0023245F"/>
    <w:p w14:paraId="3CF762CA" w14:textId="77777777" w:rsidR="002E329D" w:rsidRPr="00D56EA9" w:rsidRDefault="002E329D" w:rsidP="00AA771A">
      <w:pP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Казахстан охватывает обширное пространство в центральной части Евразийского континента, располагаясь в средних широтах. Структура рельефа страны отличается значительным разнообразием, включающим как обширные низменные равнины, так и возвышенные плато, плоскогорья и горные массивы.</w:t>
      </w:r>
    </w:p>
    <w:p w14:paraId="7995A97C" w14:textId="77777777" w:rsidR="002E329D" w:rsidRPr="00D56EA9" w:rsidRDefault="002E329D" w:rsidP="00AA771A">
      <w:pP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На территории Казахстана выделяются несколько крупных геоморфологических областей. В число наиболее протяжённых равнинных территорий входят Прикаспийская низменность, Западно-Сибирская равнина и Туркестанская равнина. Эти области характеризуются преимущественно плоским рельефом с минимальными колебаниями высот. В центральной и западной частях страны значительные площади занимают столовые возвышенности и изолированные равнины, такие как Устюрт, Тургайская столовая страна и </w:t>
      </w:r>
      <w:proofErr w:type="spellStart"/>
      <w:r w:rsidRPr="00D56EA9">
        <w:rPr>
          <w:rFonts w:ascii="Times New Roman" w:eastAsia="Times New Roman" w:hAnsi="Times New Roman" w:cs="Times New Roman"/>
          <w:sz w:val="28"/>
          <w:szCs w:val="28"/>
        </w:rPr>
        <w:t>Бетпак</w:t>
      </w:r>
      <w:proofErr w:type="spellEnd"/>
      <w:r w:rsidRPr="00D56EA9">
        <w:rPr>
          <w:rFonts w:ascii="Times New Roman" w:eastAsia="Times New Roman" w:hAnsi="Times New Roman" w:cs="Times New Roman"/>
          <w:sz w:val="28"/>
          <w:szCs w:val="28"/>
        </w:rPr>
        <w:t xml:space="preserve">-Дала. Также встречаются увалистые возвышенности и плато, включая Общий Сырт, </w:t>
      </w:r>
      <w:proofErr w:type="spellStart"/>
      <w:r w:rsidRPr="00D56EA9">
        <w:rPr>
          <w:rFonts w:ascii="Times New Roman" w:eastAsia="Times New Roman" w:hAnsi="Times New Roman" w:cs="Times New Roman"/>
          <w:sz w:val="28"/>
          <w:szCs w:val="28"/>
        </w:rPr>
        <w:t>Подуральское</w:t>
      </w:r>
      <w:proofErr w:type="spellEnd"/>
      <w:r w:rsidRPr="00D56EA9">
        <w:rPr>
          <w:rFonts w:ascii="Times New Roman" w:eastAsia="Times New Roman" w:hAnsi="Times New Roman" w:cs="Times New Roman"/>
          <w:sz w:val="28"/>
          <w:szCs w:val="28"/>
        </w:rPr>
        <w:t xml:space="preserve"> и Зауральское плато, а также Приобское плато.</w:t>
      </w:r>
    </w:p>
    <w:p w14:paraId="7D93EC89" w14:textId="77777777" w:rsidR="002E329D" w:rsidRPr="00D56EA9" w:rsidRDefault="002E329D" w:rsidP="00AA771A">
      <w:pP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Казахский мелкосопочник представляет собой обширную денудационную равнину, осложнённую многочисленными низкогорными массивами. Среди наиболее значительных горных образований данной области можно выделить </w:t>
      </w:r>
      <w:proofErr w:type="spellStart"/>
      <w:r w:rsidRPr="00D56EA9">
        <w:rPr>
          <w:rFonts w:ascii="Times New Roman" w:eastAsia="Times New Roman" w:hAnsi="Times New Roman" w:cs="Times New Roman"/>
          <w:sz w:val="28"/>
          <w:szCs w:val="28"/>
        </w:rPr>
        <w:t>Удутау</w:t>
      </w:r>
      <w:proofErr w:type="spellEnd"/>
      <w:r w:rsidRPr="00D56EA9">
        <w:rPr>
          <w:rFonts w:ascii="Times New Roman" w:eastAsia="Times New Roman" w:hAnsi="Times New Roman" w:cs="Times New Roman"/>
          <w:sz w:val="28"/>
          <w:szCs w:val="28"/>
        </w:rPr>
        <w:t xml:space="preserve">, Кокшетау, Баян-Аульские, Каркаралинские, Кентау и </w:t>
      </w:r>
      <w:proofErr w:type="spellStart"/>
      <w:r w:rsidRPr="00D56EA9">
        <w:rPr>
          <w:rFonts w:ascii="Times New Roman" w:eastAsia="Times New Roman" w:hAnsi="Times New Roman" w:cs="Times New Roman"/>
          <w:sz w:val="28"/>
          <w:szCs w:val="28"/>
        </w:rPr>
        <w:t>Чингизтау</w:t>
      </w:r>
      <w:proofErr w:type="spellEnd"/>
      <w:r w:rsidRPr="00D56EA9">
        <w:rPr>
          <w:rFonts w:ascii="Times New Roman" w:eastAsia="Times New Roman" w:hAnsi="Times New Roman" w:cs="Times New Roman"/>
          <w:sz w:val="28"/>
          <w:szCs w:val="28"/>
        </w:rPr>
        <w:t xml:space="preserve">. На юго-востоке страны равнинные территории и плоскогорья сменяются высокогорными системами Алтая и Тянь-Шаня. Эти горные образования </w:t>
      </w:r>
      <w:r w:rsidRPr="00D56EA9">
        <w:rPr>
          <w:rFonts w:ascii="Times New Roman" w:eastAsia="Times New Roman" w:hAnsi="Times New Roman" w:cs="Times New Roman"/>
          <w:sz w:val="28"/>
          <w:szCs w:val="28"/>
        </w:rPr>
        <w:lastRenderedPageBreak/>
        <w:t>включают многочисленные хребты, ориентированные преимущественно в широтном направлении.</w:t>
      </w:r>
    </w:p>
    <w:p w14:paraId="502F9735" w14:textId="77777777" w:rsidR="002E329D" w:rsidRPr="00D56EA9" w:rsidRDefault="002E329D" w:rsidP="00AA771A">
      <w:pP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Разнообразие геологического строения и рельефа определяет широкий спектр природных условий Казахстана. На территории страны чётко прослеживаются две формы природной зональности.</w:t>
      </w:r>
    </w:p>
    <w:p w14:paraId="4CC8A99D" w14:textId="77777777" w:rsidR="002E329D" w:rsidRPr="00D56EA9" w:rsidRDefault="002E329D" w:rsidP="00AA771A">
      <w:pP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Горизонтальная (широтная) зональность характерна для равнинных территорий и проявляется в смене природных зон с севера на юг. Она выражается в последовательной смене ландшафтов от лесостепей и степей до полупустынь и пустынь.</w:t>
      </w:r>
    </w:p>
    <w:p w14:paraId="491FD250" w14:textId="77777777" w:rsidR="002E329D" w:rsidRPr="00D56EA9" w:rsidRDefault="002E329D" w:rsidP="00AA771A">
      <w:pP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Вертикальная (высотная) зональность наблюдается в горных районах, на предгорных равнинах и в отдельных плоскогорьях. В таких регионах природные условия изменяются в зависимости от высотных отметок, что выражается в формировании поясности растительности, климатических режимов и почвенных комплексов.</w:t>
      </w:r>
    </w:p>
    <w:p w14:paraId="3F2C5A3B" w14:textId="492CAB95" w:rsidR="00E63CAD" w:rsidRPr="00D56EA9" w:rsidRDefault="00B7226C" w:rsidP="00AA771A">
      <w:pP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Выделяются следующие природные зоны</w:t>
      </w:r>
      <w:r w:rsidR="00D826D3" w:rsidRPr="00D56EA9">
        <w:rPr>
          <w:rFonts w:ascii="Times New Roman" w:eastAsia="Times New Roman" w:hAnsi="Times New Roman" w:cs="Times New Roman"/>
          <w:sz w:val="28"/>
          <w:szCs w:val="28"/>
        </w:rPr>
        <w:t>, представленные на рисунке 7</w:t>
      </w:r>
    </w:p>
    <w:p w14:paraId="31BEFC9E" w14:textId="4D2AB1D3" w:rsidR="00E63CAD" w:rsidRPr="00D56EA9" w:rsidRDefault="00E63CAD" w:rsidP="00DA352B">
      <w:pPr>
        <w:tabs>
          <w:tab w:val="right" w:pos="9345"/>
        </w:tabs>
        <w:spacing w:after="0" w:line="240" w:lineRule="auto"/>
        <w:ind w:firstLine="567"/>
        <w:jc w:val="both"/>
        <w:rPr>
          <w:rFonts w:ascii="Times New Roman" w:eastAsia="Times New Roman" w:hAnsi="Times New Roman" w:cs="Times New Roman"/>
          <w:sz w:val="28"/>
          <w:szCs w:val="28"/>
        </w:rPr>
        <w:sectPr w:rsidR="00E63CAD" w:rsidRPr="00D56EA9" w:rsidSect="00FF153C">
          <w:footerReference w:type="default" r:id="rId16"/>
          <w:pgSz w:w="11906" w:h="16838"/>
          <w:pgMar w:top="1134" w:right="567" w:bottom="1134" w:left="1701" w:header="709" w:footer="709" w:gutter="0"/>
          <w:cols w:space="708"/>
          <w:titlePg/>
          <w:docGrid w:linePitch="360"/>
        </w:sectPr>
      </w:pPr>
    </w:p>
    <w:p w14:paraId="75B6634E" w14:textId="77777777" w:rsidR="00B327B6" w:rsidRPr="00D56EA9" w:rsidRDefault="003D600B" w:rsidP="00DA352B">
      <w:pPr>
        <w:tabs>
          <w:tab w:val="right" w:pos="9345"/>
        </w:tabs>
        <w:spacing w:after="0" w:line="240" w:lineRule="auto"/>
        <w:jc w:val="center"/>
        <w:rPr>
          <w:rFonts w:ascii="Times New Roman" w:eastAsia="Times New Roman" w:hAnsi="Times New Roman" w:cs="Times New Roman"/>
          <w:iCs/>
          <w:sz w:val="28"/>
          <w:szCs w:val="28"/>
        </w:rPr>
      </w:pPr>
      <w:r w:rsidRPr="00D56EA9">
        <w:rPr>
          <w:rFonts w:ascii="Times New Roman" w:eastAsia="Times New Roman" w:hAnsi="Times New Roman" w:cs="Times New Roman"/>
          <w:noProof/>
          <w:sz w:val="28"/>
          <w:szCs w:val="28"/>
        </w:rPr>
        <w:lastRenderedPageBreak/>
        <w:drawing>
          <wp:inline distT="0" distB="0" distL="0" distR="0" wp14:anchorId="2B55D4BD" wp14:editId="22EB938B">
            <wp:extent cx="8500745" cy="5391150"/>
            <wp:effectExtent l="0" t="0" r="0" b="0"/>
            <wp:docPr id="5621334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133467" name="Picture 562133467"/>
                    <pic:cNvPicPr/>
                  </pic:nvPicPr>
                  <pic:blipFill rotWithShape="1">
                    <a:blip r:embed="rId17" cstate="print">
                      <a:extLst>
                        <a:ext uri="{28A0092B-C50C-407E-A947-70E740481C1C}">
                          <a14:useLocalDpi xmlns:a14="http://schemas.microsoft.com/office/drawing/2010/main" val="0"/>
                        </a:ext>
                      </a:extLst>
                    </a:blip>
                    <a:srcRect t="2647" b="2066"/>
                    <a:stretch/>
                  </pic:blipFill>
                  <pic:spPr bwMode="auto">
                    <a:xfrm>
                      <a:off x="0" y="0"/>
                      <a:ext cx="8500745" cy="5391150"/>
                    </a:xfrm>
                    <a:prstGeom prst="rect">
                      <a:avLst/>
                    </a:prstGeom>
                    <a:ln>
                      <a:noFill/>
                    </a:ln>
                    <a:extLst>
                      <a:ext uri="{53640926-AAD7-44D8-BBD7-CCE9431645EC}">
                        <a14:shadowObscured xmlns:a14="http://schemas.microsoft.com/office/drawing/2010/main"/>
                      </a:ext>
                    </a:extLst>
                  </pic:spPr>
                </pic:pic>
              </a:graphicData>
            </a:graphic>
          </wp:inline>
        </w:drawing>
      </w:r>
    </w:p>
    <w:p w14:paraId="27959D44" w14:textId="4287FB09" w:rsidR="00D826D3" w:rsidRPr="00D56EA9" w:rsidRDefault="00D826D3" w:rsidP="00DA352B">
      <w:pPr>
        <w:tabs>
          <w:tab w:val="right" w:pos="9345"/>
        </w:tabs>
        <w:spacing w:after="0" w:line="240" w:lineRule="auto"/>
        <w:jc w:val="center"/>
        <w:rPr>
          <w:rFonts w:ascii="Times New Roman" w:eastAsia="Times New Roman" w:hAnsi="Times New Roman" w:cs="Times New Roman"/>
          <w:sz w:val="28"/>
          <w:szCs w:val="28"/>
        </w:rPr>
        <w:sectPr w:rsidR="00D826D3" w:rsidRPr="00D56EA9" w:rsidSect="00E63CAD">
          <w:pgSz w:w="16838" w:h="11906" w:orient="landscape"/>
          <w:pgMar w:top="1701" w:right="1134" w:bottom="850" w:left="1134" w:header="709" w:footer="709" w:gutter="0"/>
          <w:cols w:space="708"/>
          <w:docGrid w:linePitch="360"/>
        </w:sectPr>
      </w:pPr>
      <w:r w:rsidRPr="00D56EA9">
        <w:rPr>
          <w:rFonts w:ascii="Times New Roman" w:eastAsia="Times New Roman" w:hAnsi="Times New Roman" w:cs="Times New Roman"/>
          <w:iCs/>
          <w:sz w:val="28"/>
          <w:szCs w:val="28"/>
        </w:rPr>
        <w:t>Рисунок 7 – Почвенные зоны на территории Казахстана</w:t>
      </w:r>
    </w:p>
    <w:p w14:paraId="1A1EB86B" w14:textId="77777777" w:rsidR="00E63CAD" w:rsidRPr="00D56EA9" w:rsidRDefault="00E63CAD" w:rsidP="00DA352B">
      <w:pPr>
        <w:tabs>
          <w:tab w:val="right" w:pos="9345"/>
        </w:tabs>
        <w:spacing w:after="0" w:line="240" w:lineRule="auto"/>
        <w:ind w:firstLine="567"/>
        <w:jc w:val="center"/>
        <w:rPr>
          <w:rFonts w:ascii="Times New Roman" w:eastAsia="Times New Roman" w:hAnsi="Times New Roman" w:cs="Times New Roman"/>
          <w:sz w:val="28"/>
          <w:szCs w:val="28"/>
        </w:rPr>
      </w:pPr>
    </w:p>
    <w:p w14:paraId="1E4583F3" w14:textId="526138FA"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А - Степная вместе с лесостепной с черноземами обыкновенными и южными, лугово-черноземными почвами, солонцы – рисунок </w:t>
      </w:r>
      <w:r w:rsidR="00D826D3" w:rsidRPr="00D56EA9">
        <w:rPr>
          <w:rFonts w:ascii="Times New Roman" w:eastAsia="Times New Roman" w:hAnsi="Times New Roman" w:cs="Times New Roman"/>
          <w:sz w:val="28"/>
          <w:szCs w:val="28"/>
        </w:rPr>
        <w:t>8</w:t>
      </w:r>
      <w:r w:rsidRPr="00D56EA9">
        <w:rPr>
          <w:rFonts w:ascii="Times New Roman" w:eastAsia="Times New Roman" w:hAnsi="Times New Roman" w:cs="Times New Roman"/>
          <w:sz w:val="28"/>
          <w:szCs w:val="28"/>
        </w:rPr>
        <w:t>.</w:t>
      </w:r>
    </w:p>
    <w:p w14:paraId="5A4949E5" w14:textId="77777777" w:rsidR="006F133F" w:rsidRPr="00D56EA9" w:rsidRDefault="00B7226C" w:rsidP="00DA352B">
      <w:pPr>
        <w:tabs>
          <w:tab w:val="right" w:pos="9345"/>
        </w:tabs>
        <w:spacing w:after="0" w:line="240" w:lineRule="auto"/>
        <w:rPr>
          <w:rFonts w:ascii="Times New Roman" w:eastAsia="Times New Roman" w:hAnsi="Times New Roman" w:cs="Times New Roman"/>
          <w:sz w:val="28"/>
          <w:szCs w:val="28"/>
        </w:rPr>
      </w:pPr>
      <w:r w:rsidRPr="00D56EA9">
        <w:rPr>
          <w:noProof/>
        </w:rPr>
        <w:drawing>
          <wp:inline distT="0" distB="0" distL="0" distR="0" wp14:anchorId="255E7C6B" wp14:editId="34D7D250">
            <wp:extent cx="5906770" cy="2730500"/>
            <wp:effectExtent l="0" t="0" r="11430" b="0"/>
            <wp:docPr id="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29"/>
                    <pic:cNvPicPr>
                      <a:picLocks noChangeAspect="1"/>
                    </pic:cNvPicPr>
                  </pic:nvPicPr>
                  <pic:blipFill>
                    <a:blip r:embed="rId18"/>
                    <a:stretch>
                      <a:fillRect/>
                    </a:stretch>
                  </pic:blipFill>
                  <pic:spPr>
                    <a:xfrm>
                      <a:off x="0" y="0"/>
                      <a:ext cx="5906846" cy="2731122"/>
                    </a:xfrm>
                    <a:prstGeom prst="rect">
                      <a:avLst/>
                    </a:prstGeom>
                  </pic:spPr>
                </pic:pic>
              </a:graphicData>
            </a:graphic>
          </wp:inline>
        </w:drawing>
      </w:r>
    </w:p>
    <w:p w14:paraId="7D8CA437" w14:textId="5128BCCC" w:rsidR="006F133F" w:rsidRPr="00D56EA9" w:rsidRDefault="00D826D3" w:rsidP="00DA352B">
      <w:pPr>
        <w:spacing w:after="0" w:line="240" w:lineRule="auto"/>
        <w:ind w:firstLine="567"/>
        <w:jc w:val="center"/>
        <w:rPr>
          <w:rFonts w:ascii="Times New Roman" w:eastAsia="Times New Roman" w:hAnsi="Times New Roman" w:cs="Times New Roman"/>
          <w:sz w:val="28"/>
          <w:szCs w:val="28"/>
        </w:rPr>
      </w:pPr>
      <w:r w:rsidRPr="00D56EA9">
        <w:rPr>
          <w:rFonts w:ascii="Times New Roman" w:eastAsia="Times New Roman" w:hAnsi="Times New Roman" w:cs="Times New Roman"/>
          <w:iCs/>
          <w:sz w:val="28"/>
          <w:szCs w:val="28"/>
        </w:rPr>
        <w:t xml:space="preserve">Рисунок 8 – </w:t>
      </w:r>
      <w:r w:rsidR="00B7226C" w:rsidRPr="00D56EA9">
        <w:rPr>
          <w:rFonts w:ascii="Times New Roman" w:eastAsia="Times New Roman" w:hAnsi="Times New Roman" w:cs="Times New Roman"/>
          <w:sz w:val="28"/>
          <w:szCs w:val="28"/>
        </w:rPr>
        <w:t xml:space="preserve">Солонец степной солончаковый </w:t>
      </w:r>
      <w:r w:rsidR="00543605" w:rsidRPr="00D56EA9">
        <w:rPr>
          <w:rFonts w:ascii="Times New Roman" w:eastAsia="Times New Roman" w:hAnsi="Times New Roman" w:cs="Times New Roman"/>
          <w:sz w:val="28"/>
          <w:szCs w:val="28"/>
        </w:rPr>
        <w:t>глинистый. Костанайская область.</w:t>
      </w:r>
    </w:p>
    <w:p w14:paraId="1CBFAA5A" w14:textId="77777777" w:rsidR="008518F3" w:rsidRPr="00D56EA9" w:rsidRDefault="008518F3" w:rsidP="00DA352B">
      <w:pPr>
        <w:pStyle w:val="NoSpacing"/>
        <w:jc w:val="both"/>
        <w:rPr>
          <w:rFonts w:ascii="Times New Roman" w:hAnsi="Times New Roman"/>
          <w:bCs/>
          <w:sz w:val="28"/>
          <w:szCs w:val="28"/>
        </w:rPr>
      </w:pPr>
      <w:r w:rsidRPr="00D56EA9">
        <w:rPr>
          <w:rFonts w:ascii="Times New Roman" w:hAnsi="Times New Roman"/>
          <w:bCs/>
          <w:sz w:val="28"/>
          <w:szCs w:val="28"/>
        </w:rPr>
        <w:t xml:space="preserve">Разрез </w:t>
      </w:r>
      <w:r w:rsidRPr="00D56EA9">
        <w:rPr>
          <w:rFonts w:ascii="Times New Roman" w:hAnsi="Times New Roman"/>
          <w:bCs/>
          <w:sz w:val="28"/>
          <w:szCs w:val="28"/>
          <w:lang w:val="en-US"/>
        </w:rPr>
        <w:t>Z</w:t>
      </w:r>
      <w:r w:rsidRPr="00D56EA9">
        <w:rPr>
          <w:rFonts w:ascii="Times New Roman" w:hAnsi="Times New Roman"/>
          <w:bCs/>
          <w:sz w:val="28"/>
          <w:szCs w:val="28"/>
        </w:rPr>
        <w:t>22/21 Солонец степной солончаковый глинистый</w:t>
      </w:r>
    </w:p>
    <w:p w14:paraId="7FF71010"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52,56410</w:t>
      </w:r>
    </w:p>
    <w:p w14:paraId="4430400E"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64,02453</w:t>
      </w:r>
    </w:p>
    <w:p w14:paraId="0A1637E0"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lang w:val="en-US"/>
        </w:rPr>
        <w:t>H</w:t>
      </w:r>
      <w:r w:rsidRPr="00D56EA9">
        <w:rPr>
          <w:rFonts w:ascii="Times New Roman" w:hAnsi="Times New Roman"/>
          <w:sz w:val="28"/>
          <w:szCs w:val="28"/>
        </w:rPr>
        <w:t xml:space="preserve"> = 87м</w:t>
      </w:r>
    </w:p>
    <w:p w14:paraId="116A373D"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Волнистые поверхности полностью распаханы или под сенокосами</w:t>
      </w:r>
    </w:p>
    <w:p w14:paraId="4F690F9C" w14:textId="0E064515"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С поверхности трещины до 2 см шириной</w:t>
      </w:r>
    </w:p>
    <w:p w14:paraId="0C88C38B"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Растительность: полынно-типчаковая</w:t>
      </w:r>
    </w:p>
    <w:p w14:paraId="75C2663D"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 xml:space="preserve">1. Типчак </w:t>
      </w:r>
      <w:r w:rsidRPr="00D56EA9">
        <w:rPr>
          <w:rFonts w:ascii="Times New Roman" w:hAnsi="Times New Roman"/>
          <w:sz w:val="28"/>
          <w:szCs w:val="28"/>
          <w:lang w:val="en-US"/>
        </w:rPr>
        <w:t>Cop</w:t>
      </w:r>
    </w:p>
    <w:p w14:paraId="3DD91B96"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 xml:space="preserve">2. Полынь сизая </w:t>
      </w:r>
      <w:proofErr w:type="spellStart"/>
      <w:r w:rsidRPr="00D56EA9">
        <w:rPr>
          <w:rFonts w:ascii="Times New Roman" w:hAnsi="Times New Roman"/>
          <w:sz w:val="28"/>
          <w:szCs w:val="28"/>
          <w:lang w:val="en-US"/>
        </w:rPr>
        <w:t>Sp</w:t>
      </w:r>
      <w:proofErr w:type="spellEnd"/>
    </w:p>
    <w:p w14:paraId="4D0412D9"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 xml:space="preserve">3. Кермек </w:t>
      </w:r>
      <w:r w:rsidRPr="00D56EA9">
        <w:rPr>
          <w:rFonts w:ascii="Times New Roman" w:hAnsi="Times New Roman"/>
          <w:sz w:val="28"/>
          <w:szCs w:val="28"/>
          <w:lang w:val="en-US"/>
        </w:rPr>
        <w:t>Sol</w:t>
      </w:r>
    </w:p>
    <w:p w14:paraId="3053E201"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Сомкнутость 80-90%</w:t>
      </w:r>
    </w:p>
    <w:p w14:paraId="1D120BAB"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Высота 15-25 см</w:t>
      </w:r>
    </w:p>
    <w:p w14:paraId="585667A7"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Карбонаты с 30-50 см</w:t>
      </w:r>
    </w:p>
    <w:p w14:paraId="05D344EB"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Соли с 50 до дна</w:t>
      </w:r>
    </w:p>
    <w:p w14:paraId="15079748"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Глубина 75</w:t>
      </w:r>
    </w:p>
    <w:p w14:paraId="5F436990"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А+В= 30</w:t>
      </w:r>
    </w:p>
    <w:p w14:paraId="3835B34C"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Горизонты: 0-15 А</w:t>
      </w:r>
      <w:r w:rsidRPr="00D56EA9">
        <w:rPr>
          <w:rFonts w:ascii="Times New Roman" w:hAnsi="Times New Roman"/>
          <w:sz w:val="28"/>
          <w:szCs w:val="28"/>
          <w:vertAlign w:val="subscript"/>
        </w:rPr>
        <w:t>1</w:t>
      </w:r>
      <w:r w:rsidRPr="00D56EA9">
        <w:rPr>
          <w:rFonts w:ascii="Times New Roman" w:hAnsi="Times New Roman"/>
          <w:sz w:val="28"/>
          <w:szCs w:val="28"/>
          <w:vertAlign w:val="superscript"/>
        </w:rPr>
        <w:t>СП</w:t>
      </w:r>
      <w:r w:rsidRPr="00D56EA9">
        <w:rPr>
          <w:rFonts w:ascii="Times New Roman" w:hAnsi="Times New Roman"/>
          <w:sz w:val="28"/>
          <w:szCs w:val="28"/>
        </w:rPr>
        <w:t>, 15-30 В</w:t>
      </w:r>
      <w:r w:rsidRPr="00D56EA9">
        <w:rPr>
          <w:rFonts w:ascii="Times New Roman" w:hAnsi="Times New Roman"/>
          <w:sz w:val="28"/>
          <w:szCs w:val="28"/>
          <w:vertAlign w:val="subscript"/>
        </w:rPr>
        <w:t>1</w:t>
      </w:r>
      <w:r w:rsidRPr="00D56EA9">
        <w:rPr>
          <w:rFonts w:ascii="Times New Roman" w:hAnsi="Times New Roman"/>
          <w:sz w:val="28"/>
          <w:szCs w:val="28"/>
          <w:vertAlign w:val="superscript"/>
        </w:rPr>
        <w:t>СП</w:t>
      </w:r>
      <w:r w:rsidRPr="00D56EA9">
        <w:rPr>
          <w:rFonts w:ascii="Times New Roman" w:hAnsi="Times New Roman"/>
          <w:sz w:val="28"/>
          <w:szCs w:val="28"/>
        </w:rPr>
        <w:t>, 30-55 С</w:t>
      </w:r>
      <w:r w:rsidRPr="00D56EA9">
        <w:rPr>
          <w:rFonts w:ascii="Times New Roman" w:hAnsi="Times New Roman"/>
          <w:sz w:val="28"/>
          <w:szCs w:val="28"/>
          <w:vertAlign w:val="subscript"/>
        </w:rPr>
        <w:t>1</w:t>
      </w:r>
      <w:r w:rsidRPr="00D56EA9">
        <w:rPr>
          <w:rFonts w:ascii="Times New Roman" w:hAnsi="Times New Roman"/>
          <w:sz w:val="28"/>
          <w:szCs w:val="28"/>
          <w:vertAlign w:val="superscript"/>
        </w:rPr>
        <w:t>К ЗС</w:t>
      </w:r>
      <w:r w:rsidRPr="00D56EA9">
        <w:rPr>
          <w:rFonts w:ascii="Times New Roman" w:hAnsi="Times New Roman"/>
          <w:sz w:val="28"/>
          <w:szCs w:val="28"/>
        </w:rPr>
        <w:t>, 55-дно С</w:t>
      </w:r>
      <w:r w:rsidRPr="00D56EA9">
        <w:rPr>
          <w:rFonts w:ascii="Times New Roman" w:hAnsi="Times New Roman"/>
          <w:sz w:val="28"/>
          <w:szCs w:val="28"/>
          <w:vertAlign w:val="subscript"/>
        </w:rPr>
        <w:t>2</w:t>
      </w:r>
      <w:r w:rsidRPr="00D56EA9">
        <w:rPr>
          <w:rFonts w:ascii="Times New Roman" w:hAnsi="Times New Roman"/>
          <w:sz w:val="28"/>
          <w:szCs w:val="28"/>
          <w:vertAlign w:val="superscript"/>
        </w:rPr>
        <w:t>ЗС</w:t>
      </w:r>
    </w:p>
    <w:p w14:paraId="5EA15496" w14:textId="1D0CC5C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Образцы: 0-10, 17-27, 37-47, 65-75</w:t>
      </w:r>
    </w:p>
    <w:p w14:paraId="6E36FA7F"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А</w:t>
      </w:r>
      <w:r w:rsidRPr="00D56EA9">
        <w:rPr>
          <w:rFonts w:ascii="Times New Roman" w:hAnsi="Times New Roman"/>
          <w:sz w:val="28"/>
          <w:szCs w:val="28"/>
          <w:vertAlign w:val="subscript"/>
        </w:rPr>
        <w:t>1</w:t>
      </w:r>
      <w:r w:rsidRPr="00D56EA9">
        <w:rPr>
          <w:rFonts w:ascii="Times New Roman" w:hAnsi="Times New Roman"/>
          <w:sz w:val="28"/>
          <w:szCs w:val="28"/>
          <w:vertAlign w:val="superscript"/>
        </w:rPr>
        <w:t>Сн</w:t>
      </w:r>
      <w:r w:rsidRPr="00D56EA9">
        <w:rPr>
          <w:rFonts w:ascii="Times New Roman" w:hAnsi="Times New Roman"/>
          <w:sz w:val="28"/>
          <w:szCs w:val="28"/>
        </w:rPr>
        <w:t xml:space="preserve"> 0-15 – Темно-серый, сухой, очень плотный, с вертикальной </w:t>
      </w:r>
      <w:proofErr w:type="spellStart"/>
      <w:r w:rsidRPr="00D56EA9">
        <w:rPr>
          <w:rFonts w:ascii="Times New Roman" w:hAnsi="Times New Roman"/>
          <w:sz w:val="28"/>
          <w:szCs w:val="28"/>
        </w:rPr>
        <w:t>столбчатостью</w:t>
      </w:r>
      <w:proofErr w:type="spellEnd"/>
      <w:r w:rsidRPr="00D56EA9">
        <w:rPr>
          <w:rFonts w:ascii="Times New Roman" w:hAnsi="Times New Roman"/>
          <w:sz w:val="28"/>
          <w:szCs w:val="28"/>
        </w:rPr>
        <w:t>, глинистый</w:t>
      </w:r>
    </w:p>
    <w:p w14:paraId="4E34CB94"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В</w:t>
      </w:r>
      <w:r w:rsidRPr="00D56EA9">
        <w:rPr>
          <w:rFonts w:ascii="Times New Roman" w:hAnsi="Times New Roman"/>
          <w:sz w:val="28"/>
          <w:szCs w:val="28"/>
          <w:vertAlign w:val="subscript"/>
        </w:rPr>
        <w:t>1</w:t>
      </w:r>
      <w:r w:rsidRPr="00D56EA9">
        <w:rPr>
          <w:rFonts w:ascii="Times New Roman" w:hAnsi="Times New Roman"/>
          <w:sz w:val="28"/>
          <w:szCs w:val="28"/>
          <w:vertAlign w:val="superscript"/>
        </w:rPr>
        <w:t xml:space="preserve">Сн </w:t>
      </w:r>
      <w:r w:rsidRPr="00D56EA9">
        <w:rPr>
          <w:rFonts w:ascii="Times New Roman" w:hAnsi="Times New Roman"/>
          <w:sz w:val="28"/>
          <w:szCs w:val="28"/>
        </w:rPr>
        <w:t>15-30 – Буровато-темно-серый, свежий, уплотненный, ореховато-комковатый, глинистый</w:t>
      </w:r>
    </w:p>
    <w:p w14:paraId="5A72C6E7"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С</w:t>
      </w:r>
      <w:r w:rsidRPr="00D56EA9">
        <w:rPr>
          <w:rFonts w:ascii="Times New Roman" w:hAnsi="Times New Roman"/>
          <w:sz w:val="28"/>
          <w:szCs w:val="28"/>
          <w:vertAlign w:val="subscript"/>
        </w:rPr>
        <w:t>1</w:t>
      </w:r>
      <w:r w:rsidRPr="00D56EA9">
        <w:rPr>
          <w:rFonts w:ascii="Times New Roman" w:hAnsi="Times New Roman"/>
          <w:sz w:val="28"/>
          <w:szCs w:val="28"/>
          <w:vertAlign w:val="superscript"/>
        </w:rPr>
        <w:t>К ЗС</w:t>
      </w:r>
      <w:r w:rsidRPr="00D56EA9">
        <w:rPr>
          <w:rFonts w:ascii="Times New Roman" w:hAnsi="Times New Roman"/>
          <w:sz w:val="28"/>
          <w:szCs w:val="28"/>
        </w:rPr>
        <w:t xml:space="preserve"> 30-55 – Ярко-бурый, свежий, уплотненный, неясно </w:t>
      </w:r>
      <w:proofErr w:type="spellStart"/>
      <w:r w:rsidRPr="00D56EA9">
        <w:rPr>
          <w:rFonts w:ascii="Times New Roman" w:hAnsi="Times New Roman"/>
          <w:sz w:val="28"/>
          <w:szCs w:val="28"/>
        </w:rPr>
        <w:t>глыбковый</w:t>
      </w:r>
      <w:proofErr w:type="spellEnd"/>
      <w:r w:rsidRPr="00D56EA9">
        <w:rPr>
          <w:rFonts w:ascii="Times New Roman" w:hAnsi="Times New Roman"/>
          <w:sz w:val="28"/>
          <w:szCs w:val="28"/>
        </w:rPr>
        <w:t>, тяжелосуглинистый с пятнами карбонатов</w:t>
      </w:r>
    </w:p>
    <w:p w14:paraId="61B4BC22" w14:textId="3BA3EEE0"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С</w:t>
      </w:r>
      <w:r w:rsidRPr="00D56EA9">
        <w:rPr>
          <w:rFonts w:ascii="Times New Roman" w:hAnsi="Times New Roman"/>
          <w:sz w:val="28"/>
          <w:szCs w:val="28"/>
          <w:vertAlign w:val="subscript"/>
        </w:rPr>
        <w:t>2</w:t>
      </w:r>
      <w:r w:rsidRPr="00D56EA9">
        <w:rPr>
          <w:rFonts w:ascii="Times New Roman" w:hAnsi="Times New Roman"/>
          <w:sz w:val="28"/>
          <w:szCs w:val="28"/>
          <w:vertAlign w:val="superscript"/>
        </w:rPr>
        <w:t>ЗС</w:t>
      </w:r>
      <w:r w:rsidRPr="00D56EA9">
        <w:rPr>
          <w:rFonts w:ascii="Times New Roman" w:hAnsi="Times New Roman"/>
          <w:sz w:val="28"/>
          <w:szCs w:val="28"/>
        </w:rPr>
        <w:t xml:space="preserve"> 55-дно – Желто-бурый, свежий, с жилками солей, среднесуглинистый</w:t>
      </w:r>
    </w:p>
    <w:p w14:paraId="6BE3B2BA" w14:textId="77777777" w:rsidR="006F133F" w:rsidRPr="00D56EA9" w:rsidRDefault="00B7226C" w:rsidP="00DA352B">
      <w:pPr>
        <w:tabs>
          <w:tab w:val="right" w:pos="9345"/>
        </w:tabs>
        <w:spacing w:after="0" w:line="240" w:lineRule="auto"/>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lastRenderedPageBreak/>
        <w:t xml:space="preserve">Б - </w:t>
      </w:r>
      <w:proofErr w:type="spellStart"/>
      <w:r w:rsidRPr="00D56EA9">
        <w:rPr>
          <w:rFonts w:ascii="Times New Roman" w:eastAsia="Times New Roman" w:hAnsi="Times New Roman" w:cs="Times New Roman"/>
          <w:sz w:val="28"/>
          <w:szCs w:val="28"/>
        </w:rPr>
        <w:t>Cухостепная</w:t>
      </w:r>
      <w:proofErr w:type="spellEnd"/>
      <w:r w:rsidRPr="00D56EA9">
        <w:rPr>
          <w:rFonts w:ascii="Times New Roman" w:eastAsia="Times New Roman" w:hAnsi="Times New Roman" w:cs="Times New Roman"/>
          <w:sz w:val="28"/>
          <w:szCs w:val="28"/>
        </w:rPr>
        <w:t xml:space="preserve"> с </w:t>
      </w:r>
      <w:proofErr w:type="spellStart"/>
      <w:r w:rsidRPr="00D56EA9">
        <w:rPr>
          <w:rFonts w:ascii="Times New Roman" w:eastAsia="Times New Roman" w:hAnsi="Times New Roman" w:cs="Times New Roman"/>
          <w:sz w:val="28"/>
          <w:szCs w:val="28"/>
        </w:rPr>
        <w:t>темнокаштановыми</w:t>
      </w:r>
      <w:proofErr w:type="spellEnd"/>
      <w:r w:rsidRPr="00D56EA9">
        <w:rPr>
          <w:rFonts w:ascii="Times New Roman" w:eastAsia="Times New Roman" w:hAnsi="Times New Roman" w:cs="Times New Roman"/>
          <w:sz w:val="28"/>
          <w:szCs w:val="28"/>
        </w:rPr>
        <w:t xml:space="preserve">, средне каштановыми почвами и солонцами. </w:t>
      </w:r>
    </w:p>
    <w:p w14:paraId="194C8548" w14:textId="13423EED" w:rsidR="006F133F" w:rsidRPr="00D56EA9" w:rsidRDefault="00B7226C" w:rsidP="00DA352B">
      <w:pPr>
        <w:tabs>
          <w:tab w:val="right" w:pos="9345"/>
        </w:tabs>
        <w:spacing w:after="0" w:line="240" w:lineRule="auto"/>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В - Полупустынная со светло каштановыми почвами, солонцами – рисунок </w:t>
      </w:r>
      <w:r w:rsidR="00D826D3" w:rsidRPr="00D56EA9">
        <w:rPr>
          <w:rFonts w:ascii="Times New Roman" w:eastAsia="Times New Roman" w:hAnsi="Times New Roman" w:cs="Times New Roman"/>
          <w:sz w:val="28"/>
          <w:szCs w:val="28"/>
        </w:rPr>
        <w:t>9</w:t>
      </w:r>
    </w:p>
    <w:p w14:paraId="2B720FD7" w14:textId="77777777" w:rsidR="006F133F" w:rsidRPr="00D56EA9" w:rsidRDefault="00B7226C" w:rsidP="00DA352B">
      <w:pPr>
        <w:spacing w:after="0" w:line="240" w:lineRule="auto"/>
        <w:rPr>
          <w:sz w:val="24"/>
          <w:szCs w:val="24"/>
        </w:rPr>
      </w:pPr>
      <w:r w:rsidRPr="00D56EA9">
        <w:rPr>
          <w:noProof/>
          <w:sz w:val="24"/>
          <w:szCs w:val="24"/>
        </w:rPr>
        <w:drawing>
          <wp:inline distT="0" distB="0" distL="0" distR="0" wp14:anchorId="56AC1ECD" wp14:editId="24269337">
            <wp:extent cx="5905500" cy="2731135"/>
            <wp:effectExtent l="0" t="0" r="0" b="12065"/>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2"/>
                    <pic:cNvPicPr>
                      <a:picLocks noChangeAspect="1"/>
                    </pic:cNvPicPr>
                  </pic:nvPicPr>
                  <pic:blipFill>
                    <a:blip r:embed="rId19"/>
                    <a:stretch>
                      <a:fillRect/>
                    </a:stretch>
                  </pic:blipFill>
                  <pic:spPr>
                    <a:xfrm>
                      <a:off x="0" y="0"/>
                      <a:ext cx="5905536" cy="2731224"/>
                    </a:xfrm>
                    <a:prstGeom prst="rect">
                      <a:avLst/>
                    </a:prstGeom>
                  </pic:spPr>
                </pic:pic>
              </a:graphicData>
            </a:graphic>
          </wp:inline>
        </w:drawing>
      </w:r>
    </w:p>
    <w:p w14:paraId="47867134" w14:textId="6F768118" w:rsidR="006F133F" w:rsidRPr="00D56EA9" w:rsidRDefault="00B7226C" w:rsidP="00DA352B">
      <w:pPr>
        <w:spacing w:after="0" w:line="240" w:lineRule="auto"/>
        <w:ind w:firstLine="567"/>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 xml:space="preserve">Рисунок </w:t>
      </w:r>
      <w:r w:rsidR="00D826D3" w:rsidRPr="00D56EA9">
        <w:rPr>
          <w:rFonts w:ascii="Times New Roman" w:eastAsia="Times New Roman" w:hAnsi="Times New Roman" w:cs="Times New Roman"/>
          <w:sz w:val="24"/>
          <w:szCs w:val="24"/>
        </w:rPr>
        <w:t>9</w:t>
      </w:r>
      <w:r w:rsidRPr="00D56EA9">
        <w:rPr>
          <w:rFonts w:ascii="Times New Roman" w:eastAsia="Times New Roman" w:hAnsi="Times New Roman" w:cs="Times New Roman"/>
          <w:sz w:val="24"/>
          <w:szCs w:val="24"/>
        </w:rPr>
        <w:t xml:space="preserve"> – Солонец лугово-пустынный солончаковый тяжелосуглинистый. Атырау</w:t>
      </w:r>
      <w:r w:rsidR="008518F3" w:rsidRPr="00D56EA9">
        <w:rPr>
          <w:rFonts w:ascii="Times New Roman" w:eastAsia="Times New Roman" w:hAnsi="Times New Roman" w:cs="Times New Roman"/>
          <w:sz w:val="24"/>
          <w:szCs w:val="24"/>
        </w:rPr>
        <w:t>ская область</w:t>
      </w:r>
    </w:p>
    <w:p w14:paraId="6178CF8D" w14:textId="77777777" w:rsidR="008518F3" w:rsidRPr="00D56EA9" w:rsidRDefault="008518F3" w:rsidP="00DA352B">
      <w:pPr>
        <w:tabs>
          <w:tab w:val="left" w:pos="1134"/>
        </w:tabs>
        <w:spacing w:after="0" w:line="240" w:lineRule="auto"/>
        <w:jc w:val="both"/>
        <w:rPr>
          <w:rFonts w:ascii="Times New Roman" w:hAnsi="Times New Roman" w:cs="Times New Roman"/>
          <w:bCs/>
          <w:sz w:val="28"/>
          <w:szCs w:val="28"/>
        </w:rPr>
      </w:pPr>
      <w:r w:rsidRPr="00D56EA9">
        <w:rPr>
          <w:rFonts w:ascii="Times New Roman" w:hAnsi="Times New Roman" w:cs="Times New Roman"/>
          <w:bCs/>
          <w:sz w:val="28"/>
          <w:szCs w:val="28"/>
        </w:rPr>
        <w:t>Разрез 17/ЗП   Солонец лугово-пустынный солончаковый тяжелосуглинистый</w:t>
      </w:r>
    </w:p>
    <w:p w14:paraId="72BF42BD" w14:textId="77777777" w:rsidR="008518F3"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lang w:val="en-US"/>
        </w:rPr>
        <w:t>N</w:t>
      </w:r>
      <w:r w:rsidRPr="00D56EA9">
        <w:rPr>
          <w:rFonts w:ascii="Times New Roman" w:hAnsi="Times New Roman" w:cs="Times New Roman"/>
          <w:sz w:val="28"/>
          <w:szCs w:val="28"/>
        </w:rPr>
        <w:t xml:space="preserve"> 46,680747</w:t>
      </w:r>
    </w:p>
    <w:p w14:paraId="2E7049CB" w14:textId="77777777" w:rsidR="008518F3" w:rsidRPr="00D56EA9" w:rsidRDefault="008518F3" w:rsidP="00DA352B">
      <w:pPr>
        <w:tabs>
          <w:tab w:val="left" w:pos="1134"/>
          <w:tab w:val="left" w:pos="3232"/>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Е 54,135130</w:t>
      </w:r>
      <w:r w:rsidRPr="00D56EA9">
        <w:rPr>
          <w:rFonts w:ascii="Times New Roman" w:hAnsi="Times New Roman" w:cs="Times New Roman"/>
          <w:sz w:val="28"/>
          <w:szCs w:val="28"/>
        </w:rPr>
        <w:tab/>
      </w:r>
    </w:p>
    <w:p w14:paraId="24CBB169" w14:textId="77777777" w:rsidR="008518F3" w:rsidRPr="00D56EA9" w:rsidRDefault="008518F3" w:rsidP="00DA352B">
      <w:pPr>
        <w:tabs>
          <w:tab w:val="left" w:pos="1134"/>
          <w:tab w:val="left" w:pos="5902"/>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Н= -119 м</w:t>
      </w:r>
      <w:r w:rsidRPr="00D56EA9">
        <w:rPr>
          <w:rFonts w:ascii="Times New Roman" w:hAnsi="Times New Roman" w:cs="Times New Roman"/>
          <w:sz w:val="28"/>
          <w:szCs w:val="28"/>
        </w:rPr>
        <w:tab/>
      </w:r>
    </w:p>
    <w:p w14:paraId="3561D99E" w14:textId="7F7EA1FF" w:rsidR="008518F3"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 xml:space="preserve">Волнистая равнина, </w:t>
      </w:r>
      <w:proofErr w:type="spellStart"/>
      <w:r w:rsidRPr="00D56EA9">
        <w:rPr>
          <w:rFonts w:ascii="Times New Roman" w:hAnsi="Times New Roman" w:cs="Times New Roman"/>
          <w:sz w:val="28"/>
          <w:szCs w:val="28"/>
        </w:rPr>
        <w:t>опесчаненная</w:t>
      </w:r>
      <w:proofErr w:type="spellEnd"/>
      <w:r w:rsidRPr="00D56EA9">
        <w:rPr>
          <w:rFonts w:ascii="Times New Roman" w:hAnsi="Times New Roman" w:cs="Times New Roman"/>
          <w:sz w:val="28"/>
          <w:szCs w:val="28"/>
        </w:rPr>
        <w:t xml:space="preserve">. </w:t>
      </w:r>
      <w:r w:rsidRPr="00D56EA9">
        <w:rPr>
          <w:rFonts w:ascii="Times New Roman" w:hAnsi="Times New Roman" w:cs="Times New Roman"/>
          <w:color w:val="FF0000"/>
          <w:sz w:val="28"/>
          <w:szCs w:val="28"/>
        </w:rPr>
        <w:t xml:space="preserve"> </w:t>
      </w:r>
      <w:r w:rsidRPr="00D56EA9">
        <w:rPr>
          <w:rFonts w:ascii="Times New Roman" w:hAnsi="Times New Roman" w:cs="Times New Roman"/>
          <w:sz w:val="28"/>
          <w:szCs w:val="28"/>
        </w:rPr>
        <w:t xml:space="preserve">бурыми </w:t>
      </w:r>
      <w:proofErr w:type="spellStart"/>
      <w:r w:rsidRPr="00D56EA9">
        <w:rPr>
          <w:rFonts w:ascii="Times New Roman" w:hAnsi="Times New Roman" w:cs="Times New Roman"/>
          <w:sz w:val="28"/>
          <w:szCs w:val="28"/>
        </w:rPr>
        <w:t>супесчанными</w:t>
      </w:r>
      <w:proofErr w:type="spellEnd"/>
      <w:r w:rsidRPr="00D56EA9">
        <w:rPr>
          <w:rFonts w:ascii="Times New Roman" w:hAnsi="Times New Roman" w:cs="Times New Roman"/>
          <w:sz w:val="28"/>
          <w:szCs w:val="28"/>
        </w:rPr>
        <w:t xml:space="preserve"> почвами. В депрессиях </w:t>
      </w:r>
      <w:proofErr w:type="spellStart"/>
      <w:r w:rsidRPr="00D56EA9">
        <w:rPr>
          <w:rFonts w:ascii="Times New Roman" w:hAnsi="Times New Roman" w:cs="Times New Roman"/>
          <w:sz w:val="28"/>
          <w:szCs w:val="28"/>
        </w:rPr>
        <w:t>соры</w:t>
      </w:r>
      <w:proofErr w:type="spellEnd"/>
      <w:r w:rsidRPr="00D56EA9">
        <w:rPr>
          <w:rFonts w:ascii="Times New Roman" w:hAnsi="Times New Roman" w:cs="Times New Roman"/>
          <w:sz w:val="28"/>
          <w:szCs w:val="28"/>
        </w:rPr>
        <w:t xml:space="preserve">. Поверхности среднего уровня полынно-солянковые и </w:t>
      </w:r>
      <w:proofErr w:type="spellStart"/>
      <w:r w:rsidRPr="00D56EA9">
        <w:rPr>
          <w:rFonts w:ascii="Times New Roman" w:hAnsi="Times New Roman" w:cs="Times New Roman"/>
          <w:sz w:val="28"/>
          <w:szCs w:val="28"/>
        </w:rPr>
        <w:t>отакыренные</w:t>
      </w:r>
      <w:proofErr w:type="spellEnd"/>
      <w:r w:rsidRPr="00D56EA9">
        <w:rPr>
          <w:rFonts w:ascii="Times New Roman" w:hAnsi="Times New Roman" w:cs="Times New Roman"/>
          <w:sz w:val="28"/>
          <w:szCs w:val="28"/>
        </w:rPr>
        <w:t xml:space="preserve"> пятна.</w:t>
      </w:r>
    </w:p>
    <w:p w14:paraId="05E65F63" w14:textId="77777777" w:rsidR="008518F3" w:rsidRPr="00D56EA9" w:rsidRDefault="008518F3" w:rsidP="00D238AB">
      <w:pPr>
        <w:pStyle w:val="ListParagraph"/>
        <w:numPr>
          <w:ilvl w:val="0"/>
          <w:numId w:val="7"/>
        </w:numPr>
        <w:tabs>
          <w:tab w:val="left" w:pos="1134"/>
        </w:tabs>
        <w:spacing w:after="0" w:line="240" w:lineRule="auto"/>
        <w:jc w:val="both"/>
        <w:rPr>
          <w:rFonts w:ascii="Times New Roman" w:hAnsi="Times New Roman"/>
          <w:sz w:val="28"/>
          <w:szCs w:val="28"/>
        </w:rPr>
      </w:pPr>
      <w:proofErr w:type="spellStart"/>
      <w:r w:rsidRPr="00D56EA9">
        <w:rPr>
          <w:rFonts w:ascii="Times New Roman" w:hAnsi="Times New Roman"/>
          <w:sz w:val="28"/>
          <w:szCs w:val="28"/>
        </w:rPr>
        <w:t>Сарсазап</w:t>
      </w:r>
      <w:proofErr w:type="spellEnd"/>
      <w:r w:rsidRPr="00D56EA9">
        <w:rPr>
          <w:rFonts w:ascii="Times New Roman" w:hAnsi="Times New Roman"/>
          <w:sz w:val="28"/>
          <w:szCs w:val="28"/>
        </w:rPr>
        <w:t xml:space="preserve"> </w:t>
      </w:r>
      <w:proofErr w:type="spellStart"/>
      <w:r w:rsidRPr="00D56EA9">
        <w:rPr>
          <w:rFonts w:ascii="Times New Roman" w:hAnsi="Times New Roman"/>
          <w:sz w:val="28"/>
          <w:szCs w:val="28"/>
          <w:lang w:val="en-US"/>
        </w:rPr>
        <w:t>Sp</w:t>
      </w:r>
      <w:proofErr w:type="spellEnd"/>
      <w:r w:rsidRPr="00D56EA9">
        <w:rPr>
          <w:rFonts w:ascii="Times New Roman" w:hAnsi="Times New Roman"/>
          <w:sz w:val="28"/>
          <w:szCs w:val="28"/>
        </w:rPr>
        <w:t xml:space="preserve"> </w:t>
      </w:r>
    </w:p>
    <w:p w14:paraId="71E61C66" w14:textId="77777777" w:rsidR="008518F3" w:rsidRPr="00D56EA9" w:rsidRDefault="008518F3" w:rsidP="00D238AB">
      <w:pPr>
        <w:pStyle w:val="ListParagraph"/>
        <w:numPr>
          <w:ilvl w:val="0"/>
          <w:numId w:val="7"/>
        </w:numPr>
        <w:tabs>
          <w:tab w:val="left" w:pos="1134"/>
        </w:tabs>
        <w:spacing w:after="0" w:line="240" w:lineRule="auto"/>
        <w:jc w:val="both"/>
        <w:rPr>
          <w:rFonts w:ascii="Times New Roman" w:hAnsi="Times New Roman"/>
          <w:sz w:val="28"/>
          <w:szCs w:val="28"/>
        </w:rPr>
      </w:pPr>
      <w:r w:rsidRPr="00D56EA9">
        <w:rPr>
          <w:rFonts w:ascii="Times New Roman" w:hAnsi="Times New Roman"/>
          <w:sz w:val="28"/>
          <w:szCs w:val="28"/>
        </w:rPr>
        <w:t xml:space="preserve">Полынь </w:t>
      </w:r>
      <w:proofErr w:type="spellStart"/>
      <w:r w:rsidRPr="00D56EA9">
        <w:rPr>
          <w:rFonts w:ascii="Times New Roman" w:hAnsi="Times New Roman"/>
          <w:sz w:val="28"/>
          <w:szCs w:val="28"/>
          <w:lang w:val="en-US"/>
        </w:rPr>
        <w:t>Sp</w:t>
      </w:r>
      <w:proofErr w:type="spellEnd"/>
      <w:r w:rsidRPr="00D56EA9">
        <w:rPr>
          <w:rFonts w:ascii="Times New Roman" w:hAnsi="Times New Roman"/>
          <w:sz w:val="28"/>
          <w:szCs w:val="28"/>
        </w:rPr>
        <w:t xml:space="preserve">  </w:t>
      </w:r>
    </w:p>
    <w:p w14:paraId="23DC612E" w14:textId="77777777" w:rsidR="008518F3" w:rsidRPr="00D56EA9" w:rsidRDefault="008518F3" w:rsidP="00DA352B">
      <w:pPr>
        <w:tabs>
          <w:tab w:val="left" w:pos="1134"/>
        </w:tabs>
        <w:spacing w:after="0" w:line="240" w:lineRule="auto"/>
        <w:jc w:val="both"/>
        <w:rPr>
          <w:rFonts w:ascii="Times New Roman" w:hAnsi="Times New Roman" w:cs="Times New Roman"/>
          <w:sz w:val="28"/>
          <w:szCs w:val="28"/>
          <w:lang w:val="en-US"/>
        </w:rPr>
      </w:pPr>
      <w:r w:rsidRPr="00D56EA9">
        <w:rPr>
          <w:rFonts w:ascii="Times New Roman" w:hAnsi="Times New Roman" w:cs="Times New Roman"/>
          <w:sz w:val="28"/>
          <w:szCs w:val="28"/>
        </w:rPr>
        <w:t xml:space="preserve">                   </w:t>
      </w:r>
      <w:r w:rsidRPr="00D56EA9">
        <w:rPr>
          <w:rFonts w:ascii="Times New Roman" w:hAnsi="Times New Roman" w:cs="Times New Roman"/>
          <w:sz w:val="28"/>
          <w:szCs w:val="28"/>
          <w:lang w:val="en-US"/>
        </w:rPr>
        <w:t>3</w:t>
      </w:r>
      <w:r w:rsidRPr="00D56EA9">
        <w:rPr>
          <w:rFonts w:ascii="Times New Roman" w:hAnsi="Times New Roman" w:cs="Times New Roman"/>
          <w:sz w:val="28"/>
          <w:szCs w:val="28"/>
        </w:rPr>
        <w:t xml:space="preserve">. </w:t>
      </w:r>
      <w:proofErr w:type="spellStart"/>
      <w:r w:rsidRPr="00D56EA9">
        <w:rPr>
          <w:rFonts w:ascii="Times New Roman" w:hAnsi="Times New Roman" w:cs="Times New Roman"/>
          <w:sz w:val="28"/>
          <w:szCs w:val="28"/>
        </w:rPr>
        <w:t>Кокпек</w:t>
      </w:r>
      <w:proofErr w:type="spellEnd"/>
      <w:r w:rsidRPr="00D56EA9">
        <w:rPr>
          <w:rFonts w:ascii="Times New Roman" w:hAnsi="Times New Roman" w:cs="Times New Roman"/>
          <w:sz w:val="28"/>
          <w:szCs w:val="28"/>
        </w:rPr>
        <w:t xml:space="preserve"> </w:t>
      </w:r>
      <w:r w:rsidRPr="00D56EA9">
        <w:rPr>
          <w:rFonts w:ascii="Times New Roman" w:hAnsi="Times New Roman" w:cs="Times New Roman"/>
          <w:sz w:val="28"/>
          <w:szCs w:val="28"/>
          <w:lang w:val="en-US"/>
        </w:rPr>
        <w:t>sol</w:t>
      </w:r>
    </w:p>
    <w:p w14:paraId="5888D962" w14:textId="77777777" w:rsidR="008518F3"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lang w:val="en-US"/>
        </w:rPr>
        <w:t xml:space="preserve"> </w:t>
      </w:r>
      <w:r w:rsidRPr="00D56EA9">
        <w:rPr>
          <w:rFonts w:ascii="Times New Roman" w:hAnsi="Times New Roman" w:cs="Times New Roman"/>
          <w:sz w:val="28"/>
          <w:szCs w:val="28"/>
        </w:rPr>
        <w:t>Сомкнутость=30-40%</w:t>
      </w:r>
    </w:p>
    <w:p w14:paraId="15085CDF" w14:textId="77777777" w:rsidR="008518F3"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Высота=20-25 см</w:t>
      </w:r>
    </w:p>
    <w:p w14:paraId="7CDF896F" w14:textId="77777777" w:rsidR="008518F3"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 xml:space="preserve">Разрез на </w:t>
      </w:r>
      <w:proofErr w:type="spellStart"/>
      <w:r w:rsidRPr="00D56EA9">
        <w:rPr>
          <w:rFonts w:ascii="Times New Roman" w:hAnsi="Times New Roman" w:cs="Times New Roman"/>
          <w:sz w:val="28"/>
          <w:szCs w:val="28"/>
        </w:rPr>
        <w:t>отакыренном</w:t>
      </w:r>
      <w:proofErr w:type="spellEnd"/>
      <w:r w:rsidRPr="00D56EA9">
        <w:rPr>
          <w:rFonts w:ascii="Times New Roman" w:hAnsi="Times New Roman" w:cs="Times New Roman"/>
          <w:sz w:val="28"/>
          <w:szCs w:val="28"/>
        </w:rPr>
        <w:t xml:space="preserve"> поле.</w:t>
      </w:r>
    </w:p>
    <w:p w14:paraId="26A870E5" w14:textId="77777777" w:rsidR="008518F3"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Глубина=70 см</w:t>
      </w:r>
    </w:p>
    <w:p w14:paraId="26FFC78D" w14:textId="77777777" w:rsidR="008518F3"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А+В=20 см</w:t>
      </w:r>
    </w:p>
    <w:p w14:paraId="3D973534" w14:textId="77777777" w:rsidR="008518F3"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Вскипание. Соли с 20 см. редко.</w:t>
      </w:r>
    </w:p>
    <w:p w14:paraId="6CE0E295" w14:textId="77777777" w:rsidR="008518F3"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Горизонты: 0-10, 10-20, 20-40, 40-дно</w:t>
      </w:r>
    </w:p>
    <w:p w14:paraId="51FB9C4A" w14:textId="43157D2C" w:rsidR="008518F3"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Образцы: 0-10, 10-20, 25-35, 30-40, 60-70</w:t>
      </w:r>
    </w:p>
    <w:p w14:paraId="3CA7A7BD" w14:textId="77777777" w:rsidR="008518F3"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А</w:t>
      </w:r>
      <w:r w:rsidRPr="00D56EA9">
        <w:rPr>
          <w:rFonts w:ascii="Times New Roman" w:hAnsi="Times New Roman" w:cs="Times New Roman"/>
          <w:sz w:val="28"/>
          <w:szCs w:val="28"/>
          <w:vertAlign w:val="subscript"/>
        </w:rPr>
        <w:t>1</w:t>
      </w:r>
      <w:r w:rsidRPr="00D56EA9">
        <w:rPr>
          <w:rFonts w:ascii="Times New Roman" w:hAnsi="Times New Roman" w:cs="Times New Roman"/>
          <w:sz w:val="28"/>
          <w:szCs w:val="28"/>
          <w:vertAlign w:val="superscript"/>
        </w:rPr>
        <w:t xml:space="preserve">к </w:t>
      </w:r>
      <w:r w:rsidRPr="00D56EA9">
        <w:rPr>
          <w:rFonts w:ascii="Times New Roman" w:hAnsi="Times New Roman" w:cs="Times New Roman"/>
          <w:sz w:val="28"/>
          <w:szCs w:val="28"/>
        </w:rPr>
        <w:t xml:space="preserve">0-10 см       Серовато-коричневая прочная корка глыбистой структуры, </w:t>
      </w:r>
    </w:p>
    <w:p w14:paraId="06DAC3DF" w14:textId="4BC59C4A" w:rsidR="008518F3" w:rsidRPr="00D56EA9" w:rsidRDefault="008518F3" w:rsidP="00DA352B">
      <w:pPr>
        <w:tabs>
          <w:tab w:val="left" w:pos="1134"/>
        </w:tabs>
        <w:spacing w:after="0" w:line="240" w:lineRule="auto"/>
        <w:jc w:val="both"/>
        <w:rPr>
          <w:rFonts w:ascii="Times New Roman" w:hAnsi="Times New Roman" w:cs="Times New Roman"/>
          <w:color w:val="FF0000"/>
          <w:sz w:val="28"/>
          <w:szCs w:val="28"/>
        </w:rPr>
      </w:pPr>
      <w:r w:rsidRPr="00D56EA9">
        <w:rPr>
          <w:rFonts w:ascii="Times New Roman" w:hAnsi="Times New Roman" w:cs="Times New Roman"/>
          <w:sz w:val="28"/>
          <w:szCs w:val="28"/>
        </w:rPr>
        <w:t xml:space="preserve">                          тяжелосуглинистая</w:t>
      </w:r>
      <w:r w:rsidRPr="00D56EA9">
        <w:rPr>
          <w:rFonts w:ascii="Times New Roman" w:hAnsi="Times New Roman" w:cs="Times New Roman"/>
          <w:color w:val="FF0000"/>
          <w:sz w:val="28"/>
          <w:szCs w:val="28"/>
        </w:rPr>
        <w:t xml:space="preserve"> </w:t>
      </w:r>
    </w:p>
    <w:p w14:paraId="1198FD0F" w14:textId="77777777" w:rsidR="008518F3"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В</w:t>
      </w:r>
      <w:r w:rsidRPr="00D56EA9">
        <w:rPr>
          <w:rFonts w:ascii="Times New Roman" w:hAnsi="Times New Roman" w:cs="Times New Roman"/>
          <w:sz w:val="28"/>
          <w:szCs w:val="28"/>
          <w:vertAlign w:val="subscript"/>
        </w:rPr>
        <w:t>1</w:t>
      </w:r>
      <w:r w:rsidRPr="00D56EA9">
        <w:rPr>
          <w:rFonts w:ascii="Times New Roman" w:hAnsi="Times New Roman" w:cs="Times New Roman"/>
          <w:sz w:val="28"/>
          <w:szCs w:val="28"/>
        </w:rPr>
        <w:t xml:space="preserve"> 10-20 см.      Светло-коричневый, сухой, плотный, крупчато-ореховый, </w:t>
      </w:r>
    </w:p>
    <w:p w14:paraId="3530E105" w14:textId="77777777" w:rsidR="008518F3"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 xml:space="preserve">                          тяжелосуглинистый</w:t>
      </w:r>
    </w:p>
    <w:p w14:paraId="2F355BFA" w14:textId="79C3C3AF" w:rsidR="008518F3"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С</w:t>
      </w:r>
      <w:r w:rsidRPr="00D56EA9">
        <w:rPr>
          <w:rFonts w:ascii="Times New Roman" w:hAnsi="Times New Roman" w:cs="Times New Roman"/>
          <w:sz w:val="28"/>
          <w:szCs w:val="28"/>
          <w:vertAlign w:val="subscript"/>
        </w:rPr>
        <w:t>1</w:t>
      </w:r>
      <w:r w:rsidRPr="00D56EA9">
        <w:rPr>
          <w:rFonts w:ascii="Times New Roman" w:hAnsi="Times New Roman" w:cs="Times New Roman"/>
          <w:sz w:val="28"/>
          <w:szCs w:val="28"/>
          <w:vertAlign w:val="superscript"/>
        </w:rPr>
        <w:t>зс</w:t>
      </w:r>
      <w:r w:rsidRPr="00D56EA9">
        <w:rPr>
          <w:rFonts w:ascii="Times New Roman" w:hAnsi="Times New Roman" w:cs="Times New Roman"/>
          <w:sz w:val="28"/>
          <w:szCs w:val="28"/>
        </w:rPr>
        <w:t xml:space="preserve"> 20-40 см    Бурый, свежий, слабо уплотнённый, с пятнами солей, среднесуглинистый     </w:t>
      </w:r>
    </w:p>
    <w:p w14:paraId="71799C94" w14:textId="3A5BAD8D" w:rsidR="008518F3"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С</w:t>
      </w:r>
      <w:r w:rsidRPr="00D56EA9">
        <w:rPr>
          <w:rFonts w:ascii="Times New Roman" w:hAnsi="Times New Roman" w:cs="Times New Roman"/>
          <w:sz w:val="28"/>
          <w:szCs w:val="28"/>
          <w:vertAlign w:val="subscript"/>
        </w:rPr>
        <w:t>2</w:t>
      </w:r>
      <w:r w:rsidRPr="00D56EA9">
        <w:rPr>
          <w:rFonts w:ascii="Times New Roman" w:hAnsi="Times New Roman" w:cs="Times New Roman"/>
          <w:sz w:val="28"/>
          <w:szCs w:val="28"/>
          <w:vertAlign w:val="superscript"/>
        </w:rPr>
        <w:t>зс</w:t>
      </w:r>
      <w:r w:rsidRPr="00D56EA9">
        <w:rPr>
          <w:rFonts w:ascii="Times New Roman" w:hAnsi="Times New Roman" w:cs="Times New Roman"/>
          <w:sz w:val="28"/>
          <w:szCs w:val="28"/>
        </w:rPr>
        <w:t xml:space="preserve"> 27-45 см    Желто-бурый, с пятнами солей, уплотненный, увлажненный, бесструктурный, среднесуглинистый</w:t>
      </w:r>
      <w:r w:rsidRPr="00D56EA9">
        <w:rPr>
          <w:rFonts w:ascii="Times New Roman" w:hAnsi="Times New Roman" w:cs="Times New Roman"/>
          <w:sz w:val="28"/>
          <w:szCs w:val="28"/>
          <w:vertAlign w:val="subscript"/>
        </w:rPr>
        <w:t xml:space="preserve">    </w:t>
      </w:r>
      <w:r w:rsidRPr="00D56EA9">
        <w:rPr>
          <w:rFonts w:ascii="Times New Roman" w:hAnsi="Times New Roman" w:cs="Times New Roman"/>
          <w:sz w:val="28"/>
          <w:szCs w:val="28"/>
          <w:vertAlign w:val="superscript"/>
        </w:rPr>
        <w:t xml:space="preserve">                                                                         </w:t>
      </w:r>
    </w:p>
    <w:p w14:paraId="27A1CA70" w14:textId="7BCDB730"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lastRenderedPageBreak/>
        <w:t xml:space="preserve">Г - Пустынная с бурыми, серо-бурыми, такыровидными почвами, солонцами, распространены также массивы песков, солончаков, такыры – рисунок </w:t>
      </w:r>
      <w:r w:rsidR="00D826D3" w:rsidRPr="00D56EA9">
        <w:rPr>
          <w:rFonts w:ascii="Times New Roman" w:eastAsia="Times New Roman" w:hAnsi="Times New Roman" w:cs="Times New Roman"/>
          <w:sz w:val="28"/>
          <w:szCs w:val="28"/>
        </w:rPr>
        <w:t>10</w:t>
      </w:r>
      <w:r w:rsidRPr="00D56EA9">
        <w:rPr>
          <w:rFonts w:ascii="Times New Roman" w:eastAsia="Times New Roman" w:hAnsi="Times New Roman" w:cs="Times New Roman"/>
          <w:sz w:val="28"/>
          <w:szCs w:val="28"/>
        </w:rPr>
        <w:t>.</w:t>
      </w:r>
    </w:p>
    <w:p w14:paraId="45EFDC98" w14:textId="77777777" w:rsidR="006F133F" w:rsidRPr="00D56EA9" w:rsidRDefault="00B7226C" w:rsidP="00DA352B">
      <w:pPr>
        <w:spacing w:after="0" w:line="240" w:lineRule="auto"/>
        <w:rPr>
          <w:rFonts w:ascii="Times New Roman" w:hAnsi="Times New Roman" w:cs="Times New Roman"/>
          <w:b/>
          <w:sz w:val="24"/>
          <w:szCs w:val="24"/>
        </w:rPr>
      </w:pPr>
      <w:r w:rsidRPr="00D56EA9">
        <w:rPr>
          <w:noProof/>
        </w:rPr>
        <w:drawing>
          <wp:inline distT="0" distB="0" distL="0" distR="0" wp14:anchorId="76EA584E" wp14:editId="174A9270">
            <wp:extent cx="5905500" cy="2731135"/>
            <wp:effectExtent l="0" t="0" r="0" b="12065"/>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1"/>
                    <pic:cNvPicPr>
                      <a:picLocks noChangeAspect="1"/>
                    </pic:cNvPicPr>
                  </pic:nvPicPr>
                  <pic:blipFill>
                    <a:blip r:embed="rId20"/>
                    <a:stretch>
                      <a:fillRect/>
                    </a:stretch>
                  </pic:blipFill>
                  <pic:spPr>
                    <a:xfrm>
                      <a:off x="0" y="0"/>
                      <a:ext cx="5905536" cy="2731224"/>
                    </a:xfrm>
                    <a:prstGeom prst="rect">
                      <a:avLst/>
                    </a:prstGeom>
                  </pic:spPr>
                </pic:pic>
              </a:graphicData>
            </a:graphic>
          </wp:inline>
        </w:drawing>
      </w:r>
    </w:p>
    <w:p w14:paraId="5FBBE292" w14:textId="661149C6" w:rsidR="006F133F" w:rsidRPr="00D56EA9" w:rsidRDefault="00B7226C" w:rsidP="00DA352B">
      <w:pPr>
        <w:spacing w:after="0" w:line="240" w:lineRule="auto"/>
        <w:ind w:firstLine="567"/>
        <w:jc w:val="center"/>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Рисунок </w:t>
      </w:r>
      <w:r w:rsidR="00D826D3" w:rsidRPr="00D56EA9">
        <w:rPr>
          <w:rFonts w:ascii="Times New Roman" w:eastAsia="Times New Roman" w:hAnsi="Times New Roman" w:cs="Times New Roman"/>
          <w:sz w:val="28"/>
          <w:szCs w:val="28"/>
        </w:rPr>
        <w:t>10</w:t>
      </w:r>
      <w:r w:rsidRPr="00D56EA9">
        <w:rPr>
          <w:rFonts w:ascii="Times New Roman" w:eastAsia="Times New Roman" w:hAnsi="Times New Roman" w:cs="Times New Roman"/>
          <w:sz w:val="28"/>
          <w:szCs w:val="28"/>
        </w:rPr>
        <w:t xml:space="preserve"> – </w:t>
      </w:r>
      <w:bookmarkStart w:id="23" w:name="_Hlk190092029"/>
      <w:r w:rsidRPr="00D56EA9">
        <w:rPr>
          <w:rFonts w:ascii="Times New Roman" w:eastAsia="Times New Roman" w:hAnsi="Times New Roman" w:cs="Times New Roman"/>
          <w:sz w:val="28"/>
          <w:szCs w:val="28"/>
        </w:rPr>
        <w:t xml:space="preserve">Серо-бурая, пустынная солончаковая среднесуглинистая на </w:t>
      </w:r>
      <w:bookmarkEnd w:id="23"/>
      <w:r w:rsidR="00543605" w:rsidRPr="00D56EA9">
        <w:rPr>
          <w:rFonts w:ascii="Times New Roman" w:eastAsia="Times New Roman" w:hAnsi="Times New Roman" w:cs="Times New Roman"/>
          <w:sz w:val="28"/>
          <w:szCs w:val="28"/>
        </w:rPr>
        <w:t>суглинке. Карагандинская область</w:t>
      </w:r>
    </w:p>
    <w:p w14:paraId="7DA28024" w14:textId="77777777" w:rsidR="00543605" w:rsidRPr="00D56EA9" w:rsidRDefault="00543605" w:rsidP="00DA352B">
      <w:pPr>
        <w:spacing w:after="0" w:line="240" w:lineRule="auto"/>
        <w:jc w:val="both"/>
        <w:rPr>
          <w:rFonts w:ascii="Times New Roman" w:hAnsi="Times New Roman" w:cs="Times New Roman"/>
          <w:bCs/>
          <w:sz w:val="28"/>
          <w:szCs w:val="28"/>
        </w:rPr>
      </w:pPr>
      <w:r w:rsidRPr="00D56EA9">
        <w:rPr>
          <w:rFonts w:ascii="Times New Roman" w:hAnsi="Times New Roman" w:cs="Times New Roman"/>
          <w:bCs/>
          <w:sz w:val="28"/>
          <w:szCs w:val="28"/>
        </w:rPr>
        <w:t>Разрез 39 ЗП Серо-бурая, пустынная солончаковая среднесуглинистая на суглинке</w:t>
      </w:r>
    </w:p>
    <w:p w14:paraId="5E1AD47F" w14:textId="77777777" w:rsidR="00543605" w:rsidRPr="00D56EA9" w:rsidRDefault="00543605" w:rsidP="00DA352B">
      <w:pPr>
        <w:spacing w:after="0" w:line="240" w:lineRule="auto"/>
        <w:jc w:val="both"/>
        <w:rPr>
          <w:rFonts w:ascii="Times New Roman" w:hAnsi="Times New Roman" w:cs="Times New Roman"/>
          <w:bCs/>
          <w:sz w:val="28"/>
          <w:szCs w:val="28"/>
        </w:rPr>
      </w:pPr>
      <w:r w:rsidRPr="00D56EA9">
        <w:rPr>
          <w:rFonts w:ascii="Times New Roman" w:hAnsi="Times New Roman" w:cs="Times New Roman"/>
          <w:bCs/>
          <w:sz w:val="28"/>
          <w:szCs w:val="28"/>
        </w:rPr>
        <w:t>46,833172</w:t>
      </w:r>
    </w:p>
    <w:p w14:paraId="4656E9DF" w14:textId="77777777" w:rsidR="00543605" w:rsidRPr="00D56EA9" w:rsidRDefault="00543605" w:rsidP="00DA352B">
      <w:pPr>
        <w:spacing w:after="0" w:line="240" w:lineRule="auto"/>
        <w:jc w:val="both"/>
        <w:rPr>
          <w:rFonts w:ascii="Times New Roman" w:hAnsi="Times New Roman" w:cs="Times New Roman"/>
          <w:bCs/>
          <w:sz w:val="28"/>
          <w:szCs w:val="28"/>
        </w:rPr>
      </w:pPr>
      <w:r w:rsidRPr="00D56EA9">
        <w:rPr>
          <w:rFonts w:ascii="Times New Roman" w:hAnsi="Times New Roman" w:cs="Times New Roman"/>
          <w:bCs/>
          <w:sz w:val="28"/>
          <w:szCs w:val="28"/>
        </w:rPr>
        <w:t>75,699346</w:t>
      </w:r>
    </w:p>
    <w:p w14:paraId="0F56F2C5" w14:textId="77777777" w:rsidR="00543605" w:rsidRPr="00D56EA9" w:rsidRDefault="00543605"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lang w:val="en-US"/>
        </w:rPr>
        <w:t>H</w:t>
      </w:r>
      <w:r w:rsidRPr="00D56EA9">
        <w:rPr>
          <w:rFonts w:ascii="Times New Roman" w:hAnsi="Times New Roman" w:cs="Times New Roman"/>
          <w:sz w:val="28"/>
          <w:szCs w:val="28"/>
        </w:rPr>
        <w:t xml:space="preserve"> = 330м</w:t>
      </w:r>
    </w:p>
    <w:p w14:paraId="15AC327B" w14:textId="77777777" w:rsidR="00543605" w:rsidRPr="00D56EA9" w:rsidRDefault="00543605"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 xml:space="preserve">Дельта сухой реки. На снимке как стиральная доска. Белое – </w:t>
      </w:r>
      <w:proofErr w:type="spellStart"/>
      <w:r w:rsidRPr="00D56EA9">
        <w:rPr>
          <w:rFonts w:ascii="Times New Roman" w:hAnsi="Times New Roman" w:cs="Times New Roman"/>
          <w:sz w:val="28"/>
          <w:szCs w:val="28"/>
        </w:rPr>
        <w:t>отакыреные</w:t>
      </w:r>
      <w:proofErr w:type="spellEnd"/>
      <w:r w:rsidRPr="00D56EA9">
        <w:rPr>
          <w:rFonts w:ascii="Times New Roman" w:hAnsi="Times New Roman" w:cs="Times New Roman"/>
          <w:sz w:val="28"/>
          <w:szCs w:val="28"/>
        </w:rPr>
        <w:t xml:space="preserve"> поверхности, темные – </w:t>
      </w:r>
    </w:p>
    <w:p w14:paraId="0A195408" w14:textId="77777777" w:rsidR="00543605" w:rsidRPr="00D56EA9" w:rsidRDefault="00543605"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 xml:space="preserve">Разрез на </w:t>
      </w:r>
      <w:proofErr w:type="spellStart"/>
      <w:r w:rsidRPr="00D56EA9">
        <w:rPr>
          <w:rFonts w:ascii="Times New Roman" w:hAnsi="Times New Roman" w:cs="Times New Roman"/>
          <w:sz w:val="28"/>
          <w:szCs w:val="28"/>
        </w:rPr>
        <w:t>отакыреной</w:t>
      </w:r>
      <w:proofErr w:type="spellEnd"/>
      <w:r w:rsidRPr="00D56EA9">
        <w:rPr>
          <w:rFonts w:ascii="Times New Roman" w:hAnsi="Times New Roman" w:cs="Times New Roman"/>
          <w:sz w:val="28"/>
          <w:szCs w:val="28"/>
        </w:rPr>
        <w:t xml:space="preserve"> поверхности под </w:t>
      </w:r>
      <w:proofErr w:type="spellStart"/>
      <w:r w:rsidRPr="00D56EA9">
        <w:rPr>
          <w:rFonts w:ascii="Times New Roman" w:hAnsi="Times New Roman" w:cs="Times New Roman"/>
          <w:sz w:val="28"/>
          <w:szCs w:val="28"/>
        </w:rPr>
        <w:t>многолетнесоленковой</w:t>
      </w:r>
      <w:proofErr w:type="spellEnd"/>
      <w:r w:rsidRPr="00D56EA9">
        <w:rPr>
          <w:rFonts w:ascii="Times New Roman" w:hAnsi="Times New Roman" w:cs="Times New Roman"/>
          <w:sz w:val="28"/>
          <w:szCs w:val="28"/>
        </w:rPr>
        <w:t xml:space="preserve"> с саксаулом растительностью</w:t>
      </w:r>
    </w:p>
    <w:p w14:paraId="08B964FE" w14:textId="77777777" w:rsidR="00543605" w:rsidRPr="00D56EA9" w:rsidRDefault="00543605"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 xml:space="preserve">1. Кустарниковая солянка типа </w:t>
      </w:r>
      <w:proofErr w:type="spellStart"/>
      <w:r w:rsidRPr="00D56EA9">
        <w:rPr>
          <w:rFonts w:ascii="Times New Roman" w:hAnsi="Times New Roman" w:cs="Times New Roman"/>
          <w:sz w:val="28"/>
          <w:szCs w:val="28"/>
        </w:rPr>
        <w:t>сведы</w:t>
      </w:r>
      <w:proofErr w:type="spellEnd"/>
    </w:p>
    <w:p w14:paraId="4B640C96" w14:textId="77777777" w:rsidR="00543605" w:rsidRPr="00D56EA9" w:rsidRDefault="00543605"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2. Саксаул</w:t>
      </w:r>
    </w:p>
    <w:p w14:paraId="5843A5B1" w14:textId="77777777" w:rsidR="00543605" w:rsidRPr="00D56EA9" w:rsidRDefault="00543605"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 xml:space="preserve">3. </w:t>
      </w:r>
      <w:proofErr w:type="spellStart"/>
      <w:r w:rsidRPr="00D56EA9">
        <w:rPr>
          <w:rFonts w:ascii="Times New Roman" w:hAnsi="Times New Roman" w:cs="Times New Roman"/>
          <w:sz w:val="28"/>
          <w:szCs w:val="28"/>
        </w:rPr>
        <w:t>Кокпек</w:t>
      </w:r>
      <w:proofErr w:type="spellEnd"/>
    </w:p>
    <w:p w14:paraId="363850EA" w14:textId="77777777" w:rsidR="00543605" w:rsidRPr="00D56EA9" w:rsidRDefault="00543605"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Сомкнутость 10-15%</w:t>
      </w:r>
    </w:p>
    <w:p w14:paraId="29850424" w14:textId="77777777" w:rsidR="00543605" w:rsidRPr="00D56EA9" w:rsidRDefault="00543605"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Высота 30-40 см</w:t>
      </w:r>
    </w:p>
    <w:p w14:paraId="6EFC9877" w14:textId="77777777" w:rsidR="00543605" w:rsidRPr="00D56EA9" w:rsidRDefault="00543605"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Глубина 70</w:t>
      </w:r>
    </w:p>
    <w:p w14:paraId="6B7200B1" w14:textId="77777777" w:rsidR="00543605" w:rsidRPr="00D56EA9" w:rsidRDefault="00543605"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А+В=35</w:t>
      </w:r>
    </w:p>
    <w:p w14:paraId="0F91830F" w14:textId="77777777" w:rsidR="00543605" w:rsidRPr="00D56EA9" w:rsidRDefault="00543605"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Соли с 12 см до дна, белые жилки</w:t>
      </w:r>
    </w:p>
    <w:p w14:paraId="5C5D9A8F" w14:textId="77777777" w:rsidR="00543605" w:rsidRPr="00D56EA9" w:rsidRDefault="00543605"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 xml:space="preserve">Горизонты: 0-3 </w:t>
      </w:r>
      <w:bookmarkStart w:id="24" w:name="_Hlk83730823"/>
      <w:r w:rsidRPr="00D56EA9">
        <w:rPr>
          <w:rFonts w:ascii="Times New Roman" w:hAnsi="Times New Roman" w:cs="Times New Roman"/>
          <w:sz w:val="28"/>
          <w:szCs w:val="28"/>
        </w:rPr>
        <w:t>А</w:t>
      </w:r>
      <w:r w:rsidRPr="00D56EA9">
        <w:rPr>
          <w:rFonts w:ascii="Times New Roman" w:hAnsi="Times New Roman" w:cs="Times New Roman"/>
          <w:sz w:val="28"/>
          <w:szCs w:val="28"/>
          <w:vertAlign w:val="subscript"/>
        </w:rPr>
        <w:t>1</w:t>
      </w:r>
      <w:r w:rsidRPr="00D56EA9">
        <w:rPr>
          <w:rFonts w:ascii="Times New Roman" w:hAnsi="Times New Roman" w:cs="Times New Roman"/>
          <w:sz w:val="28"/>
          <w:szCs w:val="28"/>
          <w:vertAlign w:val="superscript"/>
        </w:rPr>
        <w:t>К</w:t>
      </w:r>
      <w:bookmarkEnd w:id="24"/>
      <w:r w:rsidRPr="00D56EA9">
        <w:rPr>
          <w:rFonts w:ascii="Times New Roman" w:hAnsi="Times New Roman" w:cs="Times New Roman"/>
          <w:sz w:val="28"/>
          <w:szCs w:val="28"/>
        </w:rPr>
        <w:t>, 3-12 В</w:t>
      </w:r>
      <w:r w:rsidRPr="00D56EA9">
        <w:rPr>
          <w:rFonts w:ascii="Times New Roman" w:hAnsi="Times New Roman" w:cs="Times New Roman"/>
          <w:sz w:val="28"/>
          <w:szCs w:val="28"/>
          <w:vertAlign w:val="subscript"/>
        </w:rPr>
        <w:t>1</w:t>
      </w:r>
      <w:r w:rsidRPr="00D56EA9">
        <w:rPr>
          <w:rFonts w:ascii="Times New Roman" w:hAnsi="Times New Roman" w:cs="Times New Roman"/>
          <w:sz w:val="28"/>
          <w:szCs w:val="28"/>
        </w:rPr>
        <w:t>, 12-35 В</w:t>
      </w:r>
      <w:r w:rsidRPr="00D56EA9">
        <w:rPr>
          <w:rFonts w:ascii="Times New Roman" w:hAnsi="Times New Roman" w:cs="Times New Roman"/>
          <w:sz w:val="28"/>
          <w:szCs w:val="28"/>
          <w:vertAlign w:val="subscript"/>
        </w:rPr>
        <w:t>2</w:t>
      </w:r>
      <w:r w:rsidRPr="00D56EA9">
        <w:rPr>
          <w:rFonts w:ascii="Times New Roman" w:hAnsi="Times New Roman" w:cs="Times New Roman"/>
          <w:sz w:val="28"/>
          <w:szCs w:val="28"/>
          <w:vertAlign w:val="superscript"/>
        </w:rPr>
        <w:t>ЗС</w:t>
      </w:r>
      <w:r w:rsidRPr="00D56EA9">
        <w:rPr>
          <w:rFonts w:ascii="Times New Roman" w:hAnsi="Times New Roman" w:cs="Times New Roman"/>
          <w:sz w:val="28"/>
          <w:szCs w:val="28"/>
        </w:rPr>
        <w:t>, 35-дно С</w:t>
      </w:r>
      <w:r w:rsidRPr="00D56EA9">
        <w:rPr>
          <w:rFonts w:ascii="Times New Roman" w:hAnsi="Times New Roman" w:cs="Times New Roman"/>
          <w:sz w:val="28"/>
          <w:szCs w:val="28"/>
          <w:vertAlign w:val="subscript"/>
        </w:rPr>
        <w:t>1</w:t>
      </w:r>
      <w:r w:rsidRPr="00D56EA9">
        <w:rPr>
          <w:rFonts w:ascii="Times New Roman" w:hAnsi="Times New Roman" w:cs="Times New Roman"/>
          <w:sz w:val="28"/>
          <w:szCs w:val="28"/>
          <w:vertAlign w:val="superscript"/>
        </w:rPr>
        <w:t>ЗС</w:t>
      </w:r>
    </w:p>
    <w:p w14:paraId="0DFF3E10" w14:textId="77777777" w:rsidR="00543605" w:rsidRPr="00D56EA9" w:rsidRDefault="00543605"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Образцы: 0-3, 3-12, 19-29, 60-70</w:t>
      </w:r>
    </w:p>
    <w:p w14:paraId="13FCA4B0" w14:textId="4CA41A31" w:rsidR="00543605" w:rsidRPr="00D56EA9" w:rsidRDefault="00543605" w:rsidP="00DA352B">
      <w:pPr>
        <w:spacing w:after="0" w:line="240" w:lineRule="auto"/>
        <w:jc w:val="both"/>
        <w:rPr>
          <w:rFonts w:ascii="Times New Roman" w:hAnsi="Times New Roman" w:cs="Times New Roman"/>
          <w:sz w:val="28"/>
          <w:szCs w:val="28"/>
        </w:rPr>
      </w:pPr>
    </w:p>
    <w:p w14:paraId="5E46A23E" w14:textId="77777777" w:rsidR="00543605" w:rsidRPr="00D56EA9" w:rsidRDefault="00543605"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А</w:t>
      </w:r>
      <w:r w:rsidRPr="00D56EA9">
        <w:rPr>
          <w:rFonts w:ascii="Times New Roman" w:hAnsi="Times New Roman" w:cs="Times New Roman"/>
          <w:sz w:val="28"/>
          <w:szCs w:val="28"/>
          <w:vertAlign w:val="subscript"/>
        </w:rPr>
        <w:t>1</w:t>
      </w:r>
      <w:r w:rsidRPr="00D56EA9">
        <w:rPr>
          <w:rFonts w:ascii="Times New Roman" w:hAnsi="Times New Roman" w:cs="Times New Roman"/>
          <w:sz w:val="28"/>
          <w:szCs w:val="28"/>
          <w:vertAlign w:val="superscript"/>
        </w:rPr>
        <w:t>К</w:t>
      </w:r>
      <w:r w:rsidRPr="00D56EA9">
        <w:rPr>
          <w:rFonts w:ascii="Times New Roman" w:hAnsi="Times New Roman" w:cs="Times New Roman"/>
          <w:sz w:val="28"/>
          <w:szCs w:val="28"/>
        </w:rPr>
        <w:t xml:space="preserve"> 0-3 – Светло-серая, сухая, плотная, пористая, среднесуглинистая корка</w:t>
      </w:r>
    </w:p>
    <w:p w14:paraId="56CB081A" w14:textId="77777777" w:rsidR="00543605" w:rsidRPr="00D56EA9" w:rsidRDefault="00543605"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В</w:t>
      </w:r>
      <w:r w:rsidRPr="00D56EA9">
        <w:rPr>
          <w:rFonts w:ascii="Times New Roman" w:hAnsi="Times New Roman" w:cs="Times New Roman"/>
          <w:sz w:val="28"/>
          <w:szCs w:val="28"/>
          <w:vertAlign w:val="subscript"/>
        </w:rPr>
        <w:t>1</w:t>
      </w:r>
      <w:r w:rsidRPr="00D56EA9">
        <w:rPr>
          <w:rFonts w:ascii="Times New Roman" w:hAnsi="Times New Roman" w:cs="Times New Roman"/>
          <w:sz w:val="28"/>
          <w:szCs w:val="28"/>
        </w:rPr>
        <w:t xml:space="preserve"> 3-12 – Светло-серый, сухой, уплотненный, пористый, </w:t>
      </w:r>
      <w:proofErr w:type="spellStart"/>
      <w:r w:rsidRPr="00D56EA9">
        <w:rPr>
          <w:rFonts w:ascii="Times New Roman" w:hAnsi="Times New Roman" w:cs="Times New Roman"/>
          <w:sz w:val="28"/>
          <w:szCs w:val="28"/>
        </w:rPr>
        <w:t>слоеватый</w:t>
      </w:r>
      <w:proofErr w:type="spellEnd"/>
      <w:r w:rsidRPr="00D56EA9">
        <w:rPr>
          <w:rFonts w:ascii="Times New Roman" w:hAnsi="Times New Roman" w:cs="Times New Roman"/>
          <w:sz w:val="28"/>
          <w:szCs w:val="28"/>
        </w:rPr>
        <w:t>, среднесуглинистый</w:t>
      </w:r>
    </w:p>
    <w:p w14:paraId="4602B6A5" w14:textId="77777777" w:rsidR="00543605" w:rsidRPr="00D56EA9" w:rsidRDefault="00543605"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В</w:t>
      </w:r>
      <w:r w:rsidRPr="00D56EA9">
        <w:rPr>
          <w:rFonts w:ascii="Times New Roman" w:hAnsi="Times New Roman" w:cs="Times New Roman"/>
          <w:sz w:val="28"/>
          <w:szCs w:val="28"/>
          <w:vertAlign w:val="subscript"/>
        </w:rPr>
        <w:t>2</w:t>
      </w:r>
      <w:r w:rsidRPr="00D56EA9">
        <w:rPr>
          <w:rFonts w:ascii="Times New Roman" w:hAnsi="Times New Roman" w:cs="Times New Roman"/>
          <w:sz w:val="28"/>
          <w:szCs w:val="28"/>
          <w:vertAlign w:val="superscript"/>
        </w:rPr>
        <w:t>ЗС</w:t>
      </w:r>
      <w:r w:rsidRPr="00D56EA9">
        <w:rPr>
          <w:rFonts w:ascii="Times New Roman" w:hAnsi="Times New Roman" w:cs="Times New Roman"/>
          <w:sz w:val="28"/>
          <w:szCs w:val="28"/>
        </w:rPr>
        <w:t xml:space="preserve"> 12-35 – Светловато-бурый, сухой, плотный с жилками солей, крупитчато-комковатый, среднесуглинистый</w:t>
      </w:r>
    </w:p>
    <w:p w14:paraId="4AE1F1A2" w14:textId="2BF84414" w:rsidR="008518F3" w:rsidRPr="00D56EA9" w:rsidRDefault="00543605"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lastRenderedPageBreak/>
        <w:t>С</w:t>
      </w:r>
      <w:r w:rsidRPr="00D56EA9">
        <w:rPr>
          <w:rFonts w:ascii="Times New Roman" w:hAnsi="Times New Roman" w:cs="Times New Roman"/>
          <w:sz w:val="28"/>
          <w:szCs w:val="28"/>
          <w:vertAlign w:val="subscript"/>
        </w:rPr>
        <w:t>1</w:t>
      </w:r>
      <w:r w:rsidRPr="00D56EA9">
        <w:rPr>
          <w:rFonts w:ascii="Times New Roman" w:hAnsi="Times New Roman" w:cs="Times New Roman"/>
          <w:sz w:val="28"/>
          <w:szCs w:val="28"/>
          <w:vertAlign w:val="superscript"/>
        </w:rPr>
        <w:t>ЗС</w:t>
      </w:r>
      <w:r w:rsidRPr="00D56EA9">
        <w:rPr>
          <w:rFonts w:ascii="Times New Roman" w:hAnsi="Times New Roman" w:cs="Times New Roman"/>
          <w:sz w:val="28"/>
          <w:szCs w:val="28"/>
        </w:rPr>
        <w:t xml:space="preserve"> 35-дно – Желто-темно-бурый, сухой, плотный с жилками солей, пылевато-</w:t>
      </w:r>
      <w:proofErr w:type="spellStart"/>
      <w:r w:rsidRPr="00D56EA9">
        <w:rPr>
          <w:rFonts w:ascii="Times New Roman" w:hAnsi="Times New Roman" w:cs="Times New Roman"/>
          <w:sz w:val="28"/>
          <w:szCs w:val="28"/>
        </w:rPr>
        <w:t>глыбковый</w:t>
      </w:r>
      <w:proofErr w:type="spellEnd"/>
      <w:r w:rsidRPr="00D56EA9">
        <w:rPr>
          <w:rFonts w:ascii="Times New Roman" w:hAnsi="Times New Roman" w:cs="Times New Roman"/>
          <w:sz w:val="28"/>
          <w:szCs w:val="28"/>
        </w:rPr>
        <w:t>, среднесуглинистый</w:t>
      </w:r>
    </w:p>
    <w:p w14:paraId="04DFF5C5"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Д - Предгорно-подгорная пустынно-степная с сероземами, светло каштановыми почвами.</w:t>
      </w:r>
    </w:p>
    <w:p w14:paraId="71342336" w14:textId="4C4041CF" w:rsidR="006F133F" w:rsidRPr="00D56EA9" w:rsidRDefault="00B7226C" w:rsidP="00DA352B">
      <w:pPr>
        <w:tabs>
          <w:tab w:val="right" w:pos="9345"/>
        </w:tabs>
        <w:spacing w:after="0" w:line="240" w:lineRule="auto"/>
        <w:ind w:firstLine="567"/>
        <w:jc w:val="both"/>
        <w:rPr>
          <w:rFonts w:ascii="Times New Roman" w:eastAsia="Times New Roman" w:hAnsi="Times New Roman"/>
          <w:sz w:val="28"/>
          <w:szCs w:val="28"/>
        </w:rPr>
      </w:pPr>
      <w:r w:rsidRPr="00D56EA9">
        <w:rPr>
          <w:rFonts w:ascii="Times New Roman" w:eastAsia="Times New Roman" w:hAnsi="Times New Roman" w:cs="Times New Roman"/>
          <w:sz w:val="28"/>
          <w:szCs w:val="28"/>
        </w:rPr>
        <w:t xml:space="preserve">Интразональные почвы встречаются во всех почвенных зонах. Они представлены луговые солонцеватые, луговые солончаковые и солончаковатые – рисунок </w:t>
      </w:r>
      <w:r w:rsidR="00D826D3" w:rsidRPr="00D56EA9">
        <w:rPr>
          <w:rFonts w:ascii="Times New Roman" w:eastAsia="Times New Roman" w:hAnsi="Times New Roman" w:cs="Times New Roman"/>
          <w:sz w:val="28"/>
          <w:szCs w:val="28"/>
        </w:rPr>
        <w:t>11</w:t>
      </w:r>
      <w:r w:rsidRPr="00D56EA9">
        <w:rPr>
          <w:rFonts w:ascii="Times New Roman" w:eastAsia="Times New Roman" w:hAnsi="Times New Roman" w:cs="Times New Roman"/>
          <w:sz w:val="28"/>
          <w:szCs w:val="28"/>
        </w:rPr>
        <w:t xml:space="preserve">, лугово-болотные солончаковатые – рисунок </w:t>
      </w:r>
      <w:r w:rsidR="00111189" w:rsidRPr="00D56EA9">
        <w:rPr>
          <w:rFonts w:ascii="Times New Roman" w:eastAsia="Times New Roman" w:hAnsi="Times New Roman" w:cs="Times New Roman"/>
          <w:sz w:val="28"/>
          <w:szCs w:val="28"/>
        </w:rPr>
        <w:t>12</w:t>
      </w:r>
      <w:r w:rsidRPr="00D56EA9">
        <w:rPr>
          <w:rFonts w:ascii="Times New Roman" w:eastAsia="Times New Roman" w:hAnsi="Times New Roman" w:cs="Times New Roman"/>
          <w:sz w:val="28"/>
          <w:szCs w:val="28"/>
        </w:rPr>
        <w:t xml:space="preserve">, солончаки типичные – рисунок </w:t>
      </w:r>
      <w:r w:rsidR="003D63DF" w:rsidRPr="00D56EA9">
        <w:rPr>
          <w:rFonts w:ascii="Times New Roman" w:eastAsia="Times New Roman" w:hAnsi="Times New Roman" w:cs="Times New Roman"/>
          <w:sz w:val="28"/>
          <w:szCs w:val="28"/>
        </w:rPr>
        <w:t>13</w:t>
      </w:r>
      <w:r w:rsidRPr="00D56EA9">
        <w:rPr>
          <w:rFonts w:ascii="Times New Roman" w:eastAsia="Times New Roman" w:hAnsi="Times New Roman" w:cs="Times New Roman"/>
          <w:sz w:val="28"/>
          <w:szCs w:val="28"/>
        </w:rPr>
        <w:t xml:space="preserve">, </w:t>
      </w:r>
      <w:r w:rsidR="003D63DF" w:rsidRPr="00D56EA9">
        <w:rPr>
          <w:rFonts w:ascii="Times New Roman" w:eastAsia="Times New Roman" w:hAnsi="Times New Roman" w:cs="Times New Roman"/>
          <w:sz w:val="28"/>
          <w:szCs w:val="28"/>
        </w:rPr>
        <w:t>14</w:t>
      </w:r>
      <w:r w:rsidRPr="00D56EA9">
        <w:rPr>
          <w:rFonts w:ascii="Times New Roman" w:eastAsia="Times New Roman" w:hAnsi="Times New Roman" w:cs="Times New Roman"/>
          <w:sz w:val="28"/>
          <w:szCs w:val="28"/>
        </w:rPr>
        <w:t xml:space="preserve">, солончаки луговые – рисунок </w:t>
      </w:r>
      <w:r w:rsidR="003D63DF" w:rsidRPr="00D56EA9">
        <w:rPr>
          <w:rFonts w:ascii="Times New Roman" w:eastAsia="Times New Roman" w:hAnsi="Times New Roman" w:cs="Times New Roman"/>
          <w:sz w:val="28"/>
          <w:szCs w:val="28"/>
        </w:rPr>
        <w:t>15</w:t>
      </w:r>
      <w:r w:rsidRPr="00D56EA9">
        <w:rPr>
          <w:rFonts w:ascii="Times New Roman" w:eastAsia="Times New Roman" w:hAnsi="Times New Roman" w:cs="Times New Roman"/>
          <w:sz w:val="28"/>
          <w:szCs w:val="28"/>
        </w:rPr>
        <w:t xml:space="preserve">, солончаковые среднесуглинистые – рисунок </w:t>
      </w:r>
      <w:r w:rsidR="003D63DF" w:rsidRPr="00D56EA9">
        <w:rPr>
          <w:rFonts w:ascii="Times New Roman" w:eastAsia="Times New Roman" w:hAnsi="Times New Roman" w:cs="Times New Roman"/>
          <w:sz w:val="28"/>
          <w:szCs w:val="28"/>
        </w:rPr>
        <w:t>16</w:t>
      </w:r>
      <w:r w:rsidRPr="00D56EA9">
        <w:rPr>
          <w:rFonts w:ascii="Times New Roman" w:eastAsia="Times New Roman" w:hAnsi="Times New Roman" w:cs="Times New Roman"/>
          <w:sz w:val="28"/>
          <w:szCs w:val="28"/>
        </w:rPr>
        <w:t xml:space="preserve">, солончаковые тяжелосуглинистые – рисунок </w:t>
      </w:r>
      <w:r w:rsidR="003D63DF" w:rsidRPr="00D56EA9">
        <w:rPr>
          <w:rFonts w:ascii="Times New Roman" w:eastAsia="Times New Roman" w:hAnsi="Times New Roman" w:cs="Times New Roman"/>
          <w:sz w:val="28"/>
          <w:szCs w:val="28"/>
        </w:rPr>
        <w:t>17</w:t>
      </w:r>
      <w:r w:rsidRPr="00D56EA9">
        <w:rPr>
          <w:rFonts w:ascii="Times New Roman" w:eastAsia="Times New Roman" w:hAnsi="Times New Roman"/>
          <w:sz w:val="28"/>
          <w:szCs w:val="28"/>
        </w:rPr>
        <w:t xml:space="preserve">, солончаки </w:t>
      </w:r>
      <w:proofErr w:type="spellStart"/>
      <w:r w:rsidRPr="00D56EA9">
        <w:rPr>
          <w:rFonts w:ascii="Times New Roman" w:eastAsia="Times New Roman" w:hAnsi="Times New Roman"/>
          <w:sz w:val="28"/>
          <w:szCs w:val="28"/>
        </w:rPr>
        <w:t>соровые</w:t>
      </w:r>
      <w:proofErr w:type="spellEnd"/>
      <w:r w:rsidR="003D63DF" w:rsidRPr="00D56EA9">
        <w:rPr>
          <w:rFonts w:ascii="Times New Roman" w:eastAsia="Times New Roman" w:hAnsi="Times New Roman"/>
          <w:sz w:val="28"/>
          <w:szCs w:val="28"/>
        </w:rPr>
        <w:t xml:space="preserve"> </w:t>
      </w:r>
      <w:r w:rsidRPr="00D56EA9">
        <w:rPr>
          <w:rFonts w:ascii="Times New Roman" w:eastAsia="Times New Roman" w:hAnsi="Times New Roman" w:cs="Times New Roman"/>
          <w:sz w:val="28"/>
          <w:szCs w:val="28"/>
        </w:rPr>
        <w:t xml:space="preserve">– рисунок </w:t>
      </w:r>
      <w:r w:rsidR="003D63DF" w:rsidRPr="00D56EA9">
        <w:rPr>
          <w:rFonts w:ascii="Times New Roman" w:eastAsia="Times New Roman" w:hAnsi="Times New Roman" w:cs="Times New Roman"/>
          <w:sz w:val="28"/>
          <w:szCs w:val="28"/>
        </w:rPr>
        <w:t>18</w:t>
      </w:r>
      <w:r w:rsidRPr="00D56EA9">
        <w:rPr>
          <w:rFonts w:ascii="Times New Roman" w:eastAsia="Times New Roman" w:hAnsi="Times New Roman"/>
          <w:sz w:val="28"/>
          <w:szCs w:val="28"/>
        </w:rPr>
        <w:t xml:space="preserve">, пойменные луговые солончаковые </w:t>
      </w:r>
      <w:r w:rsidRPr="00D56EA9">
        <w:rPr>
          <w:rFonts w:ascii="Times New Roman" w:eastAsia="Times New Roman" w:hAnsi="Times New Roman" w:cs="Times New Roman"/>
          <w:sz w:val="28"/>
          <w:szCs w:val="28"/>
        </w:rPr>
        <w:t xml:space="preserve">– рисунок </w:t>
      </w:r>
      <w:r w:rsidR="003D63DF" w:rsidRPr="00D56EA9">
        <w:rPr>
          <w:rFonts w:ascii="Times New Roman" w:eastAsia="Times New Roman" w:hAnsi="Times New Roman" w:cs="Times New Roman"/>
          <w:sz w:val="28"/>
          <w:szCs w:val="28"/>
        </w:rPr>
        <w:t>19</w:t>
      </w:r>
      <w:r w:rsidRPr="00D56EA9">
        <w:rPr>
          <w:rFonts w:ascii="Times New Roman" w:eastAsia="Times New Roman" w:hAnsi="Times New Roman"/>
          <w:sz w:val="28"/>
          <w:szCs w:val="28"/>
        </w:rPr>
        <w:t xml:space="preserve">, солончаки луговые среднесуглинистые </w:t>
      </w:r>
      <w:r w:rsidRPr="00D56EA9">
        <w:rPr>
          <w:rFonts w:ascii="Times New Roman" w:eastAsia="Times New Roman" w:hAnsi="Times New Roman" w:cs="Times New Roman"/>
          <w:sz w:val="28"/>
          <w:szCs w:val="28"/>
        </w:rPr>
        <w:t>– рисунок 2</w:t>
      </w:r>
      <w:r w:rsidR="003D63DF" w:rsidRPr="00D56EA9">
        <w:rPr>
          <w:rFonts w:ascii="Times New Roman" w:eastAsia="Times New Roman" w:hAnsi="Times New Roman" w:cs="Times New Roman"/>
          <w:sz w:val="28"/>
          <w:szCs w:val="28"/>
        </w:rPr>
        <w:t>0</w:t>
      </w:r>
      <w:r w:rsidRPr="00D56EA9">
        <w:rPr>
          <w:rFonts w:ascii="Times New Roman" w:eastAsia="Times New Roman" w:hAnsi="Times New Roman"/>
          <w:sz w:val="28"/>
          <w:szCs w:val="28"/>
        </w:rPr>
        <w:t>.</w:t>
      </w:r>
    </w:p>
    <w:p w14:paraId="08FEA88E" w14:textId="77777777" w:rsidR="006F133F" w:rsidRPr="00D56EA9" w:rsidRDefault="00B7226C" w:rsidP="00DA352B">
      <w:pPr>
        <w:spacing w:after="0" w:line="240" w:lineRule="auto"/>
        <w:rPr>
          <w:rFonts w:ascii="Times New Roman" w:hAnsi="Times New Roman" w:cs="Times New Roman"/>
          <w:b/>
          <w:sz w:val="24"/>
          <w:szCs w:val="24"/>
        </w:rPr>
      </w:pPr>
      <w:r w:rsidRPr="00D56EA9">
        <w:rPr>
          <w:noProof/>
        </w:rPr>
        <w:drawing>
          <wp:inline distT="0" distB="0" distL="0" distR="0" wp14:anchorId="22E08DF5" wp14:editId="1BB2BD7B">
            <wp:extent cx="5906770" cy="2730500"/>
            <wp:effectExtent l="0" t="0" r="11430" b="0"/>
            <wp:docPr id="4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30"/>
                    <pic:cNvPicPr>
                      <a:picLocks noChangeAspect="1"/>
                    </pic:cNvPicPr>
                  </pic:nvPicPr>
                  <pic:blipFill>
                    <a:blip r:embed="rId21"/>
                    <a:stretch>
                      <a:fillRect/>
                    </a:stretch>
                  </pic:blipFill>
                  <pic:spPr>
                    <a:xfrm>
                      <a:off x="0" y="0"/>
                      <a:ext cx="5906846" cy="2731122"/>
                    </a:xfrm>
                    <a:prstGeom prst="rect">
                      <a:avLst/>
                    </a:prstGeom>
                  </pic:spPr>
                </pic:pic>
              </a:graphicData>
            </a:graphic>
          </wp:inline>
        </w:drawing>
      </w:r>
    </w:p>
    <w:p w14:paraId="26C422D3" w14:textId="5D805007" w:rsidR="008518F3" w:rsidRPr="00D56EA9" w:rsidRDefault="00B7226C" w:rsidP="00DA352B">
      <w:pPr>
        <w:spacing w:after="0" w:line="240" w:lineRule="auto"/>
        <w:ind w:firstLine="567"/>
        <w:jc w:val="center"/>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Рисунок </w:t>
      </w:r>
      <w:r w:rsidR="00D826D3" w:rsidRPr="00D56EA9">
        <w:rPr>
          <w:rFonts w:ascii="Times New Roman" w:eastAsia="Times New Roman" w:hAnsi="Times New Roman" w:cs="Times New Roman"/>
          <w:sz w:val="28"/>
          <w:szCs w:val="28"/>
        </w:rPr>
        <w:t>11</w:t>
      </w:r>
      <w:r w:rsidRPr="00D56EA9">
        <w:rPr>
          <w:rFonts w:ascii="Times New Roman" w:eastAsia="Times New Roman" w:hAnsi="Times New Roman" w:cs="Times New Roman"/>
          <w:sz w:val="28"/>
          <w:szCs w:val="28"/>
        </w:rPr>
        <w:t xml:space="preserve"> – Солонец луговой солончаковый тяжелосуглинистый на </w:t>
      </w:r>
      <w:r w:rsidR="00543605" w:rsidRPr="00D56EA9">
        <w:rPr>
          <w:rFonts w:ascii="Times New Roman" w:eastAsia="Times New Roman" w:hAnsi="Times New Roman" w:cs="Times New Roman"/>
          <w:sz w:val="28"/>
          <w:szCs w:val="28"/>
        </w:rPr>
        <w:t>суглинке. Костанайская область.</w:t>
      </w:r>
    </w:p>
    <w:p w14:paraId="6F891B62" w14:textId="77777777" w:rsidR="008518F3" w:rsidRPr="00D56EA9" w:rsidRDefault="008518F3" w:rsidP="00DA352B">
      <w:pPr>
        <w:pStyle w:val="NoSpacing"/>
        <w:jc w:val="both"/>
        <w:rPr>
          <w:rFonts w:ascii="Times New Roman" w:hAnsi="Times New Roman"/>
          <w:bCs/>
          <w:sz w:val="28"/>
          <w:szCs w:val="28"/>
        </w:rPr>
      </w:pPr>
      <w:r w:rsidRPr="00D56EA9">
        <w:rPr>
          <w:rFonts w:ascii="Times New Roman" w:hAnsi="Times New Roman"/>
          <w:bCs/>
          <w:sz w:val="28"/>
          <w:szCs w:val="28"/>
        </w:rPr>
        <w:t xml:space="preserve">Разрез </w:t>
      </w:r>
      <w:r w:rsidRPr="00D56EA9">
        <w:rPr>
          <w:rFonts w:ascii="Times New Roman" w:hAnsi="Times New Roman"/>
          <w:bCs/>
          <w:sz w:val="28"/>
          <w:szCs w:val="28"/>
          <w:lang w:val="en-US"/>
        </w:rPr>
        <w:t>Z</w:t>
      </w:r>
      <w:r w:rsidRPr="00D56EA9">
        <w:rPr>
          <w:rFonts w:ascii="Times New Roman" w:hAnsi="Times New Roman"/>
          <w:bCs/>
          <w:sz w:val="28"/>
          <w:szCs w:val="28"/>
        </w:rPr>
        <w:t>22/22 Солонец луговой солончаковый тяжелосуглинистый на суглинке</w:t>
      </w:r>
    </w:p>
    <w:p w14:paraId="79EC5EA8"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52,33888</w:t>
      </w:r>
    </w:p>
    <w:p w14:paraId="7BF84E23"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64,45187</w:t>
      </w:r>
    </w:p>
    <w:p w14:paraId="7FDA7F56"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lang w:val="en-US"/>
        </w:rPr>
        <w:t>H</w:t>
      </w:r>
      <w:r w:rsidRPr="00D56EA9">
        <w:rPr>
          <w:rFonts w:ascii="Times New Roman" w:hAnsi="Times New Roman"/>
          <w:sz w:val="28"/>
          <w:szCs w:val="28"/>
        </w:rPr>
        <w:t xml:space="preserve"> = 87м</w:t>
      </w:r>
    </w:p>
    <w:p w14:paraId="7C53F25C"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 xml:space="preserve">Широкая низкая депрессия с </w:t>
      </w:r>
      <w:proofErr w:type="spellStart"/>
      <w:r w:rsidRPr="00D56EA9">
        <w:rPr>
          <w:rFonts w:ascii="Times New Roman" w:hAnsi="Times New Roman"/>
          <w:sz w:val="28"/>
          <w:szCs w:val="28"/>
        </w:rPr>
        <w:t>соровыми</w:t>
      </w:r>
      <w:proofErr w:type="spellEnd"/>
      <w:r w:rsidRPr="00D56EA9">
        <w:rPr>
          <w:rFonts w:ascii="Times New Roman" w:hAnsi="Times New Roman"/>
          <w:sz w:val="28"/>
          <w:szCs w:val="28"/>
        </w:rPr>
        <w:t xml:space="preserve"> солончаками. Сейчас они заполнены водой</w:t>
      </w:r>
    </w:p>
    <w:p w14:paraId="3B85B7D2"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Разрез на борту сора</w:t>
      </w:r>
    </w:p>
    <w:p w14:paraId="13E9CBA2"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Выраженный микрорельеф. Разрез на повышении</w:t>
      </w:r>
    </w:p>
    <w:p w14:paraId="0B35BF40"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Растительность: полынно-</w:t>
      </w:r>
      <w:proofErr w:type="spellStart"/>
      <w:r w:rsidRPr="00D56EA9">
        <w:rPr>
          <w:rFonts w:ascii="Times New Roman" w:hAnsi="Times New Roman"/>
          <w:sz w:val="28"/>
          <w:szCs w:val="28"/>
        </w:rPr>
        <w:t>грудницево</w:t>
      </w:r>
      <w:proofErr w:type="spellEnd"/>
      <w:r w:rsidRPr="00D56EA9">
        <w:rPr>
          <w:rFonts w:ascii="Times New Roman" w:hAnsi="Times New Roman"/>
          <w:sz w:val="28"/>
          <w:szCs w:val="28"/>
        </w:rPr>
        <w:t>-лебедовая</w:t>
      </w:r>
    </w:p>
    <w:p w14:paraId="27F6B2F9"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 xml:space="preserve">1. Лебеда солончаковая </w:t>
      </w:r>
      <w:proofErr w:type="spellStart"/>
      <w:r w:rsidRPr="00D56EA9">
        <w:rPr>
          <w:rFonts w:ascii="Times New Roman" w:hAnsi="Times New Roman"/>
          <w:sz w:val="28"/>
          <w:szCs w:val="28"/>
          <w:lang w:val="en-US"/>
        </w:rPr>
        <w:t>Sp</w:t>
      </w:r>
      <w:proofErr w:type="spellEnd"/>
    </w:p>
    <w:p w14:paraId="3E3CC131"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 xml:space="preserve">2. Грудница </w:t>
      </w:r>
      <w:r w:rsidRPr="00D56EA9">
        <w:rPr>
          <w:rFonts w:ascii="Times New Roman" w:hAnsi="Times New Roman"/>
          <w:sz w:val="28"/>
          <w:szCs w:val="28"/>
          <w:lang w:val="en-US"/>
        </w:rPr>
        <w:t>Sol</w:t>
      </w:r>
      <w:r w:rsidRPr="00D56EA9">
        <w:rPr>
          <w:rFonts w:ascii="Times New Roman" w:hAnsi="Times New Roman"/>
          <w:sz w:val="28"/>
          <w:szCs w:val="28"/>
        </w:rPr>
        <w:t>-</w:t>
      </w:r>
      <w:proofErr w:type="spellStart"/>
      <w:r w:rsidRPr="00D56EA9">
        <w:rPr>
          <w:rFonts w:ascii="Times New Roman" w:hAnsi="Times New Roman"/>
          <w:sz w:val="28"/>
          <w:szCs w:val="28"/>
          <w:lang w:val="en-US"/>
        </w:rPr>
        <w:t>Sp</w:t>
      </w:r>
      <w:proofErr w:type="spellEnd"/>
    </w:p>
    <w:p w14:paraId="3BCC3A43"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 xml:space="preserve">3. Кермек </w:t>
      </w:r>
      <w:r w:rsidRPr="00D56EA9">
        <w:rPr>
          <w:rFonts w:ascii="Times New Roman" w:hAnsi="Times New Roman"/>
          <w:sz w:val="28"/>
          <w:szCs w:val="28"/>
          <w:lang w:val="en-US"/>
        </w:rPr>
        <w:t>Sol</w:t>
      </w:r>
    </w:p>
    <w:p w14:paraId="24E3DE6E"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 xml:space="preserve">4. Типчак </w:t>
      </w:r>
      <w:r w:rsidRPr="00D56EA9">
        <w:rPr>
          <w:rFonts w:ascii="Times New Roman" w:hAnsi="Times New Roman"/>
          <w:sz w:val="28"/>
          <w:szCs w:val="28"/>
          <w:lang w:val="en-US"/>
        </w:rPr>
        <w:t>Sol</w:t>
      </w:r>
    </w:p>
    <w:p w14:paraId="54D8DD61"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 xml:space="preserve">5. Тонконог </w:t>
      </w:r>
      <w:r w:rsidRPr="00D56EA9">
        <w:rPr>
          <w:rFonts w:ascii="Times New Roman" w:hAnsi="Times New Roman"/>
          <w:sz w:val="28"/>
          <w:szCs w:val="28"/>
          <w:lang w:val="en-US"/>
        </w:rPr>
        <w:t>Sol</w:t>
      </w:r>
    </w:p>
    <w:p w14:paraId="1EB1ADA7"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Сомкнутость 50-60%</w:t>
      </w:r>
    </w:p>
    <w:p w14:paraId="215FAA39"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Высота 25-30</w:t>
      </w:r>
    </w:p>
    <w:p w14:paraId="6E121C47"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lastRenderedPageBreak/>
        <w:t>Соли с 10 см до дна, белыми жилками</w:t>
      </w:r>
    </w:p>
    <w:p w14:paraId="47D3CC40"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Глубина 85</w:t>
      </w:r>
    </w:p>
    <w:p w14:paraId="234F81DA"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А+В= 20</w:t>
      </w:r>
    </w:p>
    <w:p w14:paraId="3C35506D"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Горизонты: 0-10 А</w:t>
      </w:r>
      <w:r w:rsidRPr="00D56EA9">
        <w:rPr>
          <w:rFonts w:ascii="Times New Roman" w:hAnsi="Times New Roman"/>
          <w:sz w:val="28"/>
          <w:szCs w:val="28"/>
          <w:vertAlign w:val="subscript"/>
        </w:rPr>
        <w:t>1</w:t>
      </w:r>
      <w:r w:rsidRPr="00D56EA9">
        <w:rPr>
          <w:rFonts w:ascii="Times New Roman" w:hAnsi="Times New Roman"/>
          <w:sz w:val="28"/>
          <w:szCs w:val="28"/>
        </w:rPr>
        <w:t>, 10-20 В</w:t>
      </w:r>
      <w:r w:rsidRPr="00D56EA9">
        <w:rPr>
          <w:rFonts w:ascii="Times New Roman" w:hAnsi="Times New Roman"/>
          <w:sz w:val="28"/>
          <w:szCs w:val="28"/>
          <w:vertAlign w:val="subscript"/>
        </w:rPr>
        <w:t>1</w:t>
      </w:r>
      <w:r w:rsidRPr="00D56EA9">
        <w:rPr>
          <w:rFonts w:ascii="Times New Roman" w:hAnsi="Times New Roman"/>
          <w:sz w:val="28"/>
          <w:szCs w:val="28"/>
          <w:vertAlign w:val="superscript"/>
        </w:rPr>
        <w:t>СП</w:t>
      </w:r>
      <w:r w:rsidRPr="00D56EA9">
        <w:rPr>
          <w:rFonts w:ascii="Times New Roman" w:hAnsi="Times New Roman"/>
          <w:sz w:val="28"/>
          <w:szCs w:val="28"/>
        </w:rPr>
        <w:t>, 20-45 С</w:t>
      </w:r>
      <w:r w:rsidRPr="00D56EA9">
        <w:rPr>
          <w:rFonts w:ascii="Times New Roman" w:hAnsi="Times New Roman"/>
          <w:sz w:val="28"/>
          <w:szCs w:val="28"/>
          <w:vertAlign w:val="subscript"/>
        </w:rPr>
        <w:t>1</w:t>
      </w:r>
      <w:r w:rsidRPr="00D56EA9">
        <w:rPr>
          <w:rFonts w:ascii="Times New Roman" w:hAnsi="Times New Roman"/>
          <w:sz w:val="28"/>
          <w:szCs w:val="28"/>
        </w:rPr>
        <w:t>, 45-65 С</w:t>
      </w:r>
      <w:r w:rsidRPr="00D56EA9">
        <w:rPr>
          <w:rFonts w:ascii="Times New Roman" w:hAnsi="Times New Roman"/>
          <w:sz w:val="28"/>
          <w:szCs w:val="28"/>
          <w:vertAlign w:val="subscript"/>
        </w:rPr>
        <w:t>2</w:t>
      </w:r>
      <w:r w:rsidRPr="00D56EA9">
        <w:rPr>
          <w:rFonts w:ascii="Times New Roman" w:hAnsi="Times New Roman"/>
          <w:sz w:val="28"/>
          <w:szCs w:val="28"/>
          <w:vertAlign w:val="superscript"/>
        </w:rPr>
        <w:t>ЗС</w:t>
      </w:r>
      <w:r w:rsidRPr="00D56EA9">
        <w:rPr>
          <w:rFonts w:ascii="Times New Roman" w:hAnsi="Times New Roman"/>
          <w:sz w:val="28"/>
          <w:szCs w:val="28"/>
        </w:rPr>
        <w:t>, 65-дно С</w:t>
      </w:r>
      <w:r w:rsidRPr="00D56EA9">
        <w:rPr>
          <w:rFonts w:ascii="Times New Roman" w:hAnsi="Times New Roman"/>
          <w:sz w:val="28"/>
          <w:szCs w:val="28"/>
          <w:vertAlign w:val="subscript"/>
        </w:rPr>
        <w:t>3</w:t>
      </w:r>
      <w:r w:rsidRPr="00D56EA9">
        <w:rPr>
          <w:rFonts w:ascii="Times New Roman" w:hAnsi="Times New Roman"/>
          <w:sz w:val="28"/>
          <w:szCs w:val="28"/>
          <w:vertAlign w:val="superscript"/>
        </w:rPr>
        <w:t>ЗС</w:t>
      </w:r>
    </w:p>
    <w:p w14:paraId="1C32F6A3" w14:textId="58988B25"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Образцы: 0-10, 10-20, 27-37, 47-57, 75-85</w:t>
      </w:r>
    </w:p>
    <w:p w14:paraId="6A2C8E20"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А</w:t>
      </w:r>
      <w:r w:rsidRPr="00D56EA9">
        <w:rPr>
          <w:rFonts w:ascii="Times New Roman" w:hAnsi="Times New Roman"/>
          <w:sz w:val="28"/>
          <w:szCs w:val="28"/>
          <w:vertAlign w:val="subscript"/>
        </w:rPr>
        <w:t>1</w:t>
      </w:r>
      <w:r w:rsidRPr="00D56EA9">
        <w:rPr>
          <w:rFonts w:ascii="Times New Roman" w:hAnsi="Times New Roman"/>
          <w:sz w:val="28"/>
          <w:szCs w:val="28"/>
        </w:rPr>
        <w:t xml:space="preserve"> 0-10 – Серый, темноватый, сухой, уплотненный, комковатый, </w:t>
      </w:r>
      <w:proofErr w:type="spellStart"/>
      <w:r w:rsidRPr="00D56EA9">
        <w:rPr>
          <w:rFonts w:ascii="Times New Roman" w:hAnsi="Times New Roman"/>
          <w:sz w:val="28"/>
          <w:szCs w:val="28"/>
        </w:rPr>
        <w:t>корешковатый</w:t>
      </w:r>
      <w:proofErr w:type="spellEnd"/>
      <w:r w:rsidRPr="00D56EA9">
        <w:rPr>
          <w:rFonts w:ascii="Times New Roman" w:hAnsi="Times New Roman"/>
          <w:sz w:val="28"/>
          <w:szCs w:val="28"/>
        </w:rPr>
        <w:t>, среднесуглинистый</w:t>
      </w:r>
    </w:p>
    <w:p w14:paraId="4A554355"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В</w:t>
      </w:r>
      <w:r w:rsidRPr="00D56EA9">
        <w:rPr>
          <w:rFonts w:ascii="Times New Roman" w:hAnsi="Times New Roman"/>
          <w:sz w:val="28"/>
          <w:szCs w:val="28"/>
          <w:vertAlign w:val="subscript"/>
        </w:rPr>
        <w:t>1</w:t>
      </w:r>
      <w:r w:rsidRPr="00D56EA9">
        <w:rPr>
          <w:rFonts w:ascii="Times New Roman" w:hAnsi="Times New Roman"/>
          <w:sz w:val="28"/>
          <w:szCs w:val="28"/>
          <w:vertAlign w:val="superscript"/>
        </w:rPr>
        <w:t>СП</w:t>
      </w:r>
      <w:r w:rsidRPr="00D56EA9">
        <w:rPr>
          <w:rFonts w:ascii="Times New Roman" w:hAnsi="Times New Roman"/>
          <w:sz w:val="28"/>
          <w:szCs w:val="28"/>
        </w:rPr>
        <w:t xml:space="preserve"> 10-20 – Темно-коричневый, свежий, плотный, с вертикальной трещиноватостью, </w:t>
      </w:r>
      <w:proofErr w:type="spellStart"/>
      <w:r w:rsidRPr="00D56EA9">
        <w:rPr>
          <w:rFonts w:ascii="Times New Roman" w:hAnsi="Times New Roman"/>
          <w:sz w:val="28"/>
          <w:szCs w:val="28"/>
        </w:rPr>
        <w:t>глыбково-ореховатый</w:t>
      </w:r>
      <w:proofErr w:type="spellEnd"/>
      <w:r w:rsidRPr="00D56EA9">
        <w:rPr>
          <w:rFonts w:ascii="Times New Roman" w:hAnsi="Times New Roman"/>
          <w:sz w:val="28"/>
          <w:szCs w:val="28"/>
        </w:rPr>
        <w:t>, тяжелосуглинистый</w:t>
      </w:r>
    </w:p>
    <w:p w14:paraId="4404E853"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С</w:t>
      </w:r>
      <w:r w:rsidRPr="00D56EA9">
        <w:rPr>
          <w:rFonts w:ascii="Times New Roman" w:hAnsi="Times New Roman"/>
          <w:sz w:val="28"/>
          <w:szCs w:val="28"/>
          <w:vertAlign w:val="subscript"/>
        </w:rPr>
        <w:t>1</w:t>
      </w:r>
      <w:r w:rsidRPr="00D56EA9">
        <w:rPr>
          <w:rFonts w:ascii="Times New Roman" w:hAnsi="Times New Roman"/>
          <w:sz w:val="28"/>
          <w:szCs w:val="28"/>
        </w:rPr>
        <w:t xml:space="preserve"> 20-45 – Ярко бурый, </w:t>
      </w:r>
      <w:proofErr w:type="spellStart"/>
      <w:r w:rsidRPr="00D56EA9">
        <w:rPr>
          <w:rFonts w:ascii="Times New Roman" w:hAnsi="Times New Roman"/>
          <w:sz w:val="28"/>
          <w:szCs w:val="28"/>
        </w:rPr>
        <w:t>слабоувлажненный</w:t>
      </w:r>
      <w:proofErr w:type="spellEnd"/>
      <w:r w:rsidRPr="00D56EA9">
        <w:rPr>
          <w:rFonts w:ascii="Times New Roman" w:hAnsi="Times New Roman"/>
          <w:sz w:val="28"/>
          <w:szCs w:val="28"/>
        </w:rPr>
        <w:t xml:space="preserve">, </w:t>
      </w:r>
      <w:proofErr w:type="spellStart"/>
      <w:r w:rsidRPr="00D56EA9">
        <w:rPr>
          <w:rFonts w:ascii="Times New Roman" w:hAnsi="Times New Roman"/>
          <w:sz w:val="28"/>
          <w:szCs w:val="28"/>
        </w:rPr>
        <w:t>слабоуплотненный</w:t>
      </w:r>
      <w:proofErr w:type="spellEnd"/>
      <w:r w:rsidRPr="00D56EA9">
        <w:rPr>
          <w:rFonts w:ascii="Times New Roman" w:hAnsi="Times New Roman"/>
          <w:sz w:val="28"/>
          <w:szCs w:val="28"/>
        </w:rPr>
        <w:t>, неясно комковатый, тяжелосуглинистый</w:t>
      </w:r>
    </w:p>
    <w:p w14:paraId="0B5186D5"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С</w:t>
      </w:r>
      <w:r w:rsidRPr="00D56EA9">
        <w:rPr>
          <w:rFonts w:ascii="Times New Roman" w:hAnsi="Times New Roman" w:cs="Times New Roman"/>
          <w:sz w:val="28"/>
          <w:szCs w:val="28"/>
          <w:vertAlign w:val="subscript"/>
        </w:rPr>
        <w:t>2</w:t>
      </w:r>
      <w:r w:rsidRPr="00D56EA9">
        <w:rPr>
          <w:rFonts w:ascii="Times New Roman" w:hAnsi="Times New Roman" w:cs="Times New Roman"/>
          <w:sz w:val="28"/>
          <w:szCs w:val="28"/>
          <w:vertAlign w:val="superscript"/>
        </w:rPr>
        <w:t>ЗС</w:t>
      </w:r>
      <w:r w:rsidRPr="00D56EA9">
        <w:rPr>
          <w:rFonts w:ascii="Times New Roman" w:hAnsi="Times New Roman" w:cs="Times New Roman"/>
          <w:sz w:val="28"/>
          <w:szCs w:val="28"/>
        </w:rPr>
        <w:t xml:space="preserve"> 45-65 – Бурый, влажный, </w:t>
      </w:r>
      <w:proofErr w:type="spellStart"/>
      <w:r w:rsidRPr="00D56EA9">
        <w:rPr>
          <w:rFonts w:ascii="Times New Roman" w:hAnsi="Times New Roman" w:cs="Times New Roman"/>
          <w:sz w:val="28"/>
          <w:szCs w:val="28"/>
        </w:rPr>
        <w:t>слабоуплотненный</w:t>
      </w:r>
      <w:proofErr w:type="spellEnd"/>
      <w:r w:rsidRPr="00D56EA9">
        <w:rPr>
          <w:rFonts w:ascii="Times New Roman" w:hAnsi="Times New Roman" w:cs="Times New Roman"/>
          <w:sz w:val="28"/>
          <w:szCs w:val="28"/>
        </w:rPr>
        <w:t xml:space="preserve"> с редкими жилками солей, тяжелосуглинистый</w:t>
      </w:r>
    </w:p>
    <w:p w14:paraId="2B1F6C43" w14:textId="78566AD5"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С</w:t>
      </w:r>
      <w:r w:rsidRPr="00D56EA9">
        <w:rPr>
          <w:rFonts w:ascii="Times New Roman" w:hAnsi="Times New Roman" w:cs="Times New Roman"/>
          <w:sz w:val="28"/>
          <w:szCs w:val="28"/>
          <w:vertAlign w:val="subscript"/>
        </w:rPr>
        <w:t>3</w:t>
      </w:r>
      <w:r w:rsidRPr="00D56EA9">
        <w:rPr>
          <w:rFonts w:ascii="Times New Roman" w:hAnsi="Times New Roman" w:cs="Times New Roman"/>
          <w:sz w:val="28"/>
          <w:szCs w:val="28"/>
          <w:vertAlign w:val="superscript"/>
        </w:rPr>
        <w:t>ЗС</w:t>
      </w:r>
      <w:r w:rsidRPr="00D56EA9">
        <w:rPr>
          <w:rFonts w:ascii="Times New Roman" w:hAnsi="Times New Roman" w:cs="Times New Roman"/>
          <w:sz w:val="28"/>
          <w:szCs w:val="28"/>
        </w:rPr>
        <w:t xml:space="preserve"> 65-дно – Желто-бурый с более многочисленными жилками, влажный, </w:t>
      </w:r>
      <w:proofErr w:type="spellStart"/>
      <w:r w:rsidRPr="00D56EA9">
        <w:rPr>
          <w:rFonts w:ascii="Times New Roman" w:hAnsi="Times New Roman" w:cs="Times New Roman"/>
          <w:sz w:val="28"/>
          <w:szCs w:val="28"/>
        </w:rPr>
        <w:t>слабоуплотненный</w:t>
      </w:r>
      <w:proofErr w:type="spellEnd"/>
      <w:r w:rsidRPr="00D56EA9">
        <w:rPr>
          <w:rFonts w:ascii="Times New Roman" w:hAnsi="Times New Roman" w:cs="Times New Roman"/>
          <w:sz w:val="28"/>
          <w:szCs w:val="28"/>
        </w:rPr>
        <w:t>, тяжелосуглинистый</w:t>
      </w:r>
    </w:p>
    <w:p w14:paraId="015A1DB1" w14:textId="3B11D23B" w:rsidR="006F133F" w:rsidRPr="00D56EA9" w:rsidRDefault="00E6604B" w:rsidP="00DA352B">
      <w:pPr>
        <w:spacing w:after="0" w:line="240" w:lineRule="auto"/>
        <w:ind w:firstLine="567"/>
        <w:jc w:val="center"/>
        <w:rPr>
          <w:rFonts w:ascii="Times New Roman" w:hAnsi="Times New Roman" w:cs="Times New Roman"/>
          <w:b/>
          <w:sz w:val="24"/>
          <w:szCs w:val="24"/>
        </w:rPr>
      </w:pPr>
      <w:r w:rsidRPr="00D56EA9">
        <w:rPr>
          <w:rFonts w:ascii="Times New Roman" w:hAnsi="Times New Roman" w:cs="Times New Roman"/>
          <w:b/>
          <w:noProof/>
          <w:sz w:val="24"/>
          <w:szCs w:val="24"/>
        </w:rPr>
        <mc:AlternateContent>
          <mc:Choice Requires="wpg">
            <w:drawing>
              <wp:anchor distT="0" distB="0" distL="114300" distR="114300" simplePos="0" relativeHeight="251659264" behindDoc="0" locked="0" layoutInCell="1" allowOverlap="1" wp14:anchorId="35BB0670" wp14:editId="09ADB108">
                <wp:simplePos x="0" y="0"/>
                <wp:positionH relativeFrom="column">
                  <wp:posOffset>-2449</wp:posOffset>
                </wp:positionH>
                <wp:positionV relativeFrom="paragraph">
                  <wp:posOffset>177981</wp:posOffset>
                </wp:positionV>
                <wp:extent cx="5784215" cy="2691765"/>
                <wp:effectExtent l="0" t="0" r="6985" b="0"/>
                <wp:wrapTopAndBottom/>
                <wp:docPr id="653005175" name="Group 6"/>
                <wp:cNvGraphicFramePr/>
                <a:graphic xmlns:a="http://schemas.openxmlformats.org/drawingml/2006/main">
                  <a:graphicData uri="http://schemas.microsoft.com/office/word/2010/wordprocessingGroup">
                    <wpg:wgp>
                      <wpg:cNvGrpSpPr/>
                      <wpg:grpSpPr>
                        <a:xfrm>
                          <a:off x="0" y="0"/>
                          <a:ext cx="5784215" cy="2691765"/>
                          <a:chOff x="0" y="0"/>
                          <a:chExt cx="5784215" cy="2691765"/>
                        </a:xfrm>
                      </wpg:grpSpPr>
                      <pic:pic xmlns:pic="http://schemas.openxmlformats.org/drawingml/2006/picture">
                        <pic:nvPicPr>
                          <pic:cNvPr id="796225159" name="Рисунок 40"/>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1797685" cy="2691765"/>
                          </a:xfrm>
                          <a:prstGeom prst="rect">
                            <a:avLst/>
                          </a:prstGeom>
                          <a:noFill/>
                          <a:ln>
                            <a:noFill/>
                          </a:ln>
                        </pic:spPr>
                      </pic:pic>
                      <pic:pic xmlns:pic="http://schemas.openxmlformats.org/drawingml/2006/picture">
                        <pic:nvPicPr>
                          <pic:cNvPr id="1932485608" name="Рисунок 41"/>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a:xfrm>
                            <a:off x="1790700" y="10886"/>
                            <a:ext cx="3993515" cy="2661920"/>
                          </a:xfrm>
                          <a:prstGeom prst="rect">
                            <a:avLst/>
                          </a:prstGeom>
                          <a:noFill/>
                          <a:ln>
                            <a:noFill/>
                          </a:ln>
                        </pic:spPr>
                      </pic:pic>
                    </wpg:wgp>
                  </a:graphicData>
                </a:graphic>
              </wp:anchor>
            </w:drawing>
          </mc:Choice>
          <mc:Fallback>
            <w:pict>
              <v:group w14:anchorId="5A465C4D" id="Group 6" o:spid="_x0000_s1026" style="position:absolute;margin-left:-.2pt;margin-top:14pt;width:455.45pt;height:211.95pt;z-index:251659264" coordsize="57842,269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0" o:spid="_x0000_s1027" type="#_x0000_t75" style="position:absolute;width:17976;height:26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">
                  <v:imagedata r:id="rId38" o:title=""/>
                </v:shape>
                <v:shape id="Рисунок 41" o:spid="_x0000_s1028" type="#_x0000_t75" style="position:absolute;left:17907;top:108;width:39935;height:26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">
                  <v:imagedata r:id="rId39" o:title=""/>
                </v:shape>
                <w10:wrap type="topAndBottom"/>
              </v:group>
            </w:pict>
          </mc:Fallback>
        </mc:AlternateContent>
      </w:r>
    </w:p>
    <w:p w14:paraId="17EC2CD2" w14:textId="1A0F8454" w:rsidR="006F133F" w:rsidRPr="00D56EA9" w:rsidRDefault="00B7226C" w:rsidP="00DA352B">
      <w:pPr>
        <w:spacing w:after="0" w:line="240" w:lineRule="auto"/>
        <w:ind w:firstLine="567"/>
        <w:jc w:val="center"/>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Рисунок </w:t>
      </w:r>
      <w:r w:rsidR="00D826D3" w:rsidRPr="00D56EA9">
        <w:rPr>
          <w:rFonts w:ascii="Times New Roman" w:eastAsia="Times New Roman" w:hAnsi="Times New Roman" w:cs="Times New Roman"/>
          <w:sz w:val="28"/>
          <w:szCs w:val="28"/>
        </w:rPr>
        <w:t>12</w:t>
      </w:r>
      <w:r w:rsidRPr="00D56EA9">
        <w:rPr>
          <w:rFonts w:ascii="Times New Roman" w:eastAsia="Times New Roman" w:hAnsi="Times New Roman" w:cs="Times New Roman"/>
          <w:sz w:val="28"/>
          <w:szCs w:val="28"/>
        </w:rPr>
        <w:t xml:space="preserve"> – Болотная солончаковая дерново-торфянистая глинистая</w:t>
      </w:r>
      <w:r w:rsidR="00543605" w:rsidRPr="00D56EA9">
        <w:rPr>
          <w:rFonts w:ascii="Times New Roman" w:eastAsia="Times New Roman" w:hAnsi="Times New Roman" w:cs="Times New Roman"/>
          <w:sz w:val="28"/>
          <w:szCs w:val="28"/>
        </w:rPr>
        <w:t>. Северо-Казахстанская область.</w:t>
      </w:r>
    </w:p>
    <w:p w14:paraId="3A94D37D" w14:textId="77777777" w:rsidR="00543605" w:rsidRPr="00D56EA9" w:rsidRDefault="00543605"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 xml:space="preserve">Разрез 10 </w:t>
      </w:r>
      <w:r w:rsidRPr="00D56EA9">
        <w:rPr>
          <w:rFonts w:ascii="Times New Roman" w:hAnsi="Times New Roman" w:cs="Times New Roman"/>
          <w:sz w:val="28"/>
          <w:szCs w:val="28"/>
          <w:lang w:val="en-US"/>
        </w:rPr>
        <w:t>S</w:t>
      </w:r>
      <w:r w:rsidRPr="00D56EA9">
        <w:rPr>
          <w:rFonts w:ascii="Times New Roman" w:hAnsi="Times New Roman" w:cs="Times New Roman"/>
          <w:sz w:val="28"/>
          <w:szCs w:val="28"/>
        </w:rPr>
        <w:t>/23 Болотная солончаковая дерново-торфянистая глинистая</w:t>
      </w:r>
    </w:p>
    <w:p w14:paraId="7A8235F4" w14:textId="77777777" w:rsidR="00543605" w:rsidRPr="00D56EA9" w:rsidRDefault="00543605"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Рядом с предыдущим в 10 метрах под тростником</w:t>
      </w:r>
    </w:p>
    <w:p w14:paraId="705CBFC8" w14:textId="77777777" w:rsidR="00543605" w:rsidRPr="00D56EA9" w:rsidRDefault="00543605"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Высота тростника 120-150 см</w:t>
      </w:r>
    </w:p>
    <w:p w14:paraId="31365C76" w14:textId="77777777" w:rsidR="00543605" w:rsidRPr="00D56EA9" w:rsidRDefault="00543605"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Сомкнутость 100%</w:t>
      </w:r>
    </w:p>
    <w:p w14:paraId="0D85D7A3" w14:textId="77777777" w:rsidR="00543605" w:rsidRPr="00D56EA9" w:rsidRDefault="00543605"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Вскипание с поверхности</w:t>
      </w:r>
    </w:p>
    <w:p w14:paraId="62AE479A" w14:textId="77777777" w:rsidR="00543605" w:rsidRPr="00D56EA9" w:rsidRDefault="00543605"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Соли 20-30 см глазки</w:t>
      </w:r>
    </w:p>
    <w:p w14:paraId="52FDD269" w14:textId="77777777" w:rsidR="00543605" w:rsidRPr="00D56EA9" w:rsidRDefault="00543605"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Глубина см</w:t>
      </w:r>
    </w:p>
    <w:p w14:paraId="6E7DDC76" w14:textId="77777777" w:rsidR="00543605" w:rsidRPr="00D56EA9" w:rsidRDefault="00543605"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А+В= см</w:t>
      </w:r>
    </w:p>
    <w:p w14:paraId="4F1D04F2" w14:textId="181115F0" w:rsidR="00543605" w:rsidRPr="00D56EA9" w:rsidRDefault="00543605"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Горизонты: 0-10 А</w:t>
      </w:r>
      <w:r w:rsidRPr="00D56EA9">
        <w:rPr>
          <w:rFonts w:ascii="Times New Roman" w:hAnsi="Times New Roman" w:cs="Times New Roman"/>
          <w:sz w:val="28"/>
          <w:szCs w:val="28"/>
          <w:vertAlign w:val="subscript"/>
        </w:rPr>
        <w:t>1</w:t>
      </w:r>
      <w:r w:rsidRPr="00D56EA9">
        <w:rPr>
          <w:rFonts w:ascii="Times New Roman" w:hAnsi="Times New Roman" w:cs="Times New Roman"/>
          <w:sz w:val="28"/>
          <w:szCs w:val="28"/>
          <w:vertAlign w:val="superscript"/>
        </w:rPr>
        <w:t>ДТ</w:t>
      </w:r>
      <w:r w:rsidRPr="00D56EA9">
        <w:rPr>
          <w:rFonts w:ascii="Times New Roman" w:hAnsi="Times New Roman" w:cs="Times New Roman"/>
          <w:sz w:val="28"/>
          <w:szCs w:val="28"/>
        </w:rPr>
        <w:t>, 10-30 В</w:t>
      </w:r>
      <w:r w:rsidRPr="00D56EA9">
        <w:rPr>
          <w:rFonts w:ascii="Times New Roman" w:hAnsi="Times New Roman" w:cs="Times New Roman"/>
          <w:sz w:val="28"/>
          <w:szCs w:val="28"/>
          <w:vertAlign w:val="superscript"/>
        </w:rPr>
        <w:t>ЗС</w:t>
      </w:r>
      <w:r w:rsidRPr="00D56EA9">
        <w:rPr>
          <w:rFonts w:ascii="Times New Roman" w:hAnsi="Times New Roman" w:cs="Times New Roman"/>
          <w:sz w:val="28"/>
          <w:szCs w:val="28"/>
        </w:rPr>
        <w:t xml:space="preserve">, 30-дно </w:t>
      </w:r>
      <w:proofErr w:type="spellStart"/>
      <w:r w:rsidRPr="00D56EA9">
        <w:rPr>
          <w:rFonts w:ascii="Times New Roman" w:hAnsi="Times New Roman" w:cs="Times New Roman"/>
          <w:sz w:val="28"/>
          <w:szCs w:val="28"/>
        </w:rPr>
        <w:t>СОбразцы</w:t>
      </w:r>
      <w:proofErr w:type="spellEnd"/>
      <w:r w:rsidRPr="00D56EA9">
        <w:rPr>
          <w:rFonts w:ascii="Times New Roman" w:hAnsi="Times New Roman" w:cs="Times New Roman"/>
          <w:sz w:val="28"/>
          <w:szCs w:val="28"/>
        </w:rPr>
        <w:t>: 0-10, 15-25, 40-50</w:t>
      </w:r>
    </w:p>
    <w:p w14:paraId="2753A1F0" w14:textId="77777777" w:rsidR="00543605" w:rsidRPr="00D56EA9" w:rsidRDefault="00543605" w:rsidP="00DA352B">
      <w:pPr>
        <w:spacing w:after="0" w:line="240" w:lineRule="auto"/>
        <w:jc w:val="both"/>
        <w:rPr>
          <w:rFonts w:ascii="Times New Roman" w:hAnsi="Times New Roman" w:cs="Times New Roman"/>
          <w:sz w:val="28"/>
          <w:szCs w:val="28"/>
        </w:rPr>
      </w:pPr>
    </w:p>
    <w:p w14:paraId="4E784EDA" w14:textId="77777777" w:rsidR="00543605" w:rsidRPr="00D56EA9" w:rsidRDefault="00543605"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А</w:t>
      </w:r>
      <w:r w:rsidRPr="00D56EA9">
        <w:rPr>
          <w:rFonts w:ascii="Times New Roman" w:hAnsi="Times New Roman" w:cs="Times New Roman"/>
          <w:sz w:val="28"/>
          <w:szCs w:val="28"/>
          <w:vertAlign w:val="subscript"/>
        </w:rPr>
        <w:t>1</w:t>
      </w:r>
      <w:r w:rsidRPr="00D56EA9">
        <w:rPr>
          <w:rFonts w:ascii="Times New Roman" w:hAnsi="Times New Roman" w:cs="Times New Roman"/>
          <w:sz w:val="28"/>
          <w:szCs w:val="28"/>
          <w:vertAlign w:val="superscript"/>
        </w:rPr>
        <w:t>ДТ</w:t>
      </w:r>
      <w:r w:rsidRPr="00D56EA9">
        <w:rPr>
          <w:rFonts w:ascii="Times New Roman" w:hAnsi="Times New Roman" w:cs="Times New Roman"/>
          <w:sz w:val="28"/>
          <w:szCs w:val="28"/>
        </w:rPr>
        <w:t xml:space="preserve"> 0-10 – Органоминеральный, почти черный с корневищами тростника </w:t>
      </w:r>
      <w:proofErr w:type="spellStart"/>
      <w:r w:rsidRPr="00D56EA9">
        <w:rPr>
          <w:rFonts w:ascii="Times New Roman" w:hAnsi="Times New Roman" w:cs="Times New Roman"/>
          <w:sz w:val="28"/>
          <w:szCs w:val="28"/>
        </w:rPr>
        <w:t>неяснокомковатый</w:t>
      </w:r>
      <w:proofErr w:type="spellEnd"/>
      <w:r w:rsidRPr="00D56EA9">
        <w:rPr>
          <w:rFonts w:ascii="Times New Roman" w:hAnsi="Times New Roman" w:cs="Times New Roman"/>
          <w:sz w:val="28"/>
          <w:szCs w:val="28"/>
        </w:rPr>
        <w:t>, глинистый</w:t>
      </w:r>
    </w:p>
    <w:p w14:paraId="7875D2CA" w14:textId="77777777" w:rsidR="00543605" w:rsidRPr="00D56EA9" w:rsidRDefault="00543605"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lastRenderedPageBreak/>
        <w:t>В</w:t>
      </w:r>
      <w:r w:rsidRPr="00D56EA9">
        <w:rPr>
          <w:rFonts w:ascii="Times New Roman" w:hAnsi="Times New Roman" w:cs="Times New Roman"/>
          <w:sz w:val="28"/>
          <w:szCs w:val="28"/>
          <w:vertAlign w:val="superscript"/>
        </w:rPr>
        <w:t>ЗС</w:t>
      </w:r>
      <w:r w:rsidRPr="00D56EA9">
        <w:rPr>
          <w:rFonts w:ascii="Times New Roman" w:hAnsi="Times New Roman" w:cs="Times New Roman"/>
          <w:sz w:val="28"/>
          <w:szCs w:val="28"/>
        </w:rPr>
        <w:t xml:space="preserve"> 10-30 – Темно-серый, сырой, </w:t>
      </w:r>
      <w:proofErr w:type="spellStart"/>
      <w:r w:rsidRPr="00D56EA9">
        <w:rPr>
          <w:rFonts w:ascii="Times New Roman" w:hAnsi="Times New Roman" w:cs="Times New Roman"/>
          <w:sz w:val="28"/>
          <w:szCs w:val="28"/>
        </w:rPr>
        <w:t>слабоуплотненный</w:t>
      </w:r>
      <w:proofErr w:type="spellEnd"/>
      <w:r w:rsidRPr="00D56EA9">
        <w:rPr>
          <w:rFonts w:ascii="Times New Roman" w:hAnsi="Times New Roman" w:cs="Times New Roman"/>
          <w:sz w:val="28"/>
          <w:szCs w:val="28"/>
        </w:rPr>
        <w:t xml:space="preserve"> с корневищами тростника, глинистый, зернисто-комковатый</w:t>
      </w:r>
    </w:p>
    <w:p w14:paraId="5B24882A" w14:textId="77777777" w:rsidR="00543605" w:rsidRPr="00D56EA9" w:rsidRDefault="00543605"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С 30-дно – Сизо-светло-серый, мокрый, бесструктурный, глинистый</w:t>
      </w:r>
    </w:p>
    <w:p w14:paraId="12C04672" w14:textId="77777777" w:rsidR="008518F3" w:rsidRPr="00D56EA9" w:rsidRDefault="008518F3" w:rsidP="00DA352B">
      <w:pPr>
        <w:spacing w:after="0" w:line="240" w:lineRule="auto"/>
        <w:rPr>
          <w:rFonts w:ascii="Times New Roman" w:hAnsi="Times New Roman" w:cs="Times New Roman"/>
          <w:b/>
          <w:sz w:val="24"/>
          <w:szCs w:val="24"/>
        </w:rPr>
      </w:pPr>
    </w:p>
    <w:p w14:paraId="049CE04E" w14:textId="77777777" w:rsidR="006F133F" w:rsidRPr="00D56EA9" w:rsidRDefault="00B7226C" w:rsidP="00DA352B">
      <w:pPr>
        <w:spacing w:after="0" w:line="240" w:lineRule="auto"/>
        <w:rPr>
          <w:rFonts w:ascii="Times New Roman" w:eastAsia="Times New Roman" w:hAnsi="Times New Roman" w:cs="Times New Roman"/>
          <w:sz w:val="28"/>
          <w:szCs w:val="28"/>
        </w:rPr>
      </w:pPr>
      <w:r w:rsidRPr="00D56EA9">
        <w:rPr>
          <w:rFonts w:ascii="Times New Roman" w:eastAsia="Times New Roman" w:hAnsi="Times New Roman" w:cs="Times New Roman"/>
          <w:noProof/>
          <w:sz w:val="28"/>
          <w:szCs w:val="28"/>
        </w:rPr>
        <w:drawing>
          <wp:inline distT="0" distB="0" distL="0" distR="0" wp14:anchorId="2D025290" wp14:editId="4D262498">
            <wp:extent cx="5905500" cy="2731135"/>
            <wp:effectExtent l="0" t="0" r="0" b="12065"/>
            <wp:docPr id="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4"/>
                    <pic:cNvPicPr>
                      <a:picLocks noChangeAspect="1"/>
                    </pic:cNvPicPr>
                  </pic:nvPicPr>
                  <pic:blipFill>
                    <a:blip r:embed="rId40"/>
                    <a:stretch>
                      <a:fillRect/>
                    </a:stretch>
                  </pic:blipFill>
                  <pic:spPr>
                    <a:xfrm>
                      <a:off x="0" y="0"/>
                      <a:ext cx="5905536" cy="2731224"/>
                    </a:xfrm>
                    <a:prstGeom prst="rect">
                      <a:avLst/>
                    </a:prstGeom>
                  </pic:spPr>
                </pic:pic>
              </a:graphicData>
            </a:graphic>
          </wp:inline>
        </w:drawing>
      </w:r>
    </w:p>
    <w:p w14:paraId="1155C89C" w14:textId="6FF02DF0" w:rsidR="006F133F" w:rsidRPr="00D56EA9" w:rsidRDefault="00B7226C" w:rsidP="00DA352B">
      <w:pPr>
        <w:spacing w:after="0" w:line="240" w:lineRule="auto"/>
        <w:ind w:firstLine="567"/>
        <w:jc w:val="center"/>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Рисунок </w:t>
      </w:r>
      <w:r w:rsidR="003D63DF" w:rsidRPr="00D56EA9">
        <w:rPr>
          <w:rFonts w:ascii="Times New Roman" w:eastAsia="Times New Roman" w:hAnsi="Times New Roman" w:cs="Times New Roman"/>
          <w:sz w:val="28"/>
          <w:szCs w:val="28"/>
        </w:rPr>
        <w:t>13</w:t>
      </w:r>
      <w:r w:rsidRPr="00D56EA9">
        <w:rPr>
          <w:rFonts w:ascii="Times New Roman" w:eastAsia="Times New Roman" w:hAnsi="Times New Roman" w:cs="Times New Roman"/>
          <w:sz w:val="28"/>
          <w:szCs w:val="28"/>
        </w:rPr>
        <w:t xml:space="preserve"> – Солончак обыкновенный среднесуглинистый на тяжелом суглинке. </w:t>
      </w:r>
      <w:proofErr w:type="spellStart"/>
      <w:r w:rsidRPr="00D56EA9">
        <w:rPr>
          <w:rFonts w:ascii="Times New Roman" w:eastAsia="Times New Roman" w:hAnsi="Times New Roman" w:cs="Times New Roman"/>
          <w:sz w:val="28"/>
          <w:szCs w:val="28"/>
        </w:rPr>
        <w:t>Мангыстау</w:t>
      </w:r>
      <w:r w:rsidR="008518F3" w:rsidRPr="00D56EA9">
        <w:rPr>
          <w:rFonts w:ascii="Times New Roman" w:eastAsia="Times New Roman" w:hAnsi="Times New Roman" w:cs="Times New Roman"/>
          <w:sz w:val="28"/>
          <w:szCs w:val="28"/>
        </w:rPr>
        <w:t>ская</w:t>
      </w:r>
      <w:proofErr w:type="spellEnd"/>
      <w:r w:rsidR="008518F3" w:rsidRPr="00D56EA9">
        <w:rPr>
          <w:rFonts w:ascii="Times New Roman" w:eastAsia="Times New Roman" w:hAnsi="Times New Roman" w:cs="Times New Roman"/>
          <w:sz w:val="28"/>
          <w:szCs w:val="28"/>
        </w:rPr>
        <w:t xml:space="preserve"> область</w:t>
      </w:r>
    </w:p>
    <w:p w14:paraId="22FDCBF6" w14:textId="77777777" w:rsidR="006F133F" w:rsidRPr="00D56EA9" w:rsidRDefault="006F133F" w:rsidP="00DA352B">
      <w:pPr>
        <w:spacing w:after="0" w:line="240" w:lineRule="auto"/>
        <w:ind w:firstLine="567"/>
        <w:jc w:val="center"/>
        <w:rPr>
          <w:rFonts w:ascii="Times New Roman" w:eastAsia="Times New Roman" w:hAnsi="Times New Roman" w:cs="Times New Roman"/>
          <w:sz w:val="28"/>
          <w:szCs w:val="28"/>
        </w:rPr>
      </w:pPr>
    </w:p>
    <w:p w14:paraId="7D86542F" w14:textId="77777777" w:rsidR="006F133F" w:rsidRPr="00D56EA9" w:rsidRDefault="00B7226C" w:rsidP="00DA352B">
      <w:pPr>
        <w:spacing w:after="0" w:line="240" w:lineRule="auto"/>
        <w:ind w:right="140"/>
        <w:rPr>
          <w:rFonts w:ascii="Times New Roman" w:eastAsia="Times New Roman" w:hAnsi="Times New Roman" w:cs="Times New Roman"/>
          <w:sz w:val="28"/>
          <w:szCs w:val="28"/>
        </w:rPr>
      </w:pPr>
      <w:r w:rsidRPr="00D56EA9">
        <w:rPr>
          <w:rFonts w:ascii="Times New Roman" w:eastAsia="Times New Roman" w:hAnsi="Times New Roman" w:cs="Times New Roman"/>
          <w:noProof/>
          <w:sz w:val="28"/>
          <w:szCs w:val="28"/>
        </w:rPr>
        <w:drawing>
          <wp:inline distT="0" distB="0" distL="0" distR="0" wp14:anchorId="4B56C398" wp14:editId="5A9A7908">
            <wp:extent cx="5908040" cy="2733040"/>
            <wp:effectExtent l="0" t="0" r="10160" b="10160"/>
            <wp:docPr id="5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11"/>
                    <pic:cNvPicPr>
                      <a:picLocks noChangeAspect="1"/>
                    </pic:cNvPicPr>
                  </pic:nvPicPr>
                  <pic:blipFill>
                    <a:blip r:embed="rId41"/>
                    <a:stretch>
                      <a:fillRect/>
                    </a:stretch>
                  </pic:blipFill>
                  <pic:spPr>
                    <a:xfrm>
                      <a:off x="0" y="0"/>
                      <a:ext cx="5908536" cy="2733367"/>
                    </a:xfrm>
                    <a:prstGeom prst="rect">
                      <a:avLst/>
                    </a:prstGeom>
                  </pic:spPr>
                </pic:pic>
              </a:graphicData>
            </a:graphic>
          </wp:inline>
        </w:drawing>
      </w:r>
    </w:p>
    <w:p w14:paraId="25589BA4" w14:textId="0A579C72" w:rsidR="006F133F" w:rsidRPr="00D56EA9" w:rsidRDefault="00B7226C" w:rsidP="00DA352B">
      <w:pPr>
        <w:spacing w:after="0" w:line="240" w:lineRule="auto"/>
        <w:ind w:firstLine="567"/>
        <w:jc w:val="center"/>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Рисунок </w:t>
      </w:r>
      <w:r w:rsidR="003D63DF" w:rsidRPr="00D56EA9">
        <w:rPr>
          <w:rFonts w:ascii="Times New Roman" w:eastAsia="Times New Roman" w:hAnsi="Times New Roman" w:cs="Times New Roman"/>
          <w:sz w:val="28"/>
          <w:szCs w:val="28"/>
        </w:rPr>
        <w:t>14</w:t>
      </w:r>
      <w:r w:rsidRPr="00D56EA9">
        <w:rPr>
          <w:rFonts w:ascii="Times New Roman" w:eastAsia="Times New Roman" w:hAnsi="Times New Roman" w:cs="Times New Roman"/>
          <w:sz w:val="28"/>
          <w:szCs w:val="28"/>
        </w:rPr>
        <w:t xml:space="preserve"> – Солончак обыкновенный среднесуглинистый. </w:t>
      </w:r>
      <w:proofErr w:type="spellStart"/>
      <w:r w:rsidRPr="00D56EA9">
        <w:rPr>
          <w:rFonts w:ascii="Times New Roman" w:eastAsia="Times New Roman" w:hAnsi="Times New Roman" w:cs="Times New Roman"/>
          <w:sz w:val="28"/>
          <w:szCs w:val="28"/>
        </w:rPr>
        <w:t>Мангыстау</w:t>
      </w:r>
      <w:r w:rsidR="008518F3" w:rsidRPr="00D56EA9">
        <w:rPr>
          <w:rFonts w:ascii="Times New Roman" w:eastAsia="Times New Roman" w:hAnsi="Times New Roman" w:cs="Times New Roman"/>
          <w:sz w:val="28"/>
          <w:szCs w:val="28"/>
        </w:rPr>
        <w:t>ская</w:t>
      </w:r>
      <w:proofErr w:type="spellEnd"/>
      <w:r w:rsidR="008518F3" w:rsidRPr="00D56EA9">
        <w:rPr>
          <w:rFonts w:ascii="Times New Roman" w:eastAsia="Times New Roman" w:hAnsi="Times New Roman" w:cs="Times New Roman"/>
          <w:sz w:val="28"/>
          <w:szCs w:val="28"/>
        </w:rPr>
        <w:t xml:space="preserve"> область</w:t>
      </w:r>
    </w:p>
    <w:p w14:paraId="5179BC3C" w14:textId="77777777" w:rsidR="008518F3"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lang w:val="en-US"/>
        </w:rPr>
        <w:t>N</w:t>
      </w:r>
      <w:r w:rsidRPr="00D56EA9">
        <w:rPr>
          <w:rFonts w:ascii="Times New Roman" w:hAnsi="Times New Roman" w:cs="Times New Roman"/>
          <w:sz w:val="28"/>
          <w:szCs w:val="28"/>
        </w:rPr>
        <w:t xml:space="preserve"> 43,542741</w:t>
      </w:r>
    </w:p>
    <w:p w14:paraId="463731B9" w14:textId="77777777" w:rsidR="008518F3" w:rsidRPr="00D56EA9" w:rsidRDefault="008518F3" w:rsidP="00DA352B">
      <w:pPr>
        <w:tabs>
          <w:tab w:val="left" w:pos="1134"/>
          <w:tab w:val="left" w:pos="3232"/>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Е 53,425633</w:t>
      </w:r>
      <w:r w:rsidRPr="00D56EA9">
        <w:rPr>
          <w:rFonts w:ascii="Times New Roman" w:hAnsi="Times New Roman" w:cs="Times New Roman"/>
          <w:sz w:val="28"/>
          <w:szCs w:val="28"/>
        </w:rPr>
        <w:tab/>
      </w:r>
    </w:p>
    <w:p w14:paraId="4E7B5D93" w14:textId="77777777" w:rsidR="008518F3" w:rsidRPr="00D56EA9" w:rsidRDefault="008518F3" w:rsidP="00DA352B">
      <w:pPr>
        <w:tabs>
          <w:tab w:val="left" w:pos="1134"/>
          <w:tab w:val="left" w:pos="5902"/>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Н= 93 м</w:t>
      </w:r>
      <w:r w:rsidRPr="00D56EA9">
        <w:rPr>
          <w:rFonts w:ascii="Times New Roman" w:hAnsi="Times New Roman" w:cs="Times New Roman"/>
          <w:sz w:val="28"/>
          <w:szCs w:val="28"/>
        </w:rPr>
        <w:tab/>
      </w:r>
    </w:p>
    <w:p w14:paraId="6DC1A24C" w14:textId="77777777" w:rsidR="008518F3"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Широкая депрессия, окаймленная маленькими чипками.</w:t>
      </w:r>
    </w:p>
    <w:p w14:paraId="387C2BE8" w14:textId="77777777" w:rsidR="008518F3"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 xml:space="preserve">Растительность </w:t>
      </w:r>
      <w:proofErr w:type="spellStart"/>
      <w:r w:rsidRPr="00D56EA9">
        <w:rPr>
          <w:rFonts w:ascii="Times New Roman" w:hAnsi="Times New Roman" w:cs="Times New Roman"/>
          <w:sz w:val="28"/>
          <w:szCs w:val="28"/>
        </w:rPr>
        <w:t>сарсазановая</w:t>
      </w:r>
      <w:proofErr w:type="spellEnd"/>
      <w:r w:rsidRPr="00D56EA9">
        <w:rPr>
          <w:rFonts w:ascii="Times New Roman" w:hAnsi="Times New Roman" w:cs="Times New Roman"/>
          <w:sz w:val="28"/>
          <w:szCs w:val="28"/>
        </w:rPr>
        <w:t>. Он растет только на маленьких бугорках. Остальное-сплошная соль</w:t>
      </w:r>
    </w:p>
    <w:p w14:paraId="0EAD2526" w14:textId="6F4F2EDC" w:rsidR="008518F3"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 xml:space="preserve">1.Сарсазан </w:t>
      </w:r>
      <w:proofErr w:type="spellStart"/>
      <w:r w:rsidRPr="00D56EA9">
        <w:rPr>
          <w:rFonts w:ascii="Times New Roman" w:hAnsi="Times New Roman" w:cs="Times New Roman"/>
          <w:sz w:val="28"/>
          <w:szCs w:val="28"/>
          <w:lang w:val="en-US"/>
        </w:rPr>
        <w:t>Sp</w:t>
      </w:r>
      <w:proofErr w:type="spellEnd"/>
      <w:r w:rsidRPr="00D56EA9">
        <w:rPr>
          <w:rFonts w:ascii="Times New Roman" w:hAnsi="Times New Roman" w:cs="Times New Roman"/>
          <w:sz w:val="28"/>
          <w:szCs w:val="28"/>
        </w:rPr>
        <w:t xml:space="preserve">  </w:t>
      </w:r>
    </w:p>
    <w:p w14:paraId="2376C952" w14:textId="77777777" w:rsidR="008518F3"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Сомкнутость=10-15%</w:t>
      </w:r>
    </w:p>
    <w:p w14:paraId="1F161034" w14:textId="77777777" w:rsidR="008518F3"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 xml:space="preserve">Высота=7-10 см </w:t>
      </w:r>
    </w:p>
    <w:p w14:paraId="2C786452" w14:textId="77777777" w:rsidR="008518F3"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lastRenderedPageBreak/>
        <w:t>Глубина=60 см</w:t>
      </w:r>
    </w:p>
    <w:p w14:paraId="21AD77EE" w14:textId="77777777" w:rsidR="008518F3"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А+В=5 см</w:t>
      </w:r>
    </w:p>
    <w:p w14:paraId="16DEACA5" w14:textId="77777777" w:rsidR="008518F3"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Слои с поверхности выцветы, 0-5 см.-видимые жилки, с 30 см. пятна до дна</w:t>
      </w:r>
    </w:p>
    <w:p w14:paraId="7791FED8" w14:textId="77777777" w:rsidR="008518F3"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Горизонты: 0-5, 5-30, 30-50, 50-дно</w:t>
      </w:r>
    </w:p>
    <w:p w14:paraId="40D4FCAE" w14:textId="44C1F9EE" w:rsidR="008518F3"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Образцы: 0-5, 13-23, 35-45, 50-60</w:t>
      </w:r>
    </w:p>
    <w:p w14:paraId="45EE8796" w14:textId="77777777" w:rsidR="008518F3"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А</w:t>
      </w:r>
      <w:r w:rsidRPr="00D56EA9">
        <w:rPr>
          <w:rFonts w:ascii="Times New Roman" w:hAnsi="Times New Roman" w:cs="Times New Roman"/>
          <w:sz w:val="28"/>
          <w:szCs w:val="28"/>
          <w:vertAlign w:val="subscript"/>
        </w:rPr>
        <w:t>1</w:t>
      </w:r>
      <w:r w:rsidRPr="00D56EA9">
        <w:rPr>
          <w:rFonts w:ascii="Times New Roman" w:hAnsi="Times New Roman" w:cs="Times New Roman"/>
          <w:sz w:val="28"/>
          <w:szCs w:val="28"/>
          <w:vertAlign w:val="superscript"/>
        </w:rPr>
        <w:t xml:space="preserve">ск </w:t>
      </w:r>
      <w:r w:rsidRPr="00D56EA9">
        <w:rPr>
          <w:rFonts w:ascii="Times New Roman" w:hAnsi="Times New Roman" w:cs="Times New Roman"/>
          <w:sz w:val="28"/>
          <w:szCs w:val="28"/>
        </w:rPr>
        <w:t>0-5 см        Светловато-бурый, свежий, с поверхности 1 см. корочка насыщена</w:t>
      </w:r>
    </w:p>
    <w:p w14:paraId="6AD4604E" w14:textId="77777777" w:rsidR="008518F3" w:rsidRPr="00D56EA9" w:rsidRDefault="008518F3" w:rsidP="00DA352B">
      <w:pPr>
        <w:tabs>
          <w:tab w:val="left" w:pos="1134"/>
        </w:tabs>
        <w:spacing w:after="0" w:line="240" w:lineRule="auto"/>
        <w:jc w:val="both"/>
        <w:rPr>
          <w:rFonts w:ascii="Times New Roman" w:hAnsi="Times New Roman" w:cs="Times New Roman"/>
          <w:color w:val="FF0000"/>
          <w:sz w:val="28"/>
          <w:szCs w:val="28"/>
        </w:rPr>
      </w:pPr>
      <w:r w:rsidRPr="00D56EA9">
        <w:rPr>
          <w:rFonts w:ascii="Times New Roman" w:hAnsi="Times New Roman" w:cs="Times New Roman"/>
          <w:sz w:val="28"/>
          <w:szCs w:val="28"/>
        </w:rPr>
        <w:t xml:space="preserve">                          солями, пылеватый, среднесуглинистый</w:t>
      </w:r>
      <w:r w:rsidRPr="00D56EA9">
        <w:rPr>
          <w:rFonts w:ascii="Times New Roman" w:hAnsi="Times New Roman" w:cs="Times New Roman"/>
          <w:color w:val="FF0000"/>
          <w:sz w:val="28"/>
          <w:szCs w:val="28"/>
        </w:rPr>
        <w:t xml:space="preserve">                   </w:t>
      </w:r>
    </w:p>
    <w:p w14:paraId="707F6FDE" w14:textId="77777777" w:rsidR="008518F3"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В</w:t>
      </w:r>
      <w:r w:rsidRPr="00D56EA9">
        <w:rPr>
          <w:rFonts w:ascii="Times New Roman" w:hAnsi="Times New Roman" w:cs="Times New Roman"/>
          <w:sz w:val="28"/>
          <w:szCs w:val="28"/>
          <w:vertAlign w:val="subscript"/>
        </w:rPr>
        <w:t>1</w:t>
      </w:r>
      <w:r w:rsidRPr="00D56EA9">
        <w:rPr>
          <w:rFonts w:ascii="Times New Roman" w:hAnsi="Times New Roman" w:cs="Times New Roman"/>
          <w:sz w:val="28"/>
          <w:szCs w:val="28"/>
        </w:rPr>
        <w:t xml:space="preserve"> 5-30 см.       Темно-бурый, </w:t>
      </w:r>
      <w:proofErr w:type="spellStart"/>
      <w:r w:rsidRPr="00D56EA9">
        <w:rPr>
          <w:rFonts w:ascii="Times New Roman" w:hAnsi="Times New Roman" w:cs="Times New Roman"/>
          <w:sz w:val="28"/>
          <w:szCs w:val="28"/>
        </w:rPr>
        <w:t>слабоувлажненный</w:t>
      </w:r>
      <w:proofErr w:type="spellEnd"/>
      <w:r w:rsidRPr="00D56EA9">
        <w:rPr>
          <w:rFonts w:ascii="Times New Roman" w:hAnsi="Times New Roman" w:cs="Times New Roman"/>
          <w:sz w:val="28"/>
          <w:szCs w:val="28"/>
        </w:rPr>
        <w:t xml:space="preserve">, </w:t>
      </w:r>
      <w:proofErr w:type="spellStart"/>
      <w:r w:rsidRPr="00D56EA9">
        <w:rPr>
          <w:rFonts w:ascii="Times New Roman" w:hAnsi="Times New Roman" w:cs="Times New Roman"/>
          <w:sz w:val="28"/>
          <w:szCs w:val="28"/>
        </w:rPr>
        <w:t>слабоуплотненный</w:t>
      </w:r>
      <w:proofErr w:type="spellEnd"/>
      <w:r w:rsidRPr="00D56EA9">
        <w:rPr>
          <w:rFonts w:ascii="Times New Roman" w:hAnsi="Times New Roman" w:cs="Times New Roman"/>
          <w:sz w:val="28"/>
          <w:szCs w:val="28"/>
        </w:rPr>
        <w:t xml:space="preserve">, </w:t>
      </w:r>
    </w:p>
    <w:p w14:paraId="63F38844" w14:textId="77777777" w:rsidR="008518F3"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 xml:space="preserve">                          среднесуглинистый</w:t>
      </w:r>
    </w:p>
    <w:p w14:paraId="10BF72D8" w14:textId="19EF3659" w:rsidR="008518F3"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С</w:t>
      </w:r>
      <w:r w:rsidRPr="00D56EA9">
        <w:rPr>
          <w:rFonts w:ascii="Times New Roman" w:hAnsi="Times New Roman" w:cs="Times New Roman"/>
          <w:sz w:val="28"/>
          <w:szCs w:val="28"/>
          <w:vertAlign w:val="subscript"/>
        </w:rPr>
        <w:t>1</w:t>
      </w:r>
      <w:r w:rsidRPr="00D56EA9">
        <w:rPr>
          <w:rFonts w:ascii="Times New Roman" w:hAnsi="Times New Roman" w:cs="Times New Roman"/>
          <w:sz w:val="28"/>
          <w:szCs w:val="28"/>
          <w:vertAlign w:val="superscript"/>
        </w:rPr>
        <w:t>ск</w:t>
      </w:r>
      <w:r w:rsidRPr="00D56EA9">
        <w:rPr>
          <w:rFonts w:ascii="Times New Roman" w:hAnsi="Times New Roman" w:cs="Times New Roman"/>
          <w:sz w:val="28"/>
          <w:szCs w:val="28"/>
        </w:rPr>
        <w:t xml:space="preserve"> 30-50 см    Темно-бурый, увлажненный, </w:t>
      </w:r>
      <w:r w:rsidR="003A7D85" w:rsidRPr="00D56EA9">
        <w:rPr>
          <w:rFonts w:ascii="Times New Roman" w:hAnsi="Times New Roman" w:cs="Times New Roman"/>
          <w:sz w:val="28"/>
          <w:szCs w:val="28"/>
        </w:rPr>
        <w:t>уплотненный, с</w:t>
      </w:r>
      <w:r w:rsidRPr="00D56EA9">
        <w:rPr>
          <w:rFonts w:ascii="Times New Roman" w:hAnsi="Times New Roman" w:cs="Times New Roman"/>
          <w:sz w:val="28"/>
          <w:szCs w:val="28"/>
        </w:rPr>
        <w:t xml:space="preserve"> пятнами солей,</w:t>
      </w:r>
    </w:p>
    <w:p w14:paraId="1BA58FA7" w14:textId="77777777" w:rsidR="008518F3"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 xml:space="preserve">                          среднесуглинистый </w:t>
      </w:r>
    </w:p>
    <w:p w14:paraId="3984C293" w14:textId="77777777" w:rsidR="008518F3"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С</w:t>
      </w:r>
      <w:r w:rsidRPr="00D56EA9">
        <w:rPr>
          <w:rFonts w:ascii="Times New Roman" w:hAnsi="Times New Roman" w:cs="Times New Roman"/>
          <w:sz w:val="28"/>
          <w:szCs w:val="28"/>
          <w:vertAlign w:val="subscript"/>
        </w:rPr>
        <w:t>2</w:t>
      </w:r>
      <w:r w:rsidRPr="00D56EA9">
        <w:rPr>
          <w:rFonts w:ascii="Times New Roman" w:hAnsi="Times New Roman" w:cs="Times New Roman"/>
          <w:sz w:val="28"/>
          <w:szCs w:val="28"/>
          <w:vertAlign w:val="superscript"/>
        </w:rPr>
        <w:t>ск</w:t>
      </w:r>
      <w:r w:rsidRPr="00D56EA9">
        <w:rPr>
          <w:rFonts w:ascii="Times New Roman" w:hAnsi="Times New Roman" w:cs="Times New Roman"/>
          <w:sz w:val="28"/>
          <w:szCs w:val="28"/>
        </w:rPr>
        <w:t xml:space="preserve"> 50-дно       Грязно-бурый, увлажненный, с многочисленными жилками солей,</w:t>
      </w:r>
    </w:p>
    <w:p w14:paraId="0533336C" w14:textId="017A9718" w:rsidR="006F133F" w:rsidRPr="00D56EA9" w:rsidRDefault="008518F3" w:rsidP="00DA352B">
      <w:pPr>
        <w:tabs>
          <w:tab w:val="left" w:pos="1134"/>
        </w:tabs>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 xml:space="preserve">                          среднесуглинистый</w:t>
      </w:r>
      <w:r w:rsidRPr="00D56EA9">
        <w:rPr>
          <w:rFonts w:ascii="Times New Roman" w:hAnsi="Times New Roman" w:cs="Times New Roman"/>
          <w:sz w:val="28"/>
          <w:szCs w:val="28"/>
          <w:vertAlign w:val="subscript"/>
        </w:rPr>
        <w:t xml:space="preserve">    </w:t>
      </w:r>
      <w:r w:rsidRPr="00D56EA9">
        <w:rPr>
          <w:rFonts w:ascii="Times New Roman" w:hAnsi="Times New Roman" w:cs="Times New Roman"/>
          <w:sz w:val="28"/>
          <w:szCs w:val="28"/>
          <w:vertAlign w:val="superscript"/>
        </w:rPr>
        <w:t xml:space="preserve">                                                                 </w:t>
      </w:r>
      <w:r w:rsidR="00E6604B" w:rsidRPr="00D56EA9">
        <w:rPr>
          <w:rFonts w:ascii="Times New Roman" w:hAnsi="Times New Roman"/>
          <w:b/>
          <w:noProof/>
          <w:sz w:val="24"/>
          <w:szCs w:val="24"/>
        </w:rPr>
        <mc:AlternateContent>
          <mc:Choice Requires="wpg">
            <w:drawing>
              <wp:anchor distT="0" distB="0" distL="114300" distR="114300" simplePos="0" relativeHeight="251662336" behindDoc="0" locked="0" layoutInCell="1" allowOverlap="1" wp14:anchorId="685056F4" wp14:editId="37C786CD">
                <wp:simplePos x="0" y="0"/>
                <wp:positionH relativeFrom="column">
                  <wp:posOffset>-45992</wp:posOffset>
                </wp:positionH>
                <wp:positionV relativeFrom="paragraph">
                  <wp:posOffset>242570</wp:posOffset>
                </wp:positionV>
                <wp:extent cx="6102259" cy="2830830"/>
                <wp:effectExtent l="0" t="0" r="0" b="7620"/>
                <wp:wrapTopAndBottom/>
                <wp:docPr id="165296836" name="Group 7"/>
                <wp:cNvGraphicFramePr/>
                <a:graphic xmlns:a="http://schemas.openxmlformats.org/drawingml/2006/main">
                  <a:graphicData uri="http://schemas.microsoft.com/office/word/2010/wordprocessingGroup">
                    <wpg:wgp>
                      <wpg:cNvGrpSpPr/>
                      <wpg:grpSpPr>
                        <a:xfrm>
                          <a:off x="0" y="0"/>
                          <a:ext cx="6102259" cy="2830830"/>
                          <a:chOff x="0" y="0"/>
                          <a:chExt cx="6102259" cy="2830830"/>
                        </a:xfrm>
                      </wpg:grpSpPr>
                      <pic:pic xmlns:pic="http://schemas.openxmlformats.org/drawingml/2006/picture">
                        <pic:nvPicPr>
                          <pic:cNvPr id="1196839759" name="Рисунок 9"/>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1889125" cy="2830830"/>
                          </a:xfrm>
                          <a:prstGeom prst="rect">
                            <a:avLst/>
                          </a:prstGeom>
                          <a:noFill/>
                          <a:ln>
                            <a:noFill/>
                          </a:ln>
                        </pic:spPr>
                      </pic:pic>
                      <pic:pic xmlns:pic="http://schemas.openxmlformats.org/drawingml/2006/picture">
                        <pic:nvPicPr>
                          <pic:cNvPr id="20227672" name="Рисунок 10"/>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a:xfrm>
                            <a:off x="1856014" y="0"/>
                            <a:ext cx="4246245" cy="2830830"/>
                          </a:xfrm>
                          <a:prstGeom prst="rect">
                            <a:avLst/>
                          </a:prstGeom>
                          <a:noFill/>
                          <a:ln>
                            <a:noFill/>
                          </a:ln>
                        </pic:spPr>
                      </pic:pic>
                    </wpg:wgp>
                  </a:graphicData>
                </a:graphic>
              </wp:anchor>
            </w:drawing>
          </mc:Choice>
          <mc:Fallback>
            <w:pict>
              <v:group w14:anchorId="7A7D3B97" id="Group 7" o:spid="_x0000_s1026" style="position:absolute;margin-left:-3.6pt;margin-top:19.1pt;width:480.5pt;height:222.9pt;z-index:251662336" coordsize="61022,283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">
                <v:shape id="Рисунок 9" o:spid="_x0000_s1027" type="#_x0000_t75" style="position:absolute;width:18891;height:28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">
                  <v:imagedata r:id="rId44" o:title=""/>
                </v:shape>
                <v:shape id="Рисунок 10" o:spid="_x0000_s1028" type="#_x0000_t75" style="position:absolute;left:18560;width:42462;height:28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">
                  <v:imagedata r:id="rId45" o:title=""/>
                </v:shape>
                <w10:wrap type="topAndBottom"/>
              </v:group>
            </w:pict>
          </mc:Fallback>
        </mc:AlternateContent>
      </w:r>
    </w:p>
    <w:p w14:paraId="18486E35" w14:textId="648DEB79" w:rsidR="006F133F" w:rsidRPr="00D56EA9" w:rsidRDefault="00B7226C" w:rsidP="00DA352B">
      <w:pPr>
        <w:spacing w:after="0" w:line="240" w:lineRule="auto"/>
        <w:ind w:firstLine="567"/>
        <w:jc w:val="center"/>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Рисунок </w:t>
      </w:r>
      <w:r w:rsidR="003D63DF" w:rsidRPr="00D56EA9">
        <w:rPr>
          <w:rFonts w:ascii="Times New Roman" w:eastAsia="Times New Roman" w:hAnsi="Times New Roman" w:cs="Times New Roman"/>
          <w:sz w:val="28"/>
          <w:szCs w:val="28"/>
        </w:rPr>
        <w:t>15</w:t>
      </w:r>
      <w:r w:rsidRPr="00D56EA9">
        <w:rPr>
          <w:rFonts w:ascii="Times New Roman" w:eastAsia="Times New Roman" w:hAnsi="Times New Roman" w:cs="Times New Roman"/>
          <w:sz w:val="28"/>
          <w:szCs w:val="28"/>
        </w:rPr>
        <w:t xml:space="preserve"> – Солончак луговой</w:t>
      </w:r>
      <w:r w:rsidR="00543605" w:rsidRPr="00D56EA9">
        <w:rPr>
          <w:rFonts w:ascii="Times New Roman" w:eastAsia="Times New Roman" w:hAnsi="Times New Roman" w:cs="Times New Roman"/>
          <w:sz w:val="28"/>
          <w:szCs w:val="28"/>
        </w:rPr>
        <w:t>. Актюбинская область</w:t>
      </w:r>
    </w:p>
    <w:p w14:paraId="779071C7" w14:textId="77777777" w:rsidR="008518F3" w:rsidRPr="00D56EA9" w:rsidRDefault="008518F3" w:rsidP="00DA352B">
      <w:pPr>
        <w:spacing w:after="0" w:line="240" w:lineRule="auto"/>
        <w:contextualSpacing/>
        <w:jc w:val="both"/>
        <w:rPr>
          <w:rFonts w:ascii="Times New Roman" w:hAnsi="Times New Roman" w:cs="Times New Roman"/>
          <w:sz w:val="28"/>
          <w:szCs w:val="28"/>
        </w:rPr>
      </w:pPr>
      <w:r w:rsidRPr="00D56EA9">
        <w:rPr>
          <w:rFonts w:ascii="Times New Roman" w:hAnsi="Times New Roman" w:cs="Times New Roman"/>
          <w:sz w:val="28"/>
          <w:szCs w:val="28"/>
        </w:rPr>
        <w:t>50,813263</w:t>
      </w:r>
      <w:r w:rsidRPr="00D56EA9">
        <w:rPr>
          <w:rFonts w:ascii="Times New Roman" w:hAnsi="Times New Roman" w:cs="Times New Roman"/>
          <w:sz w:val="28"/>
          <w:szCs w:val="28"/>
          <w:vertAlign w:val="superscript"/>
        </w:rPr>
        <w:t xml:space="preserve"> О </w:t>
      </w:r>
      <w:proofErr w:type="spellStart"/>
      <w:r w:rsidRPr="00D56EA9">
        <w:rPr>
          <w:rFonts w:ascii="Times New Roman" w:hAnsi="Times New Roman" w:cs="Times New Roman"/>
          <w:sz w:val="28"/>
          <w:szCs w:val="28"/>
        </w:rPr>
        <w:t>с.ш</w:t>
      </w:r>
      <w:proofErr w:type="spellEnd"/>
      <w:r w:rsidRPr="00D56EA9">
        <w:rPr>
          <w:rFonts w:ascii="Times New Roman" w:hAnsi="Times New Roman" w:cs="Times New Roman"/>
          <w:sz w:val="28"/>
          <w:szCs w:val="28"/>
          <w:vertAlign w:val="superscript"/>
        </w:rPr>
        <w:t>.</w:t>
      </w:r>
    </w:p>
    <w:p w14:paraId="7B69C4F8" w14:textId="77777777" w:rsidR="008518F3" w:rsidRPr="00D56EA9" w:rsidRDefault="008518F3" w:rsidP="00DA352B">
      <w:pPr>
        <w:spacing w:after="0" w:line="240" w:lineRule="auto"/>
        <w:contextualSpacing/>
        <w:jc w:val="both"/>
        <w:rPr>
          <w:rFonts w:ascii="Times New Roman" w:hAnsi="Times New Roman" w:cs="Times New Roman"/>
          <w:sz w:val="28"/>
          <w:szCs w:val="28"/>
        </w:rPr>
      </w:pPr>
      <w:r w:rsidRPr="00D56EA9">
        <w:rPr>
          <w:rFonts w:ascii="Times New Roman" w:hAnsi="Times New Roman" w:cs="Times New Roman"/>
          <w:sz w:val="28"/>
          <w:szCs w:val="28"/>
        </w:rPr>
        <w:t>57,204654</w:t>
      </w:r>
      <w:r w:rsidRPr="00D56EA9">
        <w:rPr>
          <w:rFonts w:ascii="Times New Roman" w:hAnsi="Times New Roman" w:cs="Times New Roman"/>
          <w:sz w:val="28"/>
          <w:szCs w:val="28"/>
          <w:vertAlign w:val="superscript"/>
        </w:rPr>
        <w:t xml:space="preserve"> О </w:t>
      </w:r>
      <w:proofErr w:type="spellStart"/>
      <w:proofErr w:type="gramStart"/>
      <w:r w:rsidRPr="00D56EA9">
        <w:rPr>
          <w:rFonts w:ascii="Times New Roman" w:hAnsi="Times New Roman" w:cs="Times New Roman"/>
          <w:sz w:val="28"/>
          <w:szCs w:val="28"/>
        </w:rPr>
        <w:t>в.д</w:t>
      </w:r>
      <w:proofErr w:type="spellEnd"/>
      <w:r w:rsidRPr="00D56EA9">
        <w:rPr>
          <w:rFonts w:ascii="Times New Roman" w:hAnsi="Times New Roman" w:cs="Times New Roman"/>
          <w:sz w:val="28"/>
          <w:szCs w:val="28"/>
        </w:rPr>
        <w:t>.</w:t>
      </w:r>
      <w:r w:rsidRPr="00D56EA9">
        <w:rPr>
          <w:rFonts w:ascii="Times New Roman" w:hAnsi="Times New Roman" w:cs="Times New Roman"/>
          <w:sz w:val="28"/>
          <w:szCs w:val="28"/>
          <w:vertAlign w:val="superscript"/>
        </w:rPr>
        <w:t>.</w:t>
      </w:r>
      <w:proofErr w:type="gramEnd"/>
    </w:p>
    <w:p w14:paraId="23B64AAB" w14:textId="77777777" w:rsidR="008518F3" w:rsidRPr="00D56EA9" w:rsidRDefault="008518F3" w:rsidP="00DA352B">
      <w:pPr>
        <w:spacing w:after="0" w:line="240" w:lineRule="auto"/>
        <w:contextualSpacing/>
        <w:jc w:val="both"/>
        <w:rPr>
          <w:rFonts w:ascii="Times New Roman" w:hAnsi="Times New Roman" w:cs="Times New Roman"/>
          <w:sz w:val="28"/>
          <w:szCs w:val="28"/>
        </w:rPr>
      </w:pPr>
      <w:r w:rsidRPr="00D56EA9">
        <w:rPr>
          <w:rFonts w:ascii="Times New Roman" w:hAnsi="Times New Roman" w:cs="Times New Roman"/>
          <w:sz w:val="28"/>
          <w:szCs w:val="28"/>
        </w:rPr>
        <w:t xml:space="preserve">H = 235 м </w:t>
      </w:r>
    </w:p>
    <w:p w14:paraId="235B3D3E" w14:textId="77777777" w:rsidR="008518F3" w:rsidRPr="00D56EA9" w:rsidRDefault="008518F3" w:rsidP="00DA352B">
      <w:pPr>
        <w:spacing w:after="0" w:line="240" w:lineRule="auto"/>
        <w:contextualSpacing/>
        <w:jc w:val="both"/>
        <w:rPr>
          <w:rFonts w:ascii="Times New Roman" w:hAnsi="Times New Roman" w:cs="Times New Roman"/>
          <w:sz w:val="28"/>
          <w:szCs w:val="28"/>
        </w:rPr>
      </w:pPr>
      <w:r w:rsidRPr="00D56EA9">
        <w:rPr>
          <w:rFonts w:ascii="Times New Roman" w:hAnsi="Times New Roman" w:cs="Times New Roman"/>
          <w:sz w:val="28"/>
          <w:szCs w:val="28"/>
        </w:rPr>
        <w:t>Разрез на плоской равнине</w:t>
      </w:r>
    </w:p>
    <w:p w14:paraId="7E49330F" w14:textId="77777777" w:rsidR="008518F3" w:rsidRPr="00D56EA9" w:rsidRDefault="008518F3" w:rsidP="00DA352B">
      <w:pPr>
        <w:spacing w:after="0" w:line="240" w:lineRule="auto"/>
        <w:contextualSpacing/>
        <w:jc w:val="both"/>
        <w:rPr>
          <w:rFonts w:ascii="Times New Roman" w:hAnsi="Times New Roman" w:cs="Times New Roman"/>
          <w:sz w:val="28"/>
          <w:szCs w:val="28"/>
        </w:rPr>
      </w:pPr>
      <w:r w:rsidRPr="00D56EA9">
        <w:rPr>
          <w:rFonts w:ascii="Times New Roman" w:hAnsi="Times New Roman" w:cs="Times New Roman"/>
          <w:sz w:val="28"/>
          <w:szCs w:val="28"/>
        </w:rPr>
        <w:t>Растительность: солончаки однолетние</w:t>
      </w:r>
    </w:p>
    <w:p w14:paraId="5938C7D9" w14:textId="77777777" w:rsidR="008518F3" w:rsidRPr="00D56EA9" w:rsidRDefault="008518F3" w:rsidP="00DA352B">
      <w:pPr>
        <w:spacing w:after="0" w:line="240" w:lineRule="auto"/>
        <w:contextualSpacing/>
        <w:jc w:val="both"/>
        <w:rPr>
          <w:rFonts w:ascii="Times New Roman" w:hAnsi="Times New Roman" w:cs="Times New Roman"/>
          <w:sz w:val="28"/>
          <w:szCs w:val="28"/>
        </w:rPr>
      </w:pPr>
      <w:r w:rsidRPr="00D56EA9">
        <w:rPr>
          <w:rFonts w:ascii="Times New Roman" w:hAnsi="Times New Roman" w:cs="Times New Roman"/>
          <w:sz w:val="28"/>
          <w:szCs w:val="28"/>
        </w:rPr>
        <w:t>Вскипание с поверхности</w:t>
      </w:r>
    </w:p>
    <w:p w14:paraId="7257C458" w14:textId="77777777" w:rsidR="008518F3" w:rsidRPr="00D56EA9" w:rsidRDefault="008518F3" w:rsidP="00DA352B">
      <w:pPr>
        <w:spacing w:after="0" w:line="240" w:lineRule="auto"/>
        <w:contextualSpacing/>
        <w:jc w:val="both"/>
        <w:rPr>
          <w:rFonts w:ascii="Times New Roman" w:hAnsi="Times New Roman" w:cs="Times New Roman"/>
          <w:sz w:val="28"/>
          <w:szCs w:val="28"/>
        </w:rPr>
      </w:pPr>
      <w:r w:rsidRPr="00D56EA9">
        <w:rPr>
          <w:rFonts w:ascii="Times New Roman" w:hAnsi="Times New Roman" w:cs="Times New Roman"/>
          <w:sz w:val="28"/>
          <w:szCs w:val="28"/>
        </w:rPr>
        <w:t>Карбонаты с 50 см</w:t>
      </w:r>
    </w:p>
    <w:p w14:paraId="2C144F1E" w14:textId="77777777" w:rsidR="008518F3" w:rsidRPr="00D56EA9" w:rsidRDefault="008518F3" w:rsidP="00DA352B">
      <w:pPr>
        <w:spacing w:after="0" w:line="240" w:lineRule="auto"/>
        <w:contextualSpacing/>
        <w:jc w:val="both"/>
        <w:rPr>
          <w:rFonts w:ascii="Times New Roman" w:hAnsi="Times New Roman" w:cs="Times New Roman"/>
          <w:sz w:val="28"/>
          <w:szCs w:val="28"/>
        </w:rPr>
      </w:pPr>
      <w:r w:rsidRPr="00D56EA9">
        <w:rPr>
          <w:rFonts w:ascii="Times New Roman" w:hAnsi="Times New Roman" w:cs="Times New Roman"/>
          <w:sz w:val="28"/>
          <w:szCs w:val="28"/>
        </w:rPr>
        <w:t>Соли с поверхности</w:t>
      </w:r>
    </w:p>
    <w:p w14:paraId="222C0226" w14:textId="77777777" w:rsidR="008518F3" w:rsidRPr="00D56EA9" w:rsidRDefault="008518F3" w:rsidP="00DA352B">
      <w:pPr>
        <w:spacing w:after="0" w:line="240" w:lineRule="auto"/>
        <w:contextualSpacing/>
        <w:jc w:val="both"/>
        <w:rPr>
          <w:rFonts w:ascii="Times New Roman" w:hAnsi="Times New Roman" w:cs="Times New Roman"/>
          <w:sz w:val="28"/>
          <w:szCs w:val="28"/>
        </w:rPr>
      </w:pPr>
      <w:r w:rsidRPr="00D56EA9">
        <w:rPr>
          <w:rFonts w:ascii="Times New Roman" w:hAnsi="Times New Roman" w:cs="Times New Roman"/>
          <w:sz w:val="28"/>
          <w:szCs w:val="28"/>
        </w:rPr>
        <w:t>Глубина 65 см</w:t>
      </w:r>
    </w:p>
    <w:p w14:paraId="0D5B33E4" w14:textId="77777777" w:rsidR="008518F3" w:rsidRPr="00D56EA9" w:rsidRDefault="008518F3" w:rsidP="00DA352B">
      <w:pPr>
        <w:spacing w:after="0" w:line="240" w:lineRule="auto"/>
        <w:contextualSpacing/>
        <w:jc w:val="both"/>
        <w:rPr>
          <w:rFonts w:ascii="Times New Roman" w:hAnsi="Times New Roman" w:cs="Times New Roman"/>
          <w:sz w:val="28"/>
          <w:szCs w:val="28"/>
        </w:rPr>
      </w:pPr>
      <w:r w:rsidRPr="00D56EA9">
        <w:rPr>
          <w:rFonts w:ascii="Times New Roman" w:hAnsi="Times New Roman" w:cs="Times New Roman"/>
          <w:sz w:val="28"/>
          <w:szCs w:val="28"/>
        </w:rPr>
        <w:t>Горизонты: А1Д 0-10, АВ 10-30, ВС 30-</w:t>
      </w:r>
      <w:proofErr w:type="gramStart"/>
      <w:r w:rsidRPr="00D56EA9">
        <w:rPr>
          <w:rFonts w:ascii="Times New Roman" w:hAnsi="Times New Roman" w:cs="Times New Roman"/>
          <w:sz w:val="28"/>
          <w:szCs w:val="28"/>
        </w:rPr>
        <w:t>50 ,</w:t>
      </w:r>
      <w:proofErr w:type="gramEnd"/>
      <w:r w:rsidRPr="00D56EA9">
        <w:rPr>
          <w:rFonts w:ascii="Times New Roman" w:hAnsi="Times New Roman" w:cs="Times New Roman"/>
          <w:sz w:val="28"/>
          <w:szCs w:val="28"/>
        </w:rPr>
        <w:t xml:space="preserve"> С1 50-дно</w:t>
      </w:r>
    </w:p>
    <w:p w14:paraId="4CD40456" w14:textId="402A7A99" w:rsidR="008518F3" w:rsidRPr="00D56EA9" w:rsidRDefault="008518F3" w:rsidP="00DA352B">
      <w:pPr>
        <w:spacing w:after="0" w:line="240" w:lineRule="auto"/>
        <w:contextualSpacing/>
        <w:jc w:val="both"/>
        <w:rPr>
          <w:rFonts w:ascii="Times New Roman" w:hAnsi="Times New Roman" w:cs="Times New Roman"/>
          <w:sz w:val="28"/>
          <w:szCs w:val="28"/>
        </w:rPr>
      </w:pPr>
      <w:r w:rsidRPr="00D56EA9">
        <w:rPr>
          <w:rFonts w:ascii="Times New Roman" w:hAnsi="Times New Roman" w:cs="Times New Roman"/>
          <w:sz w:val="28"/>
          <w:szCs w:val="28"/>
        </w:rPr>
        <w:t>Образцы: 0-10 см, 15-25 см, 35-45 см, 55-65 см</w:t>
      </w:r>
    </w:p>
    <w:p w14:paraId="7CB73FC4" w14:textId="77777777" w:rsidR="008518F3" w:rsidRPr="00D56EA9" w:rsidRDefault="008518F3" w:rsidP="00DA352B">
      <w:pPr>
        <w:spacing w:after="0" w:line="240" w:lineRule="auto"/>
        <w:contextualSpacing/>
        <w:jc w:val="both"/>
        <w:rPr>
          <w:rFonts w:ascii="Times New Roman" w:hAnsi="Times New Roman" w:cs="Times New Roman"/>
          <w:sz w:val="28"/>
          <w:szCs w:val="28"/>
        </w:rPr>
      </w:pPr>
      <w:r w:rsidRPr="00D56EA9">
        <w:rPr>
          <w:rFonts w:ascii="Times New Roman" w:hAnsi="Times New Roman" w:cs="Times New Roman"/>
          <w:sz w:val="28"/>
          <w:szCs w:val="28"/>
        </w:rPr>
        <w:t xml:space="preserve">0-10 – Серый с крапинками солей, плотный, комковатый, тяжелосуглинистый  </w:t>
      </w:r>
    </w:p>
    <w:p w14:paraId="1D162AF5" w14:textId="77777777" w:rsidR="008518F3" w:rsidRPr="00D56EA9" w:rsidRDefault="008518F3" w:rsidP="00DA352B">
      <w:pPr>
        <w:spacing w:after="0" w:line="240" w:lineRule="auto"/>
        <w:contextualSpacing/>
        <w:jc w:val="both"/>
        <w:rPr>
          <w:rFonts w:ascii="Times New Roman" w:hAnsi="Times New Roman" w:cs="Times New Roman"/>
          <w:sz w:val="28"/>
          <w:szCs w:val="28"/>
        </w:rPr>
      </w:pPr>
      <w:r w:rsidRPr="00D56EA9">
        <w:rPr>
          <w:rFonts w:ascii="Times New Roman" w:hAnsi="Times New Roman" w:cs="Times New Roman"/>
          <w:sz w:val="28"/>
          <w:szCs w:val="28"/>
        </w:rPr>
        <w:t xml:space="preserve">10–30 – Светло-серый, увлажненный, тяжелосуглинистый </w:t>
      </w:r>
    </w:p>
    <w:p w14:paraId="767AAA14" w14:textId="77777777" w:rsidR="008518F3" w:rsidRPr="00D56EA9" w:rsidRDefault="008518F3" w:rsidP="00DA352B">
      <w:pPr>
        <w:spacing w:after="0" w:line="240" w:lineRule="auto"/>
        <w:contextualSpacing/>
        <w:jc w:val="both"/>
        <w:rPr>
          <w:rFonts w:ascii="Times New Roman" w:hAnsi="Times New Roman" w:cs="Times New Roman"/>
          <w:sz w:val="28"/>
          <w:szCs w:val="28"/>
        </w:rPr>
      </w:pPr>
      <w:r w:rsidRPr="00D56EA9">
        <w:rPr>
          <w:rFonts w:ascii="Times New Roman" w:hAnsi="Times New Roman" w:cs="Times New Roman"/>
          <w:sz w:val="28"/>
          <w:szCs w:val="28"/>
        </w:rPr>
        <w:t>30–50 – Желто-бурый, увлажнённый, тяжелосуглинистый</w:t>
      </w:r>
    </w:p>
    <w:p w14:paraId="4B542EB3" w14:textId="58296E2D" w:rsidR="008518F3" w:rsidRPr="00D56EA9" w:rsidRDefault="008518F3" w:rsidP="00DA352B">
      <w:pPr>
        <w:spacing w:after="0" w:line="240" w:lineRule="auto"/>
        <w:contextualSpacing/>
        <w:jc w:val="both"/>
        <w:rPr>
          <w:rFonts w:ascii="Times New Roman" w:hAnsi="Times New Roman" w:cs="Times New Roman"/>
          <w:sz w:val="28"/>
          <w:szCs w:val="28"/>
        </w:rPr>
      </w:pPr>
      <w:r w:rsidRPr="00D56EA9">
        <w:rPr>
          <w:rFonts w:ascii="Times New Roman" w:hAnsi="Times New Roman" w:cs="Times New Roman"/>
          <w:sz w:val="28"/>
          <w:szCs w:val="28"/>
        </w:rPr>
        <w:lastRenderedPageBreak/>
        <w:t>50-дно – Серовато-желтовато-бурый с крапинками карбонатов, влажный, глина.</w:t>
      </w:r>
    </w:p>
    <w:p w14:paraId="5A1594EA" w14:textId="77777777" w:rsidR="006F133F" w:rsidRPr="00D56EA9" w:rsidRDefault="006F133F" w:rsidP="00DA352B">
      <w:pPr>
        <w:tabs>
          <w:tab w:val="right" w:pos="9345"/>
        </w:tabs>
        <w:spacing w:after="0" w:line="240" w:lineRule="auto"/>
        <w:ind w:firstLine="567"/>
        <w:jc w:val="both"/>
        <w:rPr>
          <w:rFonts w:ascii="Times New Roman" w:eastAsia="Times New Roman" w:hAnsi="Times New Roman" w:cs="Times New Roman"/>
          <w:sz w:val="28"/>
          <w:szCs w:val="28"/>
        </w:rPr>
      </w:pPr>
    </w:p>
    <w:p w14:paraId="7FBD2983" w14:textId="77777777" w:rsidR="006F133F" w:rsidRPr="00D56EA9" w:rsidRDefault="00B7226C" w:rsidP="00DA352B">
      <w:pPr>
        <w:spacing w:after="0" w:line="240" w:lineRule="auto"/>
        <w:rPr>
          <w:rFonts w:ascii="Times New Roman" w:hAnsi="Times New Roman" w:cs="Times New Roman"/>
          <w:b/>
          <w:sz w:val="24"/>
          <w:szCs w:val="24"/>
        </w:rPr>
      </w:pPr>
      <w:r w:rsidRPr="00D56EA9">
        <w:rPr>
          <w:noProof/>
        </w:rPr>
        <w:drawing>
          <wp:inline distT="0" distB="0" distL="0" distR="0" wp14:anchorId="217B3854" wp14:editId="0F2CBE05">
            <wp:extent cx="5909945" cy="2733675"/>
            <wp:effectExtent l="0" t="0" r="8255" b="9525"/>
            <wp:docPr id="5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3"/>
                    <pic:cNvPicPr>
                      <a:picLocks noChangeAspect="1"/>
                    </pic:cNvPicPr>
                  </pic:nvPicPr>
                  <pic:blipFill>
                    <a:blip r:embed="rId46"/>
                    <a:stretch>
                      <a:fillRect/>
                    </a:stretch>
                  </pic:blipFill>
                  <pic:spPr>
                    <a:xfrm>
                      <a:off x="0" y="0"/>
                      <a:ext cx="5910084" cy="2734062"/>
                    </a:xfrm>
                    <a:prstGeom prst="rect">
                      <a:avLst/>
                    </a:prstGeom>
                  </pic:spPr>
                </pic:pic>
              </a:graphicData>
            </a:graphic>
          </wp:inline>
        </w:drawing>
      </w:r>
    </w:p>
    <w:p w14:paraId="16EE72B7" w14:textId="48872E28" w:rsidR="006F133F" w:rsidRPr="00D56EA9" w:rsidRDefault="00B7226C" w:rsidP="00DA352B">
      <w:pPr>
        <w:pStyle w:val="NoSpacing"/>
        <w:ind w:firstLine="567"/>
        <w:jc w:val="center"/>
        <w:rPr>
          <w:rFonts w:ascii="Times New Roman" w:eastAsia="Times New Roman" w:hAnsi="Times New Roman"/>
          <w:sz w:val="28"/>
          <w:szCs w:val="28"/>
        </w:rPr>
      </w:pPr>
      <w:r w:rsidRPr="00D56EA9">
        <w:rPr>
          <w:rFonts w:ascii="Times New Roman" w:eastAsia="Times New Roman" w:hAnsi="Times New Roman"/>
          <w:sz w:val="28"/>
          <w:szCs w:val="28"/>
        </w:rPr>
        <w:t xml:space="preserve">Рисунок </w:t>
      </w:r>
      <w:r w:rsidR="003D63DF" w:rsidRPr="00D56EA9">
        <w:rPr>
          <w:rFonts w:ascii="Times New Roman" w:eastAsia="Times New Roman" w:hAnsi="Times New Roman"/>
          <w:sz w:val="28"/>
          <w:szCs w:val="28"/>
        </w:rPr>
        <w:t>16</w:t>
      </w:r>
      <w:r w:rsidRPr="00D56EA9">
        <w:rPr>
          <w:rFonts w:ascii="Times New Roman" w:eastAsia="Times New Roman" w:hAnsi="Times New Roman"/>
          <w:sz w:val="28"/>
          <w:szCs w:val="28"/>
        </w:rPr>
        <w:t xml:space="preserve"> – Луговая солончаковая среднесуглинистая на тяжелом суглинке</w:t>
      </w:r>
      <w:r w:rsidR="00543605" w:rsidRPr="00D56EA9">
        <w:rPr>
          <w:rFonts w:ascii="Times New Roman" w:eastAsia="Times New Roman" w:hAnsi="Times New Roman"/>
          <w:sz w:val="28"/>
          <w:szCs w:val="28"/>
        </w:rPr>
        <w:t>. Костанайская область</w:t>
      </w:r>
    </w:p>
    <w:p w14:paraId="03917843" w14:textId="77777777" w:rsidR="008518F3" w:rsidRPr="00D56EA9" w:rsidRDefault="008518F3" w:rsidP="00DA352B">
      <w:pPr>
        <w:pStyle w:val="NoSpacing"/>
        <w:jc w:val="both"/>
        <w:rPr>
          <w:rFonts w:ascii="Times New Roman" w:hAnsi="Times New Roman"/>
          <w:bCs/>
          <w:sz w:val="28"/>
          <w:szCs w:val="28"/>
        </w:rPr>
      </w:pPr>
      <w:r w:rsidRPr="00D56EA9">
        <w:rPr>
          <w:rFonts w:ascii="Times New Roman" w:hAnsi="Times New Roman"/>
          <w:bCs/>
          <w:sz w:val="28"/>
          <w:szCs w:val="28"/>
        </w:rPr>
        <w:t xml:space="preserve">Разрез </w:t>
      </w:r>
      <w:r w:rsidRPr="00D56EA9">
        <w:rPr>
          <w:rFonts w:ascii="Times New Roman" w:hAnsi="Times New Roman"/>
          <w:bCs/>
          <w:sz w:val="28"/>
          <w:szCs w:val="28"/>
          <w:lang w:val="en-US"/>
        </w:rPr>
        <w:t>Z</w:t>
      </w:r>
      <w:r w:rsidRPr="00D56EA9">
        <w:rPr>
          <w:rFonts w:ascii="Times New Roman" w:hAnsi="Times New Roman"/>
          <w:bCs/>
          <w:sz w:val="28"/>
          <w:szCs w:val="28"/>
        </w:rPr>
        <w:t>22/25 Луговая солончаковая мощная среднесуглинистая на тяжелом суглинке</w:t>
      </w:r>
    </w:p>
    <w:p w14:paraId="7EBF4793"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52,58234</w:t>
      </w:r>
    </w:p>
    <w:p w14:paraId="0B29DD2C"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62,89709</w:t>
      </w:r>
    </w:p>
    <w:p w14:paraId="6016A3BE"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lang w:val="en-US"/>
        </w:rPr>
        <w:t>H</w:t>
      </w:r>
      <w:r w:rsidRPr="00D56EA9">
        <w:rPr>
          <w:rFonts w:ascii="Times New Roman" w:hAnsi="Times New Roman"/>
          <w:sz w:val="28"/>
          <w:szCs w:val="28"/>
        </w:rPr>
        <w:t xml:space="preserve"> = 177м</w:t>
      </w:r>
    </w:p>
    <w:p w14:paraId="5F94AA28"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 xml:space="preserve">Окрестности озера </w:t>
      </w:r>
      <w:proofErr w:type="spellStart"/>
      <w:r w:rsidRPr="00D56EA9">
        <w:rPr>
          <w:rFonts w:ascii="Times New Roman" w:hAnsi="Times New Roman"/>
          <w:sz w:val="28"/>
          <w:szCs w:val="28"/>
        </w:rPr>
        <w:t>Коржанколь</w:t>
      </w:r>
      <w:proofErr w:type="spellEnd"/>
    </w:p>
    <w:p w14:paraId="65509D37"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 xml:space="preserve">Берега засолены </w:t>
      </w:r>
    </w:p>
    <w:p w14:paraId="60AC3B44"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Разрез на широком борту озера</w:t>
      </w:r>
    </w:p>
    <w:p w14:paraId="4A6A9C4F"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Растительность: полынно-пырейная</w:t>
      </w:r>
    </w:p>
    <w:p w14:paraId="76FB5F28"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 xml:space="preserve">1. Пырей ползучий </w:t>
      </w:r>
      <w:proofErr w:type="spellStart"/>
      <w:r w:rsidRPr="00D56EA9">
        <w:rPr>
          <w:rFonts w:ascii="Times New Roman" w:hAnsi="Times New Roman"/>
          <w:sz w:val="28"/>
          <w:szCs w:val="28"/>
          <w:lang w:val="en-US"/>
        </w:rPr>
        <w:t>Sp</w:t>
      </w:r>
      <w:proofErr w:type="spellEnd"/>
      <w:r w:rsidRPr="00D56EA9">
        <w:rPr>
          <w:rFonts w:ascii="Times New Roman" w:hAnsi="Times New Roman"/>
          <w:sz w:val="28"/>
          <w:szCs w:val="28"/>
        </w:rPr>
        <w:t>-</w:t>
      </w:r>
      <w:r w:rsidRPr="00D56EA9">
        <w:rPr>
          <w:rFonts w:ascii="Times New Roman" w:hAnsi="Times New Roman"/>
          <w:sz w:val="28"/>
          <w:szCs w:val="28"/>
          <w:lang w:val="en-US"/>
        </w:rPr>
        <w:t>Sop</w:t>
      </w:r>
    </w:p>
    <w:p w14:paraId="247E8748"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 xml:space="preserve">2. Полынь высокая </w:t>
      </w:r>
      <w:proofErr w:type="spellStart"/>
      <w:r w:rsidRPr="00D56EA9">
        <w:rPr>
          <w:rFonts w:ascii="Times New Roman" w:hAnsi="Times New Roman"/>
          <w:sz w:val="28"/>
          <w:szCs w:val="28"/>
          <w:lang w:val="en-US"/>
        </w:rPr>
        <w:t>Sp</w:t>
      </w:r>
      <w:proofErr w:type="spellEnd"/>
    </w:p>
    <w:p w14:paraId="2518917A" w14:textId="77777777" w:rsidR="008518F3" w:rsidRPr="00D56EA9" w:rsidRDefault="008518F3" w:rsidP="00DA352B">
      <w:pPr>
        <w:pStyle w:val="NoSpacing"/>
        <w:jc w:val="both"/>
        <w:rPr>
          <w:rFonts w:ascii="Times New Roman" w:hAnsi="Times New Roman"/>
          <w:color w:val="000000" w:themeColor="text1"/>
          <w:sz w:val="28"/>
          <w:szCs w:val="28"/>
        </w:rPr>
      </w:pPr>
      <w:r w:rsidRPr="00D56EA9">
        <w:rPr>
          <w:rFonts w:ascii="Times New Roman" w:hAnsi="Times New Roman"/>
          <w:color w:val="000000" w:themeColor="text1"/>
          <w:sz w:val="28"/>
          <w:szCs w:val="28"/>
        </w:rPr>
        <w:t xml:space="preserve">3. Кермек </w:t>
      </w:r>
      <w:proofErr w:type="spellStart"/>
      <w:r w:rsidRPr="00D56EA9">
        <w:rPr>
          <w:rFonts w:ascii="Times New Roman" w:hAnsi="Times New Roman"/>
          <w:color w:val="000000" w:themeColor="text1"/>
          <w:sz w:val="28"/>
          <w:szCs w:val="28"/>
          <w:lang w:val="en-US"/>
        </w:rPr>
        <w:t>Sp</w:t>
      </w:r>
      <w:proofErr w:type="spellEnd"/>
      <w:r w:rsidRPr="00D56EA9">
        <w:rPr>
          <w:rFonts w:ascii="Times New Roman" w:hAnsi="Times New Roman"/>
          <w:color w:val="000000" w:themeColor="text1"/>
          <w:sz w:val="28"/>
          <w:szCs w:val="28"/>
        </w:rPr>
        <w:t xml:space="preserve"> </w:t>
      </w:r>
    </w:p>
    <w:p w14:paraId="3A91B143" w14:textId="77777777" w:rsidR="008518F3" w:rsidRPr="00D56EA9" w:rsidRDefault="008518F3" w:rsidP="00DA352B">
      <w:pPr>
        <w:pStyle w:val="NoSpacing"/>
        <w:jc w:val="both"/>
        <w:rPr>
          <w:rFonts w:ascii="Times New Roman" w:hAnsi="Times New Roman"/>
          <w:color w:val="000000" w:themeColor="text1"/>
          <w:sz w:val="28"/>
          <w:szCs w:val="28"/>
        </w:rPr>
      </w:pPr>
      <w:r w:rsidRPr="00D56EA9">
        <w:rPr>
          <w:rFonts w:ascii="Times New Roman" w:hAnsi="Times New Roman"/>
          <w:color w:val="000000" w:themeColor="text1"/>
          <w:sz w:val="28"/>
          <w:szCs w:val="28"/>
        </w:rPr>
        <w:t xml:space="preserve">4.Лебеда солончаковая </w:t>
      </w:r>
      <w:r w:rsidRPr="00D56EA9">
        <w:rPr>
          <w:rFonts w:ascii="Times New Roman" w:hAnsi="Times New Roman"/>
          <w:color w:val="000000" w:themeColor="text1"/>
          <w:sz w:val="28"/>
          <w:szCs w:val="28"/>
          <w:lang w:val="en-US"/>
        </w:rPr>
        <w:t>Sol</w:t>
      </w:r>
    </w:p>
    <w:p w14:paraId="024A3D2C"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 xml:space="preserve">4. Вейник </w:t>
      </w:r>
      <w:r w:rsidRPr="00D56EA9">
        <w:rPr>
          <w:rFonts w:ascii="Times New Roman" w:hAnsi="Times New Roman"/>
          <w:sz w:val="28"/>
          <w:szCs w:val="28"/>
          <w:lang w:val="en-US"/>
        </w:rPr>
        <w:t>Sol</w:t>
      </w:r>
    </w:p>
    <w:p w14:paraId="75196EB0"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 xml:space="preserve">5. Лебеда обычная </w:t>
      </w:r>
      <w:r w:rsidRPr="00D56EA9">
        <w:rPr>
          <w:rFonts w:ascii="Times New Roman" w:hAnsi="Times New Roman"/>
          <w:sz w:val="28"/>
          <w:szCs w:val="28"/>
          <w:lang w:val="en-US"/>
        </w:rPr>
        <w:t>Sol</w:t>
      </w:r>
    </w:p>
    <w:p w14:paraId="6BB84E7F"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Сомкнутость 100%</w:t>
      </w:r>
    </w:p>
    <w:p w14:paraId="18A858F2"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Высота 40-50 см</w:t>
      </w:r>
    </w:p>
    <w:p w14:paraId="0D690AAB"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Соли с 5 см до дна мелкими жилками</w:t>
      </w:r>
    </w:p>
    <w:p w14:paraId="11CAF1EE"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Глубина 90</w:t>
      </w:r>
    </w:p>
    <w:p w14:paraId="31AFE698"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А+В= 50</w:t>
      </w:r>
    </w:p>
    <w:p w14:paraId="442E125C"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Горизонты: 0-5 А</w:t>
      </w:r>
      <w:r w:rsidRPr="00D56EA9">
        <w:rPr>
          <w:rFonts w:ascii="Times New Roman" w:hAnsi="Times New Roman"/>
          <w:sz w:val="28"/>
          <w:szCs w:val="28"/>
          <w:vertAlign w:val="subscript"/>
        </w:rPr>
        <w:t>1</w:t>
      </w:r>
      <w:r w:rsidRPr="00D56EA9">
        <w:rPr>
          <w:rFonts w:ascii="Times New Roman" w:hAnsi="Times New Roman"/>
          <w:sz w:val="28"/>
          <w:szCs w:val="28"/>
          <w:vertAlign w:val="superscript"/>
          <w:lang w:val="en-US"/>
        </w:rPr>
        <w:t>D</w:t>
      </w:r>
      <w:r w:rsidRPr="00D56EA9">
        <w:rPr>
          <w:rFonts w:ascii="Times New Roman" w:hAnsi="Times New Roman"/>
          <w:sz w:val="28"/>
          <w:szCs w:val="28"/>
        </w:rPr>
        <w:t>, 5-20 А</w:t>
      </w:r>
      <w:r w:rsidRPr="00D56EA9">
        <w:rPr>
          <w:rFonts w:ascii="Times New Roman" w:hAnsi="Times New Roman"/>
          <w:sz w:val="28"/>
          <w:szCs w:val="28"/>
          <w:vertAlign w:val="subscript"/>
        </w:rPr>
        <w:t>2</w:t>
      </w:r>
      <w:r w:rsidRPr="00D56EA9">
        <w:rPr>
          <w:rFonts w:ascii="Times New Roman" w:hAnsi="Times New Roman"/>
          <w:sz w:val="28"/>
          <w:szCs w:val="28"/>
          <w:vertAlign w:val="superscript"/>
        </w:rPr>
        <w:t>ЗС</w:t>
      </w:r>
      <w:r w:rsidRPr="00D56EA9">
        <w:rPr>
          <w:rFonts w:ascii="Times New Roman" w:hAnsi="Times New Roman"/>
          <w:sz w:val="28"/>
          <w:szCs w:val="28"/>
        </w:rPr>
        <w:t>, 20-50 В</w:t>
      </w:r>
      <w:r w:rsidRPr="00D56EA9">
        <w:rPr>
          <w:rFonts w:ascii="Times New Roman" w:hAnsi="Times New Roman"/>
          <w:sz w:val="28"/>
          <w:szCs w:val="28"/>
          <w:vertAlign w:val="subscript"/>
        </w:rPr>
        <w:t>1</w:t>
      </w:r>
      <w:r w:rsidRPr="00D56EA9">
        <w:rPr>
          <w:rFonts w:ascii="Times New Roman" w:hAnsi="Times New Roman"/>
          <w:sz w:val="28"/>
          <w:szCs w:val="28"/>
          <w:vertAlign w:val="superscript"/>
        </w:rPr>
        <w:t>ЗС</w:t>
      </w:r>
      <w:r w:rsidRPr="00D56EA9">
        <w:rPr>
          <w:rFonts w:ascii="Times New Roman" w:hAnsi="Times New Roman"/>
          <w:sz w:val="28"/>
          <w:szCs w:val="28"/>
        </w:rPr>
        <w:t>, 50-дно С</w:t>
      </w:r>
      <w:r w:rsidRPr="00D56EA9">
        <w:rPr>
          <w:rFonts w:ascii="Times New Roman" w:hAnsi="Times New Roman"/>
          <w:sz w:val="28"/>
          <w:szCs w:val="28"/>
          <w:vertAlign w:val="subscript"/>
        </w:rPr>
        <w:t>1</w:t>
      </w:r>
      <w:r w:rsidRPr="00D56EA9">
        <w:rPr>
          <w:rFonts w:ascii="Times New Roman" w:hAnsi="Times New Roman"/>
          <w:sz w:val="28"/>
          <w:szCs w:val="28"/>
          <w:vertAlign w:val="superscript"/>
        </w:rPr>
        <w:t>ЗС</w:t>
      </w:r>
    </w:p>
    <w:p w14:paraId="62AE2687" w14:textId="5B56D03A"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Образцы: 0-5, 7-17, 30-40, 80-90</w:t>
      </w:r>
    </w:p>
    <w:p w14:paraId="4E08E13C"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А</w:t>
      </w:r>
      <w:r w:rsidRPr="00D56EA9">
        <w:rPr>
          <w:rFonts w:ascii="Times New Roman" w:hAnsi="Times New Roman"/>
          <w:sz w:val="28"/>
          <w:szCs w:val="28"/>
          <w:vertAlign w:val="subscript"/>
        </w:rPr>
        <w:t>1</w:t>
      </w:r>
      <w:r w:rsidRPr="00D56EA9">
        <w:rPr>
          <w:rFonts w:ascii="Times New Roman" w:hAnsi="Times New Roman"/>
          <w:sz w:val="28"/>
          <w:szCs w:val="28"/>
          <w:vertAlign w:val="superscript"/>
          <w:lang w:val="en-US"/>
        </w:rPr>
        <w:t>D</w:t>
      </w:r>
      <w:r w:rsidRPr="00D56EA9">
        <w:rPr>
          <w:rFonts w:ascii="Times New Roman" w:hAnsi="Times New Roman"/>
          <w:sz w:val="28"/>
          <w:szCs w:val="28"/>
        </w:rPr>
        <w:t xml:space="preserve"> 0-5 – Буровато-темно-серый, свежий, уплотненный, сильно </w:t>
      </w:r>
      <w:proofErr w:type="spellStart"/>
      <w:r w:rsidRPr="00D56EA9">
        <w:rPr>
          <w:rFonts w:ascii="Times New Roman" w:hAnsi="Times New Roman"/>
          <w:sz w:val="28"/>
          <w:szCs w:val="28"/>
        </w:rPr>
        <w:t>корешковатый</w:t>
      </w:r>
      <w:proofErr w:type="spellEnd"/>
      <w:r w:rsidRPr="00D56EA9">
        <w:rPr>
          <w:rFonts w:ascii="Times New Roman" w:hAnsi="Times New Roman"/>
          <w:sz w:val="28"/>
          <w:szCs w:val="28"/>
        </w:rPr>
        <w:t xml:space="preserve">, среднесуглинистый, </w:t>
      </w:r>
      <w:proofErr w:type="spellStart"/>
      <w:r w:rsidRPr="00D56EA9">
        <w:rPr>
          <w:rFonts w:ascii="Times New Roman" w:hAnsi="Times New Roman"/>
          <w:sz w:val="28"/>
          <w:szCs w:val="28"/>
        </w:rPr>
        <w:t>пороховидный</w:t>
      </w:r>
      <w:proofErr w:type="spellEnd"/>
    </w:p>
    <w:p w14:paraId="45B58C9E" w14:textId="77777777" w:rsidR="008518F3"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t>А</w:t>
      </w:r>
      <w:r w:rsidRPr="00D56EA9">
        <w:rPr>
          <w:rFonts w:ascii="Times New Roman" w:hAnsi="Times New Roman"/>
          <w:sz w:val="28"/>
          <w:szCs w:val="28"/>
          <w:vertAlign w:val="subscript"/>
        </w:rPr>
        <w:t>2</w:t>
      </w:r>
      <w:r w:rsidRPr="00D56EA9">
        <w:rPr>
          <w:rFonts w:ascii="Times New Roman" w:hAnsi="Times New Roman"/>
          <w:sz w:val="28"/>
          <w:szCs w:val="28"/>
          <w:vertAlign w:val="superscript"/>
        </w:rPr>
        <w:t>ЗС</w:t>
      </w:r>
      <w:r w:rsidRPr="00D56EA9">
        <w:rPr>
          <w:rFonts w:ascii="Times New Roman" w:hAnsi="Times New Roman"/>
          <w:sz w:val="28"/>
          <w:szCs w:val="28"/>
        </w:rPr>
        <w:t xml:space="preserve"> 5-20 – Черный, свежий, уплотненный, с жилками солей, комковатый с порохом, среднесуглинистый</w:t>
      </w:r>
    </w:p>
    <w:p w14:paraId="65DFD138" w14:textId="3B8DCCF4" w:rsidR="006F133F" w:rsidRPr="00D56EA9" w:rsidRDefault="008518F3" w:rsidP="00DA352B">
      <w:pPr>
        <w:pStyle w:val="NoSpacing"/>
        <w:jc w:val="both"/>
        <w:rPr>
          <w:rFonts w:ascii="Times New Roman" w:hAnsi="Times New Roman"/>
          <w:sz w:val="28"/>
          <w:szCs w:val="28"/>
        </w:rPr>
      </w:pPr>
      <w:r w:rsidRPr="00D56EA9">
        <w:rPr>
          <w:rFonts w:ascii="Times New Roman" w:hAnsi="Times New Roman"/>
          <w:sz w:val="28"/>
          <w:szCs w:val="28"/>
        </w:rPr>
        <w:lastRenderedPageBreak/>
        <w:t>В</w:t>
      </w:r>
      <w:r w:rsidRPr="00D56EA9">
        <w:rPr>
          <w:rFonts w:ascii="Times New Roman" w:hAnsi="Times New Roman"/>
          <w:sz w:val="28"/>
          <w:szCs w:val="28"/>
          <w:vertAlign w:val="subscript"/>
        </w:rPr>
        <w:t>1</w:t>
      </w:r>
      <w:r w:rsidRPr="00D56EA9">
        <w:rPr>
          <w:rFonts w:ascii="Times New Roman" w:hAnsi="Times New Roman"/>
          <w:sz w:val="28"/>
          <w:szCs w:val="28"/>
          <w:vertAlign w:val="superscript"/>
        </w:rPr>
        <w:t>ЗС</w:t>
      </w:r>
      <w:r w:rsidRPr="00D56EA9">
        <w:rPr>
          <w:rFonts w:ascii="Times New Roman" w:hAnsi="Times New Roman"/>
          <w:sz w:val="28"/>
          <w:szCs w:val="28"/>
        </w:rPr>
        <w:t xml:space="preserve"> 20-50 – Темно-серый, свежий, уплотненный, с мелкими жилками солей, неясно комковатый, среднесуглинистый</w:t>
      </w:r>
    </w:p>
    <w:p w14:paraId="49FC8249" w14:textId="77777777" w:rsidR="003D63DF" w:rsidRPr="00D56EA9" w:rsidRDefault="003D63DF" w:rsidP="00DA352B">
      <w:pPr>
        <w:pStyle w:val="NoSpacing"/>
        <w:jc w:val="both"/>
        <w:rPr>
          <w:rFonts w:ascii="Times New Roman" w:hAnsi="Times New Roman"/>
          <w:sz w:val="28"/>
          <w:szCs w:val="28"/>
        </w:rPr>
      </w:pPr>
    </w:p>
    <w:p w14:paraId="566A306D" w14:textId="77777777" w:rsidR="006F133F" w:rsidRPr="00D56EA9" w:rsidRDefault="00B7226C" w:rsidP="00DA352B">
      <w:pPr>
        <w:spacing w:after="0" w:line="240" w:lineRule="auto"/>
        <w:rPr>
          <w:rFonts w:ascii="Times New Roman" w:hAnsi="Times New Roman" w:cs="Times New Roman"/>
          <w:b/>
          <w:sz w:val="24"/>
          <w:szCs w:val="24"/>
        </w:rPr>
      </w:pPr>
      <w:r w:rsidRPr="00D56EA9">
        <w:rPr>
          <w:noProof/>
        </w:rPr>
        <w:drawing>
          <wp:inline distT="0" distB="0" distL="0" distR="0" wp14:anchorId="42826E94" wp14:editId="20D8F66A">
            <wp:extent cx="5905500" cy="2731135"/>
            <wp:effectExtent l="0" t="0" r="0" b="12065"/>
            <wp:docPr id="5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
                    <pic:cNvPicPr>
                      <a:picLocks noChangeAspect="1"/>
                    </pic:cNvPicPr>
                  </pic:nvPicPr>
                  <pic:blipFill>
                    <a:blip r:embed="rId47"/>
                    <a:stretch>
                      <a:fillRect/>
                    </a:stretch>
                  </pic:blipFill>
                  <pic:spPr>
                    <a:xfrm>
                      <a:off x="0" y="0"/>
                      <a:ext cx="5905536" cy="2731224"/>
                    </a:xfrm>
                    <a:prstGeom prst="rect">
                      <a:avLst/>
                    </a:prstGeom>
                  </pic:spPr>
                </pic:pic>
              </a:graphicData>
            </a:graphic>
          </wp:inline>
        </w:drawing>
      </w:r>
    </w:p>
    <w:p w14:paraId="42D0B2B2" w14:textId="559F5C32" w:rsidR="006F133F" w:rsidRPr="00D56EA9" w:rsidRDefault="00B7226C" w:rsidP="00DA352B">
      <w:pPr>
        <w:spacing w:after="0" w:line="240" w:lineRule="auto"/>
        <w:ind w:firstLine="567"/>
        <w:jc w:val="center"/>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Рисунок </w:t>
      </w:r>
      <w:r w:rsidR="003D63DF" w:rsidRPr="00D56EA9">
        <w:rPr>
          <w:rFonts w:ascii="Times New Roman" w:eastAsia="Times New Roman" w:hAnsi="Times New Roman" w:cs="Times New Roman"/>
          <w:sz w:val="28"/>
          <w:szCs w:val="28"/>
        </w:rPr>
        <w:t>17</w:t>
      </w:r>
      <w:r w:rsidRPr="00D56EA9">
        <w:rPr>
          <w:rFonts w:ascii="Times New Roman" w:eastAsia="Times New Roman" w:hAnsi="Times New Roman" w:cs="Times New Roman"/>
          <w:sz w:val="28"/>
          <w:szCs w:val="28"/>
        </w:rPr>
        <w:t xml:space="preserve"> – Лугово-бурая солончаковая тяжелосуглинистая на засоленной глине. Атырау</w:t>
      </w:r>
      <w:r w:rsidR="008518F3" w:rsidRPr="00D56EA9">
        <w:rPr>
          <w:rFonts w:ascii="Times New Roman" w:eastAsia="Times New Roman" w:hAnsi="Times New Roman" w:cs="Times New Roman"/>
          <w:sz w:val="28"/>
          <w:szCs w:val="28"/>
        </w:rPr>
        <w:t>ская область</w:t>
      </w:r>
    </w:p>
    <w:p w14:paraId="378BCD09" w14:textId="77777777" w:rsidR="008518F3" w:rsidRPr="00D56EA9" w:rsidRDefault="008518F3" w:rsidP="00DA352B">
      <w:pPr>
        <w:spacing w:after="0" w:line="240" w:lineRule="auto"/>
        <w:jc w:val="both"/>
        <w:rPr>
          <w:rFonts w:ascii="Times New Roman" w:hAnsi="Times New Roman" w:cs="Times New Roman"/>
          <w:bCs/>
          <w:sz w:val="28"/>
          <w:szCs w:val="28"/>
        </w:rPr>
      </w:pPr>
      <w:r w:rsidRPr="00D56EA9">
        <w:rPr>
          <w:rFonts w:ascii="Times New Roman" w:hAnsi="Times New Roman" w:cs="Times New Roman"/>
          <w:bCs/>
          <w:sz w:val="28"/>
          <w:szCs w:val="28"/>
        </w:rPr>
        <w:t>Разрез 18 ЗП Лугово-бурая солончаковая тяжелосуглинистая на засоленной глине</w:t>
      </w:r>
    </w:p>
    <w:p w14:paraId="0945A3B8"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47,244199</w:t>
      </w:r>
    </w:p>
    <w:p w14:paraId="4FA68E54"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52,206070</w:t>
      </w:r>
    </w:p>
    <w:p w14:paraId="43AF071B"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lang w:val="en-US"/>
        </w:rPr>
        <w:t>H</w:t>
      </w:r>
      <w:r w:rsidRPr="00D56EA9">
        <w:rPr>
          <w:rFonts w:ascii="Times New Roman" w:hAnsi="Times New Roman" w:cs="Times New Roman"/>
          <w:sz w:val="28"/>
          <w:szCs w:val="28"/>
        </w:rPr>
        <w:t xml:space="preserve"> = 27м</w:t>
      </w:r>
    </w:p>
    <w:p w14:paraId="2CB06170"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Плоская равнина к востоку от г. Атырау</w:t>
      </w:r>
    </w:p>
    <w:p w14:paraId="0596DC3C"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Старая залежь, поросшая …</w:t>
      </w:r>
    </w:p>
    <w:p w14:paraId="078B9569"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Сомкнутость 20-30%</w:t>
      </w:r>
    </w:p>
    <w:p w14:paraId="10EF85AF"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Высота 15-20 см</w:t>
      </w:r>
    </w:p>
    <w:p w14:paraId="4FE84851"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Глубина 70</w:t>
      </w:r>
    </w:p>
    <w:p w14:paraId="1D2B18AE"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А+В=20</w:t>
      </w:r>
    </w:p>
    <w:p w14:paraId="195E891B"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Вскипание с поверхности</w:t>
      </w:r>
    </w:p>
    <w:p w14:paraId="5ABE85A2"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Соли с 10 см многочисленные жилки до дна</w:t>
      </w:r>
    </w:p>
    <w:p w14:paraId="5A1973DD"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Горизонты: 0-10 А</w:t>
      </w:r>
      <w:r w:rsidRPr="00D56EA9">
        <w:rPr>
          <w:rFonts w:ascii="Times New Roman" w:hAnsi="Times New Roman" w:cs="Times New Roman"/>
          <w:sz w:val="28"/>
          <w:szCs w:val="28"/>
          <w:vertAlign w:val="subscript"/>
        </w:rPr>
        <w:t>1</w:t>
      </w:r>
      <w:r w:rsidRPr="00D56EA9">
        <w:rPr>
          <w:rFonts w:ascii="Times New Roman" w:hAnsi="Times New Roman" w:cs="Times New Roman"/>
          <w:sz w:val="28"/>
          <w:szCs w:val="28"/>
        </w:rPr>
        <w:t>, 10-20 В</w:t>
      </w:r>
      <w:r w:rsidRPr="00D56EA9">
        <w:rPr>
          <w:rFonts w:ascii="Times New Roman" w:hAnsi="Times New Roman" w:cs="Times New Roman"/>
          <w:sz w:val="28"/>
          <w:szCs w:val="28"/>
          <w:vertAlign w:val="subscript"/>
        </w:rPr>
        <w:t>1</w:t>
      </w:r>
      <w:r w:rsidRPr="00D56EA9">
        <w:rPr>
          <w:rFonts w:ascii="Times New Roman" w:hAnsi="Times New Roman" w:cs="Times New Roman"/>
          <w:sz w:val="28"/>
          <w:szCs w:val="28"/>
          <w:vertAlign w:val="superscript"/>
        </w:rPr>
        <w:t>ЗС</w:t>
      </w:r>
      <w:r w:rsidRPr="00D56EA9">
        <w:rPr>
          <w:rFonts w:ascii="Times New Roman" w:hAnsi="Times New Roman" w:cs="Times New Roman"/>
          <w:sz w:val="28"/>
          <w:szCs w:val="28"/>
        </w:rPr>
        <w:t>, 20-30 С</w:t>
      </w:r>
      <w:r w:rsidRPr="00D56EA9">
        <w:rPr>
          <w:rFonts w:ascii="Times New Roman" w:hAnsi="Times New Roman" w:cs="Times New Roman"/>
          <w:sz w:val="28"/>
          <w:szCs w:val="28"/>
          <w:vertAlign w:val="subscript"/>
        </w:rPr>
        <w:t>1</w:t>
      </w:r>
      <w:r w:rsidRPr="00D56EA9">
        <w:rPr>
          <w:rFonts w:ascii="Times New Roman" w:hAnsi="Times New Roman" w:cs="Times New Roman"/>
          <w:sz w:val="28"/>
          <w:szCs w:val="28"/>
          <w:vertAlign w:val="superscript"/>
        </w:rPr>
        <w:t>ЗС</w:t>
      </w:r>
      <w:r w:rsidRPr="00D56EA9">
        <w:rPr>
          <w:rFonts w:ascii="Times New Roman" w:hAnsi="Times New Roman" w:cs="Times New Roman"/>
          <w:sz w:val="28"/>
          <w:szCs w:val="28"/>
        </w:rPr>
        <w:t>, 30-45 С</w:t>
      </w:r>
      <w:r w:rsidRPr="00D56EA9">
        <w:rPr>
          <w:rFonts w:ascii="Times New Roman" w:hAnsi="Times New Roman" w:cs="Times New Roman"/>
          <w:sz w:val="28"/>
          <w:szCs w:val="28"/>
          <w:vertAlign w:val="subscript"/>
        </w:rPr>
        <w:t>2</w:t>
      </w:r>
      <w:r w:rsidRPr="00D56EA9">
        <w:rPr>
          <w:rFonts w:ascii="Times New Roman" w:hAnsi="Times New Roman" w:cs="Times New Roman"/>
          <w:sz w:val="28"/>
          <w:szCs w:val="28"/>
          <w:vertAlign w:val="superscript"/>
        </w:rPr>
        <w:t>ЗС</w:t>
      </w:r>
      <w:r w:rsidRPr="00D56EA9">
        <w:rPr>
          <w:rFonts w:ascii="Times New Roman" w:hAnsi="Times New Roman" w:cs="Times New Roman"/>
          <w:sz w:val="28"/>
          <w:szCs w:val="28"/>
        </w:rPr>
        <w:t>, 45-дно С</w:t>
      </w:r>
      <w:r w:rsidRPr="00D56EA9">
        <w:rPr>
          <w:rFonts w:ascii="Times New Roman" w:hAnsi="Times New Roman" w:cs="Times New Roman"/>
          <w:sz w:val="28"/>
          <w:szCs w:val="28"/>
          <w:vertAlign w:val="subscript"/>
        </w:rPr>
        <w:t>3</w:t>
      </w:r>
      <w:r w:rsidRPr="00D56EA9">
        <w:rPr>
          <w:rFonts w:ascii="Times New Roman" w:hAnsi="Times New Roman" w:cs="Times New Roman"/>
          <w:sz w:val="28"/>
          <w:szCs w:val="28"/>
          <w:vertAlign w:val="superscript"/>
        </w:rPr>
        <w:t>ЗС</w:t>
      </w:r>
    </w:p>
    <w:p w14:paraId="22C77CAE" w14:textId="771EF598"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Образцы: 0-10, 10-20, 20-30, 32-42, 60-70</w:t>
      </w:r>
    </w:p>
    <w:p w14:paraId="5A06D1F0"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А</w:t>
      </w:r>
      <w:r w:rsidRPr="00D56EA9">
        <w:rPr>
          <w:rFonts w:ascii="Times New Roman" w:hAnsi="Times New Roman" w:cs="Times New Roman"/>
          <w:sz w:val="28"/>
          <w:szCs w:val="28"/>
          <w:vertAlign w:val="subscript"/>
        </w:rPr>
        <w:t>1</w:t>
      </w:r>
      <w:r w:rsidRPr="00D56EA9">
        <w:rPr>
          <w:rFonts w:ascii="Times New Roman" w:hAnsi="Times New Roman" w:cs="Times New Roman"/>
          <w:sz w:val="28"/>
          <w:szCs w:val="28"/>
        </w:rPr>
        <w:t xml:space="preserve"> 0-10 – Светло серый, сухой, уплотненный, сверху 10 см корка, пылевато-комковатый, тяжелосуглинистый</w:t>
      </w:r>
    </w:p>
    <w:p w14:paraId="52B0BCE7"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В</w:t>
      </w:r>
      <w:r w:rsidRPr="00D56EA9">
        <w:rPr>
          <w:rFonts w:ascii="Times New Roman" w:hAnsi="Times New Roman" w:cs="Times New Roman"/>
          <w:sz w:val="28"/>
          <w:szCs w:val="28"/>
          <w:vertAlign w:val="subscript"/>
        </w:rPr>
        <w:t>1</w:t>
      </w:r>
      <w:r w:rsidRPr="00D56EA9">
        <w:rPr>
          <w:rFonts w:ascii="Times New Roman" w:hAnsi="Times New Roman" w:cs="Times New Roman"/>
          <w:sz w:val="28"/>
          <w:szCs w:val="28"/>
          <w:vertAlign w:val="superscript"/>
        </w:rPr>
        <w:t>ЗС</w:t>
      </w:r>
      <w:r w:rsidRPr="00D56EA9">
        <w:rPr>
          <w:rFonts w:ascii="Times New Roman" w:hAnsi="Times New Roman" w:cs="Times New Roman"/>
          <w:sz w:val="28"/>
          <w:szCs w:val="28"/>
        </w:rPr>
        <w:t xml:space="preserve"> – 10-20 – Грязновато-светло-серый, сухой, плотный, с жилками солей, пылевато-комковатый, тяжелосуглинистый</w:t>
      </w:r>
    </w:p>
    <w:p w14:paraId="614BC627"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С</w:t>
      </w:r>
      <w:r w:rsidRPr="00D56EA9">
        <w:rPr>
          <w:rFonts w:ascii="Times New Roman" w:hAnsi="Times New Roman" w:cs="Times New Roman"/>
          <w:sz w:val="28"/>
          <w:szCs w:val="28"/>
          <w:vertAlign w:val="subscript"/>
        </w:rPr>
        <w:t>1</w:t>
      </w:r>
      <w:r w:rsidRPr="00D56EA9">
        <w:rPr>
          <w:rFonts w:ascii="Times New Roman" w:hAnsi="Times New Roman" w:cs="Times New Roman"/>
          <w:sz w:val="28"/>
          <w:szCs w:val="28"/>
          <w:vertAlign w:val="superscript"/>
        </w:rPr>
        <w:t>ЗС</w:t>
      </w:r>
      <w:r w:rsidRPr="00D56EA9">
        <w:rPr>
          <w:rFonts w:ascii="Times New Roman" w:hAnsi="Times New Roman" w:cs="Times New Roman"/>
          <w:sz w:val="28"/>
          <w:szCs w:val="28"/>
        </w:rPr>
        <w:t xml:space="preserve"> 20-30 – Грязновато-зеленоватый с жилками солей и ржавыми пятнами, </w:t>
      </w:r>
      <w:proofErr w:type="spellStart"/>
      <w:r w:rsidRPr="00D56EA9">
        <w:rPr>
          <w:rFonts w:ascii="Times New Roman" w:hAnsi="Times New Roman" w:cs="Times New Roman"/>
          <w:sz w:val="28"/>
          <w:szCs w:val="28"/>
        </w:rPr>
        <w:t>глыбковый</w:t>
      </w:r>
      <w:proofErr w:type="spellEnd"/>
      <w:r w:rsidRPr="00D56EA9">
        <w:rPr>
          <w:rFonts w:ascii="Times New Roman" w:hAnsi="Times New Roman" w:cs="Times New Roman"/>
          <w:sz w:val="28"/>
          <w:szCs w:val="28"/>
        </w:rPr>
        <w:t>, плотный, сухой, глинистый</w:t>
      </w:r>
    </w:p>
    <w:p w14:paraId="32FDB703"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С</w:t>
      </w:r>
      <w:r w:rsidRPr="00D56EA9">
        <w:rPr>
          <w:rFonts w:ascii="Times New Roman" w:hAnsi="Times New Roman" w:cs="Times New Roman"/>
          <w:sz w:val="28"/>
          <w:szCs w:val="28"/>
          <w:vertAlign w:val="subscript"/>
        </w:rPr>
        <w:t>2</w:t>
      </w:r>
      <w:r w:rsidRPr="00D56EA9">
        <w:rPr>
          <w:rFonts w:ascii="Times New Roman" w:hAnsi="Times New Roman" w:cs="Times New Roman"/>
          <w:sz w:val="28"/>
          <w:szCs w:val="28"/>
          <w:vertAlign w:val="superscript"/>
        </w:rPr>
        <w:t>ЗС</w:t>
      </w:r>
      <w:r w:rsidRPr="00D56EA9">
        <w:rPr>
          <w:rFonts w:ascii="Times New Roman" w:hAnsi="Times New Roman" w:cs="Times New Roman"/>
          <w:sz w:val="28"/>
          <w:szCs w:val="28"/>
        </w:rPr>
        <w:t xml:space="preserve"> 30-45 – Такой же по цвету с многочисленными </w:t>
      </w:r>
      <w:proofErr w:type="spellStart"/>
      <w:r w:rsidRPr="00D56EA9">
        <w:rPr>
          <w:rFonts w:ascii="Times New Roman" w:hAnsi="Times New Roman" w:cs="Times New Roman"/>
          <w:sz w:val="28"/>
          <w:szCs w:val="28"/>
        </w:rPr>
        <w:t>резкоочерченными</w:t>
      </w:r>
      <w:proofErr w:type="spellEnd"/>
      <w:r w:rsidRPr="00D56EA9">
        <w:rPr>
          <w:rFonts w:ascii="Times New Roman" w:hAnsi="Times New Roman" w:cs="Times New Roman"/>
          <w:sz w:val="28"/>
          <w:szCs w:val="28"/>
        </w:rPr>
        <w:t xml:space="preserve"> пятнами солей, свежий, плотный, глыбистый, глинистый</w:t>
      </w:r>
    </w:p>
    <w:p w14:paraId="4A62B6B2"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С</w:t>
      </w:r>
      <w:r w:rsidRPr="00D56EA9">
        <w:rPr>
          <w:rFonts w:ascii="Times New Roman" w:hAnsi="Times New Roman" w:cs="Times New Roman"/>
          <w:sz w:val="28"/>
          <w:szCs w:val="28"/>
          <w:vertAlign w:val="subscript"/>
        </w:rPr>
        <w:t>3</w:t>
      </w:r>
      <w:r w:rsidRPr="00D56EA9">
        <w:rPr>
          <w:rFonts w:ascii="Times New Roman" w:hAnsi="Times New Roman" w:cs="Times New Roman"/>
          <w:sz w:val="28"/>
          <w:szCs w:val="28"/>
          <w:vertAlign w:val="superscript"/>
        </w:rPr>
        <w:t>ЗС</w:t>
      </w:r>
      <w:r w:rsidRPr="00D56EA9">
        <w:rPr>
          <w:rFonts w:ascii="Times New Roman" w:hAnsi="Times New Roman" w:cs="Times New Roman"/>
          <w:sz w:val="28"/>
          <w:szCs w:val="28"/>
        </w:rPr>
        <w:t xml:space="preserve"> 45-дно – Оранжевый с зелеными с многочисленными белыми жилками солей, свежий, плотный, глинистый</w:t>
      </w:r>
    </w:p>
    <w:p w14:paraId="5B641C1F" w14:textId="77777777" w:rsidR="006F133F" w:rsidRPr="00D56EA9" w:rsidRDefault="006F133F" w:rsidP="00DA352B">
      <w:pPr>
        <w:spacing w:after="0" w:line="240" w:lineRule="auto"/>
        <w:ind w:firstLine="567"/>
        <w:jc w:val="center"/>
        <w:rPr>
          <w:rFonts w:ascii="Times New Roman" w:eastAsia="Times New Roman" w:hAnsi="Times New Roman" w:cs="Times New Roman"/>
          <w:sz w:val="28"/>
          <w:szCs w:val="28"/>
        </w:rPr>
      </w:pPr>
    </w:p>
    <w:p w14:paraId="2A97B9B7" w14:textId="77777777" w:rsidR="006F133F" w:rsidRPr="00D56EA9" w:rsidRDefault="00B7226C" w:rsidP="00DA352B">
      <w:pPr>
        <w:spacing w:after="0" w:line="240" w:lineRule="auto"/>
        <w:rPr>
          <w:rFonts w:ascii="Times New Roman" w:eastAsia="Times New Roman" w:hAnsi="Times New Roman" w:cs="Times New Roman"/>
          <w:sz w:val="28"/>
          <w:szCs w:val="28"/>
        </w:rPr>
      </w:pPr>
      <w:r w:rsidRPr="00D56EA9">
        <w:rPr>
          <w:rFonts w:ascii="Times New Roman" w:eastAsia="Times New Roman" w:hAnsi="Times New Roman" w:cs="Times New Roman"/>
          <w:noProof/>
          <w:sz w:val="28"/>
          <w:szCs w:val="28"/>
        </w:rPr>
        <w:lastRenderedPageBreak/>
        <w:drawing>
          <wp:inline distT="0" distB="0" distL="0" distR="0" wp14:anchorId="3E720165" wp14:editId="36AC6512">
            <wp:extent cx="5905500" cy="2731135"/>
            <wp:effectExtent l="0" t="0" r="0" b="12065"/>
            <wp:docPr id="5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22"/>
                    <pic:cNvPicPr>
                      <a:picLocks noChangeAspect="1"/>
                    </pic:cNvPicPr>
                  </pic:nvPicPr>
                  <pic:blipFill>
                    <a:blip r:embed="rId48"/>
                    <a:stretch>
                      <a:fillRect/>
                    </a:stretch>
                  </pic:blipFill>
                  <pic:spPr>
                    <a:xfrm>
                      <a:off x="0" y="0"/>
                      <a:ext cx="5905536" cy="2731224"/>
                    </a:xfrm>
                    <a:prstGeom prst="rect">
                      <a:avLst/>
                    </a:prstGeom>
                  </pic:spPr>
                </pic:pic>
              </a:graphicData>
            </a:graphic>
          </wp:inline>
        </w:drawing>
      </w:r>
    </w:p>
    <w:p w14:paraId="19BC5CE7" w14:textId="36D8066A" w:rsidR="006F133F" w:rsidRPr="00D56EA9" w:rsidRDefault="00B7226C" w:rsidP="00DA352B">
      <w:pPr>
        <w:spacing w:after="0" w:line="240" w:lineRule="auto"/>
        <w:ind w:firstLine="567"/>
        <w:jc w:val="center"/>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Рисунок </w:t>
      </w:r>
      <w:r w:rsidR="003D63DF" w:rsidRPr="00D56EA9">
        <w:rPr>
          <w:rFonts w:ascii="Times New Roman" w:eastAsia="Times New Roman" w:hAnsi="Times New Roman" w:cs="Times New Roman"/>
          <w:sz w:val="28"/>
          <w:szCs w:val="28"/>
        </w:rPr>
        <w:t>18</w:t>
      </w:r>
      <w:r w:rsidRPr="00D56EA9">
        <w:rPr>
          <w:rFonts w:ascii="Times New Roman" w:eastAsia="Times New Roman" w:hAnsi="Times New Roman" w:cs="Times New Roman"/>
          <w:sz w:val="28"/>
          <w:szCs w:val="28"/>
        </w:rPr>
        <w:t xml:space="preserve"> – Солончак </w:t>
      </w:r>
      <w:proofErr w:type="spellStart"/>
      <w:r w:rsidRPr="00D56EA9">
        <w:rPr>
          <w:rFonts w:ascii="Times New Roman" w:eastAsia="Times New Roman" w:hAnsi="Times New Roman" w:cs="Times New Roman"/>
          <w:sz w:val="28"/>
          <w:szCs w:val="28"/>
        </w:rPr>
        <w:t>соровый</w:t>
      </w:r>
      <w:proofErr w:type="spellEnd"/>
      <w:r w:rsidRPr="00D56EA9">
        <w:rPr>
          <w:rFonts w:ascii="Times New Roman" w:eastAsia="Times New Roman" w:hAnsi="Times New Roman" w:cs="Times New Roman"/>
          <w:sz w:val="28"/>
          <w:szCs w:val="28"/>
        </w:rPr>
        <w:t>, тяжелосуглинистый на глине. Атырау</w:t>
      </w:r>
      <w:r w:rsidR="00543605" w:rsidRPr="00D56EA9">
        <w:rPr>
          <w:rFonts w:ascii="Times New Roman" w:eastAsia="Times New Roman" w:hAnsi="Times New Roman" w:cs="Times New Roman"/>
          <w:sz w:val="28"/>
          <w:szCs w:val="28"/>
        </w:rPr>
        <w:t>ская область</w:t>
      </w:r>
    </w:p>
    <w:p w14:paraId="7522DA01" w14:textId="77777777" w:rsidR="008518F3" w:rsidRPr="00D56EA9" w:rsidRDefault="008518F3" w:rsidP="00DA352B">
      <w:pPr>
        <w:spacing w:after="0" w:line="240" w:lineRule="auto"/>
        <w:jc w:val="both"/>
        <w:rPr>
          <w:rFonts w:ascii="Times New Roman" w:hAnsi="Times New Roman" w:cs="Times New Roman"/>
          <w:bCs/>
          <w:sz w:val="28"/>
          <w:szCs w:val="28"/>
        </w:rPr>
      </w:pPr>
      <w:r w:rsidRPr="00D56EA9">
        <w:rPr>
          <w:rFonts w:ascii="Times New Roman" w:hAnsi="Times New Roman" w:cs="Times New Roman"/>
          <w:bCs/>
          <w:sz w:val="28"/>
          <w:szCs w:val="28"/>
        </w:rPr>
        <w:t xml:space="preserve">Разрез 20 ЗП Солончак </w:t>
      </w:r>
      <w:proofErr w:type="spellStart"/>
      <w:r w:rsidRPr="00D56EA9">
        <w:rPr>
          <w:rFonts w:ascii="Times New Roman" w:hAnsi="Times New Roman" w:cs="Times New Roman"/>
          <w:bCs/>
          <w:sz w:val="28"/>
          <w:szCs w:val="28"/>
        </w:rPr>
        <w:t>соровый</w:t>
      </w:r>
      <w:proofErr w:type="spellEnd"/>
      <w:r w:rsidRPr="00D56EA9">
        <w:rPr>
          <w:rFonts w:ascii="Times New Roman" w:hAnsi="Times New Roman" w:cs="Times New Roman"/>
          <w:bCs/>
          <w:sz w:val="28"/>
          <w:szCs w:val="28"/>
        </w:rPr>
        <w:t>, тяжелосуглинистый на глине</w:t>
      </w:r>
    </w:p>
    <w:p w14:paraId="55125591" w14:textId="77777777" w:rsidR="008518F3" w:rsidRPr="00D56EA9" w:rsidRDefault="008518F3" w:rsidP="00DA352B">
      <w:pPr>
        <w:spacing w:after="0" w:line="240" w:lineRule="auto"/>
        <w:jc w:val="both"/>
        <w:rPr>
          <w:rFonts w:ascii="Times New Roman" w:hAnsi="Times New Roman" w:cs="Times New Roman"/>
          <w:bCs/>
          <w:sz w:val="28"/>
          <w:szCs w:val="28"/>
        </w:rPr>
      </w:pPr>
      <w:r w:rsidRPr="00D56EA9">
        <w:rPr>
          <w:rFonts w:ascii="Times New Roman" w:hAnsi="Times New Roman" w:cs="Times New Roman"/>
          <w:bCs/>
          <w:sz w:val="28"/>
          <w:szCs w:val="28"/>
        </w:rPr>
        <w:t>47,366063</w:t>
      </w:r>
    </w:p>
    <w:p w14:paraId="3B698999"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52,391114</w:t>
      </w:r>
    </w:p>
    <w:p w14:paraId="5AD077F7"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lang w:val="en-US"/>
        </w:rPr>
        <w:t>H</w:t>
      </w:r>
      <w:r w:rsidRPr="00D56EA9">
        <w:rPr>
          <w:rFonts w:ascii="Times New Roman" w:hAnsi="Times New Roman" w:cs="Times New Roman"/>
          <w:sz w:val="28"/>
          <w:szCs w:val="28"/>
        </w:rPr>
        <w:t xml:space="preserve"> = 23м</w:t>
      </w:r>
    </w:p>
    <w:p w14:paraId="0A972037" w14:textId="77777777" w:rsidR="008518F3" w:rsidRPr="00D56EA9" w:rsidRDefault="008518F3" w:rsidP="00DA352B">
      <w:pPr>
        <w:spacing w:after="0" w:line="240" w:lineRule="auto"/>
        <w:jc w:val="both"/>
        <w:rPr>
          <w:rFonts w:ascii="Times New Roman" w:hAnsi="Times New Roman" w:cs="Times New Roman"/>
          <w:sz w:val="28"/>
          <w:szCs w:val="28"/>
        </w:rPr>
      </w:pPr>
      <w:proofErr w:type="spellStart"/>
      <w:r w:rsidRPr="00D56EA9">
        <w:rPr>
          <w:rFonts w:ascii="Times New Roman" w:hAnsi="Times New Roman" w:cs="Times New Roman"/>
          <w:sz w:val="28"/>
          <w:szCs w:val="28"/>
        </w:rPr>
        <w:t>Соровая</w:t>
      </w:r>
      <w:proofErr w:type="spellEnd"/>
      <w:r w:rsidRPr="00D56EA9">
        <w:rPr>
          <w:rFonts w:ascii="Times New Roman" w:hAnsi="Times New Roman" w:cs="Times New Roman"/>
          <w:sz w:val="28"/>
          <w:szCs w:val="28"/>
        </w:rPr>
        <w:t xml:space="preserve"> котловина</w:t>
      </w:r>
    </w:p>
    <w:p w14:paraId="62BB9D85"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Растительность отсутствует</w:t>
      </w:r>
    </w:p>
    <w:p w14:paraId="5296D25A"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Глубина 70</w:t>
      </w:r>
    </w:p>
    <w:p w14:paraId="7F10BB21"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А+В=20</w:t>
      </w:r>
    </w:p>
    <w:p w14:paraId="3FE7EB88"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Вскипание с поверхности</w:t>
      </w:r>
    </w:p>
    <w:p w14:paraId="3F4394B3"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Соли с поверхности, выцветы</w:t>
      </w:r>
    </w:p>
    <w:p w14:paraId="1EAC7E22"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В профиле сильно, белые жилки</w:t>
      </w:r>
    </w:p>
    <w:p w14:paraId="5A6F8F6E"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Горизонты: 0-7 А</w:t>
      </w:r>
      <w:r w:rsidRPr="00D56EA9">
        <w:rPr>
          <w:rFonts w:ascii="Times New Roman" w:hAnsi="Times New Roman" w:cs="Times New Roman"/>
          <w:sz w:val="28"/>
          <w:szCs w:val="28"/>
          <w:vertAlign w:val="subscript"/>
        </w:rPr>
        <w:t>1</w:t>
      </w:r>
      <w:r w:rsidRPr="00D56EA9">
        <w:rPr>
          <w:rFonts w:ascii="Times New Roman" w:hAnsi="Times New Roman" w:cs="Times New Roman"/>
          <w:sz w:val="28"/>
          <w:szCs w:val="28"/>
          <w:vertAlign w:val="superscript"/>
        </w:rPr>
        <w:t>ЗС</w:t>
      </w:r>
      <w:r w:rsidRPr="00D56EA9">
        <w:rPr>
          <w:rFonts w:ascii="Times New Roman" w:hAnsi="Times New Roman" w:cs="Times New Roman"/>
          <w:sz w:val="28"/>
          <w:szCs w:val="28"/>
        </w:rPr>
        <w:t>, 7-20 В</w:t>
      </w:r>
      <w:r w:rsidRPr="00D56EA9">
        <w:rPr>
          <w:rFonts w:ascii="Times New Roman" w:hAnsi="Times New Roman" w:cs="Times New Roman"/>
          <w:sz w:val="28"/>
          <w:szCs w:val="28"/>
          <w:vertAlign w:val="superscript"/>
        </w:rPr>
        <w:t>ЗС</w:t>
      </w:r>
      <w:r w:rsidRPr="00D56EA9">
        <w:rPr>
          <w:rFonts w:ascii="Times New Roman" w:hAnsi="Times New Roman" w:cs="Times New Roman"/>
          <w:sz w:val="28"/>
          <w:szCs w:val="28"/>
        </w:rPr>
        <w:t>, 20-40 С</w:t>
      </w:r>
      <w:r w:rsidRPr="00D56EA9">
        <w:rPr>
          <w:rFonts w:ascii="Times New Roman" w:hAnsi="Times New Roman" w:cs="Times New Roman"/>
          <w:sz w:val="28"/>
          <w:szCs w:val="28"/>
          <w:vertAlign w:val="subscript"/>
        </w:rPr>
        <w:t>1</w:t>
      </w:r>
      <w:r w:rsidRPr="00D56EA9">
        <w:rPr>
          <w:rFonts w:ascii="Times New Roman" w:hAnsi="Times New Roman" w:cs="Times New Roman"/>
          <w:sz w:val="28"/>
          <w:szCs w:val="28"/>
          <w:vertAlign w:val="superscript"/>
        </w:rPr>
        <w:t>ЗС</w:t>
      </w:r>
      <w:r w:rsidRPr="00D56EA9">
        <w:rPr>
          <w:rFonts w:ascii="Times New Roman" w:hAnsi="Times New Roman" w:cs="Times New Roman"/>
          <w:sz w:val="28"/>
          <w:szCs w:val="28"/>
        </w:rPr>
        <w:t>, 40-дно С</w:t>
      </w:r>
      <w:r w:rsidRPr="00D56EA9">
        <w:rPr>
          <w:rFonts w:ascii="Times New Roman" w:hAnsi="Times New Roman" w:cs="Times New Roman"/>
          <w:sz w:val="28"/>
          <w:szCs w:val="28"/>
          <w:vertAlign w:val="subscript"/>
        </w:rPr>
        <w:t>2</w:t>
      </w:r>
      <w:r w:rsidRPr="00D56EA9">
        <w:rPr>
          <w:rFonts w:ascii="Times New Roman" w:hAnsi="Times New Roman" w:cs="Times New Roman"/>
          <w:sz w:val="28"/>
          <w:szCs w:val="28"/>
          <w:vertAlign w:val="superscript"/>
        </w:rPr>
        <w:t>ЗС</w:t>
      </w:r>
    </w:p>
    <w:p w14:paraId="5E7653D3" w14:textId="5A5A8F7F"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Образцы: 0-7, 8-18, 25-35, 60-70</w:t>
      </w:r>
    </w:p>
    <w:p w14:paraId="7C7AAE40" w14:textId="7313D18A"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А</w:t>
      </w:r>
      <w:r w:rsidRPr="00D56EA9">
        <w:rPr>
          <w:rFonts w:ascii="Times New Roman" w:hAnsi="Times New Roman" w:cs="Times New Roman"/>
          <w:sz w:val="28"/>
          <w:szCs w:val="28"/>
          <w:vertAlign w:val="subscript"/>
        </w:rPr>
        <w:t>1</w:t>
      </w:r>
      <w:r w:rsidRPr="00D56EA9">
        <w:rPr>
          <w:rFonts w:ascii="Times New Roman" w:hAnsi="Times New Roman" w:cs="Times New Roman"/>
          <w:sz w:val="28"/>
          <w:szCs w:val="28"/>
          <w:vertAlign w:val="superscript"/>
        </w:rPr>
        <w:t>ЗС</w:t>
      </w:r>
      <w:r w:rsidRPr="00D56EA9">
        <w:rPr>
          <w:rFonts w:ascii="Times New Roman" w:hAnsi="Times New Roman" w:cs="Times New Roman"/>
          <w:sz w:val="28"/>
          <w:szCs w:val="28"/>
        </w:rPr>
        <w:t xml:space="preserve"> 0-7 – Коричневый, рыхлый, свежий, неясно комковатый, тяжелосуглинистый</w:t>
      </w:r>
    </w:p>
    <w:p w14:paraId="097BBCF9"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В</w:t>
      </w:r>
      <w:r w:rsidRPr="00D56EA9">
        <w:rPr>
          <w:rFonts w:ascii="Times New Roman" w:hAnsi="Times New Roman" w:cs="Times New Roman"/>
          <w:sz w:val="28"/>
          <w:szCs w:val="28"/>
          <w:vertAlign w:val="superscript"/>
        </w:rPr>
        <w:t>ЗС</w:t>
      </w:r>
      <w:r w:rsidRPr="00D56EA9">
        <w:rPr>
          <w:rFonts w:ascii="Times New Roman" w:hAnsi="Times New Roman" w:cs="Times New Roman"/>
          <w:sz w:val="28"/>
          <w:szCs w:val="28"/>
        </w:rPr>
        <w:t xml:space="preserve"> 7-20 – Темновато-коричневый, </w:t>
      </w:r>
      <w:proofErr w:type="spellStart"/>
      <w:r w:rsidRPr="00D56EA9">
        <w:rPr>
          <w:rFonts w:ascii="Times New Roman" w:hAnsi="Times New Roman" w:cs="Times New Roman"/>
          <w:sz w:val="28"/>
          <w:szCs w:val="28"/>
        </w:rPr>
        <w:t>слабоувлажненный</w:t>
      </w:r>
      <w:proofErr w:type="spellEnd"/>
      <w:r w:rsidRPr="00D56EA9">
        <w:rPr>
          <w:rFonts w:ascii="Times New Roman" w:hAnsi="Times New Roman" w:cs="Times New Roman"/>
          <w:sz w:val="28"/>
          <w:szCs w:val="28"/>
        </w:rPr>
        <w:t xml:space="preserve">, </w:t>
      </w:r>
      <w:proofErr w:type="spellStart"/>
      <w:r w:rsidRPr="00D56EA9">
        <w:rPr>
          <w:rFonts w:ascii="Times New Roman" w:hAnsi="Times New Roman" w:cs="Times New Roman"/>
          <w:sz w:val="28"/>
          <w:szCs w:val="28"/>
        </w:rPr>
        <w:t>слабоуплотненный</w:t>
      </w:r>
      <w:proofErr w:type="spellEnd"/>
      <w:r w:rsidRPr="00D56EA9">
        <w:rPr>
          <w:rFonts w:ascii="Times New Roman" w:hAnsi="Times New Roman" w:cs="Times New Roman"/>
          <w:sz w:val="28"/>
          <w:szCs w:val="28"/>
        </w:rPr>
        <w:t>, тяжелосуглинистый с жилками солей</w:t>
      </w:r>
    </w:p>
    <w:p w14:paraId="6B0D4956"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С</w:t>
      </w:r>
      <w:r w:rsidRPr="00D56EA9">
        <w:rPr>
          <w:rFonts w:ascii="Times New Roman" w:hAnsi="Times New Roman" w:cs="Times New Roman"/>
          <w:sz w:val="28"/>
          <w:szCs w:val="28"/>
          <w:vertAlign w:val="subscript"/>
        </w:rPr>
        <w:t>1</w:t>
      </w:r>
      <w:r w:rsidRPr="00D56EA9">
        <w:rPr>
          <w:rFonts w:ascii="Times New Roman" w:hAnsi="Times New Roman" w:cs="Times New Roman"/>
          <w:sz w:val="28"/>
          <w:szCs w:val="28"/>
          <w:vertAlign w:val="superscript"/>
        </w:rPr>
        <w:t>ЗС</w:t>
      </w:r>
      <w:r w:rsidRPr="00D56EA9">
        <w:rPr>
          <w:rFonts w:ascii="Times New Roman" w:hAnsi="Times New Roman" w:cs="Times New Roman"/>
          <w:sz w:val="28"/>
          <w:szCs w:val="28"/>
        </w:rPr>
        <w:t xml:space="preserve"> 20-40 – Темно-коричневый, </w:t>
      </w:r>
      <w:proofErr w:type="spellStart"/>
      <w:r w:rsidRPr="00D56EA9">
        <w:rPr>
          <w:rFonts w:ascii="Times New Roman" w:hAnsi="Times New Roman" w:cs="Times New Roman"/>
          <w:sz w:val="28"/>
          <w:szCs w:val="28"/>
        </w:rPr>
        <w:t>слабоувлажненный</w:t>
      </w:r>
      <w:proofErr w:type="spellEnd"/>
      <w:r w:rsidRPr="00D56EA9">
        <w:rPr>
          <w:rFonts w:ascii="Times New Roman" w:hAnsi="Times New Roman" w:cs="Times New Roman"/>
          <w:sz w:val="28"/>
          <w:szCs w:val="28"/>
        </w:rPr>
        <w:t xml:space="preserve">, </w:t>
      </w:r>
      <w:proofErr w:type="spellStart"/>
      <w:r w:rsidRPr="00D56EA9">
        <w:rPr>
          <w:rFonts w:ascii="Times New Roman" w:hAnsi="Times New Roman" w:cs="Times New Roman"/>
          <w:sz w:val="28"/>
          <w:szCs w:val="28"/>
        </w:rPr>
        <w:t>слабоуплотненный</w:t>
      </w:r>
      <w:proofErr w:type="spellEnd"/>
      <w:r w:rsidRPr="00D56EA9">
        <w:rPr>
          <w:rFonts w:ascii="Times New Roman" w:hAnsi="Times New Roman" w:cs="Times New Roman"/>
          <w:sz w:val="28"/>
          <w:szCs w:val="28"/>
        </w:rPr>
        <w:t>, бесструктурный, глинистый</w:t>
      </w:r>
    </w:p>
    <w:p w14:paraId="77C360E0"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С</w:t>
      </w:r>
      <w:r w:rsidRPr="00D56EA9">
        <w:rPr>
          <w:rFonts w:ascii="Times New Roman" w:hAnsi="Times New Roman" w:cs="Times New Roman"/>
          <w:sz w:val="28"/>
          <w:szCs w:val="28"/>
          <w:vertAlign w:val="subscript"/>
        </w:rPr>
        <w:t>2</w:t>
      </w:r>
      <w:r w:rsidRPr="00D56EA9">
        <w:rPr>
          <w:rFonts w:ascii="Times New Roman" w:hAnsi="Times New Roman" w:cs="Times New Roman"/>
          <w:sz w:val="28"/>
          <w:szCs w:val="28"/>
          <w:vertAlign w:val="superscript"/>
        </w:rPr>
        <w:t>ЗС</w:t>
      </w:r>
      <w:r w:rsidRPr="00D56EA9">
        <w:rPr>
          <w:rFonts w:ascii="Times New Roman" w:hAnsi="Times New Roman" w:cs="Times New Roman"/>
          <w:sz w:val="28"/>
          <w:szCs w:val="28"/>
        </w:rPr>
        <w:t xml:space="preserve"> 40-дно – Аналогично предыдущему, но с большим количеством солей</w:t>
      </w:r>
    </w:p>
    <w:p w14:paraId="6A44BEF7" w14:textId="77777777" w:rsidR="006F133F" w:rsidRPr="00D56EA9" w:rsidRDefault="006F133F" w:rsidP="00DA352B">
      <w:pPr>
        <w:spacing w:after="0" w:line="240" w:lineRule="auto"/>
        <w:jc w:val="both"/>
        <w:rPr>
          <w:rFonts w:ascii="Times New Roman" w:eastAsia="Times New Roman" w:hAnsi="Times New Roman" w:cs="Times New Roman"/>
          <w:sz w:val="28"/>
          <w:szCs w:val="28"/>
        </w:rPr>
      </w:pPr>
    </w:p>
    <w:p w14:paraId="6A5EFAA5" w14:textId="77777777" w:rsidR="006F133F" w:rsidRPr="00D56EA9" w:rsidRDefault="00B7226C" w:rsidP="00DA352B">
      <w:pPr>
        <w:spacing w:after="0" w:line="240" w:lineRule="auto"/>
        <w:rPr>
          <w:rFonts w:ascii="Times New Roman" w:eastAsia="Times New Roman" w:hAnsi="Times New Roman" w:cs="Times New Roman"/>
          <w:sz w:val="28"/>
          <w:szCs w:val="28"/>
        </w:rPr>
      </w:pPr>
      <w:r w:rsidRPr="00D56EA9">
        <w:rPr>
          <w:rFonts w:ascii="Times New Roman" w:eastAsia="Times New Roman" w:hAnsi="Times New Roman" w:cs="Times New Roman"/>
          <w:noProof/>
          <w:sz w:val="28"/>
          <w:szCs w:val="28"/>
        </w:rPr>
        <w:lastRenderedPageBreak/>
        <w:drawing>
          <wp:inline distT="0" distB="0" distL="0" distR="0" wp14:anchorId="0EAE342A" wp14:editId="4C13F3D1">
            <wp:extent cx="5905500" cy="2731135"/>
            <wp:effectExtent l="0" t="0" r="0" b="12065"/>
            <wp:docPr id="5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28"/>
                    <pic:cNvPicPr>
                      <a:picLocks noChangeAspect="1"/>
                    </pic:cNvPicPr>
                  </pic:nvPicPr>
                  <pic:blipFill>
                    <a:blip r:embed="rId49"/>
                    <a:stretch>
                      <a:fillRect/>
                    </a:stretch>
                  </pic:blipFill>
                  <pic:spPr>
                    <a:xfrm>
                      <a:off x="0" y="0"/>
                      <a:ext cx="5905536" cy="2731224"/>
                    </a:xfrm>
                    <a:prstGeom prst="rect">
                      <a:avLst/>
                    </a:prstGeom>
                  </pic:spPr>
                </pic:pic>
              </a:graphicData>
            </a:graphic>
          </wp:inline>
        </w:drawing>
      </w:r>
    </w:p>
    <w:p w14:paraId="58C281E1" w14:textId="5B63EBB6" w:rsidR="006F133F" w:rsidRPr="00D56EA9" w:rsidRDefault="00B7226C" w:rsidP="00DA352B">
      <w:pPr>
        <w:spacing w:after="0" w:line="240" w:lineRule="auto"/>
        <w:ind w:firstLine="567"/>
        <w:jc w:val="center"/>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Рисунок </w:t>
      </w:r>
      <w:r w:rsidR="003D63DF" w:rsidRPr="00D56EA9">
        <w:rPr>
          <w:rFonts w:ascii="Times New Roman" w:eastAsia="Times New Roman" w:hAnsi="Times New Roman" w:cs="Times New Roman"/>
          <w:sz w:val="28"/>
          <w:szCs w:val="28"/>
        </w:rPr>
        <w:t>19</w:t>
      </w:r>
      <w:r w:rsidRPr="00D56EA9">
        <w:rPr>
          <w:rFonts w:ascii="Times New Roman" w:eastAsia="Times New Roman" w:hAnsi="Times New Roman" w:cs="Times New Roman"/>
          <w:sz w:val="28"/>
          <w:szCs w:val="28"/>
        </w:rPr>
        <w:t xml:space="preserve"> – Пойменная луговая солончаковая тяжелосуглинистая на тяжелом суглинке. Кызылорд</w:t>
      </w:r>
      <w:r w:rsidR="008518F3" w:rsidRPr="00D56EA9">
        <w:rPr>
          <w:rFonts w:ascii="Times New Roman" w:eastAsia="Times New Roman" w:hAnsi="Times New Roman" w:cs="Times New Roman"/>
          <w:sz w:val="28"/>
          <w:szCs w:val="28"/>
        </w:rPr>
        <w:t>инская область</w:t>
      </w:r>
    </w:p>
    <w:p w14:paraId="1FA81FC4" w14:textId="77777777" w:rsidR="008518F3" w:rsidRPr="00D56EA9" w:rsidRDefault="008518F3" w:rsidP="00DA352B">
      <w:pPr>
        <w:spacing w:after="0" w:line="240" w:lineRule="auto"/>
        <w:jc w:val="both"/>
        <w:rPr>
          <w:rFonts w:ascii="Times New Roman" w:hAnsi="Times New Roman" w:cs="Times New Roman"/>
          <w:bCs/>
          <w:sz w:val="28"/>
          <w:szCs w:val="28"/>
        </w:rPr>
      </w:pPr>
      <w:r w:rsidRPr="00D56EA9">
        <w:rPr>
          <w:rFonts w:ascii="Times New Roman" w:hAnsi="Times New Roman" w:cs="Times New Roman"/>
          <w:bCs/>
          <w:sz w:val="28"/>
          <w:szCs w:val="28"/>
        </w:rPr>
        <w:t>Разрез 28 ЗП Пойменная луговая солончаковая тяжелосуглинистая на тяжелом суглинке</w:t>
      </w:r>
    </w:p>
    <w:p w14:paraId="0FD76FFB"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44,371463</w:t>
      </w:r>
    </w:p>
    <w:p w14:paraId="56EFB87D"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66,206789</w:t>
      </w:r>
    </w:p>
    <w:p w14:paraId="4585781D"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lang w:val="en-US"/>
        </w:rPr>
        <w:t>H</w:t>
      </w:r>
      <w:r w:rsidRPr="00D56EA9">
        <w:rPr>
          <w:rFonts w:ascii="Times New Roman" w:hAnsi="Times New Roman" w:cs="Times New Roman"/>
          <w:sz w:val="28"/>
          <w:szCs w:val="28"/>
        </w:rPr>
        <w:t xml:space="preserve"> = 149м</w:t>
      </w:r>
    </w:p>
    <w:p w14:paraId="2C5DCF2C"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Надпойменная терраса реки Сырдарья</w:t>
      </w:r>
    </w:p>
    <w:p w14:paraId="25E18E46"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Растительность кустарниково-</w:t>
      </w:r>
      <w:proofErr w:type="spellStart"/>
      <w:r w:rsidRPr="00D56EA9">
        <w:rPr>
          <w:rFonts w:ascii="Times New Roman" w:hAnsi="Times New Roman" w:cs="Times New Roman"/>
          <w:sz w:val="28"/>
          <w:szCs w:val="28"/>
        </w:rPr>
        <w:t>ажереновая</w:t>
      </w:r>
      <w:proofErr w:type="spellEnd"/>
    </w:p>
    <w:p w14:paraId="591BCB40"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 xml:space="preserve">1. </w:t>
      </w:r>
      <w:proofErr w:type="spellStart"/>
      <w:r w:rsidRPr="00D56EA9">
        <w:rPr>
          <w:rFonts w:ascii="Times New Roman" w:hAnsi="Times New Roman" w:cs="Times New Roman"/>
          <w:sz w:val="28"/>
          <w:szCs w:val="28"/>
        </w:rPr>
        <w:t>Ажерек</w:t>
      </w:r>
      <w:proofErr w:type="spellEnd"/>
    </w:p>
    <w:p w14:paraId="1A513C74"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 xml:space="preserve">2. </w:t>
      </w:r>
      <w:proofErr w:type="spellStart"/>
      <w:r w:rsidRPr="00D56EA9">
        <w:rPr>
          <w:rFonts w:ascii="Times New Roman" w:hAnsi="Times New Roman" w:cs="Times New Roman"/>
          <w:sz w:val="28"/>
          <w:szCs w:val="28"/>
        </w:rPr>
        <w:t>Сведа</w:t>
      </w:r>
      <w:proofErr w:type="spellEnd"/>
      <w:r w:rsidRPr="00D56EA9">
        <w:rPr>
          <w:rFonts w:ascii="Times New Roman" w:hAnsi="Times New Roman" w:cs="Times New Roman"/>
          <w:sz w:val="28"/>
          <w:szCs w:val="28"/>
        </w:rPr>
        <w:t xml:space="preserve"> кустарниковая</w:t>
      </w:r>
    </w:p>
    <w:p w14:paraId="3988FEB0"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 xml:space="preserve">3. </w:t>
      </w:r>
      <w:proofErr w:type="spellStart"/>
      <w:r w:rsidRPr="00D56EA9">
        <w:rPr>
          <w:rFonts w:ascii="Times New Roman" w:hAnsi="Times New Roman" w:cs="Times New Roman"/>
          <w:sz w:val="28"/>
          <w:szCs w:val="28"/>
        </w:rPr>
        <w:t>Чингиль</w:t>
      </w:r>
      <w:proofErr w:type="spellEnd"/>
    </w:p>
    <w:p w14:paraId="579F89E4"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Сомкнутость 60-70, высота 3-5 см, кустарник до 1м</w:t>
      </w:r>
    </w:p>
    <w:p w14:paraId="1E79D582"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Глубина 70</w:t>
      </w:r>
    </w:p>
    <w:p w14:paraId="4300A25C"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А+В=35</w:t>
      </w:r>
    </w:p>
    <w:p w14:paraId="0A617DDD"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Вскипание</w:t>
      </w:r>
    </w:p>
    <w:p w14:paraId="592643FA"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Соли с поверхности выцветы, 0-7 белесый, 7-35 редко</w:t>
      </w:r>
    </w:p>
    <w:p w14:paraId="2C0AAC9B"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Горизонты: 0-7 А</w:t>
      </w:r>
      <w:r w:rsidRPr="00D56EA9">
        <w:rPr>
          <w:rFonts w:ascii="Times New Roman" w:hAnsi="Times New Roman" w:cs="Times New Roman"/>
          <w:sz w:val="28"/>
          <w:szCs w:val="28"/>
          <w:vertAlign w:val="subscript"/>
        </w:rPr>
        <w:t>1</w:t>
      </w:r>
      <w:r w:rsidRPr="00D56EA9">
        <w:rPr>
          <w:rFonts w:ascii="Times New Roman" w:hAnsi="Times New Roman" w:cs="Times New Roman"/>
          <w:sz w:val="28"/>
          <w:szCs w:val="28"/>
          <w:vertAlign w:val="superscript"/>
        </w:rPr>
        <w:t>СК</w:t>
      </w:r>
      <w:r w:rsidRPr="00D56EA9">
        <w:rPr>
          <w:rFonts w:ascii="Times New Roman" w:hAnsi="Times New Roman" w:cs="Times New Roman"/>
          <w:sz w:val="28"/>
          <w:szCs w:val="28"/>
        </w:rPr>
        <w:t>, 7-25 В</w:t>
      </w:r>
      <w:r w:rsidRPr="00D56EA9">
        <w:rPr>
          <w:rFonts w:ascii="Times New Roman" w:hAnsi="Times New Roman" w:cs="Times New Roman"/>
          <w:sz w:val="28"/>
          <w:szCs w:val="28"/>
          <w:vertAlign w:val="subscript"/>
        </w:rPr>
        <w:t>1</w:t>
      </w:r>
      <w:r w:rsidRPr="00D56EA9">
        <w:rPr>
          <w:rFonts w:ascii="Times New Roman" w:hAnsi="Times New Roman" w:cs="Times New Roman"/>
          <w:sz w:val="28"/>
          <w:szCs w:val="28"/>
        </w:rPr>
        <w:t>, 25-35 В</w:t>
      </w:r>
      <w:r w:rsidRPr="00D56EA9">
        <w:rPr>
          <w:rFonts w:ascii="Times New Roman" w:hAnsi="Times New Roman" w:cs="Times New Roman"/>
          <w:sz w:val="28"/>
          <w:szCs w:val="28"/>
          <w:vertAlign w:val="subscript"/>
        </w:rPr>
        <w:t>2</w:t>
      </w:r>
      <w:r w:rsidRPr="00D56EA9">
        <w:rPr>
          <w:rFonts w:ascii="Times New Roman" w:hAnsi="Times New Roman" w:cs="Times New Roman"/>
          <w:sz w:val="28"/>
          <w:szCs w:val="28"/>
        </w:rPr>
        <w:t>, 35-70 С</w:t>
      </w:r>
      <w:r w:rsidRPr="00D56EA9">
        <w:rPr>
          <w:rFonts w:ascii="Times New Roman" w:hAnsi="Times New Roman" w:cs="Times New Roman"/>
          <w:sz w:val="28"/>
          <w:szCs w:val="28"/>
          <w:vertAlign w:val="subscript"/>
        </w:rPr>
        <w:t>1</w:t>
      </w:r>
      <w:r w:rsidRPr="00D56EA9">
        <w:rPr>
          <w:rFonts w:ascii="Times New Roman" w:hAnsi="Times New Roman" w:cs="Times New Roman"/>
          <w:sz w:val="28"/>
          <w:szCs w:val="28"/>
          <w:vertAlign w:val="superscript"/>
        </w:rPr>
        <w:t>К</w:t>
      </w:r>
    </w:p>
    <w:p w14:paraId="7B563748" w14:textId="5F3C2D42" w:rsidR="008518F3" w:rsidRPr="00D56EA9" w:rsidRDefault="003A7D85"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Образцы: 0</w:t>
      </w:r>
      <w:r w:rsidR="008518F3" w:rsidRPr="00D56EA9">
        <w:rPr>
          <w:rFonts w:ascii="Times New Roman" w:hAnsi="Times New Roman" w:cs="Times New Roman"/>
          <w:sz w:val="28"/>
          <w:szCs w:val="28"/>
        </w:rPr>
        <w:t>-7, 11-21, 25-35, 60-70</w:t>
      </w:r>
    </w:p>
    <w:p w14:paraId="3593B506"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А</w:t>
      </w:r>
      <w:r w:rsidRPr="00D56EA9">
        <w:rPr>
          <w:rFonts w:ascii="Times New Roman" w:hAnsi="Times New Roman" w:cs="Times New Roman"/>
          <w:sz w:val="28"/>
          <w:szCs w:val="28"/>
          <w:vertAlign w:val="subscript"/>
        </w:rPr>
        <w:t>1</w:t>
      </w:r>
      <w:r w:rsidRPr="00D56EA9">
        <w:rPr>
          <w:rFonts w:ascii="Times New Roman" w:hAnsi="Times New Roman" w:cs="Times New Roman"/>
          <w:sz w:val="28"/>
          <w:szCs w:val="28"/>
          <w:vertAlign w:val="superscript"/>
        </w:rPr>
        <w:t>СК</w:t>
      </w:r>
      <w:r w:rsidRPr="00D56EA9">
        <w:rPr>
          <w:rFonts w:ascii="Times New Roman" w:hAnsi="Times New Roman" w:cs="Times New Roman"/>
          <w:sz w:val="28"/>
          <w:szCs w:val="28"/>
        </w:rPr>
        <w:t xml:space="preserve"> 0-7 –Серый, сухой, </w:t>
      </w:r>
      <w:proofErr w:type="spellStart"/>
      <w:r w:rsidRPr="00D56EA9">
        <w:rPr>
          <w:rFonts w:ascii="Times New Roman" w:hAnsi="Times New Roman" w:cs="Times New Roman"/>
          <w:sz w:val="28"/>
          <w:szCs w:val="28"/>
        </w:rPr>
        <w:t>слабоуплотненный</w:t>
      </w:r>
      <w:proofErr w:type="spellEnd"/>
      <w:r w:rsidRPr="00D56EA9">
        <w:rPr>
          <w:rFonts w:ascii="Times New Roman" w:hAnsi="Times New Roman" w:cs="Times New Roman"/>
          <w:sz w:val="28"/>
          <w:szCs w:val="28"/>
        </w:rPr>
        <w:t xml:space="preserve">, </w:t>
      </w:r>
      <w:proofErr w:type="spellStart"/>
      <w:r w:rsidRPr="00D56EA9">
        <w:rPr>
          <w:rFonts w:ascii="Times New Roman" w:hAnsi="Times New Roman" w:cs="Times New Roman"/>
          <w:sz w:val="28"/>
          <w:szCs w:val="28"/>
        </w:rPr>
        <w:t>пороховидно</w:t>
      </w:r>
      <w:proofErr w:type="spellEnd"/>
      <w:r w:rsidRPr="00D56EA9">
        <w:rPr>
          <w:rFonts w:ascii="Times New Roman" w:hAnsi="Times New Roman" w:cs="Times New Roman"/>
          <w:sz w:val="28"/>
          <w:szCs w:val="28"/>
        </w:rPr>
        <w:t>-пылеватый с корешками, тяжелосуглинистый</w:t>
      </w:r>
    </w:p>
    <w:p w14:paraId="7E94885C"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В</w:t>
      </w:r>
      <w:r w:rsidRPr="00D56EA9">
        <w:rPr>
          <w:rFonts w:ascii="Times New Roman" w:hAnsi="Times New Roman" w:cs="Times New Roman"/>
          <w:sz w:val="28"/>
          <w:szCs w:val="28"/>
          <w:vertAlign w:val="subscript"/>
        </w:rPr>
        <w:t>1</w:t>
      </w:r>
      <w:r w:rsidRPr="00D56EA9">
        <w:rPr>
          <w:rFonts w:ascii="Times New Roman" w:hAnsi="Times New Roman" w:cs="Times New Roman"/>
          <w:sz w:val="28"/>
          <w:szCs w:val="28"/>
        </w:rPr>
        <w:t xml:space="preserve"> 7-25 – Темно-серый с редкими жилками солей, с редкими корешками, комковатый, тяжелосуглинистый</w:t>
      </w:r>
    </w:p>
    <w:p w14:paraId="234021D1" w14:textId="77777777" w:rsidR="008518F3" w:rsidRPr="00D56EA9" w:rsidRDefault="008518F3" w:rsidP="00DA352B">
      <w:p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В</w:t>
      </w:r>
      <w:r w:rsidRPr="00D56EA9">
        <w:rPr>
          <w:rFonts w:ascii="Times New Roman" w:hAnsi="Times New Roman" w:cs="Times New Roman"/>
          <w:sz w:val="28"/>
          <w:szCs w:val="28"/>
          <w:vertAlign w:val="subscript"/>
        </w:rPr>
        <w:t>2</w:t>
      </w:r>
      <w:r w:rsidRPr="00D56EA9">
        <w:rPr>
          <w:rFonts w:ascii="Times New Roman" w:hAnsi="Times New Roman" w:cs="Times New Roman"/>
          <w:sz w:val="28"/>
          <w:szCs w:val="28"/>
        </w:rPr>
        <w:t xml:space="preserve"> 25-35 – Буровато-серый, свежий, </w:t>
      </w:r>
      <w:proofErr w:type="spellStart"/>
      <w:r w:rsidRPr="00D56EA9">
        <w:rPr>
          <w:rFonts w:ascii="Times New Roman" w:hAnsi="Times New Roman" w:cs="Times New Roman"/>
          <w:sz w:val="28"/>
          <w:szCs w:val="28"/>
        </w:rPr>
        <w:t>слабоуплотненный</w:t>
      </w:r>
      <w:proofErr w:type="spellEnd"/>
      <w:r w:rsidRPr="00D56EA9">
        <w:rPr>
          <w:rFonts w:ascii="Times New Roman" w:hAnsi="Times New Roman" w:cs="Times New Roman"/>
          <w:sz w:val="28"/>
          <w:szCs w:val="28"/>
        </w:rPr>
        <w:t>, пылевато-комковатый, тяжелосуглинистый</w:t>
      </w:r>
    </w:p>
    <w:p w14:paraId="1BBF9447" w14:textId="6E5E1415" w:rsidR="008518F3" w:rsidRPr="00D56EA9" w:rsidRDefault="008518F3" w:rsidP="00DA352B">
      <w:pPr>
        <w:spacing w:after="0" w:line="240" w:lineRule="auto"/>
        <w:jc w:val="both"/>
        <w:rPr>
          <w:rFonts w:ascii="Times New Roman" w:eastAsia="Times New Roman" w:hAnsi="Times New Roman" w:cs="Times New Roman"/>
          <w:sz w:val="32"/>
          <w:szCs w:val="32"/>
        </w:rPr>
      </w:pPr>
      <w:r w:rsidRPr="00D56EA9">
        <w:rPr>
          <w:rFonts w:ascii="Times New Roman" w:hAnsi="Times New Roman" w:cs="Times New Roman"/>
          <w:sz w:val="28"/>
          <w:szCs w:val="28"/>
        </w:rPr>
        <w:t>С</w:t>
      </w:r>
      <w:r w:rsidRPr="00D56EA9">
        <w:rPr>
          <w:rFonts w:ascii="Times New Roman" w:hAnsi="Times New Roman" w:cs="Times New Roman"/>
          <w:sz w:val="28"/>
          <w:szCs w:val="28"/>
          <w:vertAlign w:val="subscript"/>
        </w:rPr>
        <w:t>1</w:t>
      </w:r>
      <w:r w:rsidRPr="00D56EA9">
        <w:rPr>
          <w:rFonts w:ascii="Times New Roman" w:hAnsi="Times New Roman" w:cs="Times New Roman"/>
          <w:sz w:val="28"/>
          <w:szCs w:val="28"/>
          <w:vertAlign w:val="superscript"/>
        </w:rPr>
        <w:t>К</w:t>
      </w:r>
      <w:r w:rsidRPr="00D56EA9">
        <w:rPr>
          <w:rFonts w:ascii="Times New Roman" w:hAnsi="Times New Roman" w:cs="Times New Roman"/>
          <w:sz w:val="28"/>
          <w:szCs w:val="28"/>
        </w:rPr>
        <w:t xml:space="preserve"> 35-70 – Желто-бурый, свежий, уплотненный, тяжелосуглинистый</w:t>
      </w:r>
    </w:p>
    <w:p w14:paraId="19713788" w14:textId="77777777" w:rsidR="00805C62" w:rsidRPr="00D56EA9" w:rsidRDefault="00805C62" w:rsidP="00DA352B">
      <w:pPr>
        <w:spacing w:after="0" w:line="240" w:lineRule="auto"/>
        <w:ind w:firstLine="567"/>
        <w:jc w:val="center"/>
        <w:rPr>
          <w:rFonts w:ascii="Times New Roman" w:eastAsia="Times New Roman" w:hAnsi="Times New Roman" w:cs="Times New Roman"/>
          <w:sz w:val="28"/>
          <w:szCs w:val="28"/>
        </w:rPr>
      </w:pPr>
    </w:p>
    <w:p w14:paraId="38FD6AD5" w14:textId="77777777" w:rsidR="006F133F" w:rsidRPr="00D56EA9" w:rsidRDefault="00B7226C" w:rsidP="00DA352B">
      <w:pPr>
        <w:spacing w:after="0" w:line="240" w:lineRule="auto"/>
        <w:rPr>
          <w:rFonts w:ascii="Times New Roman" w:eastAsia="Times New Roman" w:hAnsi="Times New Roman" w:cs="Times New Roman"/>
          <w:sz w:val="28"/>
          <w:szCs w:val="28"/>
        </w:rPr>
      </w:pPr>
      <w:r w:rsidRPr="00D56EA9">
        <w:rPr>
          <w:rFonts w:ascii="Times New Roman" w:eastAsia="Times New Roman" w:hAnsi="Times New Roman" w:cs="Times New Roman"/>
          <w:noProof/>
          <w:sz w:val="28"/>
          <w:szCs w:val="28"/>
        </w:rPr>
        <w:lastRenderedPageBreak/>
        <w:drawing>
          <wp:inline distT="0" distB="0" distL="0" distR="0" wp14:anchorId="347D7A7C" wp14:editId="4CD0AD8E">
            <wp:extent cx="5905500" cy="2731135"/>
            <wp:effectExtent l="0" t="0" r="0" b="12065"/>
            <wp:docPr id="57"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33"/>
                    <pic:cNvPicPr>
                      <a:picLocks noChangeAspect="1"/>
                    </pic:cNvPicPr>
                  </pic:nvPicPr>
                  <pic:blipFill>
                    <a:blip r:embed="rId50"/>
                    <a:stretch>
                      <a:fillRect/>
                    </a:stretch>
                  </pic:blipFill>
                  <pic:spPr>
                    <a:xfrm>
                      <a:off x="0" y="0"/>
                      <a:ext cx="5905536" cy="2731224"/>
                    </a:xfrm>
                    <a:prstGeom prst="rect">
                      <a:avLst/>
                    </a:prstGeom>
                  </pic:spPr>
                </pic:pic>
              </a:graphicData>
            </a:graphic>
          </wp:inline>
        </w:drawing>
      </w:r>
    </w:p>
    <w:p w14:paraId="6CF83BE7" w14:textId="6262A0A8" w:rsidR="006F133F" w:rsidRPr="00D56EA9" w:rsidRDefault="00B7226C" w:rsidP="00DA352B">
      <w:pPr>
        <w:spacing w:after="0" w:line="240" w:lineRule="auto"/>
        <w:ind w:firstLine="567"/>
        <w:jc w:val="center"/>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Рисунок </w:t>
      </w:r>
      <w:r w:rsidR="003D63DF" w:rsidRPr="00D56EA9">
        <w:rPr>
          <w:rFonts w:ascii="Times New Roman" w:eastAsia="Times New Roman" w:hAnsi="Times New Roman" w:cs="Times New Roman"/>
          <w:sz w:val="28"/>
          <w:szCs w:val="28"/>
        </w:rPr>
        <w:t>20</w:t>
      </w:r>
      <w:r w:rsidRPr="00D56EA9">
        <w:rPr>
          <w:rFonts w:ascii="Times New Roman" w:eastAsia="Times New Roman" w:hAnsi="Times New Roman" w:cs="Times New Roman"/>
          <w:sz w:val="28"/>
          <w:szCs w:val="28"/>
        </w:rPr>
        <w:t xml:space="preserve"> – Солончак луговой среднесуглинистый на глине. Караганд</w:t>
      </w:r>
      <w:r w:rsidR="00E6604B" w:rsidRPr="00D56EA9">
        <w:rPr>
          <w:rFonts w:ascii="Times New Roman" w:eastAsia="Times New Roman" w:hAnsi="Times New Roman" w:cs="Times New Roman"/>
          <w:sz w:val="28"/>
          <w:szCs w:val="28"/>
        </w:rPr>
        <w:t>инская область.</w:t>
      </w:r>
    </w:p>
    <w:p w14:paraId="04DCA5AE" w14:textId="77777777" w:rsidR="008518F3" w:rsidRPr="00D56EA9" w:rsidRDefault="008518F3" w:rsidP="00DA352B">
      <w:pPr>
        <w:spacing w:after="0" w:line="240" w:lineRule="auto"/>
        <w:jc w:val="both"/>
        <w:rPr>
          <w:rFonts w:ascii="Times New Roman" w:hAnsi="Times New Roman" w:cs="Times New Roman"/>
          <w:bCs/>
          <w:sz w:val="28"/>
          <w:szCs w:val="28"/>
        </w:rPr>
      </w:pPr>
      <w:r w:rsidRPr="00D56EA9">
        <w:rPr>
          <w:rFonts w:ascii="Times New Roman" w:hAnsi="Times New Roman" w:cs="Times New Roman"/>
          <w:bCs/>
          <w:sz w:val="28"/>
          <w:szCs w:val="28"/>
        </w:rPr>
        <w:t>Разрез 36 ЗП Солончак луговой среднесуглинистый на глине</w:t>
      </w:r>
    </w:p>
    <w:p w14:paraId="1FCCB8BD" w14:textId="77777777" w:rsidR="008518F3" w:rsidRPr="00D56EA9" w:rsidRDefault="008518F3" w:rsidP="00DA352B">
      <w:pPr>
        <w:spacing w:after="0" w:line="240" w:lineRule="auto"/>
        <w:jc w:val="both"/>
        <w:rPr>
          <w:rFonts w:ascii="Times New Roman" w:hAnsi="Times New Roman" w:cs="Times New Roman"/>
          <w:bCs/>
          <w:sz w:val="28"/>
          <w:szCs w:val="28"/>
        </w:rPr>
      </w:pPr>
      <w:r w:rsidRPr="00D56EA9">
        <w:rPr>
          <w:rFonts w:ascii="Times New Roman" w:hAnsi="Times New Roman" w:cs="Times New Roman"/>
          <w:bCs/>
          <w:sz w:val="28"/>
          <w:szCs w:val="28"/>
        </w:rPr>
        <w:t>46,843449</w:t>
      </w:r>
    </w:p>
    <w:p w14:paraId="0BD7EACD" w14:textId="77777777" w:rsidR="008518F3" w:rsidRPr="00D56EA9" w:rsidRDefault="008518F3" w:rsidP="00DA352B">
      <w:pPr>
        <w:spacing w:after="0" w:line="240" w:lineRule="auto"/>
        <w:jc w:val="both"/>
        <w:rPr>
          <w:rFonts w:ascii="Times New Roman" w:hAnsi="Times New Roman" w:cs="Times New Roman"/>
          <w:bCs/>
          <w:sz w:val="28"/>
          <w:szCs w:val="28"/>
        </w:rPr>
      </w:pPr>
      <w:r w:rsidRPr="00D56EA9">
        <w:rPr>
          <w:rFonts w:ascii="Times New Roman" w:hAnsi="Times New Roman" w:cs="Times New Roman"/>
          <w:bCs/>
          <w:sz w:val="28"/>
          <w:szCs w:val="28"/>
        </w:rPr>
        <w:t>75,090869</w:t>
      </w:r>
    </w:p>
    <w:p w14:paraId="75578087" w14:textId="77777777" w:rsidR="008518F3" w:rsidRPr="00D56EA9" w:rsidRDefault="008518F3" w:rsidP="00DA352B">
      <w:pPr>
        <w:spacing w:after="0" w:line="240" w:lineRule="auto"/>
        <w:jc w:val="both"/>
        <w:rPr>
          <w:rFonts w:ascii="Times New Roman" w:hAnsi="Times New Roman" w:cs="Times New Roman"/>
          <w:bCs/>
          <w:sz w:val="28"/>
          <w:szCs w:val="28"/>
        </w:rPr>
      </w:pPr>
      <w:r w:rsidRPr="00D56EA9">
        <w:rPr>
          <w:rFonts w:ascii="Times New Roman" w:hAnsi="Times New Roman" w:cs="Times New Roman"/>
          <w:bCs/>
          <w:sz w:val="28"/>
          <w:szCs w:val="28"/>
          <w:lang w:val="en-US"/>
        </w:rPr>
        <w:t>H</w:t>
      </w:r>
      <w:r w:rsidRPr="00D56EA9">
        <w:rPr>
          <w:rFonts w:ascii="Times New Roman" w:hAnsi="Times New Roman" w:cs="Times New Roman"/>
          <w:bCs/>
          <w:sz w:val="28"/>
          <w:szCs w:val="28"/>
        </w:rPr>
        <w:t xml:space="preserve"> = 345м</w:t>
      </w:r>
    </w:p>
    <w:p w14:paraId="38EAB4E1" w14:textId="77777777" w:rsidR="008518F3" w:rsidRPr="00D56EA9" w:rsidRDefault="008518F3" w:rsidP="00DA352B">
      <w:pPr>
        <w:spacing w:after="0" w:line="240" w:lineRule="auto"/>
        <w:jc w:val="both"/>
        <w:rPr>
          <w:rFonts w:ascii="Times New Roman" w:hAnsi="Times New Roman" w:cs="Times New Roman"/>
          <w:bCs/>
          <w:sz w:val="28"/>
          <w:szCs w:val="28"/>
        </w:rPr>
      </w:pPr>
      <w:r w:rsidRPr="00D56EA9">
        <w:rPr>
          <w:rFonts w:ascii="Times New Roman" w:hAnsi="Times New Roman" w:cs="Times New Roman"/>
          <w:bCs/>
          <w:sz w:val="28"/>
          <w:szCs w:val="28"/>
        </w:rPr>
        <w:t>Прибрежная часть озера Балхаш. Солончаковая равнина</w:t>
      </w:r>
    </w:p>
    <w:p w14:paraId="1F29DCB4" w14:textId="77777777" w:rsidR="008518F3" w:rsidRPr="00D56EA9" w:rsidRDefault="008518F3" w:rsidP="00DA352B">
      <w:pPr>
        <w:spacing w:after="0" w:line="240" w:lineRule="auto"/>
        <w:jc w:val="both"/>
        <w:rPr>
          <w:rFonts w:ascii="Times New Roman" w:hAnsi="Times New Roman" w:cs="Times New Roman"/>
          <w:bCs/>
          <w:sz w:val="28"/>
          <w:szCs w:val="28"/>
        </w:rPr>
      </w:pPr>
      <w:r w:rsidRPr="00D56EA9">
        <w:rPr>
          <w:rFonts w:ascii="Times New Roman" w:hAnsi="Times New Roman" w:cs="Times New Roman"/>
          <w:bCs/>
          <w:sz w:val="28"/>
          <w:szCs w:val="28"/>
        </w:rPr>
        <w:t xml:space="preserve">Растительность </w:t>
      </w:r>
      <w:proofErr w:type="spellStart"/>
      <w:r w:rsidRPr="00D56EA9">
        <w:rPr>
          <w:rFonts w:ascii="Times New Roman" w:hAnsi="Times New Roman" w:cs="Times New Roman"/>
          <w:bCs/>
          <w:sz w:val="28"/>
          <w:szCs w:val="28"/>
        </w:rPr>
        <w:t>сарсазановая</w:t>
      </w:r>
      <w:proofErr w:type="spellEnd"/>
      <w:r w:rsidRPr="00D56EA9">
        <w:rPr>
          <w:rFonts w:ascii="Times New Roman" w:hAnsi="Times New Roman" w:cs="Times New Roman"/>
          <w:bCs/>
          <w:sz w:val="28"/>
          <w:szCs w:val="28"/>
        </w:rPr>
        <w:t xml:space="preserve"> с однолетними солянками</w:t>
      </w:r>
    </w:p>
    <w:p w14:paraId="2404AB60" w14:textId="77777777" w:rsidR="008518F3" w:rsidRPr="00D56EA9" w:rsidRDefault="008518F3" w:rsidP="00DA352B">
      <w:pPr>
        <w:spacing w:after="0" w:line="240" w:lineRule="auto"/>
        <w:jc w:val="both"/>
        <w:rPr>
          <w:rFonts w:ascii="Times New Roman" w:hAnsi="Times New Roman" w:cs="Times New Roman"/>
          <w:bCs/>
          <w:sz w:val="28"/>
          <w:szCs w:val="28"/>
        </w:rPr>
      </w:pPr>
      <w:r w:rsidRPr="00D56EA9">
        <w:rPr>
          <w:rFonts w:ascii="Times New Roman" w:hAnsi="Times New Roman" w:cs="Times New Roman"/>
          <w:bCs/>
          <w:sz w:val="28"/>
          <w:szCs w:val="28"/>
        </w:rPr>
        <w:t xml:space="preserve">1. </w:t>
      </w:r>
      <w:proofErr w:type="spellStart"/>
      <w:r w:rsidRPr="00D56EA9">
        <w:rPr>
          <w:rFonts w:ascii="Times New Roman" w:hAnsi="Times New Roman" w:cs="Times New Roman"/>
          <w:bCs/>
          <w:sz w:val="28"/>
          <w:szCs w:val="28"/>
        </w:rPr>
        <w:t>Сарсазан</w:t>
      </w:r>
      <w:proofErr w:type="spellEnd"/>
    </w:p>
    <w:p w14:paraId="622F4E60" w14:textId="77777777" w:rsidR="008518F3" w:rsidRPr="00D56EA9" w:rsidRDefault="008518F3" w:rsidP="00DA352B">
      <w:pPr>
        <w:spacing w:after="0" w:line="240" w:lineRule="auto"/>
        <w:jc w:val="both"/>
        <w:rPr>
          <w:rFonts w:ascii="Times New Roman" w:hAnsi="Times New Roman" w:cs="Times New Roman"/>
          <w:bCs/>
          <w:sz w:val="28"/>
          <w:szCs w:val="28"/>
        </w:rPr>
      </w:pPr>
      <w:r w:rsidRPr="00D56EA9">
        <w:rPr>
          <w:rFonts w:ascii="Times New Roman" w:hAnsi="Times New Roman" w:cs="Times New Roman"/>
          <w:bCs/>
          <w:sz w:val="28"/>
          <w:szCs w:val="28"/>
        </w:rPr>
        <w:t>2. Однолетняя солянка</w:t>
      </w:r>
    </w:p>
    <w:p w14:paraId="4BDEA42C" w14:textId="77777777" w:rsidR="008518F3" w:rsidRPr="00D56EA9" w:rsidRDefault="008518F3" w:rsidP="00DA352B">
      <w:pPr>
        <w:spacing w:after="0" w:line="240" w:lineRule="auto"/>
        <w:jc w:val="both"/>
        <w:rPr>
          <w:rFonts w:ascii="Times New Roman" w:hAnsi="Times New Roman" w:cs="Times New Roman"/>
          <w:bCs/>
          <w:sz w:val="28"/>
          <w:szCs w:val="28"/>
        </w:rPr>
      </w:pPr>
      <w:r w:rsidRPr="00D56EA9">
        <w:rPr>
          <w:rFonts w:ascii="Times New Roman" w:hAnsi="Times New Roman" w:cs="Times New Roman"/>
          <w:bCs/>
          <w:sz w:val="28"/>
          <w:szCs w:val="28"/>
        </w:rPr>
        <w:t>Сомкнутость 30-40%, высота 15-20 см</w:t>
      </w:r>
    </w:p>
    <w:p w14:paraId="374D0A05" w14:textId="77777777" w:rsidR="008518F3" w:rsidRPr="00D56EA9" w:rsidRDefault="008518F3" w:rsidP="00DA352B">
      <w:pPr>
        <w:spacing w:after="0" w:line="240" w:lineRule="auto"/>
        <w:jc w:val="both"/>
        <w:rPr>
          <w:rFonts w:ascii="Times New Roman" w:hAnsi="Times New Roman" w:cs="Times New Roman"/>
          <w:bCs/>
          <w:sz w:val="28"/>
          <w:szCs w:val="28"/>
        </w:rPr>
      </w:pPr>
      <w:r w:rsidRPr="00D56EA9">
        <w:rPr>
          <w:rFonts w:ascii="Times New Roman" w:hAnsi="Times New Roman" w:cs="Times New Roman"/>
          <w:bCs/>
          <w:sz w:val="28"/>
          <w:szCs w:val="28"/>
        </w:rPr>
        <w:t>Глубина 70</w:t>
      </w:r>
    </w:p>
    <w:p w14:paraId="21863A16" w14:textId="77777777" w:rsidR="008518F3" w:rsidRPr="00D56EA9" w:rsidRDefault="008518F3" w:rsidP="00DA352B">
      <w:pPr>
        <w:spacing w:after="0" w:line="240" w:lineRule="auto"/>
        <w:jc w:val="both"/>
        <w:rPr>
          <w:rFonts w:ascii="Times New Roman" w:hAnsi="Times New Roman" w:cs="Times New Roman"/>
          <w:bCs/>
          <w:sz w:val="28"/>
          <w:szCs w:val="28"/>
        </w:rPr>
      </w:pPr>
      <w:r w:rsidRPr="00D56EA9">
        <w:rPr>
          <w:rFonts w:ascii="Times New Roman" w:hAnsi="Times New Roman" w:cs="Times New Roman"/>
          <w:bCs/>
          <w:sz w:val="28"/>
          <w:szCs w:val="28"/>
        </w:rPr>
        <w:t>А+В=20</w:t>
      </w:r>
    </w:p>
    <w:p w14:paraId="356F106B" w14:textId="77777777" w:rsidR="008518F3" w:rsidRPr="00D56EA9" w:rsidRDefault="008518F3" w:rsidP="00DA352B">
      <w:pPr>
        <w:spacing w:after="0" w:line="240" w:lineRule="auto"/>
        <w:jc w:val="both"/>
        <w:rPr>
          <w:rFonts w:ascii="Times New Roman" w:hAnsi="Times New Roman" w:cs="Times New Roman"/>
          <w:bCs/>
          <w:sz w:val="28"/>
          <w:szCs w:val="28"/>
        </w:rPr>
      </w:pPr>
      <w:r w:rsidRPr="00D56EA9">
        <w:rPr>
          <w:rFonts w:ascii="Times New Roman" w:hAnsi="Times New Roman" w:cs="Times New Roman"/>
          <w:bCs/>
          <w:sz w:val="28"/>
          <w:szCs w:val="28"/>
        </w:rPr>
        <w:t>Вскипание с поверхности</w:t>
      </w:r>
    </w:p>
    <w:p w14:paraId="00D5BC15" w14:textId="77777777" w:rsidR="008518F3" w:rsidRPr="00D56EA9" w:rsidRDefault="008518F3" w:rsidP="00DA352B">
      <w:pPr>
        <w:spacing w:after="0" w:line="240" w:lineRule="auto"/>
        <w:jc w:val="both"/>
        <w:rPr>
          <w:rFonts w:ascii="Times New Roman" w:hAnsi="Times New Roman" w:cs="Times New Roman"/>
          <w:bCs/>
          <w:sz w:val="28"/>
          <w:szCs w:val="28"/>
        </w:rPr>
      </w:pPr>
      <w:r w:rsidRPr="00D56EA9">
        <w:rPr>
          <w:rFonts w:ascii="Times New Roman" w:hAnsi="Times New Roman" w:cs="Times New Roman"/>
          <w:bCs/>
          <w:sz w:val="28"/>
          <w:szCs w:val="28"/>
        </w:rPr>
        <w:t>С поверхности солевая корка</w:t>
      </w:r>
    </w:p>
    <w:p w14:paraId="229D11A0" w14:textId="77777777" w:rsidR="008518F3" w:rsidRPr="00D56EA9" w:rsidRDefault="008518F3" w:rsidP="00DA352B">
      <w:pPr>
        <w:tabs>
          <w:tab w:val="left" w:pos="1830"/>
        </w:tabs>
        <w:spacing w:after="0" w:line="240" w:lineRule="auto"/>
        <w:jc w:val="both"/>
        <w:rPr>
          <w:rFonts w:ascii="Times New Roman" w:hAnsi="Times New Roman" w:cs="Times New Roman"/>
          <w:bCs/>
          <w:sz w:val="28"/>
          <w:szCs w:val="28"/>
        </w:rPr>
      </w:pPr>
      <w:r w:rsidRPr="00D56EA9">
        <w:rPr>
          <w:rFonts w:ascii="Times New Roman" w:hAnsi="Times New Roman" w:cs="Times New Roman"/>
          <w:bCs/>
          <w:sz w:val="28"/>
          <w:szCs w:val="28"/>
        </w:rPr>
        <w:t>Горизонты: 0-2 А</w:t>
      </w:r>
      <w:r w:rsidRPr="00D56EA9">
        <w:rPr>
          <w:rFonts w:ascii="Times New Roman" w:hAnsi="Times New Roman" w:cs="Times New Roman"/>
          <w:bCs/>
          <w:sz w:val="28"/>
          <w:szCs w:val="28"/>
          <w:vertAlign w:val="superscript"/>
        </w:rPr>
        <w:t>ЗС</w:t>
      </w:r>
      <w:r w:rsidRPr="00D56EA9">
        <w:rPr>
          <w:rFonts w:ascii="Times New Roman" w:hAnsi="Times New Roman" w:cs="Times New Roman"/>
          <w:bCs/>
          <w:sz w:val="28"/>
          <w:szCs w:val="28"/>
        </w:rPr>
        <w:t>, 2-6 В</w:t>
      </w:r>
      <w:r w:rsidRPr="00D56EA9">
        <w:rPr>
          <w:rFonts w:ascii="Times New Roman" w:hAnsi="Times New Roman" w:cs="Times New Roman"/>
          <w:bCs/>
          <w:sz w:val="28"/>
          <w:szCs w:val="28"/>
          <w:vertAlign w:val="subscript"/>
        </w:rPr>
        <w:t>1</w:t>
      </w:r>
      <w:r w:rsidRPr="00D56EA9">
        <w:rPr>
          <w:rFonts w:ascii="Times New Roman" w:hAnsi="Times New Roman" w:cs="Times New Roman"/>
          <w:bCs/>
          <w:sz w:val="28"/>
          <w:szCs w:val="28"/>
          <w:vertAlign w:val="superscript"/>
        </w:rPr>
        <w:t>ЗС</w:t>
      </w:r>
      <w:r w:rsidRPr="00D56EA9">
        <w:rPr>
          <w:rFonts w:ascii="Times New Roman" w:hAnsi="Times New Roman" w:cs="Times New Roman"/>
          <w:bCs/>
          <w:sz w:val="28"/>
          <w:szCs w:val="28"/>
        </w:rPr>
        <w:t>, 6-20 В</w:t>
      </w:r>
      <w:r w:rsidRPr="00D56EA9">
        <w:rPr>
          <w:rFonts w:ascii="Times New Roman" w:hAnsi="Times New Roman" w:cs="Times New Roman"/>
          <w:bCs/>
          <w:sz w:val="28"/>
          <w:szCs w:val="28"/>
          <w:vertAlign w:val="subscript"/>
        </w:rPr>
        <w:t>2</w:t>
      </w:r>
      <w:r w:rsidRPr="00D56EA9">
        <w:rPr>
          <w:rFonts w:ascii="Times New Roman" w:hAnsi="Times New Roman" w:cs="Times New Roman"/>
          <w:bCs/>
          <w:sz w:val="28"/>
          <w:szCs w:val="28"/>
        </w:rPr>
        <w:t>, 20-дно С</w:t>
      </w:r>
      <w:r w:rsidRPr="00D56EA9">
        <w:rPr>
          <w:rFonts w:ascii="Times New Roman" w:hAnsi="Times New Roman" w:cs="Times New Roman"/>
          <w:bCs/>
          <w:sz w:val="28"/>
          <w:szCs w:val="28"/>
          <w:vertAlign w:val="subscript"/>
        </w:rPr>
        <w:t>1</w:t>
      </w:r>
      <w:r w:rsidRPr="00D56EA9">
        <w:rPr>
          <w:rFonts w:ascii="Times New Roman" w:hAnsi="Times New Roman" w:cs="Times New Roman"/>
          <w:bCs/>
          <w:sz w:val="28"/>
          <w:szCs w:val="28"/>
          <w:vertAlign w:val="superscript"/>
        </w:rPr>
        <w:t>ЗС</w:t>
      </w:r>
    </w:p>
    <w:p w14:paraId="3E3D1E01" w14:textId="1CEB0B3A" w:rsidR="008518F3" w:rsidRPr="00D56EA9" w:rsidRDefault="008518F3" w:rsidP="00DA352B">
      <w:pPr>
        <w:spacing w:after="0" w:line="240" w:lineRule="auto"/>
        <w:jc w:val="both"/>
        <w:rPr>
          <w:rFonts w:ascii="Times New Roman" w:hAnsi="Times New Roman" w:cs="Times New Roman"/>
          <w:bCs/>
          <w:sz w:val="28"/>
          <w:szCs w:val="28"/>
        </w:rPr>
      </w:pPr>
      <w:r w:rsidRPr="00D56EA9">
        <w:rPr>
          <w:rFonts w:ascii="Times New Roman" w:hAnsi="Times New Roman" w:cs="Times New Roman"/>
          <w:bCs/>
          <w:sz w:val="28"/>
          <w:szCs w:val="28"/>
        </w:rPr>
        <w:t>Образцы: 0-2, 2-6, 8-18, 60-70</w:t>
      </w:r>
    </w:p>
    <w:p w14:paraId="49B4D4AB" w14:textId="77777777" w:rsidR="008518F3" w:rsidRPr="00D56EA9" w:rsidRDefault="008518F3" w:rsidP="00DA352B">
      <w:pPr>
        <w:spacing w:after="0" w:line="240" w:lineRule="auto"/>
        <w:jc w:val="both"/>
        <w:rPr>
          <w:rFonts w:ascii="Times New Roman" w:hAnsi="Times New Roman" w:cs="Times New Roman"/>
          <w:bCs/>
          <w:sz w:val="28"/>
          <w:szCs w:val="28"/>
        </w:rPr>
      </w:pPr>
      <w:r w:rsidRPr="00D56EA9">
        <w:rPr>
          <w:rFonts w:ascii="Times New Roman" w:hAnsi="Times New Roman" w:cs="Times New Roman"/>
          <w:bCs/>
          <w:sz w:val="28"/>
          <w:szCs w:val="28"/>
        </w:rPr>
        <w:t>А</w:t>
      </w:r>
      <w:r w:rsidRPr="00D56EA9">
        <w:rPr>
          <w:rFonts w:ascii="Times New Roman" w:hAnsi="Times New Roman" w:cs="Times New Roman"/>
          <w:bCs/>
          <w:sz w:val="28"/>
          <w:szCs w:val="28"/>
          <w:vertAlign w:val="superscript"/>
        </w:rPr>
        <w:t>ЗС</w:t>
      </w:r>
      <w:r w:rsidRPr="00D56EA9">
        <w:rPr>
          <w:rFonts w:ascii="Times New Roman" w:hAnsi="Times New Roman" w:cs="Times New Roman"/>
          <w:bCs/>
          <w:sz w:val="28"/>
          <w:szCs w:val="28"/>
        </w:rPr>
        <w:t xml:space="preserve"> 0-2 – Светло-серая солевая корка, </w:t>
      </w:r>
      <w:proofErr w:type="spellStart"/>
      <w:r w:rsidRPr="00D56EA9">
        <w:rPr>
          <w:rFonts w:ascii="Times New Roman" w:hAnsi="Times New Roman" w:cs="Times New Roman"/>
          <w:bCs/>
          <w:sz w:val="28"/>
          <w:szCs w:val="28"/>
        </w:rPr>
        <w:t>слоеватая</w:t>
      </w:r>
      <w:proofErr w:type="spellEnd"/>
      <w:r w:rsidRPr="00D56EA9">
        <w:rPr>
          <w:rFonts w:ascii="Times New Roman" w:hAnsi="Times New Roman" w:cs="Times New Roman"/>
          <w:bCs/>
          <w:sz w:val="28"/>
          <w:szCs w:val="28"/>
        </w:rPr>
        <w:t>, среднесуглинистая</w:t>
      </w:r>
    </w:p>
    <w:p w14:paraId="394F88D3" w14:textId="77777777" w:rsidR="008518F3" w:rsidRPr="00D56EA9" w:rsidRDefault="008518F3" w:rsidP="00DA352B">
      <w:pPr>
        <w:spacing w:after="0" w:line="240" w:lineRule="auto"/>
        <w:jc w:val="both"/>
        <w:rPr>
          <w:rFonts w:ascii="Times New Roman" w:hAnsi="Times New Roman" w:cs="Times New Roman"/>
          <w:bCs/>
          <w:sz w:val="28"/>
          <w:szCs w:val="28"/>
        </w:rPr>
      </w:pPr>
      <w:r w:rsidRPr="00D56EA9">
        <w:rPr>
          <w:rFonts w:ascii="Times New Roman" w:hAnsi="Times New Roman" w:cs="Times New Roman"/>
          <w:bCs/>
          <w:sz w:val="28"/>
          <w:szCs w:val="28"/>
        </w:rPr>
        <w:t>В</w:t>
      </w:r>
      <w:r w:rsidRPr="00D56EA9">
        <w:rPr>
          <w:rFonts w:ascii="Times New Roman" w:hAnsi="Times New Roman" w:cs="Times New Roman"/>
          <w:bCs/>
          <w:sz w:val="28"/>
          <w:szCs w:val="28"/>
          <w:vertAlign w:val="subscript"/>
        </w:rPr>
        <w:t>1</w:t>
      </w:r>
      <w:r w:rsidRPr="00D56EA9">
        <w:rPr>
          <w:rFonts w:ascii="Times New Roman" w:hAnsi="Times New Roman" w:cs="Times New Roman"/>
          <w:bCs/>
          <w:sz w:val="28"/>
          <w:szCs w:val="28"/>
          <w:vertAlign w:val="superscript"/>
        </w:rPr>
        <w:t>ЗС</w:t>
      </w:r>
      <w:r w:rsidRPr="00D56EA9">
        <w:rPr>
          <w:rFonts w:ascii="Times New Roman" w:hAnsi="Times New Roman" w:cs="Times New Roman"/>
          <w:bCs/>
          <w:sz w:val="28"/>
          <w:szCs w:val="28"/>
        </w:rPr>
        <w:t xml:space="preserve"> 2-6 – Светло-серый, сухой, пухлый с большим количеством солей, среднесуглинистый</w:t>
      </w:r>
    </w:p>
    <w:p w14:paraId="3B40E54A" w14:textId="77777777" w:rsidR="008518F3" w:rsidRPr="00D56EA9" w:rsidRDefault="008518F3" w:rsidP="00DA352B">
      <w:pPr>
        <w:spacing w:after="0" w:line="240" w:lineRule="auto"/>
        <w:jc w:val="both"/>
        <w:rPr>
          <w:rFonts w:ascii="Times New Roman" w:hAnsi="Times New Roman" w:cs="Times New Roman"/>
          <w:bCs/>
          <w:sz w:val="28"/>
          <w:szCs w:val="28"/>
        </w:rPr>
      </w:pPr>
      <w:r w:rsidRPr="00D56EA9">
        <w:rPr>
          <w:rFonts w:ascii="Times New Roman" w:hAnsi="Times New Roman" w:cs="Times New Roman"/>
          <w:bCs/>
          <w:sz w:val="28"/>
          <w:szCs w:val="28"/>
        </w:rPr>
        <w:t>В</w:t>
      </w:r>
      <w:r w:rsidRPr="00D56EA9">
        <w:rPr>
          <w:rFonts w:ascii="Times New Roman" w:hAnsi="Times New Roman" w:cs="Times New Roman"/>
          <w:bCs/>
          <w:sz w:val="28"/>
          <w:szCs w:val="28"/>
          <w:vertAlign w:val="subscript"/>
        </w:rPr>
        <w:t>2</w:t>
      </w:r>
      <w:r w:rsidRPr="00D56EA9">
        <w:rPr>
          <w:rFonts w:ascii="Times New Roman" w:hAnsi="Times New Roman" w:cs="Times New Roman"/>
          <w:bCs/>
          <w:sz w:val="28"/>
          <w:szCs w:val="28"/>
        </w:rPr>
        <w:t xml:space="preserve"> 6-20 – Темно-бурый влажный, </w:t>
      </w:r>
      <w:proofErr w:type="spellStart"/>
      <w:r w:rsidRPr="00D56EA9">
        <w:rPr>
          <w:rFonts w:ascii="Times New Roman" w:hAnsi="Times New Roman" w:cs="Times New Roman"/>
          <w:bCs/>
          <w:sz w:val="28"/>
          <w:szCs w:val="28"/>
        </w:rPr>
        <w:t>слабоуплоненный</w:t>
      </w:r>
      <w:proofErr w:type="spellEnd"/>
      <w:r w:rsidRPr="00D56EA9">
        <w:rPr>
          <w:rFonts w:ascii="Times New Roman" w:hAnsi="Times New Roman" w:cs="Times New Roman"/>
          <w:bCs/>
          <w:sz w:val="28"/>
          <w:szCs w:val="28"/>
        </w:rPr>
        <w:t>, пылевато-неясно комковатый без видимых солей, среднесуглинистый</w:t>
      </w:r>
    </w:p>
    <w:p w14:paraId="471E4ECE" w14:textId="7CBA3447" w:rsidR="008518F3" w:rsidRDefault="008518F3" w:rsidP="00DA352B">
      <w:pPr>
        <w:spacing w:after="0" w:line="240" w:lineRule="auto"/>
        <w:jc w:val="both"/>
        <w:rPr>
          <w:rFonts w:ascii="Times New Roman" w:hAnsi="Times New Roman" w:cs="Times New Roman"/>
          <w:bCs/>
          <w:sz w:val="28"/>
          <w:szCs w:val="28"/>
        </w:rPr>
      </w:pPr>
      <w:r w:rsidRPr="00D56EA9">
        <w:rPr>
          <w:rFonts w:ascii="Times New Roman" w:hAnsi="Times New Roman" w:cs="Times New Roman"/>
          <w:bCs/>
          <w:sz w:val="28"/>
          <w:szCs w:val="28"/>
        </w:rPr>
        <w:t>С</w:t>
      </w:r>
      <w:r w:rsidRPr="00D56EA9">
        <w:rPr>
          <w:rFonts w:ascii="Times New Roman" w:hAnsi="Times New Roman" w:cs="Times New Roman"/>
          <w:bCs/>
          <w:sz w:val="28"/>
          <w:szCs w:val="28"/>
          <w:vertAlign w:val="subscript"/>
        </w:rPr>
        <w:t>1</w:t>
      </w:r>
      <w:r w:rsidRPr="00D56EA9">
        <w:rPr>
          <w:rFonts w:ascii="Times New Roman" w:hAnsi="Times New Roman" w:cs="Times New Roman"/>
          <w:bCs/>
          <w:sz w:val="28"/>
          <w:szCs w:val="28"/>
          <w:vertAlign w:val="superscript"/>
        </w:rPr>
        <w:t>ЗС</w:t>
      </w:r>
      <w:r w:rsidRPr="00D56EA9">
        <w:rPr>
          <w:rFonts w:ascii="Times New Roman" w:hAnsi="Times New Roman" w:cs="Times New Roman"/>
          <w:bCs/>
          <w:sz w:val="28"/>
          <w:szCs w:val="28"/>
        </w:rPr>
        <w:t xml:space="preserve"> 20-дно – Красно-бурый с ржавыми пятнами, бесструктурный, глинистый</w:t>
      </w:r>
    </w:p>
    <w:p w14:paraId="611BAA8F" w14:textId="77777777" w:rsidR="003A7D85" w:rsidRPr="00D56EA9" w:rsidRDefault="003A7D85" w:rsidP="00DA352B">
      <w:pPr>
        <w:spacing w:after="0" w:line="240" w:lineRule="auto"/>
        <w:jc w:val="both"/>
        <w:rPr>
          <w:rFonts w:ascii="Times New Roman" w:hAnsi="Times New Roman" w:cs="Times New Roman"/>
          <w:bCs/>
          <w:sz w:val="28"/>
          <w:szCs w:val="28"/>
        </w:rPr>
      </w:pPr>
    </w:p>
    <w:p w14:paraId="34392AE8" w14:textId="39CD7911" w:rsidR="006F133F" w:rsidRDefault="00A815D3" w:rsidP="008D7CB9">
      <w:pPr>
        <w:pStyle w:val="Heading1"/>
        <w:tabs>
          <w:tab w:val="right" w:pos="9345"/>
        </w:tabs>
        <w:spacing w:line="240" w:lineRule="auto"/>
        <w:ind w:firstLine="562"/>
        <w:jc w:val="both"/>
        <w:rPr>
          <w:rFonts w:ascii="Times New Roman" w:eastAsia="Times New Roman" w:hAnsi="Times New Roman" w:cs="Times New Roman"/>
          <w:b/>
          <w:color w:val="000000"/>
          <w:sz w:val="28"/>
          <w:szCs w:val="28"/>
        </w:rPr>
      </w:pPr>
      <w:bookmarkStart w:id="25" w:name="_Toc195466763"/>
      <w:r w:rsidRPr="00D56EA9">
        <w:rPr>
          <w:rFonts w:ascii="Times New Roman" w:eastAsia="Times New Roman" w:hAnsi="Times New Roman" w:cs="Times New Roman"/>
          <w:b/>
          <w:color w:val="000000"/>
          <w:sz w:val="28"/>
          <w:szCs w:val="28"/>
        </w:rPr>
        <w:t>Выводы по 2 главе</w:t>
      </w:r>
      <w:bookmarkEnd w:id="25"/>
    </w:p>
    <w:p w14:paraId="502F8212" w14:textId="77777777" w:rsidR="008D7CB9" w:rsidRPr="008D7CB9" w:rsidRDefault="008D7CB9" w:rsidP="008D7CB9"/>
    <w:p w14:paraId="11DA7801" w14:textId="7E45B247" w:rsidR="00A815D3" w:rsidRPr="00D56EA9" w:rsidRDefault="00A815D3" w:rsidP="00DA352B">
      <w:pPr>
        <w:spacing w:after="0" w:line="240" w:lineRule="auto"/>
        <w:ind w:firstLine="567"/>
        <w:jc w:val="both"/>
      </w:pPr>
      <w:r w:rsidRPr="00D56EA9">
        <w:rPr>
          <w:rFonts w:ascii="Times New Roman" w:hAnsi="Times New Roman" w:cs="Times New Roman"/>
          <w:sz w:val="28"/>
          <w:szCs w:val="28"/>
        </w:rPr>
        <w:t xml:space="preserve">Засоленные почвы Казахстана являются результатом сложных геохимических и гидрологических процессов, обусловленных аридными климатическими условиями, интенсивным испарением и особенностями геохимического стока. Формирование засоленных почв связано с </w:t>
      </w:r>
      <w:r w:rsidRPr="00D56EA9">
        <w:rPr>
          <w:rFonts w:ascii="Times New Roman" w:hAnsi="Times New Roman" w:cs="Times New Roman"/>
          <w:sz w:val="28"/>
          <w:szCs w:val="28"/>
        </w:rPr>
        <w:lastRenderedPageBreak/>
        <w:t>аккумуляцией легкорастворимых солей, преимущественно хлоридов, сульфатов и карбонатов, поступающих с грунтовыми и поверхностными водами, а также с разложением соленосных осадочных пород. В пределах территории Казахстана выделяются четыре основные провинции засоления: Прикаспийская низменность, характеризующаяся преимущественно хлоридным засолением; бассейн Аральского моря, где распространены хлоридно-сульфатные почвы; бассейн озера Балхаш, отличающийся преобладанием содово-сульфатного засоления; и зона стока Карского моря, для которой характерны хлоридно-сульфатные типы почв. Пространственная неоднородность засоленных почв определяется сочетанием гидроморфных и автоморфных процессов, глубиной залегания грунтовых вод, миграционной способностью солей, а также литологическими особенностями почвообразующих пород. Засоление негативно сказывается на агроэкологическом состоянии земельных ресурсов, приводя к снижению продуктивности почвенного покрова и ограничению его сельскохозяйственного использования. В связи с этим мониторинг засоленных почв, анализ их пространственной изменчивости и разработка мелиоративных мероприятий являются приоритетными направлениями для рационального землепользования и обеспечения продовольственной безопасности в засушливых зонах Казахстана.</w:t>
      </w:r>
      <w:r w:rsidR="003A7D85" w:rsidRPr="003A7D85">
        <w:t xml:space="preserve"> </w:t>
      </w:r>
      <w:r w:rsidR="003A7D85">
        <w:rPr>
          <w:rFonts w:ascii="Times New Roman" w:hAnsi="Times New Roman" w:cs="Times New Roman"/>
          <w:sz w:val="28"/>
          <w:szCs w:val="28"/>
        </w:rPr>
        <w:t>На все</w:t>
      </w:r>
      <w:r w:rsidR="003A7D85" w:rsidRPr="003A7D85">
        <w:rPr>
          <w:rFonts w:ascii="Times New Roman" w:hAnsi="Times New Roman" w:cs="Times New Roman"/>
          <w:sz w:val="28"/>
          <w:szCs w:val="28"/>
        </w:rPr>
        <w:t xml:space="preserve"> почвенны</w:t>
      </w:r>
      <w:r w:rsidR="003A7D85">
        <w:rPr>
          <w:rFonts w:ascii="Times New Roman" w:hAnsi="Times New Roman" w:cs="Times New Roman"/>
          <w:sz w:val="28"/>
          <w:szCs w:val="28"/>
        </w:rPr>
        <w:t>е</w:t>
      </w:r>
      <w:r w:rsidR="003A7D85" w:rsidRPr="003A7D85">
        <w:rPr>
          <w:rFonts w:ascii="Times New Roman" w:hAnsi="Times New Roman" w:cs="Times New Roman"/>
          <w:sz w:val="28"/>
          <w:szCs w:val="28"/>
        </w:rPr>
        <w:t xml:space="preserve"> профил</w:t>
      </w:r>
      <w:r w:rsidR="003A7D85">
        <w:rPr>
          <w:rFonts w:ascii="Times New Roman" w:hAnsi="Times New Roman" w:cs="Times New Roman"/>
          <w:sz w:val="28"/>
          <w:szCs w:val="28"/>
        </w:rPr>
        <w:t xml:space="preserve">я обследованных в период полевых </w:t>
      </w:r>
      <w:r w:rsidR="000B6073">
        <w:rPr>
          <w:rFonts w:ascii="Times New Roman" w:hAnsi="Times New Roman" w:cs="Times New Roman"/>
          <w:sz w:val="28"/>
          <w:szCs w:val="28"/>
        </w:rPr>
        <w:t>работ, проведена</w:t>
      </w:r>
      <w:r w:rsidR="003A7D85">
        <w:rPr>
          <w:rFonts w:ascii="Times New Roman" w:hAnsi="Times New Roman" w:cs="Times New Roman"/>
          <w:sz w:val="28"/>
          <w:szCs w:val="28"/>
        </w:rPr>
        <w:t xml:space="preserve"> аналитическая </w:t>
      </w:r>
      <w:r w:rsidR="000B6073">
        <w:rPr>
          <w:rFonts w:ascii="Times New Roman" w:hAnsi="Times New Roman" w:cs="Times New Roman"/>
          <w:sz w:val="28"/>
          <w:szCs w:val="28"/>
        </w:rPr>
        <w:t>работа в</w:t>
      </w:r>
      <w:r w:rsidR="003A7D85">
        <w:rPr>
          <w:rFonts w:ascii="Times New Roman" w:hAnsi="Times New Roman" w:cs="Times New Roman"/>
          <w:sz w:val="28"/>
          <w:szCs w:val="28"/>
        </w:rPr>
        <w:t xml:space="preserve"> Испытательной лаборатории Казахского научно-исследовательского института почвоведения и агрохимии имени </w:t>
      </w:r>
      <w:proofErr w:type="spellStart"/>
      <w:r w:rsidR="003A7D85">
        <w:rPr>
          <w:rFonts w:ascii="Times New Roman" w:hAnsi="Times New Roman" w:cs="Times New Roman"/>
          <w:sz w:val="28"/>
          <w:szCs w:val="28"/>
        </w:rPr>
        <w:t>У.Успанова</w:t>
      </w:r>
      <w:proofErr w:type="spellEnd"/>
      <w:r w:rsidR="0080612D">
        <w:rPr>
          <w:rFonts w:ascii="Times New Roman" w:hAnsi="Times New Roman" w:cs="Times New Roman"/>
          <w:sz w:val="28"/>
          <w:szCs w:val="28"/>
        </w:rPr>
        <w:t>,</w:t>
      </w:r>
      <w:r w:rsidR="003A7D85" w:rsidRPr="003A7D85">
        <w:rPr>
          <w:rFonts w:ascii="Times New Roman" w:hAnsi="Times New Roman" w:cs="Times New Roman"/>
          <w:sz w:val="28"/>
          <w:szCs w:val="28"/>
        </w:rPr>
        <w:t xml:space="preserve"> показано в приложение А</w:t>
      </w:r>
      <w:r w:rsidR="0080612D">
        <w:rPr>
          <w:rFonts w:ascii="Times New Roman" w:hAnsi="Times New Roman" w:cs="Times New Roman"/>
          <w:sz w:val="28"/>
          <w:szCs w:val="28"/>
        </w:rPr>
        <w:t xml:space="preserve"> таблица 1,2,3</w:t>
      </w:r>
      <w:r w:rsidR="000B6073">
        <w:rPr>
          <w:rFonts w:ascii="Times New Roman" w:hAnsi="Times New Roman" w:cs="Times New Roman"/>
          <w:sz w:val="28"/>
          <w:szCs w:val="28"/>
        </w:rPr>
        <w:t>.</w:t>
      </w:r>
    </w:p>
    <w:p w14:paraId="294CBF78" w14:textId="77777777" w:rsidR="003D63DF" w:rsidRPr="00D56EA9" w:rsidRDefault="003D63DF" w:rsidP="00DA352B">
      <w:pPr>
        <w:spacing w:after="0" w:line="240" w:lineRule="auto"/>
        <w:rPr>
          <w:rFonts w:ascii="Times New Roman" w:eastAsia="Times New Roman" w:hAnsi="Times New Roman" w:cs="Times New Roman"/>
          <w:b/>
          <w:color w:val="000000"/>
          <w:sz w:val="28"/>
          <w:szCs w:val="28"/>
        </w:rPr>
      </w:pPr>
      <w:r w:rsidRPr="00D56EA9">
        <w:rPr>
          <w:rFonts w:ascii="Times New Roman" w:eastAsia="Times New Roman" w:hAnsi="Times New Roman" w:cs="Times New Roman"/>
          <w:b/>
          <w:color w:val="000000"/>
          <w:sz w:val="28"/>
          <w:szCs w:val="28"/>
        </w:rPr>
        <w:br w:type="page"/>
      </w:r>
    </w:p>
    <w:p w14:paraId="000002F7" w14:textId="7A06BE4F" w:rsidR="006F133F" w:rsidRDefault="00B7226C" w:rsidP="008D7CB9">
      <w:pPr>
        <w:pStyle w:val="Heading1"/>
        <w:tabs>
          <w:tab w:val="left" w:pos="900"/>
          <w:tab w:val="left" w:pos="1080"/>
          <w:tab w:val="left" w:pos="1170"/>
          <w:tab w:val="right" w:pos="9345"/>
        </w:tabs>
        <w:spacing w:before="0" w:line="240" w:lineRule="auto"/>
        <w:ind w:firstLine="562"/>
        <w:jc w:val="both"/>
        <w:rPr>
          <w:rFonts w:ascii="Times New Roman" w:eastAsia="Times New Roman" w:hAnsi="Times New Roman" w:cs="Times New Roman"/>
          <w:b/>
          <w:color w:val="000000"/>
          <w:sz w:val="28"/>
          <w:szCs w:val="28"/>
        </w:rPr>
      </w:pPr>
      <w:r w:rsidRPr="00D56EA9">
        <w:rPr>
          <w:rFonts w:ascii="Times New Roman" w:eastAsia="Times New Roman" w:hAnsi="Times New Roman" w:cs="Times New Roman"/>
          <w:b/>
          <w:color w:val="000000"/>
          <w:sz w:val="28"/>
          <w:szCs w:val="28"/>
        </w:rPr>
        <w:lastRenderedPageBreak/>
        <w:t>3</w:t>
      </w:r>
      <w:bookmarkStart w:id="26" w:name="_Toc195466764"/>
      <w:r w:rsidR="008D7CB9">
        <w:rPr>
          <w:rFonts w:ascii="Times New Roman" w:eastAsia="Times New Roman" w:hAnsi="Times New Roman" w:cs="Times New Roman"/>
          <w:b/>
          <w:color w:val="000000"/>
          <w:sz w:val="28"/>
          <w:szCs w:val="28"/>
        </w:rPr>
        <w:t xml:space="preserve"> </w:t>
      </w:r>
      <w:r w:rsidRPr="00D56EA9">
        <w:rPr>
          <w:rFonts w:ascii="Times New Roman" w:eastAsia="Times New Roman" w:hAnsi="Times New Roman" w:cs="Times New Roman"/>
          <w:b/>
          <w:color w:val="000000"/>
          <w:sz w:val="28"/>
          <w:szCs w:val="28"/>
        </w:rPr>
        <w:t>ГЕОПРОСТРАНСТВЕННО</w:t>
      </w:r>
      <w:r w:rsidR="00CC3249" w:rsidRPr="00D56EA9">
        <w:rPr>
          <w:rFonts w:ascii="Times New Roman" w:eastAsia="Times New Roman" w:hAnsi="Times New Roman" w:cs="Times New Roman"/>
          <w:b/>
          <w:color w:val="000000"/>
          <w:sz w:val="28"/>
          <w:szCs w:val="28"/>
        </w:rPr>
        <w:t>Е</w:t>
      </w:r>
      <w:r w:rsidRPr="00D56EA9">
        <w:rPr>
          <w:rFonts w:ascii="Times New Roman" w:eastAsia="Times New Roman" w:hAnsi="Times New Roman" w:cs="Times New Roman"/>
          <w:b/>
          <w:color w:val="000000"/>
          <w:sz w:val="28"/>
          <w:szCs w:val="28"/>
        </w:rPr>
        <w:t xml:space="preserve"> МОДЕЛИРОВАНИ</w:t>
      </w:r>
      <w:r w:rsidR="00CC3249" w:rsidRPr="00D56EA9">
        <w:rPr>
          <w:rFonts w:ascii="Times New Roman" w:eastAsia="Times New Roman" w:hAnsi="Times New Roman" w:cs="Times New Roman"/>
          <w:b/>
          <w:color w:val="000000"/>
          <w:sz w:val="28"/>
          <w:szCs w:val="28"/>
        </w:rPr>
        <w:t>Е</w:t>
      </w:r>
      <w:r w:rsidRPr="00D56EA9">
        <w:rPr>
          <w:rFonts w:ascii="Times New Roman" w:eastAsia="Times New Roman" w:hAnsi="Times New Roman" w:cs="Times New Roman"/>
          <w:b/>
          <w:color w:val="000000"/>
          <w:sz w:val="28"/>
          <w:szCs w:val="28"/>
        </w:rPr>
        <w:t xml:space="preserve"> РАСПРОСТРАНЕНИЯ ЗАСОЛЕННЫХ ПОЧВ</w:t>
      </w:r>
      <w:bookmarkStart w:id="27" w:name="_heading=h.erzuh01bov7a" w:colFirst="0" w:colLast="0"/>
      <w:bookmarkEnd w:id="26"/>
      <w:bookmarkEnd w:id="27"/>
    </w:p>
    <w:p w14:paraId="3DA1759F" w14:textId="77777777" w:rsidR="0023245F" w:rsidRPr="0023245F" w:rsidRDefault="0023245F" w:rsidP="0023245F"/>
    <w:p w14:paraId="000002F8" w14:textId="6EDEB87D" w:rsidR="006F133F" w:rsidRDefault="000C137B" w:rsidP="0023245F">
      <w:pPr>
        <w:pStyle w:val="Heading2"/>
        <w:numPr>
          <w:ilvl w:val="1"/>
          <w:numId w:val="2"/>
        </w:numPr>
        <w:spacing w:before="0" w:line="240" w:lineRule="auto"/>
        <w:ind w:left="0" w:firstLine="562"/>
        <w:rPr>
          <w:rFonts w:ascii="Times New Roman" w:eastAsia="Times New Roman" w:hAnsi="Times New Roman" w:cs="Times New Roman"/>
          <w:b/>
          <w:bCs/>
          <w:sz w:val="28"/>
          <w:szCs w:val="28"/>
        </w:rPr>
      </w:pPr>
      <w:bookmarkStart w:id="28" w:name="_Toc195466765"/>
      <w:r w:rsidRPr="00D56EA9">
        <w:rPr>
          <w:rFonts w:ascii="Times New Roman" w:eastAsia="Times New Roman" w:hAnsi="Times New Roman" w:cs="Times New Roman"/>
          <w:b/>
          <w:bCs/>
          <w:color w:val="auto"/>
          <w:sz w:val="28"/>
          <w:szCs w:val="28"/>
        </w:rPr>
        <w:t>Пространственное моделирование засоленных почв</w:t>
      </w:r>
      <w:bookmarkEnd w:id="28"/>
    </w:p>
    <w:p w14:paraId="50535A44" w14:textId="77777777" w:rsidR="000B0E6B" w:rsidRPr="000B0E6B" w:rsidRDefault="000B0E6B" w:rsidP="000B0E6B">
      <w:pPr>
        <w:ind w:left="360"/>
      </w:pPr>
    </w:p>
    <w:p w14:paraId="000002F9" w14:textId="77777777" w:rsidR="006F133F" w:rsidRPr="00D56EA9" w:rsidRDefault="00B7226C" w:rsidP="000B0E6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ab/>
        <w:t xml:space="preserve">Цифровое картографирование почв (DSM) - важная отрасль почвоведения, которая занимается компьютерным созданием цифровых карт типов почв и их свойств. </w:t>
      </w:r>
    </w:p>
    <w:p w14:paraId="000002FA"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Этот метод позволяет создавать высокоточные карты почв, которые могут быть использованы в различных областях, таких как сельское хозяйство, экология, градостроительство и управление природными ресурсами. Введение в цифровое картирование почв предоставляет обзор основных принципов, методов и технологий, используемых в этой области, а также рассматривает их применение и преимущества. Первые попытки цифрового картирования почв были предприняты в 1980-х годах, когда стали доступны первые ГИС. Эти системы позволили интегрировать данные из различных источников и создавать карты с более высокой детализацией. В 1990-х годах с развитием </w:t>
      </w:r>
      <w:proofErr w:type="spellStart"/>
      <w:r w:rsidRPr="00D56EA9">
        <w:rPr>
          <w:rFonts w:ascii="Times New Roman" w:eastAsia="Times New Roman" w:hAnsi="Times New Roman" w:cs="Times New Roman"/>
          <w:sz w:val="28"/>
          <w:szCs w:val="28"/>
        </w:rPr>
        <w:t>геостатистических</w:t>
      </w:r>
      <w:proofErr w:type="spellEnd"/>
      <w:r w:rsidRPr="00D56EA9">
        <w:rPr>
          <w:rFonts w:ascii="Times New Roman" w:eastAsia="Times New Roman" w:hAnsi="Times New Roman" w:cs="Times New Roman"/>
          <w:sz w:val="28"/>
          <w:szCs w:val="28"/>
        </w:rPr>
        <w:t xml:space="preserve"> методов и дистанционного зондирования цифровое картирование почв стало более точным и доступным.</w:t>
      </w:r>
    </w:p>
    <w:p w14:paraId="000002FB" w14:textId="4A2D5669"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Как правило, процесс картографирования почв включает в себя создание и обобщение пространственной информации о почвах с использованием методов полевых и лабораторных наблюдений в сочетании с системами пространственного и внепространственного анализа почв. Согласно [1</w:t>
      </w:r>
      <w:r w:rsidR="00C62AD4" w:rsidRPr="00D56EA9">
        <w:rPr>
          <w:rFonts w:ascii="Times New Roman" w:eastAsia="Times New Roman" w:hAnsi="Times New Roman" w:cs="Times New Roman"/>
          <w:sz w:val="28"/>
          <w:szCs w:val="28"/>
        </w:rPr>
        <w:t>2</w:t>
      </w:r>
      <w:r w:rsidR="00844752" w:rsidRPr="00D56EA9">
        <w:rPr>
          <w:rFonts w:ascii="Times New Roman" w:eastAsia="Times New Roman" w:hAnsi="Times New Roman" w:cs="Times New Roman"/>
          <w:sz w:val="28"/>
          <w:szCs w:val="28"/>
        </w:rPr>
        <w:t>7</w:t>
      </w:r>
      <w:r w:rsidRPr="00D56EA9">
        <w:rPr>
          <w:rFonts w:ascii="Times New Roman" w:eastAsia="Times New Roman" w:hAnsi="Times New Roman" w:cs="Times New Roman"/>
          <w:sz w:val="28"/>
          <w:szCs w:val="28"/>
        </w:rPr>
        <w:t>], DSM может использоваться для создания первоначальных карт обследования почв, уточнения или обновления существующих карт обследования почв и создавать конкретные интерпретации почв.</w:t>
      </w:r>
    </w:p>
    <w:p w14:paraId="000002FC"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Международная рабочая группа по цифровому картографированию почв (WG-DSM) определяет цифровое картографирование почв как “Создание и заполнение географически привязанных баз данных о почвах, созданных с заданным разрешением, с использованием методов полевых и лабораторных наблюдений в сочетании с данными об окружающей среде посредством количественных соотношений”. Национальный центр почвенных исследований - подразделение геопространственных исследований (NCSSGRU) Министерства сельского хозяйства США (USDA) выделил DSM в качестве важного направления для поддержки деятельности по почвенным исследованиям. В нем используется различные методы, такие как численная классификация, пространственная и временная интерполяция, статистический анализ, планирование выборки, определение неопределенности и включение вспомогательных данных, используются для разработки прогнозных карт классов почв и свойств почв.</w:t>
      </w:r>
    </w:p>
    <w:p w14:paraId="000002FD"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Основы цифрового картографирования почв представляют собой сочетание почвоведения, геоинформатики, количественных методов (статистики и </w:t>
      </w:r>
      <w:proofErr w:type="spellStart"/>
      <w:r w:rsidRPr="00D56EA9">
        <w:rPr>
          <w:rFonts w:ascii="Times New Roman" w:eastAsia="Times New Roman" w:hAnsi="Times New Roman" w:cs="Times New Roman"/>
          <w:sz w:val="28"/>
          <w:szCs w:val="28"/>
        </w:rPr>
        <w:t>геостатистики</w:t>
      </w:r>
      <w:proofErr w:type="spellEnd"/>
      <w:r w:rsidRPr="00D56EA9">
        <w:rPr>
          <w:rFonts w:ascii="Times New Roman" w:eastAsia="Times New Roman" w:hAnsi="Times New Roman" w:cs="Times New Roman"/>
          <w:sz w:val="28"/>
          <w:szCs w:val="28"/>
        </w:rPr>
        <w:t xml:space="preserve">) и картографии. Как правило, оно включает в себя оба технологических фактора, таких как приемники глобальной системы </w:t>
      </w:r>
      <w:r w:rsidRPr="00D56EA9">
        <w:rPr>
          <w:rFonts w:ascii="Times New Roman" w:eastAsia="Times New Roman" w:hAnsi="Times New Roman" w:cs="Times New Roman"/>
          <w:sz w:val="28"/>
          <w:szCs w:val="28"/>
        </w:rPr>
        <w:lastRenderedPageBreak/>
        <w:t>позиционирования (GPS), дистанционное зондирование, полевые исследования.</w:t>
      </w:r>
    </w:p>
    <w:p w14:paraId="6EDC893E" w14:textId="105F380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Сканеры и т.д., а также вычислительные ресурсы, такие как географическая информация, Системы (ГИС), цифровые модели рельефа (ЦМР), </w:t>
      </w:r>
      <w:proofErr w:type="spellStart"/>
      <w:r w:rsidRPr="00D56EA9">
        <w:rPr>
          <w:rFonts w:ascii="Times New Roman" w:eastAsia="Times New Roman" w:hAnsi="Times New Roman" w:cs="Times New Roman"/>
          <w:sz w:val="28"/>
          <w:szCs w:val="28"/>
        </w:rPr>
        <w:t>геостатистические</w:t>
      </w:r>
      <w:proofErr w:type="spellEnd"/>
      <w:r w:rsidRPr="00D56EA9">
        <w:rPr>
          <w:rFonts w:ascii="Times New Roman" w:eastAsia="Times New Roman" w:hAnsi="Times New Roman" w:cs="Times New Roman"/>
          <w:sz w:val="28"/>
          <w:szCs w:val="28"/>
        </w:rPr>
        <w:t xml:space="preserve"> интерполяции, алгоритмы логического вывода и интеллектуального анализа данных. Цифровые почвенные карты отображают пространственное распределение классов почв или свойств почв и могут документировать неопределенность прогноза почв при проведении почвенных исследований. Важное различие между DSM и традиционным картографированием почв заключается в том, что в первом случае используются модели количественного вывода для создания прогнозов классов почв или свойств почв в базе данных на основе географических растров. Модели основаны на интеллектуальном анализе данных, статистическом анализе и машинном обучении. обучение преобразует огромные объемы геопространственных данных в значимые кластеры для распознавания пространственных паттернов [1</w:t>
      </w:r>
      <w:r w:rsidR="00C62AD4" w:rsidRPr="00D56EA9">
        <w:rPr>
          <w:rFonts w:ascii="Times New Roman" w:eastAsia="Times New Roman" w:hAnsi="Times New Roman" w:cs="Times New Roman"/>
          <w:sz w:val="28"/>
          <w:szCs w:val="28"/>
        </w:rPr>
        <w:t>2</w:t>
      </w:r>
      <w:r w:rsidR="00844752" w:rsidRPr="00D56EA9">
        <w:rPr>
          <w:rFonts w:ascii="Times New Roman" w:eastAsia="Times New Roman" w:hAnsi="Times New Roman" w:cs="Times New Roman"/>
          <w:sz w:val="28"/>
          <w:szCs w:val="28"/>
        </w:rPr>
        <w:t>7</w:t>
      </w:r>
      <w:r w:rsidRPr="00D56EA9">
        <w:rPr>
          <w:rFonts w:ascii="Times New Roman" w:eastAsia="Times New Roman" w:hAnsi="Times New Roman" w:cs="Times New Roman"/>
          <w:sz w:val="28"/>
          <w:szCs w:val="28"/>
        </w:rPr>
        <w:t>].</w:t>
      </w:r>
    </w:p>
    <w:p w14:paraId="00000300"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Цифровое картирование почв включает в себя множество методов и технологий, которые используются для сбора, анализа и визуализации данных о почвах. Полевые измерения являются основой для создания точных карт почв. Они включают сбор образцов почвы, измерение физических и химических свойств почвы, а также использование геодезических инструментов для определения координат мест сбора образцов. Полевые измерения обеспечивают точные данные, которые используются для создания моделей почвенных свойств. Спутниковые снимки и аэрофотосъемка предоставляют важную информацию о поверхности земли, которая может быть использована для картирования почв. Эти данные позволяют определить такие характеристики, как тип растительности, рельеф и влажность почвы. Дистанционное зондирование обеспечивает широкий охват территории и позволяет получить данные с высокой пространственной разрешающей способностью. ГИС используются для хранения, анализа и визуализации данных о почвах. Они позволяют интегрировать данные из различных источников и создавать сложные модели почвенных свойств. ГИС обеспечивают возможность создания карт с высокой детализацией и точностью, а также позволяют проводить анализ данных в реальном времени. </w:t>
      </w:r>
      <w:proofErr w:type="spellStart"/>
      <w:r w:rsidRPr="00D56EA9">
        <w:rPr>
          <w:rFonts w:ascii="Times New Roman" w:eastAsia="Times New Roman" w:hAnsi="Times New Roman" w:cs="Times New Roman"/>
          <w:sz w:val="28"/>
          <w:szCs w:val="28"/>
        </w:rPr>
        <w:t>Геостатистические</w:t>
      </w:r>
      <w:proofErr w:type="spellEnd"/>
      <w:r w:rsidRPr="00D56EA9">
        <w:rPr>
          <w:rFonts w:ascii="Times New Roman" w:eastAsia="Times New Roman" w:hAnsi="Times New Roman" w:cs="Times New Roman"/>
          <w:sz w:val="28"/>
          <w:szCs w:val="28"/>
        </w:rPr>
        <w:t xml:space="preserve"> методы используются для анализа и интерполяции данных о почвах. Они включают в себя такие техники, как </w:t>
      </w:r>
      <w:proofErr w:type="spellStart"/>
      <w:r w:rsidRPr="00D56EA9">
        <w:rPr>
          <w:rFonts w:ascii="Times New Roman" w:eastAsia="Times New Roman" w:hAnsi="Times New Roman" w:cs="Times New Roman"/>
          <w:sz w:val="28"/>
          <w:szCs w:val="28"/>
        </w:rPr>
        <w:t>кригинг</w:t>
      </w:r>
      <w:proofErr w:type="spellEnd"/>
      <w:r w:rsidRPr="00D56EA9">
        <w:rPr>
          <w:rFonts w:ascii="Times New Roman" w:eastAsia="Times New Roman" w:hAnsi="Times New Roman" w:cs="Times New Roman"/>
          <w:sz w:val="28"/>
          <w:szCs w:val="28"/>
        </w:rPr>
        <w:t xml:space="preserve">, который используется для создания непрерывных поверхностей почвенных свойств на основе точечных измерений. </w:t>
      </w:r>
      <w:proofErr w:type="spellStart"/>
      <w:r w:rsidRPr="00D56EA9">
        <w:rPr>
          <w:rFonts w:ascii="Times New Roman" w:eastAsia="Times New Roman" w:hAnsi="Times New Roman" w:cs="Times New Roman"/>
          <w:sz w:val="28"/>
          <w:szCs w:val="28"/>
        </w:rPr>
        <w:t>Геостатистические</w:t>
      </w:r>
      <w:proofErr w:type="spellEnd"/>
      <w:r w:rsidRPr="00D56EA9">
        <w:rPr>
          <w:rFonts w:ascii="Times New Roman" w:eastAsia="Times New Roman" w:hAnsi="Times New Roman" w:cs="Times New Roman"/>
          <w:sz w:val="28"/>
          <w:szCs w:val="28"/>
        </w:rPr>
        <w:t xml:space="preserve"> методы позволяют создавать карты с высокой точностью и детализацией. Современные методы машинного обучения и искусственного интеллекта используются для анализа данных о почвах и создания моделей почвенных свойств. Эти методы позволяют автоматизировать процесс картирования и повысить его точность. Машинное обучение и искусственный интеллект обеспечивают возможность создания более сложных и точных моделей почвенных свойств. </w:t>
      </w:r>
    </w:p>
    <w:p w14:paraId="00000301" w14:textId="4E666C32"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lastRenderedPageBreak/>
        <w:t xml:space="preserve">Цифровое картирование почв тесно связано с </w:t>
      </w:r>
      <w:hyperlink r:id="rId51">
        <w:r w:rsidR="006F133F" w:rsidRPr="00D56EA9">
          <w:rPr>
            <w:rFonts w:ascii="Times New Roman" w:eastAsia="Times New Roman" w:hAnsi="Times New Roman" w:cs="Times New Roman"/>
            <w:sz w:val="28"/>
            <w:szCs w:val="28"/>
          </w:rPr>
          <w:t>ГИС</w:t>
        </w:r>
      </w:hyperlink>
      <w:r w:rsidRPr="00D56EA9">
        <w:rPr>
          <w:rFonts w:ascii="Times New Roman" w:eastAsia="Times New Roman" w:hAnsi="Times New Roman" w:cs="Times New Roman"/>
          <w:sz w:val="28"/>
          <w:szCs w:val="28"/>
        </w:rPr>
        <w:t xml:space="preserve"> , последняя позволяет управлять данными о почве и окружающей среде, </w:t>
      </w:r>
      <w:proofErr w:type="spellStart"/>
      <w:r w:rsidRPr="00D56EA9">
        <w:rPr>
          <w:rFonts w:ascii="Times New Roman" w:eastAsia="Times New Roman" w:hAnsi="Times New Roman" w:cs="Times New Roman"/>
          <w:sz w:val="28"/>
          <w:szCs w:val="28"/>
        </w:rPr>
        <w:t>геообработкой</w:t>
      </w:r>
      <w:proofErr w:type="spellEnd"/>
      <w:r w:rsidRPr="00D56EA9">
        <w:rPr>
          <w:rFonts w:ascii="Times New Roman" w:eastAsia="Times New Roman" w:hAnsi="Times New Roman" w:cs="Times New Roman"/>
          <w:sz w:val="28"/>
          <w:szCs w:val="28"/>
        </w:rPr>
        <w:t xml:space="preserve"> и созданием карт. В частности, ГИС облегчает гармонизацию и популяцию моделей почв для прогнозирования и/или моделирования свойств почвы, классов, индексов, функций и экосистемных услуг, а также визуализации выходных данных. Прогнозы почв и метрики производительности моделей, основанные на факторном моделировании почв на основе концептуальных структур SCORPAN или STEP-AWBH, выводятся либо с помощью встроенных функций </w:t>
      </w:r>
      <w:proofErr w:type="spellStart"/>
      <w:r w:rsidRPr="00D56EA9">
        <w:rPr>
          <w:rFonts w:ascii="Times New Roman" w:eastAsia="Times New Roman" w:hAnsi="Times New Roman" w:cs="Times New Roman"/>
          <w:sz w:val="28"/>
          <w:szCs w:val="28"/>
        </w:rPr>
        <w:t>геообработки</w:t>
      </w:r>
      <w:proofErr w:type="spellEnd"/>
      <w:r w:rsidRPr="00D56EA9">
        <w:rPr>
          <w:rFonts w:ascii="Times New Roman" w:eastAsia="Times New Roman" w:hAnsi="Times New Roman" w:cs="Times New Roman"/>
          <w:sz w:val="28"/>
          <w:szCs w:val="28"/>
        </w:rPr>
        <w:t xml:space="preserve"> в ГИС, либо с помощью внешних приложений, закодированных на R, Python или других языках программирования, которые взаимодействуют с геоданными.</w:t>
      </w:r>
    </w:p>
    <w:p w14:paraId="00000303" w14:textId="6922E3ED"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Описание различных гибридных (смешанных стохастически-детерминированных) методов (например, регрессионного </w:t>
      </w:r>
      <w:proofErr w:type="spellStart"/>
      <w:r w:rsidRPr="00D56EA9">
        <w:rPr>
          <w:rFonts w:ascii="Times New Roman" w:eastAsia="Times New Roman" w:hAnsi="Times New Roman" w:cs="Times New Roman"/>
          <w:sz w:val="28"/>
          <w:szCs w:val="28"/>
        </w:rPr>
        <w:t>кригинга</w:t>
      </w:r>
      <w:proofErr w:type="spellEnd"/>
      <w:r w:rsidRPr="00D56EA9">
        <w:rPr>
          <w:rFonts w:ascii="Times New Roman" w:eastAsia="Times New Roman" w:hAnsi="Times New Roman" w:cs="Times New Roman"/>
          <w:sz w:val="28"/>
          <w:szCs w:val="28"/>
        </w:rPr>
        <w:t>) для моделирования почв можно найти в публикациях [1</w:t>
      </w:r>
      <w:r w:rsidR="0089172D" w:rsidRPr="00D56EA9">
        <w:rPr>
          <w:rFonts w:ascii="Times New Roman" w:eastAsia="Times New Roman" w:hAnsi="Times New Roman" w:cs="Times New Roman"/>
          <w:sz w:val="28"/>
          <w:szCs w:val="28"/>
        </w:rPr>
        <w:t>2</w:t>
      </w:r>
      <w:r w:rsidR="00844752" w:rsidRPr="00D56EA9">
        <w:rPr>
          <w:rFonts w:ascii="Times New Roman" w:eastAsia="Times New Roman" w:hAnsi="Times New Roman" w:cs="Times New Roman"/>
          <w:sz w:val="28"/>
          <w:szCs w:val="28"/>
        </w:rPr>
        <w:t>8</w:t>
      </w:r>
      <w:r w:rsidRPr="00D56EA9">
        <w:rPr>
          <w:rFonts w:ascii="Times New Roman" w:eastAsia="Times New Roman" w:hAnsi="Times New Roman" w:cs="Times New Roman"/>
          <w:sz w:val="28"/>
          <w:szCs w:val="28"/>
        </w:rPr>
        <w:t>].</w:t>
      </w:r>
    </w:p>
    <w:p w14:paraId="00000304" w14:textId="0720F2CB"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Методы предиктивного DSM на основе DTM могут использовать различные математические подходы. В таблице </w:t>
      </w:r>
      <w:r w:rsidR="001D32B4" w:rsidRPr="00D56EA9">
        <w:rPr>
          <w:rFonts w:ascii="Times New Roman" w:eastAsia="Times New Roman" w:hAnsi="Times New Roman" w:cs="Times New Roman"/>
          <w:sz w:val="28"/>
          <w:szCs w:val="28"/>
        </w:rPr>
        <w:t>10</w:t>
      </w:r>
      <w:r w:rsidRPr="00D56EA9">
        <w:rPr>
          <w:rFonts w:ascii="Times New Roman" w:eastAsia="Times New Roman" w:hAnsi="Times New Roman" w:cs="Times New Roman"/>
          <w:sz w:val="28"/>
          <w:szCs w:val="28"/>
        </w:rPr>
        <w:t xml:space="preserve"> представлены основные подходы</w:t>
      </w:r>
      <w:r w:rsidR="0083225C" w:rsidRPr="00D56EA9">
        <w:rPr>
          <w:rFonts w:ascii="Times New Roman" w:eastAsia="Times New Roman" w:hAnsi="Times New Roman" w:cs="Times New Roman"/>
          <w:sz w:val="28"/>
          <w:szCs w:val="28"/>
        </w:rPr>
        <w:t>.</w:t>
      </w:r>
    </w:p>
    <w:p w14:paraId="6CE34900" w14:textId="66747670" w:rsidR="001D32B4" w:rsidRPr="00D56EA9" w:rsidRDefault="001D32B4" w:rsidP="00DA352B">
      <w:pPr>
        <w:tabs>
          <w:tab w:val="right" w:pos="9345"/>
        </w:tabs>
        <w:spacing w:after="0" w:line="240" w:lineRule="auto"/>
        <w:ind w:firstLine="567"/>
        <w:jc w:val="both"/>
        <w:rPr>
          <w:rFonts w:ascii="Times New Roman" w:eastAsia="Times New Roman" w:hAnsi="Times New Roman" w:cs="Times New Roman"/>
          <w:sz w:val="28"/>
          <w:szCs w:val="28"/>
        </w:rPr>
      </w:pPr>
    </w:p>
    <w:p w14:paraId="00000305" w14:textId="56B3C586" w:rsidR="006F133F" w:rsidRDefault="001D32B4" w:rsidP="00DA352B">
      <w:pPr>
        <w:tabs>
          <w:tab w:val="right" w:pos="9345"/>
        </w:tabs>
        <w:spacing w:after="0" w:line="240" w:lineRule="auto"/>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rPr>
        <w:t>Таблица 10 – Математические подходы</w:t>
      </w:r>
    </w:p>
    <w:p w14:paraId="5B04B953" w14:textId="77777777" w:rsidR="00AA771A" w:rsidRPr="00AA771A" w:rsidRDefault="00AA771A" w:rsidP="00DA352B">
      <w:pPr>
        <w:tabs>
          <w:tab w:val="right" w:pos="9345"/>
        </w:tabs>
        <w:spacing w:after="0" w:line="240" w:lineRule="auto"/>
        <w:jc w:val="both"/>
        <w:rPr>
          <w:rFonts w:ascii="Times New Roman" w:eastAsia="Times New Roman" w:hAnsi="Times New Roman" w:cs="Times New Roman"/>
          <w:sz w:val="28"/>
          <w:szCs w:val="28"/>
          <w:lang w:val="en-US"/>
        </w:rPr>
      </w:pPr>
    </w:p>
    <w:tbl>
      <w:tblPr>
        <w:tblStyle w:val="Style33"/>
        <w:tblW w:w="9391"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982"/>
        <w:gridCol w:w="1980"/>
        <w:gridCol w:w="3867"/>
      </w:tblGrid>
      <w:tr w:rsidR="006F133F" w:rsidRPr="00D56EA9" w14:paraId="50E83648" w14:textId="77777777" w:rsidTr="0083225C">
        <w:trPr>
          <w:trHeight w:val="39"/>
        </w:trPr>
        <w:tc>
          <w:tcPr>
            <w:tcW w:w="562" w:type="dxa"/>
            <w:shd w:val="clear" w:color="auto" w:fill="auto"/>
            <w:tcMar>
              <w:top w:w="100" w:type="dxa"/>
              <w:left w:w="100" w:type="dxa"/>
              <w:bottom w:w="100" w:type="dxa"/>
              <w:right w:w="100" w:type="dxa"/>
            </w:tcMar>
          </w:tcPr>
          <w:p w14:paraId="00000306" w14:textId="69524087" w:rsidR="006F133F" w:rsidRPr="00D56EA9" w:rsidRDefault="00B7226C" w:rsidP="00DA352B">
            <w:pPr>
              <w:widowControl w:val="0"/>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w:t>
            </w:r>
          </w:p>
        </w:tc>
        <w:tc>
          <w:tcPr>
            <w:tcW w:w="2982" w:type="dxa"/>
            <w:shd w:val="clear" w:color="auto" w:fill="auto"/>
            <w:tcMar>
              <w:top w:w="100" w:type="dxa"/>
              <w:left w:w="100" w:type="dxa"/>
              <w:bottom w:w="100" w:type="dxa"/>
              <w:right w:w="100" w:type="dxa"/>
            </w:tcMar>
          </w:tcPr>
          <w:p w14:paraId="00000307" w14:textId="77777777" w:rsidR="006F133F" w:rsidRPr="00D56EA9" w:rsidRDefault="00B7226C" w:rsidP="00DA352B">
            <w:pPr>
              <w:widowControl w:val="0"/>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Поход</w:t>
            </w:r>
          </w:p>
        </w:tc>
        <w:tc>
          <w:tcPr>
            <w:tcW w:w="1980" w:type="dxa"/>
            <w:shd w:val="clear" w:color="auto" w:fill="auto"/>
            <w:tcMar>
              <w:top w:w="100" w:type="dxa"/>
              <w:left w:w="100" w:type="dxa"/>
              <w:bottom w:w="100" w:type="dxa"/>
              <w:right w:w="100" w:type="dxa"/>
            </w:tcMar>
          </w:tcPr>
          <w:p w14:paraId="00000308" w14:textId="77777777" w:rsidR="006F133F" w:rsidRPr="00D56EA9" w:rsidRDefault="00B7226C" w:rsidP="00DA352B">
            <w:pPr>
              <w:widowControl w:val="0"/>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Автор</w:t>
            </w:r>
          </w:p>
        </w:tc>
        <w:tc>
          <w:tcPr>
            <w:tcW w:w="3867" w:type="dxa"/>
            <w:shd w:val="clear" w:color="auto" w:fill="auto"/>
            <w:tcMar>
              <w:top w:w="100" w:type="dxa"/>
              <w:left w:w="100" w:type="dxa"/>
              <w:bottom w:w="100" w:type="dxa"/>
              <w:right w:w="100" w:type="dxa"/>
            </w:tcMar>
          </w:tcPr>
          <w:p w14:paraId="00000309" w14:textId="77777777" w:rsidR="006F133F" w:rsidRPr="00D56EA9" w:rsidRDefault="00B7226C" w:rsidP="00DA352B">
            <w:pPr>
              <w:widowControl w:val="0"/>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Примечание</w:t>
            </w:r>
          </w:p>
        </w:tc>
      </w:tr>
      <w:tr w:rsidR="006F133F" w:rsidRPr="00D56EA9" w14:paraId="77773AC3" w14:textId="77777777" w:rsidTr="0083225C">
        <w:trPr>
          <w:trHeight w:val="1399"/>
        </w:trPr>
        <w:tc>
          <w:tcPr>
            <w:tcW w:w="562" w:type="dxa"/>
            <w:shd w:val="clear" w:color="auto" w:fill="auto"/>
            <w:tcMar>
              <w:top w:w="100" w:type="dxa"/>
              <w:left w:w="100" w:type="dxa"/>
              <w:bottom w:w="100" w:type="dxa"/>
              <w:right w:w="100" w:type="dxa"/>
            </w:tcMar>
          </w:tcPr>
          <w:p w14:paraId="0000030A" w14:textId="77777777" w:rsidR="006F133F" w:rsidRPr="00D56EA9" w:rsidRDefault="00B7226C" w:rsidP="00DA352B">
            <w:pPr>
              <w:widowControl w:val="0"/>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1</w:t>
            </w:r>
          </w:p>
        </w:tc>
        <w:tc>
          <w:tcPr>
            <w:tcW w:w="2982" w:type="dxa"/>
            <w:shd w:val="clear" w:color="auto" w:fill="auto"/>
            <w:tcMar>
              <w:top w:w="100" w:type="dxa"/>
              <w:left w:w="100" w:type="dxa"/>
              <w:bottom w:w="100" w:type="dxa"/>
              <w:right w:w="100" w:type="dxa"/>
            </w:tcMar>
          </w:tcPr>
          <w:p w14:paraId="0000030B" w14:textId="77777777"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Множественный регрессионный анализ, классический метод регрессии наименьших квадратов</w:t>
            </w:r>
          </w:p>
        </w:tc>
        <w:tc>
          <w:tcPr>
            <w:tcW w:w="1980" w:type="dxa"/>
            <w:shd w:val="clear" w:color="auto" w:fill="auto"/>
            <w:tcMar>
              <w:top w:w="100" w:type="dxa"/>
              <w:left w:w="100" w:type="dxa"/>
              <w:bottom w:w="100" w:type="dxa"/>
              <w:right w:w="100" w:type="dxa"/>
            </w:tcMar>
          </w:tcPr>
          <w:p w14:paraId="0000030C" w14:textId="77777777"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rPr>
            </w:pPr>
            <w:proofErr w:type="spellStart"/>
            <w:r w:rsidRPr="00D56EA9">
              <w:rPr>
                <w:rFonts w:ascii="Times New Roman" w:eastAsia="Times New Roman" w:hAnsi="Times New Roman" w:cs="Times New Roman"/>
                <w:sz w:val="24"/>
                <w:szCs w:val="24"/>
              </w:rPr>
              <w:t>Kleinbaum</w:t>
            </w:r>
            <w:proofErr w:type="spellEnd"/>
            <w:r w:rsidRPr="00D56EA9">
              <w:rPr>
                <w:rFonts w:ascii="Times New Roman" w:eastAsia="Times New Roman" w:hAnsi="Times New Roman" w:cs="Times New Roman"/>
                <w:sz w:val="24"/>
                <w:szCs w:val="24"/>
              </w:rPr>
              <w:t xml:space="preserve"> </w:t>
            </w:r>
            <w:proofErr w:type="spellStart"/>
            <w:r w:rsidRPr="00D56EA9">
              <w:rPr>
                <w:rFonts w:ascii="Times New Roman" w:eastAsia="Times New Roman" w:hAnsi="Times New Roman" w:cs="Times New Roman"/>
                <w:sz w:val="24"/>
                <w:szCs w:val="24"/>
              </w:rPr>
              <w:t>et</w:t>
            </w:r>
            <w:proofErr w:type="spellEnd"/>
            <w:r w:rsidRPr="00D56EA9">
              <w:rPr>
                <w:rFonts w:ascii="Times New Roman" w:eastAsia="Times New Roman" w:hAnsi="Times New Roman" w:cs="Times New Roman"/>
                <w:sz w:val="24"/>
                <w:szCs w:val="24"/>
              </w:rPr>
              <w:t xml:space="preserve"> </w:t>
            </w:r>
            <w:proofErr w:type="spellStart"/>
            <w:r w:rsidRPr="00D56EA9">
              <w:rPr>
                <w:rFonts w:ascii="Times New Roman" w:eastAsia="Times New Roman" w:hAnsi="Times New Roman" w:cs="Times New Roman"/>
                <w:sz w:val="24"/>
                <w:szCs w:val="24"/>
              </w:rPr>
              <w:t>al</w:t>
            </w:r>
            <w:proofErr w:type="spellEnd"/>
            <w:r w:rsidRPr="00D56EA9">
              <w:rPr>
                <w:rFonts w:ascii="Times New Roman" w:eastAsia="Times New Roman" w:hAnsi="Times New Roman" w:cs="Times New Roman"/>
                <w:sz w:val="24"/>
                <w:szCs w:val="24"/>
              </w:rPr>
              <w:t>., 2008</w:t>
            </w:r>
          </w:p>
        </w:tc>
        <w:tc>
          <w:tcPr>
            <w:tcW w:w="3867" w:type="dxa"/>
            <w:shd w:val="clear" w:color="auto" w:fill="auto"/>
            <w:tcMar>
              <w:top w:w="100" w:type="dxa"/>
              <w:left w:w="100" w:type="dxa"/>
              <w:bottom w:w="100" w:type="dxa"/>
              <w:right w:w="100" w:type="dxa"/>
            </w:tcMar>
          </w:tcPr>
          <w:p w14:paraId="0000030D" w14:textId="77777777" w:rsidR="006F133F" w:rsidRPr="00D56EA9" w:rsidRDefault="00B7226C" w:rsidP="00DA352B">
            <w:pPr>
              <w:widowControl w:val="0"/>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Зависимая переменная представляет собой характеристику почвы, а независимые предикторы — это морфометрические параметры.</w:t>
            </w:r>
          </w:p>
        </w:tc>
      </w:tr>
      <w:tr w:rsidR="006F133F" w:rsidRPr="00D56EA9" w14:paraId="341641D4" w14:textId="77777777" w:rsidTr="0083225C">
        <w:trPr>
          <w:trHeight w:val="2146"/>
        </w:trPr>
        <w:tc>
          <w:tcPr>
            <w:tcW w:w="562" w:type="dxa"/>
            <w:shd w:val="clear" w:color="auto" w:fill="auto"/>
            <w:tcMar>
              <w:top w:w="100" w:type="dxa"/>
              <w:left w:w="100" w:type="dxa"/>
              <w:bottom w:w="100" w:type="dxa"/>
              <w:right w:w="100" w:type="dxa"/>
            </w:tcMar>
          </w:tcPr>
          <w:p w14:paraId="0000030E" w14:textId="77777777" w:rsidR="006F133F" w:rsidRPr="00D56EA9" w:rsidRDefault="00B7226C" w:rsidP="00DA352B">
            <w:pPr>
              <w:widowControl w:val="0"/>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2</w:t>
            </w:r>
          </w:p>
        </w:tc>
        <w:tc>
          <w:tcPr>
            <w:tcW w:w="2982" w:type="dxa"/>
            <w:shd w:val="clear" w:color="auto" w:fill="auto"/>
            <w:tcMar>
              <w:top w:w="100" w:type="dxa"/>
              <w:left w:w="100" w:type="dxa"/>
              <w:bottom w:w="100" w:type="dxa"/>
              <w:right w:w="100" w:type="dxa"/>
            </w:tcMar>
          </w:tcPr>
          <w:p w14:paraId="0000030F" w14:textId="77777777"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Гибридные регрессионные подходы</w:t>
            </w:r>
          </w:p>
        </w:tc>
        <w:tc>
          <w:tcPr>
            <w:tcW w:w="1980" w:type="dxa"/>
            <w:shd w:val="clear" w:color="auto" w:fill="auto"/>
            <w:tcMar>
              <w:top w:w="100" w:type="dxa"/>
              <w:left w:w="100" w:type="dxa"/>
              <w:bottom w:w="100" w:type="dxa"/>
              <w:right w:w="100" w:type="dxa"/>
            </w:tcMar>
          </w:tcPr>
          <w:p w14:paraId="00000310" w14:textId="77777777"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lang w:val="en-GB"/>
              </w:rPr>
            </w:pPr>
            <w:r w:rsidRPr="00D56EA9">
              <w:rPr>
                <w:rFonts w:ascii="Times New Roman" w:eastAsia="Times New Roman" w:hAnsi="Times New Roman" w:cs="Times New Roman"/>
                <w:sz w:val="24"/>
                <w:szCs w:val="24"/>
                <w:lang w:val="en-GB"/>
              </w:rPr>
              <w:t>Thompson and Kolka, 2005, Huang et al., 2007</w:t>
            </w:r>
          </w:p>
        </w:tc>
        <w:tc>
          <w:tcPr>
            <w:tcW w:w="3867" w:type="dxa"/>
            <w:shd w:val="clear" w:color="auto" w:fill="auto"/>
            <w:tcMar>
              <w:top w:w="100" w:type="dxa"/>
              <w:left w:w="100" w:type="dxa"/>
              <w:bottom w:w="100" w:type="dxa"/>
              <w:right w:w="100" w:type="dxa"/>
            </w:tcMar>
          </w:tcPr>
          <w:p w14:paraId="00000311" w14:textId="77777777"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 xml:space="preserve">сочетание пошаговой линейной регрессии, деревьев регрессии и надежной линейной регрессии, а также сочетание пошаговой линейной регрессии и регрессии главных компонентов </w:t>
            </w:r>
          </w:p>
        </w:tc>
      </w:tr>
      <w:tr w:rsidR="006F133F" w:rsidRPr="00D56EA9" w14:paraId="54E82693" w14:textId="77777777" w:rsidTr="0083225C">
        <w:trPr>
          <w:trHeight w:val="1334"/>
        </w:trPr>
        <w:tc>
          <w:tcPr>
            <w:tcW w:w="562" w:type="dxa"/>
            <w:shd w:val="clear" w:color="auto" w:fill="auto"/>
            <w:tcMar>
              <w:top w:w="100" w:type="dxa"/>
              <w:left w:w="100" w:type="dxa"/>
              <w:bottom w:w="100" w:type="dxa"/>
              <w:right w:w="100" w:type="dxa"/>
            </w:tcMar>
          </w:tcPr>
          <w:p w14:paraId="00000312" w14:textId="77777777" w:rsidR="006F133F" w:rsidRPr="00D56EA9" w:rsidRDefault="00B7226C" w:rsidP="00DA352B">
            <w:pPr>
              <w:widowControl w:val="0"/>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3</w:t>
            </w:r>
          </w:p>
        </w:tc>
        <w:tc>
          <w:tcPr>
            <w:tcW w:w="2982" w:type="dxa"/>
            <w:shd w:val="clear" w:color="auto" w:fill="auto"/>
            <w:tcMar>
              <w:top w:w="100" w:type="dxa"/>
              <w:left w:w="100" w:type="dxa"/>
              <w:bottom w:w="100" w:type="dxa"/>
              <w:right w:w="100" w:type="dxa"/>
            </w:tcMar>
          </w:tcPr>
          <w:p w14:paraId="00000313" w14:textId="77777777"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 xml:space="preserve">Гибридные </w:t>
            </w:r>
            <w:hyperlink r:id="rId52">
              <w:proofErr w:type="spellStart"/>
              <w:r w:rsidR="006F133F" w:rsidRPr="00D56EA9">
                <w:rPr>
                  <w:rFonts w:ascii="Times New Roman" w:eastAsia="Times New Roman" w:hAnsi="Times New Roman" w:cs="Times New Roman"/>
                  <w:sz w:val="24"/>
                  <w:szCs w:val="24"/>
                </w:rPr>
                <w:t>геостатистические</w:t>
              </w:r>
              <w:proofErr w:type="spellEnd"/>
              <w:r w:rsidR="006F133F" w:rsidRPr="00D56EA9">
                <w:rPr>
                  <w:rFonts w:ascii="Times New Roman" w:eastAsia="Times New Roman" w:hAnsi="Times New Roman" w:cs="Times New Roman"/>
                  <w:sz w:val="24"/>
                  <w:szCs w:val="24"/>
                </w:rPr>
                <w:t xml:space="preserve"> методы</w:t>
              </w:r>
            </w:hyperlink>
          </w:p>
        </w:tc>
        <w:tc>
          <w:tcPr>
            <w:tcW w:w="1980" w:type="dxa"/>
            <w:shd w:val="clear" w:color="auto" w:fill="auto"/>
            <w:tcMar>
              <w:top w:w="100" w:type="dxa"/>
              <w:left w:w="100" w:type="dxa"/>
              <w:bottom w:w="100" w:type="dxa"/>
              <w:right w:w="100" w:type="dxa"/>
            </w:tcMar>
          </w:tcPr>
          <w:p w14:paraId="00000314" w14:textId="50AD8339"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rPr>
            </w:pPr>
            <w:proofErr w:type="spellStart"/>
            <w:r w:rsidRPr="00D56EA9">
              <w:rPr>
                <w:rFonts w:ascii="Times New Roman" w:eastAsia="Times New Roman" w:hAnsi="Times New Roman" w:cs="Times New Roman"/>
                <w:sz w:val="24"/>
                <w:szCs w:val="24"/>
              </w:rPr>
              <w:t>Goovaerts</w:t>
            </w:r>
            <w:proofErr w:type="spellEnd"/>
            <w:r w:rsidRPr="00D56EA9">
              <w:rPr>
                <w:rFonts w:ascii="Times New Roman" w:eastAsia="Times New Roman" w:hAnsi="Times New Roman" w:cs="Times New Roman"/>
                <w:sz w:val="24"/>
                <w:szCs w:val="24"/>
              </w:rPr>
              <w:t xml:space="preserve">, </w:t>
            </w:r>
            <w:r w:rsidR="00E1776B" w:rsidRPr="00D56EA9">
              <w:rPr>
                <w:rFonts w:ascii="Times New Roman" w:eastAsia="Times New Roman" w:hAnsi="Times New Roman" w:cs="Times New Roman"/>
                <w:sz w:val="24"/>
                <w:szCs w:val="24"/>
              </w:rPr>
              <w:t>1997;</w:t>
            </w:r>
            <w:r w:rsidRPr="00D56EA9">
              <w:rPr>
                <w:rFonts w:ascii="Times New Roman" w:eastAsia="Times New Roman" w:hAnsi="Times New Roman" w:cs="Times New Roman"/>
                <w:sz w:val="24"/>
                <w:szCs w:val="24"/>
              </w:rPr>
              <w:t xml:space="preserve"> </w:t>
            </w:r>
            <w:proofErr w:type="spellStart"/>
            <w:r w:rsidRPr="00D56EA9">
              <w:rPr>
                <w:rFonts w:ascii="Times New Roman" w:eastAsia="Times New Roman" w:hAnsi="Times New Roman" w:cs="Times New Roman"/>
                <w:sz w:val="24"/>
                <w:szCs w:val="24"/>
              </w:rPr>
              <w:t>Webster</w:t>
            </w:r>
            <w:proofErr w:type="spellEnd"/>
            <w:r w:rsidRPr="00D56EA9">
              <w:rPr>
                <w:rFonts w:ascii="Times New Roman" w:eastAsia="Times New Roman" w:hAnsi="Times New Roman" w:cs="Times New Roman"/>
                <w:sz w:val="24"/>
                <w:szCs w:val="24"/>
              </w:rPr>
              <w:t xml:space="preserve"> </w:t>
            </w:r>
            <w:proofErr w:type="spellStart"/>
            <w:r w:rsidRPr="00D56EA9">
              <w:rPr>
                <w:rFonts w:ascii="Times New Roman" w:eastAsia="Times New Roman" w:hAnsi="Times New Roman" w:cs="Times New Roman"/>
                <w:sz w:val="24"/>
                <w:szCs w:val="24"/>
              </w:rPr>
              <w:t>and</w:t>
            </w:r>
            <w:proofErr w:type="spellEnd"/>
            <w:r w:rsidRPr="00D56EA9">
              <w:rPr>
                <w:rFonts w:ascii="Times New Roman" w:eastAsia="Times New Roman" w:hAnsi="Times New Roman" w:cs="Times New Roman"/>
                <w:sz w:val="24"/>
                <w:szCs w:val="24"/>
              </w:rPr>
              <w:t xml:space="preserve"> </w:t>
            </w:r>
            <w:proofErr w:type="spellStart"/>
            <w:r w:rsidRPr="00D56EA9">
              <w:rPr>
                <w:rFonts w:ascii="Times New Roman" w:eastAsia="Times New Roman" w:hAnsi="Times New Roman" w:cs="Times New Roman"/>
                <w:sz w:val="24"/>
                <w:szCs w:val="24"/>
              </w:rPr>
              <w:t>Oliver</w:t>
            </w:r>
            <w:proofErr w:type="spellEnd"/>
            <w:r w:rsidRPr="00D56EA9">
              <w:rPr>
                <w:rFonts w:ascii="Times New Roman" w:eastAsia="Times New Roman" w:hAnsi="Times New Roman" w:cs="Times New Roman"/>
                <w:sz w:val="24"/>
                <w:szCs w:val="24"/>
              </w:rPr>
              <w:t>, 2007</w:t>
            </w:r>
          </w:p>
        </w:tc>
        <w:tc>
          <w:tcPr>
            <w:tcW w:w="3867" w:type="dxa"/>
            <w:shd w:val="clear" w:color="auto" w:fill="auto"/>
            <w:tcMar>
              <w:top w:w="100" w:type="dxa"/>
              <w:left w:w="100" w:type="dxa"/>
              <w:bottom w:w="100" w:type="dxa"/>
              <w:right w:w="100" w:type="dxa"/>
            </w:tcMar>
          </w:tcPr>
          <w:p w14:paraId="00000315" w14:textId="77777777"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 xml:space="preserve">Используют морфометрические атрибуты в качестве вспомогательных переменных при </w:t>
            </w:r>
            <w:proofErr w:type="spellStart"/>
            <w:r w:rsidRPr="00D56EA9">
              <w:rPr>
                <w:rFonts w:ascii="Times New Roman" w:eastAsia="Times New Roman" w:hAnsi="Times New Roman" w:cs="Times New Roman"/>
                <w:sz w:val="24"/>
                <w:szCs w:val="24"/>
              </w:rPr>
              <w:t>кригинге</w:t>
            </w:r>
            <w:proofErr w:type="spellEnd"/>
            <w:r w:rsidRPr="00D56EA9">
              <w:rPr>
                <w:rFonts w:ascii="Times New Roman" w:eastAsia="Times New Roman" w:hAnsi="Times New Roman" w:cs="Times New Roman"/>
                <w:sz w:val="24"/>
                <w:szCs w:val="24"/>
              </w:rPr>
              <w:t xml:space="preserve"> предиктора</w:t>
            </w:r>
          </w:p>
        </w:tc>
      </w:tr>
      <w:tr w:rsidR="006F133F" w:rsidRPr="00D56EA9" w14:paraId="691CB6F5" w14:textId="77777777" w:rsidTr="0083225C">
        <w:trPr>
          <w:trHeight w:val="536"/>
        </w:trPr>
        <w:tc>
          <w:tcPr>
            <w:tcW w:w="562" w:type="dxa"/>
            <w:shd w:val="clear" w:color="auto" w:fill="auto"/>
            <w:tcMar>
              <w:top w:w="100" w:type="dxa"/>
              <w:left w:w="100" w:type="dxa"/>
              <w:bottom w:w="100" w:type="dxa"/>
              <w:right w:w="100" w:type="dxa"/>
            </w:tcMar>
          </w:tcPr>
          <w:p w14:paraId="00000316" w14:textId="77777777" w:rsidR="006F133F" w:rsidRPr="00D56EA9" w:rsidRDefault="00B7226C" w:rsidP="00DA352B">
            <w:pPr>
              <w:widowControl w:val="0"/>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4</w:t>
            </w:r>
          </w:p>
        </w:tc>
        <w:tc>
          <w:tcPr>
            <w:tcW w:w="2982" w:type="dxa"/>
            <w:shd w:val="clear" w:color="auto" w:fill="auto"/>
            <w:tcMar>
              <w:top w:w="100" w:type="dxa"/>
              <w:left w:w="100" w:type="dxa"/>
              <w:bottom w:w="100" w:type="dxa"/>
              <w:right w:w="100" w:type="dxa"/>
            </w:tcMar>
          </w:tcPr>
          <w:p w14:paraId="00000317" w14:textId="77777777"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 xml:space="preserve">Регрессионный </w:t>
            </w:r>
            <w:proofErr w:type="spellStart"/>
            <w:r w:rsidRPr="00D56EA9">
              <w:rPr>
                <w:rFonts w:ascii="Times New Roman" w:eastAsia="Times New Roman" w:hAnsi="Times New Roman" w:cs="Times New Roman"/>
                <w:sz w:val="24"/>
                <w:szCs w:val="24"/>
              </w:rPr>
              <w:t>кригинг</w:t>
            </w:r>
            <w:proofErr w:type="spellEnd"/>
          </w:p>
        </w:tc>
        <w:tc>
          <w:tcPr>
            <w:tcW w:w="1980" w:type="dxa"/>
            <w:shd w:val="clear" w:color="auto" w:fill="auto"/>
            <w:tcMar>
              <w:top w:w="100" w:type="dxa"/>
              <w:left w:w="100" w:type="dxa"/>
              <w:bottom w:w="100" w:type="dxa"/>
              <w:right w:w="100" w:type="dxa"/>
            </w:tcMar>
          </w:tcPr>
          <w:p w14:paraId="00000318" w14:textId="77777777"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Оде и др., 1995</w:t>
            </w:r>
          </w:p>
        </w:tc>
        <w:tc>
          <w:tcPr>
            <w:tcW w:w="3867" w:type="dxa"/>
            <w:shd w:val="clear" w:color="auto" w:fill="auto"/>
            <w:tcMar>
              <w:top w:w="100" w:type="dxa"/>
              <w:left w:w="100" w:type="dxa"/>
              <w:bottom w:w="100" w:type="dxa"/>
              <w:right w:w="100" w:type="dxa"/>
            </w:tcMar>
          </w:tcPr>
          <w:p w14:paraId="00000319" w14:textId="77777777"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 xml:space="preserve">Сочетание модели множественной линейной регрессии с </w:t>
            </w:r>
            <w:proofErr w:type="spellStart"/>
            <w:r w:rsidRPr="00D56EA9">
              <w:rPr>
                <w:rFonts w:ascii="Times New Roman" w:eastAsia="Times New Roman" w:hAnsi="Times New Roman" w:cs="Times New Roman"/>
                <w:sz w:val="24"/>
                <w:szCs w:val="24"/>
              </w:rPr>
              <w:t>кригингом</w:t>
            </w:r>
            <w:proofErr w:type="spellEnd"/>
            <w:r w:rsidRPr="00D56EA9">
              <w:rPr>
                <w:rFonts w:ascii="Times New Roman" w:eastAsia="Times New Roman" w:hAnsi="Times New Roman" w:cs="Times New Roman"/>
                <w:sz w:val="24"/>
                <w:szCs w:val="24"/>
              </w:rPr>
              <w:t xml:space="preserve"> остатков регрессии</w:t>
            </w:r>
          </w:p>
        </w:tc>
      </w:tr>
    </w:tbl>
    <w:p w14:paraId="710C9BC6" w14:textId="0BC0DF43" w:rsidR="00B327B6" w:rsidRPr="00D56EA9" w:rsidRDefault="00B327B6"/>
    <w:p w14:paraId="1E4CD5DF" w14:textId="04B5814A" w:rsidR="00B327B6" w:rsidRPr="00D56EA9" w:rsidRDefault="00B327B6"/>
    <w:p w14:paraId="422DACFA" w14:textId="7B07EF07" w:rsidR="00B327B6" w:rsidRPr="00D56EA9" w:rsidRDefault="00B327B6">
      <w:pPr>
        <w:rPr>
          <w:rFonts w:ascii="Times New Roman" w:hAnsi="Times New Roman" w:cs="Times New Roman"/>
          <w:sz w:val="24"/>
          <w:szCs w:val="24"/>
        </w:rPr>
      </w:pPr>
      <w:r w:rsidRPr="00D56EA9">
        <w:rPr>
          <w:rFonts w:ascii="Times New Roman" w:hAnsi="Times New Roman" w:cs="Times New Roman"/>
          <w:sz w:val="24"/>
          <w:szCs w:val="24"/>
        </w:rPr>
        <w:lastRenderedPageBreak/>
        <w:t>Продолжение таблицы 10</w:t>
      </w:r>
    </w:p>
    <w:tbl>
      <w:tblPr>
        <w:tblStyle w:val="Style33"/>
        <w:tblW w:w="9391"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982"/>
        <w:gridCol w:w="1980"/>
        <w:gridCol w:w="3867"/>
      </w:tblGrid>
      <w:tr w:rsidR="006F133F" w:rsidRPr="00D56EA9" w14:paraId="0DA3C1E1" w14:textId="77777777" w:rsidTr="0083225C">
        <w:trPr>
          <w:trHeight w:val="121"/>
        </w:trPr>
        <w:tc>
          <w:tcPr>
            <w:tcW w:w="562" w:type="dxa"/>
            <w:shd w:val="clear" w:color="auto" w:fill="auto"/>
            <w:tcMar>
              <w:top w:w="100" w:type="dxa"/>
              <w:left w:w="100" w:type="dxa"/>
              <w:bottom w:w="100" w:type="dxa"/>
              <w:right w:w="100" w:type="dxa"/>
            </w:tcMar>
          </w:tcPr>
          <w:p w14:paraId="0000031A" w14:textId="77777777" w:rsidR="006F133F" w:rsidRPr="00D56EA9" w:rsidRDefault="00B7226C" w:rsidP="00DA352B">
            <w:pPr>
              <w:widowControl w:val="0"/>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5</w:t>
            </w:r>
          </w:p>
        </w:tc>
        <w:tc>
          <w:tcPr>
            <w:tcW w:w="2982" w:type="dxa"/>
            <w:shd w:val="clear" w:color="auto" w:fill="auto"/>
            <w:tcMar>
              <w:top w:w="100" w:type="dxa"/>
              <w:left w:w="100" w:type="dxa"/>
              <w:bottom w:w="100" w:type="dxa"/>
              <w:right w:w="100" w:type="dxa"/>
            </w:tcMar>
          </w:tcPr>
          <w:p w14:paraId="0000031B" w14:textId="77777777"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Нечеткая логика</w:t>
            </w:r>
          </w:p>
        </w:tc>
        <w:tc>
          <w:tcPr>
            <w:tcW w:w="1980" w:type="dxa"/>
            <w:shd w:val="clear" w:color="auto" w:fill="auto"/>
            <w:tcMar>
              <w:top w:w="100" w:type="dxa"/>
              <w:left w:w="100" w:type="dxa"/>
              <w:bottom w:w="100" w:type="dxa"/>
              <w:right w:w="100" w:type="dxa"/>
            </w:tcMar>
          </w:tcPr>
          <w:p w14:paraId="0000031C" w14:textId="7B6D7B9D"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rPr>
            </w:pPr>
            <w:proofErr w:type="spellStart"/>
            <w:r w:rsidRPr="00D56EA9">
              <w:rPr>
                <w:rFonts w:ascii="Times New Roman" w:eastAsia="Times New Roman" w:hAnsi="Times New Roman" w:cs="Times New Roman"/>
                <w:sz w:val="24"/>
                <w:szCs w:val="24"/>
              </w:rPr>
              <w:t>Zadeh</w:t>
            </w:r>
            <w:proofErr w:type="spellEnd"/>
            <w:r w:rsidRPr="00D56EA9">
              <w:rPr>
                <w:rFonts w:ascii="Times New Roman" w:eastAsia="Times New Roman" w:hAnsi="Times New Roman" w:cs="Times New Roman"/>
                <w:sz w:val="24"/>
                <w:szCs w:val="24"/>
              </w:rPr>
              <w:t xml:space="preserve">, </w:t>
            </w:r>
            <w:r w:rsidR="00790191" w:rsidRPr="00D56EA9">
              <w:rPr>
                <w:rFonts w:ascii="Times New Roman" w:eastAsia="Times New Roman" w:hAnsi="Times New Roman" w:cs="Times New Roman"/>
                <w:sz w:val="24"/>
                <w:szCs w:val="24"/>
              </w:rPr>
              <w:t>1965;</w:t>
            </w:r>
            <w:r w:rsidRPr="00D56EA9">
              <w:rPr>
                <w:rFonts w:ascii="Times New Roman" w:eastAsia="Times New Roman" w:hAnsi="Times New Roman" w:cs="Times New Roman"/>
                <w:sz w:val="24"/>
                <w:szCs w:val="24"/>
              </w:rPr>
              <w:t xml:space="preserve"> </w:t>
            </w:r>
            <w:proofErr w:type="spellStart"/>
            <w:r w:rsidRPr="00D56EA9">
              <w:rPr>
                <w:rFonts w:ascii="Times New Roman" w:eastAsia="Times New Roman" w:hAnsi="Times New Roman" w:cs="Times New Roman"/>
                <w:sz w:val="24"/>
                <w:szCs w:val="24"/>
              </w:rPr>
              <w:t>McBratney</w:t>
            </w:r>
            <w:proofErr w:type="spellEnd"/>
            <w:r w:rsidRPr="00D56EA9">
              <w:rPr>
                <w:rFonts w:ascii="Times New Roman" w:eastAsia="Times New Roman" w:hAnsi="Times New Roman" w:cs="Times New Roman"/>
                <w:sz w:val="24"/>
                <w:szCs w:val="24"/>
              </w:rPr>
              <w:t xml:space="preserve"> и </w:t>
            </w:r>
            <w:proofErr w:type="spellStart"/>
            <w:r w:rsidRPr="00D56EA9">
              <w:rPr>
                <w:rFonts w:ascii="Times New Roman" w:eastAsia="Times New Roman" w:hAnsi="Times New Roman" w:cs="Times New Roman"/>
                <w:sz w:val="24"/>
                <w:szCs w:val="24"/>
              </w:rPr>
              <w:t>Odeh</w:t>
            </w:r>
            <w:proofErr w:type="spellEnd"/>
            <w:r w:rsidRPr="00D56EA9">
              <w:rPr>
                <w:rFonts w:ascii="Times New Roman" w:eastAsia="Times New Roman" w:hAnsi="Times New Roman" w:cs="Times New Roman"/>
                <w:sz w:val="24"/>
                <w:szCs w:val="24"/>
              </w:rPr>
              <w:t xml:space="preserve">, 1997; </w:t>
            </w:r>
            <w:proofErr w:type="spellStart"/>
            <w:r w:rsidRPr="00D56EA9">
              <w:rPr>
                <w:rFonts w:ascii="Times New Roman" w:eastAsia="Times New Roman" w:hAnsi="Times New Roman" w:cs="Times New Roman"/>
                <w:sz w:val="24"/>
                <w:szCs w:val="24"/>
              </w:rPr>
              <w:t>Carré</w:t>
            </w:r>
            <w:proofErr w:type="spellEnd"/>
            <w:r w:rsidRPr="00D56EA9">
              <w:rPr>
                <w:rFonts w:ascii="Times New Roman" w:eastAsia="Times New Roman" w:hAnsi="Times New Roman" w:cs="Times New Roman"/>
                <w:sz w:val="24"/>
                <w:szCs w:val="24"/>
              </w:rPr>
              <w:t xml:space="preserve"> и </w:t>
            </w:r>
            <w:proofErr w:type="spellStart"/>
            <w:r w:rsidRPr="00D56EA9">
              <w:rPr>
                <w:rFonts w:ascii="Times New Roman" w:eastAsia="Times New Roman" w:hAnsi="Times New Roman" w:cs="Times New Roman"/>
                <w:sz w:val="24"/>
                <w:szCs w:val="24"/>
              </w:rPr>
              <w:t>Girard</w:t>
            </w:r>
            <w:proofErr w:type="spellEnd"/>
            <w:r w:rsidRPr="00D56EA9">
              <w:rPr>
                <w:rFonts w:ascii="Times New Roman" w:eastAsia="Times New Roman" w:hAnsi="Times New Roman" w:cs="Times New Roman"/>
                <w:sz w:val="24"/>
                <w:szCs w:val="24"/>
              </w:rPr>
              <w:t xml:space="preserve">, </w:t>
            </w:r>
            <w:r w:rsidR="00790191" w:rsidRPr="00D56EA9">
              <w:rPr>
                <w:rFonts w:ascii="Times New Roman" w:eastAsia="Times New Roman" w:hAnsi="Times New Roman" w:cs="Times New Roman"/>
                <w:sz w:val="24"/>
                <w:szCs w:val="24"/>
              </w:rPr>
              <w:t>2002;</w:t>
            </w:r>
            <w:r w:rsidRPr="00D56EA9">
              <w:rPr>
                <w:rFonts w:ascii="Times New Roman" w:eastAsia="Times New Roman" w:hAnsi="Times New Roman" w:cs="Times New Roman"/>
                <w:sz w:val="24"/>
                <w:szCs w:val="24"/>
              </w:rPr>
              <w:t xml:space="preserve"> </w:t>
            </w:r>
            <w:proofErr w:type="spellStart"/>
            <w:r w:rsidRPr="00D56EA9">
              <w:rPr>
                <w:rFonts w:ascii="Times New Roman" w:eastAsia="Times New Roman" w:hAnsi="Times New Roman" w:cs="Times New Roman"/>
                <w:sz w:val="24"/>
                <w:szCs w:val="24"/>
              </w:rPr>
              <w:t>Carré</w:t>
            </w:r>
            <w:proofErr w:type="spellEnd"/>
            <w:r w:rsidRPr="00D56EA9">
              <w:rPr>
                <w:rFonts w:ascii="Times New Roman" w:eastAsia="Times New Roman" w:hAnsi="Times New Roman" w:cs="Times New Roman"/>
                <w:sz w:val="24"/>
                <w:szCs w:val="24"/>
              </w:rPr>
              <w:t xml:space="preserve"> и </w:t>
            </w:r>
            <w:proofErr w:type="spellStart"/>
            <w:r w:rsidRPr="00D56EA9">
              <w:rPr>
                <w:rFonts w:ascii="Times New Roman" w:eastAsia="Times New Roman" w:hAnsi="Times New Roman" w:cs="Times New Roman"/>
                <w:sz w:val="24"/>
                <w:szCs w:val="24"/>
              </w:rPr>
              <w:t>McBratney</w:t>
            </w:r>
            <w:proofErr w:type="spellEnd"/>
            <w:r w:rsidRPr="00D56EA9">
              <w:rPr>
                <w:rFonts w:ascii="Times New Roman" w:eastAsia="Times New Roman" w:hAnsi="Times New Roman" w:cs="Times New Roman"/>
                <w:sz w:val="24"/>
                <w:szCs w:val="24"/>
              </w:rPr>
              <w:t xml:space="preserve">, </w:t>
            </w:r>
            <w:r w:rsidR="00790191" w:rsidRPr="00D56EA9">
              <w:rPr>
                <w:rFonts w:ascii="Times New Roman" w:eastAsia="Times New Roman" w:hAnsi="Times New Roman" w:cs="Times New Roman"/>
                <w:sz w:val="24"/>
                <w:szCs w:val="24"/>
              </w:rPr>
              <w:t xml:space="preserve">2005; </w:t>
            </w:r>
            <w:proofErr w:type="spellStart"/>
            <w:r w:rsidR="00790191" w:rsidRPr="00D56EA9">
              <w:rPr>
                <w:rFonts w:ascii="Times New Roman" w:eastAsia="Times New Roman" w:hAnsi="Times New Roman" w:cs="Times New Roman"/>
                <w:sz w:val="24"/>
                <w:szCs w:val="24"/>
              </w:rPr>
              <w:t>Sorokina</w:t>
            </w:r>
            <w:proofErr w:type="spellEnd"/>
            <w:r w:rsidRPr="00D56EA9">
              <w:rPr>
                <w:rFonts w:ascii="Times New Roman" w:eastAsia="Times New Roman" w:hAnsi="Times New Roman" w:cs="Times New Roman"/>
                <w:sz w:val="24"/>
                <w:szCs w:val="24"/>
              </w:rPr>
              <w:t xml:space="preserve"> и </w:t>
            </w:r>
            <w:proofErr w:type="spellStart"/>
            <w:r w:rsidRPr="00D56EA9">
              <w:rPr>
                <w:rFonts w:ascii="Times New Roman" w:eastAsia="Times New Roman" w:hAnsi="Times New Roman" w:cs="Times New Roman"/>
                <w:sz w:val="24"/>
                <w:szCs w:val="24"/>
              </w:rPr>
              <w:t>Kozlov</w:t>
            </w:r>
            <w:proofErr w:type="spellEnd"/>
            <w:r w:rsidRPr="00D56EA9">
              <w:rPr>
                <w:rFonts w:ascii="Times New Roman" w:eastAsia="Times New Roman" w:hAnsi="Times New Roman" w:cs="Times New Roman"/>
                <w:sz w:val="24"/>
                <w:szCs w:val="24"/>
              </w:rPr>
              <w:t xml:space="preserve">, 2009  </w:t>
            </w:r>
          </w:p>
        </w:tc>
        <w:tc>
          <w:tcPr>
            <w:tcW w:w="3867" w:type="dxa"/>
            <w:shd w:val="clear" w:color="auto" w:fill="auto"/>
            <w:tcMar>
              <w:top w:w="100" w:type="dxa"/>
              <w:left w:w="100" w:type="dxa"/>
              <w:bottom w:w="100" w:type="dxa"/>
              <w:right w:w="100" w:type="dxa"/>
            </w:tcMar>
          </w:tcPr>
          <w:p w14:paraId="0000031D" w14:textId="77777777"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 xml:space="preserve">функция, определяющая принадлежность элемента множеству, может принимать любое значение от 0 до 1, а не только 0 или 1. Поскольку почвенные ландшафты характеризуются непрерывной природой, нечеткая логика полезна при предиктивном картировании почв. Иногда подход нечеткой логики сочетается с регрессионным </w:t>
            </w:r>
            <w:proofErr w:type="spellStart"/>
            <w:r w:rsidRPr="00D56EA9">
              <w:rPr>
                <w:rFonts w:ascii="Times New Roman" w:eastAsia="Times New Roman" w:hAnsi="Times New Roman" w:cs="Times New Roman"/>
                <w:sz w:val="24"/>
                <w:szCs w:val="24"/>
              </w:rPr>
              <w:t>кригингом</w:t>
            </w:r>
            <w:proofErr w:type="spellEnd"/>
            <w:r w:rsidRPr="00D56EA9">
              <w:rPr>
                <w:rFonts w:ascii="Times New Roman" w:eastAsia="Times New Roman" w:hAnsi="Times New Roman" w:cs="Times New Roman"/>
                <w:sz w:val="24"/>
                <w:szCs w:val="24"/>
              </w:rPr>
              <w:t xml:space="preserve"> и </w:t>
            </w:r>
            <w:hyperlink r:id="rId53">
              <w:r w:rsidR="006F133F" w:rsidRPr="00D56EA9">
                <w:rPr>
                  <w:rFonts w:ascii="Times New Roman" w:eastAsia="Times New Roman" w:hAnsi="Times New Roman" w:cs="Times New Roman"/>
                  <w:sz w:val="24"/>
                  <w:szCs w:val="24"/>
                </w:rPr>
                <w:t>дискриминантным анализом</w:t>
              </w:r>
            </w:hyperlink>
          </w:p>
        </w:tc>
      </w:tr>
      <w:tr w:rsidR="006F133F" w:rsidRPr="00D56EA9" w14:paraId="5E51854A" w14:textId="77777777" w:rsidTr="0083225C">
        <w:trPr>
          <w:trHeight w:val="121"/>
        </w:trPr>
        <w:tc>
          <w:tcPr>
            <w:tcW w:w="562" w:type="dxa"/>
            <w:shd w:val="clear" w:color="auto" w:fill="auto"/>
            <w:tcMar>
              <w:top w:w="100" w:type="dxa"/>
              <w:left w:w="100" w:type="dxa"/>
              <w:bottom w:w="100" w:type="dxa"/>
              <w:right w:w="100" w:type="dxa"/>
            </w:tcMar>
          </w:tcPr>
          <w:p w14:paraId="0000031E" w14:textId="77777777" w:rsidR="006F133F" w:rsidRPr="00D56EA9" w:rsidRDefault="00B7226C" w:rsidP="00DA352B">
            <w:pPr>
              <w:widowControl w:val="0"/>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6</w:t>
            </w:r>
          </w:p>
        </w:tc>
        <w:tc>
          <w:tcPr>
            <w:tcW w:w="2982" w:type="dxa"/>
            <w:shd w:val="clear" w:color="auto" w:fill="auto"/>
            <w:tcMar>
              <w:top w:w="100" w:type="dxa"/>
              <w:left w:w="100" w:type="dxa"/>
              <w:bottom w:w="100" w:type="dxa"/>
              <w:right w:w="100" w:type="dxa"/>
            </w:tcMar>
          </w:tcPr>
          <w:p w14:paraId="0000031F" w14:textId="77777777"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Деревья решений</w:t>
            </w:r>
          </w:p>
        </w:tc>
        <w:tc>
          <w:tcPr>
            <w:tcW w:w="1980" w:type="dxa"/>
            <w:shd w:val="clear" w:color="auto" w:fill="auto"/>
            <w:tcMar>
              <w:top w:w="100" w:type="dxa"/>
              <w:left w:w="100" w:type="dxa"/>
              <w:bottom w:w="100" w:type="dxa"/>
              <w:right w:w="100" w:type="dxa"/>
            </w:tcMar>
          </w:tcPr>
          <w:p w14:paraId="00000320" w14:textId="77777777"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 xml:space="preserve">Кларк и </w:t>
            </w:r>
            <w:proofErr w:type="spellStart"/>
            <w:r w:rsidRPr="00D56EA9">
              <w:rPr>
                <w:rFonts w:ascii="Times New Roman" w:eastAsia="Times New Roman" w:hAnsi="Times New Roman" w:cs="Times New Roman"/>
                <w:sz w:val="24"/>
                <w:szCs w:val="24"/>
              </w:rPr>
              <w:t>Прегибон</w:t>
            </w:r>
            <w:proofErr w:type="spellEnd"/>
            <w:r w:rsidRPr="00D56EA9">
              <w:rPr>
                <w:rFonts w:ascii="Times New Roman" w:eastAsia="Times New Roman" w:hAnsi="Times New Roman" w:cs="Times New Roman"/>
                <w:sz w:val="24"/>
                <w:szCs w:val="24"/>
              </w:rPr>
              <w:t>, 1992</w:t>
            </w:r>
          </w:p>
        </w:tc>
        <w:tc>
          <w:tcPr>
            <w:tcW w:w="3867" w:type="dxa"/>
            <w:shd w:val="clear" w:color="auto" w:fill="auto"/>
            <w:tcMar>
              <w:top w:w="100" w:type="dxa"/>
              <w:left w:w="100" w:type="dxa"/>
              <w:bottom w:w="100" w:type="dxa"/>
              <w:right w:w="100" w:type="dxa"/>
            </w:tcMar>
          </w:tcPr>
          <w:p w14:paraId="00000321" w14:textId="77777777" w:rsidR="006F133F" w:rsidRPr="00D56EA9" w:rsidRDefault="00B7226C" w:rsidP="00DA352B">
            <w:pPr>
              <w:widowControl w:val="0"/>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Эти методы функционируют через разделение данных на однородные подгруппы. В DSM применяются два основных типа анализа деревьев решений: анализ дерева классификации (предиктор — категориальная переменная) и анализ дерева регрессии (предиктор — числовая переменная).</w:t>
            </w:r>
          </w:p>
        </w:tc>
      </w:tr>
      <w:tr w:rsidR="006F133F" w:rsidRPr="00D56EA9" w14:paraId="78735CB1" w14:textId="77777777" w:rsidTr="0083225C">
        <w:trPr>
          <w:trHeight w:val="121"/>
        </w:trPr>
        <w:tc>
          <w:tcPr>
            <w:tcW w:w="562" w:type="dxa"/>
            <w:shd w:val="clear" w:color="auto" w:fill="auto"/>
            <w:tcMar>
              <w:top w:w="100" w:type="dxa"/>
              <w:left w:w="100" w:type="dxa"/>
              <w:bottom w:w="100" w:type="dxa"/>
              <w:right w:w="100" w:type="dxa"/>
            </w:tcMar>
          </w:tcPr>
          <w:p w14:paraId="00000322" w14:textId="77777777" w:rsidR="006F133F" w:rsidRPr="00D56EA9" w:rsidRDefault="00B7226C" w:rsidP="00DA352B">
            <w:pPr>
              <w:widowControl w:val="0"/>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7</w:t>
            </w:r>
          </w:p>
        </w:tc>
        <w:tc>
          <w:tcPr>
            <w:tcW w:w="2982" w:type="dxa"/>
            <w:shd w:val="clear" w:color="auto" w:fill="auto"/>
            <w:tcMar>
              <w:top w:w="100" w:type="dxa"/>
              <w:left w:w="100" w:type="dxa"/>
              <w:bottom w:w="100" w:type="dxa"/>
              <w:right w:w="100" w:type="dxa"/>
            </w:tcMar>
          </w:tcPr>
          <w:p w14:paraId="00000323" w14:textId="77777777" w:rsidR="006F133F" w:rsidRPr="00D56EA9" w:rsidRDefault="006F133F" w:rsidP="00DA352B">
            <w:pPr>
              <w:tabs>
                <w:tab w:val="right" w:pos="9345"/>
              </w:tabs>
              <w:spacing w:after="0" w:line="240" w:lineRule="auto"/>
              <w:jc w:val="both"/>
              <w:rPr>
                <w:rFonts w:ascii="Times New Roman" w:eastAsia="Times New Roman" w:hAnsi="Times New Roman" w:cs="Times New Roman"/>
                <w:sz w:val="24"/>
                <w:szCs w:val="24"/>
              </w:rPr>
            </w:pPr>
            <w:hyperlink r:id="rId54">
              <w:r w:rsidRPr="00D56EA9">
                <w:rPr>
                  <w:rFonts w:ascii="Times New Roman" w:eastAsia="Times New Roman" w:hAnsi="Times New Roman" w:cs="Times New Roman"/>
                  <w:sz w:val="24"/>
                  <w:szCs w:val="24"/>
                </w:rPr>
                <w:t>Дискриминантный анализ</w:t>
              </w:r>
            </w:hyperlink>
          </w:p>
        </w:tc>
        <w:tc>
          <w:tcPr>
            <w:tcW w:w="1980" w:type="dxa"/>
            <w:shd w:val="clear" w:color="auto" w:fill="auto"/>
            <w:tcMar>
              <w:top w:w="100" w:type="dxa"/>
              <w:left w:w="100" w:type="dxa"/>
              <w:bottom w:w="100" w:type="dxa"/>
              <w:right w:w="100" w:type="dxa"/>
            </w:tcMar>
          </w:tcPr>
          <w:p w14:paraId="00000324" w14:textId="77777777"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rPr>
            </w:pPr>
            <w:proofErr w:type="spellStart"/>
            <w:r w:rsidRPr="00D56EA9">
              <w:rPr>
                <w:rFonts w:ascii="Times New Roman" w:eastAsia="Times New Roman" w:hAnsi="Times New Roman" w:cs="Times New Roman"/>
                <w:sz w:val="24"/>
                <w:szCs w:val="24"/>
              </w:rPr>
              <w:t>Webster</w:t>
            </w:r>
            <w:proofErr w:type="spellEnd"/>
            <w:r w:rsidRPr="00D56EA9">
              <w:rPr>
                <w:rFonts w:ascii="Times New Roman" w:eastAsia="Times New Roman" w:hAnsi="Times New Roman" w:cs="Times New Roman"/>
                <w:sz w:val="24"/>
                <w:szCs w:val="24"/>
              </w:rPr>
              <w:t xml:space="preserve"> и </w:t>
            </w:r>
            <w:proofErr w:type="spellStart"/>
            <w:r w:rsidRPr="00D56EA9">
              <w:rPr>
                <w:rFonts w:ascii="Times New Roman" w:eastAsia="Times New Roman" w:hAnsi="Times New Roman" w:cs="Times New Roman"/>
                <w:sz w:val="24"/>
                <w:szCs w:val="24"/>
              </w:rPr>
              <w:t>Burrough</w:t>
            </w:r>
            <w:proofErr w:type="spellEnd"/>
            <w:r w:rsidRPr="00D56EA9">
              <w:rPr>
                <w:rFonts w:ascii="Times New Roman" w:eastAsia="Times New Roman" w:hAnsi="Times New Roman" w:cs="Times New Roman"/>
                <w:sz w:val="24"/>
                <w:szCs w:val="24"/>
              </w:rPr>
              <w:t>, 1974</w:t>
            </w:r>
          </w:p>
        </w:tc>
        <w:tc>
          <w:tcPr>
            <w:tcW w:w="3867" w:type="dxa"/>
            <w:shd w:val="clear" w:color="auto" w:fill="auto"/>
            <w:tcMar>
              <w:top w:w="100" w:type="dxa"/>
              <w:left w:w="100" w:type="dxa"/>
              <w:bottom w:w="100" w:type="dxa"/>
              <w:right w:w="100" w:type="dxa"/>
            </w:tcMar>
          </w:tcPr>
          <w:p w14:paraId="00000325" w14:textId="77777777"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Статистический метод прогнозирования членства в группе с использованием знаний об интервальных переменных</w:t>
            </w:r>
          </w:p>
        </w:tc>
      </w:tr>
      <w:tr w:rsidR="006F133F" w:rsidRPr="00D56EA9" w14:paraId="7CB7F951" w14:textId="77777777" w:rsidTr="0083225C">
        <w:trPr>
          <w:trHeight w:val="121"/>
        </w:trPr>
        <w:tc>
          <w:tcPr>
            <w:tcW w:w="562" w:type="dxa"/>
            <w:shd w:val="clear" w:color="auto" w:fill="auto"/>
            <w:tcMar>
              <w:top w:w="100" w:type="dxa"/>
              <w:left w:w="100" w:type="dxa"/>
              <w:bottom w:w="100" w:type="dxa"/>
              <w:right w:w="100" w:type="dxa"/>
            </w:tcMar>
          </w:tcPr>
          <w:p w14:paraId="00000326" w14:textId="77777777" w:rsidR="006F133F" w:rsidRPr="00D56EA9" w:rsidRDefault="00B7226C" w:rsidP="00DA352B">
            <w:pPr>
              <w:widowControl w:val="0"/>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8</w:t>
            </w:r>
          </w:p>
        </w:tc>
        <w:tc>
          <w:tcPr>
            <w:tcW w:w="2982" w:type="dxa"/>
            <w:shd w:val="clear" w:color="auto" w:fill="auto"/>
            <w:tcMar>
              <w:top w:w="100" w:type="dxa"/>
              <w:left w:w="100" w:type="dxa"/>
              <w:bottom w:w="100" w:type="dxa"/>
              <w:right w:w="100" w:type="dxa"/>
            </w:tcMar>
          </w:tcPr>
          <w:p w14:paraId="00000327" w14:textId="77777777"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rPr>
            </w:pPr>
            <w:proofErr w:type="spellStart"/>
            <w:r w:rsidRPr="00D56EA9">
              <w:rPr>
                <w:rFonts w:ascii="Times New Roman" w:eastAsia="Times New Roman" w:hAnsi="Times New Roman" w:cs="Times New Roman"/>
                <w:sz w:val="24"/>
                <w:szCs w:val="24"/>
              </w:rPr>
              <w:t>Мультиномиальная</w:t>
            </w:r>
            <w:proofErr w:type="spellEnd"/>
            <w:r w:rsidRPr="00D56EA9">
              <w:rPr>
                <w:rFonts w:ascii="Times New Roman" w:eastAsia="Times New Roman" w:hAnsi="Times New Roman" w:cs="Times New Roman"/>
                <w:sz w:val="24"/>
                <w:szCs w:val="24"/>
              </w:rPr>
              <w:t xml:space="preserve"> логистическая регрессия</w:t>
            </w:r>
          </w:p>
        </w:tc>
        <w:tc>
          <w:tcPr>
            <w:tcW w:w="1980" w:type="dxa"/>
            <w:shd w:val="clear" w:color="auto" w:fill="auto"/>
            <w:tcMar>
              <w:top w:w="100" w:type="dxa"/>
              <w:left w:w="100" w:type="dxa"/>
              <w:bottom w:w="100" w:type="dxa"/>
              <w:right w:w="100" w:type="dxa"/>
            </w:tcMar>
          </w:tcPr>
          <w:p w14:paraId="00000328" w14:textId="77777777"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rPr>
            </w:pPr>
            <w:proofErr w:type="spellStart"/>
            <w:r w:rsidRPr="00D56EA9">
              <w:rPr>
                <w:rFonts w:ascii="Times New Roman" w:eastAsia="Times New Roman" w:hAnsi="Times New Roman" w:cs="Times New Roman"/>
                <w:sz w:val="24"/>
                <w:szCs w:val="24"/>
              </w:rPr>
              <w:t>Клейнбаум</w:t>
            </w:r>
            <w:proofErr w:type="spellEnd"/>
            <w:r w:rsidRPr="00D56EA9">
              <w:rPr>
                <w:rFonts w:ascii="Times New Roman" w:eastAsia="Times New Roman" w:hAnsi="Times New Roman" w:cs="Times New Roman"/>
                <w:sz w:val="24"/>
                <w:szCs w:val="24"/>
              </w:rPr>
              <w:t xml:space="preserve"> и др., 2008</w:t>
            </w:r>
          </w:p>
        </w:tc>
        <w:tc>
          <w:tcPr>
            <w:tcW w:w="3867" w:type="dxa"/>
            <w:shd w:val="clear" w:color="auto" w:fill="auto"/>
            <w:tcMar>
              <w:top w:w="100" w:type="dxa"/>
              <w:left w:w="100" w:type="dxa"/>
              <w:bottom w:w="100" w:type="dxa"/>
              <w:right w:w="100" w:type="dxa"/>
            </w:tcMar>
          </w:tcPr>
          <w:p w14:paraId="00000329" w14:textId="77777777"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Используется для прогнозирования категориально распределенного предиктора из набора действительных, двоичных или категориальных предикторов</w:t>
            </w:r>
          </w:p>
        </w:tc>
      </w:tr>
      <w:tr w:rsidR="006F133F" w:rsidRPr="00D56EA9" w14:paraId="38E4A4EB" w14:textId="77777777" w:rsidTr="0083225C">
        <w:trPr>
          <w:trHeight w:val="935"/>
        </w:trPr>
        <w:tc>
          <w:tcPr>
            <w:tcW w:w="562" w:type="dxa"/>
            <w:shd w:val="clear" w:color="auto" w:fill="auto"/>
            <w:tcMar>
              <w:top w:w="100" w:type="dxa"/>
              <w:left w:w="100" w:type="dxa"/>
              <w:bottom w:w="100" w:type="dxa"/>
              <w:right w:w="100" w:type="dxa"/>
            </w:tcMar>
          </w:tcPr>
          <w:p w14:paraId="0000032A" w14:textId="77777777" w:rsidR="006F133F" w:rsidRPr="00D56EA9" w:rsidRDefault="00B7226C" w:rsidP="00DA352B">
            <w:pPr>
              <w:widowControl w:val="0"/>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9</w:t>
            </w:r>
          </w:p>
        </w:tc>
        <w:tc>
          <w:tcPr>
            <w:tcW w:w="2982" w:type="dxa"/>
            <w:shd w:val="clear" w:color="auto" w:fill="auto"/>
            <w:tcMar>
              <w:top w:w="100" w:type="dxa"/>
              <w:left w:w="100" w:type="dxa"/>
              <w:bottom w:w="100" w:type="dxa"/>
              <w:right w:w="100" w:type="dxa"/>
            </w:tcMar>
          </w:tcPr>
          <w:p w14:paraId="0000032B" w14:textId="77777777" w:rsidR="006F133F" w:rsidRPr="00D56EA9" w:rsidRDefault="006F133F" w:rsidP="00DA352B">
            <w:pPr>
              <w:tabs>
                <w:tab w:val="right" w:pos="9345"/>
              </w:tabs>
              <w:spacing w:after="0" w:line="240" w:lineRule="auto"/>
              <w:jc w:val="both"/>
              <w:rPr>
                <w:rFonts w:ascii="Times New Roman" w:eastAsia="Times New Roman" w:hAnsi="Times New Roman" w:cs="Times New Roman"/>
                <w:sz w:val="24"/>
                <w:szCs w:val="24"/>
              </w:rPr>
            </w:pPr>
            <w:hyperlink r:id="rId55">
              <w:r w:rsidRPr="00D56EA9">
                <w:rPr>
                  <w:rFonts w:ascii="Times New Roman" w:eastAsia="Times New Roman" w:hAnsi="Times New Roman" w:cs="Times New Roman"/>
                  <w:sz w:val="24"/>
                  <w:szCs w:val="24"/>
                </w:rPr>
                <w:t>Байесовский анализ</w:t>
              </w:r>
            </w:hyperlink>
            <w:r w:rsidRPr="00D56EA9">
              <w:rPr>
                <w:rFonts w:ascii="Times New Roman" w:eastAsia="Times New Roman" w:hAnsi="Times New Roman" w:cs="Times New Roman"/>
                <w:sz w:val="24"/>
                <w:szCs w:val="24"/>
              </w:rPr>
              <w:t xml:space="preserve"> доказательств</w:t>
            </w:r>
          </w:p>
        </w:tc>
        <w:tc>
          <w:tcPr>
            <w:tcW w:w="1980" w:type="dxa"/>
            <w:shd w:val="clear" w:color="auto" w:fill="auto"/>
            <w:tcMar>
              <w:top w:w="100" w:type="dxa"/>
              <w:left w:w="100" w:type="dxa"/>
              <w:bottom w:w="100" w:type="dxa"/>
              <w:right w:w="100" w:type="dxa"/>
            </w:tcMar>
          </w:tcPr>
          <w:p w14:paraId="0000032C" w14:textId="77777777"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rPr>
            </w:pPr>
            <w:proofErr w:type="spellStart"/>
            <w:r w:rsidRPr="00D56EA9">
              <w:rPr>
                <w:rFonts w:ascii="Times New Roman" w:eastAsia="Times New Roman" w:hAnsi="Times New Roman" w:cs="Times New Roman"/>
                <w:sz w:val="24"/>
                <w:szCs w:val="24"/>
              </w:rPr>
              <w:t>Ghosh</w:t>
            </w:r>
            <w:proofErr w:type="spellEnd"/>
            <w:r w:rsidRPr="00D56EA9">
              <w:rPr>
                <w:rFonts w:ascii="Times New Roman" w:eastAsia="Times New Roman" w:hAnsi="Times New Roman" w:cs="Times New Roman"/>
                <w:sz w:val="24"/>
                <w:szCs w:val="24"/>
              </w:rPr>
              <w:t xml:space="preserve"> et </w:t>
            </w:r>
            <w:proofErr w:type="spellStart"/>
            <w:r w:rsidRPr="00D56EA9">
              <w:rPr>
                <w:rFonts w:ascii="Times New Roman" w:eastAsia="Times New Roman" w:hAnsi="Times New Roman" w:cs="Times New Roman"/>
                <w:sz w:val="24"/>
                <w:szCs w:val="24"/>
              </w:rPr>
              <w:t>al</w:t>
            </w:r>
            <w:proofErr w:type="spellEnd"/>
            <w:r w:rsidRPr="00D56EA9">
              <w:rPr>
                <w:rFonts w:ascii="Times New Roman" w:eastAsia="Times New Roman" w:hAnsi="Times New Roman" w:cs="Times New Roman"/>
                <w:sz w:val="24"/>
                <w:szCs w:val="24"/>
              </w:rPr>
              <w:t>., 2006</w:t>
            </w:r>
          </w:p>
        </w:tc>
        <w:tc>
          <w:tcPr>
            <w:tcW w:w="3867" w:type="dxa"/>
            <w:shd w:val="clear" w:color="auto" w:fill="auto"/>
            <w:tcMar>
              <w:top w:w="100" w:type="dxa"/>
              <w:left w:w="100" w:type="dxa"/>
              <w:bottom w:w="100" w:type="dxa"/>
              <w:right w:w="100" w:type="dxa"/>
            </w:tcMar>
          </w:tcPr>
          <w:p w14:paraId="0000032D" w14:textId="77777777" w:rsidR="006F133F" w:rsidRPr="00D56EA9" w:rsidRDefault="00B7226C" w:rsidP="00DA352B">
            <w:pPr>
              <w:widowControl w:val="0"/>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Метод позволяет количественно оценить предсказательную способность входного подмножества данных по сравнению со всеми остальными подмножествами.</w:t>
            </w:r>
          </w:p>
        </w:tc>
      </w:tr>
      <w:tr w:rsidR="006F133F" w:rsidRPr="00D56EA9" w14:paraId="36979507" w14:textId="77777777" w:rsidTr="0083225C">
        <w:trPr>
          <w:trHeight w:val="121"/>
        </w:trPr>
        <w:tc>
          <w:tcPr>
            <w:tcW w:w="562" w:type="dxa"/>
            <w:shd w:val="clear" w:color="auto" w:fill="auto"/>
            <w:tcMar>
              <w:top w:w="100" w:type="dxa"/>
              <w:left w:w="100" w:type="dxa"/>
              <w:bottom w:w="100" w:type="dxa"/>
              <w:right w:w="100" w:type="dxa"/>
            </w:tcMar>
          </w:tcPr>
          <w:p w14:paraId="0000032E" w14:textId="77777777" w:rsidR="006F133F" w:rsidRPr="00D56EA9" w:rsidRDefault="00B7226C" w:rsidP="00DA352B">
            <w:pPr>
              <w:widowControl w:val="0"/>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10</w:t>
            </w:r>
          </w:p>
        </w:tc>
        <w:tc>
          <w:tcPr>
            <w:tcW w:w="2982" w:type="dxa"/>
            <w:shd w:val="clear" w:color="auto" w:fill="auto"/>
            <w:tcMar>
              <w:top w:w="100" w:type="dxa"/>
              <w:left w:w="100" w:type="dxa"/>
              <w:bottom w:w="100" w:type="dxa"/>
              <w:right w:w="100" w:type="dxa"/>
            </w:tcMar>
          </w:tcPr>
          <w:p w14:paraId="0000032F" w14:textId="77777777"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 xml:space="preserve">Искусственные </w:t>
            </w:r>
            <w:hyperlink r:id="rId56">
              <w:r w:rsidR="006F133F" w:rsidRPr="00D56EA9">
                <w:rPr>
                  <w:rFonts w:ascii="Times New Roman" w:eastAsia="Times New Roman" w:hAnsi="Times New Roman" w:cs="Times New Roman"/>
                  <w:sz w:val="24"/>
                  <w:szCs w:val="24"/>
                </w:rPr>
                <w:t>нейронные сети</w:t>
              </w:r>
            </w:hyperlink>
          </w:p>
        </w:tc>
        <w:tc>
          <w:tcPr>
            <w:tcW w:w="1980" w:type="dxa"/>
            <w:shd w:val="clear" w:color="auto" w:fill="auto"/>
            <w:tcMar>
              <w:top w:w="100" w:type="dxa"/>
              <w:left w:w="100" w:type="dxa"/>
              <w:bottom w:w="100" w:type="dxa"/>
              <w:right w:w="100" w:type="dxa"/>
            </w:tcMar>
          </w:tcPr>
          <w:p w14:paraId="00000330" w14:textId="77777777"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rPr>
            </w:pPr>
            <w:proofErr w:type="spellStart"/>
            <w:r w:rsidRPr="00D56EA9">
              <w:rPr>
                <w:rFonts w:ascii="Times New Roman" w:eastAsia="Times New Roman" w:hAnsi="Times New Roman" w:cs="Times New Roman"/>
                <w:sz w:val="24"/>
                <w:szCs w:val="24"/>
              </w:rPr>
              <w:t>Graupe</w:t>
            </w:r>
            <w:proofErr w:type="spellEnd"/>
            <w:r w:rsidRPr="00D56EA9">
              <w:rPr>
                <w:rFonts w:ascii="Times New Roman" w:eastAsia="Times New Roman" w:hAnsi="Times New Roman" w:cs="Times New Roman"/>
                <w:sz w:val="24"/>
                <w:szCs w:val="24"/>
              </w:rPr>
              <w:t>, 2007</w:t>
            </w:r>
          </w:p>
        </w:tc>
        <w:tc>
          <w:tcPr>
            <w:tcW w:w="3867" w:type="dxa"/>
            <w:shd w:val="clear" w:color="auto" w:fill="auto"/>
            <w:tcMar>
              <w:top w:w="100" w:type="dxa"/>
              <w:left w:w="100" w:type="dxa"/>
              <w:bottom w:w="100" w:type="dxa"/>
              <w:right w:w="100" w:type="dxa"/>
            </w:tcMar>
          </w:tcPr>
          <w:p w14:paraId="00000331" w14:textId="77777777"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Модель, основанная на взаимосвязанных «нейронах». Эти модели способны изменять свою структуру, используя данные, проходящие через сеть во время обучения.</w:t>
            </w:r>
          </w:p>
          <w:p w14:paraId="00000332" w14:textId="77777777" w:rsidR="006F133F" w:rsidRPr="00D56EA9" w:rsidRDefault="006F133F" w:rsidP="00DA352B">
            <w:pPr>
              <w:widowControl w:val="0"/>
              <w:spacing w:after="0" w:line="240" w:lineRule="auto"/>
              <w:jc w:val="both"/>
              <w:rPr>
                <w:rFonts w:ascii="Times New Roman" w:eastAsia="Times New Roman" w:hAnsi="Times New Roman" w:cs="Times New Roman"/>
                <w:sz w:val="24"/>
                <w:szCs w:val="24"/>
              </w:rPr>
            </w:pPr>
          </w:p>
        </w:tc>
      </w:tr>
    </w:tbl>
    <w:p w14:paraId="7A69D5B4" w14:textId="49384577" w:rsidR="00B327B6" w:rsidRPr="00D56EA9" w:rsidRDefault="00B327B6"/>
    <w:p w14:paraId="0ECDAF70" w14:textId="0071F871" w:rsidR="00B327B6" w:rsidRPr="00D56EA9" w:rsidRDefault="00B327B6">
      <w:pPr>
        <w:rPr>
          <w:rFonts w:ascii="Times New Roman" w:hAnsi="Times New Roman" w:cs="Times New Roman"/>
          <w:sz w:val="24"/>
          <w:szCs w:val="24"/>
        </w:rPr>
      </w:pPr>
      <w:r w:rsidRPr="00D56EA9">
        <w:rPr>
          <w:rFonts w:ascii="Times New Roman" w:hAnsi="Times New Roman" w:cs="Times New Roman"/>
          <w:sz w:val="24"/>
          <w:szCs w:val="24"/>
        </w:rPr>
        <w:lastRenderedPageBreak/>
        <w:t>Продолжение таблицы 10</w:t>
      </w:r>
    </w:p>
    <w:tbl>
      <w:tblPr>
        <w:tblStyle w:val="Style33"/>
        <w:tblW w:w="9391"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982"/>
        <w:gridCol w:w="1980"/>
        <w:gridCol w:w="3867"/>
      </w:tblGrid>
      <w:tr w:rsidR="006F133F" w:rsidRPr="00D56EA9" w14:paraId="703CF639" w14:textId="77777777" w:rsidTr="0083225C">
        <w:trPr>
          <w:trHeight w:val="121"/>
        </w:trPr>
        <w:tc>
          <w:tcPr>
            <w:tcW w:w="562" w:type="dxa"/>
            <w:shd w:val="clear" w:color="auto" w:fill="auto"/>
            <w:tcMar>
              <w:top w:w="100" w:type="dxa"/>
              <w:left w:w="100" w:type="dxa"/>
              <w:bottom w:w="100" w:type="dxa"/>
              <w:right w:w="100" w:type="dxa"/>
            </w:tcMar>
          </w:tcPr>
          <w:p w14:paraId="00000333" w14:textId="77777777" w:rsidR="006F133F" w:rsidRPr="00D56EA9" w:rsidRDefault="00B7226C" w:rsidP="00DA352B">
            <w:pPr>
              <w:widowControl w:val="0"/>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11</w:t>
            </w:r>
          </w:p>
        </w:tc>
        <w:tc>
          <w:tcPr>
            <w:tcW w:w="2982" w:type="dxa"/>
            <w:shd w:val="clear" w:color="auto" w:fill="auto"/>
            <w:tcMar>
              <w:top w:w="100" w:type="dxa"/>
              <w:left w:w="100" w:type="dxa"/>
              <w:bottom w:w="100" w:type="dxa"/>
              <w:right w:w="100" w:type="dxa"/>
            </w:tcMar>
          </w:tcPr>
          <w:p w14:paraId="00000334" w14:textId="77777777"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 xml:space="preserve">Многомасштабная </w:t>
            </w:r>
            <w:hyperlink r:id="rId57">
              <w:r w:rsidR="006F133F" w:rsidRPr="00D56EA9">
                <w:rPr>
                  <w:rFonts w:ascii="Times New Roman" w:eastAsia="Times New Roman" w:hAnsi="Times New Roman" w:cs="Times New Roman"/>
                  <w:sz w:val="24"/>
                  <w:szCs w:val="24"/>
                </w:rPr>
                <w:t>регрессия опорных векторов</w:t>
              </w:r>
            </w:hyperlink>
          </w:p>
        </w:tc>
        <w:tc>
          <w:tcPr>
            <w:tcW w:w="1980" w:type="dxa"/>
            <w:shd w:val="clear" w:color="auto" w:fill="auto"/>
            <w:tcMar>
              <w:top w:w="100" w:type="dxa"/>
              <w:left w:w="100" w:type="dxa"/>
              <w:bottom w:w="100" w:type="dxa"/>
              <w:right w:w="100" w:type="dxa"/>
            </w:tcMar>
          </w:tcPr>
          <w:p w14:paraId="00000335" w14:textId="77777777"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rPr>
            </w:pPr>
            <w:proofErr w:type="spellStart"/>
            <w:r w:rsidRPr="00D56EA9">
              <w:rPr>
                <w:rFonts w:ascii="Times New Roman" w:eastAsia="Times New Roman" w:hAnsi="Times New Roman" w:cs="Times New Roman"/>
                <w:sz w:val="24"/>
                <w:szCs w:val="24"/>
              </w:rPr>
              <w:t>Вапник</w:t>
            </w:r>
            <w:proofErr w:type="spellEnd"/>
            <w:r w:rsidRPr="00D56EA9">
              <w:rPr>
                <w:rFonts w:ascii="Times New Roman" w:eastAsia="Times New Roman" w:hAnsi="Times New Roman" w:cs="Times New Roman"/>
                <w:sz w:val="24"/>
                <w:szCs w:val="24"/>
              </w:rPr>
              <w:t>, 2000</w:t>
            </w:r>
          </w:p>
        </w:tc>
        <w:tc>
          <w:tcPr>
            <w:tcW w:w="3867" w:type="dxa"/>
            <w:shd w:val="clear" w:color="auto" w:fill="auto"/>
            <w:tcMar>
              <w:top w:w="100" w:type="dxa"/>
              <w:left w:w="100" w:type="dxa"/>
              <w:bottom w:w="100" w:type="dxa"/>
              <w:right w:w="100" w:type="dxa"/>
            </w:tcMar>
          </w:tcPr>
          <w:p w14:paraId="00000336" w14:textId="77777777" w:rsidR="006F133F" w:rsidRPr="00D56EA9" w:rsidRDefault="00B7226C" w:rsidP="00DA352B">
            <w:pPr>
              <w:widowControl w:val="0"/>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Представляет из себя группу непараметрических методов машинного обучения</w:t>
            </w:r>
          </w:p>
        </w:tc>
      </w:tr>
      <w:tr w:rsidR="006F133F" w:rsidRPr="00D56EA9" w14:paraId="6DBEC9E3" w14:textId="77777777" w:rsidTr="0083225C">
        <w:trPr>
          <w:trHeight w:val="121"/>
        </w:trPr>
        <w:tc>
          <w:tcPr>
            <w:tcW w:w="562" w:type="dxa"/>
            <w:shd w:val="clear" w:color="auto" w:fill="auto"/>
            <w:tcMar>
              <w:top w:w="100" w:type="dxa"/>
              <w:left w:w="100" w:type="dxa"/>
              <w:bottom w:w="100" w:type="dxa"/>
              <w:right w:w="100" w:type="dxa"/>
            </w:tcMar>
          </w:tcPr>
          <w:p w14:paraId="00000337" w14:textId="77777777" w:rsidR="006F133F" w:rsidRPr="00D56EA9" w:rsidRDefault="00B7226C" w:rsidP="00DA352B">
            <w:pPr>
              <w:widowControl w:val="0"/>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12</w:t>
            </w:r>
          </w:p>
        </w:tc>
        <w:tc>
          <w:tcPr>
            <w:tcW w:w="2982" w:type="dxa"/>
            <w:shd w:val="clear" w:color="auto" w:fill="auto"/>
            <w:tcMar>
              <w:top w:w="100" w:type="dxa"/>
              <w:left w:w="100" w:type="dxa"/>
              <w:bottom w:w="100" w:type="dxa"/>
              <w:right w:w="100" w:type="dxa"/>
            </w:tcMar>
          </w:tcPr>
          <w:p w14:paraId="00000338" w14:textId="77777777"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Обобщенные линейные модели</w:t>
            </w:r>
          </w:p>
        </w:tc>
        <w:tc>
          <w:tcPr>
            <w:tcW w:w="1980" w:type="dxa"/>
            <w:shd w:val="clear" w:color="auto" w:fill="auto"/>
            <w:tcMar>
              <w:top w:w="100" w:type="dxa"/>
              <w:left w:w="100" w:type="dxa"/>
              <w:bottom w:w="100" w:type="dxa"/>
              <w:right w:w="100" w:type="dxa"/>
            </w:tcMar>
          </w:tcPr>
          <w:p w14:paraId="00000339" w14:textId="77777777"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rPr>
            </w:pPr>
            <w:proofErr w:type="spellStart"/>
            <w:r w:rsidRPr="00D56EA9">
              <w:rPr>
                <w:rFonts w:ascii="Times New Roman" w:eastAsia="Times New Roman" w:hAnsi="Times New Roman" w:cs="Times New Roman"/>
                <w:sz w:val="24"/>
                <w:szCs w:val="24"/>
              </w:rPr>
              <w:t>McCullagh</w:t>
            </w:r>
            <w:proofErr w:type="spellEnd"/>
            <w:r w:rsidRPr="00D56EA9">
              <w:rPr>
                <w:rFonts w:ascii="Times New Roman" w:eastAsia="Times New Roman" w:hAnsi="Times New Roman" w:cs="Times New Roman"/>
                <w:sz w:val="24"/>
                <w:szCs w:val="24"/>
              </w:rPr>
              <w:t xml:space="preserve"> </w:t>
            </w:r>
            <w:proofErr w:type="spellStart"/>
            <w:r w:rsidRPr="00D56EA9">
              <w:rPr>
                <w:rFonts w:ascii="Times New Roman" w:eastAsia="Times New Roman" w:hAnsi="Times New Roman" w:cs="Times New Roman"/>
                <w:sz w:val="24"/>
                <w:szCs w:val="24"/>
              </w:rPr>
              <w:t>and</w:t>
            </w:r>
            <w:proofErr w:type="spellEnd"/>
            <w:r w:rsidRPr="00D56EA9">
              <w:rPr>
                <w:rFonts w:ascii="Times New Roman" w:eastAsia="Times New Roman" w:hAnsi="Times New Roman" w:cs="Times New Roman"/>
                <w:sz w:val="24"/>
                <w:szCs w:val="24"/>
              </w:rPr>
              <w:t xml:space="preserve"> </w:t>
            </w:r>
            <w:proofErr w:type="spellStart"/>
            <w:r w:rsidRPr="00D56EA9">
              <w:rPr>
                <w:rFonts w:ascii="Times New Roman" w:eastAsia="Times New Roman" w:hAnsi="Times New Roman" w:cs="Times New Roman"/>
                <w:sz w:val="24"/>
                <w:szCs w:val="24"/>
              </w:rPr>
              <w:t>Nelder</w:t>
            </w:r>
            <w:proofErr w:type="spellEnd"/>
            <w:r w:rsidRPr="00D56EA9">
              <w:rPr>
                <w:rFonts w:ascii="Times New Roman" w:eastAsia="Times New Roman" w:hAnsi="Times New Roman" w:cs="Times New Roman"/>
                <w:sz w:val="24"/>
                <w:szCs w:val="24"/>
              </w:rPr>
              <w:t>, 1999</w:t>
            </w:r>
          </w:p>
        </w:tc>
        <w:tc>
          <w:tcPr>
            <w:tcW w:w="3867" w:type="dxa"/>
            <w:shd w:val="clear" w:color="auto" w:fill="auto"/>
            <w:tcMar>
              <w:top w:w="100" w:type="dxa"/>
              <w:left w:w="100" w:type="dxa"/>
              <w:bottom w:w="100" w:type="dxa"/>
              <w:right w:w="100" w:type="dxa"/>
            </w:tcMar>
          </w:tcPr>
          <w:p w14:paraId="0000033A" w14:textId="77777777"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Расширение линейной регрессии, позволяющее моделям подгонять данные, которые следуют ненормальному распределению вероятностей</w:t>
            </w:r>
          </w:p>
        </w:tc>
      </w:tr>
      <w:tr w:rsidR="006F133F" w:rsidRPr="00D56EA9" w14:paraId="4B53F9EF" w14:textId="77777777" w:rsidTr="0083225C">
        <w:trPr>
          <w:trHeight w:val="445"/>
        </w:trPr>
        <w:tc>
          <w:tcPr>
            <w:tcW w:w="562" w:type="dxa"/>
            <w:shd w:val="clear" w:color="auto" w:fill="auto"/>
            <w:tcMar>
              <w:top w:w="100" w:type="dxa"/>
              <w:left w:w="100" w:type="dxa"/>
              <w:bottom w:w="100" w:type="dxa"/>
              <w:right w:w="100" w:type="dxa"/>
            </w:tcMar>
          </w:tcPr>
          <w:p w14:paraId="0000033B" w14:textId="77777777" w:rsidR="006F133F" w:rsidRPr="00D56EA9" w:rsidRDefault="00B7226C" w:rsidP="00DA352B">
            <w:pPr>
              <w:widowControl w:val="0"/>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13</w:t>
            </w:r>
          </w:p>
        </w:tc>
        <w:tc>
          <w:tcPr>
            <w:tcW w:w="2982" w:type="dxa"/>
            <w:shd w:val="clear" w:color="auto" w:fill="auto"/>
            <w:tcMar>
              <w:top w:w="100" w:type="dxa"/>
              <w:left w:w="100" w:type="dxa"/>
              <w:bottom w:w="100" w:type="dxa"/>
              <w:right w:w="100" w:type="dxa"/>
            </w:tcMar>
          </w:tcPr>
          <w:p w14:paraId="0000033C" w14:textId="77777777"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Обобщенные аддитивные модели</w:t>
            </w:r>
          </w:p>
        </w:tc>
        <w:tc>
          <w:tcPr>
            <w:tcW w:w="1980" w:type="dxa"/>
            <w:shd w:val="clear" w:color="auto" w:fill="auto"/>
            <w:tcMar>
              <w:top w:w="100" w:type="dxa"/>
              <w:left w:w="100" w:type="dxa"/>
              <w:bottom w:w="100" w:type="dxa"/>
              <w:right w:w="100" w:type="dxa"/>
            </w:tcMar>
          </w:tcPr>
          <w:p w14:paraId="0000033D" w14:textId="77777777"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rPr>
            </w:pPr>
            <w:proofErr w:type="spellStart"/>
            <w:r w:rsidRPr="00D56EA9">
              <w:rPr>
                <w:rFonts w:ascii="Times New Roman" w:eastAsia="Times New Roman" w:hAnsi="Times New Roman" w:cs="Times New Roman"/>
                <w:sz w:val="24"/>
                <w:szCs w:val="24"/>
              </w:rPr>
              <w:t>Хасти</w:t>
            </w:r>
            <w:proofErr w:type="spellEnd"/>
            <w:r w:rsidRPr="00D56EA9">
              <w:rPr>
                <w:rFonts w:ascii="Times New Roman" w:eastAsia="Times New Roman" w:hAnsi="Times New Roman" w:cs="Times New Roman"/>
                <w:sz w:val="24"/>
                <w:szCs w:val="24"/>
              </w:rPr>
              <w:t xml:space="preserve"> и </w:t>
            </w:r>
            <w:proofErr w:type="spellStart"/>
            <w:r w:rsidRPr="00D56EA9">
              <w:rPr>
                <w:rFonts w:ascii="Times New Roman" w:eastAsia="Times New Roman" w:hAnsi="Times New Roman" w:cs="Times New Roman"/>
                <w:sz w:val="24"/>
                <w:szCs w:val="24"/>
              </w:rPr>
              <w:t>Тибширани</w:t>
            </w:r>
            <w:proofErr w:type="spellEnd"/>
            <w:r w:rsidRPr="00D56EA9">
              <w:rPr>
                <w:rFonts w:ascii="Times New Roman" w:eastAsia="Times New Roman" w:hAnsi="Times New Roman" w:cs="Times New Roman"/>
                <w:sz w:val="24"/>
                <w:szCs w:val="24"/>
              </w:rPr>
              <w:t>, 1990</w:t>
            </w:r>
          </w:p>
        </w:tc>
        <w:tc>
          <w:tcPr>
            <w:tcW w:w="3867" w:type="dxa"/>
            <w:shd w:val="clear" w:color="auto" w:fill="auto"/>
            <w:tcMar>
              <w:top w:w="100" w:type="dxa"/>
              <w:left w:w="100" w:type="dxa"/>
              <w:bottom w:w="100" w:type="dxa"/>
              <w:right w:w="100" w:type="dxa"/>
            </w:tcMar>
          </w:tcPr>
          <w:p w14:paraId="0000033E" w14:textId="62EE4176" w:rsidR="006F133F" w:rsidRPr="00D56EA9" w:rsidRDefault="00B7226C" w:rsidP="00DA352B">
            <w:pPr>
              <w:tabs>
                <w:tab w:val="right" w:pos="9345"/>
              </w:tabs>
              <w:spacing w:after="0" w:line="240" w:lineRule="auto"/>
              <w:jc w:val="both"/>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 xml:space="preserve">Регрессионный подход, в котором нелинейность может быть введена путем замены линейных комбинаций предикторов комбинациями непараметрических сглаживающих функций </w:t>
            </w:r>
          </w:p>
        </w:tc>
      </w:tr>
    </w:tbl>
    <w:p w14:paraId="0000033F" w14:textId="77777777" w:rsidR="006F133F" w:rsidRPr="00D56EA9" w:rsidRDefault="006F133F" w:rsidP="00DA352B">
      <w:pPr>
        <w:tabs>
          <w:tab w:val="right" w:pos="9345"/>
        </w:tabs>
        <w:spacing w:after="0" w:line="240" w:lineRule="auto"/>
        <w:ind w:firstLine="566"/>
        <w:jc w:val="both"/>
        <w:rPr>
          <w:rFonts w:ascii="Times New Roman" w:eastAsia="Times New Roman" w:hAnsi="Times New Roman" w:cs="Times New Roman"/>
          <w:sz w:val="28"/>
          <w:szCs w:val="28"/>
        </w:rPr>
      </w:pPr>
    </w:p>
    <w:p w14:paraId="4E18E124" w14:textId="56AB146A" w:rsidR="00E1776B"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Подробное описание этих подходов можно найти в других работах. Таблица 11.1 суммирует использование перечисленных методов для картирования прогнозных почв. На рисунках 11.1–11.5 представлены примеры цифровых карт прогнозных почв, полученных некоторыми из перечисленных методо</w:t>
      </w:r>
      <w:sdt>
        <w:sdtPr>
          <w:tag w:val="goog_rdk_111"/>
          <w:id w:val="1475882015"/>
        </w:sdtPr>
        <w:sdtContent/>
      </w:sdt>
      <w:r w:rsidRPr="00D56EA9">
        <w:rPr>
          <w:rFonts w:ascii="Times New Roman" w:eastAsia="Times New Roman" w:hAnsi="Times New Roman" w:cs="Times New Roman"/>
          <w:sz w:val="28"/>
          <w:szCs w:val="28"/>
        </w:rPr>
        <w:t>в [1</w:t>
      </w:r>
      <w:r w:rsidR="00C62AD4" w:rsidRPr="00D56EA9">
        <w:rPr>
          <w:rFonts w:ascii="Times New Roman" w:eastAsia="Times New Roman" w:hAnsi="Times New Roman" w:cs="Times New Roman"/>
          <w:sz w:val="28"/>
          <w:szCs w:val="28"/>
        </w:rPr>
        <w:t>2</w:t>
      </w:r>
      <w:r w:rsidR="00844752" w:rsidRPr="00D56EA9">
        <w:rPr>
          <w:rFonts w:ascii="Times New Roman" w:eastAsia="Times New Roman" w:hAnsi="Times New Roman" w:cs="Times New Roman"/>
          <w:sz w:val="28"/>
          <w:szCs w:val="28"/>
        </w:rPr>
        <w:t>7</w:t>
      </w:r>
      <w:r w:rsidRPr="00D56EA9">
        <w:rPr>
          <w:rFonts w:ascii="Times New Roman" w:eastAsia="Times New Roman" w:hAnsi="Times New Roman" w:cs="Times New Roman"/>
          <w:sz w:val="28"/>
          <w:szCs w:val="28"/>
        </w:rPr>
        <w:t>].</w:t>
      </w:r>
    </w:p>
    <w:p w14:paraId="00000345" w14:textId="1C38E677" w:rsidR="006F133F" w:rsidRPr="00D56EA9" w:rsidRDefault="006A2568"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hAnsi="Times New Roman" w:cs="Times New Roman"/>
          <w:sz w:val="28"/>
          <w:szCs w:val="28"/>
        </w:rPr>
        <w:t>Основные входные параметры</w:t>
      </w:r>
      <w:r w:rsidR="00E1776B" w:rsidRPr="00D56EA9">
        <w:rPr>
          <w:rFonts w:ascii="Times New Roman" w:hAnsi="Times New Roman" w:cs="Times New Roman"/>
          <w:sz w:val="28"/>
          <w:szCs w:val="28"/>
        </w:rPr>
        <w:t xml:space="preserve">. </w:t>
      </w:r>
      <w:r w:rsidRPr="00D56EA9">
        <w:rPr>
          <w:rFonts w:ascii="Times New Roman" w:eastAsia="Times New Roman" w:hAnsi="Times New Roman" w:cs="Times New Roman"/>
          <w:sz w:val="28"/>
          <w:szCs w:val="28"/>
        </w:rPr>
        <w:t>Для создания карт почв, подверженных засолению, необходимы исходные данные, которые варьируются в зависимости от используемых методов картирования. Каждый метод требует своих уникальных данных, и их точность и надежность зависят от качества и полноты этих данных.</w:t>
      </w:r>
    </w:p>
    <w:p w14:paraId="00000346" w14:textId="54AE2E3A"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В таблице </w:t>
      </w:r>
      <w:r w:rsidR="0083225C" w:rsidRPr="00D56EA9">
        <w:rPr>
          <w:rFonts w:ascii="Times New Roman" w:eastAsia="Times New Roman" w:hAnsi="Times New Roman" w:cs="Times New Roman"/>
          <w:sz w:val="28"/>
          <w:szCs w:val="28"/>
        </w:rPr>
        <w:t>11</w:t>
      </w:r>
      <w:r w:rsidRPr="00D56EA9">
        <w:rPr>
          <w:rFonts w:ascii="Times New Roman" w:eastAsia="Times New Roman" w:hAnsi="Times New Roman" w:cs="Times New Roman"/>
          <w:sz w:val="28"/>
          <w:szCs w:val="28"/>
        </w:rPr>
        <w:t xml:space="preserve"> представлена сводная информация о требованиях к данным для основных категорий методов картирования. Методы, основанные на почвенных индикаторах, требуют наибольшего объема данных. Минимально необходимые данные включают информацию о сумме солей, pH, а также процентном содержании обменного натрия (ESP) или коэффициенте адсорбции натрия (SAR), в соответствии с рекомендациями ФАО</w:t>
      </w:r>
      <w:r w:rsidR="0083225C" w:rsidRPr="00D56EA9">
        <w:rPr>
          <w:rFonts w:ascii="Times New Roman" w:eastAsia="Times New Roman" w:hAnsi="Times New Roman" w:cs="Times New Roman"/>
          <w:sz w:val="28"/>
          <w:szCs w:val="28"/>
        </w:rPr>
        <w:t xml:space="preserve"> – таблица 12</w:t>
      </w:r>
      <w:r w:rsidRPr="00D56EA9">
        <w:rPr>
          <w:rFonts w:ascii="Times New Roman" w:eastAsia="Times New Roman" w:hAnsi="Times New Roman" w:cs="Times New Roman"/>
          <w:sz w:val="28"/>
          <w:szCs w:val="28"/>
        </w:rPr>
        <w:t>.</w:t>
      </w:r>
    </w:p>
    <w:p w14:paraId="00000347" w14:textId="16709DA1" w:rsidR="006F133F" w:rsidRPr="00D56EA9" w:rsidRDefault="0083225C" w:rsidP="00DA352B">
      <w:pPr>
        <w:tabs>
          <w:tab w:val="right" w:pos="9345"/>
        </w:tabs>
        <w:spacing w:before="240" w:after="240" w:line="240" w:lineRule="auto"/>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Таблица 11 – </w:t>
      </w:r>
      <w:r w:rsidR="00B7226C" w:rsidRPr="00D56EA9">
        <w:rPr>
          <w:rFonts w:ascii="Times New Roman" w:eastAsia="Times New Roman" w:hAnsi="Times New Roman" w:cs="Times New Roman"/>
          <w:sz w:val="28"/>
          <w:szCs w:val="28"/>
        </w:rPr>
        <w:t>Данные, необходимые для составления карт засоленных почв</w:t>
      </w:r>
    </w:p>
    <w:tbl>
      <w:tblPr>
        <w:tblStyle w:val="Style34"/>
        <w:tblW w:w="934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3"/>
        <w:gridCol w:w="3112"/>
        <w:gridCol w:w="3117"/>
      </w:tblGrid>
      <w:tr w:rsidR="006F133F" w:rsidRPr="00D56EA9" w14:paraId="6A1A8C6A" w14:textId="77777777" w:rsidTr="003D63DF">
        <w:trPr>
          <w:trHeight w:val="126"/>
        </w:trPr>
        <w:tc>
          <w:tcPr>
            <w:tcW w:w="9342" w:type="dxa"/>
            <w:gridSpan w:val="3"/>
            <w:shd w:val="clear" w:color="auto" w:fill="auto"/>
            <w:tcMar>
              <w:top w:w="100" w:type="dxa"/>
              <w:left w:w="100" w:type="dxa"/>
              <w:bottom w:w="100" w:type="dxa"/>
              <w:right w:w="100" w:type="dxa"/>
            </w:tcMar>
          </w:tcPr>
          <w:p w14:paraId="00000348" w14:textId="17DA5841" w:rsidR="006F133F" w:rsidRPr="00D56EA9" w:rsidRDefault="00B7226C" w:rsidP="000B6073">
            <w:pPr>
              <w:spacing w:line="240" w:lineRule="auto"/>
              <w:jc w:val="center"/>
              <w:rPr>
                <w:rFonts w:ascii="Times New Roman" w:hAnsi="Times New Roman" w:cs="Times New Roman"/>
                <w:sz w:val="24"/>
                <w:szCs w:val="24"/>
              </w:rPr>
            </w:pPr>
            <w:r w:rsidRPr="00D56EA9">
              <w:rPr>
                <w:rFonts w:ascii="Times New Roman" w:hAnsi="Times New Roman" w:cs="Times New Roman"/>
                <w:sz w:val="24"/>
                <w:szCs w:val="24"/>
              </w:rPr>
              <w:t>Основные категории методов составления почв</w:t>
            </w:r>
          </w:p>
        </w:tc>
      </w:tr>
      <w:tr w:rsidR="006F133F" w:rsidRPr="00D56EA9" w14:paraId="1789A3BD" w14:textId="77777777" w:rsidTr="00B327B6">
        <w:trPr>
          <w:trHeight w:val="555"/>
        </w:trPr>
        <w:tc>
          <w:tcPr>
            <w:tcW w:w="3113" w:type="dxa"/>
            <w:shd w:val="clear" w:color="auto" w:fill="auto"/>
            <w:tcMar>
              <w:top w:w="100" w:type="dxa"/>
              <w:left w:w="100" w:type="dxa"/>
              <w:bottom w:w="100" w:type="dxa"/>
              <w:right w:w="100" w:type="dxa"/>
            </w:tcMar>
          </w:tcPr>
          <w:p w14:paraId="0000034B" w14:textId="77777777" w:rsidR="006F133F" w:rsidRPr="00D56EA9" w:rsidRDefault="00B7226C" w:rsidP="00DA352B">
            <w:pPr>
              <w:spacing w:line="240" w:lineRule="auto"/>
              <w:rPr>
                <w:rFonts w:ascii="Times New Roman" w:hAnsi="Times New Roman" w:cs="Times New Roman"/>
                <w:sz w:val="24"/>
                <w:szCs w:val="24"/>
              </w:rPr>
            </w:pPr>
            <w:r w:rsidRPr="00D56EA9">
              <w:rPr>
                <w:rFonts w:ascii="Times New Roman" w:hAnsi="Times New Roman" w:cs="Times New Roman"/>
                <w:sz w:val="24"/>
                <w:szCs w:val="24"/>
              </w:rPr>
              <w:t>Почвенные карты</w:t>
            </w:r>
          </w:p>
        </w:tc>
        <w:tc>
          <w:tcPr>
            <w:tcW w:w="3112" w:type="dxa"/>
            <w:shd w:val="clear" w:color="auto" w:fill="auto"/>
            <w:tcMar>
              <w:top w:w="100" w:type="dxa"/>
              <w:left w:w="100" w:type="dxa"/>
              <w:bottom w:w="100" w:type="dxa"/>
              <w:right w:w="100" w:type="dxa"/>
            </w:tcMar>
          </w:tcPr>
          <w:p w14:paraId="0000034C" w14:textId="77777777" w:rsidR="006F133F" w:rsidRPr="00D56EA9" w:rsidRDefault="00B7226C" w:rsidP="00DA352B">
            <w:pPr>
              <w:spacing w:line="240" w:lineRule="auto"/>
              <w:rPr>
                <w:rFonts w:ascii="Times New Roman" w:hAnsi="Times New Roman" w:cs="Times New Roman"/>
                <w:sz w:val="24"/>
                <w:szCs w:val="24"/>
              </w:rPr>
            </w:pPr>
            <w:r w:rsidRPr="00D56EA9">
              <w:rPr>
                <w:rFonts w:ascii="Times New Roman" w:hAnsi="Times New Roman" w:cs="Times New Roman"/>
                <w:sz w:val="24"/>
                <w:szCs w:val="24"/>
              </w:rPr>
              <w:t>Дистанционное зондирование</w:t>
            </w:r>
          </w:p>
        </w:tc>
        <w:tc>
          <w:tcPr>
            <w:tcW w:w="3117" w:type="dxa"/>
            <w:shd w:val="clear" w:color="auto" w:fill="auto"/>
            <w:tcMar>
              <w:top w:w="100" w:type="dxa"/>
              <w:left w:w="100" w:type="dxa"/>
              <w:bottom w:w="100" w:type="dxa"/>
              <w:right w:w="100" w:type="dxa"/>
            </w:tcMar>
          </w:tcPr>
          <w:p w14:paraId="0000034D" w14:textId="77777777" w:rsidR="006F133F" w:rsidRPr="00D56EA9" w:rsidRDefault="00B7226C" w:rsidP="00DA352B">
            <w:pPr>
              <w:spacing w:line="240" w:lineRule="auto"/>
              <w:rPr>
                <w:rFonts w:ascii="Times New Roman" w:hAnsi="Times New Roman" w:cs="Times New Roman"/>
                <w:sz w:val="24"/>
                <w:szCs w:val="24"/>
              </w:rPr>
            </w:pPr>
            <w:r w:rsidRPr="00D56EA9">
              <w:rPr>
                <w:rFonts w:ascii="Times New Roman" w:hAnsi="Times New Roman" w:cs="Times New Roman"/>
                <w:sz w:val="24"/>
                <w:szCs w:val="24"/>
              </w:rPr>
              <w:t>Почвенные индикаторы</w:t>
            </w:r>
          </w:p>
        </w:tc>
      </w:tr>
      <w:tr w:rsidR="006F133F" w:rsidRPr="00D56EA9" w14:paraId="165B4C59" w14:textId="77777777" w:rsidTr="00B327B6">
        <w:trPr>
          <w:trHeight w:val="653"/>
        </w:trPr>
        <w:tc>
          <w:tcPr>
            <w:tcW w:w="3113" w:type="dxa"/>
            <w:shd w:val="clear" w:color="auto" w:fill="auto"/>
            <w:tcMar>
              <w:top w:w="100" w:type="dxa"/>
              <w:left w:w="100" w:type="dxa"/>
              <w:bottom w:w="100" w:type="dxa"/>
              <w:right w:w="100" w:type="dxa"/>
            </w:tcMar>
          </w:tcPr>
          <w:p w14:paraId="0000034E" w14:textId="77777777" w:rsidR="006F133F" w:rsidRPr="00D56EA9" w:rsidRDefault="00B7226C" w:rsidP="00DA352B">
            <w:pPr>
              <w:spacing w:line="240" w:lineRule="auto"/>
              <w:rPr>
                <w:rFonts w:ascii="Times New Roman" w:hAnsi="Times New Roman" w:cs="Times New Roman"/>
                <w:sz w:val="24"/>
                <w:szCs w:val="24"/>
              </w:rPr>
            </w:pPr>
            <w:r w:rsidRPr="00D56EA9">
              <w:rPr>
                <w:rFonts w:ascii="Times New Roman" w:hAnsi="Times New Roman" w:cs="Times New Roman"/>
                <w:sz w:val="24"/>
                <w:szCs w:val="24"/>
              </w:rPr>
              <w:t>Карта классификации почв</w:t>
            </w:r>
          </w:p>
        </w:tc>
        <w:tc>
          <w:tcPr>
            <w:tcW w:w="3112" w:type="dxa"/>
            <w:shd w:val="clear" w:color="auto" w:fill="auto"/>
            <w:tcMar>
              <w:top w:w="100" w:type="dxa"/>
              <w:left w:w="100" w:type="dxa"/>
              <w:bottom w:w="100" w:type="dxa"/>
              <w:right w:w="100" w:type="dxa"/>
            </w:tcMar>
          </w:tcPr>
          <w:p w14:paraId="0000034F" w14:textId="77777777" w:rsidR="006F133F" w:rsidRPr="00D56EA9" w:rsidRDefault="00B7226C" w:rsidP="00DA352B">
            <w:pPr>
              <w:spacing w:line="240" w:lineRule="auto"/>
              <w:rPr>
                <w:rFonts w:ascii="Times New Roman" w:hAnsi="Times New Roman" w:cs="Times New Roman"/>
                <w:sz w:val="24"/>
                <w:szCs w:val="24"/>
              </w:rPr>
            </w:pPr>
            <w:r w:rsidRPr="00D56EA9">
              <w:rPr>
                <w:rFonts w:ascii="Times New Roman" w:hAnsi="Times New Roman" w:cs="Times New Roman"/>
                <w:sz w:val="24"/>
                <w:szCs w:val="24"/>
              </w:rPr>
              <w:t>Дистанционный зондирование данные/изображения</w:t>
            </w:r>
          </w:p>
        </w:tc>
        <w:tc>
          <w:tcPr>
            <w:tcW w:w="3117" w:type="dxa"/>
            <w:shd w:val="clear" w:color="auto" w:fill="auto"/>
            <w:tcMar>
              <w:top w:w="100" w:type="dxa"/>
              <w:left w:w="100" w:type="dxa"/>
              <w:bottom w:w="100" w:type="dxa"/>
              <w:right w:w="100" w:type="dxa"/>
            </w:tcMar>
          </w:tcPr>
          <w:p w14:paraId="00000350" w14:textId="77777777" w:rsidR="006F133F" w:rsidRPr="00D56EA9" w:rsidRDefault="00B7226C" w:rsidP="00DA352B">
            <w:pPr>
              <w:spacing w:line="240" w:lineRule="auto"/>
              <w:rPr>
                <w:rFonts w:ascii="Times New Roman" w:hAnsi="Times New Roman" w:cs="Times New Roman"/>
                <w:sz w:val="24"/>
                <w:szCs w:val="24"/>
              </w:rPr>
            </w:pPr>
            <w:r w:rsidRPr="00D56EA9">
              <w:rPr>
                <w:rFonts w:ascii="Times New Roman" w:hAnsi="Times New Roman" w:cs="Times New Roman"/>
                <w:sz w:val="24"/>
                <w:szCs w:val="24"/>
              </w:rPr>
              <w:t>Сумма солей</w:t>
            </w:r>
          </w:p>
        </w:tc>
      </w:tr>
    </w:tbl>
    <w:p w14:paraId="2F54C7B7" w14:textId="627E87F4" w:rsidR="00B327B6" w:rsidRPr="00D56EA9" w:rsidRDefault="00B327B6"/>
    <w:p w14:paraId="4C03B81C" w14:textId="782555DA" w:rsidR="00B327B6" w:rsidRPr="00D56EA9" w:rsidRDefault="00B327B6" w:rsidP="00B327B6">
      <w:pPr>
        <w:rPr>
          <w:rFonts w:ascii="Times New Roman" w:hAnsi="Times New Roman" w:cs="Times New Roman"/>
          <w:sz w:val="24"/>
          <w:szCs w:val="24"/>
        </w:rPr>
      </w:pPr>
      <w:r w:rsidRPr="00D56EA9">
        <w:rPr>
          <w:rFonts w:ascii="Times New Roman" w:hAnsi="Times New Roman" w:cs="Times New Roman"/>
          <w:sz w:val="24"/>
          <w:szCs w:val="24"/>
        </w:rPr>
        <w:lastRenderedPageBreak/>
        <w:t>Продолжение таблицы 11</w:t>
      </w:r>
    </w:p>
    <w:tbl>
      <w:tblPr>
        <w:tblStyle w:val="Style34"/>
        <w:tblW w:w="9342"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3"/>
        <w:gridCol w:w="3112"/>
        <w:gridCol w:w="3117"/>
      </w:tblGrid>
      <w:tr w:rsidR="006F133F" w:rsidRPr="00D56EA9" w14:paraId="478CBF22" w14:textId="77777777" w:rsidTr="00B327B6">
        <w:trPr>
          <w:trHeight w:val="434"/>
        </w:trPr>
        <w:tc>
          <w:tcPr>
            <w:tcW w:w="3113" w:type="dxa"/>
            <w:shd w:val="clear" w:color="auto" w:fill="auto"/>
            <w:tcMar>
              <w:top w:w="100" w:type="dxa"/>
              <w:left w:w="100" w:type="dxa"/>
              <w:bottom w:w="100" w:type="dxa"/>
              <w:right w:w="100" w:type="dxa"/>
            </w:tcMar>
          </w:tcPr>
          <w:p w14:paraId="00000351" w14:textId="2E787E85" w:rsidR="006F133F" w:rsidRPr="00D56EA9" w:rsidRDefault="00B7226C" w:rsidP="00DA352B">
            <w:pPr>
              <w:spacing w:line="240" w:lineRule="auto"/>
              <w:rPr>
                <w:rFonts w:ascii="Times New Roman" w:hAnsi="Times New Roman" w:cs="Times New Roman"/>
                <w:sz w:val="24"/>
                <w:szCs w:val="24"/>
              </w:rPr>
            </w:pPr>
            <w:r w:rsidRPr="00D56EA9">
              <w:rPr>
                <w:rFonts w:ascii="Times New Roman" w:hAnsi="Times New Roman" w:cs="Times New Roman"/>
                <w:sz w:val="24"/>
                <w:szCs w:val="24"/>
              </w:rPr>
              <w:t>Подтверждающие данные о почве</w:t>
            </w:r>
          </w:p>
        </w:tc>
        <w:tc>
          <w:tcPr>
            <w:tcW w:w="3112" w:type="dxa"/>
            <w:shd w:val="clear" w:color="auto" w:fill="auto"/>
            <w:tcMar>
              <w:top w:w="100" w:type="dxa"/>
              <w:left w:w="100" w:type="dxa"/>
              <w:bottom w:w="100" w:type="dxa"/>
              <w:right w:w="100" w:type="dxa"/>
            </w:tcMar>
          </w:tcPr>
          <w:p w14:paraId="00000352" w14:textId="77777777" w:rsidR="006F133F" w:rsidRPr="00D56EA9" w:rsidRDefault="00B7226C" w:rsidP="00DA352B">
            <w:pPr>
              <w:spacing w:line="240" w:lineRule="auto"/>
              <w:rPr>
                <w:rFonts w:ascii="Times New Roman" w:hAnsi="Times New Roman" w:cs="Times New Roman"/>
                <w:sz w:val="24"/>
                <w:szCs w:val="24"/>
              </w:rPr>
            </w:pPr>
            <w:r w:rsidRPr="00D56EA9">
              <w:rPr>
                <w:rFonts w:ascii="Times New Roman" w:hAnsi="Times New Roman" w:cs="Times New Roman"/>
                <w:sz w:val="24"/>
                <w:szCs w:val="24"/>
              </w:rPr>
              <w:t>Калибровочные данные по показателям</w:t>
            </w:r>
          </w:p>
        </w:tc>
        <w:tc>
          <w:tcPr>
            <w:tcW w:w="3117" w:type="dxa"/>
            <w:shd w:val="clear" w:color="auto" w:fill="auto"/>
            <w:tcMar>
              <w:top w:w="100" w:type="dxa"/>
              <w:left w:w="100" w:type="dxa"/>
              <w:bottom w:w="100" w:type="dxa"/>
              <w:right w:w="100" w:type="dxa"/>
            </w:tcMar>
          </w:tcPr>
          <w:p w14:paraId="00000353" w14:textId="4178E612" w:rsidR="006F133F" w:rsidRPr="00D56EA9" w:rsidRDefault="00B7226C" w:rsidP="00DA352B">
            <w:pPr>
              <w:spacing w:line="240" w:lineRule="auto"/>
              <w:rPr>
                <w:rFonts w:ascii="Times New Roman" w:hAnsi="Times New Roman" w:cs="Times New Roman"/>
                <w:sz w:val="24"/>
                <w:szCs w:val="24"/>
              </w:rPr>
            </w:pPr>
            <w:r w:rsidRPr="00D56EA9">
              <w:rPr>
                <w:rFonts w:ascii="Times New Roman" w:hAnsi="Times New Roman" w:cs="Times New Roman"/>
                <w:sz w:val="24"/>
                <w:szCs w:val="24"/>
              </w:rPr>
              <w:t>pH</w:t>
            </w:r>
            <w:r w:rsidR="00E1776B" w:rsidRPr="00D56EA9">
              <w:rPr>
                <w:rFonts w:ascii="Times New Roman" w:hAnsi="Times New Roman" w:cs="Times New Roman"/>
                <w:sz w:val="24"/>
                <w:szCs w:val="24"/>
              </w:rPr>
              <w:t>/ESP</w:t>
            </w:r>
          </w:p>
        </w:tc>
      </w:tr>
      <w:tr w:rsidR="006F133F" w:rsidRPr="00D56EA9" w14:paraId="55D51541" w14:textId="77777777" w:rsidTr="003D63DF">
        <w:trPr>
          <w:trHeight w:val="380"/>
        </w:trPr>
        <w:tc>
          <w:tcPr>
            <w:tcW w:w="9342" w:type="dxa"/>
            <w:gridSpan w:val="3"/>
            <w:shd w:val="clear" w:color="auto" w:fill="auto"/>
            <w:tcMar>
              <w:top w:w="100" w:type="dxa"/>
              <w:left w:w="100" w:type="dxa"/>
              <w:bottom w:w="100" w:type="dxa"/>
              <w:right w:w="100" w:type="dxa"/>
            </w:tcMar>
          </w:tcPr>
          <w:p w14:paraId="0000035A" w14:textId="45C857A9" w:rsidR="006F133F" w:rsidRPr="00D56EA9" w:rsidRDefault="00B7226C" w:rsidP="00DA352B">
            <w:pPr>
              <w:spacing w:line="240" w:lineRule="auto"/>
              <w:rPr>
                <w:rFonts w:ascii="Times New Roman" w:hAnsi="Times New Roman" w:cs="Times New Roman"/>
                <w:sz w:val="24"/>
                <w:szCs w:val="24"/>
              </w:rPr>
            </w:pPr>
            <w:r w:rsidRPr="00D56EA9">
              <w:rPr>
                <w:rFonts w:ascii="Times New Roman" w:hAnsi="Times New Roman" w:cs="Times New Roman"/>
                <w:sz w:val="24"/>
                <w:szCs w:val="24"/>
              </w:rPr>
              <w:t>Землепользование/ растительный покров, гидрогеология, деградация почвы, близость к береговой линии</w:t>
            </w:r>
          </w:p>
        </w:tc>
      </w:tr>
      <w:tr w:rsidR="006F133F" w:rsidRPr="00D56EA9" w14:paraId="6A9D3048" w14:textId="77777777" w:rsidTr="003D63DF">
        <w:trPr>
          <w:trHeight w:val="380"/>
        </w:trPr>
        <w:tc>
          <w:tcPr>
            <w:tcW w:w="9342" w:type="dxa"/>
            <w:gridSpan w:val="3"/>
            <w:shd w:val="clear" w:color="auto" w:fill="auto"/>
            <w:tcMar>
              <w:top w:w="100" w:type="dxa"/>
              <w:left w:w="100" w:type="dxa"/>
              <w:bottom w:w="100" w:type="dxa"/>
              <w:right w:w="100" w:type="dxa"/>
            </w:tcMar>
          </w:tcPr>
          <w:p w14:paraId="0000035D" w14:textId="3DCA603A" w:rsidR="006F133F" w:rsidRPr="00D56EA9" w:rsidRDefault="00B7226C" w:rsidP="00DA352B">
            <w:pPr>
              <w:spacing w:line="240" w:lineRule="auto"/>
              <w:rPr>
                <w:rFonts w:ascii="Times New Roman" w:hAnsi="Times New Roman" w:cs="Times New Roman"/>
                <w:sz w:val="24"/>
                <w:szCs w:val="24"/>
              </w:rPr>
            </w:pPr>
            <w:r w:rsidRPr="00D56EA9">
              <w:rPr>
                <w:rFonts w:ascii="Times New Roman" w:hAnsi="Times New Roman" w:cs="Times New Roman"/>
                <w:sz w:val="24"/>
                <w:szCs w:val="24"/>
              </w:rPr>
              <w:t>Климат, параметры рельефа</w:t>
            </w:r>
          </w:p>
        </w:tc>
      </w:tr>
    </w:tbl>
    <w:p w14:paraId="78E42C3C" w14:textId="77777777" w:rsidR="000B6073" w:rsidRDefault="000B6073" w:rsidP="00DA352B">
      <w:pPr>
        <w:tabs>
          <w:tab w:val="right" w:pos="9345"/>
        </w:tabs>
        <w:spacing w:before="240" w:after="240" w:line="240" w:lineRule="auto"/>
        <w:jc w:val="both"/>
        <w:rPr>
          <w:rFonts w:ascii="Times New Roman" w:eastAsia="Times New Roman" w:hAnsi="Times New Roman" w:cs="Times New Roman"/>
          <w:sz w:val="28"/>
          <w:szCs w:val="28"/>
        </w:rPr>
      </w:pPr>
    </w:p>
    <w:p w14:paraId="00000361" w14:textId="2D5033E9" w:rsidR="006F133F" w:rsidRPr="00D56EA9" w:rsidRDefault="0083225C" w:rsidP="00DA352B">
      <w:pPr>
        <w:tabs>
          <w:tab w:val="right" w:pos="9345"/>
        </w:tabs>
        <w:spacing w:before="240" w:after="240" w:line="240" w:lineRule="auto"/>
        <w:jc w:val="both"/>
        <w:rPr>
          <w:rFonts w:ascii="Times New Roman" w:eastAsia="Times New Roman" w:hAnsi="Times New Roman" w:cs="Times New Roman"/>
          <w:b/>
          <w:sz w:val="28"/>
          <w:szCs w:val="28"/>
        </w:rPr>
      </w:pPr>
      <w:r w:rsidRPr="00D56EA9">
        <w:rPr>
          <w:rFonts w:ascii="Times New Roman" w:eastAsia="Times New Roman" w:hAnsi="Times New Roman" w:cs="Times New Roman"/>
          <w:sz w:val="28"/>
          <w:szCs w:val="28"/>
        </w:rPr>
        <w:t xml:space="preserve">Таблица 12 – </w:t>
      </w:r>
      <w:r w:rsidR="00B7226C" w:rsidRPr="00D56EA9">
        <w:rPr>
          <w:rFonts w:ascii="Times New Roman" w:eastAsia="Times New Roman" w:hAnsi="Times New Roman" w:cs="Times New Roman"/>
          <w:sz w:val="28"/>
          <w:szCs w:val="28"/>
        </w:rPr>
        <w:t>Краткое описание свойств почвы для определения засоленности</w:t>
      </w:r>
    </w:p>
    <w:tbl>
      <w:tblPr>
        <w:tblStyle w:val="Style35"/>
        <w:tblW w:w="9339" w:type="dxa"/>
        <w:tblInd w:w="0" w:type="dxa"/>
        <w:tblLayout w:type="fixed"/>
        <w:tblLook w:val="04A0" w:firstRow="1" w:lastRow="0" w:firstColumn="1" w:lastColumn="0" w:noHBand="0" w:noVBand="1"/>
      </w:tblPr>
      <w:tblGrid>
        <w:gridCol w:w="1539"/>
        <w:gridCol w:w="1403"/>
        <w:gridCol w:w="1388"/>
        <w:gridCol w:w="1825"/>
        <w:gridCol w:w="3184"/>
      </w:tblGrid>
      <w:tr w:rsidR="006F133F" w:rsidRPr="00D56EA9" w14:paraId="4F77CFC3" w14:textId="77777777" w:rsidTr="0083225C">
        <w:trPr>
          <w:trHeight w:val="559"/>
        </w:trPr>
        <w:tc>
          <w:tcPr>
            <w:tcW w:w="15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362"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Тип</w:t>
            </w:r>
          </w:p>
        </w:tc>
        <w:tc>
          <w:tcPr>
            <w:tcW w:w="1403" w:type="dxa"/>
            <w:tcBorders>
              <w:top w:val="single" w:sz="4" w:space="0" w:color="000000"/>
              <w:left w:val="nil"/>
              <w:bottom w:val="single" w:sz="4" w:space="0" w:color="000000"/>
              <w:right w:val="single" w:sz="4" w:space="0" w:color="000000"/>
            </w:tcBorders>
            <w:tcMar>
              <w:top w:w="0" w:type="dxa"/>
              <w:left w:w="0" w:type="dxa"/>
              <w:bottom w:w="0" w:type="dxa"/>
              <w:right w:w="0" w:type="dxa"/>
            </w:tcMar>
          </w:tcPr>
          <w:p w14:paraId="00000363"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Обозначение</w:t>
            </w:r>
          </w:p>
        </w:tc>
        <w:tc>
          <w:tcPr>
            <w:tcW w:w="1388" w:type="dxa"/>
            <w:tcBorders>
              <w:top w:val="single" w:sz="4" w:space="0" w:color="000000"/>
              <w:left w:val="nil"/>
              <w:bottom w:val="single" w:sz="4" w:space="0" w:color="000000"/>
              <w:right w:val="single" w:sz="4" w:space="0" w:color="000000"/>
            </w:tcBorders>
            <w:tcMar>
              <w:top w:w="0" w:type="dxa"/>
              <w:left w:w="0" w:type="dxa"/>
              <w:bottom w:w="0" w:type="dxa"/>
              <w:right w:w="0" w:type="dxa"/>
            </w:tcMar>
          </w:tcPr>
          <w:p w14:paraId="00000364"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Единицы измерения</w:t>
            </w:r>
          </w:p>
        </w:tc>
        <w:tc>
          <w:tcPr>
            <w:tcW w:w="1825" w:type="dxa"/>
            <w:tcBorders>
              <w:top w:val="single" w:sz="4" w:space="0" w:color="000000"/>
              <w:left w:val="nil"/>
              <w:bottom w:val="single" w:sz="4" w:space="0" w:color="000000"/>
              <w:right w:val="single" w:sz="4" w:space="0" w:color="000000"/>
            </w:tcBorders>
            <w:tcMar>
              <w:top w:w="0" w:type="dxa"/>
              <w:left w:w="0" w:type="dxa"/>
              <w:bottom w:w="0" w:type="dxa"/>
              <w:right w:w="0" w:type="dxa"/>
            </w:tcMar>
          </w:tcPr>
          <w:p w14:paraId="00000365"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Описание</w:t>
            </w:r>
          </w:p>
        </w:tc>
        <w:tc>
          <w:tcPr>
            <w:tcW w:w="3184" w:type="dxa"/>
            <w:tcBorders>
              <w:top w:val="single" w:sz="4" w:space="0" w:color="000000"/>
              <w:left w:val="nil"/>
              <w:bottom w:val="single" w:sz="4" w:space="0" w:color="000000"/>
              <w:right w:val="single" w:sz="4" w:space="0" w:color="000000"/>
            </w:tcBorders>
            <w:tcMar>
              <w:top w:w="0" w:type="dxa"/>
              <w:left w:w="0" w:type="dxa"/>
              <w:bottom w:w="0" w:type="dxa"/>
              <w:right w:w="0" w:type="dxa"/>
            </w:tcMar>
          </w:tcPr>
          <w:p w14:paraId="00000366"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Способ измерения</w:t>
            </w:r>
          </w:p>
        </w:tc>
      </w:tr>
      <w:tr w:rsidR="006F133F" w:rsidRPr="00D56EA9" w14:paraId="426A5E2E" w14:textId="77777777" w:rsidTr="0083225C">
        <w:trPr>
          <w:trHeight w:val="559"/>
        </w:trPr>
        <w:tc>
          <w:tcPr>
            <w:tcW w:w="1539" w:type="dxa"/>
            <w:tcBorders>
              <w:top w:val="nil"/>
              <w:left w:val="single" w:sz="4" w:space="0" w:color="000000"/>
              <w:bottom w:val="single" w:sz="4" w:space="0" w:color="000000"/>
              <w:right w:val="single" w:sz="4" w:space="0" w:color="000000"/>
            </w:tcBorders>
            <w:tcMar>
              <w:top w:w="0" w:type="dxa"/>
              <w:left w:w="0" w:type="dxa"/>
              <w:bottom w:w="0" w:type="dxa"/>
              <w:right w:w="0" w:type="dxa"/>
            </w:tcMar>
          </w:tcPr>
          <w:p w14:paraId="00000367"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 xml:space="preserve"> </w:t>
            </w:r>
          </w:p>
        </w:tc>
        <w:tc>
          <w:tcPr>
            <w:tcW w:w="1403" w:type="dxa"/>
            <w:tcBorders>
              <w:top w:val="nil"/>
              <w:left w:val="nil"/>
              <w:bottom w:val="single" w:sz="4" w:space="0" w:color="000000"/>
              <w:right w:val="single" w:sz="4" w:space="0" w:color="000000"/>
            </w:tcBorders>
            <w:tcMar>
              <w:top w:w="0" w:type="dxa"/>
              <w:left w:w="0" w:type="dxa"/>
              <w:bottom w:w="0" w:type="dxa"/>
              <w:right w:w="0" w:type="dxa"/>
            </w:tcMar>
          </w:tcPr>
          <w:p w14:paraId="00000368"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ECSE</w:t>
            </w:r>
          </w:p>
        </w:tc>
        <w:tc>
          <w:tcPr>
            <w:tcW w:w="1388" w:type="dxa"/>
            <w:tcBorders>
              <w:top w:val="nil"/>
              <w:left w:val="nil"/>
              <w:bottom w:val="single" w:sz="4" w:space="0" w:color="000000"/>
              <w:right w:val="single" w:sz="4" w:space="0" w:color="000000"/>
            </w:tcBorders>
            <w:tcMar>
              <w:top w:w="0" w:type="dxa"/>
              <w:left w:w="0" w:type="dxa"/>
              <w:bottom w:w="0" w:type="dxa"/>
              <w:right w:w="0" w:type="dxa"/>
            </w:tcMar>
          </w:tcPr>
          <w:p w14:paraId="00000369" w14:textId="77777777" w:rsidR="006F133F" w:rsidRPr="00D56EA9" w:rsidRDefault="00B7226C" w:rsidP="000B6073">
            <w:pPr>
              <w:spacing w:after="0" w:line="240" w:lineRule="auto"/>
              <w:rPr>
                <w:rFonts w:ascii="Times New Roman" w:hAnsi="Times New Roman" w:cs="Times New Roman"/>
                <w:sz w:val="24"/>
                <w:szCs w:val="24"/>
              </w:rPr>
            </w:pPr>
            <w:proofErr w:type="spellStart"/>
            <w:r w:rsidRPr="00D56EA9">
              <w:rPr>
                <w:rFonts w:ascii="Times New Roman" w:hAnsi="Times New Roman" w:cs="Times New Roman"/>
                <w:sz w:val="24"/>
                <w:szCs w:val="24"/>
              </w:rPr>
              <w:t>dS</w:t>
            </w:r>
            <w:proofErr w:type="spellEnd"/>
            <w:r w:rsidRPr="00D56EA9">
              <w:rPr>
                <w:rFonts w:ascii="Times New Roman" w:hAnsi="Times New Roman" w:cs="Times New Roman"/>
                <w:sz w:val="24"/>
                <w:szCs w:val="24"/>
              </w:rPr>
              <w:t>/m</w:t>
            </w:r>
          </w:p>
        </w:tc>
        <w:tc>
          <w:tcPr>
            <w:tcW w:w="1825" w:type="dxa"/>
            <w:tcBorders>
              <w:top w:val="nil"/>
              <w:left w:val="nil"/>
              <w:bottom w:val="single" w:sz="4" w:space="0" w:color="000000"/>
              <w:right w:val="single" w:sz="4" w:space="0" w:color="000000"/>
            </w:tcBorders>
            <w:tcMar>
              <w:top w:w="0" w:type="dxa"/>
              <w:left w:w="0" w:type="dxa"/>
              <w:bottom w:w="0" w:type="dxa"/>
              <w:right w:w="0" w:type="dxa"/>
            </w:tcMar>
          </w:tcPr>
          <w:p w14:paraId="0000036A"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EC (SE*)</w:t>
            </w:r>
          </w:p>
        </w:tc>
        <w:tc>
          <w:tcPr>
            <w:tcW w:w="3184" w:type="dxa"/>
            <w:tcBorders>
              <w:top w:val="nil"/>
              <w:left w:val="nil"/>
              <w:bottom w:val="single" w:sz="4" w:space="0" w:color="000000"/>
              <w:right w:val="single" w:sz="4" w:space="0" w:color="000000"/>
            </w:tcBorders>
            <w:tcMar>
              <w:top w:w="0" w:type="dxa"/>
              <w:left w:w="0" w:type="dxa"/>
              <w:bottom w:w="0" w:type="dxa"/>
              <w:right w:w="0" w:type="dxa"/>
            </w:tcMar>
          </w:tcPr>
          <w:p w14:paraId="0000036B"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Насыщенный экстракт почвенной пасты</w:t>
            </w:r>
          </w:p>
        </w:tc>
      </w:tr>
      <w:tr w:rsidR="006F133F" w:rsidRPr="00D56EA9" w14:paraId="05ABEB99" w14:textId="77777777" w:rsidTr="0083225C">
        <w:trPr>
          <w:trHeight w:val="559"/>
        </w:trPr>
        <w:tc>
          <w:tcPr>
            <w:tcW w:w="1539" w:type="dxa"/>
            <w:vMerge w:val="restart"/>
            <w:tcBorders>
              <w:top w:val="nil"/>
              <w:left w:val="single" w:sz="4" w:space="0" w:color="000000"/>
              <w:bottom w:val="single" w:sz="4" w:space="0" w:color="000000"/>
              <w:right w:val="single" w:sz="4" w:space="0" w:color="000000"/>
            </w:tcBorders>
            <w:tcMar>
              <w:top w:w="0" w:type="dxa"/>
              <w:left w:w="0" w:type="dxa"/>
              <w:bottom w:w="0" w:type="dxa"/>
              <w:right w:w="0" w:type="dxa"/>
            </w:tcMar>
          </w:tcPr>
          <w:p w14:paraId="0000036C"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Электропроводность</w:t>
            </w:r>
          </w:p>
        </w:tc>
        <w:tc>
          <w:tcPr>
            <w:tcW w:w="1403" w:type="dxa"/>
            <w:tcBorders>
              <w:top w:val="nil"/>
              <w:left w:val="nil"/>
              <w:bottom w:val="single" w:sz="4" w:space="0" w:color="000000"/>
              <w:right w:val="single" w:sz="4" w:space="0" w:color="000000"/>
            </w:tcBorders>
            <w:tcMar>
              <w:top w:w="0" w:type="dxa"/>
              <w:left w:w="0" w:type="dxa"/>
              <w:bottom w:w="0" w:type="dxa"/>
              <w:right w:w="0" w:type="dxa"/>
            </w:tcMar>
          </w:tcPr>
          <w:p w14:paraId="0000036D"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EC</w:t>
            </w:r>
          </w:p>
        </w:tc>
        <w:tc>
          <w:tcPr>
            <w:tcW w:w="1388" w:type="dxa"/>
            <w:tcBorders>
              <w:top w:val="nil"/>
              <w:left w:val="nil"/>
              <w:bottom w:val="single" w:sz="4" w:space="0" w:color="000000"/>
              <w:right w:val="single" w:sz="4" w:space="0" w:color="000000"/>
            </w:tcBorders>
            <w:tcMar>
              <w:top w:w="0" w:type="dxa"/>
              <w:left w:w="0" w:type="dxa"/>
              <w:bottom w:w="0" w:type="dxa"/>
              <w:right w:w="0" w:type="dxa"/>
            </w:tcMar>
          </w:tcPr>
          <w:p w14:paraId="0000036E" w14:textId="77777777" w:rsidR="006F133F" w:rsidRPr="00D56EA9" w:rsidRDefault="00B7226C" w:rsidP="000B6073">
            <w:pPr>
              <w:spacing w:after="0" w:line="240" w:lineRule="auto"/>
              <w:rPr>
                <w:rFonts w:ascii="Times New Roman" w:hAnsi="Times New Roman" w:cs="Times New Roman"/>
                <w:sz w:val="24"/>
                <w:szCs w:val="24"/>
              </w:rPr>
            </w:pPr>
            <w:proofErr w:type="spellStart"/>
            <w:r w:rsidRPr="00D56EA9">
              <w:rPr>
                <w:rFonts w:ascii="Times New Roman" w:hAnsi="Times New Roman" w:cs="Times New Roman"/>
                <w:sz w:val="24"/>
                <w:szCs w:val="24"/>
              </w:rPr>
              <w:t>dS</w:t>
            </w:r>
            <w:proofErr w:type="spellEnd"/>
            <w:r w:rsidRPr="00D56EA9">
              <w:rPr>
                <w:rFonts w:ascii="Times New Roman" w:hAnsi="Times New Roman" w:cs="Times New Roman"/>
                <w:sz w:val="24"/>
                <w:szCs w:val="24"/>
              </w:rPr>
              <w:t>/m</w:t>
            </w:r>
          </w:p>
        </w:tc>
        <w:tc>
          <w:tcPr>
            <w:tcW w:w="1825" w:type="dxa"/>
            <w:tcBorders>
              <w:top w:val="nil"/>
              <w:left w:val="nil"/>
              <w:bottom w:val="single" w:sz="4" w:space="0" w:color="000000"/>
              <w:right w:val="single" w:sz="4" w:space="0" w:color="000000"/>
            </w:tcBorders>
            <w:tcMar>
              <w:top w:w="0" w:type="dxa"/>
              <w:left w:w="0" w:type="dxa"/>
              <w:bottom w:w="0" w:type="dxa"/>
              <w:right w:w="0" w:type="dxa"/>
            </w:tcMar>
          </w:tcPr>
          <w:p w14:paraId="0000036F"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Эффективность почвенного раствора</w:t>
            </w:r>
          </w:p>
        </w:tc>
        <w:tc>
          <w:tcPr>
            <w:tcW w:w="31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00370"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 xml:space="preserve">Другие почвенные экстракты (смесь </w:t>
            </w:r>
            <w:proofErr w:type="gramStart"/>
            <w:r w:rsidRPr="00D56EA9">
              <w:rPr>
                <w:rFonts w:ascii="Times New Roman" w:hAnsi="Times New Roman" w:cs="Times New Roman"/>
                <w:sz w:val="24"/>
                <w:szCs w:val="24"/>
              </w:rPr>
              <w:t>1:n</w:t>
            </w:r>
            <w:proofErr w:type="gramEnd"/>
            <w:r w:rsidRPr="00D56EA9">
              <w:rPr>
                <w:rFonts w:ascii="Times New Roman" w:hAnsi="Times New Roman" w:cs="Times New Roman"/>
                <w:sz w:val="24"/>
                <w:szCs w:val="24"/>
              </w:rPr>
              <w:t xml:space="preserve"> = смесь почвы и воды)</w:t>
            </w:r>
          </w:p>
        </w:tc>
      </w:tr>
      <w:tr w:rsidR="006F133F" w:rsidRPr="00D56EA9" w14:paraId="2F79FABD" w14:textId="77777777" w:rsidTr="0083225C">
        <w:trPr>
          <w:trHeight w:val="559"/>
        </w:trPr>
        <w:tc>
          <w:tcPr>
            <w:tcW w:w="1539" w:type="dxa"/>
            <w:vMerge/>
            <w:tcBorders>
              <w:top w:val="nil"/>
              <w:left w:val="single" w:sz="4" w:space="0" w:color="000000"/>
              <w:bottom w:val="single" w:sz="4" w:space="0" w:color="000000"/>
              <w:right w:val="single" w:sz="4" w:space="0" w:color="000000"/>
            </w:tcBorders>
            <w:tcMar>
              <w:top w:w="0" w:type="dxa"/>
              <w:left w:w="0" w:type="dxa"/>
              <w:bottom w:w="0" w:type="dxa"/>
              <w:right w:w="0" w:type="dxa"/>
            </w:tcMar>
          </w:tcPr>
          <w:p w14:paraId="00000371" w14:textId="77777777" w:rsidR="006F133F" w:rsidRPr="00D56EA9" w:rsidRDefault="006F133F" w:rsidP="000B6073">
            <w:pPr>
              <w:spacing w:after="0" w:line="240" w:lineRule="auto"/>
              <w:rPr>
                <w:rFonts w:ascii="Times New Roman" w:hAnsi="Times New Roman" w:cs="Times New Roman"/>
                <w:sz w:val="24"/>
                <w:szCs w:val="24"/>
              </w:rPr>
            </w:pPr>
          </w:p>
        </w:tc>
        <w:tc>
          <w:tcPr>
            <w:tcW w:w="1403" w:type="dxa"/>
            <w:tcBorders>
              <w:top w:val="nil"/>
              <w:left w:val="nil"/>
              <w:bottom w:val="single" w:sz="4" w:space="0" w:color="000000"/>
              <w:right w:val="single" w:sz="4" w:space="0" w:color="000000"/>
            </w:tcBorders>
            <w:tcMar>
              <w:top w:w="0" w:type="dxa"/>
              <w:left w:w="0" w:type="dxa"/>
              <w:bottom w:w="0" w:type="dxa"/>
              <w:right w:w="0" w:type="dxa"/>
            </w:tcMar>
          </w:tcPr>
          <w:p w14:paraId="00000372" w14:textId="77777777" w:rsidR="006F133F" w:rsidRPr="00D56EA9" w:rsidRDefault="00B7226C" w:rsidP="000B6073">
            <w:pPr>
              <w:spacing w:after="0" w:line="240" w:lineRule="auto"/>
              <w:rPr>
                <w:rFonts w:ascii="Times New Roman" w:hAnsi="Times New Roman" w:cs="Times New Roman"/>
                <w:sz w:val="24"/>
                <w:szCs w:val="24"/>
              </w:rPr>
            </w:pPr>
            <w:proofErr w:type="spellStart"/>
            <w:r w:rsidRPr="00D56EA9">
              <w:rPr>
                <w:rFonts w:ascii="Times New Roman" w:hAnsi="Times New Roman" w:cs="Times New Roman"/>
                <w:sz w:val="24"/>
                <w:szCs w:val="24"/>
              </w:rPr>
              <w:t>ECa</w:t>
            </w:r>
            <w:proofErr w:type="spellEnd"/>
          </w:p>
        </w:tc>
        <w:tc>
          <w:tcPr>
            <w:tcW w:w="1388" w:type="dxa"/>
            <w:tcBorders>
              <w:top w:val="nil"/>
              <w:left w:val="nil"/>
              <w:bottom w:val="single" w:sz="4" w:space="0" w:color="000000"/>
              <w:right w:val="single" w:sz="4" w:space="0" w:color="000000"/>
            </w:tcBorders>
            <w:tcMar>
              <w:top w:w="0" w:type="dxa"/>
              <w:left w:w="0" w:type="dxa"/>
              <w:bottom w:w="0" w:type="dxa"/>
              <w:right w:w="0" w:type="dxa"/>
            </w:tcMar>
          </w:tcPr>
          <w:p w14:paraId="00000373" w14:textId="77777777" w:rsidR="006F133F" w:rsidRPr="00D56EA9" w:rsidRDefault="00B7226C" w:rsidP="000B6073">
            <w:pPr>
              <w:spacing w:after="0" w:line="240" w:lineRule="auto"/>
              <w:rPr>
                <w:rFonts w:ascii="Times New Roman" w:hAnsi="Times New Roman" w:cs="Times New Roman"/>
                <w:sz w:val="24"/>
                <w:szCs w:val="24"/>
              </w:rPr>
            </w:pPr>
            <w:proofErr w:type="spellStart"/>
            <w:r w:rsidRPr="00D56EA9">
              <w:rPr>
                <w:rFonts w:ascii="Times New Roman" w:hAnsi="Times New Roman" w:cs="Times New Roman"/>
                <w:sz w:val="24"/>
                <w:szCs w:val="24"/>
              </w:rPr>
              <w:t>dS</w:t>
            </w:r>
            <w:proofErr w:type="spellEnd"/>
            <w:r w:rsidRPr="00D56EA9">
              <w:rPr>
                <w:rFonts w:ascii="Times New Roman" w:hAnsi="Times New Roman" w:cs="Times New Roman"/>
                <w:sz w:val="24"/>
                <w:szCs w:val="24"/>
              </w:rPr>
              <w:t>/m</w:t>
            </w:r>
          </w:p>
        </w:tc>
        <w:tc>
          <w:tcPr>
            <w:tcW w:w="1825" w:type="dxa"/>
            <w:tcBorders>
              <w:top w:val="nil"/>
              <w:left w:val="nil"/>
              <w:bottom w:val="single" w:sz="4" w:space="0" w:color="000000"/>
              <w:right w:val="single" w:sz="4" w:space="0" w:color="000000"/>
            </w:tcBorders>
            <w:tcMar>
              <w:top w:w="0" w:type="dxa"/>
              <w:left w:w="0" w:type="dxa"/>
              <w:bottom w:w="0" w:type="dxa"/>
              <w:right w:w="0" w:type="dxa"/>
            </w:tcMar>
          </w:tcPr>
          <w:p w14:paraId="00000374"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Очевидный EC</w:t>
            </w:r>
          </w:p>
        </w:tc>
        <w:tc>
          <w:tcPr>
            <w:tcW w:w="3184" w:type="dxa"/>
            <w:tcBorders>
              <w:top w:val="nil"/>
              <w:left w:val="nil"/>
              <w:bottom w:val="single" w:sz="4" w:space="0" w:color="000000"/>
              <w:right w:val="single" w:sz="4" w:space="0" w:color="000000"/>
            </w:tcBorders>
            <w:tcMar>
              <w:top w:w="0" w:type="dxa"/>
              <w:left w:w="0" w:type="dxa"/>
              <w:bottom w:w="0" w:type="dxa"/>
              <w:right w:w="0" w:type="dxa"/>
            </w:tcMar>
          </w:tcPr>
          <w:p w14:paraId="00000375"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EC насыпного грунта на месте (EMI, TDR и т.д.)</w:t>
            </w:r>
          </w:p>
        </w:tc>
      </w:tr>
      <w:tr w:rsidR="006F133F" w:rsidRPr="00D56EA9" w14:paraId="7594FA4D" w14:textId="77777777" w:rsidTr="0083225C">
        <w:trPr>
          <w:trHeight w:val="559"/>
        </w:trPr>
        <w:tc>
          <w:tcPr>
            <w:tcW w:w="1539" w:type="dxa"/>
            <w:vMerge w:val="restart"/>
            <w:tcBorders>
              <w:top w:val="nil"/>
              <w:left w:val="single" w:sz="4" w:space="0" w:color="000000"/>
              <w:bottom w:val="single" w:sz="4" w:space="0" w:color="000000"/>
              <w:right w:val="single" w:sz="4" w:space="0" w:color="000000"/>
            </w:tcBorders>
            <w:tcMar>
              <w:top w:w="0" w:type="dxa"/>
              <w:left w:w="0" w:type="dxa"/>
              <w:bottom w:w="0" w:type="dxa"/>
              <w:right w:w="0" w:type="dxa"/>
            </w:tcMar>
          </w:tcPr>
          <w:p w14:paraId="00000376" w14:textId="77777777" w:rsidR="006F133F" w:rsidRPr="00D56EA9" w:rsidRDefault="00B7226C" w:rsidP="000B6073">
            <w:pPr>
              <w:spacing w:after="0" w:line="240" w:lineRule="auto"/>
              <w:rPr>
                <w:rFonts w:ascii="Times New Roman" w:hAnsi="Times New Roman" w:cs="Times New Roman"/>
                <w:sz w:val="24"/>
                <w:szCs w:val="24"/>
              </w:rPr>
            </w:pPr>
            <w:proofErr w:type="spellStart"/>
            <w:r w:rsidRPr="00D56EA9">
              <w:rPr>
                <w:rFonts w:ascii="Times New Roman" w:hAnsi="Times New Roman" w:cs="Times New Roman"/>
                <w:sz w:val="24"/>
                <w:szCs w:val="24"/>
              </w:rPr>
              <w:t>Salt</w:t>
            </w:r>
            <w:proofErr w:type="spellEnd"/>
            <w:r w:rsidRPr="00D56EA9">
              <w:rPr>
                <w:rFonts w:ascii="Times New Roman" w:hAnsi="Times New Roman" w:cs="Times New Roman"/>
                <w:sz w:val="24"/>
                <w:szCs w:val="24"/>
              </w:rPr>
              <w:t xml:space="preserve"> </w:t>
            </w:r>
            <w:proofErr w:type="spellStart"/>
            <w:r w:rsidRPr="00D56EA9">
              <w:rPr>
                <w:rFonts w:ascii="Times New Roman" w:hAnsi="Times New Roman" w:cs="Times New Roman"/>
                <w:sz w:val="24"/>
                <w:szCs w:val="24"/>
              </w:rPr>
              <w:t>content</w:t>
            </w:r>
            <w:proofErr w:type="spellEnd"/>
          </w:p>
        </w:tc>
        <w:tc>
          <w:tcPr>
            <w:tcW w:w="1403" w:type="dxa"/>
            <w:tcBorders>
              <w:top w:val="nil"/>
              <w:left w:val="nil"/>
              <w:bottom w:val="single" w:sz="4" w:space="0" w:color="000000"/>
              <w:right w:val="single" w:sz="4" w:space="0" w:color="000000"/>
            </w:tcBorders>
            <w:tcMar>
              <w:top w:w="0" w:type="dxa"/>
              <w:left w:w="0" w:type="dxa"/>
              <w:bottom w:w="0" w:type="dxa"/>
              <w:right w:w="0" w:type="dxa"/>
            </w:tcMar>
          </w:tcPr>
          <w:p w14:paraId="00000377"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TSS</w:t>
            </w:r>
          </w:p>
        </w:tc>
        <w:tc>
          <w:tcPr>
            <w:tcW w:w="1388" w:type="dxa"/>
            <w:tcBorders>
              <w:top w:val="nil"/>
              <w:left w:val="nil"/>
              <w:bottom w:val="single" w:sz="4" w:space="0" w:color="000000"/>
              <w:right w:val="single" w:sz="4" w:space="0" w:color="000000"/>
            </w:tcBorders>
            <w:tcMar>
              <w:top w:w="0" w:type="dxa"/>
              <w:left w:w="0" w:type="dxa"/>
              <w:bottom w:w="0" w:type="dxa"/>
              <w:right w:w="0" w:type="dxa"/>
            </w:tcMar>
          </w:tcPr>
          <w:p w14:paraId="00000378" w14:textId="77777777" w:rsidR="006F133F" w:rsidRPr="00D56EA9" w:rsidRDefault="00B7226C" w:rsidP="000B6073">
            <w:pPr>
              <w:spacing w:after="0" w:line="240" w:lineRule="auto"/>
              <w:rPr>
                <w:rFonts w:ascii="Times New Roman" w:hAnsi="Times New Roman" w:cs="Times New Roman"/>
                <w:sz w:val="24"/>
                <w:szCs w:val="24"/>
              </w:rPr>
            </w:pPr>
            <w:proofErr w:type="spellStart"/>
            <w:r w:rsidRPr="00D56EA9">
              <w:rPr>
                <w:rFonts w:ascii="Times New Roman" w:hAnsi="Times New Roman" w:cs="Times New Roman"/>
                <w:sz w:val="24"/>
                <w:szCs w:val="24"/>
              </w:rPr>
              <w:t>mg</w:t>
            </w:r>
            <w:proofErr w:type="spellEnd"/>
            <w:r w:rsidRPr="00D56EA9">
              <w:rPr>
                <w:rFonts w:ascii="Times New Roman" w:hAnsi="Times New Roman" w:cs="Times New Roman"/>
                <w:sz w:val="24"/>
                <w:szCs w:val="24"/>
              </w:rPr>
              <w:t>/L</w:t>
            </w:r>
          </w:p>
        </w:tc>
        <w:tc>
          <w:tcPr>
            <w:tcW w:w="1825" w:type="dxa"/>
            <w:tcBorders>
              <w:top w:val="nil"/>
              <w:left w:val="nil"/>
              <w:bottom w:val="single" w:sz="4" w:space="0" w:color="000000"/>
              <w:right w:val="single" w:sz="4" w:space="0" w:color="000000"/>
            </w:tcBorders>
            <w:tcMar>
              <w:top w:w="0" w:type="dxa"/>
              <w:left w:w="0" w:type="dxa"/>
              <w:bottom w:w="0" w:type="dxa"/>
              <w:right w:w="0" w:type="dxa"/>
            </w:tcMar>
          </w:tcPr>
          <w:p w14:paraId="00000379"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Общее количество растворимых солей</w:t>
            </w:r>
          </w:p>
        </w:tc>
        <w:tc>
          <w:tcPr>
            <w:tcW w:w="3184" w:type="dxa"/>
            <w:tcBorders>
              <w:top w:val="nil"/>
              <w:left w:val="nil"/>
              <w:bottom w:val="single" w:sz="4" w:space="0" w:color="000000"/>
              <w:right w:val="single" w:sz="4" w:space="0" w:color="000000"/>
            </w:tcBorders>
            <w:tcMar>
              <w:top w:w="0" w:type="dxa"/>
              <w:left w:w="0" w:type="dxa"/>
              <w:bottom w:w="0" w:type="dxa"/>
              <w:right w:w="0" w:type="dxa"/>
            </w:tcMar>
          </w:tcPr>
          <w:p w14:paraId="0000037A"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Выпаривание насыщенного почвенного пастообразного экстракта</w:t>
            </w:r>
          </w:p>
        </w:tc>
      </w:tr>
      <w:tr w:rsidR="006F133F" w:rsidRPr="00D56EA9" w14:paraId="6F534D69" w14:textId="77777777" w:rsidTr="0083225C">
        <w:trPr>
          <w:trHeight w:val="559"/>
        </w:trPr>
        <w:tc>
          <w:tcPr>
            <w:tcW w:w="1539" w:type="dxa"/>
            <w:vMerge/>
            <w:tcBorders>
              <w:top w:val="nil"/>
              <w:left w:val="single" w:sz="4" w:space="0" w:color="000000"/>
              <w:bottom w:val="single" w:sz="4" w:space="0" w:color="000000"/>
              <w:right w:val="single" w:sz="4" w:space="0" w:color="000000"/>
            </w:tcBorders>
            <w:tcMar>
              <w:top w:w="0" w:type="dxa"/>
              <w:left w:w="0" w:type="dxa"/>
              <w:bottom w:w="0" w:type="dxa"/>
              <w:right w:w="0" w:type="dxa"/>
            </w:tcMar>
          </w:tcPr>
          <w:p w14:paraId="0000037B" w14:textId="77777777" w:rsidR="006F133F" w:rsidRPr="00D56EA9" w:rsidRDefault="006F133F" w:rsidP="000B6073">
            <w:pPr>
              <w:spacing w:after="0" w:line="240" w:lineRule="auto"/>
              <w:rPr>
                <w:rFonts w:ascii="Times New Roman" w:hAnsi="Times New Roman" w:cs="Times New Roman"/>
                <w:sz w:val="24"/>
                <w:szCs w:val="24"/>
              </w:rPr>
            </w:pPr>
          </w:p>
        </w:tc>
        <w:tc>
          <w:tcPr>
            <w:tcW w:w="1403" w:type="dxa"/>
            <w:tcBorders>
              <w:top w:val="nil"/>
              <w:left w:val="nil"/>
              <w:bottom w:val="single" w:sz="4" w:space="0" w:color="000000"/>
              <w:right w:val="single" w:sz="4" w:space="0" w:color="000000"/>
            </w:tcBorders>
            <w:tcMar>
              <w:top w:w="0" w:type="dxa"/>
              <w:left w:w="0" w:type="dxa"/>
              <w:bottom w:w="0" w:type="dxa"/>
              <w:right w:w="0" w:type="dxa"/>
            </w:tcMar>
          </w:tcPr>
          <w:p w14:paraId="0000037C"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ионы</w:t>
            </w:r>
          </w:p>
        </w:tc>
        <w:tc>
          <w:tcPr>
            <w:tcW w:w="1388" w:type="dxa"/>
            <w:tcBorders>
              <w:top w:val="nil"/>
              <w:left w:val="nil"/>
              <w:bottom w:val="single" w:sz="4" w:space="0" w:color="000000"/>
              <w:right w:val="single" w:sz="4" w:space="0" w:color="000000"/>
            </w:tcBorders>
            <w:tcMar>
              <w:top w:w="0" w:type="dxa"/>
              <w:left w:w="0" w:type="dxa"/>
              <w:bottom w:w="0" w:type="dxa"/>
              <w:right w:w="0" w:type="dxa"/>
            </w:tcMar>
          </w:tcPr>
          <w:p w14:paraId="0000037D" w14:textId="77777777" w:rsidR="006F133F" w:rsidRPr="00D56EA9" w:rsidRDefault="00B7226C" w:rsidP="000B6073">
            <w:pPr>
              <w:spacing w:after="0" w:line="240" w:lineRule="auto"/>
              <w:rPr>
                <w:rFonts w:ascii="Times New Roman" w:hAnsi="Times New Roman" w:cs="Times New Roman"/>
                <w:sz w:val="24"/>
                <w:szCs w:val="24"/>
              </w:rPr>
            </w:pPr>
            <w:proofErr w:type="spellStart"/>
            <w:r w:rsidRPr="00D56EA9">
              <w:rPr>
                <w:rFonts w:ascii="Times New Roman" w:hAnsi="Times New Roman" w:cs="Times New Roman"/>
                <w:sz w:val="24"/>
                <w:szCs w:val="24"/>
              </w:rPr>
              <w:t>mg</w:t>
            </w:r>
            <w:proofErr w:type="spellEnd"/>
            <w:r w:rsidRPr="00D56EA9">
              <w:rPr>
                <w:rFonts w:ascii="Times New Roman" w:hAnsi="Times New Roman" w:cs="Times New Roman"/>
                <w:sz w:val="24"/>
                <w:szCs w:val="24"/>
              </w:rPr>
              <w:t>/L</w:t>
            </w:r>
          </w:p>
        </w:tc>
        <w:tc>
          <w:tcPr>
            <w:tcW w:w="1825" w:type="dxa"/>
            <w:tcBorders>
              <w:top w:val="nil"/>
              <w:left w:val="nil"/>
              <w:bottom w:val="single" w:sz="4" w:space="0" w:color="000000"/>
              <w:right w:val="single" w:sz="4" w:space="0" w:color="000000"/>
            </w:tcBorders>
            <w:tcMar>
              <w:top w:w="0" w:type="dxa"/>
              <w:left w:w="0" w:type="dxa"/>
              <w:bottom w:w="0" w:type="dxa"/>
              <w:right w:w="0" w:type="dxa"/>
            </w:tcMar>
          </w:tcPr>
          <w:p w14:paraId="0000037E"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Растворимые ионы</w:t>
            </w:r>
          </w:p>
        </w:tc>
        <w:tc>
          <w:tcPr>
            <w:tcW w:w="3184" w:type="dxa"/>
            <w:tcBorders>
              <w:top w:val="nil"/>
              <w:left w:val="nil"/>
              <w:bottom w:val="single" w:sz="4" w:space="0" w:color="000000"/>
              <w:right w:val="single" w:sz="4" w:space="0" w:color="000000"/>
            </w:tcBorders>
            <w:tcMar>
              <w:top w:w="0" w:type="dxa"/>
              <w:left w:w="0" w:type="dxa"/>
              <w:bottom w:w="0" w:type="dxa"/>
              <w:right w:w="0" w:type="dxa"/>
            </w:tcMar>
          </w:tcPr>
          <w:p w14:paraId="0000037F"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Фотометрия/спектрометрия</w:t>
            </w:r>
          </w:p>
        </w:tc>
      </w:tr>
      <w:tr w:rsidR="006F133F" w:rsidRPr="00D56EA9" w14:paraId="69CDB5A5" w14:textId="77777777" w:rsidTr="0083225C">
        <w:trPr>
          <w:trHeight w:val="559"/>
        </w:trPr>
        <w:tc>
          <w:tcPr>
            <w:tcW w:w="1539" w:type="dxa"/>
            <w:tcBorders>
              <w:top w:val="nil"/>
              <w:left w:val="single" w:sz="4" w:space="0" w:color="000000"/>
              <w:bottom w:val="single" w:sz="4" w:space="0" w:color="000000"/>
              <w:right w:val="single" w:sz="4" w:space="0" w:color="000000"/>
            </w:tcBorders>
            <w:tcMar>
              <w:top w:w="0" w:type="dxa"/>
              <w:left w:w="0" w:type="dxa"/>
              <w:bottom w:w="0" w:type="dxa"/>
              <w:right w:w="0" w:type="dxa"/>
            </w:tcMar>
          </w:tcPr>
          <w:p w14:paraId="00000380" w14:textId="77777777" w:rsidR="006F133F" w:rsidRPr="00D56EA9" w:rsidRDefault="00B7226C" w:rsidP="000B6073">
            <w:pPr>
              <w:spacing w:after="0" w:line="240" w:lineRule="auto"/>
              <w:rPr>
                <w:rFonts w:ascii="Times New Roman" w:hAnsi="Times New Roman" w:cs="Times New Roman"/>
                <w:sz w:val="24"/>
                <w:szCs w:val="24"/>
              </w:rPr>
            </w:pPr>
            <w:proofErr w:type="spellStart"/>
            <w:r w:rsidRPr="00D56EA9">
              <w:rPr>
                <w:rFonts w:ascii="Times New Roman" w:hAnsi="Times New Roman" w:cs="Times New Roman"/>
                <w:sz w:val="24"/>
                <w:szCs w:val="24"/>
              </w:rPr>
              <w:t>Reaction</w:t>
            </w:r>
            <w:proofErr w:type="spellEnd"/>
          </w:p>
        </w:tc>
        <w:tc>
          <w:tcPr>
            <w:tcW w:w="1403" w:type="dxa"/>
            <w:tcBorders>
              <w:top w:val="nil"/>
              <w:left w:val="nil"/>
              <w:bottom w:val="single" w:sz="4" w:space="0" w:color="000000"/>
              <w:right w:val="single" w:sz="4" w:space="0" w:color="000000"/>
            </w:tcBorders>
            <w:tcMar>
              <w:top w:w="0" w:type="dxa"/>
              <w:left w:w="0" w:type="dxa"/>
              <w:bottom w:w="0" w:type="dxa"/>
              <w:right w:w="0" w:type="dxa"/>
            </w:tcMar>
          </w:tcPr>
          <w:p w14:paraId="00000381"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pH</w:t>
            </w:r>
          </w:p>
        </w:tc>
        <w:tc>
          <w:tcPr>
            <w:tcW w:w="1388" w:type="dxa"/>
            <w:tcBorders>
              <w:top w:val="nil"/>
              <w:left w:val="nil"/>
              <w:bottom w:val="single" w:sz="4" w:space="0" w:color="000000"/>
              <w:right w:val="single" w:sz="4" w:space="0" w:color="000000"/>
            </w:tcBorders>
            <w:tcMar>
              <w:top w:w="0" w:type="dxa"/>
              <w:left w:w="0" w:type="dxa"/>
              <w:bottom w:w="0" w:type="dxa"/>
              <w:right w:w="0" w:type="dxa"/>
            </w:tcMar>
          </w:tcPr>
          <w:p w14:paraId="00000382"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1825" w:type="dxa"/>
            <w:tcBorders>
              <w:top w:val="nil"/>
              <w:left w:val="nil"/>
              <w:bottom w:val="single" w:sz="4" w:space="0" w:color="000000"/>
              <w:right w:val="single" w:sz="4" w:space="0" w:color="000000"/>
            </w:tcBorders>
            <w:tcMar>
              <w:top w:w="0" w:type="dxa"/>
              <w:left w:w="0" w:type="dxa"/>
              <w:bottom w:w="0" w:type="dxa"/>
              <w:right w:w="0" w:type="dxa"/>
            </w:tcMar>
          </w:tcPr>
          <w:p w14:paraId="00000383"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рН почвы (воды)</w:t>
            </w:r>
          </w:p>
        </w:tc>
        <w:tc>
          <w:tcPr>
            <w:tcW w:w="3184" w:type="dxa"/>
            <w:tcBorders>
              <w:top w:val="nil"/>
              <w:left w:val="nil"/>
              <w:bottom w:val="single" w:sz="4" w:space="0" w:color="000000"/>
              <w:right w:val="single" w:sz="4" w:space="0" w:color="000000"/>
            </w:tcBorders>
            <w:tcMar>
              <w:top w:w="0" w:type="dxa"/>
              <w:left w:w="0" w:type="dxa"/>
              <w:bottom w:w="0" w:type="dxa"/>
              <w:right w:w="0" w:type="dxa"/>
            </w:tcMar>
          </w:tcPr>
          <w:p w14:paraId="00000384"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рН-метр/ стеклянный электрод</w:t>
            </w:r>
          </w:p>
        </w:tc>
      </w:tr>
      <w:tr w:rsidR="006F133F" w:rsidRPr="00D56EA9" w14:paraId="13BE6891" w14:textId="77777777" w:rsidTr="0083225C">
        <w:trPr>
          <w:trHeight w:val="559"/>
        </w:trPr>
        <w:tc>
          <w:tcPr>
            <w:tcW w:w="1539" w:type="dxa"/>
            <w:vMerge w:val="restart"/>
            <w:tcBorders>
              <w:top w:val="nil"/>
              <w:left w:val="single" w:sz="4" w:space="0" w:color="000000"/>
              <w:bottom w:val="single" w:sz="4" w:space="0" w:color="000000"/>
              <w:right w:val="single" w:sz="4" w:space="0" w:color="000000"/>
            </w:tcBorders>
            <w:tcMar>
              <w:top w:w="0" w:type="dxa"/>
              <w:left w:w="0" w:type="dxa"/>
              <w:bottom w:w="0" w:type="dxa"/>
              <w:right w:w="0" w:type="dxa"/>
            </w:tcMar>
          </w:tcPr>
          <w:p w14:paraId="00000385" w14:textId="77777777" w:rsidR="006F133F" w:rsidRPr="00D56EA9" w:rsidRDefault="00B7226C" w:rsidP="000B6073">
            <w:pPr>
              <w:spacing w:after="0" w:line="240" w:lineRule="auto"/>
              <w:rPr>
                <w:rFonts w:ascii="Times New Roman" w:hAnsi="Times New Roman" w:cs="Times New Roman"/>
                <w:sz w:val="24"/>
                <w:szCs w:val="24"/>
              </w:rPr>
            </w:pPr>
            <w:proofErr w:type="spellStart"/>
            <w:r w:rsidRPr="00D56EA9">
              <w:rPr>
                <w:rFonts w:ascii="Times New Roman" w:hAnsi="Times New Roman" w:cs="Times New Roman"/>
                <w:sz w:val="24"/>
                <w:szCs w:val="24"/>
              </w:rPr>
              <w:t>Ionic</w:t>
            </w:r>
            <w:proofErr w:type="spellEnd"/>
            <w:r w:rsidRPr="00D56EA9">
              <w:rPr>
                <w:rFonts w:ascii="Times New Roman" w:hAnsi="Times New Roman" w:cs="Times New Roman"/>
                <w:sz w:val="24"/>
                <w:szCs w:val="24"/>
              </w:rPr>
              <w:t xml:space="preserve"> </w:t>
            </w:r>
            <w:proofErr w:type="spellStart"/>
            <w:r w:rsidRPr="00D56EA9">
              <w:rPr>
                <w:rFonts w:ascii="Times New Roman" w:hAnsi="Times New Roman" w:cs="Times New Roman"/>
                <w:sz w:val="24"/>
                <w:szCs w:val="24"/>
              </w:rPr>
              <w:t>ratios</w:t>
            </w:r>
            <w:proofErr w:type="spellEnd"/>
          </w:p>
        </w:tc>
        <w:tc>
          <w:tcPr>
            <w:tcW w:w="1403" w:type="dxa"/>
            <w:tcBorders>
              <w:top w:val="nil"/>
              <w:left w:val="nil"/>
              <w:bottom w:val="single" w:sz="4" w:space="0" w:color="000000"/>
              <w:right w:val="single" w:sz="4" w:space="0" w:color="000000"/>
            </w:tcBorders>
            <w:tcMar>
              <w:top w:w="0" w:type="dxa"/>
              <w:left w:w="0" w:type="dxa"/>
              <w:bottom w:w="0" w:type="dxa"/>
              <w:right w:w="0" w:type="dxa"/>
            </w:tcMar>
          </w:tcPr>
          <w:p w14:paraId="00000386"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SAR</w:t>
            </w:r>
          </w:p>
        </w:tc>
        <w:tc>
          <w:tcPr>
            <w:tcW w:w="1388" w:type="dxa"/>
            <w:tcBorders>
              <w:top w:val="nil"/>
              <w:left w:val="nil"/>
              <w:bottom w:val="single" w:sz="4" w:space="0" w:color="000000"/>
              <w:right w:val="single" w:sz="4" w:space="0" w:color="000000"/>
            </w:tcBorders>
            <w:tcMar>
              <w:top w:w="0" w:type="dxa"/>
              <w:left w:w="0" w:type="dxa"/>
              <w:bottom w:w="0" w:type="dxa"/>
              <w:right w:w="0" w:type="dxa"/>
            </w:tcMar>
          </w:tcPr>
          <w:p w14:paraId="00000387"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1825" w:type="dxa"/>
            <w:tcBorders>
              <w:top w:val="nil"/>
              <w:left w:val="nil"/>
              <w:bottom w:val="single" w:sz="4" w:space="0" w:color="000000"/>
              <w:right w:val="single" w:sz="4" w:space="0" w:color="000000"/>
            </w:tcBorders>
            <w:tcMar>
              <w:top w:w="0" w:type="dxa"/>
              <w:left w:w="0" w:type="dxa"/>
              <w:bottom w:w="0" w:type="dxa"/>
              <w:right w:w="0" w:type="dxa"/>
            </w:tcMar>
          </w:tcPr>
          <w:p w14:paraId="00000388"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Адсорбция натрия</w:t>
            </w:r>
          </w:p>
        </w:tc>
        <w:tc>
          <w:tcPr>
            <w:tcW w:w="3184" w:type="dxa"/>
            <w:tcBorders>
              <w:top w:val="nil"/>
              <w:left w:val="nil"/>
              <w:bottom w:val="single" w:sz="4" w:space="0" w:color="000000"/>
              <w:right w:val="single" w:sz="4" w:space="0" w:color="000000"/>
            </w:tcBorders>
            <w:tcMar>
              <w:top w:w="0" w:type="dxa"/>
              <w:left w:w="0" w:type="dxa"/>
              <w:bottom w:w="0" w:type="dxa"/>
              <w:right w:w="0" w:type="dxa"/>
            </w:tcMar>
          </w:tcPr>
          <w:p w14:paraId="00000389"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Соотношение = ионы натрия (Na)</w:t>
            </w:r>
            <w:proofErr w:type="gramStart"/>
            <w:r w:rsidRPr="00D56EA9">
              <w:rPr>
                <w:rFonts w:ascii="Times New Roman" w:hAnsi="Times New Roman" w:cs="Times New Roman"/>
                <w:sz w:val="24"/>
                <w:szCs w:val="24"/>
              </w:rPr>
              <w:t>/(</w:t>
            </w:r>
            <w:proofErr w:type="gramEnd"/>
            <w:r w:rsidRPr="00D56EA9">
              <w:rPr>
                <w:rFonts w:ascii="Times New Roman" w:hAnsi="Times New Roman" w:cs="Times New Roman"/>
                <w:sz w:val="24"/>
                <w:szCs w:val="24"/>
              </w:rPr>
              <w:t xml:space="preserve">ионы </w:t>
            </w:r>
            <w:proofErr w:type="spellStart"/>
            <w:r w:rsidRPr="00D56EA9">
              <w:rPr>
                <w:rFonts w:ascii="Times New Roman" w:hAnsi="Times New Roman" w:cs="Times New Roman"/>
                <w:sz w:val="24"/>
                <w:szCs w:val="24"/>
              </w:rPr>
              <w:t>Mg</w:t>
            </w:r>
            <w:proofErr w:type="spellEnd"/>
            <w:r w:rsidRPr="00D56EA9">
              <w:rPr>
                <w:rFonts w:ascii="Times New Roman" w:hAnsi="Times New Roman" w:cs="Times New Roman"/>
                <w:sz w:val="24"/>
                <w:szCs w:val="24"/>
              </w:rPr>
              <w:t xml:space="preserve"> и </w:t>
            </w:r>
            <w:proofErr w:type="spellStart"/>
            <w:r w:rsidRPr="00D56EA9">
              <w:rPr>
                <w:rFonts w:ascii="Times New Roman" w:hAnsi="Times New Roman" w:cs="Times New Roman"/>
                <w:sz w:val="24"/>
                <w:szCs w:val="24"/>
              </w:rPr>
              <w:t>Ca</w:t>
            </w:r>
            <w:proofErr w:type="spellEnd"/>
            <w:r w:rsidRPr="00D56EA9">
              <w:rPr>
                <w:rFonts w:ascii="Times New Roman" w:hAnsi="Times New Roman" w:cs="Times New Roman"/>
                <w:sz w:val="24"/>
                <w:szCs w:val="24"/>
              </w:rPr>
              <w:t>)</w:t>
            </w:r>
          </w:p>
        </w:tc>
      </w:tr>
      <w:tr w:rsidR="006F133F" w:rsidRPr="00D56EA9" w14:paraId="0ABE2C31" w14:textId="77777777" w:rsidTr="0083225C">
        <w:trPr>
          <w:trHeight w:val="559"/>
        </w:trPr>
        <w:tc>
          <w:tcPr>
            <w:tcW w:w="1539" w:type="dxa"/>
            <w:vMerge/>
            <w:tcBorders>
              <w:top w:val="nil"/>
              <w:left w:val="single" w:sz="4" w:space="0" w:color="000000"/>
              <w:bottom w:val="single" w:sz="4" w:space="0" w:color="000000"/>
              <w:right w:val="single" w:sz="4" w:space="0" w:color="000000"/>
            </w:tcBorders>
            <w:tcMar>
              <w:top w:w="0" w:type="dxa"/>
              <w:left w:w="0" w:type="dxa"/>
              <w:bottom w:w="0" w:type="dxa"/>
              <w:right w:w="0" w:type="dxa"/>
            </w:tcMar>
          </w:tcPr>
          <w:p w14:paraId="0000038A" w14:textId="77777777" w:rsidR="006F133F" w:rsidRPr="00D56EA9" w:rsidRDefault="006F133F" w:rsidP="000B6073">
            <w:pPr>
              <w:spacing w:after="0" w:line="240" w:lineRule="auto"/>
              <w:rPr>
                <w:rFonts w:ascii="Times New Roman" w:hAnsi="Times New Roman" w:cs="Times New Roman"/>
                <w:sz w:val="24"/>
                <w:szCs w:val="24"/>
              </w:rPr>
            </w:pPr>
          </w:p>
        </w:tc>
        <w:tc>
          <w:tcPr>
            <w:tcW w:w="1403" w:type="dxa"/>
            <w:tcBorders>
              <w:top w:val="nil"/>
              <w:left w:val="nil"/>
              <w:bottom w:val="single" w:sz="4" w:space="0" w:color="000000"/>
              <w:right w:val="single" w:sz="4" w:space="0" w:color="000000"/>
            </w:tcBorders>
            <w:tcMar>
              <w:top w:w="0" w:type="dxa"/>
              <w:left w:w="0" w:type="dxa"/>
              <w:bottom w:w="0" w:type="dxa"/>
              <w:right w:w="0" w:type="dxa"/>
            </w:tcMar>
          </w:tcPr>
          <w:p w14:paraId="0000038B"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ESP</w:t>
            </w:r>
          </w:p>
        </w:tc>
        <w:tc>
          <w:tcPr>
            <w:tcW w:w="1388" w:type="dxa"/>
            <w:tcBorders>
              <w:top w:val="nil"/>
              <w:left w:val="nil"/>
              <w:bottom w:val="single" w:sz="4" w:space="0" w:color="000000"/>
              <w:right w:val="single" w:sz="4" w:space="0" w:color="000000"/>
            </w:tcBorders>
            <w:tcMar>
              <w:top w:w="0" w:type="dxa"/>
              <w:left w:w="0" w:type="dxa"/>
              <w:bottom w:w="0" w:type="dxa"/>
              <w:right w:w="0" w:type="dxa"/>
            </w:tcMar>
          </w:tcPr>
          <w:p w14:paraId="0000038C"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1825" w:type="dxa"/>
            <w:tcBorders>
              <w:top w:val="nil"/>
              <w:left w:val="nil"/>
              <w:bottom w:val="single" w:sz="4" w:space="0" w:color="000000"/>
              <w:right w:val="single" w:sz="4" w:space="0" w:color="000000"/>
            </w:tcBorders>
            <w:tcMar>
              <w:top w:w="0" w:type="dxa"/>
              <w:left w:w="0" w:type="dxa"/>
              <w:bottom w:w="0" w:type="dxa"/>
              <w:right w:w="0" w:type="dxa"/>
            </w:tcMar>
          </w:tcPr>
          <w:p w14:paraId="0000038D"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Заменяемый натрий</w:t>
            </w:r>
          </w:p>
        </w:tc>
        <w:tc>
          <w:tcPr>
            <w:tcW w:w="3184" w:type="dxa"/>
            <w:tcBorders>
              <w:top w:val="nil"/>
              <w:left w:val="nil"/>
              <w:bottom w:val="single" w:sz="4" w:space="0" w:color="000000"/>
              <w:right w:val="single" w:sz="4" w:space="0" w:color="000000"/>
            </w:tcBorders>
            <w:tcMar>
              <w:top w:w="0" w:type="dxa"/>
              <w:left w:w="0" w:type="dxa"/>
              <w:bottom w:w="0" w:type="dxa"/>
              <w:right w:w="0" w:type="dxa"/>
            </w:tcMar>
          </w:tcPr>
          <w:p w14:paraId="0000038E" w14:textId="725D53B1"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 xml:space="preserve">Соотношение = </w:t>
            </w:r>
            <w:r w:rsidR="00AA771A" w:rsidRPr="00D56EA9">
              <w:rPr>
                <w:rFonts w:ascii="Times New Roman" w:hAnsi="Times New Roman" w:cs="Times New Roman"/>
                <w:sz w:val="24"/>
                <w:szCs w:val="24"/>
              </w:rPr>
              <w:t>заменяемый Na</w:t>
            </w:r>
            <w:r w:rsidRPr="00D56EA9">
              <w:rPr>
                <w:rFonts w:ascii="Times New Roman" w:hAnsi="Times New Roman" w:cs="Times New Roman"/>
                <w:sz w:val="24"/>
                <w:szCs w:val="24"/>
              </w:rPr>
              <w:t>*100/CEC**)</w:t>
            </w:r>
          </w:p>
        </w:tc>
      </w:tr>
      <w:tr w:rsidR="006F133F" w:rsidRPr="00D56EA9" w14:paraId="3CB1F90A" w14:textId="77777777" w:rsidTr="0083225C">
        <w:trPr>
          <w:trHeight w:val="559"/>
        </w:trPr>
        <w:tc>
          <w:tcPr>
            <w:tcW w:w="1539" w:type="dxa"/>
            <w:vMerge/>
            <w:tcBorders>
              <w:top w:val="nil"/>
              <w:left w:val="single" w:sz="4" w:space="0" w:color="000000"/>
              <w:bottom w:val="single" w:sz="4" w:space="0" w:color="000000"/>
              <w:right w:val="single" w:sz="4" w:space="0" w:color="000000"/>
            </w:tcBorders>
            <w:tcMar>
              <w:top w:w="0" w:type="dxa"/>
              <w:left w:w="0" w:type="dxa"/>
              <w:bottom w:w="0" w:type="dxa"/>
              <w:right w:w="0" w:type="dxa"/>
            </w:tcMar>
          </w:tcPr>
          <w:p w14:paraId="0000038F" w14:textId="77777777" w:rsidR="006F133F" w:rsidRPr="00D56EA9" w:rsidRDefault="006F133F" w:rsidP="000B6073">
            <w:pPr>
              <w:spacing w:after="0" w:line="240" w:lineRule="auto"/>
              <w:rPr>
                <w:rFonts w:ascii="Times New Roman" w:hAnsi="Times New Roman" w:cs="Times New Roman"/>
                <w:sz w:val="24"/>
                <w:szCs w:val="24"/>
              </w:rPr>
            </w:pPr>
          </w:p>
        </w:tc>
        <w:tc>
          <w:tcPr>
            <w:tcW w:w="1403" w:type="dxa"/>
            <w:tcBorders>
              <w:top w:val="nil"/>
              <w:left w:val="nil"/>
              <w:bottom w:val="single" w:sz="4" w:space="0" w:color="000000"/>
              <w:right w:val="single" w:sz="4" w:space="0" w:color="000000"/>
            </w:tcBorders>
            <w:tcMar>
              <w:top w:w="0" w:type="dxa"/>
              <w:left w:w="0" w:type="dxa"/>
              <w:bottom w:w="0" w:type="dxa"/>
              <w:right w:w="0" w:type="dxa"/>
            </w:tcMar>
          </w:tcPr>
          <w:p w14:paraId="00000390"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Натрий</w:t>
            </w:r>
          </w:p>
        </w:tc>
        <w:tc>
          <w:tcPr>
            <w:tcW w:w="1388" w:type="dxa"/>
            <w:tcBorders>
              <w:top w:val="nil"/>
              <w:left w:val="nil"/>
              <w:bottom w:val="single" w:sz="4" w:space="0" w:color="000000"/>
              <w:right w:val="single" w:sz="4" w:space="0" w:color="000000"/>
            </w:tcBorders>
            <w:tcMar>
              <w:top w:w="0" w:type="dxa"/>
              <w:left w:w="0" w:type="dxa"/>
              <w:bottom w:w="0" w:type="dxa"/>
              <w:right w:w="0" w:type="dxa"/>
            </w:tcMar>
          </w:tcPr>
          <w:p w14:paraId="00000391"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1825" w:type="dxa"/>
            <w:tcBorders>
              <w:top w:val="nil"/>
              <w:left w:val="nil"/>
              <w:bottom w:val="single" w:sz="4" w:space="0" w:color="000000"/>
              <w:right w:val="single" w:sz="4" w:space="0" w:color="000000"/>
            </w:tcBorders>
            <w:tcMar>
              <w:top w:w="0" w:type="dxa"/>
              <w:left w:w="0" w:type="dxa"/>
              <w:bottom w:w="0" w:type="dxa"/>
              <w:right w:w="0" w:type="dxa"/>
            </w:tcMar>
          </w:tcPr>
          <w:p w14:paraId="00000392"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Ионы натрия,</w:t>
            </w:r>
          </w:p>
          <w:p w14:paraId="00000393"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хлорида и сульфата</w:t>
            </w:r>
          </w:p>
        </w:tc>
        <w:tc>
          <w:tcPr>
            <w:tcW w:w="3184" w:type="dxa"/>
            <w:tcBorders>
              <w:top w:val="nil"/>
              <w:left w:val="nil"/>
              <w:bottom w:val="single" w:sz="4" w:space="0" w:color="000000"/>
              <w:right w:val="single" w:sz="4" w:space="0" w:color="000000"/>
            </w:tcBorders>
            <w:tcMar>
              <w:top w:w="0" w:type="dxa"/>
              <w:left w:w="0" w:type="dxa"/>
              <w:bottom w:w="0" w:type="dxa"/>
              <w:right w:w="0" w:type="dxa"/>
            </w:tcMar>
          </w:tcPr>
          <w:p w14:paraId="00000394"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Соотношение = ионы Na</w:t>
            </w:r>
            <w:proofErr w:type="gramStart"/>
            <w:r w:rsidRPr="00D56EA9">
              <w:rPr>
                <w:rFonts w:ascii="Times New Roman" w:hAnsi="Times New Roman" w:cs="Times New Roman"/>
                <w:sz w:val="24"/>
                <w:szCs w:val="24"/>
              </w:rPr>
              <w:t>/(</w:t>
            </w:r>
            <w:proofErr w:type="gramEnd"/>
            <w:r w:rsidRPr="00D56EA9">
              <w:rPr>
                <w:rFonts w:ascii="Times New Roman" w:hAnsi="Times New Roman" w:cs="Times New Roman"/>
                <w:sz w:val="24"/>
                <w:szCs w:val="24"/>
              </w:rPr>
              <w:t xml:space="preserve">сумма ионов </w:t>
            </w:r>
            <w:proofErr w:type="spellStart"/>
            <w:r w:rsidRPr="00D56EA9">
              <w:rPr>
                <w:rFonts w:ascii="Times New Roman" w:hAnsi="Times New Roman" w:cs="Times New Roman"/>
                <w:sz w:val="24"/>
                <w:szCs w:val="24"/>
              </w:rPr>
              <w:t>Cl</w:t>
            </w:r>
            <w:proofErr w:type="spellEnd"/>
            <w:r w:rsidRPr="00D56EA9">
              <w:rPr>
                <w:rFonts w:ascii="Times New Roman" w:hAnsi="Times New Roman" w:cs="Times New Roman"/>
                <w:sz w:val="24"/>
                <w:szCs w:val="24"/>
              </w:rPr>
              <w:t xml:space="preserve"> и SO4)</w:t>
            </w:r>
          </w:p>
        </w:tc>
      </w:tr>
      <w:tr w:rsidR="006F133F" w:rsidRPr="00D56EA9" w14:paraId="12ABD90A" w14:textId="77777777" w:rsidTr="0083225C">
        <w:trPr>
          <w:trHeight w:val="559"/>
        </w:trPr>
        <w:tc>
          <w:tcPr>
            <w:tcW w:w="1539" w:type="dxa"/>
            <w:vMerge/>
            <w:tcBorders>
              <w:top w:val="nil"/>
              <w:left w:val="single" w:sz="4" w:space="0" w:color="000000"/>
              <w:bottom w:val="single" w:sz="4" w:space="0" w:color="000000"/>
              <w:right w:val="single" w:sz="4" w:space="0" w:color="000000"/>
            </w:tcBorders>
            <w:tcMar>
              <w:top w:w="0" w:type="dxa"/>
              <w:left w:w="0" w:type="dxa"/>
              <w:bottom w:w="0" w:type="dxa"/>
              <w:right w:w="0" w:type="dxa"/>
            </w:tcMar>
          </w:tcPr>
          <w:p w14:paraId="00000395" w14:textId="77777777" w:rsidR="006F133F" w:rsidRPr="00D56EA9" w:rsidRDefault="006F133F" w:rsidP="000B6073">
            <w:pPr>
              <w:spacing w:after="0" w:line="240" w:lineRule="auto"/>
              <w:rPr>
                <w:rFonts w:ascii="Times New Roman" w:hAnsi="Times New Roman" w:cs="Times New Roman"/>
                <w:sz w:val="24"/>
                <w:szCs w:val="24"/>
              </w:rPr>
            </w:pPr>
          </w:p>
        </w:tc>
        <w:tc>
          <w:tcPr>
            <w:tcW w:w="1403" w:type="dxa"/>
            <w:tcBorders>
              <w:top w:val="nil"/>
              <w:left w:val="nil"/>
              <w:bottom w:val="single" w:sz="4" w:space="0" w:color="000000"/>
              <w:right w:val="single" w:sz="4" w:space="0" w:color="000000"/>
            </w:tcBorders>
            <w:tcMar>
              <w:top w:w="0" w:type="dxa"/>
              <w:left w:w="0" w:type="dxa"/>
              <w:bottom w:w="0" w:type="dxa"/>
              <w:right w:w="0" w:type="dxa"/>
            </w:tcMar>
          </w:tcPr>
          <w:p w14:paraId="00000396"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карбонат</w:t>
            </w:r>
          </w:p>
        </w:tc>
        <w:tc>
          <w:tcPr>
            <w:tcW w:w="1388" w:type="dxa"/>
            <w:tcBorders>
              <w:top w:val="nil"/>
              <w:left w:val="nil"/>
              <w:bottom w:val="single" w:sz="4" w:space="0" w:color="000000"/>
              <w:right w:val="single" w:sz="4" w:space="0" w:color="000000"/>
            </w:tcBorders>
            <w:tcMar>
              <w:top w:w="0" w:type="dxa"/>
              <w:left w:w="0" w:type="dxa"/>
              <w:bottom w:w="0" w:type="dxa"/>
              <w:right w:w="0" w:type="dxa"/>
            </w:tcMar>
          </w:tcPr>
          <w:p w14:paraId="00000397"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w:t>
            </w:r>
          </w:p>
        </w:tc>
        <w:tc>
          <w:tcPr>
            <w:tcW w:w="1825" w:type="dxa"/>
            <w:tcBorders>
              <w:top w:val="nil"/>
              <w:left w:val="nil"/>
              <w:bottom w:val="single" w:sz="4" w:space="0" w:color="000000"/>
              <w:right w:val="single" w:sz="4" w:space="0" w:color="000000"/>
            </w:tcBorders>
            <w:tcMar>
              <w:top w:w="0" w:type="dxa"/>
              <w:left w:w="0" w:type="dxa"/>
              <w:bottom w:w="0" w:type="dxa"/>
              <w:right w:w="0" w:type="dxa"/>
            </w:tcMar>
          </w:tcPr>
          <w:p w14:paraId="00000398"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Карбонатно-хлоридно-сульфатный</w:t>
            </w:r>
          </w:p>
        </w:tc>
        <w:tc>
          <w:tcPr>
            <w:tcW w:w="3184" w:type="dxa"/>
            <w:tcBorders>
              <w:top w:val="nil"/>
              <w:left w:val="nil"/>
              <w:bottom w:val="single" w:sz="4" w:space="0" w:color="000000"/>
              <w:right w:val="single" w:sz="4" w:space="0" w:color="000000"/>
            </w:tcBorders>
            <w:tcMar>
              <w:top w:w="0" w:type="dxa"/>
              <w:left w:w="0" w:type="dxa"/>
              <w:bottom w:w="0" w:type="dxa"/>
              <w:right w:w="0" w:type="dxa"/>
            </w:tcMar>
          </w:tcPr>
          <w:p w14:paraId="00000399" w14:textId="77777777" w:rsidR="006F133F" w:rsidRPr="00D56EA9" w:rsidRDefault="00B7226C" w:rsidP="000B6073">
            <w:pPr>
              <w:spacing w:after="0" w:line="240" w:lineRule="auto"/>
              <w:rPr>
                <w:rFonts w:ascii="Times New Roman" w:hAnsi="Times New Roman" w:cs="Times New Roman"/>
                <w:sz w:val="24"/>
                <w:szCs w:val="24"/>
              </w:rPr>
            </w:pPr>
            <w:r w:rsidRPr="00D56EA9">
              <w:rPr>
                <w:rFonts w:ascii="Times New Roman" w:hAnsi="Times New Roman" w:cs="Times New Roman"/>
                <w:sz w:val="24"/>
                <w:szCs w:val="24"/>
              </w:rPr>
              <w:t>Соотношение = сумма ионов (карбонат и бикарбонат) /сумма ионов (</w:t>
            </w:r>
            <w:proofErr w:type="spellStart"/>
            <w:r w:rsidRPr="00D56EA9">
              <w:rPr>
                <w:rFonts w:ascii="Times New Roman" w:hAnsi="Times New Roman" w:cs="Times New Roman"/>
                <w:sz w:val="24"/>
                <w:szCs w:val="24"/>
              </w:rPr>
              <w:t>Cl</w:t>
            </w:r>
            <w:proofErr w:type="spellEnd"/>
            <w:r w:rsidRPr="00D56EA9">
              <w:rPr>
                <w:rFonts w:ascii="Times New Roman" w:hAnsi="Times New Roman" w:cs="Times New Roman"/>
                <w:sz w:val="24"/>
                <w:szCs w:val="24"/>
              </w:rPr>
              <w:t xml:space="preserve"> и SO4)</w:t>
            </w:r>
          </w:p>
        </w:tc>
      </w:tr>
    </w:tbl>
    <w:p w14:paraId="4D72BF54" w14:textId="77777777" w:rsidR="00E1776B" w:rsidRDefault="00B7226C" w:rsidP="00DA352B">
      <w:pPr>
        <w:tabs>
          <w:tab w:val="right" w:pos="9345"/>
        </w:tabs>
        <w:spacing w:after="0" w:line="240" w:lineRule="auto"/>
        <w:jc w:val="both"/>
        <w:rPr>
          <w:rFonts w:ascii="Times New Roman" w:eastAsia="Times New Roman" w:hAnsi="Times New Roman" w:cs="Times New Roman"/>
          <w:sz w:val="28"/>
          <w:szCs w:val="28"/>
          <w:vertAlign w:val="superscript"/>
        </w:rPr>
      </w:pPr>
      <w:r w:rsidRPr="00D56EA9">
        <w:rPr>
          <w:rFonts w:ascii="Times New Roman" w:eastAsia="Times New Roman" w:hAnsi="Times New Roman" w:cs="Times New Roman"/>
          <w:sz w:val="28"/>
          <w:szCs w:val="28"/>
          <w:vertAlign w:val="superscript"/>
        </w:rPr>
        <w:t>*Содержание насыщенного экстракта; **CEC- способность к катионному обмену</w:t>
      </w:r>
    </w:p>
    <w:p w14:paraId="5092DDB4" w14:textId="77777777" w:rsidR="000B6073" w:rsidRPr="00D56EA9" w:rsidRDefault="000B6073" w:rsidP="00DA352B">
      <w:pPr>
        <w:tabs>
          <w:tab w:val="right" w:pos="9345"/>
        </w:tabs>
        <w:spacing w:after="0" w:line="240" w:lineRule="auto"/>
        <w:jc w:val="both"/>
        <w:rPr>
          <w:rFonts w:ascii="Times New Roman" w:eastAsia="Times New Roman" w:hAnsi="Times New Roman" w:cs="Times New Roman"/>
          <w:sz w:val="28"/>
          <w:szCs w:val="28"/>
          <w:vertAlign w:val="superscript"/>
        </w:rPr>
      </w:pPr>
    </w:p>
    <w:p w14:paraId="00000509" w14:textId="33C0AF5D" w:rsidR="006F133F" w:rsidRPr="00D56EA9" w:rsidRDefault="0083225C" w:rsidP="00DA352B">
      <w:pPr>
        <w:tabs>
          <w:tab w:val="right" w:pos="9345"/>
        </w:tabs>
        <w:spacing w:after="0" w:line="240" w:lineRule="auto"/>
        <w:jc w:val="both"/>
        <w:rPr>
          <w:rFonts w:ascii="Times New Roman" w:eastAsia="Times New Roman" w:hAnsi="Times New Roman" w:cs="Times New Roman"/>
          <w:sz w:val="28"/>
          <w:szCs w:val="28"/>
        </w:rPr>
      </w:pPr>
      <w:r w:rsidRPr="00D56EA9">
        <w:rPr>
          <w:rFonts w:ascii="Times New Roman" w:hAnsi="Times New Roman" w:cs="Times New Roman"/>
          <w:i/>
          <w:iCs/>
          <w:sz w:val="28"/>
          <w:szCs w:val="28"/>
        </w:rPr>
        <w:tab/>
      </w:r>
      <w:r w:rsidR="00B7226C" w:rsidRPr="00D56EA9">
        <w:rPr>
          <w:rFonts w:ascii="Times New Roman" w:eastAsia="Times New Roman" w:hAnsi="Times New Roman" w:cs="Times New Roman"/>
          <w:sz w:val="28"/>
          <w:szCs w:val="28"/>
        </w:rPr>
        <w:t>Данные о факторах почвообразования играют важную роль в понимании и моделировании процессов засоления почв. Эти факторы включают исходный материал, землепользование и растительный покров, климат и рельеф</w:t>
      </w:r>
      <w:r w:rsidRPr="00D56EA9">
        <w:rPr>
          <w:rFonts w:ascii="Times New Roman" w:eastAsia="Times New Roman" w:hAnsi="Times New Roman" w:cs="Times New Roman"/>
          <w:sz w:val="28"/>
          <w:szCs w:val="28"/>
        </w:rPr>
        <w:t xml:space="preserve"> – таблица 13</w:t>
      </w:r>
      <w:r w:rsidR="00B7226C" w:rsidRPr="00D56EA9">
        <w:rPr>
          <w:rFonts w:ascii="Times New Roman" w:eastAsia="Times New Roman" w:hAnsi="Times New Roman" w:cs="Times New Roman"/>
          <w:sz w:val="28"/>
          <w:szCs w:val="28"/>
        </w:rPr>
        <w:t xml:space="preserve">. </w:t>
      </w:r>
    </w:p>
    <w:p w14:paraId="0E153725" w14:textId="77777777" w:rsidR="0083225C" w:rsidRPr="00D56EA9" w:rsidRDefault="0083225C" w:rsidP="00DA352B">
      <w:pPr>
        <w:tabs>
          <w:tab w:val="right" w:pos="9345"/>
        </w:tabs>
        <w:spacing w:after="0" w:line="240" w:lineRule="auto"/>
        <w:jc w:val="both"/>
        <w:rPr>
          <w:rFonts w:ascii="Times New Roman" w:eastAsia="Times New Roman" w:hAnsi="Times New Roman" w:cs="Times New Roman"/>
          <w:sz w:val="28"/>
          <w:szCs w:val="28"/>
          <w:vertAlign w:val="superscript"/>
        </w:rPr>
      </w:pPr>
    </w:p>
    <w:p w14:paraId="318AC507" w14:textId="33B576C9" w:rsidR="00AA771A" w:rsidRDefault="0083225C" w:rsidP="00DA352B">
      <w:pPr>
        <w:tabs>
          <w:tab w:val="right" w:pos="9345"/>
        </w:tabs>
        <w:spacing w:after="0" w:line="240" w:lineRule="auto"/>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lastRenderedPageBreak/>
        <w:t xml:space="preserve">Таблица 13 – </w:t>
      </w:r>
      <w:r w:rsidR="00B7226C" w:rsidRPr="00D56EA9">
        <w:rPr>
          <w:rFonts w:ascii="Times New Roman" w:eastAsia="Times New Roman" w:hAnsi="Times New Roman" w:cs="Times New Roman"/>
          <w:sz w:val="28"/>
          <w:szCs w:val="28"/>
        </w:rPr>
        <w:t>Необходимые данные о факторах почвообразования</w:t>
      </w:r>
    </w:p>
    <w:p w14:paraId="609D4C90" w14:textId="77777777" w:rsidR="000B0E6B" w:rsidRPr="0014186F" w:rsidRDefault="000B0E6B" w:rsidP="00DA352B">
      <w:pPr>
        <w:tabs>
          <w:tab w:val="right" w:pos="9345"/>
        </w:tabs>
        <w:spacing w:after="0" w:line="240" w:lineRule="auto"/>
        <w:jc w:val="both"/>
        <w:rPr>
          <w:rFonts w:ascii="Times New Roman" w:eastAsia="Times New Roman" w:hAnsi="Times New Roman" w:cs="Times New Roman"/>
          <w:sz w:val="28"/>
          <w:szCs w:val="28"/>
        </w:rPr>
      </w:pPr>
    </w:p>
    <w:tbl>
      <w:tblPr>
        <w:tblStyle w:val="Style37"/>
        <w:tblW w:w="9355"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8"/>
        <w:gridCol w:w="2339"/>
        <w:gridCol w:w="2339"/>
        <w:gridCol w:w="2339"/>
      </w:tblGrid>
      <w:tr w:rsidR="006F133F" w:rsidRPr="00D56EA9" w14:paraId="3C36F27B" w14:textId="77777777" w:rsidTr="000B6073">
        <w:tc>
          <w:tcPr>
            <w:tcW w:w="2338" w:type="dxa"/>
            <w:shd w:val="clear" w:color="auto" w:fill="auto"/>
            <w:tcMar>
              <w:top w:w="100" w:type="dxa"/>
              <w:left w:w="100" w:type="dxa"/>
              <w:bottom w:w="100" w:type="dxa"/>
              <w:right w:w="100" w:type="dxa"/>
            </w:tcMar>
          </w:tcPr>
          <w:p w14:paraId="0000050B" w14:textId="74779F91" w:rsidR="006F133F" w:rsidRPr="00D56EA9" w:rsidRDefault="00B7226C" w:rsidP="000B6073">
            <w:pPr>
              <w:widowControl w:val="0"/>
              <w:spacing w:after="0" w:line="240" w:lineRule="auto"/>
              <w:jc w:val="center"/>
              <w:rPr>
                <w:rFonts w:ascii="Times New Roman" w:eastAsia="Times New Roman" w:hAnsi="Times New Roman" w:cs="Times New Roman"/>
                <w:bCs/>
                <w:sz w:val="24"/>
                <w:szCs w:val="24"/>
              </w:rPr>
            </w:pPr>
            <w:r w:rsidRPr="00D56EA9">
              <w:rPr>
                <w:rFonts w:ascii="Times New Roman" w:eastAsia="Times New Roman" w:hAnsi="Times New Roman" w:cs="Times New Roman"/>
                <w:bCs/>
                <w:sz w:val="24"/>
                <w:szCs w:val="24"/>
              </w:rPr>
              <w:t>Исходный материал</w:t>
            </w:r>
          </w:p>
        </w:tc>
        <w:tc>
          <w:tcPr>
            <w:tcW w:w="2338" w:type="dxa"/>
            <w:shd w:val="clear" w:color="auto" w:fill="auto"/>
            <w:tcMar>
              <w:top w:w="100" w:type="dxa"/>
              <w:left w:w="100" w:type="dxa"/>
              <w:bottom w:w="100" w:type="dxa"/>
              <w:right w:w="100" w:type="dxa"/>
            </w:tcMar>
          </w:tcPr>
          <w:p w14:paraId="0000050C" w14:textId="77777777" w:rsidR="006F133F" w:rsidRPr="00D56EA9" w:rsidRDefault="00B7226C" w:rsidP="000B6073">
            <w:pPr>
              <w:widowControl w:val="0"/>
              <w:spacing w:after="0" w:line="240" w:lineRule="auto"/>
              <w:jc w:val="center"/>
              <w:rPr>
                <w:rFonts w:ascii="Times New Roman" w:eastAsia="Times New Roman" w:hAnsi="Times New Roman" w:cs="Times New Roman"/>
                <w:bCs/>
                <w:sz w:val="24"/>
                <w:szCs w:val="24"/>
              </w:rPr>
            </w:pPr>
            <w:r w:rsidRPr="00D56EA9">
              <w:rPr>
                <w:rFonts w:ascii="Times New Roman" w:eastAsia="Times New Roman" w:hAnsi="Times New Roman" w:cs="Times New Roman"/>
                <w:bCs/>
                <w:sz w:val="24"/>
                <w:szCs w:val="24"/>
              </w:rPr>
              <w:t>Землепользование</w:t>
            </w:r>
          </w:p>
        </w:tc>
        <w:tc>
          <w:tcPr>
            <w:tcW w:w="2338" w:type="dxa"/>
            <w:shd w:val="clear" w:color="auto" w:fill="auto"/>
            <w:tcMar>
              <w:top w:w="100" w:type="dxa"/>
              <w:left w:w="100" w:type="dxa"/>
              <w:bottom w:w="100" w:type="dxa"/>
              <w:right w:w="100" w:type="dxa"/>
            </w:tcMar>
          </w:tcPr>
          <w:p w14:paraId="0000050D" w14:textId="77777777" w:rsidR="006F133F" w:rsidRPr="00D56EA9" w:rsidRDefault="00B7226C" w:rsidP="000B6073">
            <w:pPr>
              <w:widowControl w:val="0"/>
              <w:spacing w:after="0" w:line="240" w:lineRule="auto"/>
              <w:jc w:val="center"/>
              <w:rPr>
                <w:rFonts w:ascii="Times New Roman" w:eastAsia="Times New Roman" w:hAnsi="Times New Roman" w:cs="Times New Roman"/>
                <w:bCs/>
                <w:sz w:val="24"/>
                <w:szCs w:val="24"/>
              </w:rPr>
            </w:pPr>
            <w:r w:rsidRPr="00D56EA9">
              <w:rPr>
                <w:rFonts w:ascii="Times New Roman" w:eastAsia="Times New Roman" w:hAnsi="Times New Roman" w:cs="Times New Roman"/>
                <w:bCs/>
                <w:sz w:val="24"/>
                <w:szCs w:val="24"/>
              </w:rPr>
              <w:t>Рельеф</w:t>
            </w:r>
          </w:p>
        </w:tc>
        <w:tc>
          <w:tcPr>
            <w:tcW w:w="2338" w:type="dxa"/>
            <w:shd w:val="clear" w:color="auto" w:fill="auto"/>
            <w:tcMar>
              <w:top w:w="100" w:type="dxa"/>
              <w:left w:w="100" w:type="dxa"/>
              <w:bottom w:w="100" w:type="dxa"/>
              <w:right w:w="100" w:type="dxa"/>
            </w:tcMar>
          </w:tcPr>
          <w:p w14:paraId="0000050E" w14:textId="77777777" w:rsidR="006F133F" w:rsidRPr="00D56EA9" w:rsidRDefault="00B7226C" w:rsidP="000B6073">
            <w:pPr>
              <w:widowControl w:val="0"/>
              <w:spacing w:after="0" w:line="240" w:lineRule="auto"/>
              <w:jc w:val="center"/>
              <w:rPr>
                <w:rFonts w:ascii="Times New Roman" w:eastAsia="Times New Roman" w:hAnsi="Times New Roman" w:cs="Times New Roman"/>
                <w:bCs/>
                <w:sz w:val="24"/>
                <w:szCs w:val="24"/>
              </w:rPr>
            </w:pPr>
            <w:r w:rsidRPr="00D56EA9">
              <w:rPr>
                <w:rFonts w:ascii="Times New Roman" w:eastAsia="Times New Roman" w:hAnsi="Times New Roman" w:cs="Times New Roman"/>
                <w:bCs/>
                <w:sz w:val="24"/>
                <w:szCs w:val="24"/>
              </w:rPr>
              <w:t>Климат</w:t>
            </w:r>
          </w:p>
        </w:tc>
      </w:tr>
      <w:tr w:rsidR="006F133F" w:rsidRPr="00D56EA9" w14:paraId="23012723" w14:textId="77777777" w:rsidTr="000B6073">
        <w:tc>
          <w:tcPr>
            <w:tcW w:w="2338" w:type="dxa"/>
            <w:shd w:val="clear" w:color="auto" w:fill="auto"/>
            <w:tcMar>
              <w:top w:w="100" w:type="dxa"/>
              <w:left w:w="100" w:type="dxa"/>
              <w:bottom w:w="100" w:type="dxa"/>
              <w:right w:w="100" w:type="dxa"/>
            </w:tcMar>
          </w:tcPr>
          <w:p w14:paraId="0000050F" w14:textId="77777777" w:rsidR="006F133F" w:rsidRPr="00D56EA9" w:rsidRDefault="00B7226C" w:rsidP="00DA352B">
            <w:pPr>
              <w:widowControl w:val="0"/>
              <w:spacing w:after="0" w:line="240" w:lineRule="auto"/>
              <w:jc w:val="both"/>
              <w:rPr>
                <w:rFonts w:ascii="Times New Roman" w:eastAsia="Times New Roman" w:hAnsi="Times New Roman" w:cs="Times New Roman"/>
                <w:bCs/>
                <w:sz w:val="24"/>
                <w:szCs w:val="24"/>
              </w:rPr>
            </w:pPr>
            <w:r w:rsidRPr="00D56EA9">
              <w:rPr>
                <w:rFonts w:ascii="Times New Roman" w:eastAsia="Times New Roman" w:hAnsi="Times New Roman" w:cs="Times New Roman"/>
                <w:bCs/>
                <w:sz w:val="24"/>
                <w:szCs w:val="24"/>
              </w:rPr>
              <w:t>Геологические данные</w:t>
            </w:r>
            <w:r w:rsidRPr="00D56EA9">
              <w:rPr>
                <w:rFonts w:ascii="Times New Roman" w:eastAsia="Times New Roman" w:hAnsi="Times New Roman" w:cs="Times New Roman"/>
                <w:bCs/>
                <w:sz w:val="24"/>
                <w:szCs w:val="24"/>
              </w:rPr>
              <w:br/>
            </w:r>
            <w:r w:rsidRPr="00D56EA9">
              <w:rPr>
                <w:rFonts w:ascii="Times New Roman" w:eastAsia="Times New Roman" w:hAnsi="Times New Roman" w:cs="Times New Roman"/>
                <w:bCs/>
                <w:sz w:val="24"/>
                <w:szCs w:val="24"/>
              </w:rPr>
              <w:br/>
              <w:t>Литология</w:t>
            </w:r>
          </w:p>
        </w:tc>
        <w:tc>
          <w:tcPr>
            <w:tcW w:w="2338" w:type="dxa"/>
            <w:shd w:val="clear" w:color="auto" w:fill="auto"/>
            <w:tcMar>
              <w:top w:w="100" w:type="dxa"/>
              <w:left w:w="100" w:type="dxa"/>
              <w:bottom w:w="100" w:type="dxa"/>
              <w:right w:w="100" w:type="dxa"/>
            </w:tcMar>
          </w:tcPr>
          <w:p w14:paraId="00000510" w14:textId="77777777" w:rsidR="006F133F" w:rsidRPr="00D56EA9" w:rsidRDefault="00B7226C" w:rsidP="00DA352B">
            <w:pPr>
              <w:widowControl w:val="0"/>
              <w:spacing w:after="0" w:line="240" w:lineRule="auto"/>
              <w:jc w:val="both"/>
              <w:rPr>
                <w:rFonts w:ascii="Times New Roman" w:eastAsia="Times New Roman" w:hAnsi="Times New Roman" w:cs="Times New Roman"/>
                <w:bCs/>
                <w:sz w:val="24"/>
                <w:szCs w:val="24"/>
              </w:rPr>
            </w:pPr>
            <w:r w:rsidRPr="00D56EA9">
              <w:rPr>
                <w:rFonts w:ascii="Times New Roman" w:eastAsia="Times New Roman" w:hAnsi="Times New Roman" w:cs="Times New Roman"/>
                <w:bCs/>
                <w:sz w:val="24"/>
                <w:szCs w:val="24"/>
              </w:rPr>
              <w:t>Данные дистанционного зондирования</w:t>
            </w:r>
          </w:p>
          <w:p w14:paraId="00000511" w14:textId="77777777" w:rsidR="006F133F" w:rsidRPr="00D56EA9" w:rsidRDefault="006F133F" w:rsidP="00DA352B">
            <w:pPr>
              <w:widowControl w:val="0"/>
              <w:spacing w:after="0" w:line="240" w:lineRule="auto"/>
              <w:jc w:val="both"/>
              <w:rPr>
                <w:rFonts w:ascii="Times New Roman" w:eastAsia="Times New Roman" w:hAnsi="Times New Roman" w:cs="Times New Roman"/>
                <w:bCs/>
                <w:sz w:val="24"/>
                <w:szCs w:val="24"/>
              </w:rPr>
            </w:pPr>
          </w:p>
          <w:p w14:paraId="00000512" w14:textId="77777777" w:rsidR="006F133F" w:rsidRPr="00D56EA9" w:rsidRDefault="00B7226C" w:rsidP="00DA352B">
            <w:pPr>
              <w:widowControl w:val="0"/>
              <w:spacing w:after="0" w:line="240" w:lineRule="auto"/>
              <w:jc w:val="both"/>
              <w:rPr>
                <w:rFonts w:ascii="Times New Roman" w:eastAsia="Times New Roman" w:hAnsi="Times New Roman" w:cs="Times New Roman"/>
                <w:bCs/>
                <w:sz w:val="24"/>
                <w:szCs w:val="24"/>
              </w:rPr>
            </w:pPr>
            <w:r w:rsidRPr="00D56EA9">
              <w:rPr>
                <w:rFonts w:ascii="Times New Roman" w:eastAsia="Times New Roman" w:hAnsi="Times New Roman" w:cs="Times New Roman"/>
                <w:bCs/>
                <w:sz w:val="24"/>
                <w:szCs w:val="24"/>
              </w:rPr>
              <w:t>Ирригационный потенциал</w:t>
            </w:r>
            <w:r w:rsidRPr="00D56EA9">
              <w:rPr>
                <w:rFonts w:ascii="Times New Roman" w:eastAsia="Times New Roman" w:hAnsi="Times New Roman" w:cs="Times New Roman"/>
                <w:bCs/>
                <w:sz w:val="24"/>
                <w:szCs w:val="24"/>
              </w:rPr>
              <w:br/>
            </w:r>
            <w:r w:rsidRPr="00D56EA9">
              <w:rPr>
                <w:rFonts w:ascii="Times New Roman" w:eastAsia="Times New Roman" w:hAnsi="Times New Roman" w:cs="Times New Roman"/>
                <w:bCs/>
                <w:sz w:val="24"/>
                <w:szCs w:val="24"/>
              </w:rPr>
              <w:br/>
              <w:t>Карта землепользования</w:t>
            </w:r>
            <w:r w:rsidRPr="00D56EA9">
              <w:rPr>
                <w:rFonts w:ascii="Times New Roman" w:eastAsia="Times New Roman" w:hAnsi="Times New Roman" w:cs="Times New Roman"/>
                <w:bCs/>
                <w:sz w:val="24"/>
                <w:szCs w:val="24"/>
              </w:rPr>
              <w:br/>
            </w:r>
            <w:r w:rsidRPr="00D56EA9">
              <w:rPr>
                <w:rFonts w:ascii="Times New Roman" w:eastAsia="Times New Roman" w:hAnsi="Times New Roman" w:cs="Times New Roman"/>
                <w:bCs/>
                <w:sz w:val="24"/>
                <w:szCs w:val="24"/>
              </w:rPr>
              <w:br/>
              <w:t>Карта растительного покрова</w:t>
            </w:r>
          </w:p>
        </w:tc>
        <w:tc>
          <w:tcPr>
            <w:tcW w:w="2338" w:type="dxa"/>
            <w:shd w:val="clear" w:color="auto" w:fill="auto"/>
            <w:tcMar>
              <w:top w:w="100" w:type="dxa"/>
              <w:left w:w="100" w:type="dxa"/>
              <w:bottom w:w="100" w:type="dxa"/>
              <w:right w:w="100" w:type="dxa"/>
            </w:tcMar>
          </w:tcPr>
          <w:p w14:paraId="00000513" w14:textId="77777777" w:rsidR="006F133F" w:rsidRPr="00D56EA9" w:rsidRDefault="00B7226C" w:rsidP="00DA352B">
            <w:pPr>
              <w:widowControl w:val="0"/>
              <w:spacing w:after="0" w:line="240" w:lineRule="auto"/>
              <w:jc w:val="both"/>
              <w:rPr>
                <w:rFonts w:ascii="Times New Roman" w:eastAsia="Times New Roman" w:hAnsi="Times New Roman" w:cs="Times New Roman"/>
                <w:bCs/>
                <w:sz w:val="24"/>
                <w:szCs w:val="24"/>
              </w:rPr>
            </w:pPr>
            <w:r w:rsidRPr="00D56EA9">
              <w:rPr>
                <w:rFonts w:ascii="Times New Roman" w:eastAsia="Times New Roman" w:hAnsi="Times New Roman" w:cs="Times New Roman"/>
                <w:bCs/>
                <w:sz w:val="24"/>
                <w:szCs w:val="24"/>
              </w:rPr>
              <w:t>Высота над уровнем моря (DEM)</w:t>
            </w:r>
            <w:r w:rsidRPr="00D56EA9">
              <w:rPr>
                <w:rFonts w:ascii="Times New Roman" w:eastAsia="Times New Roman" w:hAnsi="Times New Roman" w:cs="Times New Roman"/>
                <w:bCs/>
                <w:sz w:val="24"/>
                <w:szCs w:val="24"/>
              </w:rPr>
              <w:br/>
            </w:r>
          </w:p>
          <w:p w14:paraId="00000514" w14:textId="77777777" w:rsidR="006F133F" w:rsidRPr="00D56EA9" w:rsidRDefault="00B7226C" w:rsidP="00DA352B">
            <w:pPr>
              <w:widowControl w:val="0"/>
              <w:spacing w:after="0" w:line="240" w:lineRule="auto"/>
              <w:jc w:val="both"/>
              <w:rPr>
                <w:rFonts w:ascii="Times New Roman" w:eastAsia="Times New Roman" w:hAnsi="Times New Roman" w:cs="Times New Roman"/>
                <w:bCs/>
                <w:sz w:val="24"/>
                <w:szCs w:val="24"/>
              </w:rPr>
            </w:pPr>
            <w:r w:rsidRPr="00D56EA9">
              <w:rPr>
                <w:rFonts w:ascii="Times New Roman" w:eastAsia="Times New Roman" w:hAnsi="Times New Roman" w:cs="Times New Roman"/>
                <w:bCs/>
                <w:sz w:val="24"/>
                <w:szCs w:val="24"/>
              </w:rPr>
              <w:t>Параметры рельефа</w:t>
            </w:r>
          </w:p>
        </w:tc>
        <w:tc>
          <w:tcPr>
            <w:tcW w:w="2338" w:type="dxa"/>
            <w:shd w:val="clear" w:color="auto" w:fill="auto"/>
            <w:tcMar>
              <w:top w:w="100" w:type="dxa"/>
              <w:left w:w="100" w:type="dxa"/>
              <w:bottom w:w="100" w:type="dxa"/>
              <w:right w:w="100" w:type="dxa"/>
            </w:tcMar>
          </w:tcPr>
          <w:p w14:paraId="00000515" w14:textId="77777777" w:rsidR="006F133F" w:rsidRPr="00D56EA9" w:rsidRDefault="00B7226C" w:rsidP="00DA352B">
            <w:pPr>
              <w:widowControl w:val="0"/>
              <w:spacing w:after="0" w:line="240" w:lineRule="auto"/>
              <w:jc w:val="both"/>
              <w:rPr>
                <w:rFonts w:ascii="Times New Roman" w:eastAsia="Times New Roman" w:hAnsi="Times New Roman" w:cs="Times New Roman"/>
                <w:bCs/>
                <w:sz w:val="24"/>
                <w:szCs w:val="24"/>
              </w:rPr>
            </w:pPr>
            <w:r w:rsidRPr="00D56EA9">
              <w:rPr>
                <w:rFonts w:ascii="Times New Roman" w:eastAsia="Times New Roman" w:hAnsi="Times New Roman" w:cs="Times New Roman"/>
                <w:bCs/>
                <w:sz w:val="24"/>
                <w:szCs w:val="24"/>
              </w:rPr>
              <w:t>Осадки</w:t>
            </w:r>
          </w:p>
          <w:p w14:paraId="00000516" w14:textId="77777777" w:rsidR="006F133F" w:rsidRPr="00D56EA9" w:rsidRDefault="006F133F" w:rsidP="00DA352B">
            <w:pPr>
              <w:widowControl w:val="0"/>
              <w:spacing w:after="0" w:line="240" w:lineRule="auto"/>
              <w:jc w:val="both"/>
              <w:rPr>
                <w:rFonts w:ascii="Times New Roman" w:eastAsia="Times New Roman" w:hAnsi="Times New Roman" w:cs="Times New Roman"/>
                <w:bCs/>
                <w:sz w:val="24"/>
                <w:szCs w:val="24"/>
              </w:rPr>
            </w:pPr>
          </w:p>
          <w:p w14:paraId="00000517" w14:textId="74D041C2" w:rsidR="006F133F" w:rsidRPr="00D56EA9" w:rsidRDefault="00B7226C" w:rsidP="00DA352B">
            <w:pPr>
              <w:widowControl w:val="0"/>
              <w:spacing w:after="0" w:line="240" w:lineRule="auto"/>
              <w:jc w:val="both"/>
              <w:rPr>
                <w:rFonts w:ascii="Times New Roman" w:eastAsia="Times New Roman" w:hAnsi="Times New Roman" w:cs="Times New Roman"/>
                <w:bCs/>
                <w:sz w:val="24"/>
                <w:szCs w:val="24"/>
              </w:rPr>
            </w:pPr>
            <w:r w:rsidRPr="00D56EA9">
              <w:rPr>
                <w:rFonts w:ascii="Times New Roman" w:eastAsia="Times New Roman" w:hAnsi="Times New Roman" w:cs="Times New Roman"/>
                <w:bCs/>
                <w:sz w:val="24"/>
                <w:szCs w:val="24"/>
              </w:rPr>
              <w:t>Температура</w:t>
            </w:r>
            <w:r w:rsidRPr="00D56EA9">
              <w:rPr>
                <w:rFonts w:ascii="Times New Roman" w:eastAsia="Times New Roman" w:hAnsi="Times New Roman" w:cs="Times New Roman"/>
                <w:bCs/>
                <w:sz w:val="24"/>
                <w:szCs w:val="24"/>
              </w:rPr>
              <w:br/>
            </w:r>
            <w:r w:rsidRPr="00D56EA9">
              <w:rPr>
                <w:rFonts w:ascii="Times New Roman" w:eastAsia="Times New Roman" w:hAnsi="Times New Roman" w:cs="Times New Roman"/>
                <w:bCs/>
                <w:sz w:val="24"/>
                <w:szCs w:val="24"/>
              </w:rPr>
              <w:br/>
              <w:t>Скорость испарения</w:t>
            </w:r>
            <w:r w:rsidRPr="00D56EA9">
              <w:rPr>
                <w:rFonts w:ascii="Times New Roman" w:eastAsia="Times New Roman" w:hAnsi="Times New Roman" w:cs="Times New Roman"/>
                <w:bCs/>
                <w:sz w:val="24"/>
                <w:szCs w:val="24"/>
              </w:rPr>
              <w:br/>
            </w:r>
            <w:r w:rsidRPr="00D56EA9">
              <w:rPr>
                <w:rFonts w:ascii="Times New Roman" w:eastAsia="Times New Roman" w:hAnsi="Times New Roman" w:cs="Times New Roman"/>
                <w:bCs/>
                <w:sz w:val="24"/>
                <w:szCs w:val="24"/>
              </w:rPr>
              <w:br/>
              <w:t>Ветер</w:t>
            </w:r>
          </w:p>
        </w:tc>
      </w:tr>
    </w:tbl>
    <w:p w14:paraId="00000518" w14:textId="77777777" w:rsidR="006F133F" w:rsidRPr="00D56EA9" w:rsidRDefault="006F133F" w:rsidP="00DA352B">
      <w:pPr>
        <w:tabs>
          <w:tab w:val="right" w:pos="9345"/>
        </w:tabs>
        <w:spacing w:after="0" w:line="240" w:lineRule="auto"/>
        <w:jc w:val="both"/>
        <w:rPr>
          <w:rFonts w:ascii="Times New Roman" w:eastAsia="Times New Roman" w:hAnsi="Times New Roman" w:cs="Times New Roman"/>
          <w:sz w:val="28"/>
          <w:szCs w:val="28"/>
        </w:rPr>
      </w:pPr>
    </w:p>
    <w:p w14:paraId="00000519"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Каждый из этих факторов вносит свой вклад в уникальные характеристики почвы и её способность поддерживать растительность и сельскохозяйственные культуры.</w:t>
      </w:r>
    </w:p>
    <w:p w14:paraId="6849CF09" w14:textId="77777777" w:rsidR="0083225C"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Далее будут рассмотрены основные требования к входным данным, среди которых будут данные о факторах почвообразования.</w:t>
      </w:r>
      <w:bookmarkStart w:id="29" w:name="_heading=h.ux05nme7t32p" w:colFirst="0" w:colLast="0"/>
      <w:bookmarkEnd w:id="29"/>
    </w:p>
    <w:p w14:paraId="146EED38" w14:textId="0ACFFDD7" w:rsidR="006F133F" w:rsidRPr="00D56EA9" w:rsidRDefault="00E1776B"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Подготовка входных данных является важным этапом при картировании засоленных почв. Этот процесс включает создание комплексной и согласованной базы данных почвенного профиля, слоев ГИС и сопутствующей документации. База данных почвенного профиля представляет собой таблицу с географической привязкой, содержащую данные о почвенных профилях. В ней содержится информация о глубине залегания почвы, свойствах почвы для каждой глубины отбора проб, единицах измерения, методах измерений, лаборатории, проводившей исследования, дате получения данных, ссылках на публикации (при наличии), контактных данных и метафайле с описанием. База данных ГИС включает пространственные слои, отображающие почвообразующие и вспомогательные факторы, способствующие засолению почв. Документальная база данных содержит информацию о районах, подверженных засолению, описания проблем, законодательные акты и предыдущие меры по решению проблемы. При подготовке и обработке данных ГИС необходимо соблюдать стандартные методики работы.</w:t>
      </w:r>
    </w:p>
    <w:p w14:paraId="56BACDA7" w14:textId="77777777" w:rsidR="006F133F" w:rsidRPr="00D56EA9" w:rsidRDefault="00B7226C" w:rsidP="00DA352B">
      <w:pPr>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Организация и согласование слоев в ГИС для создания цифровой карты засоленных почв требует комплексного подхода, включающего сбор, обработку и интеграцию различных типов данных, а также их последующую корректировку для обеспечения точности и согласованности. На этапе сбора данных используются различные источники, такие как результаты полевых исследований, спутниковые снимки и аэросъемка. Данные о почвенных характеристиках могут быть получены из почвенных карт, геологических отчетов и результатов лабораторных анализов проб почвы. Спутниковые </w:t>
      </w:r>
      <w:r w:rsidRPr="00D56EA9">
        <w:rPr>
          <w:rFonts w:ascii="Times New Roman" w:eastAsia="Times New Roman" w:hAnsi="Times New Roman" w:cs="Times New Roman"/>
          <w:sz w:val="28"/>
          <w:szCs w:val="28"/>
        </w:rPr>
        <w:lastRenderedPageBreak/>
        <w:t xml:space="preserve">данные с высоким пространственным разрешением, такие как изображения с Sentinel-2 и </w:t>
      </w:r>
      <w:proofErr w:type="spellStart"/>
      <w:r w:rsidRPr="00D56EA9">
        <w:rPr>
          <w:rFonts w:ascii="Times New Roman" w:eastAsia="Times New Roman" w:hAnsi="Times New Roman" w:cs="Times New Roman"/>
          <w:sz w:val="28"/>
          <w:szCs w:val="28"/>
        </w:rPr>
        <w:t>Landsat</w:t>
      </w:r>
      <w:proofErr w:type="spellEnd"/>
      <w:r w:rsidRPr="00D56EA9">
        <w:rPr>
          <w:rFonts w:ascii="Times New Roman" w:eastAsia="Times New Roman" w:hAnsi="Times New Roman" w:cs="Times New Roman"/>
          <w:sz w:val="28"/>
          <w:szCs w:val="28"/>
        </w:rPr>
        <w:t>, широко применяются для оценки уровня засоленности на больших территориях.</w:t>
      </w:r>
    </w:p>
    <w:p w14:paraId="623B16A0" w14:textId="77777777" w:rsidR="006F133F" w:rsidRPr="00D56EA9" w:rsidRDefault="00B7226C" w:rsidP="00DA352B">
      <w:pPr>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Основные слои для цифровой карты засоленных почв могут включать:</w:t>
      </w:r>
    </w:p>
    <w:p w14:paraId="0FDFD39E" w14:textId="77777777" w:rsidR="006F133F" w:rsidRPr="00D56EA9" w:rsidRDefault="00B7226C" w:rsidP="00DA352B">
      <w:pPr>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   - Слой почвенных характеристик: содержит данные о текстуре почвы, химическом составе и степени засоленности.</w:t>
      </w:r>
    </w:p>
    <w:p w14:paraId="18C5FF8F" w14:textId="77777777" w:rsidR="006F133F" w:rsidRPr="00D56EA9" w:rsidRDefault="00B7226C" w:rsidP="00DA352B">
      <w:pPr>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   - Гидрологический слой: включает информацию о поверхностных и подземных водах, водоемах и дренажных системах, которые влияют на процессы засоления.</w:t>
      </w:r>
    </w:p>
    <w:p w14:paraId="7EE9DC66" w14:textId="77777777" w:rsidR="006F133F" w:rsidRPr="00D56EA9" w:rsidRDefault="00B7226C" w:rsidP="00DA352B">
      <w:pPr>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   - Климатический слой: данные о температуре, осадках и испарении, что необходимо для понимания водного баланса.</w:t>
      </w:r>
    </w:p>
    <w:p w14:paraId="6CB931E2" w14:textId="77777777" w:rsidR="006F133F" w:rsidRPr="00D56EA9" w:rsidRDefault="00B7226C" w:rsidP="00DA352B">
      <w:pPr>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   - Слой землепользования и растительности: помогает определить влияние антропогенной деятельности и защитных растительных зон на степень засоленности.</w:t>
      </w:r>
    </w:p>
    <w:p w14:paraId="19E94DA1" w14:textId="77777777" w:rsidR="006F133F" w:rsidRPr="00D56EA9" w:rsidRDefault="00B7226C" w:rsidP="00DA352B">
      <w:pPr>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   - Рельефный слой: содержит данные о топографии, которые важны для понимания водотоков и распределения солей в почве.</w:t>
      </w:r>
    </w:p>
    <w:p w14:paraId="7F09BF0A" w14:textId="77777777" w:rsidR="006F133F" w:rsidRPr="00D56EA9" w:rsidRDefault="00B7226C" w:rsidP="00DA352B">
      <w:pPr>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После подготовки отдельных слоев их необходимо согласовать по координатной системе и масштабу. Это обеспечивает точность наложения слоев и минимизацию геометрических ошибок. Использование единой системы координат и одинакового уровня детализации помогает избежать смещения и искажений данных. Все слои должны содержать атрибутивную информацию, которая согласуется по формату и типу данных. Нормализация атрибутивных данных помогает улучшить сопоставимость и анализ информации из разных слоев. После согласования всех слоев создается тематическая карта, которая отображает зоны с различной степенью засоленности. Цветовая шкала и условные обозначения помогают пользователям легко различать участки по уровню засоленности. На завершающем этапе карта проходит проверку и валидацию с использованием контрольных точек и полевых данных. </w:t>
      </w:r>
    </w:p>
    <w:p w14:paraId="1FA7C468" w14:textId="77777777" w:rsidR="006F133F" w:rsidRPr="00D56EA9" w:rsidRDefault="00B7226C" w:rsidP="00DA352B">
      <w:pPr>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Система координат (CRS) определяет проекцию слоя ГИС, моделируя поверхность Земли в 2D. Поскольку Земля не является идеальной сферой, требуется применение уникальных моделей для преобразования её 3D-ландшафта в 2D-формат. Из-за этого существуют различные CRS для наборов координат широты и долготы. Организация данных ГИС включает определение CRS слоев и их унификацию под единую проекцию. Согласованная CRS служит основой базы данных ГИС, обеспечивая возможность совмещения различных наборов данных в пространственных слоях для визуализации и пространственного моделирования засоленных почв. Термин "перепроектирование" обозначает процесс перевода одного CRS в другой.</w:t>
      </w:r>
    </w:p>
    <w:p w14:paraId="19A2FE86" w14:textId="77777777" w:rsidR="006F133F" w:rsidRPr="00D56EA9" w:rsidRDefault="00B7226C" w:rsidP="00DA352B">
      <w:pPr>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Не все слои ГИС доступны в предпочитаемом формате. Многие почвообразующие факторы, такие как карты почв, геология и типы почвенного покрова, часто представлены в векторном формате (</w:t>
      </w:r>
      <w:proofErr w:type="spellStart"/>
      <w:r w:rsidRPr="00D56EA9">
        <w:rPr>
          <w:rFonts w:ascii="Times New Roman" w:eastAsia="Times New Roman" w:hAnsi="Times New Roman" w:cs="Times New Roman"/>
          <w:sz w:val="28"/>
          <w:szCs w:val="28"/>
        </w:rPr>
        <w:t>polygons</w:t>
      </w:r>
      <w:proofErr w:type="spellEnd"/>
      <w:r w:rsidRPr="00D56EA9">
        <w:rPr>
          <w:rFonts w:ascii="Times New Roman" w:eastAsia="Times New Roman" w:hAnsi="Times New Roman" w:cs="Times New Roman"/>
          <w:sz w:val="28"/>
          <w:szCs w:val="28"/>
        </w:rPr>
        <w:t xml:space="preserve">) и требуют преобразования в растровый формат, поскольку пространственное </w:t>
      </w:r>
      <w:r w:rsidRPr="00D56EA9">
        <w:rPr>
          <w:rFonts w:ascii="Times New Roman" w:eastAsia="Times New Roman" w:hAnsi="Times New Roman" w:cs="Times New Roman"/>
          <w:sz w:val="28"/>
          <w:szCs w:val="28"/>
        </w:rPr>
        <w:lastRenderedPageBreak/>
        <w:t>моделирование обычно проводится в растровом формате. Процесс приведения форматов ГИС-слоев включает преобразование векторных данных в растровые и унификацию всех файлов в базе данных. Преобразование вектора в растр – это операция в ГИС, при которой векторные полигоны конвертируются в растровый формат. В QGIS это возможно с использованием модулей GRASS, SAGA, GDAL или QGIS. Для модулей, кроме SAGA, необходим атрибут с уникальными целыми числами, который будет обозначать полигоны для преобразования. Все эти модули обеспечивают сопоставимые результаты для картирования почв, подверженных засолению. Подготовительные операции включают согласование проекций, выбор атрибута полигона, определение целевого разрешения конечной карты, а также устранение ошибок топологии и отсутствующих данных.</w:t>
      </w:r>
    </w:p>
    <w:p w14:paraId="61796F3F" w14:textId="77777777" w:rsidR="006F133F" w:rsidRPr="00D56EA9" w:rsidRDefault="00B7226C" w:rsidP="00DA352B">
      <w:pPr>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Данные дистанционного зондирования для моделирования поступают из разных источников и имеют различные характеристики, такие как цифровые номера, CRS и форматы файлов. Для интеграции в процесс моделирования необходимо их гармонизировать. Процесс коррекции изображений направлен на согласование этих характеристик с установленной базой данных ГИС, используемой для картирования засоленных почв.</w:t>
      </w:r>
    </w:p>
    <w:p w14:paraId="3A69F461" w14:textId="77777777" w:rsidR="006F133F" w:rsidRDefault="00B7226C" w:rsidP="00DA352B">
      <w:pPr>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Одной из сложностей при создании таких карт является различное качество данных, полученных из разных источников, а также разная степень их детализации. Также важно учитывать сезонные изменения характеристик почвы и наличие помех, таких как облачность на спутниковых снимках. В целом, организация и согласование слоев в ГИС позволяют создать высокоточные цифровые карты, которые используются для оценки состояния земельных ресурсов, прогнозирования засоленности и разработки стратегий по управлению и восстановлению почв.</w:t>
      </w:r>
    </w:p>
    <w:p w14:paraId="6BB412B7" w14:textId="77777777" w:rsidR="0023245F" w:rsidRPr="00D56EA9" w:rsidRDefault="0023245F" w:rsidP="00DA352B">
      <w:pPr>
        <w:spacing w:after="0" w:line="240" w:lineRule="auto"/>
        <w:ind w:firstLine="567"/>
        <w:jc w:val="both"/>
        <w:rPr>
          <w:rFonts w:ascii="Times New Roman" w:eastAsia="Times New Roman" w:hAnsi="Times New Roman" w:cs="Times New Roman"/>
          <w:sz w:val="28"/>
          <w:szCs w:val="28"/>
        </w:rPr>
      </w:pPr>
    </w:p>
    <w:p w14:paraId="71CE73D6" w14:textId="3EB5CF40" w:rsidR="006F133F" w:rsidRDefault="00B7226C" w:rsidP="0023245F">
      <w:pPr>
        <w:pStyle w:val="Heading2"/>
        <w:numPr>
          <w:ilvl w:val="1"/>
          <w:numId w:val="2"/>
        </w:numPr>
        <w:spacing w:line="240" w:lineRule="auto"/>
        <w:ind w:left="0" w:firstLine="562"/>
        <w:rPr>
          <w:rFonts w:ascii="Times New Roman" w:hAnsi="Times New Roman" w:cs="Times New Roman"/>
          <w:b/>
          <w:bCs/>
          <w:color w:val="auto"/>
          <w:sz w:val="28"/>
          <w:szCs w:val="28"/>
        </w:rPr>
      </w:pPr>
      <w:bookmarkStart w:id="30" w:name="_Toc195466766"/>
      <w:r w:rsidRPr="00D56EA9">
        <w:rPr>
          <w:rFonts w:ascii="Times New Roman" w:hAnsi="Times New Roman" w:cs="Times New Roman"/>
          <w:b/>
          <w:bCs/>
          <w:color w:val="auto"/>
          <w:sz w:val="28"/>
          <w:szCs w:val="28"/>
        </w:rPr>
        <w:t>Построение и тестирование модели</w:t>
      </w:r>
      <w:bookmarkEnd w:id="30"/>
    </w:p>
    <w:p w14:paraId="674E378B" w14:textId="77777777" w:rsidR="0023245F" w:rsidRPr="0023245F" w:rsidRDefault="0023245F" w:rsidP="0023245F">
      <w:pPr>
        <w:pStyle w:val="ListParagraph"/>
        <w:ind w:left="420"/>
      </w:pPr>
    </w:p>
    <w:p w14:paraId="6B61CCCD" w14:textId="04202612" w:rsidR="006F133F" w:rsidRPr="00D56EA9" w:rsidRDefault="00576D0E" w:rsidP="00DA352B">
      <w:pPr>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Подход к картированию почв, подверженных засолению, основывается на создании карт с использованием показателей, подкрепленных факторами, влияющими на засоление почв, и моделей для классификации связанных проблем. Данный метод сочетает в себе возможности различных картографических подходов и обеспечивает количественную оценку точности и неопределенности, что становится стандартом в сообществе почвоведов. Это также способствует сбору пространственных данных об индикаторах и причинах засоления, а также данных о состоянии засоленных почв на разных уровнях. Однако эти преимущества требуют значительных данных, которые не всегда легко собрать. Например, показатели почвы (ESP, растворимые ионы) могут быть недоступны в ряде регионов. Подход к глобальному страновому картированию включает три этапа: согласование входных данных, пространственное моделирование исходных почвенных показателей с использованием предикторов и классификация почв, склонных к засолению. Особое внимание уделяется данным по почве </w:t>
      </w:r>
      <w:r w:rsidRPr="00D56EA9">
        <w:rPr>
          <w:rFonts w:ascii="Times New Roman" w:eastAsia="Times New Roman" w:hAnsi="Times New Roman" w:cs="Times New Roman"/>
          <w:sz w:val="28"/>
          <w:szCs w:val="28"/>
          <w:lang w:val="en-GB"/>
        </w:rPr>
        <w:t>TSS</w:t>
      </w:r>
      <w:r w:rsidR="006E6370" w:rsidRPr="00D56EA9">
        <w:rPr>
          <w:rFonts w:ascii="Times New Roman" w:eastAsia="Times New Roman" w:hAnsi="Times New Roman" w:cs="Times New Roman"/>
          <w:sz w:val="28"/>
          <w:szCs w:val="28"/>
        </w:rPr>
        <w:t>-общая сумма солей</w:t>
      </w:r>
      <w:r w:rsidRPr="00D56EA9">
        <w:rPr>
          <w:rFonts w:ascii="Times New Roman" w:eastAsia="Times New Roman" w:hAnsi="Times New Roman" w:cs="Times New Roman"/>
          <w:sz w:val="28"/>
          <w:szCs w:val="28"/>
        </w:rPr>
        <w:t xml:space="preserve"> в </w:t>
      </w:r>
      <w:r w:rsidRPr="00D56EA9">
        <w:rPr>
          <w:rFonts w:ascii="Times New Roman" w:eastAsia="Times New Roman" w:hAnsi="Times New Roman" w:cs="Times New Roman"/>
          <w:sz w:val="28"/>
          <w:szCs w:val="28"/>
        </w:rPr>
        <w:lastRenderedPageBreak/>
        <w:t>качестве основных индикаторов для классификации таких почв. Эти данные используются для пространственного моделирования, на основе которого создаются карты почвенных показателей. Для преобразования этих карт в классификационные карты почв, подверженных засолению, выбираются подходящие схемы классификации. Программное обеспечение и его пакеты являются основным инструментом для реализации протокола глобального странового картирования.</w:t>
      </w:r>
    </w:p>
    <w:p w14:paraId="5C1B13AC" w14:textId="77777777" w:rsidR="006F133F" w:rsidRPr="00D56EA9" w:rsidRDefault="00B7226C" w:rsidP="00DA352B">
      <w:pPr>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Корректно созданная и полная ГИС-база данных предоставляет множество преимуществ для управления данными, пространственного моделирования и служит организованной платформой для будущих мониторинговых мероприятий. ГИС-база данных для многомасштабного картирования почв, склонных к засолению, должна содержать согласованные входные данные, метаданные для их описания, а также методы и программное обеспечение для доступа к данным и их обработки. Такая база данных формирует основу для пространственной информации о почвах с риском засоления и должна быть стандартизирована для облегчения обновления, доступа и обмена данными.</w:t>
      </w:r>
    </w:p>
    <w:p w14:paraId="323DE964" w14:textId="77777777" w:rsidR="006F133F" w:rsidRPr="00D56EA9" w:rsidRDefault="00B7226C" w:rsidP="00DA352B">
      <w:pPr>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В базе данных должны быть представлены репрезентативные данные (растровые слои) о факторах почвообразования, а также вспомогательная информация о других факторах, вызывающих засоление почв (например, грунтовые воды и зоны ирригационного контроля), и индикаторы почв, подверженных засолению. Все методы преобразования данных и метаданные должны быть задокументированы.</w:t>
      </w:r>
    </w:p>
    <w:p w14:paraId="0C2F6A16" w14:textId="77777777" w:rsidR="006F133F" w:rsidRPr="00D56EA9" w:rsidRDefault="00B7226C" w:rsidP="00DA352B">
      <w:pPr>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Входные (исходные) данные необходимо сохранять в защищенной папке и предохранять от случайных изменений. Обработанные данные должны сохраняться в папке </w:t>
      </w:r>
      <w:proofErr w:type="spellStart"/>
      <w:r w:rsidRPr="00D56EA9">
        <w:rPr>
          <w:rFonts w:ascii="Times New Roman" w:eastAsia="Times New Roman" w:hAnsi="Times New Roman" w:cs="Times New Roman"/>
          <w:sz w:val="28"/>
          <w:szCs w:val="28"/>
        </w:rPr>
        <w:t>Output</w:t>
      </w:r>
      <w:proofErr w:type="spellEnd"/>
      <w:r w:rsidRPr="00D56EA9">
        <w:rPr>
          <w:rFonts w:ascii="Times New Roman" w:eastAsia="Times New Roman" w:hAnsi="Times New Roman" w:cs="Times New Roman"/>
          <w:sz w:val="28"/>
          <w:szCs w:val="28"/>
        </w:rPr>
        <w:t>, которая также выступает рабочим каталогом.</w:t>
      </w:r>
    </w:p>
    <w:p w14:paraId="7A69B190" w14:textId="77777777" w:rsidR="006F133F" w:rsidRPr="00D56EA9" w:rsidRDefault="00B7226C" w:rsidP="00DA352B">
      <w:pPr>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Все растровые файлы ГИС должны быть приведены к одному CRS и единому разрешению пикселя. В этом может помочь инструмент ILWIS </w:t>
      </w:r>
      <w:proofErr w:type="spellStart"/>
      <w:r w:rsidRPr="00D56EA9">
        <w:rPr>
          <w:rFonts w:ascii="Times New Roman" w:eastAsia="Times New Roman" w:hAnsi="Times New Roman" w:cs="Times New Roman"/>
          <w:sz w:val="28"/>
          <w:szCs w:val="28"/>
        </w:rPr>
        <w:t>map-list</w:t>
      </w:r>
      <w:proofErr w:type="spellEnd"/>
      <w:r w:rsidRPr="00D56EA9">
        <w:rPr>
          <w:rFonts w:ascii="Times New Roman" w:eastAsia="Times New Roman" w:hAnsi="Times New Roman" w:cs="Times New Roman"/>
          <w:sz w:val="28"/>
          <w:szCs w:val="28"/>
        </w:rPr>
        <w:t>, обеспечивающий согласование CRS и пиксельного разрешения для всех растровых слоев. В отличие от других ГИС-программ, которые позволяют накладывать несогласованные слои, ILWIS исключает наложение слоев с различными характеристиками, что также способствует многомерному анализу и согласованию распределения данных.</w:t>
      </w:r>
    </w:p>
    <w:p w14:paraId="43CDCD36" w14:textId="77777777" w:rsidR="006F133F" w:rsidRPr="00D56EA9" w:rsidRDefault="00B7226C" w:rsidP="00DA352B">
      <w:pPr>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Итоговая ГИС-база данных должна включать:</w:t>
      </w:r>
    </w:p>
    <w:p w14:paraId="494659AC" w14:textId="4B124F96" w:rsidR="006F133F" w:rsidRPr="00D56EA9" w:rsidRDefault="00B7226C" w:rsidP="00DA352B">
      <w:pPr>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1. Данные о почвах в формате электронной таблицы, содержащие переменные, такие как: образец, долгота, широта, глубина, верхний и нижний горизонт, </w:t>
      </w:r>
      <w:r w:rsidR="00576D0E" w:rsidRPr="00D56EA9">
        <w:rPr>
          <w:rFonts w:ascii="Times New Roman" w:eastAsia="Times New Roman" w:hAnsi="Times New Roman" w:cs="Times New Roman"/>
          <w:sz w:val="28"/>
          <w:szCs w:val="28"/>
          <w:lang w:val="en-GB"/>
        </w:rPr>
        <w:t>TSS</w:t>
      </w:r>
      <w:r w:rsidR="00E85145" w:rsidRPr="00D56EA9">
        <w:rPr>
          <w:rFonts w:ascii="Times New Roman" w:eastAsia="Times New Roman" w:hAnsi="Times New Roman" w:cs="Times New Roman"/>
          <w:sz w:val="28"/>
          <w:szCs w:val="28"/>
        </w:rPr>
        <w:t>.</w:t>
      </w:r>
    </w:p>
    <w:p w14:paraId="2AEAF925" w14:textId="77777777" w:rsidR="006F133F" w:rsidRPr="00D56EA9" w:rsidRDefault="00B7226C" w:rsidP="00DA352B">
      <w:pPr>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2. Слои ГИС, содержащие минимум следующие данные:</w:t>
      </w:r>
    </w:p>
    <w:p w14:paraId="1364DC3B" w14:textId="437C3879" w:rsidR="006F133F" w:rsidRDefault="00B7226C" w:rsidP="00DA352B">
      <w:pPr>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   a. Параметры рельефа: высота (</w:t>
      </w:r>
      <w:proofErr w:type="spellStart"/>
      <w:r w:rsidRPr="00D56EA9">
        <w:rPr>
          <w:rFonts w:ascii="Times New Roman" w:eastAsia="Times New Roman" w:hAnsi="Times New Roman" w:cs="Times New Roman"/>
          <w:sz w:val="28"/>
          <w:szCs w:val="28"/>
        </w:rPr>
        <w:t>dem</w:t>
      </w:r>
      <w:proofErr w:type="spellEnd"/>
      <w:r w:rsidRPr="00D56EA9">
        <w:rPr>
          <w:rFonts w:ascii="Times New Roman" w:eastAsia="Times New Roman" w:hAnsi="Times New Roman" w:cs="Times New Roman"/>
          <w:sz w:val="28"/>
          <w:szCs w:val="28"/>
        </w:rPr>
        <w:t xml:space="preserve">) – рисунок </w:t>
      </w:r>
      <w:r w:rsidR="003D63DF" w:rsidRPr="00D56EA9">
        <w:rPr>
          <w:rFonts w:ascii="Times New Roman" w:eastAsia="Times New Roman" w:hAnsi="Times New Roman" w:cs="Times New Roman"/>
          <w:sz w:val="28"/>
          <w:szCs w:val="28"/>
        </w:rPr>
        <w:t>21</w:t>
      </w:r>
      <w:r w:rsidRPr="00D56EA9">
        <w:rPr>
          <w:rFonts w:ascii="Times New Roman" w:eastAsia="Times New Roman" w:hAnsi="Times New Roman" w:cs="Times New Roman"/>
          <w:sz w:val="28"/>
          <w:szCs w:val="28"/>
        </w:rPr>
        <w:t>, уклон (</w:t>
      </w:r>
      <w:proofErr w:type="spellStart"/>
      <w:r w:rsidRPr="00D56EA9">
        <w:rPr>
          <w:rFonts w:ascii="Times New Roman" w:eastAsia="Times New Roman" w:hAnsi="Times New Roman" w:cs="Times New Roman"/>
          <w:sz w:val="28"/>
          <w:szCs w:val="28"/>
        </w:rPr>
        <w:t>slope</w:t>
      </w:r>
      <w:proofErr w:type="spellEnd"/>
      <w:r w:rsidRPr="00D56EA9">
        <w:rPr>
          <w:rFonts w:ascii="Times New Roman" w:eastAsia="Times New Roman" w:hAnsi="Times New Roman" w:cs="Times New Roman"/>
          <w:sz w:val="28"/>
          <w:szCs w:val="28"/>
        </w:rPr>
        <w:t xml:space="preserve">) – рисунок </w:t>
      </w:r>
      <w:r w:rsidR="003D63DF" w:rsidRPr="00D56EA9">
        <w:rPr>
          <w:rFonts w:ascii="Times New Roman" w:eastAsia="Times New Roman" w:hAnsi="Times New Roman" w:cs="Times New Roman"/>
          <w:sz w:val="28"/>
          <w:szCs w:val="28"/>
        </w:rPr>
        <w:t>22</w:t>
      </w:r>
      <w:r w:rsidRPr="00D56EA9">
        <w:rPr>
          <w:rFonts w:ascii="Times New Roman" w:eastAsia="Times New Roman" w:hAnsi="Times New Roman" w:cs="Times New Roman"/>
          <w:sz w:val="28"/>
          <w:szCs w:val="28"/>
        </w:rPr>
        <w:t>, сеть каналов бассейна (</w:t>
      </w:r>
      <w:proofErr w:type="spellStart"/>
      <w:r w:rsidRPr="00D56EA9">
        <w:rPr>
          <w:rFonts w:ascii="Times New Roman" w:eastAsia="Times New Roman" w:hAnsi="Times New Roman" w:cs="Times New Roman"/>
          <w:sz w:val="28"/>
          <w:szCs w:val="28"/>
        </w:rPr>
        <w:t>cnbl</w:t>
      </w:r>
      <w:proofErr w:type="spellEnd"/>
      <w:r w:rsidRPr="00D56EA9">
        <w:rPr>
          <w:rFonts w:ascii="Times New Roman" w:eastAsia="Times New Roman" w:hAnsi="Times New Roman" w:cs="Times New Roman"/>
          <w:sz w:val="28"/>
          <w:szCs w:val="28"/>
        </w:rPr>
        <w:t xml:space="preserve">) – рисунок </w:t>
      </w:r>
      <w:r w:rsidR="003D63DF" w:rsidRPr="00D56EA9">
        <w:rPr>
          <w:rFonts w:ascii="Times New Roman" w:eastAsia="Times New Roman" w:hAnsi="Times New Roman" w:cs="Times New Roman"/>
          <w:sz w:val="28"/>
          <w:szCs w:val="28"/>
        </w:rPr>
        <w:t>23</w:t>
      </w:r>
      <w:r w:rsidRPr="00D56EA9">
        <w:rPr>
          <w:rFonts w:ascii="Times New Roman" w:eastAsia="Times New Roman" w:hAnsi="Times New Roman" w:cs="Times New Roman"/>
          <w:sz w:val="28"/>
          <w:szCs w:val="28"/>
        </w:rPr>
        <w:t>, продольная кривизна (</w:t>
      </w:r>
      <w:proofErr w:type="spellStart"/>
      <w:r w:rsidRPr="00D56EA9">
        <w:rPr>
          <w:rFonts w:ascii="Times New Roman" w:eastAsia="Times New Roman" w:hAnsi="Times New Roman" w:cs="Times New Roman"/>
          <w:sz w:val="28"/>
          <w:szCs w:val="28"/>
        </w:rPr>
        <w:t>loncurve</w:t>
      </w:r>
      <w:proofErr w:type="spellEnd"/>
      <w:r w:rsidRPr="00D56EA9">
        <w:rPr>
          <w:rFonts w:ascii="Times New Roman" w:eastAsia="Times New Roman" w:hAnsi="Times New Roman" w:cs="Times New Roman"/>
          <w:sz w:val="28"/>
          <w:szCs w:val="28"/>
        </w:rPr>
        <w:t xml:space="preserve">) – рисунок </w:t>
      </w:r>
      <w:r w:rsidR="003D63DF" w:rsidRPr="00D56EA9">
        <w:rPr>
          <w:rFonts w:ascii="Times New Roman" w:eastAsia="Times New Roman" w:hAnsi="Times New Roman" w:cs="Times New Roman"/>
          <w:sz w:val="28"/>
          <w:szCs w:val="28"/>
        </w:rPr>
        <w:t>24</w:t>
      </w:r>
      <w:r w:rsidRPr="00D56EA9">
        <w:rPr>
          <w:rFonts w:ascii="Times New Roman" w:eastAsia="Times New Roman" w:hAnsi="Times New Roman" w:cs="Times New Roman"/>
          <w:sz w:val="28"/>
          <w:szCs w:val="28"/>
        </w:rPr>
        <w:t>, глубина долины (</w:t>
      </w:r>
      <w:proofErr w:type="spellStart"/>
      <w:r w:rsidRPr="00D56EA9">
        <w:rPr>
          <w:rFonts w:ascii="Times New Roman" w:eastAsia="Times New Roman" w:hAnsi="Times New Roman" w:cs="Times New Roman"/>
          <w:sz w:val="28"/>
          <w:szCs w:val="28"/>
        </w:rPr>
        <w:t>valley</w:t>
      </w:r>
      <w:proofErr w:type="spellEnd"/>
      <w:r w:rsidRPr="00D56EA9">
        <w:rPr>
          <w:rFonts w:ascii="Times New Roman" w:eastAsia="Times New Roman" w:hAnsi="Times New Roman" w:cs="Times New Roman"/>
          <w:sz w:val="28"/>
          <w:szCs w:val="28"/>
        </w:rPr>
        <w:t xml:space="preserve">) – рисунок </w:t>
      </w:r>
      <w:r w:rsidR="003D63DF" w:rsidRPr="00D56EA9">
        <w:rPr>
          <w:rFonts w:ascii="Times New Roman" w:eastAsia="Times New Roman" w:hAnsi="Times New Roman" w:cs="Times New Roman"/>
          <w:sz w:val="28"/>
          <w:szCs w:val="28"/>
        </w:rPr>
        <w:t>2</w:t>
      </w:r>
      <w:r w:rsidRPr="00D56EA9">
        <w:rPr>
          <w:rFonts w:ascii="Times New Roman" w:eastAsia="Times New Roman" w:hAnsi="Times New Roman" w:cs="Times New Roman"/>
          <w:sz w:val="28"/>
          <w:szCs w:val="28"/>
        </w:rPr>
        <w:t>5;</w:t>
      </w:r>
      <w:r w:rsidR="00EE78D8" w:rsidRPr="00D56EA9">
        <w:rPr>
          <w:rFonts w:ascii="Times New Roman" w:eastAsia="Times New Roman" w:hAnsi="Times New Roman" w:cs="Times New Roman"/>
          <w:sz w:val="28"/>
          <w:szCs w:val="28"/>
        </w:rPr>
        <w:t xml:space="preserve">   b. Полосы данных дистанционного зондирования: </w:t>
      </w:r>
      <w:proofErr w:type="spellStart"/>
      <w:r w:rsidR="00EE78D8" w:rsidRPr="00D56EA9">
        <w:rPr>
          <w:rFonts w:ascii="Times New Roman" w:eastAsia="Times New Roman" w:hAnsi="Times New Roman" w:cs="Times New Roman"/>
          <w:sz w:val="28"/>
          <w:szCs w:val="28"/>
        </w:rPr>
        <w:t>modis</w:t>
      </w:r>
      <w:proofErr w:type="spellEnd"/>
      <w:r w:rsidR="00EE78D8" w:rsidRPr="00D56EA9">
        <w:rPr>
          <w:rFonts w:ascii="Times New Roman" w:eastAsia="Times New Roman" w:hAnsi="Times New Roman" w:cs="Times New Roman"/>
          <w:sz w:val="28"/>
          <w:szCs w:val="28"/>
        </w:rPr>
        <w:t xml:space="preserve"> B1 – рисунок </w:t>
      </w:r>
      <w:r w:rsidR="003D63DF" w:rsidRPr="00D56EA9">
        <w:rPr>
          <w:rFonts w:ascii="Times New Roman" w:eastAsia="Times New Roman" w:hAnsi="Times New Roman" w:cs="Times New Roman"/>
          <w:sz w:val="28"/>
          <w:szCs w:val="28"/>
        </w:rPr>
        <w:t>2</w:t>
      </w:r>
      <w:r w:rsidR="00EE78D8" w:rsidRPr="00D56EA9">
        <w:rPr>
          <w:rFonts w:ascii="Times New Roman" w:eastAsia="Times New Roman" w:hAnsi="Times New Roman" w:cs="Times New Roman"/>
          <w:sz w:val="28"/>
          <w:szCs w:val="28"/>
        </w:rPr>
        <w:t xml:space="preserve">6, </w:t>
      </w:r>
      <w:proofErr w:type="spellStart"/>
      <w:r w:rsidR="00EE78D8" w:rsidRPr="00D56EA9">
        <w:rPr>
          <w:rFonts w:ascii="Times New Roman" w:eastAsia="Times New Roman" w:hAnsi="Times New Roman" w:cs="Times New Roman"/>
          <w:sz w:val="28"/>
          <w:szCs w:val="28"/>
        </w:rPr>
        <w:t>modis</w:t>
      </w:r>
      <w:proofErr w:type="spellEnd"/>
      <w:r w:rsidR="00EE78D8" w:rsidRPr="00D56EA9">
        <w:rPr>
          <w:rFonts w:ascii="Times New Roman" w:eastAsia="Times New Roman" w:hAnsi="Times New Roman" w:cs="Times New Roman"/>
          <w:sz w:val="28"/>
          <w:szCs w:val="28"/>
        </w:rPr>
        <w:t xml:space="preserve"> B2 – рисунок </w:t>
      </w:r>
      <w:r w:rsidR="003D63DF" w:rsidRPr="00D56EA9">
        <w:rPr>
          <w:rFonts w:ascii="Times New Roman" w:eastAsia="Times New Roman" w:hAnsi="Times New Roman" w:cs="Times New Roman"/>
          <w:sz w:val="28"/>
          <w:szCs w:val="28"/>
        </w:rPr>
        <w:t>2</w:t>
      </w:r>
      <w:r w:rsidR="00EE78D8" w:rsidRPr="00D56EA9">
        <w:rPr>
          <w:rFonts w:ascii="Times New Roman" w:eastAsia="Times New Roman" w:hAnsi="Times New Roman" w:cs="Times New Roman"/>
          <w:sz w:val="28"/>
          <w:szCs w:val="28"/>
        </w:rPr>
        <w:t xml:space="preserve">7, </w:t>
      </w:r>
      <w:proofErr w:type="spellStart"/>
      <w:r w:rsidR="00EE78D8" w:rsidRPr="00D56EA9">
        <w:rPr>
          <w:rFonts w:ascii="Times New Roman" w:eastAsia="Times New Roman" w:hAnsi="Times New Roman" w:cs="Times New Roman"/>
          <w:sz w:val="28"/>
          <w:szCs w:val="28"/>
        </w:rPr>
        <w:t>modis</w:t>
      </w:r>
      <w:proofErr w:type="spellEnd"/>
      <w:r w:rsidR="00EE78D8" w:rsidRPr="00D56EA9">
        <w:rPr>
          <w:rFonts w:ascii="Times New Roman" w:eastAsia="Times New Roman" w:hAnsi="Times New Roman" w:cs="Times New Roman"/>
          <w:sz w:val="28"/>
          <w:szCs w:val="28"/>
        </w:rPr>
        <w:t xml:space="preserve"> B3 – рисунок </w:t>
      </w:r>
      <w:r w:rsidR="003D63DF" w:rsidRPr="00D56EA9">
        <w:rPr>
          <w:rFonts w:ascii="Times New Roman" w:eastAsia="Times New Roman" w:hAnsi="Times New Roman" w:cs="Times New Roman"/>
          <w:sz w:val="28"/>
          <w:szCs w:val="28"/>
        </w:rPr>
        <w:t>2</w:t>
      </w:r>
      <w:r w:rsidR="00EE78D8" w:rsidRPr="00D56EA9">
        <w:rPr>
          <w:rFonts w:ascii="Times New Roman" w:eastAsia="Times New Roman" w:hAnsi="Times New Roman" w:cs="Times New Roman"/>
          <w:sz w:val="28"/>
          <w:szCs w:val="28"/>
        </w:rPr>
        <w:t xml:space="preserve">8, </w:t>
      </w:r>
      <w:proofErr w:type="spellStart"/>
      <w:r w:rsidR="00EE78D8" w:rsidRPr="00D56EA9">
        <w:rPr>
          <w:rFonts w:ascii="Times New Roman" w:eastAsia="Times New Roman" w:hAnsi="Times New Roman" w:cs="Times New Roman"/>
          <w:sz w:val="28"/>
          <w:szCs w:val="28"/>
        </w:rPr>
        <w:t>modis</w:t>
      </w:r>
      <w:proofErr w:type="spellEnd"/>
      <w:r w:rsidR="00EE78D8" w:rsidRPr="00D56EA9">
        <w:rPr>
          <w:rFonts w:ascii="Times New Roman" w:eastAsia="Times New Roman" w:hAnsi="Times New Roman" w:cs="Times New Roman"/>
          <w:sz w:val="28"/>
          <w:szCs w:val="28"/>
        </w:rPr>
        <w:t xml:space="preserve"> B4 – рисунок </w:t>
      </w:r>
      <w:r w:rsidR="003D63DF" w:rsidRPr="00D56EA9">
        <w:rPr>
          <w:rFonts w:ascii="Times New Roman" w:eastAsia="Times New Roman" w:hAnsi="Times New Roman" w:cs="Times New Roman"/>
          <w:sz w:val="28"/>
          <w:szCs w:val="28"/>
        </w:rPr>
        <w:t>2</w:t>
      </w:r>
      <w:r w:rsidR="00EE78D8" w:rsidRPr="00D56EA9">
        <w:rPr>
          <w:rFonts w:ascii="Times New Roman" w:eastAsia="Times New Roman" w:hAnsi="Times New Roman" w:cs="Times New Roman"/>
          <w:sz w:val="28"/>
          <w:szCs w:val="28"/>
        </w:rPr>
        <w:t xml:space="preserve">9, </w:t>
      </w:r>
      <w:proofErr w:type="spellStart"/>
      <w:r w:rsidR="00EE78D8" w:rsidRPr="00D56EA9">
        <w:rPr>
          <w:rFonts w:ascii="Times New Roman" w:eastAsia="Times New Roman" w:hAnsi="Times New Roman" w:cs="Times New Roman"/>
          <w:sz w:val="28"/>
          <w:szCs w:val="28"/>
        </w:rPr>
        <w:t>modis</w:t>
      </w:r>
      <w:proofErr w:type="spellEnd"/>
      <w:r w:rsidR="00EE78D8" w:rsidRPr="00D56EA9">
        <w:rPr>
          <w:rFonts w:ascii="Times New Roman" w:eastAsia="Times New Roman" w:hAnsi="Times New Roman" w:cs="Times New Roman"/>
          <w:sz w:val="28"/>
          <w:szCs w:val="28"/>
        </w:rPr>
        <w:t xml:space="preserve"> B6 – рисунок 30, </w:t>
      </w:r>
      <w:proofErr w:type="spellStart"/>
      <w:r w:rsidR="00EE78D8" w:rsidRPr="00D56EA9">
        <w:rPr>
          <w:rFonts w:ascii="Times New Roman" w:eastAsia="Times New Roman" w:hAnsi="Times New Roman" w:cs="Times New Roman"/>
          <w:sz w:val="28"/>
          <w:szCs w:val="28"/>
        </w:rPr>
        <w:t>modis</w:t>
      </w:r>
      <w:proofErr w:type="spellEnd"/>
      <w:r w:rsidR="00EE78D8" w:rsidRPr="00D56EA9">
        <w:rPr>
          <w:rFonts w:ascii="Times New Roman" w:eastAsia="Times New Roman" w:hAnsi="Times New Roman" w:cs="Times New Roman"/>
          <w:sz w:val="28"/>
          <w:szCs w:val="28"/>
        </w:rPr>
        <w:t xml:space="preserve"> B7 – рисунок 31.   c. Растительный покров (</w:t>
      </w:r>
      <w:proofErr w:type="spellStart"/>
      <w:r w:rsidR="00EE78D8" w:rsidRPr="00D56EA9">
        <w:rPr>
          <w:rFonts w:ascii="Times New Roman" w:eastAsia="Times New Roman" w:hAnsi="Times New Roman" w:cs="Times New Roman"/>
          <w:sz w:val="28"/>
          <w:szCs w:val="28"/>
        </w:rPr>
        <w:t>lcover</w:t>
      </w:r>
      <w:proofErr w:type="spellEnd"/>
      <w:r w:rsidR="00EE78D8" w:rsidRPr="00D56EA9">
        <w:rPr>
          <w:rFonts w:ascii="Times New Roman" w:eastAsia="Times New Roman" w:hAnsi="Times New Roman" w:cs="Times New Roman"/>
          <w:sz w:val="28"/>
          <w:szCs w:val="28"/>
        </w:rPr>
        <w:t xml:space="preserve">) – рисунок 32; c. </w:t>
      </w:r>
      <w:r w:rsidR="00EE78D8" w:rsidRPr="00D56EA9">
        <w:rPr>
          <w:rFonts w:ascii="Times New Roman" w:eastAsia="Times New Roman" w:hAnsi="Times New Roman" w:cs="Times New Roman"/>
          <w:sz w:val="28"/>
          <w:szCs w:val="28"/>
        </w:rPr>
        <w:lastRenderedPageBreak/>
        <w:t>Климатические параметры: осадки (</w:t>
      </w:r>
      <w:proofErr w:type="spellStart"/>
      <w:r w:rsidR="00EE78D8" w:rsidRPr="00D56EA9">
        <w:rPr>
          <w:rFonts w:ascii="Times New Roman" w:eastAsia="Times New Roman" w:hAnsi="Times New Roman" w:cs="Times New Roman"/>
          <w:sz w:val="28"/>
          <w:szCs w:val="28"/>
        </w:rPr>
        <w:t>precipitation</w:t>
      </w:r>
      <w:proofErr w:type="spellEnd"/>
      <w:r w:rsidR="00EE78D8" w:rsidRPr="00D56EA9">
        <w:rPr>
          <w:rFonts w:ascii="Times New Roman" w:eastAsia="Times New Roman" w:hAnsi="Times New Roman" w:cs="Times New Roman"/>
          <w:sz w:val="28"/>
          <w:szCs w:val="28"/>
        </w:rPr>
        <w:t>) – рисунок 33, минимальная (</w:t>
      </w:r>
      <w:proofErr w:type="spellStart"/>
      <w:r w:rsidR="00EE78D8" w:rsidRPr="00D56EA9">
        <w:rPr>
          <w:rFonts w:ascii="Times New Roman" w:eastAsia="Times New Roman" w:hAnsi="Times New Roman" w:cs="Times New Roman"/>
          <w:sz w:val="28"/>
          <w:szCs w:val="28"/>
        </w:rPr>
        <w:t>mintempr</w:t>
      </w:r>
      <w:proofErr w:type="spellEnd"/>
      <w:r w:rsidR="00EE78D8" w:rsidRPr="00D56EA9">
        <w:rPr>
          <w:rFonts w:ascii="Times New Roman" w:eastAsia="Times New Roman" w:hAnsi="Times New Roman" w:cs="Times New Roman"/>
          <w:sz w:val="28"/>
          <w:szCs w:val="28"/>
        </w:rPr>
        <w:t>) температура – рисунок 34, максимальная (</w:t>
      </w:r>
      <w:proofErr w:type="spellStart"/>
      <w:r w:rsidR="00EE78D8" w:rsidRPr="00D56EA9">
        <w:rPr>
          <w:rFonts w:ascii="Times New Roman" w:eastAsia="Times New Roman" w:hAnsi="Times New Roman" w:cs="Times New Roman"/>
          <w:sz w:val="28"/>
          <w:szCs w:val="28"/>
        </w:rPr>
        <w:t>maxtempr</w:t>
      </w:r>
      <w:proofErr w:type="spellEnd"/>
      <w:r w:rsidR="00EE78D8" w:rsidRPr="00D56EA9">
        <w:rPr>
          <w:rFonts w:ascii="Times New Roman" w:eastAsia="Times New Roman" w:hAnsi="Times New Roman" w:cs="Times New Roman"/>
          <w:sz w:val="28"/>
          <w:szCs w:val="28"/>
        </w:rPr>
        <w:t>) температура – рисунок 35 и средняя температура (</w:t>
      </w:r>
      <w:proofErr w:type="spellStart"/>
      <w:r w:rsidR="00EE78D8" w:rsidRPr="00D56EA9">
        <w:rPr>
          <w:rFonts w:ascii="Times New Roman" w:eastAsia="Times New Roman" w:hAnsi="Times New Roman" w:cs="Times New Roman"/>
          <w:sz w:val="28"/>
          <w:szCs w:val="28"/>
        </w:rPr>
        <w:t>meantempr</w:t>
      </w:r>
      <w:proofErr w:type="spellEnd"/>
      <w:r w:rsidR="00EE78D8" w:rsidRPr="00D56EA9">
        <w:rPr>
          <w:rFonts w:ascii="Times New Roman" w:eastAsia="Times New Roman" w:hAnsi="Times New Roman" w:cs="Times New Roman"/>
          <w:sz w:val="28"/>
          <w:szCs w:val="28"/>
        </w:rPr>
        <w:t>) – рисунок 36.</w:t>
      </w:r>
    </w:p>
    <w:p w14:paraId="47E65967" w14:textId="77777777" w:rsidR="000B0E6B" w:rsidRPr="00D56EA9" w:rsidRDefault="000B0E6B" w:rsidP="00DA352B">
      <w:pPr>
        <w:spacing w:after="0" w:line="240" w:lineRule="auto"/>
        <w:ind w:firstLine="567"/>
        <w:jc w:val="both"/>
        <w:rPr>
          <w:rFonts w:ascii="Times New Roman" w:eastAsia="Times New Roman" w:hAnsi="Times New Roman" w:cs="Times New Roman"/>
          <w:sz w:val="28"/>
          <w:szCs w:val="28"/>
        </w:rPr>
      </w:pPr>
    </w:p>
    <w:p w14:paraId="2D19BF7E" w14:textId="77777777" w:rsidR="006F133F" w:rsidRPr="00D56EA9" w:rsidRDefault="00B7226C" w:rsidP="00DA352B">
      <w:pPr>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noProof/>
          <w:sz w:val="28"/>
          <w:szCs w:val="28"/>
        </w:rPr>
        <w:drawing>
          <wp:inline distT="0" distB="0" distL="0" distR="0" wp14:anchorId="7CC9170E" wp14:editId="553CD996">
            <wp:extent cx="5940425" cy="4201160"/>
            <wp:effectExtent l="0" t="0" r="3175"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0425" cy="4201160"/>
                    </a:xfrm>
                    <a:prstGeom prst="rect">
                      <a:avLst/>
                    </a:prstGeom>
                  </pic:spPr>
                </pic:pic>
              </a:graphicData>
            </a:graphic>
          </wp:inline>
        </w:drawing>
      </w:r>
    </w:p>
    <w:p w14:paraId="2C493A27" w14:textId="74384202" w:rsidR="006F133F" w:rsidRPr="00D56EA9" w:rsidRDefault="00B7226C" w:rsidP="00DA352B">
      <w:pPr>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Рисунок </w:t>
      </w:r>
      <w:r w:rsidR="003D63DF" w:rsidRPr="00D56EA9">
        <w:rPr>
          <w:rFonts w:ascii="Times New Roman" w:eastAsia="Times New Roman" w:hAnsi="Times New Roman" w:cs="Times New Roman"/>
          <w:sz w:val="28"/>
          <w:szCs w:val="28"/>
        </w:rPr>
        <w:t>21</w:t>
      </w:r>
      <w:r w:rsidRPr="00D56EA9">
        <w:rPr>
          <w:rFonts w:ascii="Times New Roman" w:eastAsia="Times New Roman" w:hAnsi="Times New Roman" w:cs="Times New Roman"/>
          <w:sz w:val="28"/>
          <w:szCs w:val="28"/>
        </w:rPr>
        <w:t xml:space="preserve"> – Параметр рельефа «Высота»</w:t>
      </w:r>
    </w:p>
    <w:p w14:paraId="52B13197" w14:textId="77777777" w:rsidR="006F133F" w:rsidRPr="00D56EA9" w:rsidRDefault="00B7226C" w:rsidP="00DA352B">
      <w:pPr>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noProof/>
          <w:sz w:val="28"/>
          <w:szCs w:val="28"/>
        </w:rPr>
        <w:lastRenderedPageBreak/>
        <w:drawing>
          <wp:inline distT="0" distB="0" distL="0" distR="0" wp14:anchorId="433CAE41" wp14:editId="318CF8F5">
            <wp:extent cx="5940425" cy="4201160"/>
            <wp:effectExtent l="0" t="0" r="3175" b="889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0425" cy="4201160"/>
                    </a:xfrm>
                    <a:prstGeom prst="rect">
                      <a:avLst/>
                    </a:prstGeom>
                  </pic:spPr>
                </pic:pic>
              </a:graphicData>
            </a:graphic>
          </wp:inline>
        </w:drawing>
      </w:r>
    </w:p>
    <w:p w14:paraId="091FC194" w14:textId="3A723B16" w:rsidR="006F133F" w:rsidRPr="00D56EA9" w:rsidRDefault="00B7226C" w:rsidP="00DA352B">
      <w:pPr>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Рисунок </w:t>
      </w:r>
      <w:r w:rsidR="003D63DF" w:rsidRPr="00D56EA9">
        <w:rPr>
          <w:rFonts w:ascii="Times New Roman" w:eastAsia="Times New Roman" w:hAnsi="Times New Roman" w:cs="Times New Roman"/>
          <w:sz w:val="28"/>
          <w:szCs w:val="28"/>
        </w:rPr>
        <w:t>2</w:t>
      </w:r>
      <w:r w:rsidRPr="00D56EA9">
        <w:rPr>
          <w:rFonts w:ascii="Times New Roman" w:eastAsia="Times New Roman" w:hAnsi="Times New Roman" w:cs="Times New Roman"/>
          <w:sz w:val="28"/>
          <w:szCs w:val="28"/>
        </w:rPr>
        <w:t>2 – Параметр рельефа «Уклон»</w:t>
      </w:r>
    </w:p>
    <w:p w14:paraId="7B183499" w14:textId="77777777" w:rsidR="006F133F" w:rsidRPr="00D56EA9" w:rsidRDefault="006F133F" w:rsidP="00DA352B">
      <w:pPr>
        <w:spacing w:after="0" w:line="240" w:lineRule="auto"/>
        <w:jc w:val="center"/>
        <w:rPr>
          <w:rFonts w:ascii="Times New Roman" w:eastAsia="Times New Roman" w:hAnsi="Times New Roman" w:cs="Times New Roman"/>
          <w:sz w:val="28"/>
          <w:szCs w:val="28"/>
        </w:rPr>
      </w:pPr>
    </w:p>
    <w:p w14:paraId="40F2E2B3" w14:textId="77777777" w:rsidR="006F133F" w:rsidRPr="00D56EA9" w:rsidRDefault="00B7226C" w:rsidP="00DA352B">
      <w:pPr>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noProof/>
          <w:sz w:val="28"/>
          <w:szCs w:val="28"/>
        </w:rPr>
        <w:drawing>
          <wp:inline distT="0" distB="0" distL="0" distR="0" wp14:anchorId="366A4638" wp14:editId="368D1B36">
            <wp:extent cx="5940425" cy="420116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0425" cy="4201160"/>
                    </a:xfrm>
                    <a:prstGeom prst="rect">
                      <a:avLst/>
                    </a:prstGeom>
                  </pic:spPr>
                </pic:pic>
              </a:graphicData>
            </a:graphic>
          </wp:inline>
        </w:drawing>
      </w:r>
    </w:p>
    <w:p w14:paraId="40EFC871" w14:textId="03C47F4B" w:rsidR="006F133F" w:rsidRPr="00D56EA9" w:rsidRDefault="00B7226C" w:rsidP="00DA352B">
      <w:pPr>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Рисунок </w:t>
      </w:r>
      <w:r w:rsidR="003D63DF" w:rsidRPr="00D56EA9">
        <w:rPr>
          <w:rFonts w:ascii="Times New Roman" w:eastAsia="Times New Roman" w:hAnsi="Times New Roman" w:cs="Times New Roman"/>
          <w:sz w:val="28"/>
          <w:szCs w:val="28"/>
        </w:rPr>
        <w:t>2</w:t>
      </w:r>
      <w:r w:rsidRPr="00D56EA9">
        <w:rPr>
          <w:rFonts w:ascii="Times New Roman" w:eastAsia="Times New Roman" w:hAnsi="Times New Roman" w:cs="Times New Roman"/>
          <w:sz w:val="28"/>
          <w:szCs w:val="28"/>
        </w:rPr>
        <w:t>3 – Параметр рельефа «Сеть каналов бассейна»</w:t>
      </w:r>
    </w:p>
    <w:p w14:paraId="6EAD89EB" w14:textId="77777777" w:rsidR="006F133F" w:rsidRPr="00D56EA9" w:rsidRDefault="00B7226C" w:rsidP="00DA352B">
      <w:pPr>
        <w:spacing w:after="0" w:line="240" w:lineRule="auto"/>
        <w:rPr>
          <w:rFonts w:ascii="Times New Roman" w:eastAsia="Times New Roman" w:hAnsi="Times New Roman" w:cs="Times New Roman"/>
          <w:sz w:val="28"/>
          <w:szCs w:val="28"/>
        </w:rPr>
      </w:pPr>
      <w:r w:rsidRPr="00D56EA9">
        <w:rPr>
          <w:rFonts w:ascii="Times New Roman" w:eastAsia="Times New Roman" w:hAnsi="Times New Roman" w:cs="Times New Roman"/>
          <w:noProof/>
          <w:sz w:val="28"/>
          <w:szCs w:val="28"/>
        </w:rPr>
        <w:lastRenderedPageBreak/>
        <w:drawing>
          <wp:inline distT="0" distB="0" distL="0" distR="0" wp14:anchorId="7F4CD934" wp14:editId="5424F2D1">
            <wp:extent cx="5940425" cy="4201160"/>
            <wp:effectExtent l="0" t="0" r="3175" b="889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0425" cy="4201160"/>
                    </a:xfrm>
                    <a:prstGeom prst="rect">
                      <a:avLst/>
                    </a:prstGeom>
                  </pic:spPr>
                </pic:pic>
              </a:graphicData>
            </a:graphic>
          </wp:inline>
        </w:drawing>
      </w:r>
    </w:p>
    <w:p w14:paraId="5AF7D608" w14:textId="4F28AF1A" w:rsidR="006F133F" w:rsidRPr="00D56EA9" w:rsidRDefault="00B7226C" w:rsidP="00DA352B">
      <w:pPr>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Рисунок </w:t>
      </w:r>
      <w:r w:rsidR="003D63DF" w:rsidRPr="00D56EA9">
        <w:rPr>
          <w:rFonts w:ascii="Times New Roman" w:eastAsia="Times New Roman" w:hAnsi="Times New Roman" w:cs="Times New Roman"/>
          <w:sz w:val="28"/>
          <w:szCs w:val="28"/>
        </w:rPr>
        <w:t>2</w:t>
      </w:r>
      <w:r w:rsidRPr="00D56EA9">
        <w:rPr>
          <w:rFonts w:ascii="Times New Roman" w:eastAsia="Times New Roman" w:hAnsi="Times New Roman" w:cs="Times New Roman"/>
          <w:sz w:val="28"/>
          <w:szCs w:val="28"/>
        </w:rPr>
        <w:t>4 – Параметр рельефа «Продольная кривизна»</w:t>
      </w:r>
    </w:p>
    <w:p w14:paraId="10C72E7B" w14:textId="77777777" w:rsidR="006F133F" w:rsidRPr="00D56EA9" w:rsidRDefault="00B7226C" w:rsidP="00DA352B">
      <w:pPr>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noProof/>
          <w:sz w:val="28"/>
          <w:szCs w:val="28"/>
        </w:rPr>
        <w:drawing>
          <wp:inline distT="0" distB="0" distL="0" distR="0" wp14:anchorId="1E03ADC7" wp14:editId="30D6E454">
            <wp:extent cx="5940425" cy="4201160"/>
            <wp:effectExtent l="0" t="0" r="3175" b="889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0425" cy="4201160"/>
                    </a:xfrm>
                    <a:prstGeom prst="rect">
                      <a:avLst/>
                    </a:prstGeom>
                  </pic:spPr>
                </pic:pic>
              </a:graphicData>
            </a:graphic>
          </wp:inline>
        </w:drawing>
      </w:r>
    </w:p>
    <w:p w14:paraId="5ABC89A1" w14:textId="0F7B8F82" w:rsidR="006F133F" w:rsidRPr="00D56EA9" w:rsidRDefault="00B7226C" w:rsidP="00DA352B">
      <w:pPr>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Рисунок </w:t>
      </w:r>
      <w:r w:rsidR="003D63DF" w:rsidRPr="00D56EA9">
        <w:rPr>
          <w:rFonts w:ascii="Times New Roman" w:eastAsia="Times New Roman" w:hAnsi="Times New Roman" w:cs="Times New Roman"/>
          <w:sz w:val="28"/>
          <w:szCs w:val="28"/>
        </w:rPr>
        <w:t>2</w:t>
      </w:r>
      <w:r w:rsidRPr="00D56EA9">
        <w:rPr>
          <w:rFonts w:ascii="Times New Roman" w:eastAsia="Times New Roman" w:hAnsi="Times New Roman" w:cs="Times New Roman"/>
          <w:sz w:val="28"/>
          <w:szCs w:val="28"/>
        </w:rPr>
        <w:t>5 – Параметр рельефа «Глубина»</w:t>
      </w:r>
    </w:p>
    <w:p w14:paraId="7DE61269" w14:textId="77777777" w:rsidR="006F133F" w:rsidRPr="00D56EA9" w:rsidRDefault="006F133F" w:rsidP="00DA352B">
      <w:pPr>
        <w:spacing w:after="0" w:line="240" w:lineRule="auto"/>
        <w:ind w:firstLine="720"/>
        <w:jc w:val="both"/>
        <w:rPr>
          <w:rFonts w:ascii="Times New Roman" w:eastAsia="Times New Roman" w:hAnsi="Times New Roman" w:cs="Times New Roman"/>
          <w:sz w:val="28"/>
          <w:szCs w:val="28"/>
        </w:rPr>
      </w:pPr>
    </w:p>
    <w:p w14:paraId="5887F2F5" w14:textId="77777777" w:rsidR="006F133F" w:rsidRPr="00D56EA9" w:rsidRDefault="00B7226C" w:rsidP="00DA352B">
      <w:pPr>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noProof/>
          <w:sz w:val="28"/>
          <w:szCs w:val="28"/>
        </w:rPr>
        <w:lastRenderedPageBreak/>
        <w:drawing>
          <wp:inline distT="0" distB="0" distL="0" distR="0" wp14:anchorId="242D1AC8" wp14:editId="173C4DFD">
            <wp:extent cx="5940425" cy="4201160"/>
            <wp:effectExtent l="0" t="0" r="3175" b="889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0425" cy="4201160"/>
                    </a:xfrm>
                    <a:prstGeom prst="rect">
                      <a:avLst/>
                    </a:prstGeom>
                  </pic:spPr>
                </pic:pic>
              </a:graphicData>
            </a:graphic>
          </wp:inline>
        </w:drawing>
      </w:r>
    </w:p>
    <w:p w14:paraId="73E71598" w14:textId="2DE355B9" w:rsidR="006F133F" w:rsidRPr="00D56EA9" w:rsidRDefault="00B7226C" w:rsidP="00DA352B">
      <w:pPr>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Рисунок </w:t>
      </w:r>
      <w:r w:rsidR="003D63DF" w:rsidRPr="00D56EA9">
        <w:rPr>
          <w:rFonts w:ascii="Times New Roman" w:eastAsia="Times New Roman" w:hAnsi="Times New Roman" w:cs="Times New Roman"/>
          <w:sz w:val="28"/>
          <w:szCs w:val="28"/>
        </w:rPr>
        <w:t>2</w:t>
      </w:r>
      <w:r w:rsidRPr="00D56EA9">
        <w:rPr>
          <w:rFonts w:ascii="Times New Roman" w:eastAsia="Times New Roman" w:hAnsi="Times New Roman" w:cs="Times New Roman"/>
          <w:sz w:val="28"/>
          <w:szCs w:val="28"/>
        </w:rPr>
        <w:t xml:space="preserve">6 – </w:t>
      </w:r>
      <w:r w:rsidRPr="00D56EA9">
        <w:rPr>
          <w:rFonts w:ascii="Times New Roman" w:eastAsia="Times New Roman" w:hAnsi="Times New Roman" w:cs="Times New Roman"/>
          <w:sz w:val="28"/>
          <w:szCs w:val="28"/>
          <w:lang w:val="en-US"/>
        </w:rPr>
        <w:t>Modis</w:t>
      </w:r>
      <w:r w:rsidRPr="00D56EA9">
        <w:rPr>
          <w:rFonts w:ascii="Times New Roman" w:eastAsia="Times New Roman" w:hAnsi="Times New Roman" w:cs="Times New Roman"/>
          <w:sz w:val="28"/>
          <w:szCs w:val="28"/>
        </w:rPr>
        <w:t xml:space="preserve"> </w:t>
      </w:r>
      <w:r w:rsidRPr="00D56EA9">
        <w:rPr>
          <w:rFonts w:ascii="Times New Roman" w:eastAsia="Times New Roman" w:hAnsi="Times New Roman" w:cs="Times New Roman"/>
          <w:sz w:val="28"/>
          <w:szCs w:val="28"/>
          <w:lang w:val="en-US"/>
        </w:rPr>
        <w:t>B</w:t>
      </w:r>
      <w:r w:rsidRPr="00D56EA9">
        <w:rPr>
          <w:rFonts w:ascii="Times New Roman" w:eastAsia="Times New Roman" w:hAnsi="Times New Roman" w:cs="Times New Roman"/>
          <w:sz w:val="28"/>
          <w:szCs w:val="28"/>
        </w:rPr>
        <w:t>1</w:t>
      </w:r>
    </w:p>
    <w:p w14:paraId="42501FCB" w14:textId="77777777" w:rsidR="006F133F" w:rsidRPr="00D56EA9" w:rsidRDefault="00B7226C" w:rsidP="00DA352B">
      <w:pPr>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noProof/>
          <w:sz w:val="28"/>
          <w:szCs w:val="28"/>
        </w:rPr>
        <w:drawing>
          <wp:inline distT="0" distB="0" distL="0" distR="0" wp14:anchorId="6E27F14C" wp14:editId="74E917A5">
            <wp:extent cx="5940425" cy="4201160"/>
            <wp:effectExtent l="0" t="0" r="3175" b="889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0425" cy="4201160"/>
                    </a:xfrm>
                    <a:prstGeom prst="rect">
                      <a:avLst/>
                    </a:prstGeom>
                  </pic:spPr>
                </pic:pic>
              </a:graphicData>
            </a:graphic>
          </wp:inline>
        </w:drawing>
      </w:r>
    </w:p>
    <w:p w14:paraId="76A6BD9A" w14:textId="266EC123" w:rsidR="006F133F" w:rsidRPr="00D56EA9" w:rsidRDefault="00B7226C" w:rsidP="00DA352B">
      <w:pPr>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Рисунок </w:t>
      </w:r>
      <w:r w:rsidR="003D63DF" w:rsidRPr="00D56EA9">
        <w:rPr>
          <w:rFonts w:ascii="Times New Roman" w:eastAsia="Times New Roman" w:hAnsi="Times New Roman" w:cs="Times New Roman"/>
          <w:sz w:val="28"/>
          <w:szCs w:val="28"/>
        </w:rPr>
        <w:t>2</w:t>
      </w:r>
      <w:r w:rsidRPr="00D56EA9">
        <w:rPr>
          <w:rFonts w:ascii="Times New Roman" w:eastAsia="Times New Roman" w:hAnsi="Times New Roman" w:cs="Times New Roman"/>
          <w:sz w:val="28"/>
          <w:szCs w:val="28"/>
        </w:rPr>
        <w:t xml:space="preserve">7 – </w:t>
      </w:r>
      <w:r w:rsidRPr="00D56EA9">
        <w:rPr>
          <w:rFonts w:ascii="Times New Roman" w:eastAsia="Times New Roman" w:hAnsi="Times New Roman" w:cs="Times New Roman"/>
          <w:sz w:val="28"/>
          <w:szCs w:val="28"/>
          <w:lang w:val="en-US"/>
        </w:rPr>
        <w:t>Modis</w:t>
      </w:r>
      <w:r w:rsidRPr="00D56EA9">
        <w:rPr>
          <w:rFonts w:ascii="Times New Roman" w:eastAsia="Times New Roman" w:hAnsi="Times New Roman" w:cs="Times New Roman"/>
          <w:sz w:val="28"/>
          <w:szCs w:val="28"/>
        </w:rPr>
        <w:t xml:space="preserve"> </w:t>
      </w:r>
      <w:r w:rsidRPr="00D56EA9">
        <w:rPr>
          <w:rFonts w:ascii="Times New Roman" w:eastAsia="Times New Roman" w:hAnsi="Times New Roman" w:cs="Times New Roman"/>
          <w:sz w:val="28"/>
          <w:szCs w:val="28"/>
          <w:lang w:val="en-US"/>
        </w:rPr>
        <w:t>B</w:t>
      </w:r>
      <w:r w:rsidRPr="00D56EA9">
        <w:rPr>
          <w:rFonts w:ascii="Times New Roman" w:eastAsia="Times New Roman" w:hAnsi="Times New Roman" w:cs="Times New Roman"/>
          <w:sz w:val="28"/>
          <w:szCs w:val="28"/>
        </w:rPr>
        <w:t>2</w:t>
      </w:r>
    </w:p>
    <w:p w14:paraId="76DC4E67" w14:textId="77777777" w:rsidR="006F133F" w:rsidRPr="00D56EA9" w:rsidRDefault="00B7226C" w:rsidP="00DA352B">
      <w:pPr>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noProof/>
          <w:sz w:val="28"/>
          <w:szCs w:val="28"/>
        </w:rPr>
        <w:lastRenderedPageBreak/>
        <w:drawing>
          <wp:inline distT="0" distB="0" distL="0" distR="0" wp14:anchorId="5A62348D" wp14:editId="7933FCE0">
            <wp:extent cx="5940425" cy="4201160"/>
            <wp:effectExtent l="0" t="0" r="3175" b="889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0425" cy="4201160"/>
                    </a:xfrm>
                    <a:prstGeom prst="rect">
                      <a:avLst/>
                    </a:prstGeom>
                  </pic:spPr>
                </pic:pic>
              </a:graphicData>
            </a:graphic>
          </wp:inline>
        </w:drawing>
      </w:r>
    </w:p>
    <w:p w14:paraId="75C4A8EA" w14:textId="7AD407D1" w:rsidR="006F133F" w:rsidRPr="00D56EA9" w:rsidRDefault="00B7226C" w:rsidP="00DA352B">
      <w:pPr>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Рисунок </w:t>
      </w:r>
      <w:r w:rsidR="003D63DF" w:rsidRPr="00D56EA9">
        <w:rPr>
          <w:rFonts w:ascii="Times New Roman" w:eastAsia="Times New Roman" w:hAnsi="Times New Roman" w:cs="Times New Roman"/>
          <w:sz w:val="28"/>
          <w:szCs w:val="28"/>
        </w:rPr>
        <w:t>2</w:t>
      </w:r>
      <w:r w:rsidRPr="00D56EA9">
        <w:rPr>
          <w:rFonts w:ascii="Times New Roman" w:eastAsia="Times New Roman" w:hAnsi="Times New Roman" w:cs="Times New Roman"/>
          <w:sz w:val="28"/>
          <w:szCs w:val="28"/>
        </w:rPr>
        <w:t xml:space="preserve">8 – </w:t>
      </w:r>
      <w:r w:rsidRPr="00D56EA9">
        <w:rPr>
          <w:rFonts w:ascii="Times New Roman" w:eastAsia="Times New Roman" w:hAnsi="Times New Roman" w:cs="Times New Roman"/>
          <w:sz w:val="28"/>
          <w:szCs w:val="28"/>
          <w:lang w:val="en-US"/>
        </w:rPr>
        <w:t>Modis</w:t>
      </w:r>
      <w:r w:rsidRPr="00D56EA9">
        <w:rPr>
          <w:rFonts w:ascii="Times New Roman" w:eastAsia="Times New Roman" w:hAnsi="Times New Roman" w:cs="Times New Roman"/>
          <w:sz w:val="28"/>
          <w:szCs w:val="28"/>
        </w:rPr>
        <w:t xml:space="preserve"> </w:t>
      </w:r>
      <w:r w:rsidRPr="00D56EA9">
        <w:rPr>
          <w:rFonts w:ascii="Times New Roman" w:eastAsia="Times New Roman" w:hAnsi="Times New Roman" w:cs="Times New Roman"/>
          <w:sz w:val="28"/>
          <w:szCs w:val="28"/>
          <w:lang w:val="en-US"/>
        </w:rPr>
        <w:t>B</w:t>
      </w:r>
      <w:r w:rsidRPr="00D56EA9">
        <w:rPr>
          <w:rFonts w:ascii="Times New Roman" w:eastAsia="Times New Roman" w:hAnsi="Times New Roman" w:cs="Times New Roman"/>
          <w:sz w:val="28"/>
          <w:szCs w:val="28"/>
        </w:rPr>
        <w:t>3</w:t>
      </w:r>
    </w:p>
    <w:p w14:paraId="362E7E5F" w14:textId="77777777" w:rsidR="006F133F" w:rsidRPr="00D56EA9" w:rsidRDefault="00B7226C" w:rsidP="00DA352B">
      <w:pPr>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noProof/>
          <w:sz w:val="28"/>
          <w:szCs w:val="28"/>
        </w:rPr>
        <w:drawing>
          <wp:inline distT="0" distB="0" distL="0" distR="0" wp14:anchorId="46394E33" wp14:editId="74121F3D">
            <wp:extent cx="5940425" cy="4201160"/>
            <wp:effectExtent l="0" t="0" r="3175" b="889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0425" cy="4201160"/>
                    </a:xfrm>
                    <a:prstGeom prst="rect">
                      <a:avLst/>
                    </a:prstGeom>
                  </pic:spPr>
                </pic:pic>
              </a:graphicData>
            </a:graphic>
          </wp:inline>
        </w:drawing>
      </w:r>
    </w:p>
    <w:p w14:paraId="14910F79" w14:textId="0729626C" w:rsidR="006F133F" w:rsidRPr="00D56EA9" w:rsidRDefault="00B7226C" w:rsidP="00DA352B">
      <w:pPr>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Рисунок </w:t>
      </w:r>
      <w:r w:rsidR="003D63DF" w:rsidRPr="00D56EA9">
        <w:rPr>
          <w:rFonts w:ascii="Times New Roman" w:eastAsia="Times New Roman" w:hAnsi="Times New Roman" w:cs="Times New Roman"/>
          <w:sz w:val="28"/>
          <w:szCs w:val="28"/>
        </w:rPr>
        <w:t>2</w:t>
      </w:r>
      <w:r w:rsidRPr="00D56EA9">
        <w:rPr>
          <w:rFonts w:ascii="Times New Roman" w:eastAsia="Times New Roman" w:hAnsi="Times New Roman" w:cs="Times New Roman"/>
          <w:sz w:val="28"/>
          <w:szCs w:val="28"/>
        </w:rPr>
        <w:t xml:space="preserve">9 – </w:t>
      </w:r>
      <w:r w:rsidRPr="00D56EA9">
        <w:rPr>
          <w:rFonts w:ascii="Times New Roman" w:eastAsia="Times New Roman" w:hAnsi="Times New Roman" w:cs="Times New Roman"/>
          <w:sz w:val="28"/>
          <w:szCs w:val="28"/>
          <w:lang w:val="en-US"/>
        </w:rPr>
        <w:t>Modis</w:t>
      </w:r>
      <w:r w:rsidRPr="00D56EA9">
        <w:rPr>
          <w:rFonts w:ascii="Times New Roman" w:eastAsia="Times New Roman" w:hAnsi="Times New Roman" w:cs="Times New Roman"/>
          <w:sz w:val="28"/>
          <w:szCs w:val="28"/>
        </w:rPr>
        <w:t xml:space="preserve"> </w:t>
      </w:r>
      <w:r w:rsidRPr="00D56EA9">
        <w:rPr>
          <w:rFonts w:ascii="Times New Roman" w:eastAsia="Times New Roman" w:hAnsi="Times New Roman" w:cs="Times New Roman"/>
          <w:sz w:val="28"/>
          <w:szCs w:val="28"/>
          <w:lang w:val="en-US"/>
        </w:rPr>
        <w:t>B</w:t>
      </w:r>
      <w:r w:rsidRPr="00D56EA9">
        <w:rPr>
          <w:rFonts w:ascii="Times New Roman" w:eastAsia="Times New Roman" w:hAnsi="Times New Roman" w:cs="Times New Roman"/>
          <w:sz w:val="28"/>
          <w:szCs w:val="28"/>
        </w:rPr>
        <w:t>4</w:t>
      </w:r>
    </w:p>
    <w:p w14:paraId="2D914F69" w14:textId="77777777" w:rsidR="006F133F" w:rsidRPr="00D56EA9" w:rsidRDefault="00B7226C" w:rsidP="00DA352B">
      <w:pPr>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noProof/>
          <w:sz w:val="28"/>
          <w:szCs w:val="28"/>
        </w:rPr>
        <w:lastRenderedPageBreak/>
        <w:drawing>
          <wp:inline distT="0" distB="0" distL="0" distR="0" wp14:anchorId="1E95DA2E" wp14:editId="0FEA2734">
            <wp:extent cx="5940425" cy="4201160"/>
            <wp:effectExtent l="0" t="0" r="3175" b="889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0425" cy="4201160"/>
                    </a:xfrm>
                    <a:prstGeom prst="rect">
                      <a:avLst/>
                    </a:prstGeom>
                  </pic:spPr>
                </pic:pic>
              </a:graphicData>
            </a:graphic>
          </wp:inline>
        </w:drawing>
      </w:r>
    </w:p>
    <w:p w14:paraId="1C0B4F2E" w14:textId="0AC4CFE0" w:rsidR="006F133F" w:rsidRPr="00D56EA9" w:rsidRDefault="00B7226C" w:rsidP="00DA352B">
      <w:pPr>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Рисунок 30 – </w:t>
      </w:r>
      <w:r w:rsidRPr="00D56EA9">
        <w:rPr>
          <w:rFonts w:ascii="Times New Roman" w:eastAsia="Times New Roman" w:hAnsi="Times New Roman" w:cs="Times New Roman"/>
          <w:sz w:val="28"/>
          <w:szCs w:val="28"/>
          <w:lang w:val="en-US"/>
        </w:rPr>
        <w:t>Modis</w:t>
      </w:r>
      <w:r w:rsidRPr="00D56EA9">
        <w:rPr>
          <w:rFonts w:ascii="Times New Roman" w:eastAsia="Times New Roman" w:hAnsi="Times New Roman" w:cs="Times New Roman"/>
          <w:sz w:val="28"/>
          <w:szCs w:val="28"/>
        </w:rPr>
        <w:t xml:space="preserve"> </w:t>
      </w:r>
      <w:r w:rsidRPr="00D56EA9">
        <w:rPr>
          <w:rFonts w:ascii="Times New Roman" w:eastAsia="Times New Roman" w:hAnsi="Times New Roman" w:cs="Times New Roman"/>
          <w:sz w:val="28"/>
          <w:szCs w:val="28"/>
          <w:lang w:val="en-US"/>
        </w:rPr>
        <w:t>B</w:t>
      </w:r>
      <w:r w:rsidRPr="00D56EA9">
        <w:rPr>
          <w:rFonts w:ascii="Times New Roman" w:eastAsia="Times New Roman" w:hAnsi="Times New Roman" w:cs="Times New Roman"/>
          <w:sz w:val="28"/>
          <w:szCs w:val="28"/>
        </w:rPr>
        <w:t>6</w:t>
      </w:r>
    </w:p>
    <w:p w14:paraId="2553BFC3" w14:textId="77777777" w:rsidR="006F133F" w:rsidRPr="00D56EA9" w:rsidRDefault="006F133F" w:rsidP="00DA352B">
      <w:pPr>
        <w:spacing w:after="0" w:line="240" w:lineRule="auto"/>
        <w:jc w:val="center"/>
        <w:rPr>
          <w:rFonts w:ascii="Times New Roman" w:eastAsia="Times New Roman" w:hAnsi="Times New Roman" w:cs="Times New Roman"/>
          <w:sz w:val="28"/>
          <w:szCs w:val="28"/>
        </w:rPr>
      </w:pPr>
    </w:p>
    <w:p w14:paraId="7562E13B" w14:textId="0DFD1A62" w:rsidR="006F133F" w:rsidRPr="00D56EA9" w:rsidRDefault="00B7226C" w:rsidP="00DA352B">
      <w:pPr>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noProof/>
          <w:sz w:val="28"/>
          <w:szCs w:val="28"/>
          <w:lang w:val="en-US"/>
        </w:rPr>
        <w:drawing>
          <wp:inline distT="0" distB="0" distL="0" distR="0" wp14:anchorId="24DB0AEE" wp14:editId="3F847AB2">
            <wp:extent cx="5791200" cy="4095626"/>
            <wp:effectExtent l="0" t="0" r="0" b="63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97601" cy="4100153"/>
                    </a:xfrm>
                    <a:prstGeom prst="rect">
                      <a:avLst/>
                    </a:prstGeom>
                  </pic:spPr>
                </pic:pic>
              </a:graphicData>
            </a:graphic>
          </wp:inline>
        </w:drawing>
      </w:r>
      <w:r w:rsidRPr="00D56EA9">
        <w:rPr>
          <w:rFonts w:ascii="Times New Roman" w:eastAsia="Times New Roman" w:hAnsi="Times New Roman" w:cs="Times New Roman"/>
          <w:sz w:val="28"/>
          <w:szCs w:val="28"/>
        </w:rPr>
        <w:t xml:space="preserve"> Рисунок 31 – </w:t>
      </w:r>
      <w:r w:rsidRPr="00D56EA9">
        <w:rPr>
          <w:rFonts w:ascii="Times New Roman" w:eastAsia="Times New Roman" w:hAnsi="Times New Roman" w:cs="Times New Roman"/>
          <w:sz w:val="28"/>
          <w:szCs w:val="28"/>
          <w:lang w:val="en-US"/>
        </w:rPr>
        <w:t>M</w:t>
      </w:r>
    </w:p>
    <w:p w14:paraId="5B1B992E" w14:textId="77777777" w:rsidR="006F133F" w:rsidRPr="00D56EA9" w:rsidRDefault="006F133F" w:rsidP="00DA352B">
      <w:pPr>
        <w:spacing w:after="0" w:line="240" w:lineRule="auto"/>
        <w:jc w:val="both"/>
        <w:rPr>
          <w:rFonts w:ascii="Times New Roman" w:eastAsia="Times New Roman" w:hAnsi="Times New Roman" w:cs="Times New Roman"/>
          <w:sz w:val="28"/>
          <w:szCs w:val="28"/>
        </w:rPr>
      </w:pPr>
    </w:p>
    <w:p w14:paraId="529D3B25" w14:textId="4B5B8FC5" w:rsidR="006F133F" w:rsidRPr="00D56EA9" w:rsidRDefault="00B7226C" w:rsidP="00B327B6">
      <w:pPr>
        <w:spacing w:after="0" w:line="240" w:lineRule="auto"/>
        <w:ind w:firstLine="720"/>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lastRenderedPageBreak/>
        <w:t xml:space="preserve">   </w:t>
      </w:r>
      <w:r w:rsidRPr="00D56EA9">
        <w:rPr>
          <w:rFonts w:ascii="Times New Roman" w:eastAsia="Times New Roman" w:hAnsi="Times New Roman" w:cs="Times New Roman"/>
          <w:noProof/>
          <w:sz w:val="28"/>
          <w:szCs w:val="28"/>
        </w:rPr>
        <w:drawing>
          <wp:inline distT="0" distB="0" distL="0" distR="0" wp14:anchorId="4AAA7549" wp14:editId="08623E2D">
            <wp:extent cx="5940425" cy="4201160"/>
            <wp:effectExtent l="0" t="0" r="3175" b="889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0425" cy="4201160"/>
                    </a:xfrm>
                    <a:prstGeom prst="rect">
                      <a:avLst/>
                    </a:prstGeom>
                  </pic:spPr>
                </pic:pic>
              </a:graphicData>
            </a:graphic>
          </wp:inline>
        </w:drawing>
      </w:r>
    </w:p>
    <w:p w14:paraId="065B617C" w14:textId="457A5117" w:rsidR="006F133F" w:rsidRPr="00D56EA9" w:rsidRDefault="00B7226C" w:rsidP="00DA352B">
      <w:pPr>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Рисунок 32 – Растительный покров</w:t>
      </w:r>
    </w:p>
    <w:p w14:paraId="40CD8BE7" w14:textId="77777777" w:rsidR="006F133F" w:rsidRPr="00D56EA9" w:rsidRDefault="006F133F" w:rsidP="00DA352B">
      <w:pPr>
        <w:spacing w:after="0" w:line="240" w:lineRule="auto"/>
        <w:jc w:val="both"/>
        <w:rPr>
          <w:rFonts w:ascii="Times New Roman" w:eastAsia="Times New Roman" w:hAnsi="Times New Roman" w:cs="Times New Roman"/>
          <w:sz w:val="28"/>
          <w:szCs w:val="28"/>
        </w:rPr>
      </w:pPr>
    </w:p>
    <w:p w14:paraId="07BC3F00" w14:textId="77777777" w:rsidR="006F133F" w:rsidRPr="00D56EA9" w:rsidRDefault="00B7226C" w:rsidP="00DA352B">
      <w:pPr>
        <w:spacing w:after="0" w:line="240" w:lineRule="auto"/>
        <w:jc w:val="both"/>
        <w:rPr>
          <w:rFonts w:ascii="Times New Roman" w:eastAsia="Times New Roman" w:hAnsi="Times New Roman" w:cs="Times New Roman"/>
          <w:sz w:val="28"/>
          <w:szCs w:val="28"/>
        </w:rPr>
      </w:pPr>
      <w:r w:rsidRPr="00D56EA9">
        <w:rPr>
          <w:rFonts w:ascii="Times New Roman" w:eastAsia="Times New Roman" w:hAnsi="Times New Roman" w:cs="Times New Roman"/>
          <w:noProof/>
          <w:sz w:val="28"/>
          <w:szCs w:val="28"/>
        </w:rPr>
        <w:drawing>
          <wp:inline distT="0" distB="0" distL="0" distR="0" wp14:anchorId="3BF807DC" wp14:editId="2E6B76F8">
            <wp:extent cx="5747657" cy="4064832"/>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51099" cy="4067266"/>
                    </a:xfrm>
                    <a:prstGeom prst="rect">
                      <a:avLst/>
                    </a:prstGeom>
                  </pic:spPr>
                </pic:pic>
              </a:graphicData>
            </a:graphic>
          </wp:inline>
        </w:drawing>
      </w:r>
    </w:p>
    <w:p w14:paraId="7F296EF9" w14:textId="2369987F" w:rsidR="006F133F" w:rsidRPr="00D56EA9" w:rsidRDefault="00B7226C" w:rsidP="00DA352B">
      <w:pPr>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Рисунок 33 – Климатический параметр «Осадки»</w:t>
      </w:r>
    </w:p>
    <w:p w14:paraId="54546F3C" w14:textId="77777777" w:rsidR="006F133F" w:rsidRPr="00D56EA9" w:rsidRDefault="00B7226C" w:rsidP="00DA352B">
      <w:pPr>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noProof/>
          <w:sz w:val="28"/>
          <w:szCs w:val="28"/>
        </w:rPr>
        <w:lastRenderedPageBreak/>
        <w:drawing>
          <wp:inline distT="0" distB="0" distL="0" distR="0" wp14:anchorId="31C66D25" wp14:editId="2455F61E">
            <wp:extent cx="5940425" cy="4201160"/>
            <wp:effectExtent l="0" t="0" r="3175"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0425" cy="4201160"/>
                    </a:xfrm>
                    <a:prstGeom prst="rect">
                      <a:avLst/>
                    </a:prstGeom>
                  </pic:spPr>
                </pic:pic>
              </a:graphicData>
            </a:graphic>
          </wp:inline>
        </w:drawing>
      </w:r>
    </w:p>
    <w:p w14:paraId="656F7D76" w14:textId="585F5642" w:rsidR="006F133F" w:rsidRPr="00D56EA9" w:rsidRDefault="00B7226C" w:rsidP="00DA352B">
      <w:pPr>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Рисунок 34 – Климатический параметр «Минимальные температуры»</w:t>
      </w:r>
    </w:p>
    <w:p w14:paraId="4F2B25A4" w14:textId="77777777" w:rsidR="006F133F" w:rsidRPr="00D56EA9" w:rsidRDefault="00B7226C" w:rsidP="00DA352B">
      <w:pPr>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noProof/>
          <w:sz w:val="28"/>
          <w:szCs w:val="28"/>
        </w:rPr>
        <w:drawing>
          <wp:inline distT="0" distB="0" distL="0" distR="0" wp14:anchorId="10CF8FEE" wp14:editId="05D14554">
            <wp:extent cx="5940425" cy="4201160"/>
            <wp:effectExtent l="0" t="0" r="3175"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0425" cy="4201160"/>
                    </a:xfrm>
                    <a:prstGeom prst="rect">
                      <a:avLst/>
                    </a:prstGeom>
                  </pic:spPr>
                </pic:pic>
              </a:graphicData>
            </a:graphic>
          </wp:inline>
        </w:drawing>
      </w:r>
    </w:p>
    <w:p w14:paraId="35C89250" w14:textId="41A5E4C5" w:rsidR="006F133F" w:rsidRPr="00D56EA9" w:rsidRDefault="00B7226C" w:rsidP="00DA352B">
      <w:pPr>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Рисунок 35 – Климатический параметр «Максимальные температуры»</w:t>
      </w:r>
    </w:p>
    <w:p w14:paraId="7F3E2823" w14:textId="77777777" w:rsidR="006F133F" w:rsidRPr="00D56EA9" w:rsidRDefault="00B7226C" w:rsidP="00DA352B">
      <w:pPr>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noProof/>
          <w:sz w:val="28"/>
          <w:szCs w:val="28"/>
        </w:rPr>
        <w:lastRenderedPageBreak/>
        <w:drawing>
          <wp:inline distT="0" distB="0" distL="0" distR="0" wp14:anchorId="485D4CE8" wp14:editId="3E5C2C42">
            <wp:extent cx="5940425" cy="4201160"/>
            <wp:effectExtent l="0" t="0" r="3175" b="889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0425" cy="4201160"/>
                    </a:xfrm>
                    <a:prstGeom prst="rect">
                      <a:avLst/>
                    </a:prstGeom>
                  </pic:spPr>
                </pic:pic>
              </a:graphicData>
            </a:graphic>
          </wp:inline>
        </w:drawing>
      </w:r>
    </w:p>
    <w:p w14:paraId="34FA3E01" w14:textId="57C5AD38" w:rsidR="006F133F" w:rsidRPr="00D56EA9" w:rsidRDefault="00B7226C" w:rsidP="00DA352B">
      <w:pPr>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Рисунок 36 – Климатический параметр «Средние температуры»</w:t>
      </w:r>
    </w:p>
    <w:p w14:paraId="218A40C5" w14:textId="187A114E" w:rsidR="003734FC" w:rsidRPr="00D56EA9" w:rsidRDefault="003734FC" w:rsidP="00B327B6">
      <w:pPr>
        <w:spacing w:line="240" w:lineRule="auto"/>
        <w:rPr>
          <w:rFonts w:ascii="Times New Roman" w:hAnsi="Times New Roman" w:cs="Times New Roman"/>
          <w:b/>
          <w:bCs/>
          <w:sz w:val="28"/>
          <w:szCs w:val="28"/>
        </w:rPr>
      </w:pPr>
    </w:p>
    <w:p w14:paraId="7E41D78B" w14:textId="72F657E1" w:rsidR="003734FC" w:rsidRDefault="00723298" w:rsidP="0023245F">
      <w:pPr>
        <w:pStyle w:val="Heading2"/>
        <w:numPr>
          <w:ilvl w:val="1"/>
          <w:numId w:val="3"/>
        </w:numPr>
        <w:spacing w:before="0" w:line="240" w:lineRule="auto"/>
        <w:ind w:left="0" w:firstLine="562"/>
        <w:rPr>
          <w:rFonts w:ascii="Times New Roman" w:hAnsi="Times New Roman" w:cs="Times New Roman"/>
          <w:b/>
          <w:bCs/>
          <w:color w:val="auto"/>
          <w:sz w:val="28"/>
          <w:szCs w:val="28"/>
        </w:rPr>
      </w:pPr>
      <w:bookmarkStart w:id="31" w:name="_Toc195466767"/>
      <w:bookmarkStart w:id="32" w:name="_Hlk192024145"/>
      <w:r w:rsidRPr="00D56EA9">
        <w:rPr>
          <w:rFonts w:ascii="Times New Roman" w:hAnsi="Times New Roman" w:cs="Times New Roman"/>
          <w:b/>
          <w:bCs/>
          <w:color w:val="auto"/>
          <w:sz w:val="28"/>
          <w:szCs w:val="28"/>
        </w:rPr>
        <w:t>Почвенная база данных</w:t>
      </w:r>
      <w:bookmarkEnd w:id="31"/>
    </w:p>
    <w:p w14:paraId="124E1572" w14:textId="77777777" w:rsidR="000B0E6B" w:rsidRPr="000B0E6B" w:rsidRDefault="000B0E6B" w:rsidP="000B0E6B"/>
    <w:bookmarkEnd w:id="32"/>
    <w:p w14:paraId="2310CC34" w14:textId="563E6905" w:rsidR="000C1CDF" w:rsidRPr="00D56EA9" w:rsidRDefault="000C1CDF" w:rsidP="000B0E6B">
      <w:pPr>
        <w:spacing w:after="0" w:line="240" w:lineRule="auto"/>
        <w:ind w:firstLine="567"/>
        <w:jc w:val="both"/>
        <w:rPr>
          <w:rFonts w:ascii="Times New Roman" w:hAnsi="Times New Roman" w:cs="Times New Roman"/>
          <w:sz w:val="28"/>
          <w:szCs w:val="28"/>
        </w:rPr>
      </w:pPr>
      <w:r w:rsidRPr="00D56EA9">
        <w:rPr>
          <w:rFonts w:ascii="Times New Roman" w:hAnsi="Times New Roman" w:cs="Times New Roman"/>
          <w:sz w:val="28"/>
          <w:szCs w:val="28"/>
        </w:rPr>
        <w:t xml:space="preserve">Для разработки базы почвенных данных на основе ретроспективного анализа данных прошлых лет проведена выборка данных по материалам монографии «Почвы Казахской ССР», 1970, </w:t>
      </w:r>
      <w:r w:rsidR="006A2568" w:rsidRPr="00D56EA9">
        <w:rPr>
          <w:rFonts w:ascii="Times New Roman" w:hAnsi="Times New Roman" w:cs="Times New Roman"/>
          <w:sz w:val="28"/>
          <w:szCs w:val="28"/>
        </w:rPr>
        <w:t>а также полевые данные  проекта программно-целевого финансирования 2021–2023 гг. по теме «Научно-технологическое обеспечение сохранения и воспроизводства плодородия земель сельскохозяйственного назначения» (BR 10764865).</w:t>
      </w:r>
      <w:r w:rsidRPr="00D56EA9">
        <w:rPr>
          <w:rFonts w:ascii="Times New Roman" w:hAnsi="Times New Roman" w:cs="Times New Roman"/>
          <w:sz w:val="28"/>
          <w:szCs w:val="28"/>
        </w:rPr>
        <w:t xml:space="preserve"> </w:t>
      </w:r>
      <w:r w:rsidR="006A2568" w:rsidRPr="00D56EA9">
        <w:rPr>
          <w:rFonts w:ascii="Times New Roman" w:hAnsi="Times New Roman" w:cs="Times New Roman"/>
          <w:sz w:val="28"/>
          <w:szCs w:val="28"/>
        </w:rPr>
        <w:t>База данных РГП «ГИПРОЗЕМ».</w:t>
      </w:r>
    </w:p>
    <w:p w14:paraId="3287282D" w14:textId="394BDE41" w:rsidR="00E63CAD" w:rsidRPr="00D56EA9" w:rsidRDefault="000C1CDF" w:rsidP="00DA352B">
      <w:pPr>
        <w:spacing w:after="0" w:line="240" w:lineRule="auto"/>
        <w:ind w:firstLine="567"/>
        <w:jc w:val="both"/>
        <w:rPr>
          <w:rFonts w:ascii="Times New Roman" w:hAnsi="Times New Roman" w:cs="Times New Roman"/>
          <w:sz w:val="28"/>
          <w:szCs w:val="28"/>
        </w:rPr>
        <w:sectPr w:rsidR="00E63CAD" w:rsidRPr="00D56EA9" w:rsidSect="000C1CDF">
          <w:pgSz w:w="11906" w:h="16838"/>
          <w:pgMar w:top="1134" w:right="850" w:bottom="1134" w:left="1701" w:header="709" w:footer="709" w:gutter="0"/>
          <w:cols w:space="708"/>
          <w:docGrid w:linePitch="360"/>
        </w:sectPr>
      </w:pPr>
      <w:r w:rsidRPr="00D56EA9">
        <w:rPr>
          <w:rFonts w:ascii="Times New Roman" w:hAnsi="Times New Roman" w:cs="Times New Roman"/>
          <w:sz w:val="28"/>
          <w:szCs w:val="28"/>
        </w:rPr>
        <w:t xml:space="preserve">Данные по почвенным </w:t>
      </w:r>
      <w:r w:rsidR="005C79EC" w:rsidRPr="00D56EA9">
        <w:rPr>
          <w:rFonts w:ascii="Times New Roman" w:hAnsi="Times New Roman" w:cs="Times New Roman"/>
          <w:sz w:val="28"/>
          <w:szCs w:val="28"/>
        </w:rPr>
        <w:t>профилям нанесены</w:t>
      </w:r>
      <w:r w:rsidRPr="00D56EA9">
        <w:rPr>
          <w:rFonts w:ascii="Times New Roman" w:hAnsi="Times New Roman" w:cs="Times New Roman"/>
          <w:sz w:val="28"/>
          <w:szCs w:val="28"/>
        </w:rPr>
        <w:t xml:space="preserve"> </w:t>
      </w:r>
      <w:r w:rsidR="005C79EC" w:rsidRPr="00D56EA9">
        <w:rPr>
          <w:rFonts w:ascii="Times New Roman" w:hAnsi="Times New Roman" w:cs="Times New Roman"/>
          <w:sz w:val="28"/>
          <w:szCs w:val="28"/>
        </w:rPr>
        <w:t>карта-схему</w:t>
      </w:r>
      <w:r w:rsidR="00842AF1" w:rsidRPr="00D56EA9">
        <w:rPr>
          <w:rFonts w:ascii="Times New Roman" w:eastAsia="Times New Roman" w:hAnsi="Times New Roman" w:cs="Times New Roman"/>
          <w:iCs/>
          <w:sz w:val="28"/>
          <w:szCs w:val="28"/>
        </w:rPr>
        <w:t xml:space="preserve"> – </w:t>
      </w:r>
      <w:r w:rsidRPr="00D56EA9">
        <w:rPr>
          <w:rFonts w:ascii="Times New Roman" w:hAnsi="Times New Roman" w:cs="Times New Roman"/>
          <w:sz w:val="28"/>
          <w:szCs w:val="28"/>
        </w:rPr>
        <w:t xml:space="preserve">рисунок </w:t>
      </w:r>
      <w:r w:rsidR="00842AF1" w:rsidRPr="00D56EA9">
        <w:rPr>
          <w:rFonts w:ascii="Times New Roman" w:hAnsi="Times New Roman" w:cs="Times New Roman"/>
          <w:sz w:val="28"/>
          <w:szCs w:val="28"/>
        </w:rPr>
        <w:t>37</w:t>
      </w:r>
      <w:r w:rsidRPr="00D56EA9">
        <w:rPr>
          <w:rFonts w:ascii="Times New Roman" w:hAnsi="Times New Roman" w:cs="Times New Roman"/>
          <w:sz w:val="28"/>
          <w:szCs w:val="28"/>
        </w:rPr>
        <w:t xml:space="preserve">. </w:t>
      </w:r>
    </w:p>
    <w:p w14:paraId="507986DA" w14:textId="2141A678" w:rsidR="009E740F" w:rsidRPr="00D56EA9" w:rsidRDefault="00CB5FDF" w:rsidP="00B327B6">
      <w:pPr>
        <w:spacing w:after="0" w:line="240" w:lineRule="auto"/>
        <w:ind w:firstLine="567"/>
        <w:jc w:val="center"/>
        <w:rPr>
          <w:rFonts w:ascii="Times New Roman" w:hAnsi="Times New Roman" w:cs="Times New Roman"/>
          <w:sz w:val="28"/>
          <w:szCs w:val="28"/>
        </w:rPr>
      </w:pPr>
      <w:r w:rsidRPr="00D56EA9">
        <w:rPr>
          <w:rFonts w:ascii="Times New Roman" w:hAnsi="Times New Roman" w:cs="Times New Roman"/>
          <w:noProof/>
          <w:sz w:val="28"/>
          <w:szCs w:val="28"/>
          <w:lang w:val="en-GB"/>
        </w:rPr>
        <w:lastRenderedPageBreak/>
        <w:drawing>
          <wp:inline distT="0" distB="0" distL="0" distR="0" wp14:anchorId="5039BB1A" wp14:editId="75A7805D">
            <wp:extent cx="9004935" cy="5558790"/>
            <wp:effectExtent l="0" t="0" r="5715" b="3810"/>
            <wp:docPr id="10797291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004935" cy="5558790"/>
                    </a:xfrm>
                    <a:prstGeom prst="rect">
                      <a:avLst/>
                    </a:prstGeom>
                    <a:noFill/>
                    <a:ln>
                      <a:noFill/>
                    </a:ln>
                  </pic:spPr>
                </pic:pic>
              </a:graphicData>
            </a:graphic>
          </wp:inline>
        </w:drawing>
      </w:r>
    </w:p>
    <w:p w14:paraId="209890CE" w14:textId="6BBD6BCD" w:rsidR="00E63CAD" w:rsidRPr="00D56EA9" w:rsidRDefault="00842AF1" w:rsidP="00DA352B">
      <w:pPr>
        <w:spacing w:after="0" w:line="240" w:lineRule="auto"/>
        <w:ind w:firstLine="567"/>
        <w:jc w:val="center"/>
        <w:rPr>
          <w:rFonts w:ascii="Times New Roman" w:hAnsi="Times New Roman" w:cs="Times New Roman"/>
          <w:sz w:val="28"/>
          <w:szCs w:val="28"/>
        </w:rPr>
        <w:sectPr w:rsidR="00E63CAD" w:rsidRPr="00D56EA9" w:rsidSect="00CB5FDF">
          <w:pgSz w:w="16838" w:h="11906" w:orient="landscape"/>
          <w:pgMar w:top="720" w:right="720" w:bottom="720" w:left="720" w:header="709" w:footer="709" w:gutter="0"/>
          <w:cols w:space="708"/>
          <w:docGrid w:linePitch="360"/>
        </w:sectPr>
      </w:pPr>
      <w:r w:rsidRPr="00D56EA9">
        <w:rPr>
          <w:rFonts w:ascii="Times New Roman" w:eastAsia="Times New Roman" w:hAnsi="Times New Roman" w:cs="Times New Roman"/>
          <w:iCs/>
          <w:sz w:val="28"/>
          <w:szCs w:val="28"/>
        </w:rPr>
        <w:t xml:space="preserve">Рисунок </w:t>
      </w:r>
      <w:r w:rsidR="000E4D9D" w:rsidRPr="00D56EA9">
        <w:rPr>
          <w:rFonts w:ascii="Times New Roman" w:eastAsia="Times New Roman" w:hAnsi="Times New Roman" w:cs="Times New Roman"/>
          <w:iCs/>
          <w:sz w:val="28"/>
          <w:szCs w:val="28"/>
        </w:rPr>
        <w:t>3</w:t>
      </w:r>
      <w:r w:rsidRPr="00D56EA9">
        <w:rPr>
          <w:rFonts w:ascii="Times New Roman" w:eastAsia="Times New Roman" w:hAnsi="Times New Roman" w:cs="Times New Roman"/>
          <w:iCs/>
          <w:sz w:val="28"/>
          <w:szCs w:val="28"/>
        </w:rPr>
        <w:t xml:space="preserve">7 – </w:t>
      </w:r>
      <w:r w:rsidR="009A33F7" w:rsidRPr="00D56EA9">
        <w:rPr>
          <w:rFonts w:ascii="Times New Roman" w:hAnsi="Times New Roman" w:cs="Times New Roman"/>
          <w:sz w:val="28"/>
          <w:szCs w:val="28"/>
        </w:rPr>
        <w:t>Карта-схема</w:t>
      </w:r>
      <w:r w:rsidRPr="00D56EA9">
        <w:rPr>
          <w:rFonts w:ascii="Times New Roman" w:hAnsi="Times New Roman" w:cs="Times New Roman"/>
          <w:sz w:val="28"/>
          <w:szCs w:val="28"/>
        </w:rPr>
        <w:t xml:space="preserve"> </w:t>
      </w:r>
      <w:r w:rsidR="009A33F7" w:rsidRPr="00D56EA9">
        <w:rPr>
          <w:rFonts w:ascii="Times New Roman" w:hAnsi="Times New Roman" w:cs="Times New Roman"/>
          <w:sz w:val="28"/>
          <w:szCs w:val="28"/>
        </w:rPr>
        <w:t>расположения почвенных профилей.</w:t>
      </w:r>
    </w:p>
    <w:p w14:paraId="22EC8D34" w14:textId="053EABEB" w:rsidR="000C1CDF" w:rsidRPr="00D56EA9" w:rsidRDefault="000C1CDF" w:rsidP="00DA352B">
      <w:pPr>
        <w:spacing w:after="0" w:line="240" w:lineRule="auto"/>
        <w:ind w:firstLine="567"/>
        <w:jc w:val="both"/>
        <w:rPr>
          <w:rFonts w:ascii="Times New Roman" w:hAnsi="Times New Roman" w:cs="Times New Roman"/>
          <w:sz w:val="28"/>
          <w:szCs w:val="28"/>
        </w:rPr>
      </w:pPr>
      <w:r w:rsidRPr="00D56EA9">
        <w:rPr>
          <w:rFonts w:ascii="Times New Roman" w:hAnsi="Times New Roman" w:cs="Times New Roman"/>
          <w:sz w:val="28"/>
          <w:szCs w:val="28"/>
        </w:rPr>
        <w:lastRenderedPageBreak/>
        <w:t xml:space="preserve">С </w:t>
      </w:r>
      <w:r w:rsidR="009E740F" w:rsidRPr="00D56EA9">
        <w:rPr>
          <w:rFonts w:ascii="Times New Roman" w:hAnsi="Times New Roman" w:cs="Times New Roman"/>
          <w:sz w:val="28"/>
          <w:szCs w:val="28"/>
        </w:rPr>
        <w:t>6420</w:t>
      </w:r>
      <w:r w:rsidRPr="00D56EA9">
        <w:rPr>
          <w:rFonts w:ascii="Times New Roman" w:hAnsi="Times New Roman" w:cs="Times New Roman"/>
          <w:sz w:val="28"/>
          <w:szCs w:val="28"/>
        </w:rPr>
        <w:t xml:space="preserve"> почвенных разрезов</w:t>
      </w:r>
      <w:r w:rsidR="005C79EC" w:rsidRPr="00D56EA9">
        <w:rPr>
          <w:rFonts w:ascii="Times New Roman" w:hAnsi="Times New Roman" w:cs="Times New Roman"/>
          <w:sz w:val="28"/>
          <w:szCs w:val="28"/>
        </w:rPr>
        <w:t xml:space="preserve"> предоставлены РГП «ГИПРОЗЕМ»</w:t>
      </w:r>
      <w:r w:rsidRPr="00D56EA9">
        <w:rPr>
          <w:rFonts w:ascii="Times New Roman" w:hAnsi="Times New Roman" w:cs="Times New Roman"/>
          <w:sz w:val="28"/>
          <w:szCs w:val="28"/>
        </w:rPr>
        <w:t xml:space="preserve">, содержащих физико-химические свойства почв. </w:t>
      </w:r>
    </w:p>
    <w:p w14:paraId="67F1DAF5" w14:textId="62C1D7C5" w:rsidR="000C1CDF" w:rsidRPr="00D56EA9" w:rsidRDefault="000C1CDF" w:rsidP="00DA352B">
      <w:pPr>
        <w:spacing w:after="0" w:line="240" w:lineRule="auto"/>
        <w:ind w:firstLine="567"/>
        <w:jc w:val="both"/>
        <w:rPr>
          <w:rFonts w:ascii="Times New Roman" w:hAnsi="Times New Roman" w:cs="Times New Roman"/>
          <w:sz w:val="28"/>
          <w:szCs w:val="28"/>
        </w:rPr>
      </w:pPr>
      <w:r w:rsidRPr="00D56EA9">
        <w:rPr>
          <w:rFonts w:ascii="Times New Roman" w:hAnsi="Times New Roman" w:cs="Times New Roman"/>
          <w:sz w:val="28"/>
          <w:szCs w:val="28"/>
        </w:rPr>
        <w:t>Данные по выбранным почвенным разрезам составили основу структуры базы почвенных данных в формате Excel и включают основные химические и физико-химические свойства почв - гумус, валовой азот, СО</w:t>
      </w:r>
      <w:r w:rsidRPr="00D56EA9">
        <w:rPr>
          <w:rFonts w:ascii="Times New Roman" w:hAnsi="Times New Roman" w:cs="Times New Roman"/>
          <w:sz w:val="28"/>
          <w:szCs w:val="28"/>
          <w:vertAlign w:val="subscript"/>
        </w:rPr>
        <w:t>2</w:t>
      </w:r>
      <w:r w:rsidRPr="00D56EA9">
        <w:rPr>
          <w:rFonts w:ascii="Times New Roman" w:hAnsi="Times New Roman" w:cs="Times New Roman"/>
          <w:sz w:val="28"/>
          <w:szCs w:val="28"/>
        </w:rPr>
        <w:t xml:space="preserve">, поглощенные основания - </w:t>
      </w:r>
      <w:proofErr w:type="spellStart"/>
      <w:r w:rsidRPr="00D56EA9">
        <w:rPr>
          <w:rFonts w:ascii="Times New Roman" w:hAnsi="Times New Roman" w:cs="Times New Roman"/>
          <w:sz w:val="28"/>
          <w:szCs w:val="28"/>
        </w:rPr>
        <w:t>Ca</w:t>
      </w:r>
      <w:proofErr w:type="spellEnd"/>
      <w:r w:rsidRPr="00D56EA9">
        <w:rPr>
          <w:rFonts w:ascii="Times New Roman" w:hAnsi="Times New Roman" w:cs="Times New Roman"/>
          <w:sz w:val="28"/>
          <w:szCs w:val="28"/>
        </w:rPr>
        <w:t xml:space="preserve">, </w:t>
      </w:r>
      <w:proofErr w:type="spellStart"/>
      <w:r w:rsidRPr="00D56EA9">
        <w:rPr>
          <w:rFonts w:ascii="Times New Roman" w:hAnsi="Times New Roman" w:cs="Times New Roman"/>
          <w:sz w:val="28"/>
          <w:szCs w:val="28"/>
        </w:rPr>
        <w:t>Mg</w:t>
      </w:r>
      <w:proofErr w:type="spellEnd"/>
      <w:r w:rsidRPr="00D56EA9">
        <w:rPr>
          <w:rFonts w:ascii="Times New Roman" w:hAnsi="Times New Roman" w:cs="Times New Roman"/>
          <w:sz w:val="28"/>
          <w:szCs w:val="28"/>
        </w:rPr>
        <w:t xml:space="preserve">, Na, K, питательные элементы (N, P, K), количество и состав солей, гранулометрический состав почвы. </w:t>
      </w:r>
    </w:p>
    <w:p w14:paraId="4469C564" w14:textId="77777777" w:rsidR="000C1CDF" w:rsidRPr="00D56EA9" w:rsidRDefault="000C1CDF" w:rsidP="00DA352B">
      <w:pPr>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Для оценки современного состояния почв в 2024 году заложены почвенные разрезы в точках, где уже имеются данные предыдущих лет исследований, данные почвенные разрезы будут рассмотрены в контексте изменения свойств почв во времени для оценки их степени деградации, также описаны морфологические свойства почв, отобраны образцы для определения их физико-химических свойств в аккредитованной лаборатории с учетом механизма восстановления и повышение плодородия почвы с последующим дополнением интерактивной базы почвенных данных на созданном портале Программы. Всего заложено 30 почвенных разрезов по 128 горизонтам.</w:t>
      </w:r>
    </w:p>
    <w:p w14:paraId="28C665BF" w14:textId="77777777" w:rsidR="000C1CDF" w:rsidRPr="00D56EA9" w:rsidRDefault="000C1CDF" w:rsidP="00DA352B">
      <w:pPr>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Расположение почвенных разрезов показано на рисунке. Описание морфологических свойств почв приведено в Приложении А.</w:t>
      </w:r>
    </w:p>
    <w:p w14:paraId="5B800D19" w14:textId="6C762D24" w:rsidR="00464A7A" w:rsidRPr="00D56EA9" w:rsidRDefault="000C1CDF" w:rsidP="00DA352B">
      <w:pPr>
        <w:spacing w:after="0" w:line="240" w:lineRule="auto"/>
        <w:ind w:firstLine="567"/>
        <w:jc w:val="both"/>
        <w:rPr>
          <w:rFonts w:ascii="Times New Roman" w:hAnsi="Times New Roman" w:cs="Times New Roman"/>
          <w:sz w:val="28"/>
          <w:szCs w:val="28"/>
        </w:rPr>
      </w:pPr>
      <w:r w:rsidRPr="00D56EA9">
        <w:rPr>
          <w:rFonts w:ascii="Times New Roman" w:hAnsi="Times New Roman" w:cs="Times New Roman"/>
          <w:sz w:val="28"/>
          <w:szCs w:val="28"/>
        </w:rPr>
        <w:t>Данные п</w:t>
      </w:r>
      <w:r w:rsidR="006A2568" w:rsidRPr="00D56EA9">
        <w:rPr>
          <w:rFonts w:ascii="Times New Roman" w:hAnsi="Times New Roman" w:cs="Times New Roman"/>
          <w:sz w:val="28"/>
          <w:szCs w:val="28"/>
        </w:rPr>
        <w:t>олевых</w:t>
      </w:r>
      <w:r w:rsidRPr="00D56EA9">
        <w:rPr>
          <w:rFonts w:ascii="Times New Roman" w:hAnsi="Times New Roman" w:cs="Times New Roman"/>
          <w:sz w:val="28"/>
          <w:szCs w:val="28"/>
        </w:rPr>
        <w:t xml:space="preserve"> исследований</w:t>
      </w:r>
      <w:r w:rsidR="006A2568" w:rsidRPr="00D56EA9">
        <w:rPr>
          <w:rFonts w:ascii="Times New Roman" w:hAnsi="Times New Roman" w:cs="Times New Roman"/>
          <w:sz w:val="28"/>
          <w:szCs w:val="28"/>
        </w:rPr>
        <w:t xml:space="preserve"> за 2021-2023 года (90 разрезов</w:t>
      </w:r>
      <w:r w:rsidRPr="00D56EA9">
        <w:rPr>
          <w:rFonts w:ascii="Times New Roman" w:hAnsi="Times New Roman" w:cs="Times New Roman"/>
          <w:sz w:val="28"/>
          <w:szCs w:val="28"/>
        </w:rPr>
        <w:t xml:space="preserve">, </w:t>
      </w:r>
      <w:r w:rsidR="006A2568" w:rsidRPr="00D56EA9">
        <w:rPr>
          <w:rFonts w:ascii="Times New Roman" w:hAnsi="Times New Roman" w:cs="Times New Roman"/>
          <w:sz w:val="28"/>
          <w:szCs w:val="28"/>
        </w:rPr>
        <w:t>450</w:t>
      </w:r>
      <w:r w:rsidRPr="00D56EA9">
        <w:rPr>
          <w:rFonts w:ascii="Times New Roman" w:hAnsi="Times New Roman" w:cs="Times New Roman"/>
          <w:sz w:val="28"/>
          <w:szCs w:val="28"/>
        </w:rPr>
        <w:t xml:space="preserve"> образцов (записей), были введены в таблицы в формате Excel, которая впоследствии была конвертирована в ГИС-приложения   </w:t>
      </w:r>
      <w:r w:rsidR="006A2568" w:rsidRPr="00D56EA9">
        <w:rPr>
          <w:rFonts w:ascii="Times New Roman" w:hAnsi="Times New Roman" w:cs="Times New Roman"/>
          <w:sz w:val="28"/>
          <w:szCs w:val="28"/>
          <w:lang w:val="en-US"/>
        </w:rPr>
        <w:t>QGIS</w:t>
      </w:r>
      <w:r w:rsidR="006A2568" w:rsidRPr="00D56EA9">
        <w:rPr>
          <w:rFonts w:ascii="Times New Roman" w:hAnsi="Times New Roman" w:cs="Times New Roman"/>
          <w:sz w:val="28"/>
          <w:szCs w:val="28"/>
        </w:rPr>
        <w:t>.</w:t>
      </w:r>
    </w:p>
    <w:p w14:paraId="5E3A10C0" w14:textId="5C21FFE3" w:rsidR="000C1CDF" w:rsidRPr="00D56EA9" w:rsidRDefault="000C1CDF" w:rsidP="00DA352B">
      <w:pPr>
        <w:spacing w:after="0" w:line="240" w:lineRule="auto"/>
        <w:ind w:firstLine="567"/>
        <w:jc w:val="both"/>
        <w:rPr>
          <w:rFonts w:ascii="Times New Roman" w:hAnsi="Times New Roman" w:cs="Times New Roman"/>
          <w:sz w:val="28"/>
          <w:szCs w:val="28"/>
        </w:rPr>
      </w:pPr>
      <w:r w:rsidRPr="00D56EA9">
        <w:rPr>
          <w:rFonts w:ascii="Times New Roman" w:hAnsi="Times New Roman" w:cs="Times New Roman"/>
          <w:sz w:val="28"/>
          <w:szCs w:val="28"/>
        </w:rPr>
        <w:t xml:space="preserve"> Таблица содержит </w:t>
      </w:r>
      <w:r w:rsidR="00464A7A" w:rsidRPr="00D56EA9">
        <w:rPr>
          <w:rFonts w:ascii="Times New Roman" w:hAnsi="Times New Roman" w:cs="Times New Roman"/>
          <w:sz w:val="28"/>
          <w:szCs w:val="28"/>
        </w:rPr>
        <w:t>34303</w:t>
      </w:r>
      <w:r w:rsidRPr="00D56EA9">
        <w:rPr>
          <w:rFonts w:ascii="Times New Roman" w:hAnsi="Times New Roman" w:cs="Times New Roman"/>
          <w:sz w:val="28"/>
          <w:szCs w:val="28"/>
        </w:rPr>
        <w:t xml:space="preserve"> полей, включающих следующие показатели:</w:t>
      </w:r>
    </w:p>
    <w:p w14:paraId="74A170B6" w14:textId="58D19126" w:rsidR="000C1CDF" w:rsidRPr="00D56EA9" w:rsidRDefault="006A2568" w:rsidP="00DA352B">
      <w:pPr>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noProof/>
          <w:sz w:val="28"/>
          <w:szCs w:val="28"/>
          <w:lang w:val="en-GB"/>
        </w:rPr>
        <w:drawing>
          <wp:anchor distT="0" distB="0" distL="114300" distR="114300" simplePos="0" relativeHeight="251663360" behindDoc="1" locked="0" layoutInCell="1" allowOverlap="1" wp14:anchorId="75BFD11D" wp14:editId="3646E92D">
            <wp:simplePos x="0" y="0"/>
            <wp:positionH relativeFrom="margin">
              <wp:align>right</wp:align>
            </wp:positionH>
            <wp:positionV relativeFrom="paragraph">
              <wp:posOffset>2423795</wp:posOffset>
            </wp:positionV>
            <wp:extent cx="5940425" cy="782320"/>
            <wp:effectExtent l="0" t="0" r="3175" b="0"/>
            <wp:wrapTopAndBottom/>
            <wp:docPr id="20021558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0425" cy="782320"/>
                    </a:xfrm>
                    <a:prstGeom prst="rect">
                      <a:avLst/>
                    </a:prstGeom>
                    <a:noFill/>
                    <a:ln>
                      <a:noFill/>
                    </a:ln>
                  </pic:spPr>
                </pic:pic>
              </a:graphicData>
            </a:graphic>
          </wp:anchor>
        </w:drawing>
      </w:r>
      <w:r w:rsidR="000C1CDF" w:rsidRPr="00D56EA9">
        <w:rPr>
          <w:rFonts w:ascii="Times New Roman" w:eastAsia="Times New Roman" w:hAnsi="Times New Roman" w:cs="Times New Roman"/>
          <w:sz w:val="28"/>
          <w:szCs w:val="28"/>
        </w:rPr>
        <w:t xml:space="preserve">ID, Область_ Наименование области, Год - год заложения почвенного разреза, Название почвы, Разрез – номер разреза в базе данных, Долгота, Широта, </w:t>
      </w:r>
      <w:proofErr w:type="spellStart"/>
      <w:r w:rsidR="000C1CDF" w:rsidRPr="00D56EA9">
        <w:rPr>
          <w:rFonts w:ascii="Times New Roman" w:eastAsia="Times New Roman" w:hAnsi="Times New Roman" w:cs="Times New Roman"/>
          <w:sz w:val="28"/>
          <w:szCs w:val="28"/>
        </w:rPr>
        <w:t>Глубина_взятых_образцов</w:t>
      </w:r>
      <w:proofErr w:type="spellEnd"/>
      <w:r w:rsidR="000C1CDF" w:rsidRPr="00D56EA9">
        <w:rPr>
          <w:rFonts w:ascii="Times New Roman" w:eastAsia="Times New Roman" w:hAnsi="Times New Roman" w:cs="Times New Roman"/>
          <w:sz w:val="28"/>
          <w:szCs w:val="28"/>
        </w:rPr>
        <w:t xml:space="preserve">_, №_горизонта - порядковый номер горизонта, Гумус__%  - содержание гумуса, </w:t>
      </w:r>
      <w:proofErr w:type="spellStart"/>
      <w:r w:rsidR="000C1CDF" w:rsidRPr="00D56EA9">
        <w:rPr>
          <w:rFonts w:ascii="Times New Roman" w:eastAsia="Times New Roman" w:hAnsi="Times New Roman" w:cs="Times New Roman"/>
          <w:sz w:val="28"/>
          <w:szCs w:val="28"/>
        </w:rPr>
        <w:t>Валовой_азот</w:t>
      </w:r>
      <w:proofErr w:type="spellEnd"/>
      <w:r w:rsidR="000C1CDF" w:rsidRPr="00D56EA9">
        <w:rPr>
          <w:rFonts w:ascii="Times New Roman" w:eastAsia="Times New Roman" w:hAnsi="Times New Roman" w:cs="Times New Roman"/>
          <w:sz w:val="28"/>
          <w:szCs w:val="28"/>
        </w:rPr>
        <w:t xml:space="preserve">_%, содержание валового азота, CO2_% - Содержание углекислого газа, </w:t>
      </w:r>
      <w:proofErr w:type="spellStart"/>
      <w:r w:rsidR="000C1CDF" w:rsidRPr="00D56EA9">
        <w:rPr>
          <w:rFonts w:ascii="Times New Roman" w:eastAsia="Times New Roman" w:hAnsi="Times New Roman" w:cs="Times New Roman"/>
          <w:sz w:val="28"/>
          <w:szCs w:val="28"/>
        </w:rPr>
        <w:t>Ca</w:t>
      </w:r>
      <w:proofErr w:type="spellEnd"/>
      <w:r w:rsidR="000C1CDF" w:rsidRPr="00D56EA9">
        <w:rPr>
          <w:rFonts w:ascii="Times New Roman" w:eastAsia="Times New Roman" w:hAnsi="Times New Roman" w:cs="Times New Roman"/>
          <w:sz w:val="28"/>
          <w:szCs w:val="28"/>
        </w:rPr>
        <w:t xml:space="preserve"> – содержание обменного кальция, мг/</w:t>
      </w:r>
      <w:proofErr w:type="spellStart"/>
      <w:r w:rsidR="000C1CDF" w:rsidRPr="00D56EA9">
        <w:rPr>
          <w:rFonts w:ascii="Times New Roman" w:eastAsia="Times New Roman" w:hAnsi="Times New Roman" w:cs="Times New Roman"/>
          <w:sz w:val="28"/>
          <w:szCs w:val="28"/>
        </w:rPr>
        <w:t>экв</w:t>
      </w:r>
      <w:proofErr w:type="spellEnd"/>
      <w:r w:rsidR="000C1CDF" w:rsidRPr="00D56EA9">
        <w:rPr>
          <w:rFonts w:ascii="Times New Roman" w:eastAsia="Times New Roman" w:hAnsi="Times New Roman" w:cs="Times New Roman"/>
          <w:sz w:val="28"/>
          <w:szCs w:val="28"/>
        </w:rPr>
        <w:t xml:space="preserve"> на 100 г почвы, </w:t>
      </w:r>
      <w:proofErr w:type="spellStart"/>
      <w:r w:rsidR="000C1CDF" w:rsidRPr="00D56EA9">
        <w:rPr>
          <w:rFonts w:ascii="Times New Roman" w:eastAsia="Times New Roman" w:hAnsi="Times New Roman" w:cs="Times New Roman"/>
          <w:sz w:val="28"/>
          <w:szCs w:val="28"/>
        </w:rPr>
        <w:t>Mg</w:t>
      </w:r>
      <w:proofErr w:type="spellEnd"/>
      <w:r w:rsidR="000C1CDF" w:rsidRPr="00D56EA9">
        <w:rPr>
          <w:rFonts w:ascii="Times New Roman" w:eastAsia="Times New Roman" w:hAnsi="Times New Roman" w:cs="Times New Roman"/>
          <w:sz w:val="28"/>
          <w:szCs w:val="28"/>
        </w:rPr>
        <w:t xml:space="preserve">  – содержание обменного магния, мг/</w:t>
      </w:r>
      <w:proofErr w:type="spellStart"/>
      <w:r w:rsidR="000C1CDF" w:rsidRPr="00D56EA9">
        <w:rPr>
          <w:rFonts w:ascii="Times New Roman" w:eastAsia="Times New Roman" w:hAnsi="Times New Roman" w:cs="Times New Roman"/>
          <w:sz w:val="28"/>
          <w:szCs w:val="28"/>
        </w:rPr>
        <w:t>экв</w:t>
      </w:r>
      <w:proofErr w:type="spellEnd"/>
      <w:r w:rsidR="000C1CDF" w:rsidRPr="00D56EA9">
        <w:rPr>
          <w:rFonts w:ascii="Times New Roman" w:eastAsia="Times New Roman" w:hAnsi="Times New Roman" w:cs="Times New Roman"/>
          <w:sz w:val="28"/>
          <w:szCs w:val="28"/>
        </w:rPr>
        <w:t xml:space="preserve"> на 100 г почвы, Na – содержание обменного натрия, мг/</w:t>
      </w:r>
      <w:proofErr w:type="spellStart"/>
      <w:r w:rsidR="000C1CDF" w:rsidRPr="00D56EA9">
        <w:rPr>
          <w:rFonts w:ascii="Times New Roman" w:eastAsia="Times New Roman" w:hAnsi="Times New Roman" w:cs="Times New Roman"/>
          <w:sz w:val="28"/>
          <w:szCs w:val="28"/>
        </w:rPr>
        <w:t>экв</w:t>
      </w:r>
      <w:proofErr w:type="spellEnd"/>
      <w:r w:rsidR="000C1CDF" w:rsidRPr="00D56EA9">
        <w:rPr>
          <w:rFonts w:ascii="Times New Roman" w:eastAsia="Times New Roman" w:hAnsi="Times New Roman" w:cs="Times New Roman"/>
          <w:sz w:val="28"/>
          <w:szCs w:val="28"/>
        </w:rPr>
        <w:t xml:space="preserve"> на 100 г почвы, К– содержание обменного калия, мг/</w:t>
      </w:r>
      <w:proofErr w:type="spellStart"/>
      <w:r w:rsidR="000C1CDF" w:rsidRPr="00D56EA9">
        <w:rPr>
          <w:rFonts w:ascii="Times New Roman" w:eastAsia="Times New Roman" w:hAnsi="Times New Roman" w:cs="Times New Roman"/>
          <w:sz w:val="28"/>
          <w:szCs w:val="28"/>
        </w:rPr>
        <w:t>экв</w:t>
      </w:r>
      <w:proofErr w:type="spellEnd"/>
      <w:r w:rsidR="000C1CDF" w:rsidRPr="00D56EA9">
        <w:rPr>
          <w:rFonts w:ascii="Times New Roman" w:eastAsia="Times New Roman" w:hAnsi="Times New Roman" w:cs="Times New Roman"/>
          <w:sz w:val="28"/>
          <w:szCs w:val="28"/>
        </w:rPr>
        <w:t xml:space="preserve"> на 100 г почвы, Сумма – Сумма обменных катионов, рН, </w:t>
      </w:r>
      <w:proofErr w:type="spellStart"/>
      <w:r w:rsidR="000C1CDF" w:rsidRPr="00D56EA9">
        <w:rPr>
          <w:rFonts w:ascii="Times New Roman" w:eastAsia="Times New Roman" w:hAnsi="Times New Roman" w:cs="Times New Roman"/>
          <w:sz w:val="28"/>
          <w:szCs w:val="28"/>
        </w:rPr>
        <w:t>Гидролиз_N</w:t>
      </w:r>
      <w:proofErr w:type="spellEnd"/>
      <w:r w:rsidR="000C1CDF" w:rsidRPr="00D56EA9">
        <w:rPr>
          <w:rFonts w:ascii="Times New Roman" w:eastAsia="Times New Roman" w:hAnsi="Times New Roman" w:cs="Times New Roman"/>
          <w:sz w:val="28"/>
          <w:szCs w:val="28"/>
        </w:rPr>
        <w:t xml:space="preserve"> – содержание гидролизуемого азота, мг/кг, P2O5 – содержание подвижного фосфора, мг/кг, K</w:t>
      </w:r>
      <w:r w:rsidR="000C1CDF" w:rsidRPr="00D56EA9">
        <w:rPr>
          <w:rFonts w:ascii="Times New Roman" w:eastAsia="Times New Roman" w:hAnsi="Times New Roman" w:cs="Times New Roman"/>
          <w:sz w:val="28"/>
          <w:szCs w:val="28"/>
          <w:vertAlign w:val="subscript"/>
        </w:rPr>
        <w:t>2</w:t>
      </w:r>
      <w:r w:rsidR="000C1CDF" w:rsidRPr="00D56EA9">
        <w:rPr>
          <w:rFonts w:ascii="Times New Roman" w:eastAsia="Times New Roman" w:hAnsi="Times New Roman" w:cs="Times New Roman"/>
          <w:sz w:val="28"/>
          <w:szCs w:val="28"/>
        </w:rPr>
        <w:t xml:space="preserve">0 Содержание подвижного калия, мг/кг, </w:t>
      </w:r>
      <w:r w:rsidRPr="00D56EA9">
        <w:rPr>
          <w:rFonts w:ascii="Times New Roman" w:eastAsia="Times New Roman" w:hAnsi="Times New Roman" w:cs="Times New Roman"/>
          <w:sz w:val="28"/>
          <w:szCs w:val="28"/>
        </w:rPr>
        <w:t>на рисунке</w:t>
      </w:r>
      <w:r w:rsidR="00842AF1" w:rsidRPr="00D56EA9">
        <w:rPr>
          <w:rFonts w:ascii="Times New Roman" w:eastAsia="Times New Roman" w:hAnsi="Times New Roman" w:cs="Times New Roman"/>
          <w:sz w:val="28"/>
          <w:szCs w:val="28"/>
        </w:rPr>
        <w:t xml:space="preserve"> 38.</w:t>
      </w:r>
    </w:p>
    <w:p w14:paraId="0DA0A5D9" w14:textId="6AB577E3" w:rsidR="009F47CA" w:rsidRPr="00D56EA9" w:rsidRDefault="009F47CA" w:rsidP="00DA352B">
      <w:pPr>
        <w:spacing w:after="0" w:line="240" w:lineRule="auto"/>
        <w:ind w:firstLine="567"/>
        <w:jc w:val="both"/>
        <w:rPr>
          <w:rFonts w:ascii="Times New Roman" w:eastAsia="Times New Roman" w:hAnsi="Times New Roman" w:cs="Times New Roman"/>
          <w:sz w:val="28"/>
          <w:szCs w:val="28"/>
        </w:rPr>
      </w:pPr>
    </w:p>
    <w:p w14:paraId="5AC638A0" w14:textId="51EEBA39" w:rsidR="00464A7A" w:rsidRPr="00D56EA9" w:rsidRDefault="00842AF1" w:rsidP="00DA352B">
      <w:pPr>
        <w:spacing w:after="0" w:line="240" w:lineRule="auto"/>
        <w:ind w:firstLine="567"/>
        <w:jc w:val="center"/>
        <w:rPr>
          <w:rFonts w:ascii="Times New Roman" w:eastAsia="Times New Roman" w:hAnsi="Times New Roman" w:cs="Times New Roman"/>
          <w:sz w:val="28"/>
          <w:szCs w:val="28"/>
        </w:rPr>
      </w:pPr>
      <w:r w:rsidRPr="00D56EA9">
        <w:rPr>
          <w:rFonts w:ascii="Times New Roman" w:eastAsia="Times New Roman" w:hAnsi="Times New Roman" w:cs="Times New Roman"/>
          <w:iCs/>
          <w:sz w:val="28"/>
          <w:szCs w:val="28"/>
        </w:rPr>
        <w:t xml:space="preserve">Рисунок 38 – </w:t>
      </w:r>
      <w:r w:rsidR="00464A7A" w:rsidRPr="00D56EA9">
        <w:rPr>
          <w:rFonts w:ascii="Times New Roman" w:eastAsia="Times New Roman" w:hAnsi="Times New Roman" w:cs="Times New Roman"/>
          <w:sz w:val="28"/>
          <w:szCs w:val="28"/>
        </w:rPr>
        <w:t>Фрагмент ПБД</w:t>
      </w:r>
    </w:p>
    <w:p w14:paraId="16CBC444" w14:textId="77777777" w:rsidR="009F47CA" w:rsidRPr="00D56EA9" w:rsidRDefault="009F47CA" w:rsidP="00DA352B">
      <w:pPr>
        <w:spacing w:after="0" w:line="240" w:lineRule="auto"/>
        <w:ind w:firstLine="567"/>
        <w:jc w:val="both"/>
        <w:rPr>
          <w:rFonts w:ascii="Times New Roman" w:eastAsia="Times New Roman" w:hAnsi="Times New Roman" w:cs="Times New Roman"/>
          <w:sz w:val="28"/>
          <w:szCs w:val="28"/>
        </w:rPr>
      </w:pPr>
    </w:p>
    <w:p w14:paraId="706DE396" w14:textId="3AE6D60D" w:rsidR="000C1CDF" w:rsidRPr="00D56EA9" w:rsidRDefault="00464A7A" w:rsidP="00DA352B">
      <w:pPr>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noProof/>
          <w:sz w:val="28"/>
          <w:szCs w:val="28"/>
        </w:rPr>
        <w:lastRenderedPageBreak/>
        <w:drawing>
          <wp:anchor distT="0" distB="0" distL="114300" distR="114300" simplePos="0" relativeHeight="251664384" behindDoc="0" locked="0" layoutInCell="1" allowOverlap="1" wp14:anchorId="1974D826" wp14:editId="1FAC6203">
            <wp:simplePos x="0" y="0"/>
            <wp:positionH relativeFrom="margin">
              <wp:align>right</wp:align>
            </wp:positionH>
            <wp:positionV relativeFrom="paragraph">
              <wp:posOffset>1006022</wp:posOffset>
            </wp:positionV>
            <wp:extent cx="5796794" cy="1186574"/>
            <wp:effectExtent l="0" t="0" r="0" b="0"/>
            <wp:wrapTopAndBottom/>
            <wp:docPr id="1557469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469669" name=""/>
                    <pic:cNvPicPr/>
                  </pic:nvPicPr>
                  <pic:blipFill>
                    <a:blip r:embed="rId76">
                      <a:extLst>
                        <a:ext uri="{28A0092B-C50C-407E-A947-70E740481C1C}">
                          <a14:useLocalDpi xmlns:a14="http://schemas.microsoft.com/office/drawing/2010/main" val="0"/>
                        </a:ext>
                      </a:extLst>
                    </a:blip>
                    <a:stretch>
                      <a:fillRect/>
                    </a:stretch>
                  </pic:blipFill>
                  <pic:spPr>
                    <a:xfrm>
                      <a:off x="0" y="0"/>
                      <a:ext cx="5796794" cy="1186574"/>
                    </a:xfrm>
                    <a:prstGeom prst="rect">
                      <a:avLst/>
                    </a:prstGeom>
                  </pic:spPr>
                </pic:pic>
              </a:graphicData>
            </a:graphic>
          </wp:anchor>
        </w:drawing>
      </w:r>
      <w:r w:rsidR="000C1CDF" w:rsidRPr="00D56EA9">
        <w:rPr>
          <w:rFonts w:ascii="Times New Roman" w:eastAsia="Times New Roman" w:hAnsi="Times New Roman" w:cs="Times New Roman"/>
          <w:sz w:val="28"/>
          <w:szCs w:val="28"/>
        </w:rPr>
        <w:t xml:space="preserve">Состав </w:t>
      </w:r>
      <w:proofErr w:type="spellStart"/>
      <w:r w:rsidR="000C1CDF" w:rsidRPr="00D56EA9">
        <w:rPr>
          <w:rFonts w:ascii="Times New Roman" w:eastAsia="Times New Roman" w:hAnsi="Times New Roman" w:cs="Times New Roman"/>
          <w:sz w:val="28"/>
          <w:szCs w:val="28"/>
        </w:rPr>
        <w:t>воднорастворимых</w:t>
      </w:r>
      <w:proofErr w:type="spellEnd"/>
      <w:r w:rsidR="000C1CDF" w:rsidRPr="00D56EA9">
        <w:rPr>
          <w:rFonts w:ascii="Times New Roman" w:eastAsia="Times New Roman" w:hAnsi="Times New Roman" w:cs="Times New Roman"/>
          <w:sz w:val="28"/>
          <w:szCs w:val="28"/>
        </w:rPr>
        <w:t xml:space="preserve"> солей: </w:t>
      </w:r>
      <w:proofErr w:type="spellStart"/>
      <w:r w:rsidR="000C1CDF" w:rsidRPr="00D56EA9">
        <w:rPr>
          <w:rFonts w:ascii="Times New Roman" w:eastAsia="Times New Roman" w:hAnsi="Times New Roman" w:cs="Times New Roman"/>
          <w:sz w:val="28"/>
          <w:szCs w:val="28"/>
        </w:rPr>
        <w:t>Сумма_солей</w:t>
      </w:r>
      <w:proofErr w:type="spellEnd"/>
      <w:r w:rsidR="000C1CDF" w:rsidRPr="00D56EA9">
        <w:rPr>
          <w:rFonts w:ascii="Times New Roman" w:eastAsia="Times New Roman" w:hAnsi="Times New Roman" w:cs="Times New Roman"/>
          <w:sz w:val="28"/>
          <w:szCs w:val="28"/>
        </w:rPr>
        <w:t xml:space="preserve">_%, Содержание анионов и катионов - НСО3_%, НСО3_mg_eqv, СО3_2, СО3_2_mg_eqv, </w:t>
      </w:r>
      <w:proofErr w:type="spellStart"/>
      <w:r w:rsidR="000C1CDF" w:rsidRPr="00D56EA9">
        <w:rPr>
          <w:rFonts w:ascii="Times New Roman" w:eastAsia="Times New Roman" w:hAnsi="Times New Roman" w:cs="Times New Roman"/>
          <w:sz w:val="28"/>
          <w:szCs w:val="28"/>
        </w:rPr>
        <w:t>Cl</w:t>
      </w:r>
      <w:proofErr w:type="spellEnd"/>
      <w:r w:rsidR="000C1CDF" w:rsidRPr="00D56EA9">
        <w:rPr>
          <w:rFonts w:ascii="Times New Roman" w:eastAsia="Times New Roman" w:hAnsi="Times New Roman" w:cs="Times New Roman"/>
          <w:sz w:val="28"/>
          <w:szCs w:val="28"/>
        </w:rPr>
        <w:t xml:space="preserve">_, </w:t>
      </w:r>
      <w:r w:rsidR="000C1CDF" w:rsidRPr="00D56EA9">
        <w:rPr>
          <w:rFonts w:ascii="Times New Roman" w:eastAsia="Times New Roman" w:hAnsi="Times New Roman" w:cs="Times New Roman"/>
          <w:sz w:val="28"/>
          <w:szCs w:val="28"/>
          <w:lang w:val="en-US"/>
        </w:rPr>
        <w:t>Cl</w:t>
      </w:r>
      <w:r w:rsidR="000C1CDF" w:rsidRPr="00D56EA9">
        <w:rPr>
          <w:rFonts w:ascii="Times New Roman" w:eastAsia="Times New Roman" w:hAnsi="Times New Roman" w:cs="Times New Roman"/>
          <w:sz w:val="28"/>
          <w:szCs w:val="28"/>
        </w:rPr>
        <w:t>_</w:t>
      </w:r>
      <w:r w:rsidR="000C1CDF" w:rsidRPr="00D56EA9">
        <w:rPr>
          <w:rFonts w:ascii="Times New Roman" w:eastAsia="Times New Roman" w:hAnsi="Times New Roman" w:cs="Times New Roman"/>
          <w:sz w:val="28"/>
          <w:szCs w:val="28"/>
          <w:lang w:val="en-US"/>
        </w:rPr>
        <w:t>mg</w:t>
      </w:r>
      <w:r w:rsidR="000C1CDF" w:rsidRPr="00D56EA9">
        <w:rPr>
          <w:rFonts w:ascii="Times New Roman" w:eastAsia="Times New Roman" w:hAnsi="Times New Roman" w:cs="Times New Roman"/>
          <w:sz w:val="28"/>
          <w:szCs w:val="28"/>
        </w:rPr>
        <w:t>_</w:t>
      </w:r>
      <w:proofErr w:type="spellStart"/>
      <w:r w:rsidR="000C1CDF" w:rsidRPr="00D56EA9">
        <w:rPr>
          <w:rFonts w:ascii="Times New Roman" w:eastAsia="Times New Roman" w:hAnsi="Times New Roman" w:cs="Times New Roman"/>
          <w:sz w:val="28"/>
          <w:szCs w:val="28"/>
          <w:lang w:val="en-US"/>
        </w:rPr>
        <w:t>eqv</w:t>
      </w:r>
      <w:proofErr w:type="spellEnd"/>
      <w:r w:rsidR="000C1CDF" w:rsidRPr="00D56EA9">
        <w:rPr>
          <w:rFonts w:ascii="Times New Roman" w:eastAsia="Times New Roman" w:hAnsi="Times New Roman" w:cs="Times New Roman"/>
          <w:sz w:val="28"/>
          <w:szCs w:val="28"/>
        </w:rPr>
        <w:t xml:space="preserve">, </w:t>
      </w:r>
      <w:r w:rsidR="000C1CDF" w:rsidRPr="00D56EA9">
        <w:rPr>
          <w:rFonts w:ascii="Times New Roman" w:eastAsia="Times New Roman" w:hAnsi="Times New Roman" w:cs="Times New Roman"/>
          <w:sz w:val="28"/>
          <w:szCs w:val="28"/>
          <w:lang w:val="en-US"/>
        </w:rPr>
        <w:t>SO</w:t>
      </w:r>
      <w:r w:rsidR="000C1CDF" w:rsidRPr="00D56EA9">
        <w:rPr>
          <w:rFonts w:ascii="Times New Roman" w:eastAsia="Times New Roman" w:hAnsi="Times New Roman" w:cs="Times New Roman"/>
          <w:sz w:val="28"/>
          <w:szCs w:val="28"/>
        </w:rPr>
        <w:t xml:space="preserve">4_2_, </w:t>
      </w:r>
      <w:r w:rsidR="000C1CDF" w:rsidRPr="00D56EA9">
        <w:rPr>
          <w:rFonts w:ascii="Times New Roman" w:eastAsia="Times New Roman" w:hAnsi="Times New Roman" w:cs="Times New Roman"/>
          <w:sz w:val="28"/>
          <w:szCs w:val="28"/>
          <w:lang w:val="en-US"/>
        </w:rPr>
        <w:t>SO</w:t>
      </w:r>
      <w:r w:rsidR="000C1CDF" w:rsidRPr="00D56EA9">
        <w:rPr>
          <w:rFonts w:ascii="Times New Roman" w:eastAsia="Times New Roman" w:hAnsi="Times New Roman" w:cs="Times New Roman"/>
          <w:sz w:val="28"/>
          <w:szCs w:val="28"/>
        </w:rPr>
        <w:t>4_2_</w:t>
      </w:r>
      <w:r w:rsidR="000C1CDF" w:rsidRPr="00D56EA9">
        <w:rPr>
          <w:rFonts w:ascii="Times New Roman" w:eastAsia="Times New Roman" w:hAnsi="Times New Roman" w:cs="Times New Roman"/>
          <w:sz w:val="28"/>
          <w:szCs w:val="28"/>
          <w:lang w:val="en-US"/>
        </w:rPr>
        <w:t>mg</w:t>
      </w:r>
      <w:r w:rsidR="000C1CDF" w:rsidRPr="00D56EA9">
        <w:rPr>
          <w:rFonts w:ascii="Times New Roman" w:eastAsia="Times New Roman" w:hAnsi="Times New Roman" w:cs="Times New Roman"/>
          <w:sz w:val="28"/>
          <w:szCs w:val="28"/>
        </w:rPr>
        <w:t>_</w:t>
      </w:r>
      <w:proofErr w:type="spellStart"/>
      <w:r w:rsidR="000C1CDF" w:rsidRPr="00D56EA9">
        <w:rPr>
          <w:rFonts w:ascii="Times New Roman" w:eastAsia="Times New Roman" w:hAnsi="Times New Roman" w:cs="Times New Roman"/>
          <w:sz w:val="28"/>
          <w:szCs w:val="28"/>
          <w:lang w:val="en-US"/>
        </w:rPr>
        <w:t>eqv</w:t>
      </w:r>
      <w:proofErr w:type="spellEnd"/>
      <w:r w:rsidR="000C1CDF" w:rsidRPr="00D56EA9">
        <w:rPr>
          <w:rFonts w:ascii="Times New Roman" w:eastAsia="Times New Roman" w:hAnsi="Times New Roman" w:cs="Times New Roman"/>
          <w:sz w:val="28"/>
          <w:szCs w:val="28"/>
        </w:rPr>
        <w:t xml:space="preserve">, </w:t>
      </w:r>
      <w:r w:rsidR="000C1CDF" w:rsidRPr="00D56EA9">
        <w:rPr>
          <w:rFonts w:ascii="Times New Roman" w:eastAsia="Times New Roman" w:hAnsi="Times New Roman" w:cs="Times New Roman"/>
          <w:sz w:val="28"/>
          <w:szCs w:val="28"/>
          <w:lang w:val="en-US"/>
        </w:rPr>
        <w:t>Ca</w:t>
      </w:r>
      <w:r w:rsidR="000C1CDF" w:rsidRPr="00D56EA9">
        <w:rPr>
          <w:rFonts w:ascii="Times New Roman" w:eastAsia="Times New Roman" w:hAnsi="Times New Roman" w:cs="Times New Roman"/>
          <w:sz w:val="28"/>
          <w:szCs w:val="28"/>
        </w:rPr>
        <w:t xml:space="preserve">_2, </w:t>
      </w:r>
      <w:r w:rsidR="000C1CDF" w:rsidRPr="00D56EA9">
        <w:rPr>
          <w:rFonts w:ascii="Times New Roman" w:eastAsia="Times New Roman" w:hAnsi="Times New Roman" w:cs="Times New Roman"/>
          <w:sz w:val="28"/>
          <w:szCs w:val="28"/>
          <w:lang w:val="en-US"/>
        </w:rPr>
        <w:t>Ca</w:t>
      </w:r>
      <w:r w:rsidR="000C1CDF" w:rsidRPr="00D56EA9">
        <w:rPr>
          <w:rFonts w:ascii="Times New Roman" w:eastAsia="Times New Roman" w:hAnsi="Times New Roman" w:cs="Times New Roman"/>
          <w:sz w:val="28"/>
          <w:szCs w:val="28"/>
        </w:rPr>
        <w:t>_2_</w:t>
      </w:r>
      <w:r w:rsidR="000C1CDF" w:rsidRPr="00D56EA9">
        <w:rPr>
          <w:rFonts w:ascii="Times New Roman" w:eastAsia="Times New Roman" w:hAnsi="Times New Roman" w:cs="Times New Roman"/>
          <w:sz w:val="28"/>
          <w:szCs w:val="28"/>
          <w:lang w:val="en-US"/>
        </w:rPr>
        <w:t>mg</w:t>
      </w:r>
      <w:r w:rsidR="000C1CDF" w:rsidRPr="00D56EA9">
        <w:rPr>
          <w:rFonts w:ascii="Times New Roman" w:eastAsia="Times New Roman" w:hAnsi="Times New Roman" w:cs="Times New Roman"/>
          <w:sz w:val="28"/>
          <w:szCs w:val="28"/>
        </w:rPr>
        <w:t>_</w:t>
      </w:r>
      <w:proofErr w:type="spellStart"/>
      <w:r w:rsidR="000C1CDF" w:rsidRPr="00D56EA9">
        <w:rPr>
          <w:rFonts w:ascii="Times New Roman" w:eastAsia="Times New Roman" w:hAnsi="Times New Roman" w:cs="Times New Roman"/>
          <w:sz w:val="28"/>
          <w:szCs w:val="28"/>
          <w:lang w:val="en-US"/>
        </w:rPr>
        <w:t>eqv</w:t>
      </w:r>
      <w:proofErr w:type="spellEnd"/>
      <w:r w:rsidR="000C1CDF" w:rsidRPr="00D56EA9">
        <w:rPr>
          <w:rFonts w:ascii="Times New Roman" w:eastAsia="Times New Roman" w:hAnsi="Times New Roman" w:cs="Times New Roman"/>
          <w:sz w:val="28"/>
          <w:szCs w:val="28"/>
        </w:rPr>
        <w:t xml:space="preserve">, </w:t>
      </w:r>
      <w:r w:rsidR="000C1CDF" w:rsidRPr="00D56EA9">
        <w:rPr>
          <w:rFonts w:ascii="Times New Roman" w:eastAsia="Times New Roman" w:hAnsi="Times New Roman" w:cs="Times New Roman"/>
          <w:sz w:val="28"/>
          <w:szCs w:val="28"/>
          <w:lang w:val="en-US"/>
        </w:rPr>
        <w:t>Mg</w:t>
      </w:r>
      <w:r w:rsidR="000C1CDF" w:rsidRPr="00D56EA9">
        <w:rPr>
          <w:rFonts w:ascii="Times New Roman" w:eastAsia="Times New Roman" w:hAnsi="Times New Roman" w:cs="Times New Roman"/>
          <w:sz w:val="28"/>
          <w:szCs w:val="28"/>
        </w:rPr>
        <w:t xml:space="preserve">_2, </w:t>
      </w:r>
      <w:r w:rsidR="000C1CDF" w:rsidRPr="00D56EA9">
        <w:rPr>
          <w:rFonts w:ascii="Times New Roman" w:eastAsia="Times New Roman" w:hAnsi="Times New Roman" w:cs="Times New Roman"/>
          <w:sz w:val="28"/>
          <w:szCs w:val="28"/>
          <w:lang w:val="en-US"/>
        </w:rPr>
        <w:t>Mg</w:t>
      </w:r>
      <w:r w:rsidR="000C1CDF" w:rsidRPr="00D56EA9">
        <w:rPr>
          <w:rFonts w:ascii="Times New Roman" w:eastAsia="Times New Roman" w:hAnsi="Times New Roman" w:cs="Times New Roman"/>
          <w:sz w:val="28"/>
          <w:szCs w:val="28"/>
        </w:rPr>
        <w:t>_</w:t>
      </w:r>
      <w:r w:rsidR="000C1CDF" w:rsidRPr="00D56EA9">
        <w:rPr>
          <w:rFonts w:ascii="Times New Roman" w:eastAsia="Times New Roman" w:hAnsi="Times New Roman" w:cs="Times New Roman"/>
          <w:sz w:val="28"/>
          <w:szCs w:val="28"/>
          <w:lang w:val="en-US"/>
        </w:rPr>
        <w:t>mg</w:t>
      </w:r>
      <w:r w:rsidR="000C1CDF" w:rsidRPr="00D56EA9">
        <w:rPr>
          <w:rFonts w:ascii="Times New Roman" w:eastAsia="Times New Roman" w:hAnsi="Times New Roman" w:cs="Times New Roman"/>
          <w:sz w:val="28"/>
          <w:szCs w:val="28"/>
        </w:rPr>
        <w:t>_</w:t>
      </w:r>
      <w:proofErr w:type="spellStart"/>
      <w:r w:rsidR="000C1CDF" w:rsidRPr="00D56EA9">
        <w:rPr>
          <w:rFonts w:ascii="Times New Roman" w:eastAsia="Times New Roman" w:hAnsi="Times New Roman" w:cs="Times New Roman"/>
          <w:sz w:val="28"/>
          <w:szCs w:val="28"/>
          <w:lang w:val="en-US"/>
        </w:rPr>
        <w:t>eqv</w:t>
      </w:r>
      <w:proofErr w:type="spellEnd"/>
      <w:r w:rsidR="000C1CDF" w:rsidRPr="00D56EA9">
        <w:rPr>
          <w:rFonts w:ascii="Times New Roman" w:eastAsia="Times New Roman" w:hAnsi="Times New Roman" w:cs="Times New Roman"/>
          <w:sz w:val="28"/>
          <w:szCs w:val="28"/>
        </w:rPr>
        <w:t xml:space="preserve">, </w:t>
      </w:r>
      <w:r w:rsidR="000C1CDF" w:rsidRPr="00D56EA9">
        <w:rPr>
          <w:rFonts w:ascii="Times New Roman" w:eastAsia="Times New Roman" w:hAnsi="Times New Roman" w:cs="Times New Roman"/>
          <w:sz w:val="28"/>
          <w:szCs w:val="28"/>
          <w:lang w:val="en-US"/>
        </w:rPr>
        <w:t>Na</w:t>
      </w:r>
      <w:r w:rsidR="000C1CDF" w:rsidRPr="00D56EA9">
        <w:rPr>
          <w:rFonts w:ascii="Times New Roman" w:eastAsia="Times New Roman" w:hAnsi="Times New Roman" w:cs="Times New Roman"/>
          <w:sz w:val="28"/>
          <w:szCs w:val="28"/>
        </w:rPr>
        <w:t xml:space="preserve">_, </w:t>
      </w:r>
      <w:r w:rsidR="000C1CDF" w:rsidRPr="00D56EA9">
        <w:rPr>
          <w:rFonts w:ascii="Times New Roman" w:eastAsia="Times New Roman" w:hAnsi="Times New Roman" w:cs="Times New Roman"/>
          <w:sz w:val="28"/>
          <w:szCs w:val="28"/>
          <w:lang w:val="en-US"/>
        </w:rPr>
        <w:t>Na</w:t>
      </w:r>
      <w:r w:rsidR="000C1CDF" w:rsidRPr="00D56EA9">
        <w:rPr>
          <w:rFonts w:ascii="Times New Roman" w:eastAsia="Times New Roman" w:hAnsi="Times New Roman" w:cs="Times New Roman"/>
          <w:sz w:val="28"/>
          <w:szCs w:val="28"/>
        </w:rPr>
        <w:t>__</w:t>
      </w:r>
      <w:r w:rsidR="000C1CDF" w:rsidRPr="00D56EA9">
        <w:rPr>
          <w:rFonts w:ascii="Times New Roman" w:eastAsia="Times New Roman" w:hAnsi="Times New Roman" w:cs="Times New Roman"/>
          <w:sz w:val="28"/>
          <w:szCs w:val="28"/>
          <w:lang w:val="en-US"/>
        </w:rPr>
        <w:t>mg</w:t>
      </w:r>
      <w:r w:rsidR="000C1CDF" w:rsidRPr="00D56EA9">
        <w:rPr>
          <w:rFonts w:ascii="Times New Roman" w:eastAsia="Times New Roman" w:hAnsi="Times New Roman" w:cs="Times New Roman"/>
          <w:sz w:val="28"/>
          <w:szCs w:val="28"/>
        </w:rPr>
        <w:t>_</w:t>
      </w:r>
      <w:proofErr w:type="spellStart"/>
      <w:r w:rsidR="000C1CDF" w:rsidRPr="00D56EA9">
        <w:rPr>
          <w:rFonts w:ascii="Times New Roman" w:eastAsia="Times New Roman" w:hAnsi="Times New Roman" w:cs="Times New Roman"/>
          <w:sz w:val="28"/>
          <w:szCs w:val="28"/>
          <w:lang w:val="en-US"/>
        </w:rPr>
        <w:t>eqv</w:t>
      </w:r>
      <w:proofErr w:type="spellEnd"/>
      <w:r w:rsidR="000C1CDF" w:rsidRPr="00D56EA9">
        <w:rPr>
          <w:rFonts w:ascii="Times New Roman" w:eastAsia="Times New Roman" w:hAnsi="Times New Roman" w:cs="Times New Roman"/>
          <w:sz w:val="28"/>
          <w:szCs w:val="28"/>
        </w:rPr>
        <w:t xml:space="preserve">, K_, </w:t>
      </w:r>
      <w:proofErr w:type="spellStart"/>
      <w:r w:rsidR="000C1CDF" w:rsidRPr="00D56EA9">
        <w:rPr>
          <w:rFonts w:ascii="Times New Roman" w:eastAsia="Times New Roman" w:hAnsi="Times New Roman" w:cs="Times New Roman"/>
          <w:sz w:val="28"/>
          <w:szCs w:val="28"/>
        </w:rPr>
        <w:t>K_mg_eqv</w:t>
      </w:r>
      <w:proofErr w:type="spellEnd"/>
      <w:r w:rsidR="00842AF1" w:rsidRPr="00D56EA9">
        <w:rPr>
          <w:rFonts w:ascii="Times New Roman" w:eastAsia="Times New Roman" w:hAnsi="Times New Roman" w:cs="Times New Roman"/>
          <w:sz w:val="28"/>
          <w:szCs w:val="28"/>
        </w:rPr>
        <w:t xml:space="preserve"> – рисунок 39.</w:t>
      </w:r>
    </w:p>
    <w:p w14:paraId="77CFACE5" w14:textId="77777777" w:rsidR="000B0E6B" w:rsidRDefault="000B0E6B" w:rsidP="00DA352B">
      <w:pPr>
        <w:spacing w:after="0" w:line="240" w:lineRule="auto"/>
        <w:ind w:firstLine="567"/>
        <w:jc w:val="center"/>
        <w:rPr>
          <w:rFonts w:ascii="Times New Roman" w:eastAsia="Times New Roman" w:hAnsi="Times New Roman" w:cs="Times New Roman"/>
          <w:iCs/>
          <w:sz w:val="28"/>
          <w:szCs w:val="28"/>
        </w:rPr>
      </w:pPr>
    </w:p>
    <w:p w14:paraId="2E03535D" w14:textId="3EDE78DE" w:rsidR="00464A7A" w:rsidRPr="00D56EA9" w:rsidRDefault="00842AF1" w:rsidP="00DA352B">
      <w:pPr>
        <w:spacing w:after="0" w:line="240" w:lineRule="auto"/>
        <w:ind w:firstLine="567"/>
        <w:jc w:val="center"/>
        <w:rPr>
          <w:rFonts w:ascii="Times New Roman" w:eastAsia="Times New Roman" w:hAnsi="Times New Roman" w:cs="Times New Roman"/>
          <w:sz w:val="28"/>
          <w:szCs w:val="28"/>
        </w:rPr>
      </w:pPr>
      <w:r w:rsidRPr="00D56EA9">
        <w:rPr>
          <w:rFonts w:ascii="Times New Roman" w:eastAsia="Times New Roman" w:hAnsi="Times New Roman" w:cs="Times New Roman"/>
          <w:iCs/>
          <w:sz w:val="28"/>
          <w:szCs w:val="28"/>
        </w:rPr>
        <w:t xml:space="preserve">Рисунок 39 – </w:t>
      </w:r>
      <w:r w:rsidRPr="00D56EA9">
        <w:rPr>
          <w:rFonts w:ascii="Times New Roman" w:eastAsia="Times New Roman" w:hAnsi="Times New Roman" w:cs="Times New Roman"/>
          <w:sz w:val="28"/>
          <w:szCs w:val="28"/>
        </w:rPr>
        <w:t>Фрагмент ПБД</w:t>
      </w:r>
    </w:p>
    <w:p w14:paraId="6FC139FC" w14:textId="77777777" w:rsidR="00464A7A" w:rsidRPr="00D56EA9" w:rsidRDefault="00464A7A" w:rsidP="00DA352B">
      <w:pPr>
        <w:spacing w:after="0" w:line="240" w:lineRule="auto"/>
        <w:ind w:firstLine="567"/>
        <w:jc w:val="both"/>
        <w:rPr>
          <w:rFonts w:ascii="Times New Roman" w:eastAsia="Times New Roman" w:hAnsi="Times New Roman" w:cs="Times New Roman"/>
          <w:sz w:val="28"/>
          <w:szCs w:val="28"/>
        </w:rPr>
      </w:pPr>
    </w:p>
    <w:p w14:paraId="16A173D8" w14:textId="5E225C1F" w:rsidR="000C1CDF" w:rsidRPr="00D56EA9" w:rsidRDefault="000C1CDF" w:rsidP="00DA352B">
      <w:pPr>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Механический состав почв: 1_0_0_25  - содержание частиц 1-0,25 мм, _0_25_0_05 - содержание частиц 0,25-0,05 мм, _0_05_0_01- содержание частиц 0,05-0,01 мм, _0_01_0_005- содержание частиц 0,01-0,005 мм, _0_005_0_001- содержание частиц 0,005-0,001 мм, _0_001- содержание частиц менее 0,001 мм, _0_01 – содержание физической глины</w:t>
      </w:r>
      <w:r w:rsidR="00842AF1" w:rsidRPr="00D56EA9">
        <w:rPr>
          <w:rFonts w:ascii="Times New Roman" w:eastAsia="Times New Roman" w:hAnsi="Times New Roman" w:cs="Times New Roman"/>
          <w:sz w:val="28"/>
          <w:szCs w:val="28"/>
        </w:rPr>
        <w:t xml:space="preserve"> – рисунок 40</w:t>
      </w:r>
      <w:r w:rsidRPr="00D56EA9">
        <w:rPr>
          <w:rFonts w:ascii="Times New Roman" w:eastAsia="Times New Roman" w:hAnsi="Times New Roman" w:cs="Times New Roman"/>
          <w:sz w:val="28"/>
          <w:szCs w:val="28"/>
        </w:rPr>
        <w:t xml:space="preserve">. </w:t>
      </w:r>
    </w:p>
    <w:p w14:paraId="4C48B27D" w14:textId="7F7890A8" w:rsidR="00464A7A" w:rsidRPr="00D56EA9" w:rsidRDefault="00464A7A" w:rsidP="00DA352B">
      <w:pPr>
        <w:spacing w:after="0" w:line="240" w:lineRule="auto"/>
        <w:ind w:firstLine="567"/>
        <w:jc w:val="both"/>
        <w:rPr>
          <w:rFonts w:ascii="Times New Roman" w:eastAsia="Times New Roman" w:hAnsi="Times New Roman" w:cs="Times New Roman"/>
          <w:sz w:val="28"/>
          <w:szCs w:val="28"/>
        </w:rPr>
      </w:pPr>
      <w:r w:rsidRPr="00D56EA9">
        <w:rPr>
          <w:rFonts w:ascii="Times New Roman" w:hAnsi="Times New Roman" w:cs="Times New Roman"/>
          <w:noProof/>
          <w:sz w:val="28"/>
          <w:szCs w:val="28"/>
        </w:rPr>
        <w:drawing>
          <wp:anchor distT="0" distB="0" distL="114300" distR="114300" simplePos="0" relativeHeight="251665408" behindDoc="0" locked="0" layoutInCell="1" allowOverlap="1" wp14:anchorId="50935CDA" wp14:editId="7FFF53A1">
            <wp:simplePos x="0" y="0"/>
            <wp:positionH relativeFrom="column">
              <wp:posOffset>971550</wp:posOffset>
            </wp:positionH>
            <wp:positionV relativeFrom="paragraph">
              <wp:posOffset>310968</wp:posOffset>
            </wp:positionV>
            <wp:extent cx="3864610" cy="1186815"/>
            <wp:effectExtent l="0" t="0" r="2540" b="0"/>
            <wp:wrapTopAndBottom/>
            <wp:docPr id="12398708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64610" cy="1186815"/>
                    </a:xfrm>
                    <a:prstGeom prst="rect">
                      <a:avLst/>
                    </a:prstGeom>
                    <a:noFill/>
                  </pic:spPr>
                </pic:pic>
              </a:graphicData>
            </a:graphic>
          </wp:anchor>
        </w:drawing>
      </w:r>
    </w:p>
    <w:p w14:paraId="6734ECF9" w14:textId="2724990E" w:rsidR="00842AF1" w:rsidRPr="00D56EA9" w:rsidRDefault="00842AF1" w:rsidP="00DA352B">
      <w:pPr>
        <w:spacing w:after="0" w:line="240" w:lineRule="auto"/>
        <w:ind w:firstLine="567"/>
        <w:jc w:val="center"/>
        <w:rPr>
          <w:rFonts w:ascii="Times New Roman" w:eastAsia="Times New Roman" w:hAnsi="Times New Roman" w:cs="Times New Roman"/>
          <w:sz w:val="28"/>
          <w:szCs w:val="28"/>
        </w:rPr>
      </w:pPr>
      <w:r w:rsidRPr="00D56EA9">
        <w:rPr>
          <w:rFonts w:ascii="Times New Roman" w:eastAsia="Times New Roman" w:hAnsi="Times New Roman" w:cs="Times New Roman"/>
          <w:iCs/>
          <w:sz w:val="28"/>
          <w:szCs w:val="28"/>
        </w:rPr>
        <w:t xml:space="preserve">Рисунок 40 – </w:t>
      </w:r>
      <w:r w:rsidRPr="00D56EA9">
        <w:rPr>
          <w:rFonts w:ascii="Times New Roman" w:eastAsia="Times New Roman" w:hAnsi="Times New Roman" w:cs="Times New Roman"/>
          <w:sz w:val="28"/>
          <w:szCs w:val="28"/>
        </w:rPr>
        <w:t>Фрагмент ПБД</w:t>
      </w:r>
    </w:p>
    <w:p w14:paraId="0F0A82F9" w14:textId="77777777" w:rsidR="00464A7A" w:rsidRPr="00D56EA9" w:rsidRDefault="00464A7A" w:rsidP="00DA352B">
      <w:pPr>
        <w:spacing w:after="0" w:line="240" w:lineRule="auto"/>
        <w:ind w:firstLine="567"/>
        <w:jc w:val="both"/>
        <w:rPr>
          <w:rFonts w:ascii="Times New Roman" w:hAnsi="Times New Roman" w:cs="Times New Roman"/>
          <w:sz w:val="28"/>
          <w:szCs w:val="28"/>
        </w:rPr>
      </w:pPr>
    </w:p>
    <w:p w14:paraId="7B72F488" w14:textId="421086A7" w:rsidR="00842AF1" w:rsidRPr="00D56EA9" w:rsidRDefault="00842AF1" w:rsidP="00DA352B">
      <w:pPr>
        <w:spacing w:after="0" w:line="240" w:lineRule="auto"/>
        <w:ind w:firstLine="567"/>
        <w:jc w:val="both"/>
        <w:rPr>
          <w:rFonts w:ascii="Times New Roman" w:hAnsi="Times New Roman" w:cs="Times New Roman"/>
          <w:sz w:val="28"/>
          <w:szCs w:val="28"/>
        </w:rPr>
        <w:sectPr w:rsidR="00842AF1" w:rsidRPr="00D56EA9" w:rsidSect="000C1CDF">
          <w:pgSz w:w="11906" w:h="16838"/>
          <w:pgMar w:top="1134" w:right="850" w:bottom="1134" w:left="1701" w:header="709" w:footer="709" w:gutter="0"/>
          <w:cols w:space="708"/>
          <w:docGrid w:linePitch="360"/>
        </w:sectPr>
      </w:pPr>
    </w:p>
    <w:p w14:paraId="3A3A4587" w14:textId="77777777" w:rsidR="000C1CDF" w:rsidRPr="00D56EA9" w:rsidRDefault="000C1CDF" w:rsidP="00DA352B">
      <w:pPr>
        <w:spacing w:after="0" w:line="240" w:lineRule="auto"/>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Наряду с почвенной картой, почвенная база данных является основой оценки земельных ресурсов территории. Сравнение физико-химических и морфологических свойств почв за разные годы, позволяет оценить изменения, происходящие в них, оценить деградацию почвенного покрова. Только на основе базы данных почвенной карты составляются карты </w:t>
      </w:r>
      <w:proofErr w:type="spellStart"/>
      <w:r w:rsidRPr="00D56EA9">
        <w:rPr>
          <w:rFonts w:ascii="Times New Roman" w:eastAsia="Times New Roman" w:hAnsi="Times New Roman" w:cs="Times New Roman"/>
          <w:sz w:val="28"/>
          <w:szCs w:val="28"/>
        </w:rPr>
        <w:t>агропроизводственной</w:t>
      </w:r>
      <w:proofErr w:type="spellEnd"/>
      <w:r w:rsidRPr="00D56EA9">
        <w:rPr>
          <w:rFonts w:ascii="Times New Roman" w:eastAsia="Times New Roman" w:hAnsi="Times New Roman" w:cs="Times New Roman"/>
          <w:sz w:val="28"/>
          <w:szCs w:val="28"/>
        </w:rPr>
        <w:t xml:space="preserve"> группировки земель и деградации почв</w:t>
      </w:r>
      <w:r w:rsidR="00097AE0" w:rsidRPr="00D56EA9">
        <w:rPr>
          <w:rFonts w:ascii="Times New Roman" w:eastAsia="Times New Roman" w:hAnsi="Times New Roman" w:cs="Times New Roman"/>
          <w:sz w:val="28"/>
          <w:szCs w:val="28"/>
        </w:rPr>
        <w:t>.</w:t>
      </w:r>
      <w:r w:rsidR="00B61283" w:rsidRPr="00D56EA9">
        <w:rPr>
          <w:rFonts w:ascii="Times New Roman" w:eastAsia="Times New Roman" w:hAnsi="Times New Roman" w:cs="Times New Roman"/>
          <w:sz w:val="28"/>
          <w:szCs w:val="28"/>
        </w:rPr>
        <w:t xml:space="preserve"> </w:t>
      </w:r>
    </w:p>
    <w:p w14:paraId="041C1247" w14:textId="71D9590D" w:rsidR="00B61283" w:rsidRPr="00D56EA9" w:rsidRDefault="00B61283" w:rsidP="00DA352B">
      <w:pPr>
        <w:spacing w:after="0" w:line="240" w:lineRule="auto"/>
        <w:jc w:val="both"/>
        <w:rPr>
          <w:rFonts w:ascii="Times New Roman" w:eastAsia="Times New Roman" w:hAnsi="Times New Roman" w:cs="Times New Roman"/>
          <w:sz w:val="28"/>
          <w:szCs w:val="28"/>
        </w:rPr>
        <w:sectPr w:rsidR="00B61283" w:rsidRPr="00D56EA9" w:rsidSect="000C1CDF">
          <w:type w:val="continuous"/>
          <w:pgSz w:w="11906" w:h="16838"/>
          <w:pgMar w:top="1134" w:right="851" w:bottom="1134" w:left="1701" w:header="709" w:footer="709" w:gutter="0"/>
          <w:cols w:space="708"/>
          <w:docGrid w:linePitch="360"/>
        </w:sectPr>
      </w:pPr>
    </w:p>
    <w:p w14:paraId="0DB96E1E" w14:textId="335CED09" w:rsidR="00723298" w:rsidRDefault="00723298" w:rsidP="0023245F">
      <w:pPr>
        <w:pStyle w:val="Heading2"/>
        <w:numPr>
          <w:ilvl w:val="1"/>
          <w:numId w:val="3"/>
        </w:numPr>
        <w:spacing w:before="0" w:line="240" w:lineRule="auto"/>
        <w:ind w:left="0" w:firstLine="562"/>
        <w:jc w:val="both"/>
        <w:rPr>
          <w:rFonts w:ascii="Times New Roman" w:hAnsi="Times New Roman" w:cs="Times New Roman"/>
          <w:b/>
          <w:bCs/>
          <w:color w:val="auto"/>
          <w:sz w:val="28"/>
          <w:szCs w:val="28"/>
        </w:rPr>
      </w:pPr>
      <w:bookmarkStart w:id="33" w:name="_Toc195466768"/>
      <w:r w:rsidRPr="00D56EA9">
        <w:rPr>
          <w:rFonts w:ascii="Times New Roman" w:hAnsi="Times New Roman" w:cs="Times New Roman"/>
          <w:b/>
          <w:bCs/>
          <w:color w:val="auto"/>
          <w:sz w:val="28"/>
          <w:szCs w:val="28"/>
        </w:rPr>
        <w:lastRenderedPageBreak/>
        <w:t>Валидация и анализ точности пространственного моделирования засоленных почв</w:t>
      </w:r>
      <w:bookmarkEnd w:id="33"/>
    </w:p>
    <w:p w14:paraId="36B32C2A" w14:textId="77777777" w:rsidR="000B0E6B" w:rsidRPr="000B0E6B" w:rsidRDefault="000B0E6B" w:rsidP="000B0E6B">
      <w:pPr>
        <w:spacing w:after="0" w:line="240" w:lineRule="auto"/>
      </w:pPr>
    </w:p>
    <w:p w14:paraId="6D598906" w14:textId="6BD32797" w:rsidR="001C2109" w:rsidRPr="00D56EA9" w:rsidRDefault="000E4D9D" w:rsidP="000B0E6B">
      <w:pPr>
        <w:tabs>
          <w:tab w:val="right" w:pos="9345"/>
        </w:tabs>
        <w:spacing w:after="0" w:line="240" w:lineRule="auto"/>
        <w:ind w:firstLine="566"/>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lang w:eastAsia="en-GB"/>
        </w:rPr>
        <w:t xml:space="preserve">Одной из ключевых задач пространственного моделирования засоленных почв является оценка точности полученных карт и их предсказательной способности. Надежность моделирования зависит от качества входных данных, применяемых аналитических методов и степени учета природных факторов, влияющих на засоленность. В данной </w:t>
      </w:r>
      <w:proofErr w:type="spellStart"/>
      <w:r w:rsidR="00723298" w:rsidRPr="00D56EA9">
        <w:rPr>
          <w:rFonts w:ascii="Times New Roman" w:eastAsia="Times New Roman" w:hAnsi="Times New Roman" w:cs="Times New Roman"/>
          <w:sz w:val="28"/>
          <w:szCs w:val="28"/>
          <w:lang w:eastAsia="en-GB"/>
        </w:rPr>
        <w:t>подглаве</w:t>
      </w:r>
      <w:proofErr w:type="spellEnd"/>
      <w:r w:rsidRPr="00D56EA9">
        <w:rPr>
          <w:rFonts w:ascii="Times New Roman" w:eastAsia="Times New Roman" w:hAnsi="Times New Roman" w:cs="Times New Roman"/>
          <w:sz w:val="28"/>
          <w:szCs w:val="28"/>
          <w:lang w:eastAsia="en-GB"/>
        </w:rPr>
        <w:t xml:space="preserve"> рассматриваются методы оценки точности прогнозных карт засоленных почв, анализируются возможные источники ошибок и проводится валидация модели на основе независимых тестовых данных.</w:t>
      </w:r>
    </w:p>
    <w:p w14:paraId="1344DAAB" w14:textId="77777777" w:rsidR="001C2109" w:rsidRPr="00D56EA9" w:rsidRDefault="000E4D9D" w:rsidP="00DA352B">
      <w:pPr>
        <w:tabs>
          <w:tab w:val="right" w:pos="9345"/>
        </w:tabs>
        <w:spacing w:after="0" w:line="240" w:lineRule="auto"/>
        <w:ind w:firstLine="566"/>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lang w:eastAsia="en-GB"/>
        </w:rPr>
        <w:t>Анализ главных компонент (PCA) был проведен для выявления наиболее значимых предикторов, влияющих на пространственное распределение засоленности почв. Данный метод позволяет определить вклад различных факторов в изменчивость данных, снизить размерность модели, исключив избыточные коррелированные переменные, и улучшить интерпретацию результатов.</w:t>
      </w:r>
    </w:p>
    <w:p w14:paraId="77CBE347" w14:textId="2A4AD11C" w:rsidR="000E4D9D" w:rsidRPr="00D56EA9" w:rsidRDefault="000E4D9D" w:rsidP="00DA352B">
      <w:pPr>
        <w:tabs>
          <w:tab w:val="right" w:pos="9345"/>
        </w:tabs>
        <w:spacing w:after="0" w:line="240" w:lineRule="auto"/>
        <w:ind w:firstLine="566"/>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lang w:eastAsia="en-GB"/>
        </w:rPr>
        <w:t>Вклад главных компонент в дисперсию данных. Результаты PCA показывают, что первые пять главных компонент объясняют более 85% дисперсии данных, что свидетельствует о высокой информативности отобранных факторов:</w:t>
      </w:r>
    </w:p>
    <w:p w14:paraId="63DB2077" w14:textId="77777777" w:rsidR="000E4D9D" w:rsidRPr="00D56EA9" w:rsidRDefault="000E4D9D" w:rsidP="00D238AB">
      <w:pPr>
        <w:numPr>
          <w:ilvl w:val="0"/>
          <w:numId w:val="14"/>
        </w:numPr>
        <w:spacing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PC1 (Первая главная компонента) – объясняет 45% дисперсии. Основной вклад вносят спектральные индексы (SI1, SI2, SI3, SI6), что подтверждает влияние характеристик отражательной способности почвы на прогнозируемые уровни засоленности.</w:t>
      </w:r>
    </w:p>
    <w:p w14:paraId="687950DE" w14:textId="77777777" w:rsidR="000E4D9D" w:rsidRPr="00D56EA9" w:rsidRDefault="000E4D9D" w:rsidP="00D238AB">
      <w:pPr>
        <w:numPr>
          <w:ilvl w:val="0"/>
          <w:numId w:val="14"/>
        </w:numPr>
        <w:spacing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PC2 (Вторая главная компонента) – объясняет 20% дисперсии. Коррелирует с топографическими характеристиками (уклон, высота) и индексами растительного покрова (NDVI, NDSI), что указывает на роль рельефа и растительности в процессах засоления.</w:t>
      </w:r>
    </w:p>
    <w:p w14:paraId="1120341C" w14:textId="77777777" w:rsidR="000E4D9D" w:rsidRPr="00D56EA9" w:rsidRDefault="000E4D9D" w:rsidP="00D238AB">
      <w:pPr>
        <w:numPr>
          <w:ilvl w:val="0"/>
          <w:numId w:val="14"/>
        </w:numPr>
        <w:spacing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PC3 (Третья главная компонента) – объясняет 15% дисперсии. Включает почвенные параметры, такие как влажность, механический состав и содержание органического углерода.</w:t>
      </w:r>
    </w:p>
    <w:p w14:paraId="1B7BD963" w14:textId="77777777" w:rsidR="000E4D9D" w:rsidRPr="00D56EA9" w:rsidRDefault="000E4D9D" w:rsidP="00D238AB">
      <w:pPr>
        <w:numPr>
          <w:ilvl w:val="0"/>
          <w:numId w:val="14"/>
        </w:numPr>
        <w:spacing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PC4 (Четвертая главная компонента) – объясняет 8–10% дисперсии. Основной вклад вносит спектральный индекс SI5, который может быть связан с особенностями отражения световых волн различными типами почв.</w:t>
      </w:r>
    </w:p>
    <w:p w14:paraId="6EF3853C" w14:textId="77777777" w:rsidR="000E4D9D" w:rsidRPr="00D56EA9" w:rsidRDefault="000E4D9D" w:rsidP="00D238AB">
      <w:pPr>
        <w:numPr>
          <w:ilvl w:val="0"/>
          <w:numId w:val="14"/>
        </w:numPr>
        <w:spacing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PC5 (Пятая главная компонента) – объясняет 7% дисперсии и включает климатические факторы (температура, осадки), а также геологические характеристики.</w:t>
      </w:r>
    </w:p>
    <w:p w14:paraId="458DA680" w14:textId="3A802AA2" w:rsidR="000E4D9D" w:rsidRPr="00D56EA9" w:rsidRDefault="000E4D9D" w:rsidP="00DA352B">
      <w:pPr>
        <w:spacing w:after="0" w:line="240" w:lineRule="auto"/>
        <w:ind w:firstLine="360"/>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 xml:space="preserve">Распределение переменных в главных компонентах представлено на тепловой карте ниже, где более насыщенные цвета указывают на сильную связь переменной с конкретной главной компонентой – рисунок 41: </w:t>
      </w:r>
    </w:p>
    <w:p w14:paraId="663944A7" w14:textId="5CDD8697" w:rsidR="000E4D9D" w:rsidRPr="00D56EA9" w:rsidRDefault="000E4D9D" w:rsidP="00DA352B">
      <w:pPr>
        <w:spacing w:after="0" w:line="240" w:lineRule="auto"/>
        <w:jc w:val="center"/>
        <w:rPr>
          <w:rFonts w:ascii="Times New Roman" w:eastAsia="Times New Roman" w:hAnsi="Times New Roman" w:cs="Times New Roman"/>
          <w:sz w:val="28"/>
          <w:szCs w:val="28"/>
          <w:lang w:eastAsia="en-GB"/>
        </w:rPr>
      </w:pPr>
      <w:r w:rsidRPr="00D56EA9">
        <w:rPr>
          <w:rFonts w:ascii="Times New Roman" w:eastAsia="Times New Roman" w:hAnsi="Times New Roman" w:cs="Times New Roman"/>
          <w:noProof/>
          <w:sz w:val="28"/>
          <w:szCs w:val="28"/>
          <w:lang w:eastAsia="en-GB"/>
        </w:rPr>
        <w:lastRenderedPageBreak/>
        <w:drawing>
          <wp:inline distT="0" distB="0" distL="0" distR="0" wp14:anchorId="0983F237" wp14:editId="25EFD10B">
            <wp:extent cx="5573485" cy="3847522"/>
            <wp:effectExtent l="0" t="0" r="8255" b="635"/>
            <wp:docPr id="836509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587028" cy="3856871"/>
                    </a:xfrm>
                    <a:prstGeom prst="rect">
                      <a:avLst/>
                    </a:prstGeom>
                    <a:noFill/>
                    <a:ln>
                      <a:noFill/>
                    </a:ln>
                  </pic:spPr>
                </pic:pic>
              </a:graphicData>
            </a:graphic>
          </wp:inline>
        </w:drawing>
      </w:r>
    </w:p>
    <w:p w14:paraId="39813715" w14:textId="34B4D7AA" w:rsidR="000E4D9D" w:rsidRPr="00D56EA9" w:rsidRDefault="000E4D9D" w:rsidP="00DA352B">
      <w:pPr>
        <w:spacing w:after="0" w:line="240" w:lineRule="auto"/>
        <w:jc w:val="center"/>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Рисунок 41 – Вклад переменных в главные компоненты (РСА)</w:t>
      </w:r>
    </w:p>
    <w:p w14:paraId="18C25D97" w14:textId="77777777" w:rsidR="001C2109" w:rsidRPr="00D56EA9" w:rsidRDefault="001C2109" w:rsidP="00DA352B">
      <w:pPr>
        <w:spacing w:after="0" w:line="240" w:lineRule="auto"/>
        <w:jc w:val="center"/>
        <w:rPr>
          <w:rFonts w:ascii="Times New Roman" w:eastAsia="Times New Roman" w:hAnsi="Times New Roman" w:cs="Times New Roman"/>
          <w:sz w:val="28"/>
          <w:szCs w:val="28"/>
          <w:lang w:eastAsia="en-GB"/>
        </w:rPr>
      </w:pPr>
    </w:p>
    <w:p w14:paraId="4BDCD138" w14:textId="77777777" w:rsidR="000E4D9D" w:rsidRPr="00D56EA9" w:rsidRDefault="000E4D9D" w:rsidP="00DA352B">
      <w:pPr>
        <w:tabs>
          <w:tab w:val="right" w:pos="9345"/>
        </w:tabs>
        <w:spacing w:after="0" w:line="240" w:lineRule="auto"/>
        <w:ind w:firstLine="566"/>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Для оценки точности модели использовался метод случайного разбиения данных в пропорции 80/20:</w:t>
      </w:r>
    </w:p>
    <w:p w14:paraId="71534149" w14:textId="77777777" w:rsidR="000E4D9D" w:rsidRPr="00D56EA9" w:rsidRDefault="000E4D9D" w:rsidP="00D238AB">
      <w:pPr>
        <w:numPr>
          <w:ilvl w:val="0"/>
          <w:numId w:val="9"/>
        </w:numPr>
        <w:spacing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80% данных использовались для обучения модели.</w:t>
      </w:r>
    </w:p>
    <w:p w14:paraId="21FC7599" w14:textId="77777777" w:rsidR="000E4D9D" w:rsidRPr="00D56EA9" w:rsidRDefault="000E4D9D" w:rsidP="00D238AB">
      <w:pPr>
        <w:numPr>
          <w:ilvl w:val="0"/>
          <w:numId w:val="9"/>
        </w:numPr>
        <w:spacing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20% данных были выделены в тестовую выборку для независимой оценки точности предсказаний.</w:t>
      </w:r>
    </w:p>
    <w:p w14:paraId="6D382D98" w14:textId="77777777" w:rsidR="000E4D9D" w:rsidRPr="00D56EA9" w:rsidRDefault="000E4D9D" w:rsidP="00DA352B">
      <w:pPr>
        <w:tabs>
          <w:tab w:val="right" w:pos="9345"/>
        </w:tabs>
        <w:spacing w:after="0" w:line="240" w:lineRule="auto"/>
        <w:ind w:firstLine="566"/>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Такой подход позволяет объективно оценить способность модели к обобщению и предсказанию значений для новых участков. Использование разбиения данных предотвращает переобучение модели и способствует её корректному применению на новых территориях. Для количественной оценки качества предсказаний использовались следующие метрики:</w:t>
      </w:r>
    </w:p>
    <w:p w14:paraId="1F3A1735" w14:textId="77777777" w:rsidR="000E4D9D" w:rsidRPr="00D56EA9" w:rsidRDefault="000E4D9D" w:rsidP="00D238AB">
      <w:pPr>
        <w:numPr>
          <w:ilvl w:val="0"/>
          <w:numId w:val="10"/>
        </w:numPr>
        <w:spacing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Среднее смещение (</w:t>
      </w:r>
      <w:proofErr w:type="spellStart"/>
      <w:r w:rsidRPr="00D56EA9">
        <w:rPr>
          <w:rFonts w:ascii="Times New Roman" w:eastAsia="Times New Roman" w:hAnsi="Times New Roman" w:cs="Times New Roman"/>
          <w:sz w:val="28"/>
          <w:szCs w:val="28"/>
          <w:lang w:eastAsia="en-GB"/>
        </w:rPr>
        <w:t>Bias</w:t>
      </w:r>
      <w:proofErr w:type="spellEnd"/>
      <w:r w:rsidRPr="00D56EA9">
        <w:rPr>
          <w:rFonts w:ascii="Times New Roman" w:eastAsia="Times New Roman" w:hAnsi="Times New Roman" w:cs="Times New Roman"/>
          <w:sz w:val="28"/>
          <w:szCs w:val="28"/>
          <w:lang w:eastAsia="en-GB"/>
        </w:rPr>
        <w:t>) – показывает среднее отклонение предсказанных значений от измеренных, что позволяет оценить систематические ошибки модели:</w:t>
      </w:r>
    </w:p>
    <w:p w14:paraId="24DAD417" w14:textId="77777777" w:rsidR="00F40F02" w:rsidRPr="00D56EA9" w:rsidRDefault="00F40F02" w:rsidP="00D238AB">
      <w:pPr>
        <w:pStyle w:val="ListParagraph"/>
        <w:numPr>
          <w:ilvl w:val="1"/>
          <w:numId w:val="10"/>
        </w:numPr>
        <w:spacing w:after="0" w:line="240" w:lineRule="auto"/>
        <w:jc w:val="both"/>
        <w:rPr>
          <w:rFonts w:ascii="Times New Roman" w:eastAsia="Times New Roman" w:hAnsi="Times New Roman" w:cs="Times New Roman"/>
          <w:sz w:val="28"/>
          <w:szCs w:val="28"/>
          <w:lang w:eastAsia="en-GB"/>
        </w:rPr>
      </w:pPr>
      <m:oMath>
        <m:r>
          <w:rPr>
            <w:rFonts w:ascii="Cambria Math" w:eastAsia="Times New Roman" w:hAnsi="Cambria Math" w:cs="Times New Roman"/>
            <w:sz w:val="28"/>
            <w:szCs w:val="28"/>
          </w:rPr>
          <m:t>Bias=</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lang w:val="en-US"/>
              </w:rPr>
              <m:t>n</m:t>
            </m:r>
          </m:den>
        </m:f>
        <m:nary>
          <m:naryPr>
            <m:chr m:val="∑"/>
            <m:limLoc m:val="undOvr"/>
            <m:ctrlPr>
              <w:rPr>
                <w:rFonts w:ascii="Cambria Math" w:eastAsia="Times New Roman" w:hAnsi="Cambria Math" w:cs="Times New Roman"/>
                <w:i/>
                <w:sz w:val="28"/>
                <w:szCs w:val="28"/>
              </w:rPr>
            </m:ctrlPr>
          </m:naryPr>
          <m:sub>
            <m:r>
              <w:rPr>
                <w:rFonts w:ascii="Cambria Math" w:eastAsia="Times New Roman" w:hAnsi="Cambria Math" w:cs="Times New Roman"/>
                <w:sz w:val="28"/>
                <w:szCs w:val="28"/>
              </w:rPr>
              <m:t>i=1</m:t>
            </m:r>
          </m:sub>
          <m:sup>
            <m:r>
              <w:rPr>
                <w:rFonts w:ascii="Cambria Math" w:eastAsia="Times New Roman" w:hAnsi="Cambria Math" w:cs="Times New Roman"/>
                <w:sz w:val="28"/>
                <w:szCs w:val="28"/>
              </w:rPr>
              <m:t>n</m:t>
            </m:r>
          </m:sup>
          <m:e>
            <m:d>
              <m:dPr>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Р</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О</m:t>
                    </m:r>
                  </m:e>
                  <m:sub>
                    <m:r>
                      <w:rPr>
                        <w:rFonts w:ascii="Cambria Math" w:eastAsia="Times New Roman" w:hAnsi="Cambria Math" w:cs="Times New Roman"/>
                        <w:sz w:val="28"/>
                        <w:szCs w:val="28"/>
                        <w:lang w:val="en-US"/>
                      </w:rPr>
                      <m:t>i</m:t>
                    </m:r>
                  </m:sub>
                </m:sSub>
              </m:e>
            </m:d>
          </m:e>
        </m:nary>
      </m:oMath>
    </w:p>
    <w:p w14:paraId="4E541C2F" w14:textId="77777777" w:rsidR="00F40F02" w:rsidRPr="00D56EA9" w:rsidRDefault="000E4D9D" w:rsidP="00F40F02">
      <w:pPr>
        <w:spacing w:after="0" w:line="240" w:lineRule="auto"/>
        <w:ind w:left="1080"/>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 xml:space="preserve">где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Р</m:t>
            </m:r>
          </m:e>
          <m:sub>
            <m:r>
              <w:rPr>
                <w:rFonts w:ascii="Cambria Math" w:eastAsia="Times New Roman" w:hAnsi="Cambria Math" w:cs="Times New Roman"/>
                <w:sz w:val="28"/>
                <w:szCs w:val="28"/>
              </w:rPr>
              <m:t>i</m:t>
            </m:r>
          </m:sub>
        </m:sSub>
      </m:oMath>
      <w:r w:rsidRPr="00D56EA9">
        <w:rPr>
          <w:rFonts w:ascii="Times New Roman" w:eastAsia="Times New Roman" w:hAnsi="Times New Roman" w:cs="Times New Roman"/>
          <w:sz w:val="28"/>
          <w:szCs w:val="28"/>
          <w:lang w:eastAsia="en-GB"/>
        </w:rPr>
        <w:t xml:space="preserve"> – предсказанное значение, </w:t>
      </w:r>
    </w:p>
    <w:p w14:paraId="1D085547" w14:textId="77777777" w:rsidR="00F40F02" w:rsidRPr="00D56EA9" w:rsidRDefault="00000000" w:rsidP="00F40F02">
      <w:pPr>
        <w:spacing w:after="0" w:line="240" w:lineRule="auto"/>
        <w:ind w:left="1080"/>
        <w:jc w:val="both"/>
        <w:rPr>
          <w:rFonts w:ascii="Times New Roman" w:eastAsia="Times New Roman" w:hAnsi="Times New Roman" w:cs="Times New Roman"/>
          <w:sz w:val="28"/>
          <w:szCs w:val="28"/>
          <w:lang w:eastAsia="en-GB"/>
        </w:rPr>
      </w:pP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О</m:t>
            </m:r>
          </m:e>
          <m:sub>
            <m:r>
              <w:rPr>
                <w:rFonts w:ascii="Cambria Math" w:eastAsia="Times New Roman" w:hAnsi="Cambria Math" w:cs="Times New Roman"/>
                <w:sz w:val="28"/>
                <w:szCs w:val="28"/>
                <w:lang w:val="en-US"/>
              </w:rPr>
              <m:t>i</m:t>
            </m:r>
          </m:sub>
        </m:sSub>
      </m:oMath>
      <w:r w:rsidR="000E4D9D" w:rsidRPr="00D56EA9">
        <w:rPr>
          <w:rFonts w:ascii="Times New Roman" w:eastAsia="Times New Roman" w:hAnsi="Times New Roman" w:cs="Times New Roman"/>
          <w:sz w:val="28"/>
          <w:szCs w:val="28"/>
          <w:lang w:eastAsia="en-GB"/>
        </w:rPr>
        <w:t xml:space="preserve"> – измеренное значение, </w:t>
      </w:r>
    </w:p>
    <w:p w14:paraId="129910D1" w14:textId="75B788CF" w:rsidR="000E4D9D" w:rsidRPr="00D56EA9" w:rsidRDefault="000E4D9D" w:rsidP="00F40F02">
      <w:pPr>
        <w:spacing w:after="0" w:line="240" w:lineRule="auto"/>
        <w:ind w:left="1080"/>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n – количество наблюдений.</w:t>
      </w:r>
    </w:p>
    <w:p w14:paraId="1526DD1F" w14:textId="77777777" w:rsidR="000E4D9D" w:rsidRPr="00D56EA9" w:rsidRDefault="000E4D9D" w:rsidP="00D238AB">
      <w:pPr>
        <w:numPr>
          <w:ilvl w:val="0"/>
          <w:numId w:val="10"/>
        </w:numPr>
        <w:spacing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Среднеквадратичная ошибка (RMSE) – измеряет средний разброс предсказаний относительно фактических значений, предоставляя информацию о точности модели:</w:t>
      </w:r>
    </w:p>
    <w:p w14:paraId="11B03AE3" w14:textId="77777777" w:rsidR="00F40F02" w:rsidRPr="00D56EA9" w:rsidRDefault="00F40F02" w:rsidP="00D238AB">
      <w:pPr>
        <w:pStyle w:val="ListParagraph"/>
        <w:numPr>
          <w:ilvl w:val="1"/>
          <w:numId w:val="10"/>
        </w:numPr>
        <w:spacing w:after="0" w:line="240" w:lineRule="auto"/>
        <w:jc w:val="both"/>
        <w:rPr>
          <w:rFonts w:ascii="Times New Roman" w:eastAsia="Times New Roman" w:hAnsi="Times New Roman" w:cs="Times New Roman"/>
          <w:sz w:val="28"/>
          <w:szCs w:val="28"/>
          <w:lang w:eastAsia="en-GB"/>
        </w:rPr>
      </w:pPr>
      <m:oMath>
        <m:r>
          <w:rPr>
            <w:rFonts w:ascii="Cambria Math" w:eastAsia="Times New Roman" w:hAnsi="Cambria Math" w:cs="Times New Roman"/>
            <w:sz w:val="28"/>
            <w:szCs w:val="28"/>
          </w:rPr>
          <m:t>MSE=</m:t>
        </m:r>
        <m:rad>
          <m:radPr>
            <m:degHide m:val="1"/>
            <m:ctrlPr>
              <w:rPr>
                <w:rFonts w:ascii="Cambria Math" w:eastAsia="Times New Roman" w:hAnsi="Cambria Math" w:cs="Times New Roman"/>
                <w:i/>
                <w:sz w:val="28"/>
                <w:szCs w:val="28"/>
              </w:rPr>
            </m:ctrlPr>
          </m:radPr>
          <m:deg/>
          <m:e>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lang w:val="en-US"/>
                  </w:rPr>
                  <m:t>n</m:t>
                </m:r>
              </m:den>
            </m:f>
            <m:nary>
              <m:naryPr>
                <m:chr m:val="∑"/>
                <m:limLoc m:val="undOvr"/>
                <m:ctrlPr>
                  <w:rPr>
                    <w:rFonts w:ascii="Cambria Math" w:eastAsia="Times New Roman" w:hAnsi="Cambria Math" w:cs="Times New Roman"/>
                    <w:i/>
                    <w:sz w:val="28"/>
                    <w:szCs w:val="28"/>
                  </w:rPr>
                </m:ctrlPr>
              </m:naryPr>
              <m:sub>
                <m:r>
                  <w:rPr>
                    <w:rFonts w:ascii="Cambria Math" w:eastAsia="Times New Roman" w:hAnsi="Cambria Math" w:cs="Times New Roman"/>
                    <w:sz w:val="28"/>
                    <w:szCs w:val="28"/>
                  </w:rPr>
                  <m:t>i=1</m:t>
                </m:r>
              </m:sub>
              <m:sup>
                <m:r>
                  <w:rPr>
                    <w:rFonts w:ascii="Cambria Math" w:eastAsia="Times New Roman" w:hAnsi="Cambria Math" w:cs="Times New Roman"/>
                    <w:sz w:val="28"/>
                    <w:szCs w:val="28"/>
                  </w:rPr>
                  <m:t>n</m:t>
                </m:r>
              </m:sup>
              <m:e>
                <m:sSup>
                  <m:sSupPr>
                    <m:ctrlPr>
                      <w:rPr>
                        <w:rFonts w:ascii="Cambria Math" w:eastAsia="Times New Roman" w:hAnsi="Cambria Math" w:cs="Times New Roman"/>
                        <w:i/>
                        <w:sz w:val="28"/>
                        <w:szCs w:val="28"/>
                      </w:rPr>
                    </m:ctrlPr>
                  </m:sSupPr>
                  <m:e>
                    <m:d>
                      <m:dPr>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Р</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О</m:t>
                            </m:r>
                          </m:e>
                          <m:sub>
                            <m:r>
                              <w:rPr>
                                <w:rFonts w:ascii="Cambria Math" w:eastAsia="Times New Roman" w:hAnsi="Cambria Math" w:cs="Times New Roman"/>
                                <w:sz w:val="28"/>
                                <w:szCs w:val="28"/>
                                <w:lang w:val="en-US"/>
                              </w:rPr>
                              <m:t>i</m:t>
                            </m:r>
                          </m:sub>
                        </m:sSub>
                      </m:e>
                    </m:d>
                  </m:e>
                  <m:sup>
                    <m:r>
                      <w:rPr>
                        <w:rFonts w:ascii="Cambria Math" w:eastAsia="Times New Roman" w:hAnsi="Cambria Math" w:cs="Times New Roman"/>
                        <w:sz w:val="28"/>
                        <w:szCs w:val="28"/>
                      </w:rPr>
                      <m:t>2</m:t>
                    </m:r>
                  </m:sup>
                </m:sSup>
              </m:e>
            </m:nary>
          </m:e>
        </m:rad>
      </m:oMath>
    </w:p>
    <w:p w14:paraId="360CC07C" w14:textId="7A906CF0" w:rsidR="000E4D9D" w:rsidRPr="00D56EA9" w:rsidRDefault="000E4D9D" w:rsidP="00D238AB">
      <w:pPr>
        <w:pStyle w:val="ListParagraph"/>
        <w:numPr>
          <w:ilvl w:val="1"/>
          <w:numId w:val="10"/>
        </w:numPr>
        <w:spacing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Чем ниже RMSE, тем выше точность модели.</w:t>
      </w:r>
    </w:p>
    <w:p w14:paraId="22412380" w14:textId="77777777" w:rsidR="000E4D9D" w:rsidRPr="00D56EA9" w:rsidRDefault="000E4D9D" w:rsidP="00D238AB">
      <w:pPr>
        <w:numPr>
          <w:ilvl w:val="0"/>
          <w:numId w:val="10"/>
        </w:numPr>
        <w:spacing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lastRenderedPageBreak/>
        <w:t>Коэффициент детерминации (R²) – отражает долю объясненной вариации данных моделью, показывая, насколько хорошо предсказанные значения соответствуют измеренным:</w:t>
      </w:r>
    </w:p>
    <w:p w14:paraId="4E93C92A" w14:textId="77777777" w:rsidR="00F40F02" w:rsidRPr="00D56EA9" w:rsidRDefault="00000000" w:rsidP="00D238AB">
      <w:pPr>
        <w:pStyle w:val="ListParagraph"/>
        <w:numPr>
          <w:ilvl w:val="1"/>
          <w:numId w:val="10"/>
        </w:numPr>
        <w:spacing w:after="0" w:line="240" w:lineRule="auto"/>
        <w:jc w:val="both"/>
        <w:rPr>
          <w:rFonts w:ascii="Times New Roman" w:eastAsia="Times New Roman" w:hAnsi="Times New Roman" w:cs="Times New Roman"/>
          <w:sz w:val="28"/>
          <w:szCs w:val="28"/>
          <w:lang w:eastAsia="en-GB"/>
        </w:rPr>
      </w:pPr>
      <m:oMath>
        <m:sSup>
          <m:sSupPr>
            <m:ctrlPr>
              <w:rPr>
                <w:rFonts w:ascii="Cambria Math" w:eastAsia="Times New Roman" w:hAnsi="Cambria Math" w:cs="Times New Roman"/>
                <w:i/>
                <w:sz w:val="28"/>
                <w:szCs w:val="28"/>
                <w:lang w:val="en-US"/>
              </w:rPr>
            </m:ctrlPr>
          </m:sSupPr>
          <m:e>
            <m:r>
              <w:rPr>
                <w:rFonts w:ascii="Cambria Math" w:eastAsia="Times New Roman" w:hAnsi="Cambria Math" w:cs="Times New Roman"/>
                <w:sz w:val="28"/>
                <w:szCs w:val="28"/>
                <w:lang w:val="en-US"/>
              </w:rPr>
              <m:t>R</m:t>
            </m:r>
          </m:e>
          <m:sup>
            <m:r>
              <w:rPr>
                <w:rFonts w:ascii="Cambria Math" w:eastAsia="Times New Roman" w:hAnsi="Cambria Math" w:cs="Times New Roman"/>
                <w:sz w:val="28"/>
                <w:szCs w:val="28"/>
              </w:rPr>
              <m:t>2</m:t>
            </m:r>
          </m:sup>
        </m:sSup>
        <m:r>
          <w:rPr>
            <w:rFonts w:ascii="Cambria Math" w:eastAsia="Times New Roman" w:hAnsi="Cambria Math" w:cs="Times New Roman"/>
            <w:sz w:val="28"/>
            <w:szCs w:val="28"/>
          </w:rPr>
          <m:t>=1-</m:t>
        </m:r>
        <m:f>
          <m:fPr>
            <m:ctrlPr>
              <w:rPr>
                <w:rFonts w:ascii="Cambria Math" w:eastAsia="Times New Roman" w:hAnsi="Cambria Math" w:cs="Times New Roman"/>
                <w:i/>
                <w:sz w:val="28"/>
                <w:szCs w:val="28"/>
              </w:rPr>
            </m:ctrlPr>
          </m:fPr>
          <m:num>
            <m:nary>
              <m:naryPr>
                <m:chr m:val="∑"/>
                <m:limLoc m:val="undOvr"/>
                <m:ctrlPr>
                  <w:rPr>
                    <w:rFonts w:ascii="Cambria Math" w:eastAsia="Times New Roman" w:hAnsi="Cambria Math" w:cs="Times New Roman"/>
                    <w:i/>
                    <w:sz w:val="28"/>
                    <w:szCs w:val="28"/>
                  </w:rPr>
                </m:ctrlPr>
              </m:naryPr>
              <m:sub>
                <m:r>
                  <w:rPr>
                    <w:rFonts w:ascii="Cambria Math" w:eastAsia="Times New Roman" w:hAnsi="Cambria Math" w:cs="Times New Roman"/>
                    <w:sz w:val="28"/>
                    <w:szCs w:val="28"/>
                  </w:rPr>
                  <m:t>i=1</m:t>
                </m:r>
              </m:sub>
              <m:sup>
                <m:r>
                  <w:rPr>
                    <w:rFonts w:ascii="Cambria Math" w:eastAsia="Times New Roman" w:hAnsi="Cambria Math" w:cs="Times New Roman"/>
                    <w:sz w:val="28"/>
                    <w:szCs w:val="28"/>
                  </w:rPr>
                  <m:t>n</m:t>
                </m:r>
              </m:sup>
              <m:e>
                <m:sSup>
                  <m:sSupPr>
                    <m:ctrlPr>
                      <w:rPr>
                        <w:rFonts w:ascii="Cambria Math" w:eastAsia="Times New Roman" w:hAnsi="Cambria Math" w:cs="Times New Roman"/>
                        <w:i/>
                        <w:sz w:val="28"/>
                        <w:szCs w:val="28"/>
                      </w:rPr>
                    </m:ctrlPr>
                  </m:sSupPr>
                  <m:e>
                    <m:d>
                      <m:dPr>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Р</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О</m:t>
                            </m:r>
                          </m:e>
                          <m:sub>
                            <m:r>
                              <w:rPr>
                                <w:rFonts w:ascii="Cambria Math" w:eastAsia="Times New Roman" w:hAnsi="Cambria Math" w:cs="Times New Roman"/>
                                <w:sz w:val="28"/>
                                <w:szCs w:val="28"/>
                                <w:lang w:val="en-US"/>
                              </w:rPr>
                              <m:t>i</m:t>
                            </m:r>
                          </m:sub>
                        </m:sSub>
                      </m:e>
                    </m:d>
                  </m:e>
                  <m:sup>
                    <m:r>
                      <w:rPr>
                        <w:rFonts w:ascii="Cambria Math" w:eastAsia="Times New Roman" w:hAnsi="Cambria Math" w:cs="Times New Roman"/>
                        <w:sz w:val="28"/>
                        <w:szCs w:val="28"/>
                      </w:rPr>
                      <m:t>2</m:t>
                    </m:r>
                  </m:sup>
                </m:sSup>
              </m:e>
            </m:nary>
          </m:num>
          <m:den>
            <m:nary>
              <m:naryPr>
                <m:chr m:val="∑"/>
                <m:limLoc m:val="undOvr"/>
                <m:ctrlPr>
                  <w:rPr>
                    <w:rFonts w:ascii="Cambria Math" w:eastAsia="Times New Roman" w:hAnsi="Cambria Math" w:cs="Times New Roman"/>
                    <w:i/>
                    <w:sz w:val="28"/>
                    <w:szCs w:val="28"/>
                  </w:rPr>
                </m:ctrlPr>
              </m:naryPr>
              <m:sub>
                <m:r>
                  <w:rPr>
                    <w:rFonts w:ascii="Cambria Math" w:eastAsia="Times New Roman" w:hAnsi="Cambria Math" w:cs="Times New Roman"/>
                    <w:sz w:val="28"/>
                    <w:szCs w:val="28"/>
                  </w:rPr>
                  <m:t>i=1</m:t>
                </m:r>
              </m:sub>
              <m:sup>
                <m:r>
                  <w:rPr>
                    <w:rFonts w:ascii="Cambria Math" w:eastAsia="Times New Roman" w:hAnsi="Cambria Math" w:cs="Times New Roman"/>
                    <w:sz w:val="28"/>
                    <w:szCs w:val="28"/>
                  </w:rPr>
                  <m:t>n</m:t>
                </m:r>
              </m:sup>
              <m:e>
                <m:sSup>
                  <m:sSupPr>
                    <m:ctrlPr>
                      <w:rPr>
                        <w:rFonts w:ascii="Cambria Math" w:eastAsia="Times New Roman" w:hAnsi="Cambria Math" w:cs="Times New Roman"/>
                        <w:i/>
                        <w:sz w:val="28"/>
                        <w:szCs w:val="28"/>
                      </w:rPr>
                    </m:ctrlPr>
                  </m:sSupPr>
                  <m:e>
                    <m:d>
                      <m:dPr>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Р</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acc>
                              <m:accPr>
                                <m:chr m:val="̅"/>
                                <m:ctrlPr>
                                  <w:rPr>
                                    <w:rFonts w:ascii="Cambria Math" w:eastAsia="Times New Roman" w:hAnsi="Cambria Math" w:cs="Times New Roman"/>
                                    <w:i/>
                                    <w:sz w:val="28"/>
                                    <w:szCs w:val="28"/>
                                  </w:rPr>
                                </m:ctrlPr>
                              </m:accPr>
                              <m:e>
                                <m:r>
                                  <w:rPr>
                                    <w:rFonts w:ascii="Cambria Math" w:eastAsia="Times New Roman" w:hAnsi="Cambria Math" w:cs="Times New Roman"/>
                                    <w:sz w:val="28"/>
                                    <w:szCs w:val="28"/>
                                  </w:rPr>
                                  <m:t>О</m:t>
                                </m:r>
                              </m:e>
                            </m:acc>
                          </m:e>
                          <m:sub>
                            <m:r>
                              <w:rPr>
                                <w:rFonts w:ascii="Cambria Math" w:eastAsia="Times New Roman" w:hAnsi="Cambria Math" w:cs="Times New Roman"/>
                                <w:sz w:val="28"/>
                                <w:szCs w:val="28"/>
                                <w:lang w:val="en-US"/>
                              </w:rPr>
                              <m:t>i</m:t>
                            </m:r>
                          </m:sub>
                        </m:sSub>
                      </m:e>
                    </m:d>
                  </m:e>
                  <m:sup>
                    <m:r>
                      <w:rPr>
                        <w:rFonts w:ascii="Cambria Math" w:eastAsia="Times New Roman" w:hAnsi="Cambria Math" w:cs="Times New Roman"/>
                        <w:sz w:val="28"/>
                        <w:szCs w:val="28"/>
                      </w:rPr>
                      <m:t>2</m:t>
                    </m:r>
                  </m:sup>
                </m:sSup>
              </m:e>
            </m:nary>
          </m:den>
        </m:f>
      </m:oMath>
    </w:p>
    <w:p w14:paraId="4B2E14B9" w14:textId="0F230C19" w:rsidR="000E4D9D" w:rsidRPr="00D56EA9" w:rsidRDefault="000E4D9D" w:rsidP="00D238AB">
      <w:pPr>
        <w:pStyle w:val="ListParagraph"/>
        <w:numPr>
          <w:ilvl w:val="1"/>
          <w:numId w:val="10"/>
        </w:numPr>
        <w:spacing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Чем ближе R² к 1, тем лучше модель объясняет вариацию данных.</w:t>
      </w:r>
    </w:p>
    <w:p w14:paraId="41DDDF37" w14:textId="77777777" w:rsidR="000E4D9D" w:rsidRPr="00D56EA9" w:rsidRDefault="000E4D9D" w:rsidP="00D238AB">
      <w:pPr>
        <w:numPr>
          <w:ilvl w:val="0"/>
          <w:numId w:val="10"/>
        </w:numPr>
        <w:spacing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Коэффициент Нэша-</w:t>
      </w:r>
      <w:proofErr w:type="spellStart"/>
      <w:r w:rsidRPr="00D56EA9">
        <w:rPr>
          <w:rFonts w:ascii="Times New Roman" w:eastAsia="Times New Roman" w:hAnsi="Times New Roman" w:cs="Times New Roman"/>
          <w:sz w:val="28"/>
          <w:szCs w:val="28"/>
          <w:lang w:eastAsia="en-GB"/>
        </w:rPr>
        <w:t>Сатклиффа</w:t>
      </w:r>
      <w:proofErr w:type="spellEnd"/>
      <w:r w:rsidRPr="00D56EA9">
        <w:rPr>
          <w:rFonts w:ascii="Times New Roman" w:eastAsia="Times New Roman" w:hAnsi="Times New Roman" w:cs="Times New Roman"/>
          <w:sz w:val="28"/>
          <w:szCs w:val="28"/>
          <w:lang w:eastAsia="en-GB"/>
        </w:rPr>
        <w:t xml:space="preserve"> (NSE) – оценивает предсказательную способность модели относительно среднего значения наблюдаемых данных, что особенно полезно при анализе пространственно-неоднородных территорий:</w:t>
      </w:r>
    </w:p>
    <w:p w14:paraId="375D41B3" w14:textId="5ED66DCB" w:rsidR="001C2109" w:rsidRPr="00D56EA9" w:rsidRDefault="00F40F02" w:rsidP="00DA352B">
      <w:pPr>
        <w:spacing w:after="0" w:line="240" w:lineRule="auto"/>
        <w:jc w:val="both"/>
        <w:rPr>
          <w:rFonts w:ascii="Times New Roman" w:eastAsia="Times New Roman" w:hAnsi="Times New Roman" w:cs="Times New Roman"/>
          <w:sz w:val="28"/>
          <w:szCs w:val="28"/>
          <w:lang w:eastAsia="en-GB"/>
        </w:rPr>
      </w:pPr>
      <m:oMathPara>
        <m:oMath>
          <m:r>
            <w:rPr>
              <w:rFonts w:ascii="Cambria Math" w:eastAsia="Times New Roman" w:hAnsi="Cambria Math" w:cs="Times New Roman"/>
              <w:sz w:val="28"/>
              <w:szCs w:val="28"/>
            </w:rPr>
            <m:t>NSE=1-</m:t>
          </m:r>
          <m:f>
            <m:fPr>
              <m:ctrlPr>
                <w:rPr>
                  <w:rFonts w:ascii="Cambria Math" w:eastAsia="Times New Roman" w:hAnsi="Cambria Math" w:cs="Times New Roman"/>
                  <w:i/>
                  <w:sz w:val="28"/>
                  <w:szCs w:val="28"/>
                </w:rPr>
              </m:ctrlPr>
            </m:fPr>
            <m:num>
              <m:nary>
                <m:naryPr>
                  <m:chr m:val="∑"/>
                  <m:limLoc m:val="undOvr"/>
                  <m:ctrlPr>
                    <w:rPr>
                      <w:rFonts w:ascii="Cambria Math" w:eastAsia="Times New Roman" w:hAnsi="Cambria Math" w:cs="Times New Roman"/>
                      <w:i/>
                      <w:sz w:val="28"/>
                      <w:szCs w:val="28"/>
                    </w:rPr>
                  </m:ctrlPr>
                </m:naryPr>
                <m:sub>
                  <m:r>
                    <w:rPr>
                      <w:rFonts w:ascii="Cambria Math" w:eastAsia="Times New Roman" w:hAnsi="Cambria Math" w:cs="Times New Roman"/>
                      <w:sz w:val="28"/>
                      <w:szCs w:val="28"/>
                    </w:rPr>
                    <m:t>i=1</m:t>
                  </m:r>
                </m:sub>
                <m:sup>
                  <m:r>
                    <w:rPr>
                      <w:rFonts w:ascii="Cambria Math" w:eastAsia="Times New Roman" w:hAnsi="Cambria Math" w:cs="Times New Roman"/>
                      <w:sz w:val="28"/>
                      <w:szCs w:val="28"/>
                    </w:rPr>
                    <m:t>n</m:t>
                  </m:r>
                </m:sup>
                <m:e>
                  <m:sSup>
                    <m:sSupPr>
                      <m:ctrlPr>
                        <w:rPr>
                          <w:rFonts w:ascii="Cambria Math" w:eastAsia="Times New Roman" w:hAnsi="Cambria Math" w:cs="Times New Roman"/>
                          <w:i/>
                          <w:sz w:val="28"/>
                          <w:szCs w:val="28"/>
                        </w:rPr>
                      </m:ctrlPr>
                    </m:sSupPr>
                    <m:e>
                      <m:d>
                        <m:dPr>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Р</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О</m:t>
                              </m:r>
                            </m:e>
                            <m:sub>
                              <m:r>
                                <w:rPr>
                                  <w:rFonts w:ascii="Cambria Math" w:eastAsia="Times New Roman" w:hAnsi="Cambria Math" w:cs="Times New Roman"/>
                                  <w:sz w:val="28"/>
                                  <w:szCs w:val="28"/>
                                  <w:lang w:val="en-US"/>
                                </w:rPr>
                                <m:t>i</m:t>
                              </m:r>
                            </m:sub>
                          </m:sSub>
                        </m:e>
                      </m:d>
                    </m:e>
                    <m:sup>
                      <m:r>
                        <w:rPr>
                          <w:rFonts w:ascii="Cambria Math" w:eastAsia="Times New Roman" w:hAnsi="Cambria Math" w:cs="Times New Roman"/>
                          <w:sz w:val="28"/>
                          <w:szCs w:val="28"/>
                        </w:rPr>
                        <m:t>2</m:t>
                      </m:r>
                    </m:sup>
                  </m:sSup>
                </m:e>
              </m:nary>
            </m:num>
            <m:den>
              <m:nary>
                <m:naryPr>
                  <m:chr m:val="∑"/>
                  <m:limLoc m:val="undOvr"/>
                  <m:ctrlPr>
                    <w:rPr>
                      <w:rFonts w:ascii="Cambria Math" w:eastAsia="Times New Roman" w:hAnsi="Cambria Math" w:cs="Times New Roman"/>
                      <w:i/>
                      <w:sz w:val="28"/>
                      <w:szCs w:val="28"/>
                    </w:rPr>
                  </m:ctrlPr>
                </m:naryPr>
                <m:sub>
                  <m:r>
                    <w:rPr>
                      <w:rFonts w:ascii="Cambria Math" w:eastAsia="Times New Roman" w:hAnsi="Cambria Math" w:cs="Times New Roman"/>
                      <w:sz w:val="28"/>
                      <w:szCs w:val="28"/>
                    </w:rPr>
                    <m:t>i=1</m:t>
                  </m:r>
                </m:sub>
                <m:sup>
                  <m:r>
                    <w:rPr>
                      <w:rFonts w:ascii="Cambria Math" w:eastAsia="Times New Roman" w:hAnsi="Cambria Math" w:cs="Times New Roman"/>
                      <w:sz w:val="28"/>
                      <w:szCs w:val="28"/>
                    </w:rPr>
                    <m:t>n</m:t>
                  </m:r>
                </m:sup>
                <m:e>
                  <m:sSup>
                    <m:sSupPr>
                      <m:ctrlPr>
                        <w:rPr>
                          <w:rFonts w:ascii="Cambria Math" w:eastAsia="Times New Roman" w:hAnsi="Cambria Math" w:cs="Times New Roman"/>
                          <w:i/>
                          <w:sz w:val="28"/>
                          <w:szCs w:val="28"/>
                        </w:rPr>
                      </m:ctrlPr>
                    </m:sSupPr>
                    <m:e>
                      <m:d>
                        <m:dPr>
                          <m:ctrlPr>
                            <w:rPr>
                              <w:rFonts w:ascii="Cambria Math" w:eastAsia="Times New Roman" w:hAnsi="Cambria Math" w:cs="Times New Roman"/>
                              <w:i/>
                              <w:sz w:val="28"/>
                              <w:szCs w:val="28"/>
                            </w:rPr>
                          </m:ctrlPr>
                        </m:dPr>
                        <m:e>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Р</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rPr>
                            <m:t>-</m:t>
                          </m:r>
                          <m:sSub>
                            <m:sSubPr>
                              <m:ctrlPr>
                                <w:rPr>
                                  <w:rFonts w:ascii="Cambria Math" w:eastAsia="Times New Roman" w:hAnsi="Cambria Math" w:cs="Times New Roman"/>
                                  <w:i/>
                                  <w:sz w:val="28"/>
                                  <w:szCs w:val="28"/>
                                </w:rPr>
                              </m:ctrlPr>
                            </m:sSubPr>
                            <m:e>
                              <m:acc>
                                <m:accPr>
                                  <m:chr m:val="̅"/>
                                  <m:ctrlPr>
                                    <w:rPr>
                                      <w:rFonts w:ascii="Cambria Math" w:eastAsia="Times New Roman" w:hAnsi="Cambria Math" w:cs="Times New Roman"/>
                                      <w:i/>
                                      <w:sz w:val="28"/>
                                      <w:szCs w:val="28"/>
                                    </w:rPr>
                                  </m:ctrlPr>
                                </m:accPr>
                                <m:e>
                                  <m:r>
                                    <w:rPr>
                                      <w:rFonts w:ascii="Cambria Math" w:eastAsia="Times New Roman" w:hAnsi="Cambria Math" w:cs="Times New Roman"/>
                                      <w:sz w:val="28"/>
                                      <w:szCs w:val="28"/>
                                    </w:rPr>
                                    <m:t>О</m:t>
                                  </m:r>
                                </m:e>
                              </m:acc>
                            </m:e>
                            <m:sub>
                              <m:r>
                                <w:rPr>
                                  <w:rFonts w:ascii="Cambria Math" w:eastAsia="Times New Roman" w:hAnsi="Cambria Math" w:cs="Times New Roman"/>
                                  <w:sz w:val="28"/>
                                  <w:szCs w:val="28"/>
                                  <w:lang w:val="en-US"/>
                                </w:rPr>
                                <m:t>i</m:t>
                              </m:r>
                            </m:sub>
                          </m:sSub>
                        </m:e>
                      </m:d>
                    </m:e>
                    <m:sup>
                      <m:r>
                        <w:rPr>
                          <w:rFonts w:ascii="Cambria Math" w:eastAsia="Times New Roman" w:hAnsi="Cambria Math" w:cs="Times New Roman"/>
                          <w:sz w:val="28"/>
                          <w:szCs w:val="28"/>
                        </w:rPr>
                        <m:t>2</m:t>
                      </m:r>
                    </m:sup>
                  </m:sSup>
                </m:e>
              </m:nary>
            </m:den>
          </m:f>
        </m:oMath>
      </m:oMathPara>
    </w:p>
    <w:p w14:paraId="01F82689" w14:textId="2BE0C646" w:rsidR="000E4D9D" w:rsidRPr="00D56EA9" w:rsidRDefault="000E4D9D" w:rsidP="00DA352B">
      <w:pPr>
        <w:tabs>
          <w:tab w:val="right" w:pos="9345"/>
        </w:tabs>
        <w:spacing w:after="0" w:line="240" w:lineRule="auto"/>
        <w:ind w:firstLine="566"/>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Значения NSE выше 0 указывают на то, что модель предсказывает данные лучше, чем просто среднее значение</w:t>
      </w:r>
      <w:r w:rsidR="00800FAE" w:rsidRPr="00D56EA9">
        <w:rPr>
          <w:rFonts w:ascii="Times New Roman" w:eastAsia="Times New Roman" w:hAnsi="Times New Roman" w:cs="Times New Roman"/>
          <w:sz w:val="28"/>
          <w:szCs w:val="28"/>
          <w:lang w:eastAsia="en-GB"/>
        </w:rPr>
        <w:t xml:space="preserve">. </w:t>
      </w:r>
      <w:r w:rsidRPr="00D56EA9">
        <w:rPr>
          <w:rFonts w:ascii="Times New Roman" w:eastAsia="Times New Roman" w:hAnsi="Times New Roman" w:cs="Times New Roman"/>
          <w:sz w:val="28"/>
          <w:szCs w:val="28"/>
          <w:lang w:eastAsia="en-GB"/>
        </w:rPr>
        <w:t>Анализ результатов метрических показателей модели случайного леса</w:t>
      </w:r>
      <w:r w:rsidR="001C2109" w:rsidRPr="00D56EA9">
        <w:rPr>
          <w:rFonts w:ascii="Times New Roman" w:eastAsia="Times New Roman" w:hAnsi="Times New Roman" w:cs="Times New Roman"/>
          <w:sz w:val="28"/>
          <w:szCs w:val="28"/>
          <w:lang w:eastAsia="en-GB"/>
        </w:rPr>
        <w:t xml:space="preserve"> </w:t>
      </w:r>
      <w:r w:rsidRPr="00D56EA9">
        <w:rPr>
          <w:rFonts w:ascii="Times New Roman" w:eastAsia="Times New Roman" w:hAnsi="Times New Roman" w:cs="Times New Roman"/>
          <w:sz w:val="28"/>
          <w:szCs w:val="28"/>
          <w:lang w:eastAsia="en-GB"/>
        </w:rPr>
        <w:t>(RF</w:t>
      </w:r>
      <w:r w:rsidR="001C2109" w:rsidRPr="00D56EA9">
        <w:rPr>
          <w:rFonts w:ascii="Times New Roman" w:eastAsia="Times New Roman" w:hAnsi="Times New Roman" w:cs="Times New Roman"/>
          <w:sz w:val="28"/>
          <w:szCs w:val="28"/>
          <w:lang w:eastAsia="en-GB"/>
        </w:rPr>
        <w:t xml:space="preserve">) – таблица 14. </w:t>
      </w:r>
    </w:p>
    <w:p w14:paraId="27EB0B92" w14:textId="77777777" w:rsidR="000E4D9D" w:rsidRPr="00D56EA9" w:rsidRDefault="000E4D9D" w:rsidP="00DA352B">
      <w:pPr>
        <w:spacing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1.</w:t>
      </w:r>
      <w:r w:rsidRPr="00D56EA9">
        <w:rPr>
          <w:rFonts w:ascii="Times New Roman" w:eastAsia="Times New Roman" w:hAnsi="Times New Roman" w:cs="Times New Roman"/>
          <w:sz w:val="28"/>
          <w:szCs w:val="28"/>
          <w:lang w:eastAsia="en-GB"/>
        </w:rPr>
        <w:tab/>
      </w:r>
      <w:proofErr w:type="spellStart"/>
      <w:r w:rsidRPr="00D56EA9">
        <w:rPr>
          <w:rFonts w:ascii="Times New Roman" w:eastAsia="Times New Roman" w:hAnsi="Times New Roman" w:cs="Times New Roman"/>
          <w:sz w:val="28"/>
          <w:szCs w:val="28"/>
          <w:lang w:eastAsia="en-GB"/>
        </w:rPr>
        <w:t>Bias</w:t>
      </w:r>
      <w:proofErr w:type="spellEnd"/>
      <w:r w:rsidRPr="00D56EA9">
        <w:rPr>
          <w:rFonts w:ascii="Times New Roman" w:eastAsia="Times New Roman" w:hAnsi="Times New Roman" w:cs="Times New Roman"/>
          <w:sz w:val="28"/>
          <w:szCs w:val="28"/>
          <w:lang w:eastAsia="en-GB"/>
        </w:rPr>
        <w:t xml:space="preserve"> (Среднее смещение): значение смещения увеличилось в новой модели, что может свидетельствовать о наличии небольшого систематического отклонения предсказаний от фактических данных. Однако этот показатель остается в допустимых пределах.</w:t>
      </w:r>
    </w:p>
    <w:p w14:paraId="7F27A38C" w14:textId="77777777" w:rsidR="000E4D9D" w:rsidRPr="00D56EA9" w:rsidRDefault="000E4D9D" w:rsidP="00DA352B">
      <w:pPr>
        <w:spacing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2.</w:t>
      </w:r>
      <w:r w:rsidRPr="00D56EA9">
        <w:rPr>
          <w:rFonts w:ascii="Times New Roman" w:eastAsia="Times New Roman" w:hAnsi="Times New Roman" w:cs="Times New Roman"/>
          <w:sz w:val="28"/>
          <w:szCs w:val="28"/>
          <w:lang w:eastAsia="en-GB"/>
        </w:rPr>
        <w:tab/>
        <w:t>RMSE (Среднеквадратичная ошибка): снижение RMSE с 0.393 до 0.369 говорит о том, что новая модель делает менее значительные ошибки в предсказаниях, что повышает её точность.</w:t>
      </w:r>
    </w:p>
    <w:p w14:paraId="2EBA3BF4" w14:textId="77777777" w:rsidR="000E4D9D" w:rsidRPr="00D56EA9" w:rsidRDefault="000E4D9D" w:rsidP="00DA352B">
      <w:pPr>
        <w:spacing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3.</w:t>
      </w:r>
      <w:r w:rsidRPr="00D56EA9">
        <w:rPr>
          <w:rFonts w:ascii="Times New Roman" w:eastAsia="Times New Roman" w:hAnsi="Times New Roman" w:cs="Times New Roman"/>
          <w:sz w:val="28"/>
          <w:szCs w:val="28"/>
          <w:lang w:eastAsia="en-GB"/>
        </w:rPr>
        <w:tab/>
        <w:t>Коэффициент детерминации (R²): показатель R² вырос почти в два раза (с 0.227 до 0.454), что указывает на то, что новая модель лучше объясняет изменчивость данных, что свидетельствует об увеличении предсказательной способности.</w:t>
      </w:r>
    </w:p>
    <w:p w14:paraId="399AD07D" w14:textId="77777777" w:rsidR="000E4D9D" w:rsidRPr="00D56EA9" w:rsidRDefault="000E4D9D" w:rsidP="00DA352B">
      <w:pPr>
        <w:spacing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4.</w:t>
      </w:r>
      <w:r w:rsidRPr="00D56EA9">
        <w:rPr>
          <w:rFonts w:ascii="Times New Roman" w:eastAsia="Times New Roman" w:hAnsi="Times New Roman" w:cs="Times New Roman"/>
          <w:sz w:val="28"/>
          <w:szCs w:val="28"/>
          <w:lang w:eastAsia="en-GB"/>
        </w:rPr>
        <w:tab/>
        <w:t>Коэффициент Нэша-</w:t>
      </w:r>
      <w:proofErr w:type="spellStart"/>
      <w:r w:rsidRPr="00D56EA9">
        <w:rPr>
          <w:rFonts w:ascii="Times New Roman" w:eastAsia="Times New Roman" w:hAnsi="Times New Roman" w:cs="Times New Roman"/>
          <w:sz w:val="28"/>
          <w:szCs w:val="28"/>
          <w:lang w:eastAsia="en-GB"/>
        </w:rPr>
        <w:t>Сатклиффа</w:t>
      </w:r>
      <w:proofErr w:type="spellEnd"/>
      <w:r w:rsidRPr="00D56EA9">
        <w:rPr>
          <w:rFonts w:ascii="Times New Roman" w:eastAsia="Times New Roman" w:hAnsi="Times New Roman" w:cs="Times New Roman"/>
          <w:sz w:val="28"/>
          <w:szCs w:val="28"/>
          <w:lang w:eastAsia="en-GB"/>
        </w:rPr>
        <w:t xml:space="preserve"> (NSE): значительное улучшение данного показателя с отрицательного значения (-1.95) до положительного (0.454) подтверждает, что текущая модель является более надежной и предсказывает данные лучше, чем среднее значение наблюдений.</w:t>
      </w:r>
    </w:p>
    <w:p w14:paraId="033D24E1" w14:textId="73450A5A" w:rsidR="000E4D9D" w:rsidRPr="00D56EA9" w:rsidRDefault="000E4D9D" w:rsidP="00DA352B">
      <w:pPr>
        <w:spacing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Выводы</w:t>
      </w:r>
      <w:r w:rsidR="001C2109" w:rsidRPr="00D56EA9">
        <w:rPr>
          <w:rFonts w:ascii="Times New Roman" w:eastAsia="Times New Roman" w:hAnsi="Times New Roman" w:cs="Times New Roman"/>
          <w:sz w:val="28"/>
          <w:szCs w:val="28"/>
          <w:lang w:eastAsia="en-GB"/>
        </w:rPr>
        <w:t>:</w:t>
      </w:r>
    </w:p>
    <w:p w14:paraId="5BBC7A91" w14:textId="7005C4A6" w:rsidR="000E4D9D" w:rsidRPr="00D56EA9" w:rsidRDefault="000E4D9D" w:rsidP="00D238AB">
      <w:pPr>
        <w:pStyle w:val="ListParagraph"/>
        <w:numPr>
          <w:ilvl w:val="1"/>
          <w:numId w:val="11"/>
        </w:numPr>
        <w:spacing w:after="0" w:line="240" w:lineRule="auto"/>
        <w:ind w:left="426" w:hanging="306"/>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Улучшение R² и NSE свидетельствует о повышении эффективности модели в объяснении пространственного распределения засоленности почв.</w:t>
      </w:r>
    </w:p>
    <w:p w14:paraId="68B6FAAC" w14:textId="7609C66F" w:rsidR="000E4D9D" w:rsidRPr="00D56EA9" w:rsidRDefault="000E4D9D" w:rsidP="00D238AB">
      <w:pPr>
        <w:pStyle w:val="ListParagraph"/>
        <w:numPr>
          <w:ilvl w:val="1"/>
          <w:numId w:val="11"/>
        </w:numPr>
        <w:spacing w:after="0" w:line="240" w:lineRule="auto"/>
        <w:ind w:left="426" w:hanging="306"/>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Снижение RMSE указывает на уменьшение ошибок предсказаний, что делает карту засоленности более точной.</w:t>
      </w:r>
    </w:p>
    <w:p w14:paraId="4EBB7BD7" w14:textId="1A774F58" w:rsidR="000E4D9D" w:rsidRPr="00D56EA9" w:rsidRDefault="000E4D9D" w:rsidP="00D238AB">
      <w:pPr>
        <w:pStyle w:val="ListParagraph"/>
        <w:numPr>
          <w:ilvl w:val="1"/>
          <w:numId w:val="11"/>
        </w:numPr>
        <w:spacing w:after="0" w:line="240" w:lineRule="auto"/>
        <w:ind w:left="426" w:hanging="306"/>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 xml:space="preserve">Несмотря на небольшое увеличение </w:t>
      </w:r>
      <w:proofErr w:type="spellStart"/>
      <w:r w:rsidRPr="00D56EA9">
        <w:rPr>
          <w:rFonts w:ascii="Times New Roman" w:eastAsia="Times New Roman" w:hAnsi="Times New Roman" w:cs="Times New Roman"/>
          <w:sz w:val="28"/>
          <w:szCs w:val="28"/>
          <w:lang w:eastAsia="en-GB"/>
        </w:rPr>
        <w:t>Bias</w:t>
      </w:r>
      <w:proofErr w:type="spellEnd"/>
      <w:r w:rsidRPr="00D56EA9">
        <w:rPr>
          <w:rFonts w:ascii="Times New Roman" w:eastAsia="Times New Roman" w:hAnsi="Times New Roman" w:cs="Times New Roman"/>
          <w:sz w:val="28"/>
          <w:szCs w:val="28"/>
          <w:lang w:eastAsia="en-GB"/>
        </w:rPr>
        <w:t>, его уровень остается допустимым и не оказывает критического влияния на результат.</w:t>
      </w:r>
    </w:p>
    <w:p w14:paraId="098ABB67" w14:textId="508E1D95" w:rsidR="000E4D9D" w:rsidRPr="00D56EA9" w:rsidRDefault="000E4D9D" w:rsidP="00D238AB">
      <w:pPr>
        <w:pStyle w:val="ListParagraph"/>
        <w:numPr>
          <w:ilvl w:val="1"/>
          <w:numId w:val="11"/>
        </w:numPr>
        <w:spacing w:after="0" w:line="240" w:lineRule="auto"/>
        <w:ind w:left="426" w:hanging="306"/>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В целом, проведенное моделирование позволило улучшить качество предсказаний, однако возможны дальнейшие корректировки путем включения дополнительных факторов, таких как климатические и гидрологические данные, а также применение более сложных алгоритмов машинного обучения.</w:t>
      </w:r>
    </w:p>
    <w:p w14:paraId="7711B398" w14:textId="77777777" w:rsidR="001C2109" w:rsidRPr="00D56EA9" w:rsidRDefault="001C2109" w:rsidP="00DA352B">
      <w:pPr>
        <w:pStyle w:val="ListParagraph"/>
        <w:spacing w:after="0" w:line="240" w:lineRule="auto"/>
        <w:ind w:left="426"/>
        <w:jc w:val="both"/>
        <w:rPr>
          <w:rFonts w:ascii="Times New Roman" w:eastAsia="Times New Roman" w:hAnsi="Times New Roman" w:cs="Times New Roman"/>
          <w:sz w:val="28"/>
          <w:szCs w:val="28"/>
          <w:lang w:eastAsia="en-GB"/>
        </w:rPr>
      </w:pPr>
    </w:p>
    <w:p w14:paraId="19698036" w14:textId="3AAB1695" w:rsidR="000E4D9D" w:rsidRDefault="000E4D9D" w:rsidP="00DA352B">
      <w:pPr>
        <w:spacing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lastRenderedPageBreak/>
        <w:t>Таблица 14 – Метрические показатели</w:t>
      </w:r>
    </w:p>
    <w:p w14:paraId="1179346B" w14:textId="77777777" w:rsidR="000B6073" w:rsidRPr="00D56EA9" w:rsidRDefault="000B6073" w:rsidP="00DA352B">
      <w:pPr>
        <w:spacing w:after="0" w:line="240" w:lineRule="auto"/>
        <w:jc w:val="both"/>
        <w:rPr>
          <w:rFonts w:ascii="Times New Roman" w:eastAsia="Times New Roman" w:hAnsi="Times New Roman" w:cs="Times New Roman"/>
          <w:sz w:val="28"/>
          <w:szCs w:val="28"/>
          <w:lang w:eastAsia="en-GB"/>
        </w:rPr>
      </w:pPr>
    </w:p>
    <w:tbl>
      <w:tblPr>
        <w:tblStyle w:val="TableGrid"/>
        <w:tblW w:w="0" w:type="auto"/>
        <w:tblLook w:val="04A0" w:firstRow="1" w:lastRow="0" w:firstColumn="1" w:lastColumn="0" w:noHBand="0" w:noVBand="1"/>
      </w:tblPr>
      <w:tblGrid>
        <w:gridCol w:w="3115"/>
        <w:gridCol w:w="3115"/>
        <w:gridCol w:w="3115"/>
      </w:tblGrid>
      <w:tr w:rsidR="000E4D9D" w:rsidRPr="00D56EA9" w14:paraId="7DE064AC" w14:textId="77777777" w:rsidTr="00BE64DE">
        <w:tc>
          <w:tcPr>
            <w:tcW w:w="3115" w:type="dxa"/>
            <w:vAlign w:val="center"/>
          </w:tcPr>
          <w:p w14:paraId="2D7DBCBE" w14:textId="722AC22E" w:rsidR="000E4D9D" w:rsidRPr="00D56EA9" w:rsidRDefault="000E4D9D" w:rsidP="00DA352B">
            <w:pPr>
              <w:spacing w:after="0" w:line="240" w:lineRule="auto"/>
              <w:jc w:val="both"/>
              <w:rPr>
                <w:rFonts w:ascii="Times New Roman" w:eastAsia="Times New Roman" w:hAnsi="Times New Roman" w:cs="Times New Roman"/>
                <w:b/>
                <w:bCs/>
                <w:sz w:val="28"/>
                <w:szCs w:val="28"/>
                <w:lang w:eastAsia="en-GB"/>
              </w:rPr>
            </w:pPr>
            <w:r w:rsidRPr="00D56EA9">
              <w:rPr>
                <w:rFonts w:ascii="Times New Roman" w:hAnsi="Times New Roman" w:cs="Times New Roman"/>
                <w:sz w:val="28"/>
                <w:szCs w:val="28"/>
              </w:rPr>
              <w:t>Метрика</w:t>
            </w:r>
          </w:p>
        </w:tc>
        <w:tc>
          <w:tcPr>
            <w:tcW w:w="3115" w:type="dxa"/>
            <w:vAlign w:val="center"/>
          </w:tcPr>
          <w:p w14:paraId="4BBE8550" w14:textId="6D6849A2" w:rsidR="000E4D9D" w:rsidRPr="00D56EA9" w:rsidRDefault="000E4D9D" w:rsidP="00DA352B">
            <w:pPr>
              <w:spacing w:after="0" w:line="240" w:lineRule="auto"/>
              <w:jc w:val="both"/>
              <w:rPr>
                <w:rFonts w:ascii="Times New Roman" w:eastAsia="Times New Roman" w:hAnsi="Times New Roman" w:cs="Times New Roman"/>
                <w:b/>
                <w:bCs/>
                <w:sz w:val="28"/>
                <w:szCs w:val="28"/>
                <w:lang w:eastAsia="en-GB"/>
              </w:rPr>
            </w:pPr>
            <w:r w:rsidRPr="00D56EA9">
              <w:rPr>
                <w:rFonts w:ascii="Times New Roman" w:hAnsi="Times New Roman" w:cs="Times New Roman"/>
                <w:sz w:val="28"/>
                <w:szCs w:val="28"/>
              </w:rPr>
              <w:t>Предыдущая модель</w:t>
            </w:r>
          </w:p>
        </w:tc>
        <w:tc>
          <w:tcPr>
            <w:tcW w:w="3115" w:type="dxa"/>
            <w:vAlign w:val="center"/>
          </w:tcPr>
          <w:p w14:paraId="670D220E" w14:textId="54DDAD7B" w:rsidR="000E4D9D" w:rsidRPr="00D56EA9" w:rsidRDefault="000E4D9D" w:rsidP="00DA352B">
            <w:pPr>
              <w:spacing w:after="0" w:line="240" w:lineRule="auto"/>
              <w:jc w:val="both"/>
              <w:rPr>
                <w:rFonts w:ascii="Times New Roman" w:eastAsia="Times New Roman" w:hAnsi="Times New Roman" w:cs="Times New Roman"/>
                <w:b/>
                <w:bCs/>
                <w:sz w:val="28"/>
                <w:szCs w:val="28"/>
                <w:lang w:eastAsia="en-GB"/>
              </w:rPr>
            </w:pPr>
            <w:r w:rsidRPr="00D56EA9">
              <w:rPr>
                <w:rFonts w:ascii="Times New Roman" w:hAnsi="Times New Roman" w:cs="Times New Roman"/>
                <w:sz w:val="28"/>
                <w:szCs w:val="28"/>
              </w:rPr>
              <w:t>Текущая модель</w:t>
            </w:r>
          </w:p>
        </w:tc>
      </w:tr>
      <w:tr w:rsidR="000E4D9D" w:rsidRPr="00D56EA9" w14:paraId="12F7910D" w14:textId="77777777" w:rsidTr="00791CA6">
        <w:tc>
          <w:tcPr>
            <w:tcW w:w="3115" w:type="dxa"/>
            <w:vAlign w:val="center"/>
          </w:tcPr>
          <w:p w14:paraId="248328C6" w14:textId="4FAC27FA" w:rsidR="000E4D9D" w:rsidRPr="00D56EA9" w:rsidRDefault="000E4D9D" w:rsidP="00DA352B">
            <w:pPr>
              <w:spacing w:after="0" w:line="240" w:lineRule="auto"/>
              <w:jc w:val="both"/>
              <w:rPr>
                <w:rFonts w:ascii="Times New Roman" w:eastAsia="Times New Roman" w:hAnsi="Times New Roman" w:cs="Times New Roman"/>
                <w:b/>
                <w:bCs/>
                <w:sz w:val="28"/>
                <w:szCs w:val="28"/>
                <w:lang w:eastAsia="en-GB"/>
              </w:rPr>
            </w:pPr>
            <w:proofErr w:type="spellStart"/>
            <w:r w:rsidRPr="00D56EA9">
              <w:rPr>
                <w:rFonts w:ascii="Times New Roman" w:hAnsi="Times New Roman" w:cs="Times New Roman"/>
                <w:sz w:val="28"/>
                <w:szCs w:val="28"/>
              </w:rPr>
              <w:t>Bias</w:t>
            </w:r>
            <w:proofErr w:type="spellEnd"/>
          </w:p>
        </w:tc>
        <w:tc>
          <w:tcPr>
            <w:tcW w:w="3115" w:type="dxa"/>
            <w:vAlign w:val="center"/>
          </w:tcPr>
          <w:p w14:paraId="56C00B5F" w14:textId="1A867884" w:rsidR="000E4D9D" w:rsidRPr="00D56EA9" w:rsidRDefault="000E4D9D" w:rsidP="00DA352B">
            <w:pPr>
              <w:spacing w:after="0" w:line="240" w:lineRule="auto"/>
              <w:jc w:val="both"/>
              <w:rPr>
                <w:rFonts w:ascii="Times New Roman" w:eastAsia="Times New Roman" w:hAnsi="Times New Roman" w:cs="Times New Roman"/>
                <w:b/>
                <w:bCs/>
                <w:sz w:val="28"/>
                <w:szCs w:val="28"/>
                <w:lang w:eastAsia="en-GB"/>
              </w:rPr>
            </w:pPr>
            <w:r w:rsidRPr="00D56EA9">
              <w:rPr>
                <w:rFonts w:ascii="Times New Roman" w:hAnsi="Times New Roman" w:cs="Times New Roman"/>
                <w:sz w:val="28"/>
                <w:szCs w:val="28"/>
              </w:rPr>
              <w:t>0.0122</w:t>
            </w:r>
          </w:p>
        </w:tc>
        <w:tc>
          <w:tcPr>
            <w:tcW w:w="3115" w:type="dxa"/>
            <w:vAlign w:val="center"/>
          </w:tcPr>
          <w:p w14:paraId="20811461" w14:textId="33CA1980" w:rsidR="000E4D9D" w:rsidRPr="00D56EA9" w:rsidRDefault="000E4D9D" w:rsidP="00DA352B">
            <w:pPr>
              <w:spacing w:after="0" w:line="240" w:lineRule="auto"/>
              <w:jc w:val="both"/>
              <w:rPr>
                <w:rFonts w:ascii="Times New Roman" w:eastAsia="Times New Roman" w:hAnsi="Times New Roman" w:cs="Times New Roman"/>
                <w:b/>
                <w:bCs/>
                <w:sz w:val="28"/>
                <w:szCs w:val="28"/>
                <w:lang w:eastAsia="en-GB"/>
              </w:rPr>
            </w:pPr>
            <w:r w:rsidRPr="00D56EA9">
              <w:rPr>
                <w:rFonts w:ascii="Times New Roman" w:hAnsi="Times New Roman" w:cs="Times New Roman"/>
                <w:sz w:val="28"/>
                <w:szCs w:val="28"/>
              </w:rPr>
              <w:t>0.0525</w:t>
            </w:r>
          </w:p>
        </w:tc>
      </w:tr>
      <w:tr w:rsidR="000E4D9D" w:rsidRPr="00D56EA9" w14:paraId="70856BB0" w14:textId="77777777" w:rsidTr="00791CA6">
        <w:tc>
          <w:tcPr>
            <w:tcW w:w="3115" w:type="dxa"/>
            <w:vAlign w:val="center"/>
          </w:tcPr>
          <w:p w14:paraId="3E8461F6" w14:textId="6B410A28" w:rsidR="000E4D9D" w:rsidRPr="00D56EA9" w:rsidRDefault="000E4D9D" w:rsidP="00DA352B">
            <w:pPr>
              <w:spacing w:after="0" w:line="240" w:lineRule="auto"/>
              <w:jc w:val="both"/>
              <w:rPr>
                <w:rFonts w:ascii="Times New Roman" w:eastAsia="Times New Roman" w:hAnsi="Times New Roman" w:cs="Times New Roman"/>
                <w:b/>
                <w:bCs/>
                <w:sz w:val="28"/>
                <w:szCs w:val="28"/>
                <w:lang w:eastAsia="en-GB"/>
              </w:rPr>
            </w:pPr>
            <w:r w:rsidRPr="00D56EA9">
              <w:rPr>
                <w:rFonts w:ascii="Times New Roman" w:hAnsi="Times New Roman" w:cs="Times New Roman"/>
                <w:sz w:val="28"/>
                <w:szCs w:val="28"/>
              </w:rPr>
              <w:t>RMSE</w:t>
            </w:r>
          </w:p>
        </w:tc>
        <w:tc>
          <w:tcPr>
            <w:tcW w:w="3115" w:type="dxa"/>
            <w:vAlign w:val="center"/>
          </w:tcPr>
          <w:p w14:paraId="77AEE3B8" w14:textId="392F8563" w:rsidR="000E4D9D" w:rsidRPr="00D56EA9" w:rsidRDefault="000E4D9D" w:rsidP="00DA352B">
            <w:pPr>
              <w:spacing w:after="0" w:line="240" w:lineRule="auto"/>
              <w:jc w:val="both"/>
              <w:rPr>
                <w:rFonts w:ascii="Times New Roman" w:eastAsia="Times New Roman" w:hAnsi="Times New Roman" w:cs="Times New Roman"/>
                <w:b/>
                <w:bCs/>
                <w:sz w:val="28"/>
                <w:szCs w:val="28"/>
                <w:lang w:eastAsia="en-GB"/>
              </w:rPr>
            </w:pPr>
            <w:r w:rsidRPr="00D56EA9">
              <w:rPr>
                <w:rFonts w:ascii="Times New Roman" w:hAnsi="Times New Roman" w:cs="Times New Roman"/>
                <w:sz w:val="28"/>
                <w:szCs w:val="28"/>
              </w:rPr>
              <w:t>0.393</w:t>
            </w:r>
          </w:p>
        </w:tc>
        <w:tc>
          <w:tcPr>
            <w:tcW w:w="3115" w:type="dxa"/>
            <w:vAlign w:val="center"/>
          </w:tcPr>
          <w:p w14:paraId="0B630362" w14:textId="6F1CED52" w:rsidR="000E4D9D" w:rsidRPr="00D56EA9" w:rsidRDefault="000E4D9D" w:rsidP="00DA352B">
            <w:pPr>
              <w:spacing w:after="0" w:line="240" w:lineRule="auto"/>
              <w:jc w:val="both"/>
              <w:rPr>
                <w:rFonts w:ascii="Times New Roman" w:eastAsia="Times New Roman" w:hAnsi="Times New Roman" w:cs="Times New Roman"/>
                <w:b/>
                <w:bCs/>
                <w:sz w:val="28"/>
                <w:szCs w:val="28"/>
                <w:lang w:eastAsia="en-GB"/>
              </w:rPr>
            </w:pPr>
            <w:r w:rsidRPr="00D56EA9">
              <w:rPr>
                <w:rFonts w:ascii="Times New Roman" w:hAnsi="Times New Roman" w:cs="Times New Roman"/>
                <w:sz w:val="28"/>
                <w:szCs w:val="28"/>
              </w:rPr>
              <w:t>0.369</w:t>
            </w:r>
          </w:p>
        </w:tc>
      </w:tr>
      <w:tr w:rsidR="000E4D9D" w:rsidRPr="00D56EA9" w14:paraId="41D6521C" w14:textId="77777777" w:rsidTr="00791CA6">
        <w:tc>
          <w:tcPr>
            <w:tcW w:w="3115" w:type="dxa"/>
            <w:vAlign w:val="center"/>
          </w:tcPr>
          <w:p w14:paraId="49813BC5" w14:textId="43C95222" w:rsidR="000E4D9D" w:rsidRPr="00D56EA9" w:rsidRDefault="000E4D9D" w:rsidP="00DA352B">
            <w:pPr>
              <w:spacing w:after="0" w:line="240" w:lineRule="auto"/>
              <w:jc w:val="both"/>
              <w:rPr>
                <w:rFonts w:ascii="Times New Roman" w:eastAsia="Times New Roman" w:hAnsi="Times New Roman" w:cs="Times New Roman"/>
                <w:b/>
                <w:bCs/>
                <w:sz w:val="28"/>
                <w:szCs w:val="28"/>
                <w:lang w:eastAsia="en-GB"/>
              </w:rPr>
            </w:pPr>
            <w:r w:rsidRPr="00D56EA9">
              <w:rPr>
                <w:rFonts w:ascii="Times New Roman" w:hAnsi="Times New Roman" w:cs="Times New Roman"/>
                <w:sz w:val="28"/>
                <w:szCs w:val="28"/>
              </w:rPr>
              <w:t>R²</w:t>
            </w:r>
          </w:p>
        </w:tc>
        <w:tc>
          <w:tcPr>
            <w:tcW w:w="3115" w:type="dxa"/>
            <w:vAlign w:val="center"/>
          </w:tcPr>
          <w:p w14:paraId="7DDEBFB7" w14:textId="1D60B932" w:rsidR="000E4D9D" w:rsidRPr="00D56EA9" w:rsidRDefault="000E4D9D" w:rsidP="00DA352B">
            <w:pPr>
              <w:spacing w:after="0" w:line="240" w:lineRule="auto"/>
              <w:jc w:val="both"/>
              <w:rPr>
                <w:rFonts w:ascii="Times New Roman" w:eastAsia="Times New Roman" w:hAnsi="Times New Roman" w:cs="Times New Roman"/>
                <w:b/>
                <w:bCs/>
                <w:sz w:val="28"/>
                <w:szCs w:val="28"/>
                <w:lang w:eastAsia="en-GB"/>
              </w:rPr>
            </w:pPr>
            <w:r w:rsidRPr="00D56EA9">
              <w:rPr>
                <w:rFonts w:ascii="Times New Roman" w:hAnsi="Times New Roman" w:cs="Times New Roman"/>
                <w:sz w:val="28"/>
                <w:szCs w:val="28"/>
              </w:rPr>
              <w:t>0.227</w:t>
            </w:r>
          </w:p>
        </w:tc>
        <w:tc>
          <w:tcPr>
            <w:tcW w:w="3115" w:type="dxa"/>
            <w:vAlign w:val="center"/>
          </w:tcPr>
          <w:p w14:paraId="656DD6CD" w14:textId="22AD7AA6" w:rsidR="000E4D9D" w:rsidRPr="00D56EA9" w:rsidRDefault="000E4D9D" w:rsidP="00DA352B">
            <w:pPr>
              <w:spacing w:after="0" w:line="240" w:lineRule="auto"/>
              <w:jc w:val="both"/>
              <w:rPr>
                <w:rFonts w:ascii="Times New Roman" w:eastAsia="Times New Roman" w:hAnsi="Times New Roman" w:cs="Times New Roman"/>
                <w:b/>
                <w:bCs/>
                <w:sz w:val="28"/>
                <w:szCs w:val="28"/>
                <w:lang w:eastAsia="en-GB"/>
              </w:rPr>
            </w:pPr>
            <w:r w:rsidRPr="00D56EA9">
              <w:rPr>
                <w:rFonts w:ascii="Times New Roman" w:hAnsi="Times New Roman" w:cs="Times New Roman"/>
                <w:sz w:val="28"/>
                <w:szCs w:val="28"/>
              </w:rPr>
              <w:t>0.454</w:t>
            </w:r>
          </w:p>
        </w:tc>
      </w:tr>
      <w:tr w:rsidR="000E4D9D" w:rsidRPr="00D56EA9" w14:paraId="6BB040DD" w14:textId="77777777" w:rsidTr="00791CA6">
        <w:tc>
          <w:tcPr>
            <w:tcW w:w="3115" w:type="dxa"/>
            <w:vAlign w:val="center"/>
          </w:tcPr>
          <w:p w14:paraId="5618DBA1" w14:textId="7446F0B8" w:rsidR="000E4D9D" w:rsidRPr="00D56EA9" w:rsidRDefault="000E4D9D" w:rsidP="00DA352B">
            <w:pPr>
              <w:spacing w:after="0" w:line="240" w:lineRule="auto"/>
              <w:jc w:val="both"/>
              <w:rPr>
                <w:rFonts w:ascii="Times New Roman" w:eastAsia="Times New Roman" w:hAnsi="Times New Roman" w:cs="Times New Roman"/>
                <w:b/>
                <w:bCs/>
                <w:sz w:val="28"/>
                <w:szCs w:val="28"/>
                <w:lang w:eastAsia="en-GB"/>
              </w:rPr>
            </w:pPr>
            <w:r w:rsidRPr="00D56EA9">
              <w:rPr>
                <w:rFonts w:ascii="Times New Roman" w:hAnsi="Times New Roman" w:cs="Times New Roman"/>
                <w:sz w:val="28"/>
                <w:szCs w:val="28"/>
              </w:rPr>
              <w:t>NSE</w:t>
            </w:r>
          </w:p>
        </w:tc>
        <w:tc>
          <w:tcPr>
            <w:tcW w:w="3115" w:type="dxa"/>
            <w:vAlign w:val="center"/>
          </w:tcPr>
          <w:p w14:paraId="12AE9911" w14:textId="608DA872" w:rsidR="000E4D9D" w:rsidRPr="00D56EA9" w:rsidRDefault="000E4D9D" w:rsidP="00DA352B">
            <w:pPr>
              <w:spacing w:after="0" w:line="240" w:lineRule="auto"/>
              <w:jc w:val="both"/>
              <w:rPr>
                <w:rFonts w:ascii="Times New Roman" w:eastAsia="Times New Roman" w:hAnsi="Times New Roman" w:cs="Times New Roman"/>
                <w:b/>
                <w:bCs/>
                <w:sz w:val="28"/>
                <w:szCs w:val="28"/>
                <w:lang w:eastAsia="en-GB"/>
              </w:rPr>
            </w:pPr>
            <w:r w:rsidRPr="00D56EA9">
              <w:rPr>
                <w:rFonts w:ascii="Times New Roman" w:hAnsi="Times New Roman" w:cs="Times New Roman"/>
                <w:sz w:val="28"/>
                <w:szCs w:val="28"/>
              </w:rPr>
              <w:t>-1.95</w:t>
            </w:r>
          </w:p>
        </w:tc>
        <w:tc>
          <w:tcPr>
            <w:tcW w:w="3115" w:type="dxa"/>
            <w:vAlign w:val="center"/>
          </w:tcPr>
          <w:p w14:paraId="4F32D207" w14:textId="358402F1" w:rsidR="000E4D9D" w:rsidRPr="00D56EA9" w:rsidRDefault="000E4D9D" w:rsidP="00DA352B">
            <w:pPr>
              <w:spacing w:after="0" w:line="240" w:lineRule="auto"/>
              <w:jc w:val="both"/>
              <w:rPr>
                <w:rFonts w:ascii="Times New Roman" w:eastAsia="Times New Roman" w:hAnsi="Times New Roman" w:cs="Times New Roman"/>
                <w:b/>
                <w:bCs/>
                <w:sz w:val="28"/>
                <w:szCs w:val="28"/>
                <w:lang w:eastAsia="en-GB"/>
              </w:rPr>
            </w:pPr>
            <w:r w:rsidRPr="00D56EA9">
              <w:rPr>
                <w:rFonts w:ascii="Times New Roman" w:hAnsi="Times New Roman" w:cs="Times New Roman"/>
                <w:sz w:val="28"/>
                <w:szCs w:val="28"/>
              </w:rPr>
              <w:t>0.454</w:t>
            </w:r>
          </w:p>
        </w:tc>
      </w:tr>
    </w:tbl>
    <w:p w14:paraId="2DB39176" w14:textId="77777777" w:rsidR="000E4D9D" w:rsidRPr="00D56EA9" w:rsidRDefault="000E4D9D" w:rsidP="00DA352B">
      <w:pPr>
        <w:spacing w:before="100" w:beforeAutospacing="1" w:after="100" w:afterAutospacing="1" w:line="240" w:lineRule="auto"/>
        <w:ind w:firstLine="720"/>
        <w:jc w:val="both"/>
        <w:rPr>
          <w:rFonts w:ascii="Times New Roman" w:eastAsia="Times New Roman" w:hAnsi="Times New Roman" w:cs="Times New Roman"/>
          <w:i/>
          <w:iCs/>
          <w:sz w:val="28"/>
          <w:szCs w:val="28"/>
          <w:lang w:eastAsia="en-GB"/>
        </w:rPr>
      </w:pPr>
      <w:r w:rsidRPr="00D56EA9">
        <w:rPr>
          <w:rFonts w:ascii="Times New Roman" w:eastAsia="Times New Roman" w:hAnsi="Times New Roman" w:cs="Times New Roman"/>
          <w:sz w:val="28"/>
          <w:szCs w:val="28"/>
        </w:rPr>
        <w:t>Проведен корреляционный анализ для проверки точности модели.  Исследование основано</w:t>
      </w:r>
      <w:r w:rsidRPr="00D56EA9">
        <w:rPr>
          <w:rFonts w:ascii="Times New Roman" w:eastAsia="Times New Roman" w:hAnsi="Times New Roman" w:cs="Times New Roman"/>
          <w:sz w:val="28"/>
          <w:szCs w:val="28"/>
          <w:lang w:eastAsia="en-GB"/>
        </w:rPr>
        <w:t xml:space="preserve"> на 91 669 полевых измерениях </w:t>
      </w:r>
      <w:r w:rsidRPr="00D56EA9">
        <w:rPr>
          <w:rFonts w:ascii="Times New Roman" w:eastAsia="Times New Roman" w:hAnsi="Times New Roman" w:cs="Times New Roman"/>
          <w:sz w:val="28"/>
          <w:szCs w:val="28"/>
          <w:lang w:val="en-US" w:eastAsia="en-GB"/>
        </w:rPr>
        <w:t>TSS</w:t>
      </w:r>
      <w:r w:rsidRPr="00D56EA9">
        <w:rPr>
          <w:rFonts w:ascii="Times New Roman" w:eastAsia="Times New Roman" w:hAnsi="Times New Roman" w:cs="Times New Roman"/>
          <w:sz w:val="28"/>
          <w:szCs w:val="28"/>
          <w:lang w:eastAsia="en-GB"/>
        </w:rPr>
        <w:t xml:space="preserve">, полученных из почвенных профилей различной глубины. В качестве основного целевого показателя использованы гармонизированные значения </w:t>
      </w:r>
      <w:r w:rsidRPr="00D56EA9">
        <w:rPr>
          <w:rFonts w:ascii="Times New Roman" w:eastAsia="Times New Roman" w:hAnsi="Times New Roman" w:cs="Times New Roman"/>
          <w:sz w:val="28"/>
          <w:szCs w:val="28"/>
          <w:lang w:val="en-US" w:eastAsia="en-GB"/>
        </w:rPr>
        <w:t>TSS</w:t>
      </w:r>
      <w:r w:rsidRPr="00D56EA9">
        <w:rPr>
          <w:rFonts w:ascii="Times New Roman" w:eastAsia="Times New Roman" w:hAnsi="Times New Roman" w:cs="Times New Roman"/>
          <w:sz w:val="28"/>
          <w:szCs w:val="28"/>
          <w:lang w:eastAsia="en-GB"/>
        </w:rPr>
        <w:t xml:space="preserve"> для первых трех горизонтов (0–30 см), усредненные для каждой координаты. Пиксельные значения дистанционных данных извлекались из спутниковых снимков, прошедших предварительную обработку.</w:t>
      </w:r>
    </w:p>
    <w:p w14:paraId="268AD1B0" w14:textId="742C7E43" w:rsidR="000E4D9D" w:rsidRPr="00D56EA9" w:rsidRDefault="000E4D9D" w:rsidP="00DA352B">
      <w:pPr>
        <w:spacing w:before="100" w:beforeAutospacing="1"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Таблица 15 – Основные статистические показатели данных:</w:t>
      </w:r>
    </w:p>
    <w:tbl>
      <w:tblPr>
        <w:tblStyle w:val="TableGrid"/>
        <w:tblW w:w="0" w:type="auto"/>
        <w:tblLook w:val="04A0" w:firstRow="1" w:lastRow="0" w:firstColumn="1" w:lastColumn="0" w:noHBand="0" w:noVBand="1"/>
      </w:tblPr>
      <w:tblGrid>
        <w:gridCol w:w="1869"/>
        <w:gridCol w:w="1869"/>
        <w:gridCol w:w="1869"/>
        <w:gridCol w:w="1869"/>
        <w:gridCol w:w="1869"/>
      </w:tblGrid>
      <w:tr w:rsidR="000E4D9D" w:rsidRPr="00D56EA9" w14:paraId="46A40299" w14:textId="77777777" w:rsidTr="00E9797A">
        <w:tc>
          <w:tcPr>
            <w:tcW w:w="1869" w:type="dxa"/>
            <w:vAlign w:val="center"/>
          </w:tcPr>
          <w:p w14:paraId="2E6C1CEC" w14:textId="178E0555" w:rsidR="000E4D9D" w:rsidRPr="00D56EA9" w:rsidRDefault="000E4D9D" w:rsidP="00DA352B">
            <w:pPr>
              <w:spacing w:before="100" w:beforeAutospacing="1" w:after="100" w:afterAutospacing="1" w:line="240" w:lineRule="auto"/>
              <w:jc w:val="both"/>
              <w:rPr>
                <w:rFonts w:ascii="Times New Roman" w:eastAsia="Times New Roman" w:hAnsi="Times New Roman" w:cs="Times New Roman"/>
                <w:i/>
                <w:iCs/>
                <w:sz w:val="28"/>
                <w:szCs w:val="28"/>
                <w:lang w:eastAsia="en-GB"/>
              </w:rPr>
            </w:pPr>
            <w:r w:rsidRPr="00D56EA9">
              <w:rPr>
                <w:rFonts w:ascii="Times New Roman" w:eastAsia="Times New Roman" w:hAnsi="Times New Roman" w:cs="Times New Roman"/>
                <w:sz w:val="28"/>
                <w:szCs w:val="28"/>
                <w:lang w:eastAsia="en-GB"/>
              </w:rPr>
              <w:t>Параметр</w:t>
            </w:r>
          </w:p>
        </w:tc>
        <w:tc>
          <w:tcPr>
            <w:tcW w:w="1869" w:type="dxa"/>
            <w:vAlign w:val="center"/>
          </w:tcPr>
          <w:p w14:paraId="049E4B60" w14:textId="3E6F3A76" w:rsidR="000E4D9D" w:rsidRPr="00D56EA9" w:rsidRDefault="000E4D9D" w:rsidP="00DA352B">
            <w:pPr>
              <w:spacing w:before="100" w:beforeAutospacing="1" w:after="100" w:afterAutospacing="1" w:line="240" w:lineRule="auto"/>
              <w:jc w:val="both"/>
              <w:rPr>
                <w:rFonts w:ascii="Times New Roman" w:eastAsia="Times New Roman" w:hAnsi="Times New Roman" w:cs="Times New Roman"/>
                <w:i/>
                <w:iCs/>
                <w:sz w:val="28"/>
                <w:szCs w:val="28"/>
                <w:lang w:eastAsia="en-GB"/>
              </w:rPr>
            </w:pPr>
            <w:r w:rsidRPr="00D56EA9">
              <w:rPr>
                <w:rFonts w:ascii="Times New Roman" w:eastAsia="Times New Roman" w:hAnsi="Times New Roman" w:cs="Times New Roman"/>
                <w:sz w:val="28"/>
                <w:szCs w:val="28"/>
                <w:lang w:eastAsia="en-GB"/>
              </w:rPr>
              <w:t>Среднее</w:t>
            </w:r>
          </w:p>
        </w:tc>
        <w:tc>
          <w:tcPr>
            <w:tcW w:w="1869" w:type="dxa"/>
            <w:vAlign w:val="center"/>
          </w:tcPr>
          <w:p w14:paraId="47BE59D9" w14:textId="4C229DA1" w:rsidR="000E4D9D" w:rsidRPr="00D56EA9" w:rsidRDefault="000E4D9D" w:rsidP="00DA352B">
            <w:pPr>
              <w:spacing w:before="100" w:beforeAutospacing="1" w:after="100" w:afterAutospacing="1" w:line="240" w:lineRule="auto"/>
              <w:jc w:val="both"/>
              <w:rPr>
                <w:rFonts w:ascii="Times New Roman" w:eastAsia="Times New Roman" w:hAnsi="Times New Roman" w:cs="Times New Roman"/>
                <w:i/>
                <w:iCs/>
                <w:sz w:val="28"/>
                <w:szCs w:val="28"/>
                <w:lang w:eastAsia="en-GB"/>
              </w:rPr>
            </w:pPr>
            <w:r w:rsidRPr="00D56EA9">
              <w:rPr>
                <w:rFonts w:ascii="Times New Roman" w:eastAsia="Times New Roman" w:hAnsi="Times New Roman" w:cs="Times New Roman"/>
                <w:sz w:val="28"/>
                <w:szCs w:val="28"/>
                <w:lang w:eastAsia="en-GB"/>
              </w:rPr>
              <w:t>Минимум</w:t>
            </w:r>
          </w:p>
        </w:tc>
        <w:tc>
          <w:tcPr>
            <w:tcW w:w="1869" w:type="dxa"/>
            <w:vAlign w:val="center"/>
          </w:tcPr>
          <w:p w14:paraId="6C89A79B" w14:textId="6705FE61" w:rsidR="000E4D9D" w:rsidRPr="00D56EA9" w:rsidRDefault="000E4D9D" w:rsidP="00DA352B">
            <w:pPr>
              <w:spacing w:before="100" w:beforeAutospacing="1" w:after="100" w:afterAutospacing="1" w:line="240" w:lineRule="auto"/>
              <w:jc w:val="both"/>
              <w:rPr>
                <w:rFonts w:ascii="Times New Roman" w:eastAsia="Times New Roman" w:hAnsi="Times New Roman" w:cs="Times New Roman"/>
                <w:i/>
                <w:iCs/>
                <w:sz w:val="28"/>
                <w:szCs w:val="28"/>
                <w:lang w:eastAsia="en-GB"/>
              </w:rPr>
            </w:pPr>
            <w:r w:rsidRPr="00D56EA9">
              <w:rPr>
                <w:rFonts w:ascii="Times New Roman" w:eastAsia="Times New Roman" w:hAnsi="Times New Roman" w:cs="Times New Roman"/>
                <w:sz w:val="28"/>
                <w:szCs w:val="28"/>
                <w:lang w:eastAsia="en-GB"/>
              </w:rPr>
              <w:t>Максимум</w:t>
            </w:r>
          </w:p>
        </w:tc>
        <w:tc>
          <w:tcPr>
            <w:tcW w:w="1869" w:type="dxa"/>
            <w:vAlign w:val="center"/>
          </w:tcPr>
          <w:p w14:paraId="77EFD3F9" w14:textId="6BFCC7B8" w:rsidR="000E4D9D" w:rsidRPr="00D56EA9" w:rsidRDefault="000E4D9D" w:rsidP="00DA352B">
            <w:pPr>
              <w:spacing w:before="100" w:beforeAutospacing="1" w:after="100" w:afterAutospacing="1" w:line="240" w:lineRule="auto"/>
              <w:jc w:val="both"/>
              <w:rPr>
                <w:rFonts w:ascii="Times New Roman" w:eastAsia="Times New Roman" w:hAnsi="Times New Roman" w:cs="Times New Roman"/>
                <w:i/>
                <w:iCs/>
                <w:sz w:val="28"/>
                <w:szCs w:val="28"/>
                <w:lang w:eastAsia="en-GB"/>
              </w:rPr>
            </w:pPr>
            <w:r w:rsidRPr="00D56EA9">
              <w:rPr>
                <w:rFonts w:ascii="Times New Roman" w:eastAsia="Times New Roman" w:hAnsi="Times New Roman" w:cs="Times New Roman"/>
                <w:sz w:val="28"/>
                <w:szCs w:val="28"/>
                <w:lang w:eastAsia="en-GB"/>
              </w:rPr>
              <w:t>Стандартное отклонение</w:t>
            </w:r>
          </w:p>
        </w:tc>
      </w:tr>
      <w:tr w:rsidR="000E4D9D" w:rsidRPr="00D56EA9" w14:paraId="1C186136" w14:textId="77777777" w:rsidTr="00E9797A">
        <w:tc>
          <w:tcPr>
            <w:tcW w:w="1869" w:type="dxa"/>
            <w:vAlign w:val="center"/>
          </w:tcPr>
          <w:p w14:paraId="1D048D43" w14:textId="5B86E10B" w:rsidR="000E4D9D" w:rsidRPr="00D56EA9" w:rsidRDefault="000E4D9D" w:rsidP="00DA352B">
            <w:pPr>
              <w:spacing w:before="100" w:beforeAutospacing="1" w:after="100" w:afterAutospacing="1" w:line="240" w:lineRule="auto"/>
              <w:jc w:val="both"/>
              <w:rPr>
                <w:rFonts w:ascii="Times New Roman" w:eastAsia="Times New Roman" w:hAnsi="Times New Roman" w:cs="Times New Roman"/>
                <w:i/>
                <w:iCs/>
                <w:sz w:val="28"/>
                <w:szCs w:val="28"/>
                <w:lang w:eastAsia="en-GB"/>
              </w:rPr>
            </w:pPr>
            <w:r w:rsidRPr="00D56EA9">
              <w:rPr>
                <w:rFonts w:ascii="Times New Roman" w:eastAsia="Times New Roman" w:hAnsi="Times New Roman" w:cs="Times New Roman"/>
                <w:sz w:val="28"/>
                <w:szCs w:val="28"/>
                <w:lang w:eastAsia="en-GB"/>
              </w:rPr>
              <w:t xml:space="preserve">TSS </w:t>
            </w:r>
            <w:proofErr w:type="spellStart"/>
            <w:r w:rsidRPr="00D56EA9">
              <w:rPr>
                <w:rFonts w:ascii="Times New Roman" w:eastAsia="Times New Roman" w:hAnsi="Times New Roman" w:cs="Times New Roman"/>
                <w:sz w:val="28"/>
                <w:szCs w:val="28"/>
                <w:lang w:eastAsia="en-GB"/>
              </w:rPr>
              <w:t>Harmonized</w:t>
            </w:r>
            <w:proofErr w:type="spellEnd"/>
          </w:p>
        </w:tc>
        <w:tc>
          <w:tcPr>
            <w:tcW w:w="1869" w:type="dxa"/>
            <w:vAlign w:val="center"/>
          </w:tcPr>
          <w:p w14:paraId="52AC0979" w14:textId="60743EEE" w:rsidR="000E4D9D" w:rsidRPr="00D56EA9" w:rsidRDefault="000E4D9D" w:rsidP="00DA352B">
            <w:pPr>
              <w:spacing w:before="100" w:beforeAutospacing="1" w:after="100" w:afterAutospacing="1" w:line="240" w:lineRule="auto"/>
              <w:jc w:val="both"/>
              <w:rPr>
                <w:rFonts w:ascii="Times New Roman" w:eastAsia="Times New Roman" w:hAnsi="Times New Roman" w:cs="Times New Roman"/>
                <w:i/>
                <w:iCs/>
                <w:sz w:val="28"/>
                <w:szCs w:val="28"/>
                <w:lang w:eastAsia="en-GB"/>
              </w:rPr>
            </w:pPr>
            <w:r w:rsidRPr="00D56EA9">
              <w:rPr>
                <w:rFonts w:ascii="Times New Roman" w:eastAsia="Times New Roman" w:hAnsi="Times New Roman" w:cs="Times New Roman"/>
                <w:sz w:val="28"/>
                <w:szCs w:val="28"/>
                <w:lang w:eastAsia="en-GB"/>
              </w:rPr>
              <w:t>0.286</w:t>
            </w:r>
          </w:p>
        </w:tc>
        <w:tc>
          <w:tcPr>
            <w:tcW w:w="1869" w:type="dxa"/>
            <w:vAlign w:val="center"/>
          </w:tcPr>
          <w:p w14:paraId="2CF44166" w14:textId="669F2BCA" w:rsidR="000E4D9D" w:rsidRPr="00D56EA9" w:rsidRDefault="000E4D9D" w:rsidP="00DA352B">
            <w:pPr>
              <w:spacing w:before="100" w:beforeAutospacing="1" w:after="100" w:afterAutospacing="1" w:line="240" w:lineRule="auto"/>
              <w:jc w:val="both"/>
              <w:rPr>
                <w:rFonts w:ascii="Times New Roman" w:eastAsia="Times New Roman" w:hAnsi="Times New Roman" w:cs="Times New Roman"/>
                <w:i/>
                <w:iCs/>
                <w:sz w:val="28"/>
                <w:szCs w:val="28"/>
                <w:lang w:eastAsia="en-GB"/>
              </w:rPr>
            </w:pPr>
            <w:r w:rsidRPr="00D56EA9">
              <w:rPr>
                <w:rFonts w:ascii="Times New Roman" w:eastAsia="Times New Roman" w:hAnsi="Times New Roman" w:cs="Times New Roman"/>
                <w:sz w:val="28"/>
                <w:szCs w:val="28"/>
                <w:lang w:eastAsia="en-GB"/>
              </w:rPr>
              <w:t>0.01</w:t>
            </w:r>
          </w:p>
        </w:tc>
        <w:tc>
          <w:tcPr>
            <w:tcW w:w="1869" w:type="dxa"/>
            <w:vAlign w:val="center"/>
          </w:tcPr>
          <w:p w14:paraId="317DA2BF" w14:textId="035FE3D7" w:rsidR="000E4D9D" w:rsidRPr="00D56EA9" w:rsidRDefault="000E4D9D" w:rsidP="00DA352B">
            <w:pPr>
              <w:spacing w:before="100" w:beforeAutospacing="1" w:after="100" w:afterAutospacing="1" w:line="240" w:lineRule="auto"/>
              <w:jc w:val="both"/>
              <w:rPr>
                <w:rFonts w:ascii="Times New Roman" w:eastAsia="Times New Roman" w:hAnsi="Times New Roman" w:cs="Times New Roman"/>
                <w:i/>
                <w:iCs/>
                <w:sz w:val="28"/>
                <w:szCs w:val="28"/>
                <w:lang w:eastAsia="en-GB"/>
              </w:rPr>
            </w:pPr>
            <w:r w:rsidRPr="00D56EA9">
              <w:rPr>
                <w:rFonts w:ascii="Times New Roman" w:eastAsia="Times New Roman" w:hAnsi="Times New Roman" w:cs="Times New Roman"/>
                <w:sz w:val="28"/>
                <w:szCs w:val="28"/>
                <w:lang w:eastAsia="en-GB"/>
              </w:rPr>
              <w:t>9.60</w:t>
            </w:r>
          </w:p>
        </w:tc>
        <w:tc>
          <w:tcPr>
            <w:tcW w:w="1869" w:type="dxa"/>
            <w:vAlign w:val="center"/>
          </w:tcPr>
          <w:p w14:paraId="3BD9582C" w14:textId="10B46176" w:rsidR="000E4D9D" w:rsidRPr="00D56EA9" w:rsidRDefault="000E4D9D" w:rsidP="00DA352B">
            <w:pPr>
              <w:spacing w:before="100" w:beforeAutospacing="1" w:after="100" w:afterAutospacing="1" w:line="240" w:lineRule="auto"/>
              <w:jc w:val="both"/>
              <w:rPr>
                <w:rFonts w:ascii="Times New Roman" w:eastAsia="Times New Roman" w:hAnsi="Times New Roman" w:cs="Times New Roman"/>
                <w:i/>
                <w:iCs/>
                <w:sz w:val="28"/>
                <w:szCs w:val="28"/>
                <w:lang w:eastAsia="en-GB"/>
              </w:rPr>
            </w:pPr>
            <w:r w:rsidRPr="00D56EA9">
              <w:rPr>
                <w:rFonts w:ascii="Times New Roman" w:eastAsia="Times New Roman" w:hAnsi="Times New Roman" w:cs="Times New Roman"/>
                <w:sz w:val="28"/>
                <w:szCs w:val="28"/>
                <w:lang w:eastAsia="en-GB"/>
              </w:rPr>
              <w:t>0.499</w:t>
            </w:r>
          </w:p>
        </w:tc>
      </w:tr>
      <w:tr w:rsidR="000E4D9D" w:rsidRPr="00D56EA9" w14:paraId="095C8663" w14:textId="77777777" w:rsidTr="00E9797A">
        <w:tc>
          <w:tcPr>
            <w:tcW w:w="1869" w:type="dxa"/>
            <w:vAlign w:val="center"/>
          </w:tcPr>
          <w:p w14:paraId="6E560432" w14:textId="730BA1BD" w:rsidR="000E4D9D" w:rsidRPr="00D56EA9" w:rsidRDefault="000E4D9D" w:rsidP="00DA352B">
            <w:pPr>
              <w:spacing w:before="100" w:beforeAutospacing="1" w:after="100" w:afterAutospacing="1" w:line="240" w:lineRule="auto"/>
              <w:jc w:val="both"/>
              <w:rPr>
                <w:rFonts w:ascii="Times New Roman" w:eastAsia="Times New Roman" w:hAnsi="Times New Roman" w:cs="Times New Roman"/>
                <w:i/>
                <w:iCs/>
                <w:sz w:val="28"/>
                <w:szCs w:val="28"/>
                <w:lang w:eastAsia="en-GB"/>
              </w:rPr>
            </w:pPr>
            <w:proofErr w:type="spellStart"/>
            <w:r w:rsidRPr="00D56EA9">
              <w:rPr>
                <w:rFonts w:ascii="Times New Roman" w:eastAsia="Times New Roman" w:hAnsi="Times New Roman" w:cs="Times New Roman"/>
                <w:sz w:val="28"/>
                <w:szCs w:val="28"/>
                <w:lang w:eastAsia="en-GB"/>
              </w:rPr>
              <w:t>Pixel</w:t>
            </w:r>
            <w:proofErr w:type="spellEnd"/>
            <w:r w:rsidRPr="00D56EA9">
              <w:rPr>
                <w:rFonts w:ascii="Times New Roman" w:eastAsia="Times New Roman" w:hAnsi="Times New Roman" w:cs="Times New Roman"/>
                <w:sz w:val="28"/>
                <w:szCs w:val="28"/>
                <w:lang w:eastAsia="en-GB"/>
              </w:rPr>
              <w:t xml:space="preserve"> Value</w:t>
            </w:r>
          </w:p>
        </w:tc>
        <w:tc>
          <w:tcPr>
            <w:tcW w:w="1869" w:type="dxa"/>
            <w:vAlign w:val="center"/>
          </w:tcPr>
          <w:p w14:paraId="74EBD91D" w14:textId="2048C081" w:rsidR="000E4D9D" w:rsidRPr="00D56EA9" w:rsidRDefault="000E4D9D" w:rsidP="00DA352B">
            <w:pPr>
              <w:spacing w:before="100" w:beforeAutospacing="1" w:after="100" w:afterAutospacing="1" w:line="240" w:lineRule="auto"/>
              <w:jc w:val="both"/>
              <w:rPr>
                <w:rFonts w:ascii="Times New Roman" w:eastAsia="Times New Roman" w:hAnsi="Times New Roman" w:cs="Times New Roman"/>
                <w:i/>
                <w:iCs/>
                <w:sz w:val="28"/>
                <w:szCs w:val="28"/>
                <w:lang w:eastAsia="en-GB"/>
              </w:rPr>
            </w:pPr>
            <w:r w:rsidRPr="00D56EA9">
              <w:rPr>
                <w:rFonts w:ascii="Times New Roman" w:eastAsia="Times New Roman" w:hAnsi="Times New Roman" w:cs="Times New Roman"/>
                <w:sz w:val="28"/>
                <w:szCs w:val="28"/>
                <w:lang w:eastAsia="en-GB"/>
              </w:rPr>
              <w:t>0.234</w:t>
            </w:r>
          </w:p>
        </w:tc>
        <w:tc>
          <w:tcPr>
            <w:tcW w:w="1869" w:type="dxa"/>
            <w:vAlign w:val="center"/>
          </w:tcPr>
          <w:p w14:paraId="16F51D8E" w14:textId="220DDD9F" w:rsidR="000E4D9D" w:rsidRPr="00D56EA9" w:rsidRDefault="000E4D9D" w:rsidP="00DA352B">
            <w:pPr>
              <w:spacing w:before="100" w:beforeAutospacing="1" w:after="100" w:afterAutospacing="1" w:line="240" w:lineRule="auto"/>
              <w:jc w:val="both"/>
              <w:rPr>
                <w:rFonts w:ascii="Times New Roman" w:eastAsia="Times New Roman" w:hAnsi="Times New Roman" w:cs="Times New Roman"/>
                <w:i/>
                <w:iCs/>
                <w:sz w:val="28"/>
                <w:szCs w:val="28"/>
                <w:lang w:eastAsia="en-GB"/>
              </w:rPr>
            </w:pPr>
            <w:r w:rsidRPr="00D56EA9">
              <w:rPr>
                <w:rFonts w:ascii="Times New Roman" w:eastAsia="Times New Roman" w:hAnsi="Times New Roman" w:cs="Times New Roman"/>
                <w:sz w:val="28"/>
                <w:szCs w:val="28"/>
                <w:lang w:eastAsia="en-GB"/>
              </w:rPr>
              <w:t>-0.00008</w:t>
            </w:r>
          </w:p>
        </w:tc>
        <w:tc>
          <w:tcPr>
            <w:tcW w:w="1869" w:type="dxa"/>
            <w:vAlign w:val="center"/>
          </w:tcPr>
          <w:p w14:paraId="547B9957" w14:textId="08FBDE8D" w:rsidR="000E4D9D" w:rsidRPr="00D56EA9" w:rsidRDefault="000E4D9D" w:rsidP="00DA352B">
            <w:pPr>
              <w:spacing w:before="100" w:beforeAutospacing="1" w:after="100" w:afterAutospacing="1" w:line="240" w:lineRule="auto"/>
              <w:jc w:val="both"/>
              <w:rPr>
                <w:rFonts w:ascii="Times New Roman" w:eastAsia="Times New Roman" w:hAnsi="Times New Roman" w:cs="Times New Roman"/>
                <w:i/>
                <w:iCs/>
                <w:sz w:val="28"/>
                <w:szCs w:val="28"/>
                <w:lang w:eastAsia="en-GB"/>
              </w:rPr>
            </w:pPr>
            <w:r w:rsidRPr="00D56EA9">
              <w:rPr>
                <w:rFonts w:ascii="Times New Roman" w:eastAsia="Times New Roman" w:hAnsi="Times New Roman" w:cs="Times New Roman"/>
                <w:sz w:val="28"/>
                <w:szCs w:val="28"/>
                <w:lang w:eastAsia="en-GB"/>
              </w:rPr>
              <w:t>4.56</w:t>
            </w:r>
          </w:p>
        </w:tc>
        <w:tc>
          <w:tcPr>
            <w:tcW w:w="1869" w:type="dxa"/>
            <w:vAlign w:val="center"/>
          </w:tcPr>
          <w:p w14:paraId="24B686C2" w14:textId="41958D22" w:rsidR="000E4D9D" w:rsidRPr="00D56EA9" w:rsidRDefault="000E4D9D" w:rsidP="00DA352B">
            <w:pPr>
              <w:spacing w:before="100" w:beforeAutospacing="1" w:after="100" w:afterAutospacing="1" w:line="240" w:lineRule="auto"/>
              <w:jc w:val="both"/>
              <w:rPr>
                <w:rFonts w:ascii="Times New Roman" w:eastAsia="Times New Roman" w:hAnsi="Times New Roman" w:cs="Times New Roman"/>
                <w:i/>
                <w:iCs/>
                <w:sz w:val="28"/>
                <w:szCs w:val="28"/>
                <w:lang w:eastAsia="en-GB"/>
              </w:rPr>
            </w:pPr>
            <w:r w:rsidRPr="00D56EA9">
              <w:rPr>
                <w:rFonts w:ascii="Times New Roman" w:eastAsia="Times New Roman" w:hAnsi="Times New Roman" w:cs="Times New Roman"/>
                <w:sz w:val="28"/>
                <w:szCs w:val="28"/>
                <w:lang w:eastAsia="en-GB"/>
              </w:rPr>
              <w:t>0.299</w:t>
            </w:r>
          </w:p>
        </w:tc>
      </w:tr>
    </w:tbl>
    <w:p w14:paraId="262A749C" w14:textId="77777777" w:rsidR="000E4D9D" w:rsidRPr="00D56EA9" w:rsidRDefault="000E4D9D" w:rsidP="00DA352B">
      <w:pPr>
        <w:spacing w:after="0" w:line="240" w:lineRule="auto"/>
        <w:jc w:val="both"/>
        <w:rPr>
          <w:rFonts w:ascii="Times New Roman" w:eastAsia="Times New Roman" w:hAnsi="Times New Roman" w:cs="Times New Roman"/>
          <w:sz w:val="28"/>
          <w:szCs w:val="28"/>
          <w:lang w:eastAsia="en-GB"/>
        </w:rPr>
      </w:pPr>
    </w:p>
    <w:p w14:paraId="03F02CC4" w14:textId="16D28AFB" w:rsidR="000E4D9D" w:rsidRPr="00D56EA9" w:rsidRDefault="000E4D9D" w:rsidP="00DA352B">
      <w:pPr>
        <w:spacing w:after="0" w:line="240" w:lineRule="auto"/>
        <w:ind w:firstLine="360"/>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Для проверки взаимосвязи между измеренными и предсказанными значениями засоленности почв был проведен корреляционный анализ с использованием 2 методов:</w:t>
      </w:r>
    </w:p>
    <w:p w14:paraId="2FF22097" w14:textId="77777777" w:rsidR="000E4D9D" w:rsidRPr="00D56EA9" w:rsidRDefault="000E4D9D" w:rsidP="00D238AB">
      <w:pPr>
        <w:pStyle w:val="ListParagraph"/>
        <w:numPr>
          <w:ilvl w:val="0"/>
          <w:numId w:val="8"/>
        </w:num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 xml:space="preserve">Коэффициент Пирсона (r = 0.688) указывает на умеренно сильную линейную связь между </w:t>
      </w:r>
      <w:r w:rsidRPr="00D56EA9">
        <w:rPr>
          <w:rFonts w:ascii="Times New Roman" w:hAnsi="Times New Roman" w:cs="Times New Roman"/>
          <w:sz w:val="28"/>
          <w:szCs w:val="28"/>
          <w:lang w:val="en-US"/>
        </w:rPr>
        <w:t>TSS</w:t>
      </w:r>
      <w:r w:rsidRPr="00D56EA9">
        <w:rPr>
          <w:rFonts w:ascii="Times New Roman" w:hAnsi="Times New Roman" w:cs="Times New Roman"/>
          <w:sz w:val="28"/>
          <w:szCs w:val="28"/>
        </w:rPr>
        <w:t xml:space="preserve"> и пиксельными значениями.</w:t>
      </w:r>
    </w:p>
    <w:p w14:paraId="76D8FBF9" w14:textId="79A14F8D" w:rsidR="000E4D9D" w:rsidRPr="00D56EA9" w:rsidRDefault="000E4D9D" w:rsidP="00D238AB">
      <w:pPr>
        <w:pStyle w:val="ListParagraph"/>
        <w:numPr>
          <w:ilvl w:val="0"/>
          <w:numId w:val="8"/>
        </w:numPr>
        <w:spacing w:after="0" w:line="240" w:lineRule="auto"/>
        <w:jc w:val="both"/>
        <w:rPr>
          <w:rFonts w:ascii="Times New Roman" w:hAnsi="Times New Roman" w:cs="Times New Roman"/>
          <w:sz w:val="28"/>
          <w:szCs w:val="28"/>
        </w:rPr>
      </w:pPr>
      <w:r w:rsidRPr="00D56EA9">
        <w:rPr>
          <w:rFonts w:ascii="Times New Roman" w:hAnsi="Times New Roman" w:cs="Times New Roman"/>
          <w:sz w:val="28"/>
          <w:szCs w:val="28"/>
        </w:rPr>
        <w:t xml:space="preserve">Коэффициент </w:t>
      </w:r>
      <w:proofErr w:type="spellStart"/>
      <w:r w:rsidRPr="00D56EA9">
        <w:rPr>
          <w:rFonts w:ascii="Times New Roman" w:hAnsi="Times New Roman" w:cs="Times New Roman"/>
          <w:sz w:val="28"/>
          <w:szCs w:val="28"/>
        </w:rPr>
        <w:t>Спирмена</w:t>
      </w:r>
      <w:proofErr w:type="spellEnd"/>
      <w:r w:rsidRPr="00D56EA9">
        <w:rPr>
          <w:rFonts w:ascii="Times New Roman" w:hAnsi="Times New Roman" w:cs="Times New Roman"/>
          <w:sz w:val="28"/>
          <w:szCs w:val="28"/>
        </w:rPr>
        <w:t xml:space="preserve"> (ρ = 0.654) говорит о монотонной зависимости, но с меньшей выраженной линейностью.</w:t>
      </w:r>
    </w:p>
    <w:p w14:paraId="3C75DCD1" w14:textId="77777777" w:rsidR="001C2109" w:rsidRPr="00D56EA9" w:rsidRDefault="001C2109" w:rsidP="00DA352B">
      <w:pPr>
        <w:pStyle w:val="ListParagraph"/>
        <w:spacing w:after="0" w:line="240" w:lineRule="auto"/>
        <w:jc w:val="both"/>
        <w:rPr>
          <w:rFonts w:ascii="Times New Roman" w:hAnsi="Times New Roman" w:cs="Times New Roman"/>
          <w:sz w:val="28"/>
          <w:szCs w:val="28"/>
        </w:rPr>
      </w:pPr>
    </w:p>
    <w:p w14:paraId="7D47655B" w14:textId="4344709D" w:rsidR="000E4D9D" w:rsidRPr="00D56EA9" w:rsidRDefault="000E4D9D" w:rsidP="00DA352B">
      <w:pPr>
        <w:spacing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Таблица</w:t>
      </w:r>
      <w:r w:rsidR="001C2109" w:rsidRPr="00D56EA9">
        <w:rPr>
          <w:rFonts w:ascii="Times New Roman" w:eastAsia="Times New Roman" w:hAnsi="Times New Roman" w:cs="Times New Roman"/>
          <w:sz w:val="28"/>
          <w:szCs w:val="28"/>
          <w:lang w:eastAsia="en-GB"/>
        </w:rPr>
        <w:t xml:space="preserve"> 16 –</w:t>
      </w:r>
      <w:r w:rsidRPr="00D56EA9">
        <w:rPr>
          <w:rFonts w:ascii="Times New Roman" w:eastAsia="Times New Roman" w:hAnsi="Times New Roman" w:cs="Times New Roman"/>
          <w:sz w:val="28"/>
          <w:szCs w:val="28"/>
          <w:lang w:eastAsia="en-GB"/>
        </w:rPr>
        <w:t xml:space="preserve"> Результаты</w:t>
      </w:r>
      <w:r w:rsidR="001C2109" w:rsidRPr="00D56EA9">
        <w:rPr>
          <w:rFonts w:ascii="Times New Roman" w:eastAsia="Times New Roman" w:hAnsi="Times New Roman" w:cs="Times New Roman"/>
          <w:sz w:val="28"/>
          <w:szCs w:val="28"/>
          <w:lang w:eastAsia="en-GB"/>
        </w:rPr>
        <w:t xml:space="preserve"> к</w:t>
      </w:r>
      <w:r w:rsidRPr="00D56EA9">
        <w:rPr>
          <w:rFonts w:ascii="Times New Roman" w:eastAsia="Times New Roman" w:hAnsi="Times New Roman" w:cs="Times New Roman"/>
          <w:sz w:val="28"/>
          <w:szCs w:val="28"/>
          <w:lang w:eastAsia="en-GB"/>
        </w:rPr>
        <w:t>орреляционного анализа:</w:t>
      </w:r>
    </w:p>
    <w:tbl>
      <w:tblPr>
        <w:tblStyle w:val="TableGrid"/>
        <w:tblW w:w="0" w:type="auto"/>
        <w:tblLook w:val="04A0" w:firstRow="1" w:lastRow="0" w:firstColumn="1" w:lastColumn="0" w:noHBand="0" w:noVBand="1"/>
      </w:tblPr>
      <w:tblGrid>
        <w:gridCol w:w="4672"/>
        <w:gridCol w:w="4673"/>
      </w:tblGrid>
      <w:tr w:rsidR="001C2109" w:rsidRPr="00D56EA9" w14:paraId="5E0631F4" w14:textId="77777777" w:rsidTr="00A504D2">
        <w:tc>
          <w:tcPr>
            <w:tcW w:w="4672" w:type="dxa"/>
            <w:vAlign w:val="center"/>
          </w:tcPr>
          <w:p w14:paraId="5EF3345E" w14:textId="0C51F9F4" w:rsidR="001C2109" w:rsidRPr="00D56EA9" w:rsidRDefault="001C2109" w:rsidP="00DA352B">
            <w:pPr>
              <w:spacing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Метод корреляции</w:t>
            </w:r>
          </w:p>
        </w:tc>
        <w:tc>
          <w:tcPr>
            <w:tcW w:w="4673" w:type="dxa"/>
            <w:vAlign w:val="center"/>
          </w:tcPr>
          <w:p w14:paraId="332CF029" w14:textId="3FEEC27C" w:rsidR="001C2109" w:rsidRPr="00D56EA9" w:rsidRDefault="001C2109" w:rsidP="00DA352B">
            <w:pPr>
              <w:spacing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Значение</w:t>
            </w:r>
          </w:p>
        </w:tc>
      </w:tr>
      <w:tr w:rsidR="001C2109" w:rsidRPr="00D56EA9" w14:paraId="63947DFD" w14:textId="77777777" w:rsidTr="00A504D2">
        <w:tc>
          <w:tcPr>
            <w:tcW w:w="4672" w:type="dxa"/>
            <w:vAlign w:val="center"/>
          </w:tcPr>
          <w:p w14:paraId="2EB74E69" w14:textId="45A7D568" w:rsidR="001C2109" w:rsidRPr="00D56EA9" w:rsidRDefault="001C2109" w:rsidP="00DA352B">
            <w:pPr>
              <w:spacing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Пирсона (r)</w:t>
            </w:r>
          </w:p>
        </w:tc>
        <w:tc>
          <w:tcPr>
            <w:tcW w:w="4673" w:type="dxa"/>
            <w:vAlign w:val="center"/>
          </w:tcPr>
          <w:p w14:paraId="4947D3C8" w14:textId="52B2BFC3" w:rsidR="001C2109" w:rsidRPr="00D56EA9" w:rsidRDefault="001C2109" w:rsidP="00DA352B">
            <w:pPr>
              <w:spacing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0.688</w:t>
            </w:r>
          </w:p>
        </w:tc>
      </w:tr>
      <w:tr w:rsidR="001C2109" w:rsidRPr="00D56EA9" w14:paraId="248E9F40" w14:textId="77777777" w:rsidTr="00A504D2">
        <w:tc>
          <w:tcPr>
            <w:tcW w:w="4672" w:type="dxa"/>
            <w:vAlign w:val="center"/>
          </w:tcPr>
          <w:p w14:paraId="52B2470C" w14:textId="2E737289" w:rsidR="001C2109" w:rsidRPr="00D56EA9" w:rsidRDefault="001C2109" w:rsidP="00DA352B">
            <w:pPr>
              <w:spacing w:after="0" w:line="240" w:lineRule="auto"/>
              <w:jc w:val="both"/>
              <w:rPr>
                <w:rFonts w:ascii="Times New Roman" w:eastAsia="Times New Roman" w:hAnsi="Times New Roman" w:cs="Times New Roman"/>
                <w:sz w:val="28"/>
                <w:szCs w:val="28"/>
                <w:lang w:eastAsia="en-GB"/>
              </w:rPr>
            </w:pPr>
            <w:proofErr w:type="spellStart"/>
            <w:r w:rsidRPr="00D56EA9">
              <w:rPr>
                <w:rFonts w:ascii="Times New Roman" w:eastAsia="Times New Roman" w:hAnsi="Times New Roman" w:cs="Times New Roman"/>
                <w:sz w:val="28"/>
                <w:szCs w:val="28"/>
                <w:lang w:eastAsia="en-GB"/>
              </w:rPr>
              <w:t>Спирмена</w:t>
            </w:r>
            <w:proofErr w:type="spellEnd"/>
            <w:r w:rsidRPr="00D56EA9">
              <w:rPr>
                <w:rFonts w:ascii="Times New Roman" w:eastAsia="Times New Roman" w:hAnsi="Times New Roman" w:cs="Times New Roman"/>
                <w:sz w:val="28"/>
                <w:szCs w:val="28"/>
                <w:lang w:eastAsia="en-GB"/>
              </w:rPr>
              <w:t xml:space="preserve"> (ρ)</w:t>
            </w:r>
          </w:p>
        </w:tc>
        <w:tc>
          <w:tcPr>
            <w:tcW w:w="4673" w:type="dxa"/>
            <w:vAlign w:val="center"/>
          </w:tcPr>
          <w:p w14:paraId="1C5C8608" w14:textId="1DFDAB51" w:rsidR="001C2109" w:rsidRPr="00D56EA9" w:rsidRDefault="001C2109" w:rsidP="00DA352B">
            <w:pPr>
              <w:spacing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0.654</w:t>
            </w:r>
          </w:p>
        </w:tc>
      </w:tr>
    </w:tbl>
    <w:p w14:paraId="1174CEBE" w14:textId="72148748" w:rsidR="000E4D9D" w:rsidRPr="00D56EA9" w:rsidRDefault="000E4D9D" w:rsidP="00DA352B">
      <w:pPr>
        <w:spacing w:before="100" w:beforeAutospacing="1" w:after="100" w:afterAutospacing="1"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Графическое представление корреляции</w:t>
      </w:r>
      <w:r w:rsidR="001C2109" w:rsidRPr="00D56EA9">
        <w:rPr>
          <w:rFonts w:ascii="Times New Roman" w:eastAsia="Times New Roman" w:hAnsi="Times New Roman" w:cs="Times New Roman"/>
          <w:sz w:val="28"/>
          <w:szCs w:val="28"/>
          <w:lang w:eastAsia="en-GB"/>
        </w:rPr>
        <w:t xml:space="preserve"> – рисунок 42-43</w:t>
      </w:r>
      <w:r w:rsidRPr="00D56EA9">
        <w:rPr>
          <w:rFonts w:ascii="Times New Roman" w:eastAsia="Times New Roman" w:hAnsi="Times New Roman" w:cs="Times New Roman"/>
          <w:sz w:val="28"/>
          <w:szCs w:val="28"/>
          <w:lang w:eastAsia="en-GB"/>
        </w:rPr>
        <w:t>:</w:t>
      </w:r>
    </w:p>
    <w:p w14:paraId="492C19A7" w14:textId="77777777" w:rsidR="000E4D9D" w:rsidRPr="00D56EA9" w:rsidRDefault="000E4D9D" w:rsidP="00DA352B">
      <w:pPr>
        <w:spacing w:before="100" w:beforeAutospacing="1" w:after="100" w:afterAutospacing="1" w:line="240" w:lineRule="auto"/>
        <w:jc w:val="both"/>
        <w:rPr>
          <w:rFonts w:ascii="Times New Roman" w:eastAsia="Times New Roman" w:hAnsi="Times New Roman" w:cs="Times New Roman"/>
          <w:sz w:val="28"/>
          <w:szCs w:val="28"/>
          <w:lang w:eastAsia="en-GB"/>
        </w:rPr>
      </w:pPr>
    </w:p>
    <w:p w14:paraId="3BE0F236" w14:textId="77777777" w:rsidR="000E4D9D" w:rsidRPr="00D56EA9" w:rsidRDefault="000E4D9D" w:rsidP="00DA352B">
      <w:pPr>
        <w:spacing w:before="100" w:beforeAutospacing="1" w:after="100" w:afterAutospacing="1" w:line="240" w:lineRule="auto"/>
        <w:jc w:val="center"/>
        <w:rPr>
          <w:rFonts w:ascii="Times New Roman" w:eastAsia="Times New Roman" w:hAnsi="Times New Roman" w:cs="Times New Roman"/>
          <w:sz w:val="28"/>
          <w:szCs w:val="28"/>
          <w:lang w:eastAsia="en-GB"/>
        </w:rPr>
      </w:pPr>
      <w:r w:rsidRPr="00D56EA9">
        <w:rPr>
          <w:rFonts w:ascii="Times New Roman" w:eastAsia="Times New Roman" w:hAnsi="Times New Roman" w:cs="Times New Roman"/>
          <w:noProof/>
          <w:sz w:val="28"/>
          <w:szCs w:val="28"/>
          <w:lang w:eastAsia="en-GB"/>
        </w:rPr>
        <w:lastRenderedPageBreak/>
        <w:drawing>
          <wp:inline distT="0" distB="0" distL="0" distR="0" wp14:anchorId="7C335B26" wp14:editId="590880ED">
            <wp:extent cx="4352925" cy="3537711"/>
            <wp:effectExtent l="0" t="0" r="0" b="5715"/>
            <wp:docPr id="10913043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359773" cy="3543276"/>
                    </a:xfrm>
                    <a:prstGeom prst="rect">
                      <a:avLst/>
                    </a:prstGeom>
                    <a:noFill/>
                    <a:ln>
                      <a:noFill/>
                    </a:ln>
                  </pic:spPr>
                </pic:pic>
              </a:graphicData>
            </a:graphic>
          </wp:inline>
        </w:drawing>
      </w:r>
    </w:p>
    <w:p w14:paraId="3FB8D397" w14:textId="4D872D6C" w:rsidR="000E4D9D" w:rsidRPr="00D56EA9" w:rsidRDefault="000E4D9D" w:rsidP="00DA352B">
      <w:pPr>
        <w:spacing w:before="100" w:beforeAutospacing="1" w:after="100" w:afterAutospacing="1" w:line="240" w:lineRule="auto"/>
        <w:jc w:val="center"/>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 xml:space="preserve">Рисунок 42 – Корреляция Пирсона между </w:t>
      </w:r>
      <w:r w:rsidRPr="00D56EA9">
        <w:rPr>
          <w:rFonts w:ascii="Times New Roman" w:eastAsia="Times New Roman" w:hAnsi="Times New Roman" w:cs="Times New Roman"/>
          <w:sz w:val="28"/>
          <w:szCs w:val="28"/>
          <w:lang w:val="en-US" w:eastAsia="en-GB"/>
        </w:rPr>
        <w:t>TSS</w:t>
      </w:r>
      <w:r w:rsidRPr="00D56EA9">
        <w:rPr>
          <w:rFonts w:ascii="Times New Roman" w:eastAsia="Times New Roman" w:hAnsi="Times New Roman" w:cs="Times New Roman"/>
          <w:sz w:val="28"/>
          <w:szCs w:val="28"/>
          <w:lang w:eastAsia="en-GB"/>
        </w:rPr>
        <w:t xml:space="preserve"> и пиксельными значениями.</w:t>
      </w:r>
    </w:p>
    <w:p w14:paraId="309A16C2" w14:textId="77777777" w:rsidR="000E4D9D" w:rsidRPr="00D56EA9" w:rsidRDefault="000E4D9D" w:rsidP="00DA352B">
      <w:pPr>
        <w:spacing w:before="100" w:beforeAutospacing="1" w:after="100" w:afterAutospacing="1" w:line="240" w:lineRule="auto"/>
        <w:jc w:val="center"/>
        <w:rPr>
          <w:rFonts w:ascii="Times New Roman" w:eastAsia="Times New Roman" w:hAnsi="Times New Roman" w:cs="Times New Roman"/>
          <w:sz w:val="28"/>
          <w:szCs w:val="28"/>
          <w:lang w:eastAsia="en-GB"/>
        </w:rPr>
      </w:pPr>
      <w:r w:rsidRPr="00D56EA9">
        <w:rPr>
          <w:rFonts w:ascii="Times New Roman" w:eastAsia="Times New Roman" w:hAnsi="Times New Roman" w:cs="Times New Roman"/>
          <w:noProof/>
          <w:sz w:val="28"/>
          <w:szCs w:val="28"/>
          <w:lang w:eastAsia="en-GB"/>
        </w:rPr>
        <w:drawing>
          <wp:inline distT="0" distB="0" distL="0" distR="0" wp14:anchorId="0A4F60DB" wp14:editId="22435BAC">
            <wp:extent cx="4904014" cy="3985591"/>
            <wp:effectExtent l="0" t="0" r="0" b="0"/>
            <wp:docPr id="3007140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919287" cy="3998003"/>
                    </a:xfrm>
                    <a:prstGeom prst="rect">
                      <a:avLst/>
                    </a:prstGeom>
                    <a:noFill/>
                    <a:ln>
                      <a:noFill/>
                    </a:ln>
                  </pic:spPr>
                </pic:pic>
              </a:graphicData>
            </a:graphic>
          </wp:inline>
        </w:drawing>
      </w:r>
    </w:p>
    <w:p w14:paraId="035F0799" w14:textId="0010DB89" w:rsidR="000E4D9D" w:rsidRPr="00D56EA9" w:rsidRDefault="000E4D9D" w:rsidP="00DA352B">
      <w:pPr>
        <w:spacing w:before="100" w:beforeAutospacing="1" w:after="100" w:afterAutospacing="1" w:line="240" w:lineRule="auto"/>
        <w:jc w:val="center"/>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 xml:space="preserve">Рисунок 43 – Корреляция </w:t>
      </w:r>
      <w:proofErr w:type="spellStart"/>
      <w:r w:rsidRPr="00D56EA9">
        <w:rPr>
          <w:rFonts w:ascii="Times New Roman" w:eastAsia="Times New Roman" w:hAnsi="Times New Roman" w:cs="Times New Roman"/>
          <w:sz w:val="28"/>
          <w:szCs w:val="28"/>
          <w:lang w:eastAsia="en-GB"/>
        </w:rPr>
        <w:t>Спирмена</w:t>
      </w:r>
      <w:proofErr w:type="spellEnd"/>
      <w:r w:rsidRPr="00D56EA9">
        <w:rPr>
          <w:rFonts w:ascii="Times New Roman" w:eastAsia="Times New Roman" w:hAnsi="Times New Roman" w:cs="Times New Roman"/>
          <w:sz w:val="28"/>
          <w:szCs w:val="28"/>
          <w:lang w:eastAsia="en-GB"/>
        </w:rPr>
        <w:t xml:space="preserve"> между </w:t>
      </w:r>
      <w:r w:rsidRPr="00D56EA9">
        <w:rPr>
          <w:rFonts w:ascii="Times New Roman" w:eastAsia="Times New Roman" w:hAnsi="Times New Roman" w:cs="Times New Roman"/>
          <w:sz w:val="28"/>
          <w:szCs w:val="28"/>
          <w:lang w:val="en-US" w:eastAsia="en-GB"/>
        </w:rPr>
        <w:t>TSS</w:t>
      </w:r>
      <w:r w:rsidRPr="00D56EA9">
        <w:rPr>
          <w:rFonts w:ascii="Times New Roman" w:eastAsia="Times New Roman" w:hAnsi="Times New Roman" w:cs="Times New Roman"/>
          <w:sz w:val="28"/>
          <w:szCs w:val="28"/>
          <w:lang w:eastAsia="en-GB"/>
        </w:rPr>
        <w:t xml:space="preserve"> и пиксельными значениями.</w:t>
      </w:r>
    </w:p>
    <w:p w14:paraId="23630D8A" w14:textId="424F234C" w:rsidR="001C2109" w:rsidRPr="00D56EA9" w:rsidRDefault="000E4D9D" w:rsidP="00DA352B">
      <w:pPr>
        <w:spacing w:before="100" w:beforeAutospacing="1" w:after="100" w:afterAutospacing="1" w:line="240" w:lineRule="auto"/>
        <w:ind w:firstLine="720"/>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 xml:space="preserve">Таким образом, проведенный корреляционный анализ подтверждает, что предсказанные значения хорошо согласуются с измеренными данными, </w:t>
      </w:r>
      <w:r w:rsidRPr="00D56EA9">
        <w:rPr>
          <w:rFonts w:ascii="Times New Roman" w:eastAsia="Times New Roman" w:hAnsi="Times New Roman" w:cs="Times New Roman"/>
          <w:sz w:val="28"/>
          <w:szCs w:val="28"/>
          <w:lang w:eastAsia="en-GB"/>
        </w:rPr>
        <w:lastRenderedPageBreak/>
        <w:t>что свидетельствует о надежности модели.</w:t>
      </w:r>
      <w:r w:rsidR="001C2109" w:rsidRPr="00D56EA9">
        <w:rPr>
          <w:rFonts w:ascii="Times New Roman" w:eastAsia="Times New Roman" w:hAnsi="Times New Roman" w:cs="Times New Roman"/>
          <w:sz w:val="28"/>
          <w:szCs w:val="28"/>
          <w:lang w:eastAsia="en-GB"/>
        </w:rPr>
        <w:t xml:space="preserve"> </w:t>
      </w:r>
      <w:r w:rsidRPr="00D56EA9">
        <w:rPr>
          <w:rFonts w:ascii="Times New Roman" w:eastAsia="Times New Roman" w:hAnsi="Times New Roman" w:cs="Times New Roman"/>
          <w:sz w:val="28"/>
          <w:szCs w:val="28"/>
          <w:lang w:eastAsia="en-GB"/>
        </w:rPr>
        <w:t>Итоговая карта засоленности почв Казахстана представлена ниже</w:t>
      </w:r>
      <w:r w:rsidR="001C2109" w:rsidRPr="00D56EA9">
        <w:rPr>
          <w:rFonts w:ascii="Times New Roman" w:eastAsia="Times New Roman" w:hAnsi="Times New Roman" w:cs="Times New Roman"/>
          <w:sz w:val="28"/>
          <w:szCs w:val="28"/>
          <w:lang w:eastAsia="en-GB"/>
        </w:rPr>
        <w:t xml:space="preserve"> – рисунок 44</w:t>
      </w:r>
      <w:r w:rsidRPr="00D56EA9">
        <w:rPr>
          <w:rFonts w:ascii="Times New Roman" w:eastAsia="Times New Roman" w:hAnsi="Times New Roman" w:cs="Times New Roman"/>
          <w:sz w:val="28"/>
          <w:szCs w:val="28"/>
          <w:lang w:eastAsia="en-GB"/>
        </w:rPr>
        <w:t>.</w:t>
      </w:r>
    </w:p>
    <w:p w14:paraId="7682F588" w14:textId="2EE85DCB" w:rsidR="000E4D9D" w:rsidRPr="00D56EA9" w:rsidRDefault="000E4D9D" w:rsidP="00DA352B">
      <w:pPr>
        <w:spacing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i/>
          <w:iCs/>
          <w:noProof/>
          <w:sz w:val="28"/>
          <w:szCs w:val="28"/>
          <w:lang w:eastAsia="en-GB"/>
        </w:rPr>
        <w:t xml:space="preserve"> </w:t>
      </w:r>
      <w:r w:rsidR="001C2109" w:rsidRPr="00D56EA9">
        <w:rPr>
          <w:rFonts w:ascii="Times New Roman" w:eastAsia="Times New Roman" w:hAnsi="Times New Roman" w:cs="Times New Roman"/>
          <w:noProof/>
          <w:sz w:val="28"/>
          <w:szCs w:val="28"/>
          <w:lang w:eastAsia="en-GB"/>
        </w:rPr>
        <w:drawing>
          <wp:inline distT="0" distB="0" distL="0" distR="0" wp14:anchorId="32A94D32" wp14:editId="24035533">
            <wp:extent cx="5529580" cy="3909060"/>
            <wp:effectExtent l="0" t="0" r="0" b="0"/>
            <wp:docPr id="11126817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529580" cy="3909060"/>
                    </a:xfrm>
                    <a:prstGeom prst="rect">
                      <a:avLst/>
                    </a:prstGeom>
                    <a:noFill/>
                    <a:ln>
                      <a:noFill/>
                    </a:ln>
                  </pic:spPr>
                </pic:pic>
              </a:graphicData>
            </a:graphic>
          </wp:inline>
        </w:drawing>
      </w:r>
    </w:p>
    <w:p w14:paraId="1912549A" w14:textId="21C2C634" w:rsidR="000E4D9D" w:rsidRPr="00D56EA9" w:rsidRDefault="000E4D9D" w:rsidP="00DA352B">
      <w:pPr>
        <w:spacing w:after="0" w:line="240" w:lineRule="auto"/>
        <w:jc w:val="center"/>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Рисунок 44 – Итоговая карта засоленных почв</w:t>
      </w:r>
    </w:p>
    <w:p w14:paraId="483A6B8B" w14:textId="77777777" w:rsidR="00D67586" w:rsidRPr="00D56EA9" w:rsidRDefault="00D67586" w:rsidP="00DA352B">
      <w:pPr>
        <w:spacing w:after="0" w:line="240" w:lineRule="auto"/>
        <w:jc w:val="center"/>
        <w:rPr>
          <w:rFonts w:ascii="Times New Roman" w:eastAsia="Times New Roman" w:hAnsi="Times New Roman" w:cs="Times New Roman"/>
          <w:sz w:val="28"/>
          <w:szCs w:val="28"/>
          <w:lang w:eastAsia="en-GB"/>
        </w:rPr>
      </w:pPr>
    </w:p>
    <w:p w14:paraId="5ACEB28C" w14:textId="14DE3FC4" w:rsidR="000E4D9D" w:rsidRDefault="000E4D9D" w:rsidP="000B6073">
      <w:pPr>
        <w:spacing w:after="0" w:line="240" w:lineRule="auto"/>
        <w:ind w:firstLine="562"/>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 xml:space="preserve">Карта показывает пространственное распределение засоленных почв, классифицированных по степени засоленности и площадь засоленных почв </w:t>
      </w:r>
      <w:r w:rsidRPr="00D56EA9">
        <w:rPr>
          <w:rFonts w:ascii="Times New Roman" w:eastAsia="Times New Roman" w:hAnsi="Times New Roman" w:cs="Times New Roman"/>
          <w:color w:val="000000"/>
          <w:sz w:val="28"/>
          <w:szCs w:val="28"/>
          <w:lang w:eastAsia="en-GB"/>
        </w:rPr>
        <w:t>1472811.534 км</w:t>
      </w:r>
      <w:r w:rsidRPr="00D56EA9">
        <w:rPr>
          <w:rFonts w:ascii="Times New Roman" w:eastAsia="Times New Roman" w:hAnsi="Times New Roman" w:cs="Times New Roman"/>
          <w:color w:val="000000"/>
          <w:sz w:val="28"/>
          <w:szCs w:val="28"/>
          <w:vertAlign w:val="superscript"/>
          <w:lang w:eastAsia="en-GB"/>
        </w:rPr>
        <w:t>2</w:t>
      </w:r>
      <w:r w:rsidR="001C2109" w:rsidRPr="00D56EA9">
        <w:rPr>
          <w:rFonts w:ascii="Times New Roman" w:eastAsia="Times New Roman" w:hAnsi="Times New Roman" w:cs="Times New Roman"/>
          <w:color w:val="000000"/>
          <w:sz w:val="28"/>
          <w:szCs w:val="28"/>
          <w:vertAlign w:val="superscript"/>
          <w:lang w:eastAsia="en-GB"/>
        </w:rPr>
        <w:t xml:space="preserve"> </w:t>
      </w:r>
      <w:r w:rsidR="001C2109" w:rsidRPr="00D56EA9">
        <w:rPr>
          <w:rFonts w:ascii="Times New Roman" w:eastAsia="Times New Roman" w:hAnsi="Times New Roman" w:cs="Times New Roman"/>
          <w:color w:val="000000"/>
          <w:sz w:val="28"/>
          <w:szCs w:val="28"/>
          <w:lang w:eastAsia="en-GB"/>
        </w:rPr>
        <w:t>– таблица 17</w:t>
      </w:r>
      <w:r w:rsidRPr="00D56EA9">
        <w:rPr>
          <w:rFonts w:ascii="Times New Roman" w:eastAsia="Times New Roman" w:hAnsi="Times New Roman" w:cs="Times New Roman"/>
          <w:sz w:val="28"/>
          <w:szCs w:val="28"/>
          <w:lang w:eastAsia="en-GB"/>
        </w:rPr>
        <w:t>:</w:t>
      </w:r>
    </w:p>
    <w:p w14:paraId="569EDB88" w14:textId="77777777" w:rsidR="000B6073" w:rsidRPr="00D56EA9" w:rsidRDefault="000B6073" w:rsidP="000B6073">
      <w:pPr>
        <w:spacing w:after="0" w:line="240" w:lineRule="auto"/>
        <w:ind w:firstLine="562"/>
        <w:jc w:val="both"/>
        <w:rPr>
          <w:rFonts w:ascii="Times New Roman" w:eastAsia="Times New Roman" w:hAnsi="Times New Roman" w:cs="Times New Roman"/>
          <w:color w:val="000000"/>
          <w:sz w:val="28"/>
          <w:szCs w:val="28"/>
          <w:lang w:eastAsia="en-GB"/>
        </w:rPr>
      </w:pPr>
    </w:p>
    <w:p w14:paraId="23F00A55" w14:textId="4379C50E" w:rsidR="001C2109" w:rsidRDefault="001C2109" w:rsidP="00DA352B">
      <w:pPr>
        <w:spacing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Таблица 17 –Пространственное распределение засоленных почв</w:t>
      </w:r>
    </w:p>
    <w:p w14:paraId="13F4C8D4" w14:textId="77777777" w:rsidR="000B6073" w:rsidRPr="00D56EA9" w:rsidRDefault="000B6073" w:rsidP="00DA352B">
      <w:pPr>
        <w:spacing w:after="0" w:line="240" w:lineRule="auto"/>
        <w:jc w:val="both"/>
        <w:rPr>
          <w:rFonts w:ascii="Times New Roman" w:eastAsia="Times New Roman" w:hAnsi="Times New Roman" w:cs="Times New Roman"/>
          <w:sz w:val="28"/>
          <w:szCs w:val="28"/>
          <w:lang w:eastAsia="en-GB"/>
        </w:rPr>
      </w:pPr>
    </w:p>
    <w:tbl>
      <w:tblPr>
        <w:tblW w:w="8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7"/>
        <w:gridCol w:w="1961"/>
        <w:gridCol w:w="3313"/>
        <w:gridCol w:w="3242"/>
      </w:tblGrid>
      <w:tr w:rsidR="000E4D9D" w:rsidRPr="00D56EA9" w14:paraId="7D354574" w14:textId="77777777" w:rsidTr="001C2109">
        <w:trPr>
          <w:trHeight w:val="335"/>
        </w:trPr>
        <w:tc>
          <w:tcPr>
            <w:tcW w:w="407" w:type="dxa"/>
          </w:tcPr>
          <w:p w14:paraId="32A587C8" w14:textId="77777777" w:rsidR="000E4D9D" w:rsidRPr="00D56EA9" w:rsidRDefault="000E4D9D" w:rsidP="00DA352B">
            <w:pPr>
              <w:spacing w:before="100" w:beforeAutospacing="1" w:after="0" w:line="240" w:lineRule="auto"/>
              <w:jc w:val="both"/>
              <w:rPr>
                <w:rFonts w:ascii="Times New Roman" w:eastAsia="Times New Roman" w:hAnsi="Times New Roman" w:cs="Times New Roman"/>
                <w:sz w:val="28"/>
                <w:szCs w:val="28"/>
                <w:lang w:eastAsia="en-GB"/>
              </w:rPr>
            </w:pPr>
          </w:p>
        </w:tc>
        <w:tc>
          <w:tcPr>
            <w:tcW w:w="1961" w:type="dxa"/>
          </w:tcPr>
          <w:p w14:paraId="1356DCE6" w14:textId="77777777" w:rsidR="000E4D9D" w:rsidRPr="00D56EA9" w:rsidRDefault="000E4D9D" w:rsidP="00DA352B">
            <w:pPr>
              <w:spacing w:before="100" w:beforeAutospacing="1"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Общая сумма солей, %</w:t>
            </w:r>
          </w:p>
        </w:tc>
        <w:tc>
          <w:tcPr>
            <w:tcW w:w="3313" w:type="dxa"/>
          </w:tcPr>
          <w:p w14:paraId="066523D9" w14:textId="77777777" w:rsidR="000E4D9D" w:rsidRPr="00D56EA9" w:rsidRDefault="000E4D9D" w:rsidP="00DA352B">
            <w:pPr>
              <w:spacing w:before="100" w:beforeAutospacing="1"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 xml:space="preserve">Степень засоления </w:t>
            </w:r>
          </w:p>
        </w:tc>
        <w:tc>
          <w:tcPr>
            <w:tcW w:w="3242" w:type="dxa"/>
          </w:tcPr>
          <w:p w14:paraId="711CE976" w14:textId="77777777" w:rsidR="000E4D9D" w:rsidRPr="00D56EA9" w:rsidRDefault="000E4D9D" w:rsidP="00DA352B">
            <w:pPr>
              <w:spacing w:before="100" w:beforeAutospacing="1"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Площадь, км</w:t>
            </w:r>
            <w:r w:rsidRPr="00D56EA9">
              <w:rPr>
                <w:rFonts w:ascii="Times New Roman" w:eastAsia="Times New Roman" w:hAnsi="Times New Roman" w:cs="Times New Roman"/>
                <w:sz w:val="28"/>
                <w:szCs w:val="28"/>
                <w:vertAlign w:val="superscript"/>
                <w:lang w:eastAsia="en-GB"/>
              </w:rPr>
              <w:t>2</w:t>
            </w:r>
          </w:p>
        </w:tc>
      </w:tr>
      <w:tr w:rsidR="000E4D9D" w:rsidRPr="00D56EA9" w14:paraId="7361C501" w14:textId="77777777" w:rsidTr="001C2109">
        <w:trPr>
          <w:trHeight w:val="335"/>
        </w:trPr>
        <w:tc>
          <w:tcPr>
            <w:tcW w:w="407" w:type="dxa"/>
          </w:tcPr>
          <w:p w14:paraId="7FB6816D" w14:textId="77777777" w:rsidR="000E4D9D" w:rsidRPr="00D56EA9" w:rsidRDefault="000E4D9D" w:rsidP="00DA352B">
            <w:pPr>
              <w:spacing w:before="100" w:beforeAutospacing="1"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1</w:t>
            </w:r>
          </w:p>
        </w:tc>
        <w:tc>
          <w:tcPr>
            <w:tcW w:w="1961" w:type="dxa"/>
          </w:tcPr>
          <w:p w14:paraId="17903068" w14:textId="77777777" w:rsidR="000E4D9D" w:rsidRPr="00D56EA9" w:rsidRDefault="000E4D9D" w:rsidP="00DA352B">
            <w:pPr>
              <w:spacing w:before="100" w:beforeAutospacing="1"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&lt;= 0.25</w:t>
            </w:r>
          </w:p>
        </w:tc>
        <w:tc>
          <w:tcPr>
            <w:tcW w:w="3313" w:type="dxa"/>
          </w:tcPr>
          <w:p w14:paraId="119DB85C" w14:textId="77777777" w:rsidR="000E4D9D" w:rsidRPr="00D56EA9" w:rsidRDefault="000E4D9D" w:rsidP="00DA352B">
            <w:pPr>
              <w:spacing w:before="100" w:beforeAutospacing="1"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Незасоленные почвы</w:t>
            </w:r>
          </w:p>
        </w:tc>
        <w:tc>
          <w:tcPr>
            <w:tcW w:w="3242" w:type="dxa"/>
          </w:tcPr>
          <w:p w14:paraId="6AB66C33" w14:textId="77777777" w:rsidR="000E4D9D" w:rsidRPr="00D56EA9" w:rsidRDefault="000E4D9D" w:rsidP="00DA352B">
            <w:pPr>
              <w:spacing w:before="100" w:beforeAutospacing="1"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1253389.076</w:t>
            </w:r>
          </w:p>
        </w:tc>
      </w:tr>
      <w:tr w:rsidR="000E4D9D" w:rsidRPr="00D56EA9" w14:paraId="264FA2BF" w14:textId="77777777" w:rsidTr="001C2109">
        <w:trPr>
          <w:trHeight w:val="335"/>
        </w:trPr>
        <w:tc>
          <w:tcPr>
            <w:tcW w:w="407" w:type="dxa"/>
          </w:tcPr>
          <w:p w14:paraId="08CFA776" w14:textId="77777777" w:rsidR="000E4D9D" w:rsidRPr="00D56EA9" w:rsidRDefault="000E4D9D" w:rsidP="00DA352B">
            <w:pPr>
              <w:spacing w:before="100" w:beforeAutospacing="1"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2</w:t>
            </w:r>
          </w:p>
        </w:tc>
        <w:tc>
          <w:tcPr>
            <w:tcW w:w="1961" w:type="dxa"/>
          </w:tcPr>
          <w:p w14:paraId="21580328" w14:textId="77777777" w:rsidR="000E4D9D" w:rsidRPr="00D56EA9" w:rsidRDefault="000E4D9D" w:rsidP="00DA352B">
            <w:pPr>
              <w:spacing w:before="100" w:beforeAutospacing="1"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0.25 - 0.5</w:t>
            </w:r>
          </w:p>
        </w:tc>
        <w:tc>
          <w:tcPr>
            <w:tcW w:w="3313" w:type="dxa"/>
          </w:tcPr>
          <w:p w14:paraId="487DCC3B" w14:textId="77777777" w:rsidR="000E4D9D" w:rsidRPr="00D56EA9" w:rsidRDefault="000E4D9D" w:rsidP="00DA352B">
            <w:pPr>
              <w:spacing w:before="100" w:beforeAutospacing="1"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Слабозасоленные почвы</w:t>
            </w:r>
          </w:p>
        </w:tc>
        <w:tc>
          <w:tcPr>
            <w:tcW w:w="3242" w:type="dxa"/>
          </w:tcPr>
          <w:p w14:paraId="1D10BDD7" w14:textId="77777777" w:rsidR="000E4D9D" w:rsidRPr="00D56EA9" w:rsidRDefault="000E4D9D" w:rsidP="00DA352B">
            <w:pPr>
              <w:spacing w:before="100" w:beforeAutospacing="1"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972136.6107</w:t>
            </w:r>
          </w:p>
        </w:tc>
      </w:tr>
      <w:tr w:rsidR="000E4D9D" w:rsidRPr="00D56EA9" w14:paraId="0BEB5444" w14:textId="77777777" w:rsidTr="001C2109">
        <w:trPr>
          <w:trHeight w:val="335"/>
        </w:trPr>
        <w:tc>
          <w:tcPr>
            <w:tcW w:w="407" w:type="dxa"/>
          </w:tcPr>
          <w:p w14:paraId="5823315B" w14:textId="77777777" w:rsidR="000E4D9D" w:rsidRPr="00D56EA9" w:rsidRDefault="000E4D9D" w:rsidP="00DA352B">
            <w:pPr>
              <w:spacing w:before="100" w:beforeAutospacing="1"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3</w:t>
            </w:r>
          </w:p>
        </w:tc>
        <w:tc>
          <w:tcPr>
            <w:tcW w:w="1961" w:type="dxa"/>
          </w:tcPr>
          <w:p w14:paraId="59296432" w14:textId="77777777" w:rsidR="000E4D9D" w:rsidRPr="00D56EA9" w:rsidRDefault="000E4D9D" w:rsidP="00DA352B">
            <w:pPr>
              <w:spacing w:before="100" w:beforeAutospacing="1"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0.5 - 1.0</w:t>
            </w:r>
          </w:p>
        </w:tc>
        <w:tc>
          <w:tcPr>
            <w:tcW w:w="3313" w:type="dxa"/>
          </w:tcPr>
          <w:p w14:paraId="23F5C0D6" w14:textId="77777777" w:rsidR="000E4D9D" w:rsidRPr="00D56EA9" w:rsidRDefault="000E4D9D" w:rsidP="00DA352B">
            <w:pPr>
              <w:spacing w:before="100" w:beforeAutospacing="1"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Среднезасоленные почвы</w:t>
            </w:r>
          </w:p>
        </w:tc>
        <w:tc>
          <w:tcPr>
            <w:tcW w:w="3242" w:type="dxa"/>
          </w:tcPr>
          <w:p w14:paraId="25F39016" w14:textId="77777777" w:rsidR="000E4D9D" w:rsidRPr="00D56EA9" w:rsidRDefault="000E4D9D" w:rsidP="00DA352B">
            <w:pPr>
              <w:spacing w:before="100" w:beforeAutospacing="1"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463193.4335</w:t>
            </w:r>
          </w:p>
        </w:tc>
      </w:tr>
      <w:tr w:rsidR="000E4D9D" w:rsidRPr="00D56EA9" w14:paraId="49B1611C" w14:textId="77777777" w:rsidTr="001C2109">
        <w:trPr>
          <w:trHeight w:val="335"/>
        </w:trPr>
        <w:tc>
          <w:tcPr>
            <w:tcW w:w="407" w:type="dxa"/>
          </w:tcPr>
          <w:p w14:paraId="5E0C77FD" w14:textId="77777777" w:rsidR="000E4D9D" w:rsidRPr="00D56EA9" w:rsidRDefault="000E4D9D" w:rsidP="00DA352B">
            <w:pPr>
              <w:spacing w:before="100" w:beforeAutospacing="1"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4</w:t>
            </w:r>
          </w:p>
        </w:tc>
        <w:tc>
          <w:tcPr>
            <w:tcW w:w="1961" w:type="dxa"/>
          </w:tcPr>
          <w:p w14:paraId="1F640319" w14:textId="77777777" w:rsidR="000E4D9D" w:rsidRPr="00D56EA9" w:rsidRDefault="000E4D9D" w:rsidP="00DA352B">
            <w:pPr>
              <w:spacing w:before="100" w:beforeAutospacing="1"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1.0 - 2.0</w:t>
            </w:r>
          </w:p>
        </w:tc>
        <w:tc>
          <w:tcPr>
            <w:tcW w:w="3313" w:type="dxa"/>
          </w:tcPr>
          <w:p w14:paraId="5AD795EB" w14:textId="77777777" w:rsidR="000E4D9D" w:rsidRPr="00D56EA9" w:rsidRDefault="000E4D9D" w:rsidP="00DA352B">
            <w:pPr>
              <w:spacing w:before="100" w:beforeAutospacing="1"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Сильнозасоленные почвы</w:t>
            </w:r>
          </w:p>
        </w:tc>
        <w:tc>
          <w:tcPr>
            <w:tcW w:w="3242" w:type="dxa"/>
          </w:tcPr>
          <w:p w14:paraId="1B9F4F49" w14:textId="77777777" w:rsidR="000E4D9D" w:rsidRPr="00D56EA9" w:rsidRDefault="000E4D9D" w:rsidP="00DA352B">
            <w:pPr>
              <w:spacing w:before="100" w:beforeAutospacing="1"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36325.37427</w:t>
            </w:r>
          </w:p>
        </w:tc>
      </w:tr>
      <w:tr w:rsidR="000E4D9D" w:rsidRPr="00D56EA9" w14:paraId="60AC0B72" w14:textId="77777777" w:rsidTr="001C2109">
        <w:trPr>
          <w:trHeight w:val="335"/>
        </w:trPr>
        <w:tc>
          <w:tcPr>
            <w:tcW w:w="407" w:type="dxa"/>
          </w:tcPr>
          <w:p w14:paraId="34E754DA" w14:textId="77777777" w:rsidR="000E4D9D" w:rsidRPr="00D56EA9" w:rsidRDefault="000E4D9D" w:rsidP="00DA352B">
            <w:pPr>
              <w:spacing w:before="100" w:beforeAutospacing="1"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5</w:t>
            </w:r>
          </w:p>
        </w:tc>
        <w:tc>
          <w:tcPr>
            <w:tcW w:w="1961" w:type="dxa"/>
          </w:tcPr>
          <w:p w14:paraId="29AEF554" w14:textId="77777777" w:rsidR="000E4D9D" w:rsidRPr="00D56EA9" w:rsidRDefault="000E4D9D" w:rsidP="00DA352B">
            <w:pPr>
              <w:spacing w:before="100" w:beforeAutospacing="1"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&gt;2.0</w:t>
            </w:r>
          </w:p>
        </w:tc>
        <w:tc>
          <w:tcPr>
            <w:tcW w:w="3313" w:type="dxa"/>
          </w:tcPr>
          <w:p w14:paraId="380671F4" w14:textId="77777777" w:rsidR="000E4D9D" w:rsidRPr="00D56EA9" w:rsidRDefault="000E4D9D" w:rsidP="00DA352B">
            <w:pPr>
              <w:spacing w:before="100" w:beforeAutospacing="1"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Солончаки</w:t>
            </w:r>
          </w:p>
        </w:tc>
        <w:tc>
          <w:tcPr>
            <w:tcW w:w="3242" w:type="dxa"/>
          </w:tcPr>
          <w:p w14:paraId="6A4E80B2" w14:textId="77777777" w:rsidR="000E4D9D" w:rsidRPr="00D56EA9" w:rsidRDefault="000E4D9D" w:rsidP="00DA352B">
            <w:pPr>
              <w:spacing w:before="100" w:beforeAutospacing="1" w:after="0" w:line="240" w:lineRule="auto"/>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1156.115737</w:t>
            </w:r>
          </w:p>
        </w:tc>
      </w:tr>
    </w:tbl>
    <w:p w14:paraId="14A377C1" w14:textId="77777777" w:rsidR="000B6073" w:rsidRDefault="000B6073" w:rsidP="000B6073">
      <w:pPr>
        <w:spacing w:after="0" w:line="240" w:lineRule="auto"/>
        <w:ind w:firstLine="562"/>
        <w:jc w:val="both"/>
        <w:rPr>
          <w:rFonts w:ascii="Times New Roman" w:eastAsia="Times New Roman" w:hAnsi="Times New Roman" w:cs="Times New Roman"/>
          <w:sz w:val="28"/>
          <w:szCs w:val="28"/>
          <w:lang w:eastAsia="en-GB"/>
        </w:rPr>
      </w:pPr>
    </w:p>
    <w:p w14:paraId="41103291" w14:textId="3C0B32AA" w:rsidR="001C2109" w:rsidRPr="00D56EA9" w:rsidRDefault="000E4D9D" w:rsidP="000B6073">
      <w:pPr>
        <w:spacing w:after="0" w:line="240" w:lineRule="auto"/>
        <w:ind w:firstLine="562"/>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Данная карта создана на основе предсказательных моделей машинного обучения и данных дистанционного зондирования, что позволило получить точную картину распространения засоленности почв в Казахстане</w:t>
      </w:r>
      <w:r w:rsidR="001C2109" w:rsidRPr="00D56EA9">
        <w:rPr>
          <w:rFonts w:ascii="Times New Roman" w:eastAsia="Times New Roman" w:hAnsi="Times New Roman" w:cs="Times New Roman"/>
          <w:sz w:val="28"/>
          <w:szCs w:val="28"/>
          <w:lang w:eastAsia="en-GB"/>
        </w:rPr>
        <w:t xml:space="preserve">. </w:t>
      </w:r>
      <w:r w:rsidRPr="00D56EA9">
        <w:rPr>
          <w:rFonts w:ascii="Times New Roman" w:eastAsia="Times New Roman" w:hAnsi="Times New Roman" w:cs="Times New Roman"/>
          <w:sz w:val="28"/>
          <w:szCs w:val="28"/>
          <w:lang w:eastAsia="en-GB"/>
        </w:rPr>
        <w:t xml:space="preserve">Проведенный анализ точности пространственного моделирования засоленных почв показал значительное улучшение предсказательных способностей модели. Включение методов главных компонент (PCA) позволило выявить </w:t>
      </w:r>
      <w:r w:rsidRPr="00D56EA9">
        <w:rPr>
          <w:rFonts w:ascii="Times New Roman" w:eastAsia="Times New Roman" w:hAnsi="Times New Roman" w:cs="Times New Roman"/>
          <w:sz w:val="28"/>
          <w:szCs w:val="28"/>
          <w:lang w:eastAsia="en-GB"/>
        </w:rPr>
        <w:lastRenderedPageBreak/>
        <w:t xml:space="preserve">ключевые факторы, влияющие на пространственное распределение засоленности, и оптимизировать модель, снизив избыточность данных. Улучшенные показатели R² и NSE свидетельствуют о возросшей объяснительной способности модели, а снижение RMSE указывает на уменьшение ошибок предсказаний. Несмотря на незначительное увеличение </w:t>
      </w:r>
      <w:proofErr w:type="spellStart"/>
      <w:r w:rsidRPr="00D56EA9">
        <w:rPr>
          <w:rFonts w:ascii="Times New Roman" w:eastAsia="Times New Roman" w:hAnsi="Times New Roman" w:cs="Times New Roman"/>
          <w:sz w:val="28"/>
          <w:szCs w:val="28"/>
          <w:lang w:eastAsia="en-GB"/>
        </w:rPr>
        <w:t>Bias</w:t>
      </w:r>
      <w:proofErr w:type="spellEnd"/>
      <w:r w:rsidRPr="00D56EA9">
        <w:rPr>
          <w:rFonts w:ascii="Times New Roman" w:eastAsia="Times New Roman" w:hAnsi="Times New Roman" w:cs="Times New Roman"/>
          <w:sz w:val="28"/>
          <w:szCs w:val="28"/>
          <w:lang w:eastAsia="en-GB"/>
        </w:rPr>
        <w:t>, его значение остается в пределах допустимой нормы, что подтверждает общую надежность модели</w:t>
      </w:r>
      <w:r w:rsidR="001C2109" w:rsidRPr="00D56EA9">
        <w:rPr>
          <w:rFonts w:ascii="Times New Roman" w:eastAsia="Times New Roman" w:hAnsi="Times New Roman" w:cs="Times New Roman"/>
          <w:sz w:val="28"/>
          <w:szCs w:val="28"/>
          <w:lang w:eastAsia="en-GB"/>
        </w:rPr>
        <w:t>.</w:t>
      </w:r>
    </w:p>
    <w:p w14:paraId="217B0B5F" w14:textId="436CD410" w:rsidR="000E4D9D" w:rsidRPr="00D56EA9" w:rsidRDefault="000E4D9D" w:rsidP="000B6073">
      <w:pPr>
        <w:spacing w:after="0" w:line="240" w:lineRule="auto"/>
        <w:ind w:firstLine="562"/>
        <w:jc w:val="both"/>
        <w:rPr>
          <w:rFonts w:ascii="Times New Roman" w:eastAsia="Times New Roman" w:hAnsi="Times New Roman" w:cs="Times New Roman"/>
          <w:sz w:val="28"/>
          <w:szCs w:val="28"/>
          <w:lang w:eastAsia="en-GB"/>
        </w:rPr>
      </w:pPr>
      <w:r w:rsidRPr="00D56EA9">
        <w:rPr>
          <w:rFonts w:ascii="Times New Roman" w:eastAsia="Times New Roman" w:hAnsi="Times New Roman" w:cs="Times New Roman"/>
          <w:sz w:val="28"/>
          <w:szCs w:val="28"/>
          <w:lang w:eastAsia="en-GB"/>
        </w:rPr>
        <w:t>Созданная карта засоленности почв Казахстана, основанная на машинном обучении и данных дистанционного зондирования, предоставляет точную и детализированную информацию о распространении засоленности. Она может быть использована для разработки стратегий рационального использования земель и планирования мер по снижению негативного влияния засоления на сельское хозяйство. В дальнейшем возможны дополнительные улучшения модели за счет учета климатических и гидрологических факторов, а также применения более сложных алгоритмов прогнозирования.</w:t>
      </w:r>
    </w:p>
    <w:p w14:paraId="21480CF9" w14:textId="77777777" w:rsidR="00F50763" w:rsidRPr="00D56EA9" w:rsidRDefault="00F50763" w:rsidP="000B6073">
      <w:pPr>
        <w:spacing w:after="0" w:line="240" w:lineRule="auto"/>
        <w:ind w:firstLine="562"/>
      </w:pPr>
    </w:p>
    <w:p w14:paraId="23FD4B47" w14:textId="58D71946" w:rsidR="00F50763" w:rsidRDefault="00F50763" w:rsidP="000B6073">
      <w:pPr>
        <w:keepNext/>
        <w:keepLines/>
        <w:spacing w:after="0" w:line="240" w:lineRule="auto"/>
        <w:ind w:firstLine="562"/>
        <w:outlineLvl w:val="1"/>
        <w:rPr>
          <w:rFonts w:ascii="Times New Roman" w:eastAsiaTheme="majorEastAsia" w:hAnsi="Times New Roman" w:cs="Times New Roman"/>
          <w:b/>
          <w:bCs/>
          <w:sz w:val="28"/>
          <w:szCs w:val="28"/>
        </w:rPr>
      </w:pPr>
      <w:bookmarkStart w:id="34" w:name="_Toc195466769"/>
      <w:r w:rsidRPr="00D56EA9">
        <w:rPr>
          <w:rFonts w:ascii="Times New Roman" w:eastAsiaTheme="majorEastAsia" w:hAnsi="Times New Roman" w:cs="Times New Roman"/>
          <w:b/>
          <w:bCs/>
          <w:sz w:val="28"/>
          <w:szCs w:val="28"/>
        </w:rPr>
        <w:t>Выводы по 3 главе</w:t>
      </w:r>
      <w:bookmarkEnd w:id="34"/>
    </w:p>
    <w:p w14:paraId="3DCA6A94" w14:textId="77777777" w:rsidR="000B6073" w:rsidRPr="00D56EA9" w:rsidRDefault="000B6073" w:rsidP="000B6073">
      <w:pPr>
        <w:keepNext/>
        <w:keepLines/>
        <w:spacing w:after="0" w:line="240" w:lineRule="auto"/>
        <w:ind w:firstLine="562"/>
        <w:outlineLvl w:val="1"/>
        <w:rPr>
          <w:rFonts w:ascii="Times New Roman" w:eastAsiaTheme="majorEastAsia" w:hAnsi="Times New Roman" w:cs="Times New Roman"/>
          <w:b/>
          <w:bCs/>
          <w:sz w:val="28"/>
          <w:szCs w:val="28"/>
        </w:rPr>
      </w:pPr>
    </w:p>
    <w:p w14:paraId="1C529B32" w14:textId="0C82A828" w:rsidR="00B94E7A" w:rsidRPr="00D56EA9" w:rsidRDefault="00B94E7A" w:rsidP="000B6073">
      <w:pPr>
        <w:tabs>
          <w:tab w:val="right" w:pos="9345"/>
        </w:tabs>
        <w:spacing w:after="0" w:line="240" w:lineRule="auto"/>
        <w:ind w:firstLine="562"/>
        <w:jc w:val="both"/>
        <w:rPr>
          <w:rFonts w:ascii="Times New Roman" w:eastAsia="Times New Roman" w:hAnsi="Times New Roman" w:cs="Times New Roman"/>
          <w:sz w:val="28"/>
          <w:szCs w:val="28"/>
        </w:rPr>
      </w:pPr>
      <w:r w:rsidRPr="00D56EA9">
        <w:tab/>
      </w:r>
      <w:r w:rsidRPr="00D56EA9">
        <w:rPr>
          <w:rFonts w:ascii="Times New Roman" w:eastAsia="Times New Roman" w:hAnsi="Times New Roman" w:cs="Times New Roman"/>
          <w:sz w:val="28"/>
          <w:szCs w:val="28"/>
        </w:rPr>
        <w:t xml:space="preserve">В третьей главе рассмотрены основные этапы геопространственного моделирования распространения засоленных почв, включая построение, тестирование модели и использование почвенной базы данных. Пространственное моделирование засоленных почв позволило выявить закономерности распространения засоления на основе анализа различных факторов, включая климатические условия, рельеф, гидрологические особенности и антропогенное воздействие. Построение и тестирование модели показало, что для эффективного прогнозирования засоления необходимо учитывать не только текущие данные о почвенных характеристиках, но и динамику изменений во времени. </w:t>
      </w:r>
    </w:p>
    <w:p w14:paraId="28189C4A" w14:textId="77777777" w:rsidR="00B94E7A" w:rsidRPr="00D56EA9" w:rsidRDefault="00B94E7A" w:rsidP="000B6073">
      <w:pP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Использование почвенной базы данных позволило систематизировать и интегрировать разнородные источники информации, повысив надежность моделирования. Включение данных дистанционного зондирования и ГИС-методов улучшило пространственную детализацию карт засоления.</w:t>
      </w:r>
    </w:p>
    <w:p w14:paraId="53309587" w14:textId="1BC7DE38" w:rsidR="00B94E7A" w:rsidRPr="00D56EA9" w:rsidRDefault="00B94E7A" w:rsidP="000B6073">
      <w:pP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Разработанный метод геопространственного моделирования является важным инструментом для мониторинга и управления засолением почв, а также может быть использован для оценки рисков деградации земель и разработки стратегий их рационального использования.</w:t>
      </w:r>
    </w:p>
    <w:p w14:paraId="76F6B7C7" w14:textId="09E5434C" w:rsidR="00842AF1" w:rsidRPr="00D56EA9" w:rsidRDefault="00842AF1" w:rsidP="00DA352B">
      <w:pPr>
        <w:spacing w:after="0" w:line="240" w:lineRule="auto"/>
        <w:rPr>
          <w:rFonts w:ascii="Times New Roman" w:eastAsia="Times New Roman" w:hAnsi="Times New Roman" w:cs="Times New Roman"/>
          <w:b/>
          <w:color w:val="000000"/>
          <w:sz w:val="28"/>
          <w:szCs w:val="28"/>
        </w:rPr>
      </w:pPr>
    </w:p>
    <w:p w14:paraId="127F3FDE" w14:textId="77777777" w:rsidR="00236B98" w:rsidRPr="00D56EA9" w:rsidRDefault="00236B98" w:rsidP="00DA352B">
      <w:pPr>
        <w:spacing w:after="0" w:line="240" w:lineRule="auto"/>
        <w:rPr>
          <w:rFonts w:ascii="Times New Roman" w:eastAsia="Times New Roman" w:hAnsi="Times New Roman" w:cs="Times New Roman"/>
          <w:b/>
          <w:color w:val="000000"/>
          <w:sz w:val="28"/>
          <w:szCs w:val="28"/>
        </w:rPr>
      </w:pPr>
      <w:r w:rsidRPr="00D56EA9">
        <w:rPr>
          <w:rFonts w:ascii="Times New Roman" w:eastAsia="Times New Roman" w:hAnsi="Times New Roman" w:cs="Times New Roman"/>
          <w:b/>
          <w:color w:val="000000"/>
          <w:sz w:val="28"/>
          <w:szCs w:val="28"/>
        </w:rPr>
        <w:br w:type="page"/>
      </w:r>
    </w:p>
    <w:p w14:paraId="000005E4" w14:textId="6B4B6C8A" w:rsidR="006F133F" w:rsidRPr="000B6073" w:rsidRDefault="00B7226C" w:rsidP="0023245F">
      <w:pPr>
        <w:pStyle w:val="Heading1"/>
        <w:tabs>
          <w:tab w:val="right" w:pos="9345"/>
        </w:tabs>
        <w:spacing w:after="240" w:line="240" w:lineRule="auto"/>
        <w:ind w:firstLine="562"/>
        <w:jc w:val="both"/>
        <w:rPr>
          <w:rFonts w:ascii="Georgia" w:eastAsia="Georgia" w:hAnsi="Georgia" w:cs="Georgia"/>
          <w:color w:val="1F1F1F"/>
          <w:sz w:val="28"/>
          <w:szCs w:val="28"/>
        </w:rPr>
      </w:pPr>
      <w:bookmarkStart w:id="35" w:name="_Toc195466770"/>
      <w:r w:rsidRPr="000B6073">
        <w:rPr>
          <w:rFonts w:ascii="Times New Roman" w:eastAsia="Times New Roman" w:hAnsi="Times New Roman" w:cs="Times New Roman"/>
          <w:b/>
          <w:color w:val="000000"/>
          <w:sz w:val="28"/>
          <w:szCs w:val="28"/>
        </w:rPr>
        <w:lastRenderedPageBreak/>
        <w:t>4</w:t>
      </w:r>
      <w:r w:rsidR="008D7CB9">
        <w:rPr>
          <w:rFonts w:ascii="Times New Roman" w:eastAsia="Times New Roman" w:hAnsi="Times New Roman" w:cs="Times New Roman"/>
          <w:b/>
          <w:color w:val="000000"/>
          <w:sz w:val="28"/>
          <w:szCs w:val="28"/>
        </w:rPr>
        <w:t xml:space="preserve"> </w:t>
      </w:r>
      <w:r w:rsidRPr="000B6073">
        <w:rPr>
          <w:rFonts w:ascii="Times New Roman" w:eastAsia="Times New Roman" w:hAnsi="Times New Roman" w:cs="Times New Roman"/>
          <w:b/>
          <w:color w:val="000000"/>
          <w:sz w:val="28"/>
          <w:szCs w:val="28"/>
        </w:rPr>
        <w:t>ВНЕДРЕНИЕ КАРТЫ ЗАСОЛЕННЫХ ПОЧВ В НАЦИОНАЛЬНЫЙ ГЕОПОРТАЛ ПО НЕЙТРАЛЬНОЙ ДЕГРАДАЦИИ ЗЕМЕЛЬ (LDN) КАЗАХСТАНА</w:t>
      </w:r>
      <w:bookmarkEnd w:id="35"/>
    </w:p>
    <w:p w14:paraId="000005E5" w14:textId="77777777" w:rsidR="006F133F" w:rsidRPr="00D56EA9" w:rsidRDefault="00B7226C" w:rsidP="0023245F">
      <w:pPr>
        <w:pStyle w:val="Heading2"/>
        <w:pBdr>
          <w:bottom w:val="none" w:sz="0" w:space="13" w:color="auto"/>
        </w:pBdr>
        <w:tabs>
          <w:tab w:val="right" w:pos="9345"/>
        </w:tabs>
        <w:spacing w:before="240" w:line="240" w:lineRule="auto"/>
        <w:ind w:firstLine="562"/>
        <w:jc w:val="both"/>
      </w:pPr>
      <w:bookmarkStart w:id="36" w:name="_Toc195466771"/>
      <w:r w:rsidRPr="00D56EA9">
        <w:rPr>
          <w:rFonts w:ascii="Times New Roman" w:eastAsia="Times New Roman" w:hAnsi="Times New Roman" w:cs="Times New Roman"/>
          <w:b/>
          <w:color w:val="000000"/>
          <w:sz w:val="28"/>
          <w:szCs w:val="28"/>
        </w:rPr>
        <w:t xml:space="preserve">4.1 Цель создания </w:t>
      </w:r>
      <w:proofErr w:type="spellStart"/>
      <w:r w:rsidRPr="00D56EA9">
        <w:rPr>
          <w:rFonts w:ascii="Times New Roman" w:eastAsia="Times New Roman" w:hAnsi="Times New Roman" w:cs="Times New Roman"/>
          <w:b/>
          <w:color w:val="000000"/>
          <w:sz w:val="28"/>
          <w:szCs w:val="28"/>
        </w:rPr>
        <w:t>геопортала</w:t>
      </w:r>
      <w:bookmarkEnd w:id="36"/>
      <w:proofErr w:type="spellEnd"/>
      <w:r w:rsidRPr="00D56EA9">
        <w:rPr>
          <w:rFonts w:ascii="Times New Roman" w:eastAsia="Times New Roman" w:hAnsi="Times New Roman" w:cs="Times New Roman"/>
          <w:b/>
          <w:color w:val="000000"/>
          <w:sz w:val="28"/>
          <w:szCs w:val="28"/>
        </w:rPr>
        <w:t xml:space="preserve"> </w:t>
      </w:r>
    </w:p>
    <w:p w14:paraId="14158A3B" w14:textId="77777777" w:rsidR="006F133F" w:rsidRPr="00D56EA9" w:rsidRDefault="00B7226C" w:rsidP="000B6073">
      <w:pP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Национальный </w:t>
      </w:r>
      <w:proofErr w:type="spellStart"/>
      <w:r w:rsidRPr="00D56EA9">
        <w:rPr>
          <w:rFonts w:ascii="Times New Roman" w:eastAsia="Times New Roman" w:hAnsi="Times New Roman" w:cs="Times New Roman"/>
          <w:sz w:val="28"/>
          <w:szCs w:val="28"/>
        </w:rPr>
        <w:t>геопортал</w:t>
      </w:r>
      <w:proofErr w:type="spellEnd"/>
      <w:r w:rsidRPr="00D56EA9">
        <w:rPr>
          <w:rFonts w:ascii="Times New Roman" w:eastAsia="Times New Roman" w:hAnsi="Times New Roman" w:cs="Times New Roman"/>
          <w:sz w:val="28"/>
          <w:szCs w:val="28"/>
        </w:rPr>
        <w:t xml:space="preserve"> Республики Казахстан создается с целью предоставления широкого доступа к геопространственной информации для различных пользователей: государственных органов, научных организаций, бизнеса и общественности. Этот портал станет центральной площадкой для интеграции, хранения, обработки и распространения географических данных. Благодаря этому будет повышена эффективность управления территориями, улучшится качество услуг и будет поддержано устойчивое развитие страны.</w:t>
      </w:r>
    </w:p>
    <w:p w14:paraId="477F6A77" w14:textId="77777777" w:rsidR="006F133F" w:rsidRPr="00D56EA9" w:rsidRDefault="00B7226C" w:rsidP="000B6073">
      <w:pP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Инициатива создания </w:t>
      </w:r>
      <w:proofErr w:type="spellStart"/>
      <w:r w:rsidRPr="00D56EA9">
        <w:rPr>
          <w:rFonts w:ascii="Times New Roman" w:eastAsia="Times New Roman" w:hAnsi="Times New Roman" w:cs="Times New Roman"/>
          <w:sz w:val="28"/>
          <w:szCs w:val="28"/>
        </w:rPr>
        <w:t>геопортала</w:t>
      </w:r>
      <w:proofErr w:type="spellEnd"/>
      <w:r w:rsidRPr="00D56EA9">
        <w:rPr>
          <w:rFonts w:ascii="Times New Roman" w:eastAsia="Times New Roman" w:hAnsi="Times New Roman" w:cs="Times New Roman"/>
          <w:sz w:val="28"/>
          <w:szCs w:val="28"/>
        </w:rPr>
        <w:t xml:space="preserve"> связана с несколькими важными причинами. Во-первых, открытый доступ к геопространственным данным способствует большей прозрачности работы государственных органов и улучшает взаимодействие между властями и гражданами. Платформа, объединяющая хранение и обработку данных, позволяет лучше планировать и управлять территорией. Ученые и исследователи получат возможность использовать актуальные и точные данные, что будет способствовать научным исследованиям и инновациям. Кроме того, </w:t>
      </w:r>
      <w:proofErr w:type="spellStart"/>
      <w:r w:rsidRPr="00D56EA9">
        <w:rPr>
          <w:rFonts w:ascii="Times New Roman" w:eastAsia="Times New Roman" w:hAnsi="Times New Roman" w:cs="Times New Roman"/>
          <w:sz w:val="28"/>
          <w:szCs w:val="28"/>
        </w:rPr>
        <w:t>геопортал</w:t>
      </w:r>
      <w:proofErr w:type="spellEnd"/>
      <w:r w:rsidRPr="00D56EA9">
        <w:rPr>
          <w:rFonts w:ascii="Times New Roman" w:eastAsia="Times New Roman" w:hAnsi="Times New Roman" w:cs="Times New Roman"/>
          <w:sz w:val="28"/>
          <w:szCs w:val="28"/>
        </w:rPr>
        <w:t xml:space="preserve"> окажет поддержку в мониторинге и оценке состояния окружающей среды, что важно для разработки и выполнения программ по устойчивому развитию и охране природы.</w:t>
      </w:r>
    </w:p>
    <w:p w14:paraId="0FD64C1D" w14:textId="77777777" w:rsidR="006F133F" w:rsidRPr="00D56EA9" w:rsidRDefault="006F133F" w:rsidP="000B6073">
      <w:pPr>
        <w:tabs>
          <w:tab w:val="right" w:pos="9345"/>
        </w:tabs>
        <w:spacing w:after="0" w:line="240" w:lineRule="auto"/>
        <w:ind w:firstLine="562"/>
        <w:jc w:val="both"/>
        <w:rPr>
          <w:rFonts w:ascii="Times New Roman" w:eastAsia="Times New Roman" w:hAnsi="Times New Roman" w:cs="Times New Roman"/>
          <w:sz w:val="28"/>
          <w:szCs w:val="28"/>
        </w:rPr>
      </w:pPr>
    </w:p>
    <w:p w14:paraId="000005EA" w14:textId="77777777" w:rsidR="006F133F" w:rsidRPr="00D56EA9" w:rsidRDefault="00B7226C" w:rsidP="0023245F">
      <w:pPr>
        <w:pStyle w:val="Heading2"/>
        <w:pBdr>
          <w:bottom w:val="none" w:sz="0" w:space="13" w:color="auto"/>
        </w:pBdr>
        <w:tabs>
          <w:tab w:val="right" w:pos="9345"/>
        </w:tabs>
        <w:spacing w:before="0" w:line="240" w:lineRule="auto"/>
        <w:ind w:firstLine="562"/>
        <w:jc w:val="both"/>
        <w:rPr>
          <w:rFonts w:ascii="Times New Roman" w:eastAsia="Times New Roman" w:hAnsi="Times New Roman" w:cs="Times New Roman"/>
          <w:b/>
          <w:color w:val="000000"/>
          <w:sz w:val="28"/>
          <w:szCs w:val="28"/>
        </w:rPr>
      </w:pPr>
      <w:bookmarkStart w:id="37" w:name="_Toc195466772"/>
      <w:r w:rsidRPr="00D56EA9">
        <w:rPr>
          <w:rFonts w:ascii="Times New Roman" w:eastAsia="Times New Roman" w:hAnsi="Times New Roman" w:cs="Times New Roman"/>
          <w:b/>
          <w:color w:val="000000"/>
          <w:sz w:val="28"/>
          <w:szCs w:val="28"/>
        </w:rPr>
        <w:t xml:space="preserve">4.2 Структура и функции </w:t>
      </w:r>
      <w:proofErr w:type="spellStart"/>
      <w:r w:rsidRPr="00D56EA9">
        <w:rPr>
          <w:rFonts w:ascii="Times New Roman" w:eastAsia="Times New Roman" w:hAnsi="Times New Roman" w:cs="Times New Roman"/>
          <w:b/>
          <w:color w:val="000000"/>
          <w:sz w:val="28"/>
          <w:szCs w:val="28"/>
        </w:rPr>
        <w:t>геопортала</w:t>
      </w:r>
      <w:bookmarkEnd w:id="37"/>
      <w:proofErr w:type="spellEnd"/>
    </w:p>
    <w:p w14:paraId="000005EB" w14:textId="027CFA7C"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Предлагаемый портал разрабатывался на основе облачной платформы Google Earth Engine</w:t>
      </w:r>
      <w:sdt>
        <w:sdtPr>
          <w:tag w:val="goog_rdk_120"/>
          <w:id w:val="-1882232547"/>
        </w:sdtPr>
        <w:sdtContent/>
      </w:sdt>
      <w:r w:rsidRPr="00D56EA9">
        <w:rPr>
          <w:rFonts w:ascii="Times New Roman" w:eastAsia="Times New Roman" w:hAnsi="Times New Roman" w:cs="Times New Roman"/>
          <w:sz w:val="28"/>
          <w:szCs w:val="28"/>
        </w:rPr>
        <w:t xml:space="preserve"> [1</w:t>
      </w:r>
      <w:r w:rsidR="00C62AD4" w:rsidRPr="00D56EA9">
        <w:rPr>
          <w:rFonts w:ascii="Times New Roman" w:eastAsia="Times New Roman" w:hAnsi="Times New Roman" w:cs="Times New Roman"/>
          <w:sz w:val="28"/>
          <w:szCs w:val="28"/>
        </w:rPr>
        <w:t>2</w:t>
      </w:r>
      <w:r w:rsidR="00844752" w:rsidRPr="00D56EA9">
        <w:rPr>
          <w:rFonts w:ascii="Times New Roman" w:eastAsia="Times New Roman" w:hAnsi="Times New Roman" w:cs="Times New Roman"/>
          <w:sz w:val="28"/>
          <w:szCs w:val="28"/>
        </w:rPr>
        <w:t>9</w:t>
      </w:r>
      <w:r w:rsidRPr="00D56EA9">
        <w:rPr>
          <w:rFonts w:ascii="Times New Roman" w:eastAsia="Times New Roman" w:hAnsi="Times New Roman" w:cs="Times New Roman"/>
          <w:sz w:val="28"/>
          <w:szCs w:val="28"/>
        </w:rPr>
        <w:t xml:space="preserve">]. Она представляет из себя сервис, позволяющий обработать значительные объемы геопространственных данных без глубоких знаний в сфере ИТ. По словам разработчиков, платформа создавалась в том числе для того, чтобы помочь ученым распространять свои исследования и обмениваться международным опытом. </w:t>
      </w:r>
    </w:p>
    <w:p w14:paraId="000005EC"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Преимуществом данного сервиса является то, что пользователи платформы могут успешно реализовывать свои научные интересы без специализированных знаний в разработке платформ и приложений. Сама платформа представляет из себя </w:t>
      </w:r>
      <w:proofErr w:type="spellStart"/>
      <w:r w:rsidRPr="00D56EA9">
        <w:rPr>
          <w:rFonts w:ascii="Times New Roman" w:eastAsia="Times New Roman" w:hAnsi="Times New Roman" w:cs="Times New Roman"/>
          <w:sz w:val="28"/>
          <w:szCs w:val="28"/>
        </w:rPr>
        <w:t>многопетабайтный</w:t>
      </w:r>
      <w:proofErr w:type="spellEnd"/>
      <w:r w:rsidRPr="00D56EA9">
        <w:rPr>
          <w:rFonts w:ascii="Times New Roman" w:eastAsia="Times New Roman" w:hAnsi="Times New Roman" w:cs="Times New Roman"/>
          <w:sz w:val="28"/>
          <w:szCs w:val="28"/>
        </w:rPr>
        <w:t xml:space="preserve"> каталог данных, которые готовы к анализу, при этом доступ к каталогу осуществляется через интернет-интерфейс прикладного программирования (API). Сопутствующая веб-ориентированная интерактивная среда разработки (IDE) позволяют быстро создавать прототипы и визуализировать результаты. </w:t>
      </w:r>
    </w:p>
    <w:p w14:paraId="000005ED" w14:textId="6CB53DCD"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Каталог содержит набор общедоступных геопространственных данных, в которые входят климатические данные, спутниковые наблюдения, данные полевых изысканий, а также социально-экономические показатели. Сервис представляет пользователям библиотеку операторов, с помощью которых они </w:t>
      </w:r>
      <w:r w:rsidRPr="00D56EA9">
        <w:rPr>
          <w:rFonts w:ascii="Times New Roman" w:eastAsia="Times New Roman" w:hAnsi="Times New Roman" w:cs="Times New Roman"/>
          <w:sz w:val="28"/>
          <w:szCs w:val="28"/>
        </w:rPr>
        <w:lastRenderedPageBreak/>
        <w:t xml:space="preserve">могут работать с данными платформы или своими данными. Эти операторы внедрены в крупную систему параллельной обработки, которая автоматически разделяет и распределяет вычисления, обеспечивая высокопроизводительный анализ. Пользователи могут получить доступ к API через библиотеку тонкого клиента или через веб-интерактивную среду разработки, построенную на основе этой библиотеки. Чтобы получить доступ к пользовательскому интерфейсу, пользователям необходимо зарегистрироваться в сервисе, кроме того, пользователям сразу предоставляется доступ к образовательным пособиям, примерам работы и справочнику функций портала. Все перечисленные документы адаптированы под начинающих пользователей и опыт использования ГИС систем совсем не обязателен. </w:t>
      </w:r>
    </w:p>
    <w:p w14:paraId="000005EF"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База данных портала представляет из себя набор геопространственных данных о Земле. В основном к ней относятся снимки Земли из космоса, включая все материалы </w:t>
      </w:r>
      <w:proofErr w:type="spellStart"/>
      <w:r w:rsidRPr="00D56EA9">
        <w:rPr>
          <w:rFonts w:ascii="Times New Roman" w:eastAsia="Times New Roman" w:hAnsi="Times New Roman" w:cs="Times New Roman"/>
          <w:sz w:val="28"/>
          <w:szCs w:val="28"/>
        </w:rPr>
        <w:t>Landsat</w:t>
      </w:r>
      <w:proofErr w:type="spellEnd"/>
      <w:r w:rsidRPr="00D56EA9">
        <w:rPr>
          <w:rFonts w:ascii="Times New Roman" w:eastAsia="Times New Roman" w:hAnsi="Times New Roman" w:cs="Times New Roman"/>
          <w:sz w:val="28"/>
          <w:szCs w:val="28"/>
        </w:rPr>
        <w:t xml:space="preserve">, Sentinel-1 и Sentinel-2, экологические данные, данные о почвах и общегеографические данные. База регулярно обновляется, ежедневно добавляется около 6000 новых изображений. Благодаря интерфейсу REST, пользователи имеют возможность обмениваться данными и дополнять данные платформы собственными снимками и иными наборами данных. </w:t>
      </w:r>
    </w:p>
    <w:p w14:paraId="000005F0"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Портал работает на основе простой и универсальной модели данных, которая основана на 2D-сетчатых растровых полосах в легком контейнере «изображения». Пиксели в каждой полосе должны быть однородными по типу данных, разрешению и проекции. В изображении может находиться любое количество </w:t>
      </w:r>
      <w:proofErr w:type="gramStart"/>
      <w:r w:rsidRPr="00D56EA9">
        <w:rPr>
          <w:rFonts w:ascii="Times New Roman" w:eastAsia="Times New Roman" w:hAnsi="Times New Roman" w:cs="Times New Roman"/>
          <w:sz w:val="28"/>
          <w:szCs w:val="28"/>
        </w:rPr>
        <w:t>полос</w:t>
      </w:r>
      <w:proofErr w:type="gramEnd"/>
      <w:r w:rsidRPr="00D56EA9">
        <w:rPr>
          <w:rFonts w:ascii="Times New Roman" w:eastAsia="Times New Roman" w:hAnsi="Times New Roman" w:cs="Times New Roman"/>
          <w:sz w:val="28"/>
          <w:szCs w:val="28"/>
        </w:rPr>
        <w:t xml:space="preserve"> и они не должны иметь одинаковые форматы данных. Эти изображения могут содержать метаданные, содержащие информацию о локации и частных условиях, при которых была произведена съемка местности. Также для удобства в сервисе используется понятие “коллекция”, которое объединяют связанные изображения, которые были получены с помощью одной камеры или датчика. </w:t>
      </w:r>
    </w:p>
    <w:p w14:paraId="000005F1"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Все изображения в Earth Engine проходят предобработку, а именно их разделяют на плитки размером 256х256 пикселей в исходной проекции и затем эти плитки формируются в базу данных с удобной системой навигации. Данный подход применяется для сохранения качества исходных данных - исходной проекции и разрешения изображения. В отличие от кубической системы хранения данных, такая позволяет не терять исходное качество изображений. </w:t>
      </w:r>
    </w:p>
    <w:p w14:paraId="000005F3" w14:textId="563C3855"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Для обеспечения быстрой визуализации в процессе разработки алгоритмов каждое изображение сопровождается пирамидой плиток с уменьшенным разрешением, хранящейся в базе данных плиток. Каждый уровень создается путем уменьшения разрешения предыдущего уровня вдвое, пока все изображение не уместится в одну плитку. При уменьшении размера снимка в сервисе полосы с непрерывными значениями усредняются. Такое уменьшение масштаба вдвое позволяет иметь данные в различных масштабах без значительных затрат на хранение, что соответствует общим шаблонам </w:t>
      </w:r>
      <w:r w:rsidRPr="00D56EA9">
        <w:rPr>
          <w:rFonts w:ascii="Times New Roman" w:eastAsia="Times New Roman" w:hAnsi="Times New Roman" w:cs="Times New Roman"/>
          <w:sz w:val="28"/>
          <w:szCs w:val="28"/>
        </w:rPr>
        <w:lastRenderedPageBreak/>
        <w:t>использования в веб-картографировании. Кроме того, это позволяет быстро находить нужную информацию, не перегружая память компьютера.</w:t>
      </w:r>
    </w:p>
    <w:p w14:paraId="000005F5"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Среди полезных инструментов для обработки данных выделяются система управления кластером </w:t>
      </w:r>
      <w:proofErr w:type="spellStart"/>
      <w:r w:rsidRPr="00D56EA9">
        <w:rPr>
          <w:rFonts w:ascii="Times New Roman" w:eastAsia="Times New Roman" w:hAnsi="Times New Roman" w:cs="Times New Roman"/>
          <w:sz w:val="28"/>
          <w:szCs w:val="28"/>
        </w:rPr>
        <w:t>Borg</w:t>
      </w:r>
      <w:proofErr w:type="spellEnd"/>
      <w:r w:rsidRPr="00D56EA9">
        <w:rPr>
          <w:rFonts w:ascii="Times New Roman" w:eastAsia="Times New Roman" w:hAnsi="Times New Roman" w:cs="Times New Roman"/>
          <w:sz w:val="28"/>
          <w:szCs w:val="28"/>
        </w:rPr>
        <w:t xml:space="preserve">, большая таблица для работы с базами данных, </w:t>
      </w:r>
      <w:proofErr w:type="spellStart"/>
      <w:r w:rsidRPr="00D56EA9">
        <w:rPr>
          <w:rFonts w:ascii="Times New Roman" w:eastAsia="Times New Roman" w:hAnsi="Times New Roman" w:cs="Times New Roman"/>
          <w:sz w:val="28"/>
          <w:szCs w:val="28"/>
        </w:rPr>
        <w:t>Colossus</w:t>
      </w:r>
      <w:proofErr w:type="spellEnd"/>
      <w:r w:rsidRPr="00D56EA9">
        <w:rPr>
          <w:rFonts w:ascii="Times New Roman" w:eastAsia="Times New Roman" w:hAnsi="Times New Roman" w:cs="Times New Roman"/>
          <w:sz w:val="28"/>
          <w:szCs w:val="28"/>
        </w:rPr>
        <w:t xml:space="preserve">, заменивший Google File System, и </w:t>
      </w:r>
      <w:proofErr w:type="spellStart"/>
      <w:r w:rsidRPr="00D56EA9">
        <w:rPr>
          <w:rFonts w:ascii="Times New Roman" w:eastAsia="Times New Roman" w:hAnsi="Times New Roman" w:cs="Times New Roman"/>
          <w:sz w:val="28"/>
          <w:szCs w:val="28"/>
        </w:rPr>
        <w:t>FlumeJava</w:t>
      </w:r>
      <w:proofErr w:type="spellEnd"/>
      <w:r w:rsidRPr="00D56EA9">
        <w:rPr>
          <w:rFonts w:ascii="Times New Roman" w:eastAsia="Times New Roman" w:hAnsi="Times New Roman" w:cs="Times New Roman"/>
          <w:sz w:val="28"/>
          <w:szCs w:val="28"/>
        </w:rPr>
        <w:t xml:space="preserve">, который помогает выполнять сложные задачи параллельно. Earth Engine также интегрируется с Google Fusion </w:t>
      </w:r>
      <w:proofErr w:type="spellStart"/>
      <w:r w:rsidRPr="00D56EA9">
        <w:rPr>
          <w:rFonts w:ascii="Times New Roman" w:eastAsia="Times New Roman" w:hAnsi="Times New Roman" w:cs="Times New Roman"/>
          <w:sz w:val="28"/>
          <w:szCs w:val="28"/>
        </w:rPr>
        <w:t>Tables</w:t>
      </w:r>
      <w:proofErr w:type="spellEnd"/>
      <w:r w:rsidRPr="00D56EA9">
        <w:rPr>
          <w:rFonts w:ascii="Times New Roman" w:eastAsia="Times New Roman" w:hAnsi="Times New Roman" w:cs="Times New Roman"/>
          <w:sz w:val="28"/>
          <w:szCs w:val="28"/>
        </w:rPr>
        <w:t xml:space="preserve"> – интернет-базой данных, позволяющей хранить и обрабатывать геометрические данные.</w:t>
      </w:r>
    </w:p>
    <w:p w14:paraId="000005F6" w14:textId="722BE74F"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Упрощенная архитектура системы показана на рисунке 4</w:t>
      </w:r>
      <w:r w:rsidR="001C2109" w:rsidRPr="00D56EA9">
        <w:rPr>
          <w:rFonts w:ascii="Times New Roman" w:eastAsia="Times New Roman" w:hAnsi="Times New Roman" w:cs="Times New Roman"/>
          <w:sz w:val="28"/>
          <w:szCs w:val="28"/>
        </w:rPr>
        <w:t>5</w:t>
      </w:r>
      <w:r w:rsidRPr="00D56EA9">
        <w:rPr>
          <w:rFonts w:ascii="Times New Roman" w:eastAsia="Times New Roman" w:hAnsi="Times New Roman" w:cs="Times New Roman"/>
          <w:sz w:val="28"/>
          <w:szCs w:val="28"/>
        </w:rPr>
        <w:t xml:space="preserve">. </w:t>
      </w:r>
    </w:p>
    <w:p w14:paraId="000005F7" w14:textId="77777777" w:rsidR="006F133F" w:rsidRPr="00D56EA9" w:rsidRDefault="00B7226C" w:rsidP="00DA352B">
      <w:pPr>
        <w:tabs>
          <w:tab w:val="right" w:pos="9345"/>
        </w:tabs>
        <w:spacing w:after="0" w:line="240" w:lineRule="auto"/>
        <w:ind w:firstLine="566"/>
        <w:jc w:val="center"/>
        <w:rPr>
          <w:rFonts w:ascii="Times New Roman" w:eastAsia="Times New Roman" w:hAnsi="Times New Roman" w:cs="Times New Roman"/>
          <w:sz w:val="28"/>
          <w:szCs w:val="28"/>
        </w:rPr>
      </w:pPr>
      <w:r w:rsidRPr="00D56EA9">
        <w:rPr>
          <w:rFonts w:ascii="Times New Roman" w:eastAsia="Times New Roman" w:hAnsi="Times New Roman" w:cs="Times New Roman"/>
          <w:noProof/>
          <w:sz w:val="28"/>
          <w:szCs w:val="28"/>
        </w:rPr>
        <w:drawing>
          <wp:inline distT="114300" distB="114300" distL="114300" distR="114300" wp14:anchorId="3EED9323" wp14:editId="3B327D62">
            <wp:extent cx="3829685" cy="3362960"/>
            <wp:effectExtent l="0" t="0" r="0" b="0"/>
            <wp:docPr id="36" name="image29.png"/>
            <wp:cNvGraphicFramePr/>
            <a:graphic xmlns:a="http://schemas.openxmlformats.org/drawingml/2006/main">
              <a:graphicData uri="http://schemas.openxmlformats.org/drawingml/2006/picture">
                <pic:pic xmlns:pic="http://schemas.openxmlformats.org/drawingml/2006/picture">
                  <pic:nvPicPr>
                    <pic:cNvPr id="36" name="image29.png"/>
                    <pic:cNvPicPr preferRelativeResize="0"/>
                  </pic:nvPicPr>
                  <pic:blipFill>
                    <a:blip r:embed="rId82"/>
                    <a:srcRect/>
                    <a:stretch>
                      <a:fillRect/>
                    </a:stretch>
                  </pic:blipFill>
                  <pic:spPr>
                    <a:xfrm>
                      <a:off x="0" y="0"/>
                      <a:ext cx="3830003" cy="3363528"/>
                    </a:xfrm>
                    <a:prstGeom prst="rect">
                      <a:avLst/>
                    </a:prstGeom>
                  </pic:spPr>
                </pic:pic>
              </a:graphicData>
            </a:graphic>
          </wp:inline>
        </w:drawing>
      </w:r>
    </w:p>
    <w:p w14:paraId="000005F8" w14:textId="06E3305D" w:rsidR="006F133F" w:rsidRPr="00D56EA9" w:rsidRDefault="00842AF1" w:rsidP="00DA352B">
      <w:pPr>
        <w:spacing w:after="0" w:line="240" w:lineRule="auto"/>
        <w:ind w:firstLine="567"/>
        <w:jc w:val="center"/>
        <w:rPr>
          <w:rFonts w:ascii="Times New Roman" w:eastAsia="Times New Roman" w:hAnsi="Times New Roman" w:cs="Times New Roman"/>
          <w:sz w:val="28"/>
          <w:szCs w:val="28"/>
        </w:rPr>
      </w:pPr>
      <w:r w:rsidRPr="00D56EA9">
        <w:rPr>
          <w:rFonts w:ascii="Times New Roman" w:eastAsia="Times New Roman" w:hAnsi="Times New Roman" w:cs="Times New Roman"/>
          <w:iCs/>
          <w:sz w:val="28"/>
          <w:szCs w:val="28"/>
        </w:rPr>
        <w:t>Рисунок 4</w:t>
      </w:r>
      <w:r w:rsidR="001C2109" w:rsidRPr="00D56EA9">
        <w:rPr>
          <w:rFonts w:ascii="Times New Roman" w:eastAsia="Times New Roman" w:hAnsi="Times New Roman" w:cs="Times New Roman"/>
          <w:iCs/>
          <w:sz w:val="28"/>
          <w:szCs w:val="28"/>
        </w:rPr>
        <w:t>5</w:t>
      </w:r>
      <w:r w:rsidRPr="00D56EA9">
        <w:rPr>
          <w:rFonts w:ascii="Times New Roman" w:eastAsia="Times New Roman" w:hAnsi="Times New Roman" w:cs="Times New Roman"/>
          <w:iCs/>
          <w:sz w:val="28"/>
          <w:szCs w:val="28"/>
        </w:rPr>
        <w:t xml:space="preserve"> – </w:t>
      </w:r>
      <w:r w:rsidR="00B7226C" w:rsidRPr="00D56EA9">
        <w:rPr>
          <w:rFonts w:ascii="Times New Roman" w:eastAsia="Times New Roman" w:hAnsi="Times New Roman" w:cs="Times New Roman"/>
          <w:sz w:val="28"/>
          <w:szCs w:val="28"/>
        </w:rPr>
        <w:t xml:space="preserve">Упрощенная архитектура системы </w:t>
      </w:r>
      <w:proofErr w:type="spellStart"/>
      <w:r w:rsidR="00B7226C" w:rsidRPr="00D56EA9">
        <w:rPr>
          <w:rFonts w:ascii="Times New Roman" w:eastAsia="Times New Roman" w:hAnsi="Times New Roman" w:cs="Times New Roman"/>
          <w:sz w:val="28"/>
          <w:szCs w:val="28"/>
        </w:rPr>
        <w:t>геопортала</w:t>
      </w:r>
      <w:proofErr w:type="spellEnd"/>
    </w:p>
    <w:p w14:paraId="6324C4D1" w14:textId="77777777" w:rsidR="00842AF1" w:rsidRPr="00D56EA9" w:rsidRDefault="00842AF1" w:rsidP="00DA352B">
      <w:pPr>
        <w:spacing w:after="0" w:line="240" w:lineRule="auto"/>
        <w:ind w:firstLine="567"/>
        <w:jc w:val="center"/>
        <w:rPr>
          <w:rFonts w:ascii="Times New Roman" w:eastAsia="Times New Roman" w:hAnsi="Times New Roman" w:cs="Times New Roman"/>
          <w:sz w:val="28"/>
          <w:szCs w:val="28"/>
        </w:rPr>
      </w:pPr>
    </w:p>
    <w:p w14:paraId="000005F9"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Запросы на лету обрабатываются серверами Front End, которые пересылают сложные подзапросы в </w:t>
      </w:r>
      <w:proofErr w:type="spellStart"/>
      <w:r w:rsidRPr="00D56EA9">
        <w:rPr>
          <w:rFonts w:ascii="Times New Roman" w:eastAsia="Times New Roman" w:hAnsi="Times New Roman" w:cs="Times New Roman"/>
          <w:sz w:val="28"/>
          <w:szCs w:val="28"/>
        </w:rPr>
        <w:t>Compute</w:t>
      </w:r>
      <w:proofErr w:type="spellEnd"/>
      <w:r w:rsidRPr="00D56EA9">
        <w:rPr>
          <w:rFonts w:ascii="Times New Roman" w:eastAsia="Times New Roman" w:hAnsi="Times New Roman" w:cs="Times New Roman"/>
          <w:sz w:val="28"/>
          <w:szCs w:val="28"/>
        </w:rPr>
        <w:t xml:space="preserve"> Masters, которые управляют распределением вычислений среди пула </w:t>
      </w:r>
      <w:proofErr w:type="spellStart"/>
      <w:r w:rsidRPr="00D56EA9">
        <w:rPr>
          <w:rFonts w:ascii="Times New Roman" w:eastAsia="Times New Roman" w:hAnsi="Times New Roman" w:cs="Times New Roman"/>
          <w:sz w:val="28"/>
          <w:szCs w:val="28"/>
        </w:rPr>
        <w:t>Compute</w:t>
      </w:r>
      <w:proofErr w:type="spellEnd"/>
      <w:r w:rsidRPr="00D56EA9">
        <w:rPr>
          <w:rFonts w:ascii="Times New Roman" w:eastAsia="Times New Roman" w:hAnsi="Times New Roman" w:cs="Times New Roman"/>
          <w:sz w:val="28"/>
          <w:szCs w:val="28"/>
        </w:rPr>
        <w:t xml:space="preserve"> </w:t>
      </w:r>
      <w:proofErr w:type="spellStart"/>
      <w:r w:rsidRPr="00D56EA9">
        <w:rPr>
          <w:rFonts w:ascii="Times New Roman" w:eastAsia="Times New Roman" w:hAnsi="Times New Roman" w:cs="Times New Roman"/>
          <w:sz w:val="28"/>
          <w:szCs w:val="28"/>
        </w:rPr>
        <w:t>Servers</w:t>
      </w:r>
      <w:proofErr w:type="spellEnd"/>
      <w:r w:rsidRPr="00D56EA9">
        <w:rPr>
          <w:rFonts w:ascii="Times New Roman" w:eastAsia="Times New Roman" w:hAnsi="Times New Roman" w:cs="Times New Roman"/>
          <w:sz w:val="28"/>
          <w:szCs w:val="28"/>
        </w:rPr>
        <w:t>. Вся система работает таким образом, что каждый запрос обрабатывается отдельно, и если какой-то сервер перестает работать, то запрос просто отправляется заново.</w:t>
      </w:r>
    </w:p>
    <w:p w14:paraId="000005FA"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Earth Engine работает на основе объединения и оценки запросов. Пользователи могут создавать запросы, соединяя различные операции, которые доступны в библиотеке Earth Engine. В этой библиотеке содержится более 800 различных операций, которые могут быть использованы для самых разнообразных задач – от сложных математических вычислений и машинного обучения, до обработки изображений. Earth Engine предназначен для быстрого и удобного изучения географических данных. Он позволяет пользователям увеличивать и уменьшать масштаб изображений, чтобы рассмотреть отдельные участки. Для этого Earth Engine использует особый способ вычислений, который позволяет ему вычислять только те части данных, которые нужны для выполнения текущей задачи.</w:t>
      </w:r>
    </w:p>
    <w:p w14:paraId="000005FC" w14:textId="0A6AAFAB"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lastRenderedPageBreak/>
        <w:t xml:space="preserve">Основное содержание функций библиотеки, связанных с изображениями, составляют </w:t>
      </w:r>
      <w:proofErr w:type="spellStart"/>
      <w:r w:rsidRPr="00D56EA9">
        <w:rPr>
          <w:rFonts w:ascii="Times New Roman" w:eastAsia="Times New Roman" w:hAnsi="Times New Roman" w:cs="Times New Roman"/>
          <w:sz w:val="28"/>
          <w:szCs w:val="28"/>
        </w:rPr>
        <w:t>попиксельные</w:t>
      </w:r>
      <w:proofErr w:type="spellEnd"/>
      <w:r w:rsidRPr="00D56EA9">
        <w:rPr>
          <w:rFonts w:ascii="Times New Roman" w:eastAsia="Times New Roman" w:hAnsi="Times New Roman" w:cs="Times New Roman"/>
          <w:sz w:val="28"/>
          <w:szCs w:val="28"/>
        </w:rPr>
        <w:t xml:space="preserve"> алгебраические операции, которые выполняются на основе </w:t>
      </w:r>
      <w:proofErr w:type="spellStart"/>
      <w:r w:rsidRPr="00D56EA9">
        <w:rPr>
          <w:rFonts w:ascii="Times New Roman" w:eastAsia="Times New Roman" w:hAnsi="Times New Roman" w:cs="Times New Roman"/>
          <w:sz w:val="28"/>
          <w:szCs w:val="28"/>
        </w:rPr>
        <w:t>пополосной</w:t>
      </w:r>
      <w:proofErr w:type="spellEnd"/>
      <w:r w:rsidRPr="00D56EA9">
        <w:rPr>
          <w:rFonts w:ascii="Times New Roman" w:eastAsia="Times New Roman" w:hAnsi="Times New Roman" w:cs="Times New Roman"/>
          <w:sz w:val="28"/>
          <w:szCs w:val="28"/>
        </w:rPr>
        <w:t xml:space="preserve"> или </w:t>
      </w:r>
      <w:proofErr w:type="spellStart"/>
      <w:r w:rsidRPr="00D56EA9">
        <w:rPr>
          <w:rFonts w:ascii="Times New Roman" w:eastAsia="Times New Roman" w:hAnsi="Times New Roman" w:cs="Times New Roman"/>
          <w:sz w:val="28"/>
          <w:szCs w:val="28"/>
        </w:rPr>
        <w:t>пополосной</w:t>
      </w:r>
      <w:proofErr w:type="spellEnd"/>
      <w:r w:rsidRPr="00D56EA9">
        <w:rPr>
          <w:rFonts w:ascii="Times New Roman" w:eastAsia="Times New Roman" w:hAnsi="Times New Roman" w:cs="Times New Roman"/>
          <w:sz w:val="28"/>
          <w:szCs w:val="28"/>
        </w:rPr>
        <w:t xml:space="preserve"> обработки, охватывая целочисленную и плавающую математику, логические сравнения, битовую манипуляцию, преобразование типов, условную замену и многомерные операции с массивами для обработки пикселей, имеющих значения массива.</w:t>
      </w:r>
    </w:p>
    <w:p w14:paraId="39E955EC"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В библиотеке Earth Engine применяются встроенные модели для обработки и распределения данных, каждая из которых оптимизирована для различных методов доступа к данным. Большинство операций с растровыми данными в сфере ДЗЗ локальны, то есть вычисление выходного пикселя зависит только от входных пикселей в пределах определенного радиуса. Такие их можно выполнять параллельно, так как область обработки делится на плитки, которые могут обрабатываться независимо. Благодаря этому, а также пирамидальным структурам данных и эффективному кэшированию, можно быстро получать результаты в запрашиваемом масштабе или проекции. Входные данные при необходимости </w:t>
      </w:r>
      <w:proofErr w:type="spellStart"/>
      <w:r w:rsidRPr="00D56EA9">
        <w:rPr>
          <w:rFonts w:ascii="Times New Roman" w:eastAsia="Times New Roman" w:hAnsi="Times New Roman" w:cs="Times New Roman"/>
          <w:sz w:val="28"/>
          <w:szCs w:val="28"/>
        </w:rPr>
        <w:t>перепроецируются</w:t>
      </w:r>
      <w:proofErr w:type="spellEnd"/>
      <w:r w:rsidRPr="00D56EA9">
        <w:rPr>
          <w:rFonts w:ascii="Times New Roman" w:eastAsia="Times New Roman" w:hAnsi="Times New Roman" w:cs="Times New Roman"/>
          <w:sz w:val="28"/>
          <w:szCs w:val="28"/>
        </w:rPr>
        <w:t xml:space="preserve"> на лету, чтобы соответствовать заданной выходной проекции. Большинство операций с плитками в Earth Engine реализуются двумя способами в зависимости от их сложности и потребления ресурсов. Объемные операции, которые могут ускориться при параллельной обработке всей плитки, записываются в буфер размером с плитку. Легкие операции с пикселями выполняются через интерфейс, где операции применяются к изображениям последовательно. Эта структура оптимизирована под среду выполнения Java (JVM) с компилятором </w:t>
      </w:r>
      <w:proofErr w:type="spellStart"/>
      <w:r w:rsidRPr="00D56EA9">
        <w:rPr>
          <w:rFonts w:ascii="Times New Roman" w:eastAsia="Times New Roman" w:hAnsi="Times New Roman" w:cs="Times New Roman"/>
          <w:sz w:val="28"/>
          <w:szCs w:val="28"/>
        </w:rPr>
        <w:t>Just</w:t>
      </w:r>
      <w:proofErr w:type="spellEnd"/>
      <w:r w:rsidRPr="00D56EA9">
        <w:rPr>
          <w:rFonts w:ascii="Times New Roman" w:eastAsia="Times New Roman" w:hAnsi="Times New Roman" w:cs="Times New Roman"/>
          <w:sz w:val="28"/>
          <w:szCs w:val="28"/>
        </w:rPr>
        <w:t>-In-Time (JIT), что позволяет ускорить выполнение повторяющихся функций и достичь высокой скорости работы при последовательных операциях, таких как математические вычисления с полосами.</w:t>
      </w:r>
    </w:p>
    <w:p w14:paraId="1A72EA6D"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Некоторые вычисления локальны по своей природе, другие же требуют распределенной обработки. В Earth Engine такие задачи выполняются по модели "разделение-объединение". Область вычислений делится на более мелкие области, которые распределяются между работниками. Каждый работник обрабатывает свою часть данных и передает результаты центральному узлу для объединения и получения конечного результата. Эта модель напоминает </w:t>
      </w:r>
      <w:proofErr w:type="spellStart"/>
      <w:r w:rsidRPr="00D56EA9">
        <w:rPr>
          <w:rFonts w:ascii="Times New Roman" w:eastAsia="Times New Roman" w:hAnsi="Times New Roman" w:cs="Times New Roman"/>
          <w:sz w:val="28"/>
          <w:szCs w:val="28"/>
        </w:rPr>
        <w:t>Map</w:t>
      </w:r>
      <w:proofErr w:type="spellEnd"/>
      <w:r w:rsidRPr="00D56EA9">
        <w:rPr>
          <w:rFonts w:ascii="Times New Roman" w:eastAsia="Times New Roman" w:hAnsi="Times New Roman" w:cs="Times New Roman"/>
          <w:sz w:val="28"/>
          <w:szCs w:val="28"/>
        </w:rPr>
        <w:t>/</w:t>
      </w:r>
      <w:proofErr w:type="spellStart"/>
      <w:r w:rsidRPr="00D56EA9">
        <w:rPr>
          <w:rFonts w:ascii="Times New Roman" w:eastAsia="Times New Roman" w:hAnsi="Times New Roman" w:cs="Times New Roman"/>
          <w:sz w:val="28"/>
          <w:szCs w:val="28"/>
        </w:rPr>
        <w:t>Reduce</w:t>
      </w:r>
      <w:proofErr w:type="spellEnd"/>
      <w:r w:rsidRPr="00D56EA9">
        <w:rPr>
          <w:rFonts w:ascii="Times New Roman" w:eastAsia="Times New Roman" w:hAnsi="Times New Roman" w:cs="Times New Roman"/>
          <w:sz w:val="28"/>
          <w:szCs w:val="28"/>
        </w:rPr>
        <w:t xml:space="preserve"> с группой картографов и одним редуктором, но пользователю не нужно знать о внутренней реализации. Достаточно задать проекцию, разрешение и область выполнения, что определяет сетку входных пикселей и количество </w:t>
      </w:r>
      <w:proofErr w:type="spellStart"/>
      <w:r w:rsidRPr="00D56EA9">
        <w:rPr>
          <w:rFonts w:ascii="Times New Roman" w:eastAsia="Times New Roman" w:hAnsi="Times New Roman" w:cs="Times New Roman"/>
          <w:sz w:val="28"/>
          <w:szCs w:val="28"/>
        </w:rPr>
        <w:t>подрегионов</w:t>
      </w:r>
      <w:proofErr w:type="spellEnd"/>
      <w:r w:rsidRPr="00D56EA9">
        <w:rPr>
          <w:rFonts w:ascii="Times New Roman" w:eastAsia="Times New Roman" w:hAnsi="Times New Roman" w:cs="Times New Roman"/>
          <w:sz w:val="28"/>
          <w:szCs w:val="28"/>
        </w:rPr>
        <w:t xml:space="preserve">. Обычно размер </w:t>
      </w:r>
      <w:proofErr w:type="spellStart"/>
      <w:r w:rsidRPr="00D56EA9">
        <w:rPr>
          <w:rFonts w:ascii="Times New Roman" w:eastAsia="Times New Roman" w:hAnsi="Times New Roman" w:cs="Times New Roman"/>
          <w:sz w:val="28"/>
          <w:szCs w:val="28"/>
        </w:rPr>
        <w:t>подрегиона</w:t>
      </w:r>
      <w:proofErr w:type="spellEnd"/>
      <w:r w:rsidRPr="00D56EA9">
        <w:rPr>
          <w:rFonts w:ascii="Times New Roman" w:eastAsia="Times New Roman" w:hAnsi="Times New Roman" w:cs="Times New Roman"/>
          <w:sz w:val="28"/>
          <w:szCs w:val="28"/>
        </w:rPr>
        <w:t xml:space="preserve"> соответствует размеру стандартной плитки (обычно 1024 × 1024 пикселя), чтобы снизить накладные расходы RPC во время вычислений. В систему добавлены элементы управления, которые позволяют пользователю изменять размеры </w:t>
      </w:r>
      <w:proofErr w:type="spellStart"/>
      <w:r w:rsidRPr="00D56EA9">
        <w:rPr>
          <w:rFonts w:ascii="Times New Roman" w:eastAsia="Times New Roman" w:hAnsi="Times New Roman" w:cs="Times New Roman"/>
          <w:sz w:val="28"/>
          <w:szCs w:val="28"/>
        </w:rPr>
        <w:t>подрегионов</w:t>
      </w:r>
      <w:proofErr w:type="spellEnd"/>
      <w:r w:rsidRPr="00D56EA9">
        <w:rPr>
          <w:rFonts w:ascii="Times New Roman" w:eastAsia="Times New Roman" w:hAnsi="Times New Roman" w:cs="Times New Roman"/>
          <w:sz w:val="28"/>
          <w:szCs w:val="28"/>
        </w:rPr>
        <w:t xml:space="preserve"> для учета вычислительных ограничений, таких как объем памяти работника.</w:t>
      </w:r>
    </w:p>
    <w:p w14:paraId="00000609" w14:textId="54B4D074"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В качестве обработки данных дистанционного зондирования на портале используется анализ временных рядов. Точно так же, как можно объединять данные по географическому признаку, можно объединять их и по временному. </w:t>
      </w:r>
      <w:r w:rsidRPr="00D56EA9">
        <w:rPr>
          <w:rFonts w:ascii="Times New Roman" w:eastAsia="Times New Roman" w:hAnsi="Times New Roman" w:cs="Times New Roman"/>
          <w:sz w:val="28"/>
          <w:szCs w:val="28"/>
        </w:rPr>
        <w:lastRenderedPageBreak/>
        <w:t xml:space="preserve">Это применимо и к изображениям, которые хранятся в одном месте. Таким образом, можно посчитать статистику для каждого пикселя всех изображений, если они идут друг за другом, для этого используются методы группировки и объединения данных. Все входные плитки вычисляются </w:t>
      </w:r>
      <w:r w:rsidR="000B6073" w:rsidRPr="00D56EA9">
        <w:rPr>
          <w:rFonts w:ascii="Times New Roman" w:eastAsia="Times New Roman" w:hAnsi="Times New Roman" w:cs="Times New Roman"/>
          <w:sz w:val="28"/>
          <w:szCs w:val="28"/>
        </w:rPr>
        <w:t>параллельно,</w:t>
      </w:r>
      <w:r w:rsidRPr="00D56EA9">
        <w:rPr>
          <w:rFonts w:ascii="Times New Roman" w:eastAsia="Times New Roman" w:hAnsi="Times New Roman" w:cs="Times New Roman"/>
          <w:sz w:val="28"/>
          <w:szCs w:val="28"/>
        </w:rPr>
        <w:t xml:space="preserve"> и операция выполняется для каждого пикселя. Точно также после обработки, преобразование применяется сначала к пикселю, чтобы сформировать итоговый результат.</w:t>
      </w:r>
    </w:p>
    <w:p w14:paraId="0000060B" w14:textId="59E8CC74"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Эта модель распределения может быть быстрой и эффективной для агрегаций с небольшим промежуточным состоянием, но может быть чрезмерно требовательной к памяти для операций, которые этого не делают. Потоковая передача даже через очень большие коллекции может быть быстрой, если размер плитки значительно меньше полного изображения. Например, весь стек коллекций </w:t>
      </w:r>
      <w:proofErr w:type="spellStart"/>
      <w:r w:rsidRPr="00D56EA9">
        <w:rPr>
          <w:rFonts w:ascii="Times New Roman" w:eastAsia="Times New Roman" w:hAnsi="Times New Roman" w:cs="Times New Roman"/>
          <w:sz w:val="28"/>
          <w:szCs w:val="28"/>
        </w:rPr>
        <w:t>Landsat</w:t>
      </w:r>
      <w:proofErr w:type="spellEnd"/>
      <w:r w:rsidRPr="00D56EA9">
        <w:rPr>
          <w:rFonts w:ascii="Times New Roman" w:eastAsia="Times New Roman" w:hAnsi="Times New Roman" w:cs="Times New Roman"/>
          <w:sz w:val="28"/>
          <w:szCs w:val="28"/>
        </w:rPr>
        <w:t xml:space="preserve"> 5, 7 и 8, содержащий более 5 миллионов изображений, имеет глубину менее 2000 плиток в любой точке и в среднем около 500 плиток</w:t>
      </w:r>
      <w:r w:rsidR="00D67586" w:rsidRPr="00D56EA9">
        <w:rPr>
          <w:rFonts w:ascii="Times New Roman" w:eastAsia="Times New Roman" w:hAnsi="Times New Roman" w:cs="Times New Roman"/>
          <w:sz w:val="28"/>
          <w:szCs w:val="28"/>
        </w:rPr>
        <w:t xml:space="preserve"> [1</w:t>
      </w:r>
      <w:r w:rsidR="00C62AD4" w:rsidRPr="00D56EA9">
        <w:rPr>
          <w:rFonts w:ascii="Times New Roman" w:eastAsia="Times New Roman" w:hAnsi="Times New Roman" w:cs="Times New Roman"/>
          <w:sz w:val="28"/>
          <w:szCs w:val="28"/>
        </w:rPr>
        <w:t>2</w:t>
      </w:r>
      <w:r w:rsidR="00844752" w:rsidRPr="00D56EA9">
        <w:rPr>
          <w:rFonts w:ascii="Times New Roman" w:eastAsia="Times New Roman" w:hAnsi="Times New Roman" w:cs="Times New Roman"/>
          <w:sz w:val="28"/>
          <w:szCs w:val="28"/>
        </w:rPr>
        <w:t>9</w:t>
      </w:r>
      <w:r w:rsidR="00D67586" w:rsidRPr="00D56EA9">
        <w:rPr>
          <w:rFonts w:ascii="Times New Roman" w:eastAsia="Times New Roman" w:hAnsi="Times New Roman" w:cs="Times New Roman"/>
          <w:sz w:val="28"/>
          <w:szCs w:val="28"/>
        </w:rPr>
        <w:t>]</w:t>
      </w:r>
      <w:r w:rsidRPr="00D56EA9">
        <w:rPr>
          <w:rFonts w:ascii="Times New Roman" w:eastAsia="Times New Roman" w:hAnsi="Times New Roman" w:cs="Times New Roman"/>
          <w:sz w:val="28"/>
          <w:szCs w:val="28"/>
        </w:rPr>
        <w:t>.</w:t>
      </w:r>
      <w:bookmarkStart w:id="38" w:name="_heading=h.clhshth687t8" w:colFirst="0" w:colLast="0"/>
      <w:bookmarkEnd w:id="38"/>
    </w:p>
    <w:p w14:paraId="474F6A0D" w14:textId="77777777" w:rsidR="006F133F" w:rsidRPr="00D56EA9" w:rsidRDefault="006F133F" w:rsidP="00DA352B">
      <w:pPr>
        <w:tabs>
          <w:tab w:val="right" w:pos="9345"/>
        </w:tabs>
        <w:spacing w:after="0" w:line="240" w:lineRule="auto"/>
        <w:ind w:firstLine="566"/>
        <w:jc w:val="both"/>
        <w:rPr>
          <w:rFonts w:ascii="Times New Roman" w:eastAsia="Times New Roman" w:hAnsi="Times New Roman" w:cs="Times New Roman"/>
          <w:sz w:val="28"/>
          <w:szCs w:val="28"/>
          <w:shd w:val="clear" w:color="auto" w:fill="4A86E8"/>
        </w:rPr>
      </w:pPr>
    </w:p>
    <w:p w14:paraId="0000060C" w14:textId="77777777" w:rsidR="006F133F" w:rsidRDefault="00B7226C" w:rsidP="0023245F">
      <w:pPr>
        <w:pStyle w:val="Heading2"/>
        <w:tabs>
          <w:tab w:val="right" w:pos="9345"/>
        </w:tabs>
        <w:spacing w:before="0" w:line="240" w:lineRule="auto"/>
        <w:ind w:firstLine="562"/>
        <w:jc w:val="both"/>
        <w:rPr>
          <w:rFonts w:ascii="Times New Roman" w:eastAsia="Times New Roman" w:hAnsi="Times New Roman" w:cs="Times New Roman"/>
          <w:b/>
          <w:color w:val="000000"/>
          <w:sz w:val="28"/>
          <w:szCs w:val="28"/>
        </w:rPr>
      </w:pPr>
      <w:bookmarkStart w:id="39" w:name="_Toc195466773"/>
      <w:r w:rsidRPr="00D56EA9">
        <w:rPr>
          <w:rFonts w:ascii="Times New Roman" w:eastAsia="Times New Roman" w:hAnsi="Times New Roman" w:cs="Times New Roman"/>
          <w:b/>
          <w:color w:val="000000"/>
          <w:sz w:val="28"/>
          <w:szCs w:val="28"/>
        </w:rPr>
        <w:t xml:space="preserve">4.3 Практическая значимость карты засоленных почв на </w:t>
      </w:r>
      <w:proofErr w:type="spellStart"/>
      <w:r w:rsidRPr="00D56EA9">
        <w:rPr>
          <w:rFonts w:ascii="Times New Roman" w:eastAsia="Times New Roman" w:hAnsi="Times New Roman" w:cs="Times New Roman"/>
          <w:b/>
          <w:color w:val="000000"/>
          <w:sz w:val="28"/>
          <w:szCs w:val="28"/>
        </w:rPr>
        <w:t>геопортале</w:t>
      </w:r>
      <w:bookmarkEnd w:id="39"/>
      <w:proofErr w:type="spellEnd"/>
      <w:r w:rsidRPr="00D56EA9">
        <w:rPr>
          <w:rFonts w:ascii="Times New Roman" w:eastAsia="Times New Roman" w:hAnsi="Times New Roman" w:cs="Times New Roman"/>
          <w:b/>
          <w:color w:val="000000"/>
          <w:sz w:val="28"/>
          <w:szCs w:val="28"/>
        </w:rPr>
        <w:t xml:space="preserve"> </w:t>
      </w:r>
    </w:p>
    <w:p w14:paraId="25961E65" w14:textId="77777777" w:rsidR="000B6073" w:rsidRPr="000B6073" w:rsidRDefault="000B6073" w:rsidP="000B6073">
      <w:pPr>
        <w:spacing w:after="0" w:line="240" w:lineRule="auto"/>
        <w:ind w:firstLine="562"/>
      </w:pPr>
    </w:p>
    <w:p w14:paraId="0000060D" w14:textId="77777777" w:rsidR="006F133F" w:rsidRPr="00D56EA9" w:rsidRDefault="00B7226C" w:rsidP="000B6073">
      <w:pPr>
        <w:tabs>
          <w:tab w:val="right" w:pos="9345"/>
        </w:tabs>
        <w:spacing w:after="0" w:line="240" w:lineRule="auto"/>
        <w:ind w:firstLine="562"/>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Как обсуждалось ранее, Earth Engine применяется для различных целей, а также интегрирован в ряд приложений для эффективной работы с геопространственными данными. </w:t>
      </w:r>
    </w:p>
    <w:p w14:paraId="0000060E"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Карта засоленных почв на создаваемом </w:t>
      </w:r>
      <w:proofErr w:type="spellStart"/>
      <w:r w:rsidRPr="00D56EA9">
        <w:rPr>
          <w:rFonts w:ascii="Times New Roman" w:eastAsia="Times New Roman" w:hAnsi="Times New Roman" w:cs="Times New Roman"/>
          <w:sz w:val="28"/>
          <w:szCs w:val="28"/>
        </w:rPr>
        <w:t>геопортале</w:t>
      </w:r>
      <w:proofErr w:type="spellEnd"/>
      <w:r w:rsidRPr="00D56EA9">
        <w:rPr>
          <w:rFonts w:ascii="Times New Roman" w:eastAsia="Times New Roman" w:hAnsi="Times New Roman" w:cs="Times New Roman"/>
          <w:sz w:val="28"/>
          <w:szCs w:val="28"/>
        </w:rPr>
        <w:t xml:space="preserve"> имеет значительную практическую значимость в различных областях, включая сельское хозяйство, экологию, градостроительство и управление природными ресурсами. Карта засоленных почв на </w:t>
      </w:r>
      <w:proofErr w:type="spellStart"/>
      <w:r w:rsidRPr="00D56EA9">
        <w:rPr>
          <w:rFonts w:ascii="Times New Roman" w:eastAsia="Times New Roman" w:hAnsi="Times New Roman" w:cs="Times New Roman"/>
          <w:sz w:val="28"/>
          <w:szCs w:val="28"/>
        </w:rPr>
        <w:t>геопортале</w:t>
      </w:r>
      <w:proofErr w:type="spellEnd"/>
      <w:r w:rsidRPr="00D56EA9">
        <w:rPr>
          <w:rFonts w:ascii="Times New Roman" w:eastAsia="Times New Roman" w:hAnsi="Times New Roman" w:cs="Times New Roman"/>
          <w:sz w:val="28"/>
          <w:szCs w:val="28"/>
        </w:rPr>
        <w:t xml:space="preserve"> является ценным инструментом для различных заинтересованных сторон, способствуя устойчивому управлению природными ресурсами и улучшению качества жизни. Так, например LDN Казахстан</w:t>
      </w:r>
      <w:r w:rsidRPr="00D56EA9">
        <w:rPr>
          <w:rFonts w:ascii="Times New Roman" w:eastAsia="Times New Roman" w:hAnsi="Times New Roman" w:cs="Times New Roman"/>
          <w:sz w:val="28"/>
          <w:szCs w:val="28"/>
          <w:vertAlign w:val="superscript"/>
        </w:rPr>
        <w:footnoteReference w:id="1"/>
      </w:r>
      <w:r w:rsidRPr="00D56EA9">
        <w:rPr>
          <w:rFonts w:ascii="Times New Roman" w:eastAsia="Times New Roman" w:hAnsi="Times New Roman" w:cs="Times New Roman"/>
          <w:sz w:val="28"/>
          <w:szCs w:val="28"/>
        </w:rPr>
        <w:t xml:space="preserve"> разработан для поддержки принятия решений в достижении нейтрализации деградации земель в Казахстане путем определения приоритетных областей для внедрения методов устойчивого управления и интеграции качественных и количественных показателей, относящихся к мониторингу и оценке деградации земель.</w:t>
      </w:r>
    </w:p>
    <w:p w14:paraId="0000060F" w14:textId="3688D10D" w:rsidR="006F133F"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Данный портал предоставляет интерактивную платформу для визуализации и анализа данных о деградации земель в Казахстане. Эта платформа использует технологии дистанционного зондирования и геопространственного анализа для отображения и мониторинга состояния земельных ресурсов в регионе. На рисунке 4</w:t>
      </w:r>
      <w:r w:rsidR="001C2109" w:rsidRPr="00D56EA9">
        <w:rPr>
          <w:rFonts w:ascii="Times New Roman" w:eastAsia="Times New Roman" w:hAnsi="Times New Roman" w:cs="Times New Roman"/>
          <w:sz w:val="28"/>
          <w:szCs w:val="28"/>
        </w:rPr>
        <w:t>6</w:t>
      </w:r>
      <w:r w:rsidRPr="00D56EA9">
        <w:rPr>
          <w:rFonts w:ascii="Times New Roman" w:eastAsia="Times New Roman" w:hAnsi="Times New Roman" w:cs="Times New Roman"/>
          <w:sz w:val="28"/>
          <w:szCs w:val="28"/>
        </w:rPr>
        <w:t xml:space="preserve"> представлен интерфейс созданного </w:t>
      </w:r>
      <w:proofErr w:type="spellStart"/>
      <w:r w:rsidRPr="00D56EA9">
        <w:rPr>
          <w:rFonts w:ascii="Times New Roman" w:eastAsia="Times New Roman" w:hAnsi="Times New Roman" w:cs="Times New Roman"/>
          <w:sz w:val="28"/>
          <w:szCs w:val="28"/>
        </w:rPr>
        <w:t>геопортала</w:t>
      </w:r>
      <w:proofErr w:type="spellEnd"/>
      <w:r w:rsidRPr="00D56EA9">
        <w:rPr>
          <w:rFonts w:ascii="Times New Roman" w:eastAsia="Times New Roman" w:hAnsi="Times New Roman" w:cs="Times New Roman"/>
          <w:sz w:val="28"/>
          <w:szCs w:val="28"/>
        </w:rPr>
        <w:t xml:space="preserve">. </w:t>
      </w:r>
    </w:p>
    <w:p w14:paraId="69832921" w14:textId="77777777" w:rsidR="00410E84" w:rsidRDefault="00410E84" w:rsidP="00DA352B">
      <w:pPr>
        <w:tabs>
          <w:tab w:val="right" w:pos="9345"/>
        </w:tabs>
        <w:spacing w:after="0" w:line="240" w:lineRule="auto"/>
        <w:ind w:firstLine="567"/>
        <w:jc w:val="both"/>
        <w:rPr>
          <w:rFonts w:ascii="Times New Roman" w:eastAsia="Times New Roman" w:hAnsi="Times New Roman" w:cs="Times New Roman"/>
          <w:sz w:val="28"/>
          <w:szCs w:val="28"/>
        </w:rPr>
      </w:pPr>
    </w:p>
    <w:p w14:paraId="5CFC3909" w14:textId="77777777" w:rsidR="00410E84" w:rsidRDefault="00410E84" w:rsidP="00DA352B">
      <w:pPr>
        <w:tabs>
          <w:tab w:val="right" w:pos="9345"/>
        </w:tabs>
        <w:spacing w:after="0" w:line="240" w:lineRule="auto"/>
        <w:ind w:firstLine="567"/>
        <w:jc w:val="both"/>
        <w:rPr>
          <w:rFonts w:ascii="Times New Roman" w:eastAsia="Times New Roman" w:hAnsi="Times New Roman" w:cs="Times New Roman"/>
          <w:sz w:val="28"/>
          <w:szCs w:val="28"/>
        </w:rPr>
      </w:pPr>
    </w:p>
    <w:p w14:paraId="4A4DE751" w14:textId="77777777" w:rsidR="00410E84" w:rsidRDefault="00410E84" w:rsidP="00DA352B">
      <w:pPr>
        <w:tabs>
          <w:tab w:val="right" w:pos="9345"/>
        </w:tabs>
        <w:spacing w:after="0" w:line="240" w:lineRule="auto"/>
        <w:ind w:firstLine="567"/>
        <w:jc w:val="both"/>
        <w:rPr>
          <w:rFonts w:ascii="Times New Roman" w:eastAsia="Times New Roman" w:hAnsi="Times New Roman" w:cs="Times New Roman"/>
          <w:sz w:val="28"/>
          <w:szCs w:val="28"/>
        </w:rPr>
      </w:pPr>
    </w:p>
    <w:p w14:paraId="5DBE9B3E" w14:textId="77777777" w:rsidR="00410E84" w:rsidRDefault="00410E84" w:rsidP="00DA352B">
      <w:pPr>
        <w:tabs>
          <w:tab w:val="right" w:pos="9345"/>
        </w:tabs>
        <w:spacing w:after="0" w:line="240" w:lineRule="auto"/>
        <w:ind w:firstLine="567"/>
        <w:jc w:val="both"/>
        <w:rPr>
          <w:rFonts w:ascii="Times New Roman" w:eastAsia="Times New Roman" w:hAnsi="Times New Roman" w:cs="Times New Roman"/>
          <w:sz w:val="28"/>
          <w:szCs w:val="28"/>
        </w:rPr>
      </w:pPr>
    </w:p>
    <w:p w14:paraId="35FE8CA7" w14:textId="77777777" w:rsidR="00410E84" w:rsidRDefault="00410E84" w:rsidP="00DA352B">
      <w:pPr>
        <w:tabs>
          <w:tab w:val="right" w:pos="9345"/>
        </w:tabs>
        <w:spacing w:after="0" w:line="240" w:lineRule="auto"/>
        <w:ind w:firstLine="567"/>
        <w:jc w:val="both"/>
        <w:rPr>
          <w:rFonts w:ascii="Times New Roman" w:eastAsia="Times New Roman" w:hAnsi="Times New Roman" w:cs="Times New Roman"/>
          <w:sz w:val="28"/>
          <w:szCs w:val="28"/>
        </w:rPr>
      </w:pPr>
    </w:p>
    <w:p w14:paraId="5CBF5FE1" w14:textId="77777777" w:rsidR="00410E84" w:rsidRPr="00D56EA9" w:rsidRDefault="00410E84" w:rsidP="00DA352B">
      <w:pPr>
        <w:tabs>
          <w:tab w:val="right" w:pos="9345"/>
        </w:tabs>
        <w:spacing w:after="0" w:line="240" w:lineRule="auto"/>
        <w:ind w:firstLine="567"/>
        <w:jc w:val="both"/>
        <w:rPr>
          <w:rFonts w:ascii="Arial" w:eastAsia="Arial" w:hAnsi="Arial" w:cs="Arial"/>
          <w:color w:val="404040"/>
          <w:sz w:val="24"/>
          <w:szCs w:val="24"/>
        </w:rPr>
      </w:pPr>
    </w:p>
    <w:p w14:paraId="00000610" w14:textId="77777777"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jc w:val="center"/>
        <w:rPr>
          <w:rFonts w:ascii="Arial" w:eastAsia="Arial" w:hAnsi="Arial" w:cs="Arial"/>
          <w:color w:val="404040"/>
          <w:sz w:val="24"/>
          <w:szCs w:val="24"/>
        </w:rPr>
      </w:pPr>
      <w:r w:rsidRPr="00D56EA9">
        <w:rPr>
          <w:rFonts w:ascii="Arial" w:eastAsia="Arial" w:hAnsi="Arial" w:cs="Arial"/>
          <w:noProof/>
          <w:color w:val="404040"/>
          <w:sz w:val="24"/>
          <w:szCs w:val="24"/>
        </w:rPr>
        <w:drawing>
          <wp:inline distT="114300" distB="114300" distL="114300" distR="114300" wp14:anchorId="1B00E003" wp14:editId="7E92A2F9">
            <wp:extent cx="5095875" cy="2657475"/>
            <wp:effectExtent l="0" t="0" r="9525" b="9525"/>
            <wp:docPr id="34" name="image34.png"/>
            <wp:cNvGraphicFramePr/>
            <a:graphic xmlns:a="http://schemas.openxmlformats.org/drawingml/2006/main">
              <a:graphicData uri="http://schemas.openxmlformats.org/drawingml/2006/picture">
                <pic:pic xmlns:pic="http://schemas.openxmlformats.org/drawingml/2006/picture">
                  <pic:nvPicPr>
                    <pic:cNvPr id="34" name="image34.png"/>
                    <pic:cNvPicPr preferRelativeResize="0"/>
                  </pic:nvPicPr>
                  <pic:blipFill>
                    <a:blip r:embed="rId83"/>
                    <a:srcRect/>
                    <a:stretch>
                      <a:fillRect/>
                    </a:stretch>
                  </pic:blipFill>
                  <pic:spPr>
                    <a:xfrm>
                      <a:off x="0" y="0"/>
                      <a:ext cx="5125893" cy="2673129"/>
                    </a:xfrm>
                    <a:prstGeom prst="rect">
                      <a:avLst/>
                    </a:prstGeom>
                  </pic:spPr>
                </pic:pic>
              </a:graphicData>
            </a:graphic>
          </wp:inline>
        </w:drawing>
      </w:r>
    </w:p>
    <w:p w14:paraId="06830835" w14:textId="77777777" w:rsidR="00472974" w:rsidRDefault="00472974"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center"/>
        <w:rPr>
          <w:rFonts w:ascii="Times New Roman" w:eastAsia="Times New Roman" w:hAnsi="Times New Roman" w:cs="Times New Roman"/>
          <w:iCs/>
          <w:sz w:val="28"/>
          <w:szCs w:val="28"/>
        </w:rPr>
      </w:pPr>
    </w:p>
    <w:p w14:paraId="00000611" w14:textId="47AB0246" w:rsidR="006F133F" w:rsidRPr="00D56EA9" w:rsidRDefault="00842AF1"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center"/>
        <w:rPr>
          <w:rFonts w:ascii="Times New Roman" w:eastAsia="Times New Roman" w:hAnsi="Times New Roman" w:cs="Times New Roman"/>
          <w:sz w:val="28"/>
          <w:szCs w:val="28"/>
        </w:rPr>
      </w:pPr>
      <w:r w:rsidRPr="00D56EA9">
        <w:rPr>
          <w:rFonts w:ascii="Times New Roman" w:eastAsia="Times New Roman" w:hAnsi="Times New Roman" w:cs="Times New Roman"/>
          <w:iCs/>
          <w:sz w:val="28"/>
          <w:szCs w:val="28"/>
        </w:rPr>
        <w:t>Рисунок 4</w:t>
      </w:r>
      <w:r w:rsidR="001C2109" w:rsidRPr="00D56EA9">
        <w:rPr>
          <w:rFonts w:ascii="Times New Roman" w:eastAsia="Times New Roman" w:hAnsi="Times New Roman" w:cs="Times New Roman"/>
          <w:iCs/>
          <w:sz w:val="28"/>
          <w:szCs w:val="28"/>
        </w:rPr>
        <w:t>6</w:t>
      </w:r>
      <w:r w:rsidRPr="00D56EA9">
        <w:rPr>
          <w:rFonts w:ascii="Times New Roman" w:eastAsia="Times New Roman" w:hAnsi="Times New Roman" w:cs="Times New Roman"/>
          <w:iCs/>
          <w:sz w:val="28"/>
          <w:szCs w:val="28"/>
        </w:rPr>
        <w:t xml:space="preserve"> </w:t>
      </w:r>
      <w:r w:rsidR="00B7226C" w:rsidRPr="00D56EA9">
        <w:rPr>
          <w:rFonts w:ascii="Times New Roman" w:eastAsia="Times New Roman" w:hAnsi="Times New Roman" w:cs="Times New Roman"/>
          <w:sz w:val="28"/>
          <w:szCs w:val="28"/>
        </w:rPr>
        <w:t>– Интерфейс сервиса</w:t>
      </w:r>
    </w:p>
    <w:p w14:paraId="550A9A2F" w14:textId="77777777" w:rsidR="003E1C63" w:rsidRPr="00D56EA9" w:rsidRDefault="003E1C63"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center"/>
        <w:rPr>
          <w:rFonts w:ascii="Arial" w:eastAsia="Arial" w:hAnsi="Arial" w:cs="Arial"/>
          <w:color w:val="404040"/>
          <w:sz w:val="24"/>
          <w:szCs w:val="24"/>
        </w:rPr>
      </w:pPr>
    </w:p>
    <w:p w14:paraId="00000612"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Данный </w:t>
      </w:r>
      <w:proofErr w:type="spellStart"/>
      <w:r w:rsidRPr="00D56EA9">
        <w:rPr>
          <w:rFonts w:ascii="Times New Roman" w:eastAsia="Times New Roman" w:hAnsi="Times New Roman" w:cs="Times New Roman"/>
          <w:sz w:val="28"/>
          <w:szCs w:val="28"/>
        </w:rPr>
        <w:t>геопортал</w:t>
      </w:r>
      <w:proofErr w:type="spellEnd"/>
      <w:r w:rsidRPr="00D56EA9">
        <w:rPr>
          <w:rFonts w:ascii="Times New Roman" w:eastAsia="Times New Roman" w:hAnsi="Times New Roman" w:cs="Times New Roman"/>
          <w:sz w:val="28"/>
          <w:szCs w:val="28"/>
        </w:rPr>
        <w:t xml:space="preserve"> представлен в трех языках - на испанском, русском и английском. Левая панель дает представление о имеющихся данных: для работы необходимо выбрать интересующий регион страны, а также определиться с необходимыми первичными данными. Они включают в себя природоохранные зоны, топографию, земной покров (ЕКА), динамику продуктивности земель, индекс засушливости, почвенный органический углерод, рельеф и показатели пожароопасности. Данные слои представлены слоями-масками, благодаря простому интерфейсу, между слоями удобно переключаться. </w:t>
      </w:r>
    </w:p>
    <w:p w14:paraId="00000613" w14:textId="18B09D0E"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Помимо основных слоев можно провести анализ по множеству критериев и анализ изменения земного покрова. На рисунке </w:t>
      </w:r>
      <w:r w:rsidR="00842AF1" w:rsidRPr="00D56EA9">
        <w:rPr>
          <w:rFonts w:ascii="Times New Roman" w:eastAsia="Times New Roman" w:hAnsi="Times New Roman" w:cs="Times New Roman"/>
          <w:sz w:val="28"/>
          <w:szCs w:val="28"/>
        </w:rPr>
        <w:t>4</w:t>
      </w:r>
      <w:r w:rsidR="001C2109" w:rsidRPr="00D56EA9">
        <w:rPr>
          <w:rFonts w:ascii="Times New Roman" w:eastAsia="Times New Roman" w:hAnsi="Times New Roman" w:cs="Times New Roman"/>
          <w:sz w:val="28"/>
          <w:szCs w:val="28"/>
        </w:rPr>
        <w:t>7</w:t>
      </w:r>
      <w:r w:rsidR="00842AF1" w:rsidRPr="00D56EA9">
        <w:rPr>
          <w:rFonts w:ascii="Times New Roman" w:eastAsia="Times New Roman" w:hAnsi="Times New Roman" w:cs="Times New Roman"/>
          <w:sz w:val="28"/>
          <w:szCs w:val="28"/>
        </w:rPr>
        <w:t xml:space="preserve"> </w:t>
      </w:r>
      <w:r w:rsidRPr="00D56EA9">
        <w:rPr>
          <w:rFonts w:ascii="Times New Roman" w:eastAsia="Times New Roman" w:hAnsi="Times New Roman" w:cs="Times New Roman"/>
          <w:sz w:val="28"/>
          <w:szCs w:val="28"/>
        </w:rPr>
        <w:t>представлен фрагмент интерфейса, относящийся к анализу по множеству критериев.</w:t>
      </w:r>
    </w:p>
    <w:p w14:paraId="00000614" w14:textId="77777777" w:rsidR="006F133F" w:rsidRPr="00D56EA9" w:rsidRDefault="00B7226C" w:rsidP="00DA352B">
      <w:pPr>
        <w:tabs>
          <w:tab w:val="right" w:pos="9345"/>
        </w:tabs>
        <w:spacing w:after="0" w:line="240" w:lineRule="auto"/>
        <w:ind w:firstLine="566"/>
        <w:jc w:val="center"/>
        <w:rPr>
          <w:rFonts w:ascii="Times New Roman" w:eastAsia="Times New Roman" w:hAnsi="Times New Roman" w:cs="Times New Roman"/>
          <w:sz w:val="28"/>
          <w:szCs w:val="28"/>
        </w:rPr>
      </w:pPr>
      <w:r w:rsidRPr="00D56EA9">
        <w:rPr>
          <w:rFonts w:ascii="Times New Roman" w:eastAsia="Times New Roman" w:hAnsi="Times New Roman" w:cs="Times New Roman"/>
          <w:noProof/>
          <w:sz w:val="28"/>
          <w:szCs w:val="28"/>
        </w:rPr>
        <w:drawing>
          <wp:inline distT="114300" distB="114300" distL="114300" distR="114300" wp14:anchorId="5C35937E" wp14:editId="6D908C69">
            <wp:extent cx="2019300" cy="2600325"/>
            <wp:effectExtent l="0" t="0" r="0" b="9525"/>
            <wp:docPr id="43" name="image41.png"/>
            <wp:cNvGraphicFramePr/>
            <a:graphic xmlns:a="http://schemas.openxmlformats.org/drawingml/2006/main">
              <a:graphicData uri="http://schemas.openxmlformats.org/drawingml/2006/picture">
                <pic:pic xmlns:pic="http://schemas.openxmlformats.org/drawingml/2006/picture">
                  <pic:nvPicPr>
                    <pic:cNvPr id="43" name="image41.png"/>
                    <pic:cNvPicPr preferRelativeResize="0"/>
                  </pic:nvPicPr>
                  <pic:blipFill>
                    <a:blip r:embed="rId84"/>
                    <a:srcRect/>
                    <a:stretch>
                      <a:fillRect/>
                    </a:stretch>
                  </pic:blipFill>
                  <pic:spPr>
                    <a:xfrm>
                      <a:off x="0" y="0"/>
                      <a:ext cx="2025744" cy="2608623"/>
                    </a:xfrm>
                    <a:prstGeom prst="rect">
                      <a:avLst/>
                    </a:prstGeom>
                  </pic:spPr>
                </pic:pic>
              </a:graphicData>
            </a:graphic>
          </wp:inline>
        </w:drawing>
      </w:r>
    </w:p>
    <w:p w14:paraId="52B00047" w14:textId="77777777" w:rsidR="00472974" w:rsidRDefault="00842AF1"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 </w:t>
      </w:r>
    </w:p>
    <w:p w14:paraId="00000615" w14:textId="6BDE8562" w:rsidR="006F133F" w:rsidRDefault="00842AF1"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iCs/>
          <w:sz w:val="28"/>
          <w:szCs w:val="28"/>
        </w:rPr>
        <w:t>Рисунок 4</w:t>
      </w:r>
      <w:r w:rsidR="001C2109" w:rsidRPr="00D56EA9">
        <w:rPr>
          <w:rFonts w:ascii="Times New Roman" w:eastAsia="Times New Roman" w:hAnsi="Times New Roman" w:cs="Times New Roman"/>
          <w:iCs/>
          <w:sz w:val="28"/>
          <w:szCs w:val="28"/>
        </w:rPr>
        <w:t>7</w:t>
      </w:r>
      <w:r w:rsidRPr="00D56EA9">
        <w:rPr>
          <w:rFonts w:ascii="Times New Roman" w:eastAsia="Times New Roman" w:hAnsi="Times New Roman" w:cs="Times New Roman"/>
          <w:iCs/>
          <w:sz w:val="28"/>
          <w:szCs w:val="28"/>
        </w:rPr>
        <w:t xml:space="preserve"> – </w:t>
      </w:r>
      <w:r w:rsidR="00B7226C" w:rsidRPr="00D56EA9">
        <w:rPr>
          <w:rFonts w:ascii="Times New Roman" w:eastAsia="Times New Roman" w:hAnsi="Times New Roman" w:cs="Times New Roman"/>
          <w:sz w:val="28"/>
          <w:szCs w:val="28"/>
        </w:rPr>
        <w:t>Фрагмент интерфейса</w:t>
      </w:r>
    </w:p>
    <w:p w14:paraId="4E625F61" w14:textId="77777777" w:rsidR="00472974" w:rsidRPr="00D56EA9" w:rsidRDefault="00472974"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jc w:val="center"/>
        <w:rPr>
          <w:rFonts w:ascii="Times New Roman" w:eastAsia="Times New Roman" w:hAnsi="Times New Roman" w:cs="Times New Roman"/>
          <w:sz w:val="28"/>
          <w:szCs w:val="28"/>
        </w:rPr>
      </w:pPr>
    </w:p>
    <w:p w14:paraId="00000616" w14:textId="0F163C2E" w:rsidR="006F133F"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lastRenderedPageBreak/>
        <w:t xml:space="preserve">Среди основных показателей - земной покров, который включает в себя лесной покров, различные угодья, заболоченные земли и водные объекты. Отдельно вынесена вкладка динамики продуктивности земель, которая включает в себя анализ упадка, первых признаков упадка и стабильного состояния. Помимо данных функций, на </w:t>
      </w:r>
      <w:proofErr w:type="spellStart"/>
      <w:r w:rsidRPr="00D56EA9">
        <w:rPr>
          <w:rFonts w:ascii="Times New Roman" w:eastAsia="Times New Roman" w:hAnsi="Times New Roman" w:cs="Times New Roman"/>
          <w:sz w:val="28"/>
          <w:szCs w:val="28"/>
        </w:rPr>
        <w:t>геопортале</w:t>
      </w:r>
      <w:proofErr w:type="spellEnd"/>
      <w:r w:rsidRPr="00D56EA9">
        <w:rPr>
          <w:rFonts w:ascii="Times New Roman" w:eastAsia="Times New Roman" w:hAnsi="Times New Roman" w:cs="Times New Roman"/>
          <w:sz w:val="28"/>
          <w:szCs w:val="28"/>
        </w:rPr>
        <w:t xml:space="preserve"> можно провести анализ рельефа, содержания почвенного органического углерода, потенциала секвестрации (SOC) и определить, относится ли местность к ключевой территории биоразнообразия</w:t>
      </w:r>
      <w:r w:rsidR="00842AF1" w:rsidRPr="00D56EA9">
        <w:rPr>
          <w:rFonts w:ascii="Times New Roman" w:eastAsia="Times New Roman" w:hAnsi="Times New Roman" w:cs="Times New Roman"/>
          <w:sz w:val="28"/>
          <w:szCs w:val="28"/>
        </w:rPr>
        <w:t xml:space="preserve"> – рисунок 4</w:t>
      </w:r>
      <w:r w:rsidR="001C2109" w:rsidRPr="00D56EA9">
        <w:rPr>
          <w:rFonts w:ascii="Times New Roman" w:eastAsia="Times New Roman" w:hAnsi="Times New Roman" w:cs="Times New Roman"/>
          <w:sz w:val="28"/>
          <w:szCs w:val="28"/>
        </w:rPr>
        <w:t>8</w:t>
      </w:r>
      <w:r w:rsidRPr="00D56EA9">
        <w:rPr>
          <w:rFonts w:ascii="Times New Roman" w:eastAsia="Times New Roman" w:hAnsi="Times New Roman" w:cs="Times New Roman"/>
          <w:sz w:val="28"/>
          <w:szCs w:val="28"/>
        </w:rPr>
        <w:t>.</w:t>
      </w:r>
    </w:p>
    <w:p w14:paraId="1B93E3A5" w14:textId="77777777" w:rsidR="00472974" w:rsidRPr="00D56EA9" w:rsidRDefault="00472974" w:rsidP="00DA352B">
      <w:pPr>
        <w:tabs>
          <w:tab w:val="right" w:pos="9345"/>
        </w:tabs>
        <w:spacing w:after="0" w:line="240" w:lineRule="auto"/>
        <w:ind w:firstLine="567"/>
        <w:jc w:val="both"/>
        <w:rPr>
          <w:rFonts w:ascii="Times New Roman" w:eastAsia="Times New Roman" w:hAnsi="Times New Roman" w:cs="Times New Roman"/>
          <w:sz w:val="28"/>
          <w:szCs w:val="28"/>
        </w:rPr>
      </w:pPr>
    </w:p>
    <w:p w14:paraId="00000617" w14:textId="77777777" w:rsidR="006F133F" w:rsidRPr="00D56EA9" w:rsidRDefault="00B7226C" w:rsidP="00DA352B">
      <w:pPr>
        <w:tabs>
          <w:tab w:val="right" w:pos="9345"/>
        </w:tabs>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noProof/>
          <w:sz w:val="28"/>
          <w:szCs w:val="28"/>
        </w:rPr>
        <w:drawing>
          <wp:inline distT="114300" distB="114300" distL="114300" distR="114300" wp14:anchorId="4DB6BF2E" wp14:editId="280B34E7">
            <wp:extent cx="5629275" cy="2784310"/>
            <wp:effectExtent l="0" t="0" r="0" b="0"/>
            <wp:docPr id="27" name="image32.png"/>
            <wp:cNvGraphicFramePr/>
            <a:graphic xmlns:a="http://schemas.openxmlformats.org/drawingml/2006/main">
              <a:graphicData uri="http://schemas.openxmlformats.org/drawingml/2006/picture">
                <pic:pic xmlns:pic="http://schemas.openxmlformats.org/drawingml/2006/picture">
                  <pic:nvPicPr>
                    <pic:cNvPr id="27" name="image32.png"/>
                    <pic:cNvPicPr preferRelativeResize="0"/>
                  </pic:nvPicPr>
                  <pic:blipFill>
                    <a:blip r:embed="rId85"/>
                    <a:srcRect/>
                    <a:stretch>
                      <a:fillRect/>
                    </a:stretch>
                  </pic:blipFill>
                  <pic:spPr>
                    <a:xfrm>
                      <a:off x="0" y="0"/>
                      <a:ext cx="5644196" cy="2791690"/>
                    </a:xfrm>
                    <a:prstGeom prst="rect">
                      <a:avLst/>
                    </a:prstGeom>
                  </pic:spPr>
                </pic:pic>
              </a:graphicData>
            </a:graphic>
          </wp:inline>
        </w:drawing>
      </w:r>
    </w:p>
    <w:p w14:paraId="72D5FD23" w14:textId="77777777" w:rsidR="00472974" w:rsidRDefault="00472974"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jc w:val="center"/>
        <w:rPr>
          <w:rFonts w:ascii="Times New Roman" w:eastAsia="Times New Roman" w:hAnsi="Times New Roman" w:cs="Times New Roman"/>
          <w:sz w:val="28"/>
          <w:szCs w:val="28"/>
        </w:rPr>
      </w:pPr>
    </w:p>
    <w:p w14:paraId="00000618" w14:textId="5B6CAA81"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jc w:val="center"/>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Рис</w:t>
      </w:r>
      <w:r w:rsidR="00842AF1" w:rsidRPr="00D56EA9">
        <w:rPr>
          <w:rFonts w:ascii="Times New Roman" w:eastAsia="Times New Roman" w:hAnsi="Times New Roman" w:cs="Times New Roman"/>
          <w:sz w:val="28"/>
          <w:szCs w:val="28"/>
        </w:rPr>
        <w:t>унок</w:t>
      </w:r>
      <w:r w:rsidRPr="00D56EA9">
        <w:rPr>
          <w:rFonts w:ascii="Times New Roman" w:eastAsia="Times New Roman" w:hAnsi="Times New Roman" w:cs="Times New Roman"/>
          <w:sz w:val="28"/>
          <w:szCs w:val="28"/>
        </w:rPr>
        <w:t xml:space="preserve"> 4</w:t>
      </w:r>
      <w:r w:rsidR="001C2109" w:rsidRPr="00D56EA9">
        <w:rPr>
          <w:rFonts w:ascii="Times New Roman" w:eastAsia="Times New Roman" w:hAnsi="Times New Roman" w:cs="Times New Roman"/>
          <w:sz w:val="28"/>
          <w:szCs w:val="28"/>
        </w:rPr>
        <w:t>8</w:t>
      </w:r>
      <w:r w:rsidRPr="00D56EA9">
        <w:rPr>
          <w:rFonts w:ascii="Times New Roman" w:eastAsia="Times New Roman" w:hAnsi="Times New Roman" w:cs="Times New Roman"/>
          <w:sz w:val="28"/>
          <w:szCs w:val="28"/>
        </w:rPr>
        <w:t xml:space="preserve"> – Анализ деградации почв</w:t>
      </w:r>
    </w:p>
    <w:p w14:paraId="00000619" w14:textId="7830ED59"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На рисунке 4</w:t>
      </w:r>
      <w:r w:rsidR="001C2109" w:rsidRPr="00D56EA9">
        <w:rPr>
          <w:rFonts w:ascii="Times New Roman" w:eastAsia="Times New Roman" w:hAnsi="Times New Roman" w:cs="Times New Roman"/>
          <w:sz w:val="28"/>
          <w:szCs w:val="28"/>
        </w:rPr>
        <w:t>8</w:t>
      </w:r>
      <w:r w:rsidRPr="00D56EA9">
        <w:rPr>
          <w:rFonts w:ascii="Times New Roman" w:eastAsia="Times New Roman" w:hAnsi="Times New Roman" w:cs="Times New Roman"/>
          <w:sz w:val="28"/>
          <w:szCs w:val="28"/>
        </w:rPr>
        <w:t xml:space="preserve"> показан интерфейс, относящийся к анализу деградации и засоленности почвы. В центре </w:t>
      </w:r>
      <w:proofErr w:type="spellStart"/>
      <w:r w:rsidRPr="00D56EA9">
        <w:rPr>
          <w:rFonts w:ascii="Times New Roman" w:eastAsia="Times New Roman" w:hAnsi="Times New Roman" w:cs="Times New Roman"/>
          <w:sz w:val="28"/>
          <w:szCs w:val="28"/>
        </w:rPr>
        <w:t>геопортала</w:t>
      </w:r>
      <w:proofErr w:type="spellEnd"/>
      <w:r w:rsidRPr="00D56EA9">
        <w:rPr>
          <w:rFonts w:ascii="Times New Roman" w:eastAsia="Times New Roman" w:hAnsi="Times New Roman" w:cs="Times New Roman"/>
          <w:sz w:val="28"/>
          <w:szCs w:val="28"/>
        </w:rPr>
        <w:t xml:space="preserve"> находится интерактивная карта, позволяющая подробно изучать интересующие области и проводить качественный анализ показателей. Справа дается общая информация о выделенном объекте, которая включает в себя как общегеографические данные, так и специализированные данные, которые пользователь выбирает в левой панели. </w:t>
      </w:r>
    </w:p>
    <w:p w14:paraId="0000061A" w14:textId="77777777" w:rsidR="006F133F" w:rsidRPr="00D56EA9" w:rsidRDefault="00B7226C" w:rsidP="00DA352B">
      <w:pPr>
        <w:pBdr>
          <w:top w:val="none" w:sz="0" w:space="0" w:color="404040"/>
          <w:left w:val="none" w:sz="0" w:space="0" w:color="404040"/>
          <w:bottom w:val="none" w:sz="0" w:space="0" w:color="404040"/>
          <w:right w:val="none" w:sz="0" w:space="0" w:color="404040"/>
          <w:between w:val="none" w:sz="0" w:space="0" w:color="404040"/>
        </w:pBd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Таким образом, созданный портал является удобным средством изучения различных </w:t>
      </w:r>
      <w:proofErr w:type="spellStart"/>
      <w:r w:rsidRPr="00D56EA9">
        <w:rPr>
          <w:rFonts w:ascii="Times New Roman" w:eastAsia="Times New Roman" w:hAnsi="Times New Roman" w:cs="Times New Roman"/>
          <w:sz w:val="28"/>
          <w:szCs w:val="28"/>
        </w:rPr>
        <w:t>геоэкологических</w:t>
      </w:r>
      <w:proofErr w:type="spellEnd"/>
      <w:r w:rsidRPr="00D56EA9">
        <w:rPr>
          <w:rFonts w:ascii="Times New Roman" w:eastAsia="Times New Roman" w:hAnsi="Times New Roman" w:cs="Times New Roman"/>
          <w:sz w:val="28"/>
          <w:szCs w:val="28"/>
        </w:rPr>
        <w:t xml:space="preserve"> показателей Казахстана, а в особенности, засоленных почв.</w:t>
      </w:r>
    </w:p>
    <w:p w14:paraId="0000061B" w14:textId="77777777" w:rsidR="006F133F" w:rsidRPr="00D56EA9" w:rsidRDefault="006F133F" w:rsidP="00DA352B">
      <w:pPr>
        <w:tabs>
          <w:tab w:val="right" w:pos="9345"/>
        </w:tabs>
        <w:spacing w:after="0" w:line="240" w:lineRule="auto"/>
        <w:jc w:val="both"/>
        <w:rPr>
          <w:rFonts w:ascii="Times New Roman" w:eastAsia="Times New Roman" w:hAnsi="Times New Roman" w:cs="Times New Roman"/>
          <w:sz w:val="28"/>
          <w:szCs w:val="28"/>
        </w:rPr>
      </w:pPr>
    </w:p>
    <w:p w14:paraId="0000061C" w14:textId="0B2C1778" w:rsidR="006F133F" w:rsidRDefault="00EE78D8" w:rsidP="0023245F">
      <w:pPr>
        <w:pStyle w:val="Heading2"/>
        <w:pBdr>
          <w:top w:val="none" w:sz="0" w:space="0" w:color="404040"/>
          <w:left w:val="none" w:sz="0" w:space="0" w:color="404040"/>
          <w:bottom w:val="none" w:sz="0" w:space="0" w:color="404040"/>
          <w:right w:val="none" w:sz="0" w:space="0" w:color="404040"/>
          <w:between w:val="none" w:sz="0" w:space="0" w:color="404040"/>
        </w:pBdr>
        <w:tabs>
          <w:tab w:val="right" w:pos="9345"/>
        </w:tabs>
        <w:spacing w:line="240" w:lineRule="auto"/>
        <w:ind w:firstLine="562"/>
        <w:jc w:val="both"/>
        <w:rPr>
          <w:rFonts w:ascii="Times New Roman" w:eastAsia="Times New Roman" w:hAnsi="Times New Roman" w:cs="Times New Roman"/>
          <w:b/>
          <w:color w:val="000000"/>
          <w:sz w:val="28"/>
          <w:szCs w:val="28"/>
        </w:rPr>
      </w:pPr>
      <w:bookmarkStart w:id="40" w:name="_Toc195466774"/>
      <w:r w:rsidRPr="00D56EA9">
        <w:rPr>
          <w:rFonts w:ascii="Times New Roman" w:eastAsia="Times New Roman" w:hAnsi="Times New Roman" w:cs="Times New Roman"/>
          <w:b/>
          <w:color w:val="000000"/>
          <w:sz w:val="28"/>
          <w:szCs w:val="28"/>
        </w:rPr>
        <w:t>Выводы по главе</w:t>
      </w:r>
      <w:r w:rsidR="00B9363F" w:rsidRPr="00D56EA9">
        <w:rPr>
          <w:rFonts w:ascii="Times New Roman" w:eastAsia="Times New Roman" w:hAnsi="Times New Roman" w:cs="Times New Roman"/>
          <w:b/>
          <w:color w:val="000000"/>
          <w:sz w:val="28"/>
          <w:szCs w:val="28"/>
        </w:rPr>
        <w:t xml:space="preserve"> 4</w:t>
      </w:r>
      <w:bookmarkEnd w:id="40"/>
    </w:p>
    <w:p w14:paraId="65CA196C" w14:textId="77777777" w:rsidR="00790191" w:rsidRPr="00790191" w:rsidRDefault="00790191" w:rsidP="00790191"/>
    <w:p w14:paraId="0000061D"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В данной главе была рассмотрена цель создания </w:t>
      </w:r>
      <w:proofErr w:type="spellStart"/>
      <w:r w:rsidRPr="00D56EA9">
        <w:rPr>
          <w:rFonts w:ascii="Times New Roman" w:eastAsia="Times New Roman" w:hAnsi="Times New Roman" w:cs="Times New Roman"/>
          <w:sz w:val="28"/>
          <w:szCs w:val="28"/>
        </w:rPr>
        <w:t>геопортала</w:t>
      </w:r>
      <w:proofErr w:type="spellEnd"/>
      <w:r w:rsidRPr="00D56EA9">
        <w:rPr>
          <w:rFonts w:ascii="Times New Roman" w:eastAsia="Times New Roman" w:hAnsi="Times New Roman" w:cs="Times New Roman"/>
          <w:sz w:val="28"/>
          <w:szCs w:val="28"/>
        </w:rPr>
        <w:t xml:space="preserve"> и карты засоленных почв на </w:t>
      </w:r>
      <w:proofErr w:type="spellStart"/>
      <w:r w:rsidRPr="00D56EA9">
        <w:rPr>
          <w:rFonts w:ascii="Times New Roman" w:eastAsia="Times New Roman" w:hAnsi="Times New Roman" w:cs="Times New Roman"/>
          <w:sz w:val="28"/>
          <w:szCs w:val="28"/>
        </w:rPr>
        <w:t>геопортале</w:t>
      </w:r>
      <w:proofErr w:type="spellEnd"/>
      <w:r w:rsidRPr="00D56EA9">
        <w:rPr>
          <w:rFonts w:ascii="Times New Roman" w:eastAsia="Times New Roman" w:hAnsi="Times New Roman" w:cs="Times New Roman"/>
          <w:sz w:val="28"/>
          <w:szCs w:val="28"/>
        </w:rPr>
        <w:t xml:space="preserve">. Она заключалась в предоставлении доступа к геопространственной информации для широкого круга пользователей, включая государственные органы, научные учреждения, бизнес и общественность. Карта засоленных почв создавалась на базе облачной платформы Google Earth Engine. Данная платформа имеет большую </w:t>
      </w:r>
      <w:r w:rsidRPr="00D56EA9">
        <w:rPr>
          <w:rFonts w:ascii="Times New Roman" w:eastAsia="Times New Roman" w:hAnsi="Times New Roman" w:cs="Times New Roman"/>
          <w:sz w:val="28"/>
          <w:szCs w:val="28"/>
        </w:rPr>
        <w:lastRenderedPageBreak/>
        <w:t xml:space="preserve">собственную базу данных и позволяет дополнять создаваемые сервисы собственными ресурсами и результатами работ. В главе была рассмотрена архитектура системы и основные принципы работы. </w:t>
      </w:r>
    </w:p>
    <w:p w14:paraId="0000061E" w14:textId="77777777" w:rsidR="006F13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proofErr w:type="spellStart"/>
      <w:r w:rsidRPr="00D56EA9">
        <w:rPr>
          <w:rFonts w:ascii="Times New Roman" w:eastAsia="Times New Roman" w:hAnsi="Times New Roman" w:cs="Times New Roman"/>
          <w:sz w:val="28"/>
          <w:szCs w:val="28"/>
        </w:rPr>
        <w:t>Геопортал</w:t>
      </w:r>
      <w:proofErr w:type="spellEnd"/>
      <w:r w:rsidRPr="00D56EA9">
        <w:rPr>
          <w:rFonts w:ascii="Times New Roman" w:eastAsia="Times New Roman" w:hAnsi="Times New Roman" w:cs="Times New Roman"/>
          <w:sz w:val="28"/>
          <w:szCs w:val="28"/>
        </w:rPr>
        <w:t xml:space="preserve"> был разработан для поддержки принятия решений в достижении нейтрализации деградации земель в Казахстане путем определения приоритетных областей для внедрения методов устойчивого управления и интеграции качественных и количественных показателей, относящихся к мониторингу и оценке деградации земель.</w:t>
      </w:r>
    </w:p>
    <w:p w14:paraId="01AA538A" w14:textId="7F7DC407" w:rsidR="00B9363F" w:rsidRPr="00D56EA9" w:rsidRDefault="00B7226C" w:rsidP="00DA352B">
      <w:pPr>
        <w:tabs>
          <w:tab w:val="right" w:pos="9345"/>
        </w:tabs>
        <w:spacing w:after="0" w:line="240" w:lineRule="auto"/>
        <w:ind w:firstLine="567"/>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Также в данной главе был рассмотрен интерфейс и основные функции </w:t>
      </w:r>
      <w:proofErr w:type="spellStart"/>
      <w:r w:rsidRPr="00D56EA9">
        <w:rPr>
          <w:rFonts w:ascii="Times New Roman" w:eastAsia="Times New Roman" w:hAnsi="Times New Roman" w:cs="Times New Roman"/>
          <w:sz w:val="28"/>
          <w:szCs w:val="28"/>
        </w:rPr>
        <w:t>геопортала</w:t>
      </w:r>
      <w:proofErr w:type="spellEnd"/>
      <w:r w:rsidRPr="00D56EA9">
        <w:rPr>
          <w:rFonts w:ascii="Times New Roman" w:eastAsia="Times New Roman" w:hAnsi="Times New Roman" w:cs="Times New Roman"/>
          <w:sz w:val="28"/>
          <w:szCs w:val="28"/>
        </w:rPr>
        <w:t>.</w:t>
      </w:r>
    </w:p>
    <w:p w14:paraId="06A5A684" w14:textId="77777777" w:rsidR="00800FAE" w:rsidRPr="00D56EA9" w:rsidRDefault="00800FAE" w:rsidP="00DA352B">
      <w:pPr>
        <w:spacing w:after="0" w:line="240" w:lineRule="auto"/>
        <w:rPr>
          <w:rFonts w:ascii="Times New Roman" w:eastAsia="Times New Roman" w:hAnsi="Times New Roman" w:cs="Times New Roman"/>
          <w:b/>
          <w:color w:val="000000"/>
          <w:sz w:val="28"/>
          <w:szCs w:val="28"/>
        </w:rPr>
      </w:pPr>
      <w:r w:rsidRPr="00D56EA9">
        <w:rPr>
          <w:rFonts w:ascii="Times New Roman" w:eastAsia="Times New Roman" w:hAnsi="Times New Roman" w:cs="Times New Roman"/>
          <w:b/>
          <w:color w:val="000000"/>
          <w:sz w:val="28"/>
          <w:szCs w:val="28"/>
        </w:rPr>
        <w:br w:type="page"/>
      </w:r>
    </w:p>
    <w:p w14:paraId="08BB58F3" w14:textId="69233498" w:rsidR="00EE78D8" w:rsidRDefault="00B7226C" w:rsidP="00DA352B">
      <w:pPr>
        <w:pStyle w:val="Heading1"/>
        <w:tabs>
          <w:tab w:val="right" w:pos="9345"/>
        </w:tabs>
        <w:spacing w:line="240" w:lineRule="auto"/>
        <w:jc w:val="center"/>
        <w:rPr>
          <w:rFonts w:ascii="Times New Roman" w:eastAsia="Times New Roman" w:hAnsi="Times New Roman" w:cs="Times New Roman"/>
          <w:b/>
          <w:color w:val="000000"/>
          <w:sz w:val="28"/>
          <w:szCs w:val="28"/>
        </w:rPr>
      </w:pPr>
      <w:bookmarkStart w:id="41" w:name="_Toc195466775"/>
      <w:r w:rsidRPr="00D56EA9">
        <w:rPr>
          <w:rFonts w:ascii="Times New Roman" w:eastAsia="Times New Roman" w:hAnsi="Times New Roman" w:cs="Times New Roman"/>
          <w:b/>
          <w:color w:val="000000"/>
          <w:sz w:val="28"/>
          <w:szCs w:val="28"/>
        </w:rPr>
        <w:lastRenderedPageBreak/>
        <w:t>ЗАКЛЮЧЕНИЕ</w:t>
      </w:r>
      <w:bookmarkEnd w:id="41"/>
    </w:p>
    <w:p w14:paraId="122CD154" w14:textId="77777777" w:rsidR="000B6073" w:rsidRPr="000B6073" w:rsidRDefault="000B6073" w:rsidP="000B6073"/>
    <w:p w14:paraId="749E103A" w14:textId="77777777" w:rsidR="006F133F" w:rsidRPr="00D56EA9" w:rsidRDefault="00B7226C" w:rsidP="00DA352B">
      <w:pPr>
        <w:tabs>
          <w:tab w:val="right" w:pos="9345"/>
        </w:tabs>
        <w:spacing w:after="0" w:line="240" w:lineRule="auto"/>
        <w:ind w:firstLine="708"/>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Проведённое исследование позволило систематизировать научно-методологические основы геопространственного моделирования засоленных почв Казахстана и предложить подходы, обеспечивающие создание высокоточных цифровых карт для мониторинга и управления земельными ресурсами. На основе анализа мировой практики и отечественного опыта разработаны методы, адаптированные к условиям Казахстана, что является ключевым шагом для решения проблемы деградации почв.  Использование данных дистанционного зондирования, почвенных карт и цифрового картографирования позволило построить интегративную модель, способную учитывать сложные пространственные закономерности засоления. Особое внимание уделено методам электромагнитной индукции и почвенным индикаторам, которые продемонстрировали высокую эффективность в условиях дефицита полевых данных.  </w:t>
      </w:r>
    </w:p>
    <w:p w14:paraId="5843B8FA" w14:textId="77777777" w:rsidR="006F133F" w:rsidRPr="00D56EA9" w:rsidRDefault="00B7226C" w:rsidP="00DA352B">
      <w:pPr>
        <w:tabs>
          <w:tab w:val="right" w:pos="9345"/>
        </w:tabs>
        <w:spacing w:after="0" w:line="240" w:lineRule="auto"/>
        <w:ind w:firstLine="708"/>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Создание цифровой карты засоленных почв стало важным результатом исследования, обеспечившей возможность оценки пространственной вариабельности засоления. Тестирование и валидация модели подтвердили её точность, а также выявили области для дальнейшего совершенствования, в частности, в учёте факторов почвообразования и снижения неопределённости.  </w:t>
      </w:r>
    </w:p>
    <w:p w14:paraId="3C830B7F" w14:textId="77777777" w:rsidR="002E601C" w:rsidRPr="0091202E" w:rsidRDefault="00B7226C" w:rsidP="002E601C">
      <w:pPr>
        <w:tabs>
          <w:tab w:val="right" w:pos="9345"/>
        </w:tabs>
        <w:spacing w:after="0" w:line="240" w:lineRule="auto"/>
        <w:ind w:firstLine="708"/>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Практическая реализация карты через Национальный </w:t>
      </w:r>
      <w:proofErr w:type="spellStart"/>
      <w:r w:rsidRPr="00D56EA9">
        <w:rPr>
          <w:rFonts w:ascii="Times New Roman" w:eastAsia="Times New Roman" w:hAnsi="Times New Roman" w:cs="Times New Roman"/>
          <w:sz w:val="28"/>
          <w:szCs w:val="28"/>
        </w:rPr>
        <w:t>геопортал</w:t>
      </w:r>
      <w:proofErr w:type="spellEnd"/>
      <w:r w:rsidRPr="00D56EA9">
        <w:rPr>
          <w:rFonts w:ascii="Times New Roman" w:eastAsia="Times New Roman" w:hAnsi="Times New Roman" w:cs="Times New Roman"/>
          <w:sz w:val="28"/>
          <w:szCs w:val="28"/>
        </w:rPr>
        <w:t xml:space="preserve"> по нейтральной деградации земель (LDN) Казахстана подчёркивает значимость выполненной работы. </w:t>
      </w:r>
      <w:proofErr w:type="spellStart"/>
      <w:r w:rsidRPr="00D56EA9">
        <w:rPr>
          <w:rFonts w:ascii="Times New Roman" w:eastAsia="Times New Roman" w:hAnsi="Times New Roman" w:cs="Times New Roman"/>
          <w:sz w:val="28"/>
          <w:szCs w:val="28"/>
        </w:rPr>
        <w:t>Геопортал</w:t>
      </w:r>
      <w:proofErr w:type="spellEnd"/>
      <w:r w:rsidRPr="00D56EA9">
        <w:rPr>
          <w:rFonts w:ascii="Times New Roman" w:eastAsia="Times New Roman" w:hAnsi="Times New Roman" w:cs="Times New Roman"/>
          <w:sz w:val="28"/>
          <w:szCs w:val="28"/>
        </w:rPr>
        <w:t xml:space="preserve"> предоставляет доступ к согласованным и унифицированным данным, что способствует принятию решений на основе объективной информации. Это открывает возможности для интеграции с международными инициативами и гармонизации данных на глобальном уровне.  Внедрение службы гармонизации данных о засоленности почв, включающей глобальную библиотеку моделей, является важным шагом в унификации подходов к оценке засоления. Проведённая оценка эффективности моделей показала их применимость в разных условиях, что делает службу универсальным инструментом для международного сотрудничества в области мониторинга земельных ресурсов.</w:t>
      </w:r>
    </w:p>
    <w:p w14:paraId="0BDA73FF" w14:textId="25A9988B" w:rsidR="002E601C" w:rsidRPr="002E601C" w:rsidRDefault="002E601C" w:rsidP="002E601C">
      <w:pPr>
        <w:pStyle w:val="ListParagraph"/>
        <w:spacing w:after="0" w:line="240" w:lineRule="auto"/>
        <w:ind w:left="360"/>
        <w:jc w:val="both"/>
        <w:rPr>
          <w:rFonts w:ascii="Times New Roman" w:hAnsi="Times New Roman" w:cs="Times New Roman"/>
          <w:b/>
          <w:bCs/>
          <w:sz w:val="28"/>
          <w:szCs w:val="28"/>
        </w:rPr>
      </w:pPr>
      <w:r w:rsidRPr="005750B3">
        <w:rPr>
          <w:rFonts w:ascii="Times New Roman" w:hAnsi="Times New Roman" w:cs="Times New Roman"/>
          <w:b/>
          <w:bCs/>
          <w:sz w:val="28"/>
          <w:szCs w:val="28"/>
        </w:rPr>
        <w:t>На основании полученных результатов сделаны следующие выводы:</w:t>
      </w:r>
      <w:r w:rsidR="00B7226C" w:rsidRPr="00D56EA9">
        <w:rPr>
          <w:rFonts w:ascii="Times New Roman" w:eastAsia="Times New Roman" w:hAnsi="Times New Roman" w:cs="Times New Roman"/>
          <w:sz w:val="28"/>
          <w:szCs w:val="28"/>
        </w:rPr>
        <w:t xml:space="preserve">  </w:t>
      </w:r>
    </w:p>
    <w:p w14:paraId="7D576697" w14:textId="223950B8" w:rsidR="002E601C" w:rsidRPr="002E601C" w:rsidRDefault="002E601C" w:rsidP="002E601C">
      <w:pPr>
        <w:tabs>
          <w:tab w:val="right" w:pos="9345"/>
        </w:tabs>
        <w:spacing w:after="0" w:line="240" w:lineRule="auto"/>
        <w:ind w:firstLine="708"/>
        <w:jc w:val="both"/>
        <w:rPr>
          <w:rFonts w:ascii="Times New Roman" w:eastAsia="Times New Roman" w:hAnsi="Times New Roman" w:cs="Times New Roman"/>
          <w:sz w:val="28"/>
          <w:szCs w:val="28"/>
        </w:rPr>
      </w:pPr>
      <w:r w:rsidRPr="002E601C">
        <w:rPr>
          <w:rFonts w:ascii="Times New Roman" w:eastAsia="Times New Roman" w:hAnsi="Times New Roman" w:cs="Times New Roman"/>
          <w:sz w:val="28"/>
          <w:szCs w:val="28"/>
        </w:rPr>
        <w:t>1.</w:t>
      </w:r>
      <w:r w:rsidRPr="002E601C">
        <w:rPr>
          <w:rFonts w:ascii="Times New Roman" w:eastAsia="Times New Roman" w:hAnsi="Times New Roman" w:cs="Times New Roman"/>
          <w:sz w:val="28"/>
          <w:szCs w:val="28"/>
        </w:rPr>
        <w:tab/>
        <w:t>Проанализированы и систематизированы научно-методологические основы геопространственного моделирования засоленных почв.</w:t>
      </w:r>
    </w:p>
    <w:p w14:paraId="1D07AB9D" w14:textId="77777777" w:rsidR="002E601C" w:rsidRPr="002E601C" w:rsidRDefault="002E601C" w:rsidP="002E601C">
      <w:pPr>
        <w:tabs>
          <w:tab w:val="right" w:pos="9345"/>
        </w:tabs>
        <w:spacing w:after="0" w:line="240" w:lineRule="auto"/>
        <w:ind w:firstLine="708"/>
        <w:jc w:val="both"/>
        <w:rPr>
          <w:rFonts w:ascii="Times New Roman" w:eastAsia="Times New Roman" w:hAnsi="Times New Roman" w:cs="Times New Roman"/>
          <w:sz w:val="28"/>
          <w:szCs w:val="28"/>
        </w:rPr>
      </w:pPr>
      <w:r w:rsidRPr="002E601C">
        <w:rPr>
          <w:rFonts w:ascii="Times New Roman" w:eastAsia="Times New Roman" w:hAnsi="Times New Roman" w:cs="Times New Roman"/>
          <w:sz w:val="28"/>
          <w:szCs w:val="28"/>
        </w:rPr>
        <w:t>2.</w:t>
      </w:r>
      <w:r w:rsidRPr="002E601C">
        <w:rPr>
          <w:rFonts w:ascii="Times New Roman" w:eastAsia="Times New Roman" w:hAnsi="Times New Roman" w:cs="Times New Roman"/>
          <w:sz w:val="28"/>
          <w:szCs w:val="28"/>
        </w:rPr>
        <w:tab/>
        <w:t>В результате проведенных исследований адаптирована интегративная модель, использующая данные дистанционного зондирования, почвенные карты и методы цифрового картографирования почв. Это обеспечило построение цифровой карты засоленных почв с возможностью оценки пространственной вариабельности засоления.</w:t>
      </w:r>
    </w:p>
    <w:p w14:paraId="4A4F6A25" w14:textId="77777777" w:rsidR="002E601C" w:rsidRPr="002E601C" w:rsidRDefault="002E601C" w:rsidP="002E601C">
      <w:pPr>
        <w:tabs>
          <w:tab w:val="right" w:pos="9345"/>
        </w:tabs>
        <w:spacing w:after="0" w:line="240" w:lineRule="auto"/>
        <w:ind w:firstLine="708"/>
        <w:jc w:val="both"/>
        <w:rPr>
          <w:rFonts w:ascii="Times New Roman" w:eastAsia="Times New Roman" w:hAnsi="Times New Roman" w:cs="Times New Roman"/>
          <w:sz w:val="28"/>
          <w:szCs w:val="28"/>
        </w:rPr>
      </w:pPr>
      <w:r w:rsidRPr="002E601C">
        <w:rPr>
          <w:rFonts w:ascii="Times New Roman" w:eastAsia="Times New Roman" w:hAnsi="Times New Roman" w:cs="Times New Roman"/>
          <w:sz w:val="28"/>
          <w:szCs w:val="28"/>
        </w:rPr>
        <w:t>3.</w:t>
      </w:r>
      <w:r w:rsidRPr="002E601C">
        <w:rPr>
          <w:rFonts w:ascii="Times New Roman" w:eastAsia="Times New Roman" w:hAnsi="Times New Roman" w:cs="Times New Roman"/>
          <w:sz w:val="28"/>
          <w:szCs w:val="28"/>
        </w:rPr>
        <w:tab/>
        <w:t xml:space="preserve">Применение метода главных компонент позволило выявить ключевые факторы, влияющие на пространственное распространение засоленных почв. Первые пять главных компонент объясняют более 85% дисперсии данных, что подтверждает их высокую информативность: PC1 (45%) – спектральные </w:t>
      </w:r>
      <w:r w:rsidRPr="002E601C">
        <w:rPr>
          <w:rFonts w:ascii="Times New Roman" w:eastAsia="Times New Roman" w:hAnsi="Times New Roman" w:cs="Times New Roman"/>
          <w:sz w:val="28"/>
          <w:szCs w:val="28"/>
        </w:rPr>
        <w:lastRenderedPageBreak/>
        <w:t>индексы (характеристики отражательной способности поверхности Земли); PC2 (20%) – топографические характеристики (уклон, высота) и индексы растительного покрова; PC3 (15%) – почвенные параметры (влажность, механический состав, общая сумма солей); PC4 (8–10%) – спектральный индекс SI5, отражающий особенности разных типов почв; PC5 (7%) – климатические и геологические факторы.</w:t>
      </w:r>
    </w:p>
    <w:p w14:paraId="63A7EB8D" w14:textId="77777777" w:rsidR="002E601C" w:rsidRPr="002E601C" w:rsidRDefault="002E601C" w:rsidP="002E601C">
      <w:pPr>
        <w:tabs>
          <w:tab w:val="right" w:pos="9345"/>
        </w:tabs>
        <w:spacing w:after="0" w:line="240" w:lineRule="auto"/>
        <w:ind w:firstLine="708"/>
        <w:jc w:val="both"/>
        <w:rPr>
          <w:rFonts w:ascii="Times New Roman" w:eastAsia="Times New Roman" w:hAnsi="Times New Roman" w:cs="Times New Roman"/>
          <w:sz w:val="28"/>
          <w:szCs w:val="28"/>
        </w:rPr>
      </w:pPr>
      <w:r w:rsidRPr="002E601C">
        <w:rPr>
          <w:rFonts w:ascii="Times New Roman" w:eastAsia="Times New Roman" w:hAnsi="Times New Roman" w:cs="Times New Roman"/>
          <w:sz w:val="28"/>
          <w:szCs w:val="28"/>
        </w:rPr>
        <w:t>4.</w:t>
      </w:r>
      <w:r w:rsidRPr="002E601C">
        <w:rPr>
          <w:rFonts w:ascii="Times New Roman" w:eastAsia="Times New Roman" w:hAnsi="Times New Roman" w:cs="Times New Roman"/>
          <w:sz w:val="28"/>
          <w:szCs w:val="28"/>
        </w:rPr>
        <w:tab/>
        <w:t>Создана единая почвенная база данных засоленных почв Казахстана.</w:t>
      </w:r>
    </w:p>
    <w:p w14:paraId="3C045F75" w14:textId="77777777" w:rsidR="002E601C" w:rsidRPr="002E601C" w:rsidRDefault="002E601C" w:rsidP="002E601C">
      <w:pPr>
        <w:tabs>
          <w:tab w:val="right" w:pos="9345"/>
        </w:tabs>
        <w:spacing w:after="0" w:line="240" w:lineRule="auto"/>
        <w:ind w:firstLine="708"/>
        <w:jc w:val="both"/>
        <w:rPr>
          <w:rFonts w:ascii="Times New Roman" w:eastAsia="Times New Roman" w:hAnsi="Times New Roman" w:cs="Times New Roman"/>
          <w:sz w:val="28"/>
          <w:szCs w:val="28"/>
        </w:rPr>
      </w:pPr>
      <w:r w:rsidRPr="002E601C">
        <w:rPr>
          <w:rFonts w:ascii="Times New Roman" w:eastAsia="Times New Roman" w:hAnsi="Times New Roman" w:cs="Times New Roman"/>
          <w:sz w:val="28"/>
          <w:szCs w:val="28"/>
        </w:rPr>
        <w:t>5.</w:t>
      </w:r>
      <w:r w:rsidRPr="002E601C">
        <w:rPr>
          <w:rFonts w:ascii="Times New Roman" w:eastAsia="Times New Roman" w:hAnsi="Times New Roman" w:cs="Times New Roman"/>
          <w:sz w:val="28"/>
          <w:szCs w:val="28"/>
        </w:rPr>
        <w:tab/>
        <w:t>Анализ геопространственного распределения почв по содержанию общей суммы солей позволил определить площади, соответствующие различным степеням засоления почв. Установлено, что наибольшую площадь занимают незасоленные и слабозасоленные почвы, в то время как участки с высокой степенью засоления встречаются значительно реже. Согласно полученным данным:</w:t>
      </w:r>
    </w:p>
    <w:p w14:paraId="0ECEE02D" w14:textId="764DD6E6" w:rsidR="002E601C" w:rsidRPr="002E601C" w:rsidRDefault="002E601C" w:rsidP="002E601C">
      <w:pPr>
        <w:tabs>
          <w:tab w:val="right" w:pos="9345"/>
        </w:tabs>
        <w:spacing w:after="0" w:line="240" w:lineRule="auto"/>
        <w:ind w:firstLine="708"/>
        <w:jc w:val="both"/>
        <w:rPr>
          <w:rFonts w:ascii="Times New Roman" w:eastAsia="Times New Roman" w:hAnsi="Times New Roman" w:cs="Times New Roman"/>
          <w:sz w:val="28"/>
          <w:szCs w:val="28"/>
        </w:rPr>
      </w:pPr>
      <w:r w:rsidRPr="002E601C">
        <w:rPr>
          <w:rFonts w:ascii="Times New Roman" w:eastAsia="Times New Roman" w:hAnsi="Times New Roman" w:cs="Times New Roman"/>
          <w:sz w:val="28"/>
          <w:szCs w:val="28"/>
        </w:rPr>
        <w:t>1.Незасоленные почвы (≤ 0,25%) - 1 253 389 км²;</w:t>
      </w:r>
    </w:p>
    <w:p w14:paraId="317ADB91" w14:textId="233A1D8F" w:rsidR="002E601C" w:rsidRPr="002E601C" w:rsidRDefault="002E601C" w:rsidP="002E601C">
      <w:pPr>
        <w:tabs>
          <w:tab w:val="right" w:pos="9345"/>
        </w:tabs>
        <w:spacing w:after="0" w:line="240" w:lineRule="auto"/>
        <w:ind w:firstLine="708"/>
        <w:jc w:val="both"/>
        <w:rPr>
          <w:rFonts w:ascii="Times New Roman" w:eastAsia="Times New Roman" w:hAnsi="Times New Roman" w:cs="Times New Roman"/>
          <w:sz w:val="28"/>
          <w:szCs w:val="28"/>
        </w:rPr>
      </w:pPr>
      <w:r w:rsidRPr="002E601C">
        <w:rPr>
          <w:rFonts w:ascii="Times New Roman" w:eastAsia="Times New Roman" w:hAnsi="Times New Roman" w:cs="Times New Roman"/>
          <w:sz w:val="28"/>
          <w:szCs w:val="28"/>
        </w:rPr>
        <w:t>2.Слабозасоленные почвы (0,25–0,5%) - 972 137 км²;</w:t>
      </w:r>
    </w:p>
    <w:p w14:paraId="51460C83" w14:textId="078CAEED" w:rsidR="002E601C" w:rsidRPr="002E601C" w:rsidRDefault="002E601C" w:rsidP="002E601C">
      <w:pPr>
        <w:tabs>
          <w:tab w:val="right" w:pos="9345"/>
        </w:tabs>
        <w:spacing w:after="0" w:line="240" w:lineRule="auto"/>
        <w:ind w:firstLine="708"/>
        <w:jc w:val="both"/>
        <w:rPr>
          <w:rFonts w:ascii="Times New Roman" w:eastAsia="Times New Roman" w:hAnsi="Times New Roman" w:cs="Times New Roman"/>
          <w:sz w:val="28"/>
          <w:szCs w:val="28"/>
        </w:rPr>
      </w:pPr>
      <w:r w:rsidRPr="002E601C">
        <w:rPr>
          <w:rFonts w:ascii="Times New Roman" w:eastAsia="Times New Roman" w:hAnsi="Times New Roman" w:cs="Times New Roman"/>
          <w:sz w:val="28"/>
          <w:szCs w:val="28"/>
        </w:rPr>
        <w:t>3.Среднезасоленные почвы (0,5–1,0%) - 463 193 км²;</w:t>
      </w:r>
    </w:p>
    <w:p w14:paraId="075AD855" w14:textId="3B1F6183" w:rsidR="002E601C" w:rsidRPr="002E601C" w:rsidRDefault="002E601C" w:rsidP="002E601C">
      <w:pPr>
        <w:tabs>
          <w:tab w:val="right" w:pos="9345"/>
        </w:tabs>
        <w:spacing w:after="0" w:line="240" w:lineRule="auto"/>
        <w:ind w:firstLine="708"/>
        <w:jc w:val="both"/>
        <w:rPr>
          <w:rFonts w:ascii="Times New Roman" w:eastAsia="Times New Roman" w:hAnsi="Times New Roman" w:cs="Times New Roman"/>
          <w:sz w:val="28"/>
          <w:szCs w:val="28"/>
        </w:rPr>
      </w:pPr>
      <w:r w:rsidRPr="002E601C">
        <w:rPr>
          <w:rFonts w:ascii="Times New Roman" w:eastAsia="Times New Roman" w:hAnsi="Times New Roman" w:cs="Times New Roman"/>
          <w:sz w:val="28"/>
          <w:szCs w:val="28"/>
        </w:rPr>
        <w:t>4.Сильнозасоленные почвы (1,0–2,0%) - 36 325 км²;</w:t>
      </w:r>
    </w:p>
    <w:p w14:paraId="4329E715" w14:textId="3DECA6E5" w:rsidR="002E601C" w:rsidRPr="002E601C" w:rsidRDefault="002E601C" w:rsidP="002E601C">
      <w:pPr>
        <w:tabs>
          <w:tab w:val="right" w:pos="9345"/>
        </w:tabs>
        <w:spacing w:after="0" w:line="240" w:lineRule="auto"/>
        <w:ind w:firstLine="708"/>
        <w:jc w:val="both"/>
        <w:rPr>
          <w:rFonts w:ascii="Times New Roman" w:eastAsia="Times New Roman" w:hAnsi="Times New Roman" w:cs="Times New Roman"/>
          <w:sz w:val="28"/>
          <w:szCs w:val="28"/>
        </w:rPr>
      </w:pPr>
      <w:r w:rsidRPr="002E601C">
        <w:rPr>
          <w:rFonts w:ascii="Times New Roman" w:eastAsia="Times New Roman" w:hAnsi="Times New Roman" w:cs="Times New Roman"/>
          <w:sz w:val="28"/>
          <w:szCs w:val="28"/>
        </w:rPr>
        <w:t>5.Солончаки (&gt;2,0%) - 1 156 км².</w:t>
      </w:r>
    </w:p>
    <w:p w14:paraId="3992DEEE" w14:textId="77777777" w:rsidR="002E601C" w:rsidRPr="002E601C" w:rsidRDefault="002E601C" w:rsidP="002E601C">
      <w:pPr>
        <w:tabs>
          <w:tab w:val="right" w:pos="9345"/>
        </w:tabs>
        <w:spacing w:after="0" w:line="240" w:lineRule="auto"/>
        <w:ind w:firstLine="708"/>
        <w:jc w:val="both"/>
        <w:rPr>
          <w:rFonts w:ascii="Times New Roman" w:eastAsia="Times New Roman" w:hAnsi="Times New Roman" w:cs="Times New Roman"/>
          <w:sz w:val="28"/>
          <w:szCs w:val="28"/>
        </w:rPr>
      </w:pPr>
      <w:r w:rsidRPr="002E601C">
        <w:rPr>
          <w:rFonts w:ascii="Times New Roman" w:eastAsia="Times New Roman" w:hAnsi="Times New Roman" w:cs="Times New Roman"/>
          <w:sz w:val="28"/>
          <w:szCs w:val="28"/>
        </w:rPr>
        <w:t>Полученные результаты свидетельствуют о преобладании почв с низким уровнем засоления почв, что имеет важное значение для оценки агроэкологического потенциала территорий и разработки стратегий устойчивого землепользования.</w:t>
      </w:r>
    </w:p>
    <w:p w14:paraId="527F232E" w14:textId="77777777" w:rsidR="002E601C" w:rsidRPr="002E601C" w:rsidRDefault="002E601C" w:rsidP="002E601C">
      <w:pPr>
        <w:tabs>
          <w:tab w:val="right" w:pos="9345"/>
        </w:tabs>
        <w:spacing w:after="0" w:line="240" w:lineRule="auto"/>
        <w:ind w:firstLine="708"/>
        <w:jc w:val="both"/>
        <w:rPr>
          <w:rFonts w:ascii="Times New Roman" w:eastAsia="Times New Roman" w:hAnsi="Times New Roman" w:cs="Times New Roman"/>
          <w:sz w:val="28"/>
          <w:szCs w:val="28"/>
        </w:rPr>
      </w:pPr>
      <w:r w:rsidRPr="002E601C">
        <w:rPr>
          <w:rFonts w:ascii="Times New Roman" w:eastAsia="Times New Roman" w:hAnsi="Times New Roman" w:cs="Times New Roman"/>
          <w:sz w:val="28"/>
          <w:szCs w:val="28"/>
        </w:rPr>
        <w:t>6.</w:t>
      </w:r>
      <w:r w:rsidRPr="002E601C">
        <w:rPr>
          <w:rFonts w:ascii="Times New Roman" w:eastAsia="Times New Roman" w:hAnsi="Times New Roman" w:cs="Times New Roman"/>
          <w:sz w:val="28"/>
          <w:szCs w:val="28"/>
        </w:rPr>
        <w:tab/>
        <w:t>Составленная тематическая карта наглядно отражает пространственное распределение почв, классифицированных по степени засоления. Общая площадь засоленных почв на территории Казахстана, по данным данной карты, составляет 1 472 811 км².</w:t>
      </w:r>
    </w:p>
    <w:p w14:paraId="2353AA7B" w14:textId="727589ED" w:rsidR="006F133F" w:rsidRPr="00D56EA9" w:rsidRDefault="002E601C" w:rsidP="002E601C">
      <w:pPr>
        <w:tabs>
          <w:tab w:val="right" w:pos="9345"/>
        </w:tabs>
        <w:spacing w:after="0" w:line="240" w:lineRule="auto"/>
        <w:ind w:firstLine="708"/>
        <w:jc w:val="both"/>
        <w:rPr>
          <w:rFonts w:ascii="Times New Roman" w:eastAsia="Times New Roman" w:hAnsi="Times New Roman" w:cs="Times New Roman"/>
          <w:sz w:val="28"/>
          <w:szCs w:val="28"/>
        </w:rPr>
      </w:pPr>
      <w:r w:rsidRPr="002E601C">
        <w:rPr>
          <w:rFonts w:ascii="Times New Roman" w:eastAsia="Times New Roman" w:hAnsi="Times New Roman" w:cs="Times New Roman"/>
          <w:sz w:val="28"/>
          <w:szCs w:val="28"/>
        </w:rPr>
        <w:t>7.</w:t>
      </w:r>
      <w:r w:rsidRPr="002E601C">
        <w:rPr>
          <w:rFonts w:ascii="Times New Roman" w:eastAsia="Times New Roman" w:hAnsi="Times New Roman" w:cs="Times New Roman"/>
          <w:sz w:val="28"/>
          <w:szCs w:val="28"/>
        </w:rPr>
        <w:tab/>
        <w:t xml:space="preserve">Составленная карта засоленных почв внедрена в Национальный </w:t>
      </w:r>
      <w:proofErr w:type="spellStart"/>
      <w:r w:rsidRPr="002E601C">
        <w:rPr>
          <w:rFonts w:ascii="Times New Roman" w:eastAsia="Times New Roman" w:hAnsi="Times New Roman" w:cs="Times New Roman"/>
          <w:sz w:val="28"/>
          <w:szCs w:val="28"/>
        </w:rPr>
        <w:t>геопортал</w:t>
      </w:r>
      <w:proofErr w:type="spellEnd"/>
      <w:r w:rsidRPr="002E601C">
        <w:rPr>
          <w:rFonts w:ascii="Times New Roman" w:eastAsia="Times New Roman" w:hAnsi="Times New Roman" w:cs="Times New Roman"/>
          <w:sz w:val="28"/>
          <w:szCs w:val="28"/>
        </w:rPr>
        <w:t xml:space="preserve"> по нейтральной деградации земель (LDN) Казахстана.</w:t>
      </w:r>
    </w:p>
    <w:p w14:paraId="6CE50636" w14:textId="77777777" w:rsidR="006F133F" w:rsidRPr="00D56EA9" w:rsidRDefault="00B7226C" w:rsidP="00DA352B">
      <w:pPr>
        <w:tabs>
          <w:tab w:val="right" w:pos="9345"/>
        </w:tabs>
        <w:spacing w:after="0" w:line="240" w:lineRule="auto"/>
        <w:ind w:firstLine="708"/>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Таким образом, представленное исследование не только углубляет понимание процессов засоления почв, но и задаёт ориентиры для создания новых инструментов устойчивого управления земельными ресурсами. Это особенно важно в условиях глобальных вызовов, таких как изменение климата и рост антропогенной нагрузки, что делает результаты работы актуальными для широкого круга пользователей, от научного сообщества до государственных структур и международных организаций.</w:t>
      </w:r>
      <w:r w:rsidRPr="00D56EA9">
        <w:rPr>
          <w:rFonts w:ascii="Times New Roman" w:eastAsia="Times New Roman" w:hAnsi="Times New Roman" w:cs="Times New Roman"/>
          <w:sz w:val="28"/>
          <w:szCs w:val="28"/>
        </w:rPr>
        <w:br/>
      </w:r>
    </w:p>
    <w:p w14:paraId="231091BE" w14:textId="77777777" w:rsidR="006F133F" w:rsidRPr="00D56EA9" w:rsidRDefault="00B7226C" w:rsidP="00DA352B">
      <w:pPr>
        <w:spacing w:line="240" w:lineRule="auto"/>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br w:type="page"/>
      </w:r>
    </w:p>
    <w:p w14:paraId="3970A112" w14:textId="5C673857" w:rsidR="008D626A" w:rsidRDefault="00B7226C" w:rsidP="000B6073">
      <w:pPr>
        <w:pStyle w:val="Heading1"/>
        <w:spacing w:line="240" w:lineRule="auto"/>
        <w:jc w:val="center"/>
        <w:rPr>
          <w:rFonts w:ascii="Times New Roman" w:eastAsia="Times New Roman" w:hAnsi="Times New Roman" w:cs="Times New Roman"/>
          <w:b/>
          <w:bCs/>
          <w:color w:val="auto"/>
          <w:sz w:val="28"/>
          <w:szCs w:val="28"/>
        </w:rPr>
      </w:pPr>
      <w:bookmarkStart w:id="42" w:name="_Toc195466776"/>
      <w:r w:rsidRPr="00D56EA9">
        <w:rPr>
          <w:rFonts w:ascii="Times New Roman" w:eastAsia="Times New Roman" w:hAnsi="Times New Roman" w:cs="Times New Roman"/>
          <w:b/>
          <w:bCs/>
          <w:color w:val="auto"/>
          <w:sz w:val="28"/>
          <w:szCs w:val="28"/>
        </w:rPr>
        <w:lastRenderedPageBreak/>
        <w:t xml:space="preserve">СПИСОК </w:t>
      </w:r>
      <w:r w:rsidR="008D626A" w:rsidRPr="00D56EA9">
        <w:rPr>
          <w:rFonts w:ascii="Times New Roman" w:eastAsia="Times New Roman" w:hAnsi="Times New Roman" w:cs="Times New Roman"/>
          <w:b/>
          <w:bCs/>
          <w:color w:val="auto"/>
          <w:sz w:val="28"/>
          <w:szCs w:val="28"/>
        </w:rPr>
        <w:t>ИСПОЛЬЗОВАННЫХ ИСТОЧНИКОВ</w:t>
      </w:r>
      <w:bookmarkEnd w:id="42"/>
    </w:p>
    <w:p w14:paraId="54EDB256" w14:textId="77777777" w:rsidR="000B6073" w:rsidRPr="000B6073" w:rsidRDefault="000B6073" w:rsidP="000B6073"/>
    <w:p w14:paraId="7DD17E8D" w14:textId="2C8FC6D4"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rPr>
      </w:pPr>
      <w:proofErr w:type="spellStart"/>
      <w:r w:rsidRPr="00D56EA9">
        <w:rPr>
          <w:rFonts w:ascii="Times New Roman" w:hAnsi="Times New Roman" w:cs="Times New Roman"/>
          <w:color w:val="000000" w:themeColor="text1"/>
          <w:sz w:val="28"/>
          <w:szCs w:val="28"/>
          <w:shd w:val="clear" w:color="auto" w:fill="FFFFFF"/>
        </w:rPr>
        <w:t>Тодерич</w:t>
      </w:r>
      <w:proofErr w:type="spellEnd"/>
      <w:r w:rsidRPr="00D56EA9">
        <w:rPr>
          <w:rFonts w:ascii="Times New Roman" w:hAnsi="Times New Roman" w:cs="Times New Roman"/>
          <w:color w:val="000000" w:themeColor="text1"/>
          <w:sz w:val="28"/>
          <w:szCs w:val="28"/>
          <w:shd w:val="clear" w:color="auto" w:fill="FFFFFF"/>
        </w:rPr>
        <w:t xml:space="preserve"> К., </w:t>
      </w:r>
      <w:proofErr w:type="spellStart"/>
      <w:r w:rsidRPr="00D56EA9">
        <w:rPr>
          <w:rFonts w:ascii="Times New Roman" w:hAnsi="Times New Roman" w:cs="Times New Roman"/>
          <w:color w:val="000000" w:themeColor="text1"/>
          <w:sz w:val="28"/>
          <w:szCs w:val="28"/>
          <w:shd w:val="clear" w:color="auto" w:fill="FFFFFF"/>
        </w:rPr>
        <w:t>Хужаназаров</w:t>
      </w:r>
      <w:proofErr w:type="spellEnd"/>
      <w:r w:rsidRPr="00D56EA9">
        <w:rPr>
          <w:rFonts w:ascii="Times New Roman" w:hAnsi="Times New Roman" w:cs="Times New Roman"/>
          <w:color w:val="000000" w:themeColor="text1"/>
          <w:sz w:val="28"/>
          <w:szCs w:val="28"/>
          <w:shd w:val="clear" w:color="auto" w:fill="FFFFFF"/>
        </w:rPr>
        <w:t xml:space="preserve"> Т., Ибраева М., </w:t>
      </w:r>
      <w:proofErr w:type="spellStart"/>
      <w:r w:rsidRPr="00D56EA9">
        <w:rPr>
          <w:rFonts w:ascii="Times New Roman" w:hAnsi="Times New Roman" w:cs="Times New Roman"/>
          <w:color w:val="000000" w:themeColor="text1"/>
          <w:sz w:val="28"/>
          <w:szCs w:val="28"/>
          <w:shd w:val="clear" w:color="auto" w:fill="FFFFFF"/>
        </w:rPr>
        <w:t>Торешов</w:t>
      </w:r>
      <w:proofErr w:type="spellEnd"/>
      <w:r w:rsidRPr="00D56EA9">
        <w:rPr>
          <w:rFonts w:ascii="Times New Roman" w:hAnsi="Times New Roman" w:cs="Times New Roman"/>
          <w:color w:val="000000" w:themeColor="text1"/>
          <w:sz w:val="28"/>
          <w:szCs w:val="28"/>
          <w:shd w:val="clear" w:color="auto" w:fill="FFFFFF"/>
        </w:rPr>
        <w:t xml:space="preserve"> П., </w:t>
      </w:r>
      <w:proofErr w:type="spellStart"/>
      <w:r w:rsidRPr="00D56EA9">
        <w:rPr>
          <w:rFonts w:ascii="Times New Roman" w:hAnsi="Times New Roman" w:cs="Times New Roman"/>
          <w:color w:val="000000" w:themeColor="text1"/>
          <w:sz w:val="28"/>
          <w:szCs w:val="28"/>
          <w:shd w:val="clear" w:color="auto" w:fill="FFFFFF"/>
        </w:rPr>
        <w:t>Бозаева</w:t>
      </w:r>
      <w:proofErr w:type="spellEnd"/>
      <w:r w:rsidRPr="00D56EA9">
        <w:rPr>
          <w:rFonts w:ascii="Times New Roman" w:hAnsi="Times New Roman" w:cs="Times New Roman"/>
          <w:color w:val="000000" w:themeColor="text1"/>
          <w:sz w:val="28"/>
          <w:szCs w:val="28"/>
          <w:shd w:val="clear" w:color="auto" w:fill="FFFFFF"/>
        </w:rPr>
        <w:t xml:space="preserve"> Ж., Конюшкова М.В., </w:t>
      </w:r>
      <w:proofErr w:type="spellStart"/>
      <w:r w:rsidRPr="00D56EA9">
        <w:rPr>
          <w:rFonts w:ascii="Times New Roman" w:hAnsi="Times New Roman" w:cs="Times New Roman"/>
          <w:color w:val="000000" w:themeColor="text1"/>
          <w:sz w:val="28"/>
          <w:szCs w:val="28"/>
          <w:shd w:val="clear" w:color="auto" w:fill="FFFFFF"/>
        </w:rPr>
        <w:t>Кренке</w:t>
      </w:r>
      <w:proofErr w:type="spellEnd"/>
      <w:r w:rsidRPr="00D56EA9">
        <w:rPr>
          <w:rFonts w:ascii="Times New Roman" w:hAnsi="Times New Roman" w:cs="Times New Roman"/>
          <w:color w:val="000000" w:themeColor="text1"/>
          <w:sz w:val="28"/>
          <w:szCs w:val="28"/>
          <w:shd w:val="clear" w:color="auto" w:fill="FFFFFF"/>
        </w:rPr>
        <w:t xml:space="preserve"> А.Н</w:t>
      </w:r>
      <w:r w:rsidRPr="00D56EA9">
        <w:rPr>
          <w:rFonts w:ascii="Times New Roman" w:eastAsia="Times New Roman" w:hAnsi="Times New Roman" w:cs="Times New Roman"/>
          <w:color w:val="000000" w:themeColor="text1"/>
          <w:sz w:val="28"/>
          <w:szCs w:val="28"/>
        </w:rPr>
        <w:t xml:space="preserve">. </w:t>
      </w:r>
      <w:r w:rsidRPr="00D56EA9">
        <w:rPr>
          <w:rFonts w:ascii="Times New Roman" w:eastAsia="Times New Roman" w:hAnsi="Times New Roman" w:cs="Times New Roman"/>
          <w:sz w:val="28"/>
          <w:szCs w:val="28"/>
        </w:rPr>
        <w:t xml:space="preserve">Инновационные подходы и технологии управления засолением маргинальных земель Центральной Азии: Учебное руководство. – Астана, Казахстан, 2022. – </w:t>
      </w:r>
      <w:r w:rsidR="002E601C" w:rsidRPr="00D56EA9">
        <w:rPr>
          <w:rFonts w:ascii="Times New Roman" w:eastAsia="Times New Roman" w:hAnsi="Times New Roman" w:cs="Times New Roman"/>
          <w:sz w:val="28"/>
          <w:szCs w:val="28"/>
        </w:rPr>
        <w:t>84 с.</w:t>
      </w:r>
      <w:r w:rsidRPr="00D56EA9">
        <w:rPr>
          <w:rFonts w:ascii="Times New Roman" w:eastAsia="Times New Roman" w:hAnsi="Times New Roman" w:cs="Times New Roman"/>
          <w:sz w:val="28"/>
          <w:szCs w:val="28"/>
        </w:rPr>
        <w:t xml:space="preserve"> </w:t>
      </w:r>
    </w:p>
    <w:p w14:paraId="68F0D058"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color w:val="000000" w:themeColor="text1"/>
          <w:sz w:val="28"/>
          <w:szCs w:val="28"/>
          <w:lang w:val="en-US"/>
        </w:rPr>
      </w:pPr>
      <w:proofErr w:type="spellStart"/>
      <w:r w:rsidRPr="00D56EA9">
        <w:rPr>
          <w:rFonts w:ascii="Times New Roman" w:hAnsi="Times New Roman" w:cs="Times New Roman"/>
          <w:color w:val="000000" w:themeColor="text1"/>
          <w:sz w:val="28"/>
          <w:szCs w:val="28"/>
          <w:lang w:val="en-US"/>
        </w:rPr>
        <w:t>Toderich</w:t>
      </w:r>
      <w:proofErr w:type="spellEnd"/>
      <w:r w:rsidRPr="00D56EA9">
        <w:rPr>
          <w:rFonts w:ascii="Times New Roman" w:hAnsi="Times New Roman" w:cs="Times New Roman"/>
          <w:color w:val="000000" w:themeColor="text1"/>
          <w:sz w:val="28"/>
          <w:szCs w:val="28"/>
          <w:lang w:val="en-US"/>
        </w:rPr>
        <w:t xml:space="preserve"> K., </w:t>
      </w:r>
      <w:proofErr w:type="spellStart"/>
      <w:r w:rsidRPr="00D56EA9">
        <w:rPr>
          <w:rFonts w:ascii="Times New Roman" w:hAnsi="Times New Roman" w:cs="Times New Roman"/>
          <w:color w:val="000000" w:themeColor="text1"/>
          <w:sz w:val="28"/>
          <w:szCs w:val="28"/>
          <w:lang w:val="en-US"/>
        </w:rPr>
        <w:t>Shuyskaya</w:t>
      </w:r>
      <w:proofErr w:type="spellEnd"/>
      <w:r w:rsidRPr="00D56EA9">
        <w:rPr>
          <w:rFonts w:ascii="Times New Roman" w:hAnsi="Times New Roman" w:cs="Times New Roman"/>
          <w:color w:val="000000" w:themeColor="text1"/>
          <w:sz w:val="28"/>
          <w:szCs w:val="28"/>
          <w:lang w:val="en-US"/>
        </w:rPr>
        <w:t xml:space="preserve"> E., </w:t>
      </w:r>
      <w:proofErr w:type="spellStart"/>
      <w:r w:rsidRPr="00D56EA9">
        <w:rPr>
          <w:rFonts w:ascii="Times New Roman" w:hAnsi="Times New Roman" w:cs="Times New Roman"/>
          <w:color w:val="000000" w:themeColor="text1"/>
          <w:sz w:val="28"/>
          <w:szCs w:val="28"/>
          <w:lang w:val="en-US"/>
        </w:rPr>
        <w:t>Rajabov</w:t>
      </w:r>
      <w:proofErr w:type="spellEnd"/>
      <w:r w:rsidRPr="00D56EA9">
        <w:rPr>
          <w:rFonts w:ascii="Times New Roman" w:hAnsi="Times New Roman" w:cs="Times New Roman"/>
          <w:color w:val="000000" w:themeColor="text1"/>
          <w:sz w:val="28"/>
          <w:szCs w:val="28"/>
          <w:lang w:val="en-US"/>
        </w:rPr>
        <w:t xml:space="preserve"> T., Shoaib I., </w:t>
      </w:r>
      <w:proofErr w:type="spellStart"/>
      <w:r w:rsidRPr="00D56EA9">
        <w:rPr>
          <w:rFonts w:ascii="Times New Roman" w:hAnsi="Times New Roman" w:cs="Times New Roman"/>
          <w:color w:val="000000" w:themeColor="text1"/>
          <w:sz w:val="28"/>
          <w:szCs w:val="28"/>
          <w:lang w:val="en-US"/>
        </w:rPr>
        <w:t>Shaumarov</w:t>
      </w:r>
      <w:proofErr w:type="spellEnd"/>
      <w:r w:rsidRPr="00D56EA9">
        <w:rPr>
          <w:rFonts w:ascii="Times New Roman" w:hAnsi="Times New Roman" w:cs="Times New Roman"/>
          <w:color w:val="000000" w:themeColor="text1"/>
          <w:sz w:val="28"/>
          <w:szCs w:val="28"/>
          <w:lang w:val="en-US"/>
        </w:rPr>
        <w:t xml:space="preserve"> M., Kawabata </w:t>
      </w:r>
      <w:proofErr w:type="spellStart"/>
      <w:r w:rsidRPr="00D56EA9">
        <w:rPr>
          <w:rFonts w:ascii="Times New Roman" w:hAnsi="Times New Roman" w:cs="Times New Roman"/>
          <w:color w:val="000000" w:themeColor="text1"/>
          <w:sz w:val="28"/>
          <w:szCs w:val="28"/>
          <w:lang w:val="en-US"/>
        </w:rPr>
        <w:t>Yo</w:t>
      </w:r>
      <w:proofErr w:type="spellEnd"/>
      <w:r w:rsidRPr="00D56EA9">
        <w:rPr>
          <w:rFonts w:ascii="Times New Roman" w:hAnsi="Times New Roman" w:cs="Times New Roman"/>
          <w:color w:val="000000" w:themeColor="text1"/>
          <w:sz w:val="28"/>
          <w:szCs w:val="28"/>
          <w:lang w:val="en-US"/>
        </w:rPr>
        <w:t>., Li E., et al. Uzbekistan: Rehabilitation of Desert Rangelands Affected by Salinity, to Improve Food Security, Combat Desertification and Maintain the Natural Resource Base:</w:t>
      </w:r>
      <w:r w:rsidRPr="00D56EA9">
        <w:rPr>
          <w:lang w:val="en-US"/>
        </w:rPr>
        <w:t xml:space="preserve"> </w:t>
      </w:r>
      <w:r w:rsidRPr="00D56EA9">
        <w:rPr>
          <w:rFonts w:ascii="Times New Roman" w:hAnsi="Times New Roman" w:cs="Times New Roman"/>
          <w:color w:val="000000" w:themeColor="text1"/>
          <w:sz w:val="28"/>
          <w:szCs w:val="28"/>
          <w:lang w:val="en-US"/>
        </w:rPr>
        <w:t xml:space="preserve">Combating Desertification in Asia, Africa and the Middle East. – Springer Science &amp; Business, 2013.– P.249-278. </w:t>
      </w:r>
    </w:p>
    <w:p w14:paraId="7975BA2C"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Besser H., Mokadem N., </w:t>
      </w:r>
      <w:proofErr w:type="spellStart"/>
      <w:r w:rsidRPr="00D56EA9">
        <w:rPr>
          <w:rFonts w:ascii="Times New Roman" w:eastAsia="Times New Roman" w:hAnsi="Times New Roman" w:cs="Times New Roman"/>
          <w:sz w:val="28"/>
          <w:szCs w:val="28"/>
          <w:lang w:val="en-US"/>
        </w:rPr>
        <w:t>Redhaounia</w:t>
      </w:r>
      <w:proofErr w:type="spellEnd"/>
      <w:r w:rsidRPr="00D56EA9">
        <w:rPr>
          <w:rFonts w:ascii="Times New Roman" w:eastAsia="Times New Roman" w:hAnsi="Times New Roman" w:cs="Times New Roman"/>
          <w:sz w:val="28"/>
          <w:szCs w:val="28"/>
          <w:lang w:val="en-US"/>
        </w:rPr>
        <w:t xml:space="preserve"> B., </w:t>
      </w:r>
      <w:proofErr w:type="spellStart"/>
      <w:r w:rsidRPr="00D56EA9">
        <w:rPr>
          <w:rFonts w:ascii="Times New Roman" w:eastAsia="Times New Roman" w:hAnsi="Times New Roman" w:cs="Times New Roman"/>
          <w:sz w:val="28"/>
          <w:szCs w:val="28"/>
          <w:lang w:val="en-US"/>
        </w:rPr>
        <w:t>Rhimi</w:t>
      </w:r>
      <w:proofErr w:type="spellEnd"/>
      <w:r w:rsidRPr="00D56EA9">
        <w:rPr>
          <w:rFonts w:ascii="Times New Roman" w:eastAsia="Times New Roman" w:hAnsi="Times New Roman" w:cs="Times New Roman"/>
          <w:sz w:val="28"/>
          <w:szCs w:val="28"/>
          <w:lang w:val="en-US"/>
        </w:rPr>
        <w:t xml:space="preserve"> N., Khelifi F., Ayadi </w:t>
      </w:r>
      <w:proofErr w:type="spellStart"/>
      <w:r w:rsidRPr="00D56EA9">
        <w:rPr>
          <w:rFonts w:ascii="Times New Roman" w:eastAsia="Times New Roman" w:hAnsi="Times New Roman" w:cs="Times New Roman"/>
          <w:sz w:val="28"/>
          <w:szCs w:val="28"/>
          <w:lang w:val="en-US"/>
        </w:rPr>
        <w:t>Yo</w:t>
      </w:r>
      <w:proofErr w:type="spellEnd"/>
      <w:r w:rsidRPr="00D56EA9">
        <w:rPr>
          <w:rFonts w:ascii="Times New Roman" w:eastAsia="Times New Roman" w:hAnsi="Times New Roman" w:cs="Times New Roman"/>
          <w:sz w:val="28"/>
          <w:szCs w:val="28"/>
          <w:lang w:val="en-US"/>
        </w:rPr>
        <w:t xml:space="preserve">., Omar Z., </w:t>
      </w:r>
      <w:proofErr w:type="spellStart"/>
      <w:r w:rsidRPr="00D56EA9">
        <w:rPr>
          <w:rFonts w:ascii="Times New Roman" w:eastAsia="Times New Roman" w:hAnsi="Times New Roman" w:cs="Times New Roman"/>
          <w:sz w:val="28"/>
          <w:szCs w:val="28"/>
          <w:lang w:val="en-US"/>
        </w:rPr>
        <w:t>Bouajila</w:t>
      </w:r>
      <w:proofErr w:type="spellEnd"/>
      <w:r w:rsidRPr="00D56EA9">
        <w:rPr>
          <w:rFonts w:ascii="Times New Roman" w:eastAsia="Times New Roman" w:hAnsi="Times New Roman" w:cs="Times New Roman"/>
          <w:sz w:val="28"/>
          <w:szCs w:val="28"/>
          <w:lang w:val="en-US"/>
        </w:rPr>
        <w:t xml:space="preserve"> A., Hamed </w:t>
      </w:r>
      <w:proofErr w:type="spellStart"/>
      <w:r w:rsidRPr="00D56EA9">
        <w:rPr>
          <w:rFonts w:ascii="Times New Roman" w:eastAsia="Times New Roman" w:hAnsi="Times New Roman" w:cs="Times New Roman"/>
          <w:sz w:val="28"/>
          <w:szCs w:val="28"/>
          <w:lang w:val="en-US"/>
        </w:rPr>
        <w:t>Yo</w:t>
      </w:r>
      <w:proofErr w:type="spellEnd"/>
      <w:r w:rsidRPr="00D56EA9">
        <w:rPr>
          <w:rFonts w:ascii="Times New Roman" w:eastAsia="Times New Roman" w:hAnsi="Times New Roman" w:cs="Times New Roman"/>
          <w:sz w:val="28"/>
          <w:szCs w:val="28"/>
          <w:lang w:val="en-US"/>
        </w:rPr>
        <w:t xml:space="preserve">. GIS-based evaluation of groundwater quality and estimation of soil salinization and land degradation risks in an arid Mediterranean site (SW Tunisia) // Arabian Journal of Geosciences. – 2017. – Vol. 10, 350. </w:t>
      </w:r>
    </w:p>
    <w:p w14:paraId="34743401"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hAnsi="Times New Roman" w:cs="Times New Roman"/>
          <w:sz w:val="28"/>
          <w:szCs w:val="28"/>
          <w:lang w:val="en-US"/>
        </w:rPr>
        <w:t xml:space="preserve">Wang F., Yang S., Wei Y., Shi Q., Ding J. Characterizing soil salinity at multiple depth using electromagnetic induction and remote sensing data with random forests: A case study in Tarim River Basin of southern Xinjiang China // Science of The Total Environment. – </w:t>
      </w:r>
      <w:r w:rsidRPr="00D56EA9">
        <w:rPr>
          <w:rFonts w:ascii="Times New Roman" w:eastAsia="Times New Roman" w:hAnsi="Times New Roman" w:cs="Times New Roman"/>
          <w:sz w:val="28"/>
          <w:szCs w:val="28"/>
          <w:lang w:val="en-US"/>
        </w:rPr>
        <w:t xml:space="preserve">2021. – Vol. 754, 142030. </w:t>
      </w:r>
    </w:p>
    <w:p w14:paraId="68FBD451"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proofErr w:type="spellStart"/>
      <w:r w:rsidRPr="00D56EA9">
        <w:rPr>
          <w:rFonts w:ascii="Times New Roman" w:eastAsia="Times New Roman" w:hAnsi="Times New Roman" w:cs="Times New Roman"/>
          <w:sz w:val="28"/>
          <w:szCs w:val="28"/>
          <w:lang w:val="en-US"/>
        </w:rPr>
        <w:t>Metternicht</w:t>
      </w:r>
      <w:proofErr w:type="spellEnd"/>
      <w:r w:rsidRPr="00D56EA9">
        <w:rPr>
          <w:rFonts w:ascii="Times New Roman" w:eastAsia="Times New Roman" w:hAnsi="Times New Roman" w:cs="Times New Roman"/>
          <w:sz w:val="28"/>
          <w:szCs w:val="28"/>
          <w:lang w:val="en-US"/>
        </w:rPr>
        <w:t xml:space="preserve"> G.I., Zinck J.A. Remote sensing of soil salinity: Potentials and constraints // </w:t>
      </w:r>
      <w:hyperlink r:id="rId86" w:tooltip="Go to Remote Sensing of Environment on ScienceDirect" w:history="1">
        <w:r w:rsidRPr="00D56EA9">
          <w:rPr>
            <w:rStyle w:val="anchor-text"/>
            <w:rFonts w:ascii="Times New Roman" w:hAnsi="Times New Roman" w:cs="Times New Roman"/>
            <w:color w:val="000000" w:themeColor="text1"/>
            <w:sz w:val="28"/>
            <w:szCs w:val="28"/>
            <w:lang w:val="en-US"/>
          </w:rPr>
          <w:t>Remote Sensing of Environment</w:t>
        </w:r>
      </w:hyperlink>
      <w:r w:rsidRPr="00D56EA9">
        <w:rPr>
          <w:rFonts w:ascii="Times New Roman" w:eastAsia="Times New Roman" w:hAnsi="Times New Roman" w:cs="Times New Roman"/>
          <w:color w:val="000000" w:themeColor="text1"/>
          <w:sz w:val="28"/>
          <w:szCs w:val="28"/>
          <w:lang w:val="en-US"/>
        </w:rPr>
        <w:t xml:space="preserve">. </w:t>
      </w:r>
      <w:r w:rsidRPr="00D56EA9">
        <w:rPr>
          <w:rFonts w:ascii="Times New Roman" w:eastAsia="Times New Roman" w:hAnsi="Times New Roman" w:cs="Times New Roman"/>
          <w:sz w:val="28"/>
          <w:szCs w:val="28"/>
          <w:lang w:val="en-US"/>
        </w:rPr>
        <w:t xml:space="preserve">–  2003. – Vol. 85, № 1. – P.1–20. </w:t>
      </w:r>
    </w:p>
    <w:p w14:paraId="200D0BFB"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Richards L.A. Diagnosis and improvement of saline and alkaline soils: USDA Agriculture handbook. –  Washington DC,1954. – № 60. – P.160 </w:t>
      </w:r>
    </w:p>
    <w:p w14:paraId="2F916CE2"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rPr>
      </w:pPr>
      <w:proofErr w:type="spellStart"/>
      <w:r w:rsidRPr="00D56EA9">
        <w:rPr>
          <w:rFonts w:ascii="Times New Roman" w:eastAsia="Times New Roman" w:hAnsi="Times New Roman" w:cs="Times New Roman"/>
          <w:sz w:val="28"/>
          <w:szCs w:val="28"/>
        </w:rPr>
        <w:t>Бреслер</w:t>
      </w:r>
      <w:proofErr w:type="spellEnd"/>
      <w:r w:rsidRPr="00D56EA9">
        <w:rPr>
          <w:rFonts w:ascii="Times New Roman" w:eastAsia="Times New Roman" w:hAnsi="Times New Roman" w:cs="Times New Roman"/>
          <w:sz w:val="28"/>
          <w:szCs w:val="28"/>
        </w:rPr>
        <w:t xml:space="preserve"> Э., </w:t>
      </w:r>
      <w:proofErr w:type="spellStart"/>
      <w:r w:rsidRPr="00D56EA9">
        <w:rPr>
          <w:rFonts w:ascii="Times New Roman" w:eastAsia="Times New Roman" w:hAnsi="Times New Roman" w:cs="Times New Roman"/>
          <w:sz w:val="28"/>
          <w:szCs w:val="28"/>
        </w:rPr>
        <w:t>Макнил</w:t>
      </w:r>
      <w:proofErr w:type="spellEnd"/>
      <w:r w:rsidRPr="00D56EA9">
        <w:rPr>
          <w:rFonts w:ascii="Times New Roman" w:eastAsia="Times New Roman" w:hAnsi="Times New Roman" w:cs="Times New Roman"/>
          <w:sz w:val="28"/>
          <w:szCs w:val="28"/>
        </w:rPr>
        <w:t xml:space="preserve"> Б.Л., Картер Д.Л. Солончаки и солонцы. – Л.: Гидрометеоиздат, 1987. – 286 с.</w:t>
      </w:r>
    </w:p>
    <w:p w14:paraId="790AE5A0"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Ковда В.А. Почвы аридной зоны // Почвы аридной зоны как объект орошения. – Москва, 1968. – </w:t>
      </w:r>
      <w:r w:rsidRPr="00D56EA9">
        <w:rPr>
          <w:rFonts w:ascii="Times New Roman" w:eastAsia="Times New Roman" w:hAnsi="Times New Roman" w:cs="Times New Roman"/>
          <w:sz w:val="28"/>
          <w:szCs w:val="28"/>
          <w:lang w:val="en-US"/>
        </w:rPr>
        <w:t>C</w:t>
      </w:r>
      <w:r w:rsidRPr="00D56EA9">
        <w:rPr>
          <w:rFonts w:ascii="Times New Roman" w:eastAsia="Times New Roman" w:hAnsi="Times New Roman" w:cs="Times New Roman"/>
          <w:sz w:val="28"/>
          <w:szCs w:val="28"/>
        </w:rPr>
        <w:t>.5-30.</w:t>
      </w:r>
    </w:p>
    <w:p w14:paraId="3DF574B6" w14:textId="77777777" w:rsidR="00C77D81"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rPr>
        <w:t xml:space="preserve">Базилевич Н.И., Панкова Е.И. Опыт классификации почв по содержанию токсичных солей и ионов // </w:t>
      </w:r>
      <w:proofErr w:type="spellStart"/>
      <w:r w:rsidRPr="00D56EA9">
        <w:rPr>
          <w:rFonts w:ascii="Times New Roman" w:eastAsia="Times New Roman" w:hAnsi="Times New Roman" w:cs="Times New Roman"/>
          <w:sz w:val="28"/>
          <w:szCs w:val="28"/>
        </w:rPr>
        <w:t>Бюл</w:t>
      </w:r>
      <w:proofErr w:type="spellEnd"/>
      <w:r w:rsidRPr="00D56EA9">
        <w:rPr>
          <w:rFonts w:ascii="Times New Roman" w:eastAsia="Times New Roman" w:hAnsi="Times New Roman" w:cs="Times New Roman"/>
          <w:sz w:val="28"/>
          <w:szCs w:val="28"/>
        </w:rPr>
        <w:t>. Почв. ин-та им. В</w:t>
      </w:r>
      <w:r w:rsidRPr="00D56EA9">
        <w:rPr>
          <w:rFonts w:ascii="Times New Roman" w:eastAsia="Times New Roman" w:hAnsi="Times New Roman" w:cs="Times New Roman"/>
          <w:sz w:val="28"/>
          <w:szCs w:val="28"/>
          <w:lang w:val="en-US"/>
        </w:rPr>
        <w:t>.</w:t>
      </w:r>
      <w:r w:rsidRPr="00D56EA9">
        <w:rPr>
          <w:rFonts w:ascii="Times New Roman" w:eastAsia="Times New Roman" w:hAnsi="Times New Roman" w:cs="Times New Roman"/>
          <w:sz w:val="28"/>
          <w:szCs w:val="28"/>
        </w:rPr>
        <w:t>В</w:t>
      </w:r>
      <w:r w:rsidRPr="00D56EA9">
        <w:rPr>
          <w:rFonts w:ascii="Times New Roman" w:eastAsia="Times New Roman" w:hAnsi="Times New Roman" w:cs="Times New Roman"/>
          <w:sz w:val="28"/>
          <w:szCs w:val="28"/>
          <w:lang w:val="en-US"/>
        </w:rPr>
        <w:t xml:space="preserve">. </w:t>
      </w:r>
      <w:r w:rsidRPr="00D56EA9">
        <w:rPr>
          <w:rFonts w:ascii="Times New Roman" w:eastAsia="Times New Roman" w:hAnsi="Times New Roman" w:cs="Times New Roman"/>
          <w:sz w:val="28"/>
          <w:szCs w:val="28"/>
        </w:rPr>
        <w:t>Докучаева</w:t>
      </w:r>
      <w:r w:rsidRPr="00D56EA9">
        <w:rPr>
          <w:rFonts w:ascii="Times New Roman" w:eastAsia="Times New Roman" w:hAnsi="Times New Roman" w:cs="Times New Roman"/>
          <w:sz w:val="28"/>
          <w:szCs w:val="28"/>
          <w:lang w:val="en-US"/>
        </w:rPr>
        <w:t xml:space="preserve">. – 1972. </w:t>
      </w:r>
      <w:proofErr w:type="spellStart"/>
      <w:r w:rsidRPr="00D56EA9">
        <w:rPr>
          <w:rFonts w:ascii="Times New Roman" w:eastAsia="Times New Roman" w:hAnsi="Times New Roman" w:cs="Times New Roman"/>
          <w:sz w:val="28"/>
          <w:szCs w:val="28"/>
        </w:rPr>
        <w:t>Вып</w:t>
      </w:r>
      <w:proofErr w:type="spellEnd"/>
      <w:r w:rsidRPr="00D56EA9">
        <w:rPr>
          <w:rFonts w:ascii="Times New Roman" w:eastAsia="Times New Roman" w:hAnsi="Times New Roman" w:cs="Times New Roman"/>
          <w:sz w:val="28"/>
          <w:szCs w:val="28"/>
          <w:lang w:val="en-US"/>
        </w:rPr>
        <w:t xml:space="preserve">. 5. – </w:t>
      </w:r>
      <w:r w:rsidRPr="00D56EA9">
        <w:rPr>
          <w:rFonts w:ascii="Times New Roman" w:eastAsia="Times New Roman" w:hAnsi="Times New Roman" w:cs="Times New Roman"/>
          <w:sz w:val="28"/>
          <w:szCs w:val="28"/>
        </w:rPr>
        <w:t>С</w:t>
      </w:r>
      <w:r w:rsidRPr="00D56EA9">
        <w:rPr>
          <w:rFonts w:ascii="Times New Roman" w:eastAsia="Times New Roman" w:hAnsi="Times New Roman" w:cs="Times New Roman"/>
          <w:sz w:val="28"/>
          <w:szCs w:val="28"/>
          <w:lang w:val="en-US"/>
        </w:rPr>
        <w:t>. 36-40.</w:t>
      </w:r>
    </w:p>
    <w:p w14:paraId="61A11C83" w14:textId="1EAFB4BE" w:rsidR="00C77D81" w:rsidRPr="00D56EA9" w:rsidRDefault="00C77D81"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L. E. Allison, L. Bernstein, C. A. Bower, J. W. Brown, M. Fireman, J. T. Hatcher, H. E. Hayward, G. A. Pearson, R. C. Reeve, A. Richards, L. v. Wilcox. Diagnosis and improvement of saline and alkaline soils: USDA Agriculture handbook. </w:t>
      </w:r>
      <w:hyperlink r:id="rId87" w:tooltip="Go to Remote Sensing of Environment on ScienceDirect" w:history="1">
        <w:r w:rsidRPr="00D56EA9">
          <w:rPr>
            <w:rStyle w:val="anchor-text"/>
            <w:rFonts w:ascii="Times New Roman" w:hAnsi="Times New Roman" w:cs="Times New Roman"/>
            <w:color w:val="000000" w:themeColor="text1"/>
            <w:sz w:val="28"/>
            <w:szCs w:val="28"/>
            <w:lang w:val="en-US"/>
          </w:rPr>
          <w:t>Remote Sensing of Environment</w:t>
        </w:r>
      </w:hyperlink>
      <w:r w:rsidRPr="00D56EA9">
        <w:rPr>
          <w:rFonts w:ascii="Times New Roman" w:eastAsia="Times New Roman" w:hAnsi="Times New Roman" w:cs="Times New Roman"/>
          <w:sz w:val="28"/>
          <w:szCs w:val="28"/>
          <w:lang w:val="en-US"/>
        </w:rPr>
        <w:t xml:space="preserve"> //Agriculture Handbook – 1954. – Vol. 60. – P. 160.</w:t>
      </w:r>
    </w:p>
    <w:p w14:paraId="64CD010E"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proofErr w:type="spellStart"/>
      <w:r w:rsidRPr="00D56EA9">
        <w:rPr>
          <w:rFonts w:ascii="Times New Roman" w:eastAsia="Times New Roman" w:hAnsi="Times New Roman" w:cs="Times New Roman"/>
          <w:sz w:val="28"/>
          <w:szCs w:val="28"/>
          <w:lang w:val="en-US"/>
        </w:rPr>
        <w:t>Ivushkin</w:t>
      </w:r>
      <w:proofErr w:type="spellEnd"/>
      <w:r w:rsidRPr="00D56EA9">
        <w:rPr>
          <w:rFonts w:ascii="Times New Roman" w:eastAsia="Times New Roman" w:hAnsi="Times New Roman" w:cs="Times New Roman"/>
          <w:sz w:val="28"/>
          <w:szCs w:val="28"/>
          <w:lang w:val="en-US"/>
        </w:rPr>
        <w:t xml:space="preserve"> K., Bartholomeus H., Bregt A.K, </w:t>
      </w:r>
      <w:proofErr w:type="spellStart"/>
      <w:r w:rsidRPr="00D56EA9">
        <w:rPr>
          <w:rFonts w:ascii="Times New Roman" w:eastAsia="Times New Roman" w:hAnsi="Times New Roman" w:cs="Times New Roman"/>
          <w:sz w:val="28"/>
          <w:szCs w:val="28"/>
          <w:lang w:val="en-US"/>
        </w:rPr>
        <w:t>Pulatov</w:t>
      </w:r>
      <w:proofErr w:type="spellEnd"/>
      <w:r w:rsidRPr="00D56EA9">
        <w:rPr>
          <w:rFonts w:ascii="Times New Roman" w:eastAsia="Times New Roman" w:hAnsi="Times New Roman" w:cs="Times New Roman"/>
          <w:sz w:val="28"/>
          <w:szCs w:val="28"/>
          <w:lang w:val="en-US"/>
        </w:rPr>
        <w:t xml:space="preserve"> A., Kempen B., de Sousa L. Global mapping of soil salinity change // </w:t>
      </w:r>
      <w:hyperlink r:id="rId88" w:tooltip="Go to Remote Sensing of Environment on ScienceDirect" w:history="1">
        <w:r w:rsidRPr="00D56EA9">
          <w:rPr>
            <w:rStyle w:val="anchor-text"/>
            <w:rFonts w:ascii="Times New Roman" w:hAnsi="Times New Roman" w:cs="Times New Roman"/>
            <w:color w:val="000000" w:themeColor="text1"/>
            <w:sz w:val="28"/>
            <w:szCs w:val="28"/>
            <w:lang w:val="en-US"/>
          </w:rPr>
          <w:t>Remote Sensing of Environment</w:t>
        </w:r>
      </w:hyperlink>
      <w:r w:rsidRPr="00D56EA9">
        <w:rPr>
          <w:rFonts w:ascii="Times New Roman" w:eastAsia="Times New Roman" w:hAnsi="Times New Roman" w:cs="Times New Roman"/>
          <w:sz w:val="28"/>
          <w:szCs w:val="28"/>
          <w:lang w:val="en-US"/>
        </w:rPr>
        <w:t xml:space="preserve">. – 2019. – Vol. 231: 111260. </w:t>
      </w:r>
    </w:p>
    <w:p w14:paraId="27AE5074"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proofErr w:type="spellStart"/>
      <w:r w:rsidRPr="00D56EA9">
        <w:rPr>
          <w:rFonts w:ascii="Times New Roman" w:eastAsia="Times New Roman" w:hAnsi="Times New Roman" w:cs="Times New Roman"/>
          <w:sz w:val="28"/>
          <w:szCs w:val="28"/>
          <w:lang w:val="en-US"/>
        </w:rPr>
        <w:t>Wadoux</w:t>
      </w:r>
      <w:proofErr w:type="spellEnd"/>
      <w:r w:rsidRPr="00D56EA9">
        <w:rPr>
          <w:rFonts w:ascii="Times New Roman" w:eastAsia="Times New Roman" w:hAnsi="Times New Roman" w:cs="Times New Roman"/>
          <w:sz w:val="28"/>
          <w:szCs w:val="28"/>
          <w:lang w:val="en-US"/>
        </w:rPr>
        <w:t xml:space="preserve"> A.M.J.-C., </w:t>
      </w:r>
      <w:proofErr w:type="spellStart"/>
      <w:r w:rsidRPr="00D56EA9">
        <w:rPr>
          <w:rFonts w:ascii="Times New Roman" w:eastAsia="Times New Roman" w:hAnsi="Times New Roman" w:cs="Times New Roman"/>
          <w:sz w:val="28"/>
          <w:szCs w:val="28"/>
          <w:lang w:val="en-US"/>
        </w:rPr>
        <w:t>Minasny</w:t>
      </w:r>
      <w:proofErr w:type="spellEnd"/>
      <w:r w:rsidRPr="00D56EA9">
        <w:rPr>
          <w:rFonts w:ascii="Times New Roman" w:eastAsia="Times New Roman" w:hAnsi="Times New Roman" w:cs="Times New Roman"/>
          <w:sz w:val="28"/>
          <w:szCs w:val="28"/>
          <w:lang w:val="en-US"/>
        </w:rPr>
        <w:t xml:space="preserve"> B., McBratney A.B. Machine learning for digital soil mapping: Applications, challenges and suggested solutions // Earth Sci Rev. – 2020. – Vol. 210:103359.</w:t>
      </w:r>
    </w:p>
    <w:p w14:paraId="655127DD"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Scudiero E., Skaggs T.H., Corwin D.L. Regional-scale soil salinity assessment using Landsat ETM + canopy reflectance // Remote Sensing of Environment. – 2015. – Vol. 169. – P. 335–343. </w:t>
      </w:r>
    </w:p>
    <w:p w14:paraId="75732C30"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lastRenderedPageBreak/>
        <w:t xml:space="preserve">Szatmári G., </w:t>
      </w:r>
      <w:proofErr w:type="spellStart"/>
      <w:r w:rsidRPr="00D56EA9">
        <w:rPr>
          <w:rFonts w:ascii="Times New Roman" w:eastAsia="Times New Roman" w:hAnsi="Times New Roman" w:cs="Times New Roman"/>
          <w:sz w:val="28"/>
          <w:szCs w:val="28"/>
          <w:lang w:val="en-US"/>
        </w:rPr>
        <w:t>Bakacsi</w:t>
      </w:r>
      <w:proofErr w:type="spellEnd"/>
      <w:r w:rsidRPr="00D56EA9">
        <w:rPr>
          <w:rFonts w:ascii="Times New Roman" w:eastAsia="Times New Roman" w:hAnsi="Times New Roman" w:cs="Times New Roman"/>
          <w:sz w:val="28"/>
          <w:szCs w:val="28"/>
          <w:lang w:val="en-US"/>
        </w:rPr>
        <w:t xml:space="preserve"> Z., </w:t>
      </w:r>
      <w:proofErr w:type="spellStart"/>
      <w:r w:rsidRPr="00D56EA9">
        <w:rPr>
          <w:rFonts w:ascii="Times New Roman" w:eastAsia="Times New Roman" w:hAnsi="Times New Roman" w:cs="Times New Roman"/>
          <w:sz w:val="28"/>
          <w:szCs w:val="28"/>
          <w:lang w:val="en-US"/>
        </w:rPr>
        <w:t>Laborczi</w:t>
      </w:r>
      <w:proofErr w:type="spellEnd"/>
      <w:r w:rsidRPr="00D56EA9">
        <w:rPr>
          <w:rFonts w:ascii="Times New Roman" w:eastAsia="Times New Roman" w:hAnsi="Times New Roman" w:cs="Times New Roman"/>
          <w:sz w:val="28"/>
          <w:szCs w:val="28"/>
          <w:lang w:val="en-US"/>
        </w:rPr>
        <w:t xml:space="preserve"> A., Petrik O., Pataki R., Tóth T., Pásztor L. Elaborating Hungarian Segment of the Global Map of Salt-Affected Soils (</w:t>
      </w:r>
      <w:proofErr w:type="spellStart"/>
      <w:r w:rsidRPr="00D56EA9">
        <w:rPr>
          <w:rFonts w:ascii="Times New Roman" w:eastAsia="Times New Roman" w:hAnsi="Times New Roman" w:cs="Times New Roman"/>
          <w:sz w:val="28"/>
          <w:szCs w:val="28"/>
          <w:lang w:val="en-US"/>
        </w:rPr>
        <w:t>GSSmap</w:t>
      </w:r>
      <w:proofErr w:type="spellEnd"/>
      <w:r w:rsidRPr="00D56EA9">
        <w:rPr>
          <w:rFonts w:ascii="Times New Roman" w:eastAsia="Times New Roman" w:hAnsi="Times New Roman" w:cs="Times New Roman"/>
          <w:sz w:val="28"/>
          <w:szCs w:val="28"/>
          <w:lang w:val="en-US"/>
        </w:rPr>
        <w:t xml:space="preserve">): National Contribution to an International Initiative // Remote Sensing. – 2020. –  Vol. 12(24): 4073. </w:t>
      </w:r>
    </w:p>
    <w:p w14:paraId="5E7324A6"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Dazzi C., Lo Papa G. Soil Threats: E.A.C. Costantini &amp; C. Dazzi, eds. The Soils of Italy. World Soils Book Series. Dordrecht, Springer Netherlands, 2013. –  P. 205–245. </w:t>
      </w:r>
    </w:p>
    <w:p w14:paraId="0251CDD9"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MARK (Ministry of Agriculture of the Republic of Kazakhstan): Summary Analytical Report on the Status and Use of Lands in the Republic of Kazakhstan in 2021. – Nursultan, 2021. – P. 334.</w:t>
      </w:r>
    </w:p>
    <w:p w14:paraId="1752B3A2"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GDOS (</w:t>
      </w:r>
      <w:proofErr w:type="spellStart"/>
      <w:r w:rsidRPr="00D56EA9">
        <w:rPr>
          <w:rFonts w:ascii="Times New Roman" w:eastAsia="Times New Roman" w:hAnsi="Times New Roman" w:cs="Times New Roman"/>
          <w:sz w:val="28"/>
          <w:szCs w:val="28"/>
          <w:lang w:val="en-US"/>
        </w:rPr>
        <w:t>Generalna</w:t>
      </w:r>
      <w:proofErr w:type="spellEnd"/>
      <w:r w:rsidRPr="00D56EA9">
        <w:rPr>
          <w:rFonts w:ascii="Times New Roman" w:eastAsia="Times New Roman" w:hAnsi="Times New Roman" w:cs="Times New Roman"/>
          <w:sz w:val="28"/>
          <w:szCs w:val="28"/>
          <w:lang w:val="en-US"/>
        </w:rPr>
        <w:t xml:space="preserve"> </w:t>
      </w:r>
      <w:proofErr w:type="spellStart"/>
      <w:r w:rsidRPr="00D56EA9">
        <w:rPr>
          <w:rFonts w:ascii="Times New Roman" w:eastAsia="Times New Roman" w:hAnsi="Times New Roman" w:cs="Times New Roman"/>
          <w:sz w:val="28"/>
          <w:szCs w:val="28"/>
          <w:lang w:val="en-US"/>
        </w:rPr>
        <w:t>Dyrekcja</w:t>
      </w:r>
      <w:proofErr w:type="spellEnd"/>
      <w:r w:rsidRPr="00D56EA9">
        <w:rPr>
          <w:rFonts w:ascii="Times New Roman" w:eastAsia="Times New Roman" w:hAnsi="Times New Roman" w:cs="Times New Roman"/>
          <w:sz w:val="28"/>
          <w:szCs w:val="28"/>
          <w:lang w:val="en-US"/>
        </w:rPr>
        <w:t xml:space="preserve"> </w:t>
      </w:r>
      <w:proofErr w:type="spellStart"/>
      <w:r w:rsidRPr="00D56EA9">
        <w:rPr>
          <w:rFonts w:ascii="Times New Roman" w:eastAsia="Times New Roman" w:hAnsi="Times New Roman" w:cs="Times New Roman"/>
          <w:sz w:val="28"/>
          <w:szCs w:val="28"/>
          <w:lang w:val="en-US"/>
        </w:rPr>
        <w:t>Ochrony</w:t>
      </w:r>
      <w:proofErr w:type="spellEnd"/>
      <w:r w:rsidRPr="00D56EA9">
        <w:rPr>
          <w:rFonts w:ascii="Times New Roman" w:eastAsia="Times New Roman" w:hAnsi="Times New Roman" w:cs="Times New Roman"/>
          <w:sz w:val="28"/>
          <w:szCs w:val="28"/>
          <w:lang w:val="en-US"/>
        </w:rPr>
        <w:t xml:space="preserve"> </w:t>
      </w:r>
      <w:proofErr w:type="spellStart"/>
      <w:r w:rsidRPr="00D56EA9">
        <w:rPr>
          <w:rFonts w:ascii="Times New Roman" w:eastAsia="Times New Roman" w:hAnsi="Times New Roman" w:cs="Times New Roman"/>
          <w:sz w:val="28"/>
          <w:szCs w:val="28"/>
          <w:lang w:val="en-US"/>
        </w:rPr>
        <w:t>Środowiska</w:t>
      </w:r>
      <w:proofErr w:type="spellEnd"/>
      <w:r w:rsidRPr="00D56EA9">
        <w:rPr>
          <w:rFonts w:ascii="Times New Roman" w:eastAsia="Times New Roman" w:hAnsi="Times New Roman" w:cs="Times New Roman"/>
          <w:sz w:val="28"/>
          <w:szCs w:val="28"/>
          <w:lang w:val="en-US"/>
        </w:rPr>
        <w:t>). The General Directorate for Environmental Protection of Poland. Natura 2000. http://www.gdos.gov.pl/.</w:t>
      </w:r>
    </w:p>
    <w:p w14:paraId="5AC2115D"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proofErr w:type="spellStart"/>
      <w:r w:rsidRPr="00D56EA9">
        <w:rPr>
          <w:rFonts w:ascii="Times New Roman" w:eastAsia="Times New Roman" w:hAnsi="Times New Roman" w:cs="Times New Roman"/>
          <w:sz w:val="28"/>
          <w:szCs w:val="28"/>
          <w:lang w:val="en-US"/>
        </w:rPr>
        <w:t>Hulisz</w:t>
      </w:r>
      <w:proofErr w:type="spellEnd"/>
      <w:r w:rsidRPr="00D56EA9">
        <w:rPr>
          <w:rFonts w:ascii="Times New Roman" w:eastAsia="Times New Roman" w:hAnsi="Times New Roman" w:cs="Times New Roman"/>
          <w:sz w:val="28"/>
          <w:szCs w:val="28"/>
          <w:lang w:val="en-US"/>
        </w:rPr>
        <w:t xml:space="preserve"> P. Quantitative and qualitative differentiation of soil salinity in Poland: The soils of the coast and their genesis in the area of tension between land use and climate change: Joint event by DBG, Univ. Oldenburg and LBEG, 3–5 September. – Oldenburg DBG reports, 2008.</w:t>
      </w:r>
    </w:p>
    <w:p w14:paraId="62210083"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Pankova E.I., Gorokhova I.N. Analysis of information about the alkaline soil areas in Russian Federation at the end of the XX and beginning of the XXI centuries // </w:t>
      </w:r>
      <w:proofErr w:type="spellStart"/>
      <w:r w:rsidRPr="00D56EA9">
        <w:rPr>
          <w:rFonts w:ascii="Times New Roman" w:eastAsia="Times New Roman" w:hAnsi="Times New Roman" w:cs="Times New Roman"/>
          <w:sz w:val="28"/>
          <w:szCs w:val="28"/>
          <w:lang w:val="en-US"/>
        </w:rPr>
        <w:t>Dokuchaev</w:t>
      </w:r>
      <w:proofErr w:type="spellEnd"/>
      <w:r w:rsidRPr="00D56EA9">
        <w:rPr>
          <w:rFonts w:ascii="Times New Roman" w:eastAsia="Times New Roman" w:hAnsi="Times New Roman" w:cs="Times New Roman"/>
          <w:sz w:val="28"/>
          <w:szCs w:val="28"/>
          <w:lang w:val="en-US"/>
        </w:rPr>
        <w:t xml:space="preserve"> Soil Bulletin. –  2020. – Vol.103. – P. 5–33. </w:t>
      </w:r>
    </w:p>
    <w:p w14:paraId="271D98BA"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De </w:t>
      </w:r>
      <w:proofErr w:type="spellStart"/>
      <w:r w:rsidRPr="00D56EA9">
        <w:rPr>
          <w:rFonts w:ascii="Times New Roman" w:eastAsia="Times New Roman" w:hAnsi="Times New Roman" w:cs="Times New Roman"/>
          <w:sz w:val="28"/>
          <w:szCs w:val="28"/>
          <w:lang w:val="en-US"/>
        </w:rPr>
        <w:t>Kempenaer</w:t>
      </w:r>
      <w:proofErr w:type="spellEnd"/>
      <w:r w:rsidRPr="00D56EA9">
        <w:rPr>
          <w:rFonts w:ascii="Times New Roman" w:eastAsia="Times New Roman" w:hAnsi="Times New Roman" w:cs="Times New Roman"/>
          <w:sz w:val="28"/>
          <w:szCs w:val="28"/>
          <w:lang w:val="en-US"/>
        </w:rPr>
        <w:t xml:space="preserve"> J.G., Brandenburg W.A., van Hoof L.J.W. Het </w:t>
      </w:r>
      <w:proofErr w:type="spellStart"/>
      <w:r w:rsidRPr="00D56EA9">
        <w:rPr>
          <w:rFonts w:ascii="Times New Roman" w:eastAsia="Times New Roman" w:hAnsi="Times New Roman" w:cs="Times New Roman"/>
          <w:sz w:val="28"/>
          <w:szCs w:val="28"/>
          <w:lang w:val="en-US"/>
        </w:rPr>
        <w:t>zout</w:t>
      </w:r>
      <w:proofErr w:type="spellEnd"/>
      <w:r w:rsidRPr="00D56EA9">
        <w:rPr>
          <w:rFonts w:ascii="Times New Roman" w:eastAsia="Times New Roman" w:hAnsi="Times New Roman" w:cs="Times New Roman"/>
          <w:sz w:val="28"/>
          <w:szCs w:val="28"/>
          <w:lang w:val="en-US"/>
        </w:rPr>
        <w:t xml:space="preserve"> </w:t>
      </w:r>
      <w:proofErr w:type="spellStart"/>
      <w:r w:rsidRPr="00D56EA9">
        <w:rPr>
          <w:rFonts w:ascii="Times New Roman" w:eastAsia="Times New Roman" w:hAnsi="Times New Roman" w:cs="Times New Roman"/>
          <w:sz w:val="28"/>
          <w:szCs w:val="28"/>
          <w:lang w:val="en-US"/>
        </w:rPr>
        <w:t>en</w:t>
      </w:r>
      <w:proofErr w:type="spellEnd"/>
      <w:r w:rsidRPr="00D56EA9">
        <w:rPr>
          <w:rFonts w:ascii="Times New Roman" w:eastAsia="Times New Roman" w:hAnsi="Times New Roman" w:cs="Times New Roman"/>
          <w:sz w:val="28"/>
          <w:szCs w:val="28"/>
          <w:lang w:val="en-US"/>
        </w:rPr>
        <w:t xml:space="preserve"> de pap, </w:t>
      </w:r>
      <w:proofErr w:type="spellStart"/>
      <w:r w:rsidRPr="00D56EA9">
        <w:rPr>
          <w:rFonts w:ascii="Times New Roman" w:eastAsia="Times New Roman" w:hAnsi="Times New Roman" w:cs="Times New Roman"/>
          <w:sz w:val="28"/>
          <w:szCs w:val="28"/>
          <w:lang w:val="en-US"/>
        </w:rPr>
        <w:t>een</w:t>
      </w:r>
      <w:proofErr w:type="spellEnd"/>
      <w:r w:rsidRPr="00D56EA9">
        <w:rPr>
          <w:rFonts w:ascii="Times New Roman" w:eastAsia="Times New Roman" w:hAnsi="Times New Roman" w:cs="Times New Roman"/>
          <w:sz w:val="28"/>
          <w:szCs w:val="28"/>
          <w:lang w:val="en-US"/>
        </w:rPr>
        <w:t xml:space="preserve"> </w:t>
      </w:r>
      <w:proofErr w:type="spellStart"/>
      <w:r w:rsidRPr="00D56EA9">
        <w:rPr>
          <w:rFonts w:ascii="Times New Roman" w:eastAsia="Times New Roman" w:hAnsi="Times New Roman" w:cs="Times New Roman"/>
          <w:sz w:val="28"/>
          <w:szCs w:val="28"/>
          <w:lang w:val="en-US"/>
        </w:rPr>
        <w:t>verkenning</w:t>
      </w:r>
      <w:proofErr w:type="spellEnd"/>
      <w:r w:rsidRPr="00D56EA9">
        <w:rPr>
          <w:rFonts w:ascii="Times New Roman" w:eastAsia="Times New Roman" w:hAnsi="Times New Roman" w:cs="Times New Roman"/>
          <w:sz w:val="28"/>
          <w:szCs w:val="28"/>
          <w:lang w:val="en-US"/>
        </w:rPr>
        <w:t xml:space="preserve"> </w:t>
      </w:r>
      <w:proofErr w:type="spellStart"/>
      <w:r w:rsidRPr="00D56EA9">
        <w:rPr>
          <w:rFonts w:ascii="Times New Roman" w:eastAsia="Times New Roman" w:hAnsi="Times New Roman" w:cs="Times New Roman"/>
          <w:sz w:val="28"/>
          <w:szCs w:val="28"/>
          <w:lang w:val="en-US"/>
        </w:rPr>
        <w:t>bij</w:t>
      </w:r>
      <w:proofErr w:type="spellEnd"/>
      <w:r w:rsidRPr="00D56EA9">
        <w:rPr>
          <w:rFonts w:ascii="Times New Roman" w:eastAsia="Times New Roman" w:hAnsi="Times New Roman" w:cs="Times New Roman"/>
          <w:sz w:val="28"/>
          <w:szCs w:val="28"/>
          <w:lang w:val="en-US"/>
        </w:rPr>
        <w:t xml:space="preserve"> </w:t>
      </w:r>
      <w:proofErr w:type="spellStart"/>
      <w:r w:rsidRPr="00D56EA9">
        <w:rPr>
          <w:rFonts w:ascii="Times New Roman" w:eastAsia="Times New Roman" w:hAnsi="Times New Roman" w:cs="Times New Roman"/>
          <w:sz w:val="28"/>
          <w:szCs w:val="28"/>
          <w:lang w:val="en-US"/>
        </w:rPr>
        <w:t>marktexperts</w:t>
      </w:r>
      <w:proofErr w:type="spellEnd"/>
      <w:r w:rsidRPr="00D56EA9">
        <w:rPr>
          <w:rFonts w:ascii="Times New Roman" w:eastAsia="Times New Roman" w:hAnsi="Times New Roman" w:cs="Times New Roman"/>
          <w:sz w:val="28"/>
          <w:szCs w:val="28"/>
          <w:lang w:val="en-US"/>
        </w:rPr>
        <w:t xml:space="preserve"> </w:t>
      </w:r>
      <w:proofErr w:type="spellStart"/>
      <w:r w:rsidRPr="00D56EA9">
        <w:rPr>
          <w:rFonts w:ascii="Times New Roman" w:eastAsia="Times New Roman" w:hAnsi="Times New Roman" w:cs="Times New Roman"/>
          <w:sz w:val="28"/>
          <w:szCs w:val="28"/>
          <w:lang w:val="en-US"/>
        </w:rPr>
        <w:t>naar</w:t>
      </w:r>
      <w:proofErr w:type="spellEnd"/>
      <w:r w:rsidRPr="00D56EA9">
        <w:rPr>
          <w:rFonts w:ascii="Times New Roman" w:eastAsia="Times New Roman" w:hAnsi="Times New Roman" w:cs="Times New Roman"/>
          <w:sz w:val="28"/>
          <w:szCs w:val="28"/>
          <w:lang w:val="en-US"/>
        </w:rPr>
        <w:t xml:space="preserve"> </w:t>
      </w:r>
      <w:proofErr w:type="spellStart"/>
      <w:r w:rsidRPr="00D56EA9">
        <w:rPr>
          <w:rFonts w:ascii="Times New Roman" w:eastAsia="Times New Roman" w:hAnsi="Times New Roman" w:cs="Times New Roman"/>
          <w:sz w:val="28"/>
          <w:szCs w:val="28"/>
          <w:lang w:val="en-US"/>
        </w:rPr>
        <w:t>langetermijnmogelijkheden</w:t>
      </w:r>
      <w:proofErr w:type="spellEnd"/>
      <w:r w:rsidRPr="00D56EA9">
        <w:rPr>
          <w:rFonts w:ascii="Times New Roman" w:eastAsia="Times New Roman" w:hAnsi="Times New Roman" w:cs="Times New Roman"/>
          <w:sz w:val="28"/>
          <w:szCs w:val="28"/>
          <w:lang w:val="en-US"/>
        </w:rPr>
        <w:t xml:space="preserve"> </w:t>
      </w:r>
      <w:proofErr w:type="spellStart"/>
      <w:r w:rsidRPr="00D56EA9">
        <w:rPr>
          <w:rFonts w:ascii="Times New Roman" w:eastAsia="Times New Roman" w:hAnsi="Times New Roman" w:cs="Times New Roman"/>
          <w:sz w:val="28"/>
          <w:szCs w:val="28"/>
          <w:lang w:val="en-US"/>
        </w:rPr>
        <w:t>voor</w:t>
      </w:r>
      <w:proofErr w:type="spellEnd"/>
      <w:r w:rsidRPr="00D56EA9">
        <w:rPr>
          <w:rFonts w:ascii="Times New Roman" w:eastAsia="Times New Roman" w:hAnsi="Times New Roman" w:cs="Times New Roman"/>
          <w:sz w:val="28"/>
          <w:szCs w:val="28"/>
          <w:lang w:val="en-US"/>
        </w:rPr>
        <w:t xml:space="preserve"> </w:t>
      </w:r>
      <w:proofErr w:type="spellStart"/>
      <w:r w:rsidRPr="00D56EA9">
        <w:rPr>
          <w:rFonts w:ascii="Times New Roman" w:eastAsia="Times New Roman" w:hAnsi="Times New Roman" w:cs="Times New Roman"/>
          <w:sz w:val="28"/>
          <w:szCs w:val="28"/>
          <w:lang w:val="en-US"/>
        </w:rPr>
        <w:t>zilte</w:t>
      </w:r>
      <w:proofErr w:type="spellEnd"/>
      <w:r w:rsidRPr="00D56EA9">
        <w:rPr>
          <w:rFonts w:ascii="Times New Roman" w:eastAsia="Times New Roman" w:hAnsi="Times New Roman" w:cs="Times New Roman"/>
          <w:sz w:val="28"/>
          <w:szCs w:val="28"/>
          <w:lang w:val="en-US"/>
        </w:rPr>
        <w:t xml:space="preserve"> </w:t>
      </w:r>
      <w:proofErr w:type="spellStart"/>
      <w:r w:rsidRPr="00D56EA9">
        <w:rPr>
          <w:rFonts w:ascii="Times New Roman" w:eastAsia="Times New Roman" w:hAnsi="Times New Roman" w:cs="Times New Roman"/>
          <w:sz w:val="28"/>
          <w:szCs w:val="28"/>
          <w:lang w:val="en-US"/>
        </w:rPr>
        <w:t>landbouw</w:t>
      </w:r>
      <w:proofErr w:type="spellEnd"/>
      <w:r w:rsidRPr="00D56EA9">
        <w:rPr>
          <w:rFonts w:ascii="Times New Roman" w:eastAsia="Times New Roman" w:hAnsi="Times New Roman" w:cs="Times New Roman"/>
          <w:sz w:val="28"/>
          <w:szCs w:val="28"/>
          <w:lang w:val="en-US"/>
        </w:rPr>
        <w:t>: Technical report No. 07.2.154. – Utrecht, Wageningen University and Research, 2007.</w:t>
      </w:r>
    </w:p>
    <w:p w14:paraId="3578EA11"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proofErr w:type="spellStart"/>
      <w:r w:rsidRPr="00D56EA9">
        <w:rPr>
          <w:rFonts w:ascii="Times New Roman" w:eastAsia="Times New Roman" w:hAnsi="Times New Roman" w:cs="Times New Roman"/>
          <w:sz w:val="28"/>
          <w:szCs w:val="28"/>
          <w:lang w:val="en-US"/>
        </w:rPr>
        <w:t>Derzhgeocadastre</w:t>
      </w:r>
      <w:proofErr w:type="spellEnd"/>
      <w:r w:rsidRPr="00D56EA9">
        <w:rPr>
          <w:rFonts w:ascii="Times New Roman" w:eastAsia="Times New Roman" w:hAnsi="Times New Roman" w:cs="Times New Roman"/>
          <w:sz w:val="28"/>
          <w:szCs w:val="28"/>
          <w:lang w:val="en-US"/>
        </w:rPr>
        <w:t xml:space="preserve">. 1996. State Land </w:t>
      </w:r>
      <w:proofErr w:type="spellStart"/>
      <w:r w:rsidRPr="00D56EA9">
        <w:rPr>
          <w:rFonts w:ascii="Times New Roman" w:eastAsia="Times New Roman" w:hAnsi="Times New Roman" w:cs="Times New Roman"/>
          <w:sz w:val="28"/>
          <w:szCs w:val="28"/>
          <w:lang w:val="en-US"/>
        </w:rPr>
        <w:t>Cadastre</w:t>
      </w:r>
      <w:proofErr w:type="spellEnd"/>
      <w:r w:rsidRPr="00D56EA9">
        <w:rPr>
          <w:rFonts w:ascii="Times New Roman" w:eastAsia="Times New Roman" w:hAnsi="Times New Roman" w:cs="Times New Roman"/>
          <w:sz w:val="28"/>
          <w:szCs w:val="28"/>
          <w:lang w:val="en-US"/>
        </w:rPr>
        <w:t xml:space="preserve"> of Ukraine. – Book 2. Kyiv, </w:t>
      </w:r>
      <w:proofErr w:type="spellStart"/>
      <w:r w:rsidRPr="00D56EA9">
        <w:rPr>
          <w:rFonts w:ascii="Times New Roman" w:eastAsia="Times New Roman" w:hAnsi="Times New Roman" w:cs="Times New Roman"/>
          <w:sz w:val="28"/>
          <w:szCs w:val="28"/>
          <w:lang w:val="en-US"/>
        </w:rPr>
        <w:t>Derzhgeocadastre</w:t>
      </w:r>
      <w:proofErr w:type="spellEnd"/>
      <w:r w:rsidRPr="00D56EA9">
        <w:rPr>
          <w:rFonts w:ascii="Times New Roman" w:eastAsia="Times New Roman" w:hAnsi="Times New Roman" w:cs="Times New Roman"/>
          <w:sz w:val="28"/>
          <w:szCs w:val="28"/>
          <w:lang w:val="en-US"/>
        </w:rPr>
        <w:t xml:space="preserve">. Land Code of Ukraine. –  Comment edition (2002) / edition by A. </w:t>
      </w:r>
      <w:proofErr w:type="spellStart"/>
      <w:r w:rsidRPr="00D56EA9">
        <w:rPr>
          <w:rFonts w:ascii="Times New Roman" w:eastAsia="Times New Roman" w:hAnsi="Times New Roman" w:cs="Times New Roman"/>
          <w:sz w:val="28"/>
          <w:szCs w:val="28"/>
          <w:lang w:val="en-US"/>
        </w:rPr>
        <w:t>Getman</w:t>
      </w:r>
      <w:proofErr w:type="spellEnd"/>
      <w:r w:rsidRPr="00D56EA9">
        <w:rPr>
          <w:rFonts w:ascii="Times New Roman" w:eastAsia="Times New Roman" w:hAnsi="Times New Roman" w:cs="Times New Roman"/>
          <w:sz w:val="28"/>
          <w:szCs w:val="28"/>
          <w:lang w:val="en-US"/>
        </w:rPr>
        <w:t xml:space="preserve">, A. Shulga. Kharkov. – </w:t>
      </w:r>
      <w:proofErr w:type="spellStart"/>
      <w:r w:rsidRPr="00D56EA9">
        <w:rPr>
          <w:rFonts w:ascii="Times New Roman" w:eastAsia="Times New Roman" w:hAnsi="Times New Roman" w:cs="Times New Roman"/>
          <w:sz w:val="28"/>
          <w:szCs w:val="28"/>
          <w:lang w:val="en-US"/>
        </w:rPr>
        <w:t>Odissei</w:t>
      </w:r>
      <w:proofErr w:type="spellEnd"/>
      <w:r w:rsidRPr="00D56EA9">
        <w:rPr>
          <w:rFonts w:ascii="Times New Roman" w:eastAsia="Times New Roman" w:hAnsi="Times New Roman" w:cs="Times New Roman"/>
          <w:sz w:val="28"/>
          <w:szCs w:val="28"/>
          <w:lang w:val="en-US"/>
        </w:rPr>
        <w:t xml:space="preserve"> Publishing, 2002. – P.315.</w:t>
      </w:r>
    </w:p>
    <w:p w14:paraId="7AB8677D"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color w:val="000000" w:themeColor="text1"/>
          <w:sz w:val="28"/>
          <w:szCs w:val="28"/>
          <w:lang w:val="en-US"/>
        </w:rPr>
      </w:pPr>
      <w:r w:rsidRPr="00D56EA9">
        <w:rPr>
          <w:rFonts w:ascii="Times New Roman" w:hAnsi="Times New Roman" w:cs="Times New Roman"/>
          <w:color w:val="000000" w:themeColor="text1"/>
          <w:sz w:val="28"/>
          <w:szCs w:val="28"/>
          <w:shd w:val="clear" w:color="auto" w:fill="FFFFFF"/>
          <w:lang w:val="en-US"/>
        </w:rPr>
        <w:t xml:space="preserve">Rao B.R.M. et al. Spectral </w:t>
      </w:r>
      <w:proofErr w:type="spellStart"/>
      <w:r w:rsidRPr="00D56EA9">
        <w:rPr>
          <w:rFonts w:ascii="Times New Roman" w:hAnsi="Times New Roman" w:cs="Times New Roman"/>
          <w:color w:val="000000" w:themeColor="text1"/>
          <w:sz w:val="28"/>
          <w:szCs w:val="28"/>
          <w:shd w:val="clear" w:color="auto" w:fill="FFFFFF"/>
          <w:lang w:val="en-US"/>
        </w:rPr>
        <w:t>behaviour</w:t>
      </w:r>
      <w:proofErr w:type="spellEnd"/>
      <w:r w:rsidRPr="00D56EA9">
        <w:rPr>
          <w:rFonts w:ascii="Times New Roman" w:hAnsi="Times New Roman" w:cs="Times New Roman"/>
          <w:color w:val="000000" w:themeColor="text1"/>
          <w:sz w:val="28"/>
          <w:szCs w:val="28"/>
          <w:shd w:val="clear" w:color="auto" w:fill="FFFFFF"/>
          <w:lang w:val="en-US"/>
        </w:rPr>
        <w:t xml:space="preserve"> of salt-affected soils // International Journal of Remote Sensing. – 1995. –  Vol.16(12). –  P. 2125–2136. </w:t>
      </w:r>
    </w:p>
    <w:p w14:paraId="0F671409"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proofErr w:type="spellStart"/>
      <w:r w:rsidRPr="00D56EA9">
        <w:rPr>
          <w:rFonts w:ascii="Times New Roman" w:eastAsia="Times New Roman" w:hAnsi="Times New Roman" w:cs="Times New Roman"/>
          <w:sz w:val="28"/>
          <w:szCs w:val="28"/>
          <w:lang w:val="en-US"/>
        </w:rPr>
        <w:t>Taghadosi</w:t>
      </w:r>
      <w:proofErr w:type="spellEnd"/>
      <w:r w:rsidRPr="00D56EA9">
        <w:rPr>
          <w:rFonts w:ascii="Times New Roman" w:eastAsia="Times New Roman" w:hAnsi="Times New Roman" w:cs="Times New Roman"/>
          <w:sz w:val="28"/>
          <w:szCs w:val="28"/>
          <w:lang w:val="en-US"/>
        </w:rPr>
        <w:t xml:space="preserve"> M., </w:t>
      </w:r>
      <w:proofErr w:type="spellStart"/>
      <w:r w:rsidRPr="00D56EA9">
        <w:rPr>
          <w:rFonts w:ascii="Times New Roman" w:eastAsia="Times New Roman" w:hAnsi="Times New Roman" w:cs="Times New Roman"/>
          <w:sz w:val="28"/>
          <w:szCs w:val="28"/>
          <w:lang w:val="en-US"/>
        </w:rPr>
        <w:t>Hasanlou</w:t>
      </w:r>
      <w:proofErr w:type="spellEnd"/>
      <w:r w:rsidRPr="00D56EA9">
        <w:rPr>
          <w:rFonts w:ascii="Times New Roman" w:eastAsia="Times New Roman" w:hAnsi="Times New Roman" w:cs="Times New Roman"/>
          <w:sz w:val="28"/>
          <w:szCs w:val="28"/>
          <w:lang w:val="en-US"/>
        </w:rPr>
        <w:t xml:space="preserve"> M., Eftekhari K. Soil salinity mapping using dual-polarized SAR Sentinel-1 imagery // International Journal of Remote Sensing. – 2018. – Vol. 40. – P. 237-252. </w:t>
      </w:r>
    </w:p>
    <w:p w14:paraId="007846DC"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color w:val="000000" w:themeColor="text1"/>
          <w:sz w:val="28"/>
          <w:szCs w:val="28"/>
          <w:lang w:val="en-US"/>
        </w:rPr>
      </w:pPr>
      <w:r w:rsidRPr="00D56EA9">
        <w:rPr>
          <w:rFonts w:ascii="Times New Roman" w:hAnsi="Times New Roman" w:cs="Times New Roman"/>
          <w:color w:val="000000" w:themeColor="text1"/>
          <w:sz w:val="28"/>
          <w:szCs w:val="28"/>
          <w:shd w:val="clear" w:color="auto" w:fill="FFFFFF"/>
          <w:lang w:val="en-US"/>
        </w:rPr>
        <w:t xml:space="preserve">Fan X., Liu Y., Tao J., Weng Y. Soil Salinity Retrieval from Advanced Multi-Spectral Sensor with Partial Least Square Regression // </w:t>
      </w:r>
      <w:r w:rsidRPr="00D56EA9">
        <w:rPr>
          <w:rStyle w:val="Emphasis"/>
          <w:rFonts w:ascii="Times New Roman" w:hAnsi="Times New Roman" w:cs="Times New Roman"/>
          <w:color w:val="000000" w:themeColor="text1"/>
          <w:sz w:val="28"/>
          <w:szCs w:val="28"/>
          <w:shd w:val="clear" w:color="auto" w:fill="FFFFFF"/>
          <w:lang w:val="en-US"/>
        </w:rPr>
        <w:t>Remote Sensing</w:t>
      </w:r>
      <w:r w:rsidRPr="00D56EA9">
        <w:rPr>
          <w:rFonts w:ascii="Times New Roman" w:hAnsi="Times New Roman" w:cs="Times New Roman"/>
          <w:color w:val="000000" w:themeColor="text1"/>
          <w:sz w:val="28"/>
          <w:szCs w:val="28"/>
          <w:shd w:val="clear" w:color="auto" w:fill="FFFFFF"/>
          <w:lang w:val="en-US"/>
        </w:rPr>
        <w:t xml:space="preserve">. –  2015. – Vol. 7(1). – P. 488-511. </w:t>
      </w:r>
    </w:p>
    <w:p w14:paraId="21431222"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color w:val="000000" w:themeColor="text1"/>
          <w:sz w:val="28"/>
          <w:szCs w:val="28"/>
          <w:lang w:val="en-US"/>
        </w:rPr>
      </w:pPr>
      <w:r w:rsidRPr="00D56EA9">
        <w:rPr>
          <w:rFonts w:ascii="Times New Roman" w:eastAsia="Times New Roman" w:hAnsi="Times New Roman" w:cs="Times New Roman"/>
          <w:sz w:val="28"/>
          <w:szCs w:val="28"/>
          <w:lang w:val="en-US"/>
        </w:rPr>
        <w:t xml:space="preserve">Scudiero E., Skaggs T.H., Corwin D.L. Regional-scale soil salinity assessment using Landsat ETM+ canopy reflectance // Remote Sensing of Environment. – 2015. – Vol. 169. – P. 335-343. </w:t>
      </w:r>
    </w:p>
    <w:p w14:paraId="251B5C46"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hAnsi="Times New Roman" w:cs="Times New Roman"/>
          <w:color w:val="222222"/>
          <w:sz w:val="28"/>
          <w:szCs w:val="28"/>
          <w:shd w:val="clear" w:color="auto" w:fill="FFFFFF"/>
          <w:lang w:val="en-US"/>
        </w:rPr>
        <w:t>Wang J., Peng J., Li H., Yin C., Liu W., Wang T., Zhang H. Soil Salinity Mapping Using Machine Learning Algorithms with the Sentinel-2 MSI in Arid Areas, China // </w:t>
      </w:r>
      <w:r w:rsidRPr="00D56EA9">
        <w:rPr>
          <w:rStyle w:val="Emphasis"/>
          <w:rFonts w:ascii="Times New Roman" w:hAnsi="Times New Roman" w:cs="Times New Roman"/>
          <w:color w:val="222222"/>
          <w:sz w:val="28"/>
          <w:szCs w:val="28"/>
          <w:shd w:val="clear" w:color="auto" w:fill="FFFFFF"/>
          <w:lang w:val="en-US"/>
        </w:rPr>
        <w:t>Remote Sensing</w:t>
      </w:r>
      <w:r w:rsidRPr="00D56EA9">
        <w:rPr>
          <w:rFonts w:ascii="Times New Roman" w:hAnsi="Times New Roman" w:cs="Times New Roman"/>
          <w:i/>
          <w:iCs/>
          <w:color w:val="222222"/>
          <w:sz w:val="28"/>
          <w:szCs w:val="28"/>
          <w:shd w:val="clear" w:color="auto" w:fill="FFFFFF"/>
          <w:lang w:val="en-US"/>
        </w:rPr>
        <w:t>.</w:t>
      </w:r>
      <w:r w:rsidRPr="00D56EA9">
        <w:rPr>
          <w:rFonts w:ascii="Times New Roman" w:hAnsi="Times New Roman" w:cs="Times New Roman"/>
          <w:color w:val="222222"/>
          <w:sz w:val="28"/>
          <w:szCs w:val="28"/>
          <w:shd w:val="clear" w:color="auto" w:fill="FFFFFF"/>
          <w:lang w:val="en-US"/>
        </w:rPr>
        <w:t xml:space="preserve"> – 2021. – Vol. </w:t>
      </w:r>
      <w:r w:rsidRPr="00D56EA9">
        <w:rPr>
          <w:rStyle w:val="Emphasis"/>
          <w:rFonts w:ascii="Times New Roman" w:hAnsi="Times New Roman" w:cs="Times New Roman"/>
          <w:color w:val="222222"/>
          <w:sz w:val="28"/>
          <w:szCs w:val="28"/>
          <w:shd w:val="clear" w:color="auto" w:fill="FFFFFF"/>
          <w:lang w:val="en-US"/>
        </w:rPr>
        <w:t>13</w:t>
      </w:r>
      <w:r w:rsidRPr="00D56EA9">
        <w:rPr>
          <w:rFonts w:ascii="Times New Roman" w:hAnsi="Times New Roman" w:cs="Times New Roman"/>
          <w:color w:val="222222"/>
          <w:sz w:val="28"/>
          <w:szCs w:val="28"/>
          <w:shd w:val="clear" w:color="auto" w:fill="FFFFFF"/>
          <w:lang w:val="en-US"/>
        </w:rPr>
        <w:t xml:space="preserve">(2). – P. 305. </w:t>
      </w:r>
    </w:p>
    <w:p w14:paraId="25AFB812"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hAnsi="Times New Roman" w:cs="Times New Roman"/>
          <w:color w:val="222222"/>
          <w:sz w:val="28"/>
          <w:szCs w:val="28"/>
          <w:shd w:val="clear" w:color="auto" w:fill="FFFFFF"/>
          <w:lang w:val="en-US"/>
        </w:rPr>
        <w:t xml:space="preserve">Al-Ali Z.M., </w:t>
      </w:r>
      <w:proofErr w:type="spellStart"/>
      <w:r w:rsidRPr="00D56EA9">
        <w:rPr>
          <w:rFonts w:ascii="Times New Roman" w:hAnsi="Times New Roman" w:cs="Times New Roman"/>
          <w:color w:val="222222"/>
          <w:sz w:val="28"/>
          <w:szCs w:val="28"/>
          <w:shd w:val="clear" w:color="auto" w:fill="FFFFFF"/>
          <w:lang w:val="en-US"/>
        </w:rPr>
        <w:t>Bannari</w:t>
      </w:r>
      <w:proofErr w:type="spellEnd"/>
      <w:r w:rsidRPr="00D56EA9">
        <w:rPr>
          <w:rFonts w:ascii="Times New Roman" w:hAnsi="Times New Roman" w:cs="Times New Roman"/>
          <w:color w:val="222222"/>
          <w:sz w:val="28"/>
          <w:szCs w:val="28"/>
          <w:shd w:val="clear" w:color="auto" w:fill="FFFFFF"/>
          <w:lang w:val="en-US"/>
        </w:rPr>
        <w:t xml:space="preserve"> A., </w:t>
      </w:r>
      <w:proofErr w:type="spellStart"/>
      <w:r w:rsidRPr="00D56EA9">
        <w:rPr>
          <w:rFonts w:ascii="Times New Roman" w:hAnsi="Times New Roman" w:cs="Times New Roman"/>
          <w:color w:val="222222"/>
          <w:sz w:val="28"/>
          <w:szCs w:val="28"/>
          <w:shd w:val="clear" w:color="auto" w:fill="FFFFFF"/>
          <w:lang w:val="en-US"/>
        </w:rPr>
        <w:t>Rhinane</w:t>
      </w:r>
      <w:proofErr w:type="spellEnd"/>
      <w:r w:rsidRPr="00D56EA9">
        <w:rPr>
          <w:rFonts w:ascii="Times New Roman" w:hAnsi="Times New Roman" w:cs="Times New Roman"/>
          <w:color w:val="222222"/>
          <w:sz w:val="28"/>
          <w:szCs w:val="28"/>
          <w:shd w:val="clear" w:color="auto" w:fill="FFFFFF"/>
          <w:lang w:val="en-US"/>
        </w:rPr>
        <w:t xml:space="preserve"> H., El-</w:t>
      </w:r>
      <w:proofErr w:type="spellStart"/>
      <w:r w:rsidRPr="00D56EA9">
        <w:rPr>
          <w:rFonts w:ascii="Times New Roman" w:hAnsi="Times New Roman" w:cs="Times New Roman"/>
          <w:color w:val="222222"/>
          <w:sz w:val="28"/>
          <w:szCs w:val="28"/>
          <w:shd w:val="clear" w:color="auto" w:fill="FFFFFF"/>
          <w:lang w:val="en-US"/>
        </w:rPr>
        <w:t>Battay</w:t>
      </w:r>
      <w:proofErr w:type="spellEnd"/>
      <w:r w:rsidRPr="00D56EA9">
        <w:rPr>
          <w:rFonts w:ascii="Times New Roman" w:hAnsi="Times New Roman" w:cs="Times New Roman"/>
          <w:color w:val="222222"/>
          <w:sz w:val="28"/>
          <w:szCs w:val="28"/>
          <w:shd w:val="clear" w:color="auto" w:fill="FFFFFF"/>
          <w:lang w:val="en-US"/>
        </w:rPr>
        <w:t xml:space="preserve"> A., Shahid S.A., </w:t>
      </w:r>
      <w:proofErr w:type="spellStart"/>
      <w:r w:rsidRPr="00D56EA9">
        <w:rPr>
          <w:rFonts w:ascii="Times New Roman" w:hAnsi="Times New Roman" w:cs="Times New Roman"/>
          <w:color w:val="222222"/>
          <w:sz w:val="28"/>
          <w:szCs w:val="28"/>
          <w:shd w:val="clear" w:color="auto" w:fill="FFFFFF"/>
          <w:lang w:val="en-US"/>
        </w:rPr>
        <w:t>Hameid</w:t>
      </w:r>
      <w:proofErr w:type="spellEnd"/>
      <w:r w:rsidRPr="00D56EA9">
        <w:rPr>
          <w:rFonts w:ascii="Times New Roman" w:hAnsi="Times New Roman" w:cs="Times New Roman"/>
          <w:color w:val="222222"/>
          <w:sz w:val="28"/>
          <w:szCs w:val="28"/>
          <w:shd w:val="clear" w:color="auto" w:fill="FFFFFF"/>
          <w:lang w:val="en-US"/>
        </w:rPr>
        <w:t xml:space="preserve"> N. Validation and Comparison of Physical Models for Soil Salinity Mapping over an Arid Landscape Using Spectral Reflectance Measurements and Landsat-OLI Data // </w:t>
      </w:r>
      <w:r w:rsidRPr="00D56EA9">
        <w:rPr>
          <w:rStyle w:val="Emphasis"/>
          <w:rFonts w:ascii="Times New Roman" w:hAnsi="Times New Roman" w:cs="Times New Roman"/>
          <w:color w:val="222222"/>
          <w:sz w:val="28"/>
          <w:szCs w:val="28"/>
          <w:shd w:val="clear" w:color="auto" w:fill="FFFFFF"/>
          <w:lang w:val="en-US"/>
        </w:rPr>
        <w:t>Remote Sensing</w:t>
      </w:r>
      <w:r w:rsidRPr="00D56EA9">
        <w:rPr>
          <w:rFonts w:ascii="Times New Roman" w:hAnsi="Times New Roman" w:cs="Times New Roman"/>
          <w:i/>
          <w:iCs/>
          <w:color w:val="222222"/>
          <w:sz w:val="28"/>
          <w:szCs w:val="28"/>
          <w:shd w:val="clear" w:color="auto" w:fill="FFFFFF"/>
          <w:lang w:val="en-US"/>
        </w:rPr>
        <w:t>.</w:t>
      </w:r>
      <w:r w:rsidRPr="00D56EA9">
        <w:rPr>
          <w:rFonts w:ascii="Times New Roman" w:hAnsi="Times New Roman" w:cs="Times New Roman"/>
          <w:color w:val="222222"/>
          <w:sz w:val="28"/>
          <w:szCs w:val="28"/>
          <w:shd w:val="clear" w:color="auto" w:fill="FFFFFF"/>
          <w:lang w:val="en-US"/>
        </w:rPr>
        <w:t xml:space="preserve"> – 2021. – Vol. </w:t>
      </w:r>
      <w:r w:rsidRPr="00D56EA9">
        <w:rPr>
          <w:rStyle w:val="Emphasis"/>
          <w:rFonts w:ascii="Times New Roman" w:hAnsi="Times New Roman" w:cs="Times New Roman"/>
          <w:color w:val="222222"/>
          <w:sz w:val="28"/>
          <w:szCs w:val="28"/>
          <w:shd w:val="clear" w:color="auto" w:fill="FFFFFF"/>
          <w:lang w:val="en-US"/>
        </w:rPr>
        <w:t>13</w:t>
      </w:r>
      <w:r w:rsidRPr="00D56EA9">
        <w:rPr>
          <w:rFonts w:ascii="Times New Roman" w:hAnsi="Times New Roman" w:cs="Times New Roman"/>
          <w:color w:val="222222"/>
          <w:sz w:val="28"/>
          <w:szCs w:val="28"/>
          <w:shd w:val="clear" w:color="auto" w:fill="FFFFFF"/>
          <w:lang w:val="en-US"/>
        </w:rPr>
        <w:t xml:space="preserve">(3). – P. 494. </w:t>
      </w:r>
    </w:p>
    <w:p w14:paraId="61354312"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lastRenderedPageBreak/>
        <w:t xml:space="preserve">Gorji T., </w:t>
      </w:r>
      <w:proofErr w:type="spellStart"/>
      <w:r w:rsidRPr="00D56EA9">
        <w:rPr>
          <w:rFonts w:ascii="Times New Roman" w:eastAsia="Times New Roman" w:hAnsi="Times New Roman" w:cs="Times New Roman"/>
          <w:sz w:val="28"/>
          <w:szCs w:val="28"/>
          <w:lang w:val="en-US"/>
        </w:rPr>
        <w:t>Sertel</w:t>
      </w:r>
      <w:proofErr w:type="spellEnd"/>
      <w:r w:rsidRPr="00D56EA9">
        <w:rPr>
          <w:rFonts w:ascii="Times New Roman" w:eastAsia="Times New Roman" w:hAnsi="Times New Roman" w:cs="Times New Roman"/>
          <w:sz w:val="28"/>
          <w:szCs w:val="28"/>
          <w:lang w:val="en-US"/>
        </w:rPr>
        <w:t xml:space="preserve"> E., </w:t>
      </w:r>
      <w:proofErr w:type="spellStart"/>
      <w:r w:rsidRPr="00D56EA9">
        <w:rPr>
          <w:rFonts w:ascii="Times New Roman" w:eastAsia="Times New Roman" w:hAnsi="Times New Roman" w:cs="Times New Roman"/>
          <w:sz w:val="28"/>
          <w:szCs w:val="28"/>
          <w:lang w:val="en-US"/>
        </w:rPr>
        <w:t>Tanik</w:t>
      </w:r>
      <w:proofErr w:type="spellEnd"/>
      <w:r w:rsidRPr="00D56EA9">
        <w:rPr>
          <w:rFonts w:ascii="Times New Roman" w:eastAsia="Times New Roman" w:hAnsi="Times New Roman" w:cs="Times New Roman"/>
          <w:sz w:val="28"/>
          <w:szCs w:val="28"/>
          <w:lang w:val="en-US"/>
        </w:rPr>
        <w:t xml:space="preserve"> A. Monitoring soil salinity via remote sensing technology under data scarce conditions: A case study from Turkey // Ecological Indicators. – 2017. – Vol. 74. – P.384-391.</w:t>
      </w:r>
    </w:p>
    <w:p w14:paraId="535AF865"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color w:val="000000" w:themeColor="text1"/>
          <w:sz w:val="28"/>
          <w:szCs w:val="28"/>
          <w:lang w:val="en-US"/>
        </w:rPr>
      </w:pPr>
      <w:r w:rsidRPr="00D56EA9">
        <w:rPr>
          <w:rFonts w:ascii="Times New Roman" w:hAnsi="Times New Roman" w:cs="Times New Roman"/>
          <w:color w:val="000000" w:themeColor="text1"/>
          <w:sz w:val="28"/>
          <w:szCs w:val="28"/>
          <w:shd w:val="clear" w:color="auto" w:fill="FFFFFF"/>
          <w:lang w:val="en-US"/>
        </w:rPr>
        <w:t xml:space="preserve">Wang X., Zhang F., Ding J., Kung H.T., Latif A., Johnson V.C. Estimation of soil salt content (SSC) in the </w:t>
      </w:r>
      <w:proofErr w:type="spellStart"/>
      <w:r w:rsidRPr="00D56EA9">
        <w:rPr>
          <w:rFonts w:ascii="Times New Roman" w:hAnsi="Times New Roman" w:cs="Times New Roman"/>
          <w:color w:val="000000" w:themeColor="text1"/>
          <w:sz w:val="28"/>
          <w:szCs w:val="28"/>
          <w:shd w:val="clear" w:color="auto" w:fill="FFFFFF"/>
          <w:lang w:val="en-US"/>
        </w:rPr>
        <w:t>Ebinur</w:t>
      </w:r>
      <w:proofErr w:type="spellEnd"/>
      <w:r w:rsidRPr="00D56EA9">
        <w:rPr>
          <w:rFonts w:ascii="Times New Roman" w:hAnsi="Times New Roman" w:cs="Times New Roman"/>
          <w:color w:val="000000" w:themeColor="text1"/>
          <w:sz w:val="28"/>
          <w:szCs w:val="28"/>
          <w:shd w:val="clear" w:color="auto" w:fill="FFFFFF"/>
          <w:lang w:val="en-US"/>
        </w:rPr>
        <w:t xml:space="preserve"> Lake Wetland National Nature Reserve (ELWNNR), Northwest China, based on a Bootstrap-BP neural network model and optimal spectral indices // Sci Total Environ. – 2018. – Vol. 615. – P. 918-930. </w:t>
      </w:r>
    </w:p>
    <w:p w14:paraId="63F81D98"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color w:val="000000" w:themeColor="text1"/>
          <w:sz w:val="28"/>
          <w:szCs w:val="28"/>
          <w:lang w:val="en-US"/>
        </w:rPr>
      </w:pPr>
      <w:r w:rsidRPr="00D56EA9">
        <w:rPr>
          <w:rFonts w:ascii="Times New Roman" w:hAnsi="Times New Roman" w:cs="Times New Roman"/>
          <w:color w:val="000000" w:themeColor="text1"/>
          <w:sz w:val="28"/>
          <w:szCs w:val="28"/>
          <w:lang w:val="en-US"/>
        </w:rPr>
        <w:t>Zhang T.T., Qi, J.G., Gao Y., Ouyang Z.T., Zeng S.L., Zhao B. Detecting soil salinity with MODIS time series VI data //</w:t>
      </w:r>
      <w:r w:rsidRPr="00D56EA9">
        <w:rPr>
          <w:rFonts w:ascii="Times New Roman" w:eastAsia="Times New Roman" w:hAnsi="Times New Roman" w:cs="Times New Roman"/>
          <w:color w:val="000000" w:themeColor="text1"/>
          <w:sz w:val="28"/>
          <w:szCs w:val="28"/>
          <w:lang w:val="en-US"/>
        </w:rPr>
        <w:t xml:space="preserve"> Ecol. Indic. – 2015. –  Vol. 52. – P. 480–489. </w:t>
      </w:r>
    </w:p>
    <w:p w14:paraId="4094476E"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Vermeulen D., Van Niekerk A. Machine Learning Performance for Predicting Soil Salinity Using Different Combinations of Geomorphometric Covariates // </w:t>
      </w:r>
      <w:proofErr w:type="spellStart"/>
      <w:r w:rsidRPr="00D56EA9">
        <w:rPr>
          <w:rFonts w:ascii="Times New Roman" w:eastAsia="Times New Roman" w:hAnsi="Times New Roman" w:cs="Times New Roman"/>
          <w:sz w:val="28"/>
          <w:szCs w:val="28"/>
          <w:lang w:val="en-US"/>
        </w:rPr>
        <w:t>Geoderma</w:t>
      </w:r>
      <w:proofErr w:type="spellEnd"/>
      <w:r w:rsidRPr="00D56EA9">
        <w:rPr>
          <w:rFonts w:ascii="Times New Roman" w:eastAsia="Times New Roman" w:hAnsi="Times New Roman" w:cs="Times New Roman"/>
          <w:sz w:val="28"/>
          <w:szCs w:val="28"/>
          <w:lang w:val="en-US"/>
        </w:rPr>
        <w:t>. –  2017. – Vol. 299. – P. 1–12.</w:t>
      </w:r>
    </w:p>
    <w:p w14:paraId="1385206E"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Ge X., Ding J., Teng D., Wang J., Huo T., Jin X., Wang J., He B., Han L. Updated Soil Salinity with Fine Spatial Resolution and High Accuracy: The Synergy of Sentinel-2 MSI, Environmental Covariates and Hybrid Machine Learning Approaches // CATENA. – 2022. – Vol. 212: </w:t>
      </w:r>
      <w:r w:rsidRPr="00D56EA9">
        <w:rPr>
          <w:rFonts w:ascii="Times New Roman" w:eastAsia="Times New Roman" w:hAnsi="Times New Roman" w:cs="Times New Roman"/>
          <w:sz w:val="28"/>
          <w:szCs w:val="28"/>
          <w:shd w:val="clear" w:color="auto" w:fill="FFFFFF" w:themeFill="background1"/>
          <w:lang w:val="en-US"/>
        </w:rPr>
        <w:t>106054.</w:t>
      </w:r>
      <w:r w:rsidRPr="00D56EA9">
        <w:rPr>
          <w:rFonts w:ascii="Times New Roman" w:eastAsia="Times New Roman" w:hAnsi="Times New Roman" w:cs="Times New Roman"/>
          <w:sz w:val="28"/>
          <w:szCs w:val="28"/>
          <w:lang w:val="en-US"/>
        </w:rPr>
        <w:t xml:space="preserve"> </w:t>
      </w:r>
    </w:p>
    <w:p w14:paraId="7539CACA"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Lee J.S., Pottier E. Polarimetric Radar Imaging: From Basics to Applications. – 1st edition. – CRC Press: Boca Raton, FL, USA, 2009.</w:t>
      </w:r>
    </w:p>
    <w:p w14:paraId="45259561"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Xiao S., </w:t>
      </w:r>
      <w:proofErr w:type="spellStart"/>
      <w:r w:rsidRPr="00D56EA9">
        <w:rPr>
          <w:rFonts w:ascii="Times New Roman" w:eastAsia="Times New Roman" w:hAnsi="Times New Roman" w:cs="Times New Roman"/>
          <w:sz w:val="28"/>
          <w:szCs w:val="28"/>
          <w:lang w:val="en-US"/>
        </w:rPr>
        <w:t>Nurmemet</w:t>
      </w:r>
      <w:proofErr w:type="spellEnd"/>
      <w:r w:rsidRPr="00D56EA9">
        <w:rPr>
          <w:rFonts w:ascii="Times New Roman" w:eastAsia="Times New Roman" w:hAnsi="Times New Roman" w:cs="Times New Roman"/>
          <w:sz w:val="28"/>
          <w:szCs w:val="28"/>
          <w:lang w:val="en-US"/>
        </w:rPr>
        <w:t xml:space="preserve"> I., </w:t>
      </w:r>
      <w:proofErr w:type="spellStart"/>
      <w:r w:rsidRPr="00D56EA9">
        <w:rPr>
          <w:rFonts w:ascii="Times New Roman" w:eastAsia="Times New Roman" w:hAnsi="Times New Roman" w:cs="Times New Roman"/>
          <w:sz w:val="28"/>
          <w:szCs w:val="28"/>
          <w:lang w:val="en-US"/>
        </w:rPr>
        <w:t>Muhetaer</w:t>
      </w:r>
      <w:proofErr w:type="spellEnd"/>
      <w:r w:rsidRPr="00D56EA9">
        <w:rPr>
          <w:rFonts w:ascii="Times New Roman" w:eastAsia="Times New Roman" w:hAnsi="Times New Roman" w:cs="Times New Roman"/>
          <w:sz w:val="28"/>
          <w:szCs w:val="28"/>
          <w:lang w:val="en-US"/>
        </w:rPr>
        <w:t xml:space="preserve"> N., Zhao J., </w:t>
      </w:r>
      <w:proofErr w:type="spellStart"/>
      <w:r w:rsidRPr="00D56EA9">
        <w:rPr>
          <w:rFonts w:ascii="Times New Roman" w:eastAsia="Times New Roman" w:hAnsi="Times New Roman" w:cs="Times New Roman"/>
          <w:sz w:val="28"/>
          <w:szCs w:val="28"/>
          <w:lang w:val="en-US"/>
        </w:rPr>
        <w:t>Abulaiti</w:t>
      </w:r>
      <w:proofErr w:type="spellEnd"/>
      <w:r w:rsidRPr="00D56EA9">
        <w:rPr>
          <w:rFonts w:ascii="Times New Roman" w:eastAsia="Times New Roman" w:hAnsi="Times New Roman" w:cs="Times New Roman"/>
          <w:sz w:val="28"/>
          <w:szCs w:val="28"/>
          <w:lang w:val="en-US"/>
        </w:rPr>
        <w:t xml:space="preserve"> A. Spatial and Temporal Analysis of Soil Salinity in </w:t>
      </w:r>
      <w:proofErr w:type="spellStart"/>
      <w:r w:rsidRPr="00D56EA9">
        <w:rPr>
          <w:rFonts w:ascii="Times New Roman" w:eastAsia="Times New Roman" w:hAnsi="Times New Roman" w:cs="Times New Roman"/>
          <w:sz w:val="28"/>
          <w:szCs w:val="28"/>
          <w:lang w:val="en-US"/>
        </w:rPr>
        <w:t>Yutian</w:t>
      </w:r>
      <w:proofErr w:type="spellEnd"/>
      <w:r w:rsidRPr="00D56EA9">
        <w:rPr>
          <w:rFonts w:ascii="Times New Roman" w:eastAsia="Times New Roman" w:hAnsi="Times New Roman" w:cs="Times New Roman"/>
          <w:sz w:val="28"/>
          <w:szCs w:val="28"/>
          <w:lang w:val="en-US"/>
        </w:rPr>
        <w:t xml:space="preserve"> Oasis by Combined Optical and Radar Multi-Source Remote Sensing // Arid Zone Res. – 2023. – Vol. 40. – P. 59–68. </w:t>
      </w:r>
    </w:p>
    <w:p w14:paraId="4DE07697"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Zhao J., </w:t>
      </w:r>
      <w:proofErr w:type="spellStart"/>
      <w:r w:rsidRPr="00D56EA9">
        <w:rPr>
          <w:rFonts w:ascii="Times New Roman" w:eastAsia="Times New Roman" w:hAnsi="Times New Roman" w:cs="Times New Roman"/>
          <w:sz w:val="28"/>
          <w:szCs w:val="28"/>
          <w:lang w:val="en-US"/>
        </w:rPr>
        <w:t>Nurmemet</w:t>
      </w:r>
      <w:proofErr w:type="spellEnd"/>
      <w:r w:rsidRPr="00D56EA9">
        <w:rPr>
          <w:rFonts w:ascii="Times New Roman" w:eastAsia="Times New Roman" w:hAnsi="Times New Roman" w:cs="Times New Roman"/>
          <w:sz w:val="28"/>
          <w:szCs w:val="28"/>
          <w:lang w:val="en-US"/>
        </w:rPr>
        <w:t xml:space="preserve"> I., </w:t>
      </w:r>
      <w:proofErr w:type="spellStart"/>
      <w:r w:rsidRPr="00D56EA9">
        <w:rPr>
          <w:rFonts w:ascii="Times New Roman" w:eastAsia="Times New Roman" w:hAnsi="Times New Roman" w:cs="Times New Roman"/>
          <w:sz w:val="28"/>
          <w:szCs w:val="28"/>
          <w:lang w:val="en-US"/>
        </w:rPr>
        <w:t>Muhetaer</w:t>
      </w:r>
      <w:proofErr w:type="spellEnd"/>
      <w:r w:rsidRPr="00D56EA9">
        <w:rPr>
          <w:rFonts w:ascii="Times New Roman" w:eastAsia="Times New Roman" w:hAnsi="Times New Roman" w:cs="Times New Roman"/>
          <w:sz w:val="28"/>
          <w:szCs w:val="28"/>
          <w:lang w:val="en-US"/>
        </w:rPr>
        <w:t xml:space="preserve"> N., Xiao S., </w:t>
      </w:r>
      <w:proofErr w:type="spellStart"/>
      <w:r w:rsidRPr="00D56EA9">
        <w:rPr>
          <w:rFonts w:ascii="Times New Roman" w:eastAsia="Times New Roman" w:hAnsi="Times New Roman" w:cs="Times New Roman"/>
          <w:sz w:val="28"/>
          <w:szCs w:val="28"/>
          <w:lang w:val="en-US"/>
        </w:rPr>
        <w:t>Abulaiti</w:t>
      </w:r>
      <w:proofErr w:type="spellEnd"/>
      <w:r w:rsidRPr="00D56EA9">
        <w:rPr>
          <w:rFonts w:ascii="Times New Roman" w:eastAsia="Times New Roman" w:hAnsi="Times New Roman" w:cs="Times New Roman"/>
          <w:sz w:val="28"/>
          <w:szCs w:val="28"/>
          <w:lang w:val="en-US"/>
        </w:rPr>
        <w:t xml:space="preserve"> A. Monitoring Soil Salinity Using Machine Learning and the Polarimetric Scattering Features of PALSAR-2 Data // Sustainability. – 2023. – Vol. 15, 7452. </w:t>
      </w:r>
    </w:p>
    <w:p w14:paraId="37325C38"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Qi Z., Yeh A.G.-O., Li X., Lin Z. A Novel Algorithm for Land Use and Land Cover Classification Using RADARSAT-2 Polarimetric SAR Data // Remote Sensing of Environment. – 2012. – Vol. 118. – P. 21–39. </w:t>
      </w:r>
    </w:p>
    <w:p w14:paraId="22089042"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Moran M., Hymer D., Qi J., Sano E. Soil Moisture Evaluation Using Multi-Temporal Synthetic Aperture Radar (SAR) in Semiarid Rangeland // Agric. For. </w:t>
      </w:r>
      <w:proofErr w:type="spellStart"/>
      <w:r w:rsidRPr="00D56EA9">
        <w:rPr>
          <w:rFonts w:ascii="Times New Roman" w:eastAsia="Times New Roman" w:hAnsi="Times New Roman" w:cs="Times New Roman"/>
          <w:sz w:val="28"/>
          <w:szCs w:val="28"/>
          <w:lang w:val="en-US"/>
        </w:rPr>
        <w:t>Meteorol</w:t>
      </w:r>
      <w:proofErr w:type="spellEnd"/>
      <w:r w:rsidRPr="00D56EA9">
        <w:rPr>
          <w:rFonts w:ascii="Times New Roman" w:eastAsia="Times New Roman" w:hAnsi="Times New Roman" w:cs="Times New Roman"/>
          <w:sz w:val="28"/>
          <w:szCs w:val="28"/>
          <w:lang w:val="en-US"/>
        </w:rPr>
        <w:t xml:space="preserve">. – 2000. – Vol. 105. – P. 69–80. </w:t>
      </w:r>
    </w:p>
    <w:p w14:paraId="3D930B7E"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Tripathi A., Tiwari R. A Simplified Sub-Surface Soil Salinity Estimation Using Synergy of Sentinel-1 SAR and Sentinel-2 Multispectral Satellite Data, for Early Stages of Wheat Crop Growth in Rupnagar, Punjab, India // Land </w:t>
      </w:r>
      <w:proofErr w:type="spellStart"/>
      <w:r w:rsidRPr="00D56EA9">
        <w:rPr>
          <w:rFonts w:ascii="Times New Roman" w:eastAsia="Times New Roman" w:hAnsi="Times New Roman" w:cs="Times New Roman"/>
          <w:sz w:val="28"/>
          <w:szCs w:val="28"/>
          <w:lang w:val="en-US"/>
        </w:rPr>
        <w:t>Degrad</w:t>
      </w:r>
      <w:proofErr w:type="spellEnd"/>
      <w:r w:rsidRPr="00D56EA9">
        <w:rPr>
          <w:rFonts w:ascii="Times New Roman" w:eastAsia="Times New Roman" w:hAnsi="Times New Roman" w:cs="Times New Roman"/>
          <w:sz w:val="28"/>
          <w:szCs w:val="28"/>
          <w:lang w:val="en-US"/>
        </w:rPr>
        <w:t>. Dev. – 2021. – Vol. 32. – P. 3905–3919.</w:t>
      </w:r>
    </w:p>
    <w:p w14:paraId="4D2CC09B"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Yao G., Liu X.Q., Hou W.T., Han Y.H., Wang R., Zhang H. Characteristics of Saline Soil in Extremely Arid Regions: A Case Study Using GF-3 and ALOS-2 Quad-Pol SAR Data in Qinghai, China // Remote Sensing. – 2021. – Vol.13(3), 417. </w:t>
      </w:r>
    </w:p>
    <w:p w14:paraId="48E5E05C"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Ilyas N., Vasit S., Ding J.L., </w:t>
      </w:r>
      <w:proofErr w:type="spellStart"/>
      <w:r w:rsidRPr="00D56EA9">
        <w:rPr>
          <w:rFonts w:ascii="Times New Roman" w:eastAsia="Times New Roman" w:hAnsi="Times New Roman" w:cs="Times New Roman"/>
          <w:sz w:val="28"/>
          <w:szCs w:val="28"/>
          <w:lang w:val="en-US"/>
        </w:rPr>
        <w:t>Ümüt</w:t>
      </w:r>
      <w:proofErr w:type="spellEnd"/>
      <w:r w:rsidRPr="00D56EA9">
        <w:rPr>
          <w:rFonts w:ascii="Times New Roman" w:eastAsia="Times New Roman" w:hAnsi="Times New Roman" w:cs="Times New Roman"/>
          <w:sz w:val="28"/>
          <w:szCs w:val="28"/>
          <w:lang w:val="en-US"/>
        </w:rPr>
        <w:t xml:space="preserve"> H., Abdulla A., </w:t>
      </w:r>
      <w:proofErr w:type="spellStart"/>
      <w:r w:rsidRPr="00D56EA9">
        <w:rPr>
          <w:rFonts w:ascii="Times New Roman" w:eastAsia="Times New Roman" w:hAnsi="Times New Roman" w:cs="Times New Roman"/>
          <w:sz w:val="28"/>
          <w:szCs w:val="28"/>
          <w:lang w:val="en-US"/>
        </w:rPr>
        <w:t>Zaytungul</w:t>
      </w:r>
      <w:proofErr w:type="spellEnd"/>
      <w:r w:rsidRPr="00D56EA9">
        <w:rPr>
          <w:rFonts w:ascii="Times New Roman" w:eastAsia="Times New Roman" w:hAnsi="Times New Roman" w:cs="Times New Roman"/>
          <w:sz w:val="28"/>
          <w:szCs w:val="28"/>
          <w:lang w:val="en-US"/>
        </w:rPr>
        <w:t xml:space="preserve"> Y. A WFS-SVM Model for Soil Salinity Mapping in </w:t>
      </w:r>
      <w:proofErr w:type="spellStart"/>
      <w:r w:rsidRPr="00D56EA9">
        <w:rPr>
          <w:rFonts w:ascii="Times New Roman" w:eastAsia="Times New Roman" w:hAnsi="Times New Roman" w:cs="Times New Roman"/>
          <w:sz w:val="28"/>
          <w:szCs w:val="28"/>
          <w:lang w:val="en-US"/>
        </w:rPr>
        <w:t>Keriya</w:t>
      </w:r>
      <w:proofErr w:type="spellEnd"/>
      <w:r w:rsidRPr="00D56EA9">
        <w:rPr>
          <w:rFonts w:ascii="Times New Roman" w:eastAsia="Times New Roman" w:hAnsi="Times New Roman" w:cs="Times New Roman"/>
          <w:sz w:val="28"/>
          <w:szCs w:val="28"/>
          <w:lang w:val="en-US"/>
        </w:rPr>
        <w:t xml:space="preserve"> Oasis, Northwestern China Using Polarimetric Decomposition and Fully </w:t>
      </w:r>
      <w:proofErr w:type="spellStart"/>
      <w:r w:rsidRPr="00D56EA9">
        <w:rPr>
          <w:rFonts w:ascii="Times New Roman" w:eastAsia="Times New Roman" w:hAnsi="Times New Roman" w:cs="Times New Roman"/>
          <w:sz w:val="28"/>
          <w:szCs w:val="28"/>
          <w:lang w:val="en-US"/>
        </w:rPr>
        <w:t>PolSAR</w:t>
      </w:r>
      <w:proofErr w:type="spellEnd"/>
      <w:r w:rsidRPr="00D56EA9">
        <w:rPr>
          <w:rFonts w:ascii="Times New Roman" w:eastAsia="Times New Roman" w:hAnsi="Times New Roman" w:cs="Times New Roman"/>
          <w:sz w:val="28"/>
          <w:szCs w:val="28"/>
          <w:lang w:val="en-US"/>
        </w:rPr>
        <w:t xml:space="preserve"> Data // Remote Sensing. – 2018. – Vol. 10(4), 598. </w:t>
      </w:r>
    </w:p>
    <w:p w14:paraId="35DD1266"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lastRenderedPageBreak/>
        <w:t xml:space="preserve">Fei H. Research on </w:t>
      </w:r>
      <w:proofErr w:type="spellStart"/>
      <w:r w:rsidRPr="00D56EA9">
        <w:rPr>
          <w:rFonts w:ascii="Times New Roman" w:eastAsia="Times New Roman" w:hAnsi="Times New Roman" w:cs="Times New Roman"/>
          <w:sz w:val="28"/>
          <w:szCs w:val="28"/>
          <w:lang w:val="en-US"/>
        </w:rPr>
        <w:t>Polsar</w:t>
      </w:r>
      <w:proofErr w:type="spellEnd"/>
      <w:r w:rsidRPr="00D56EA9">
        <w:rPr>
          <w:rFonts w:ascii="Times New Roman" w:eastAsia="Times New Roman" w:hAnsi="Times New Roman" w:cs="Times New Roman"/>
          <w:sz w:val="28"/>
          <w:szCs w:val="28"/>
          <w:lang w:val="en-US"/>
        </w:rPr>
        <w:t xml:space="preserve"> Image Classification Based on Target Decomposition: Master’s Thesis, University of Electronic Science and Technology of China. – Chengdu, China, 2016. </w:t>
      </w:r>
    </w:p>
    <w:p w14:paraId="7D1798E2"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Cloude S.R., Pottier E. A Review of Target Decomposition Theorems in Radar Polarimetry // IEEE Trans </w:t>
      </w:r>
      <w:proofErr w:type="spellStart"/>
      <w:r w:rsidRPr="00D56EA9">
        <w:rPr>
          <w:rFonts w:ascii="Times New Roman" w:eastAsia="Times New Roman" w:hAnsi="Times New Roman" w:cs="Times New Roman"/>
          <w:sz w:val="28"/>
          <w:szCs w:val="28"/>
          <w:lang w:val="en-US"/>
        </w:rPr>
        <w:t>Geosci</w:t>
      </w:r>
      <w:proofErr w:type="spellEnd"/>
      <w:r w:rsidRPr="00D56EA9">
        <w:rPr>
          <w:rFonts w:ascii="Times New Roman" w:eastAsia="Times New Roman" w:hAnsi="Times New Roman" w:cs="Times New Roman"/>
          <w:sz w:val="28"/>
          <w:szCs w:val="28"/>
          <w:lang w:val="en-US"/>
        </w:rPr>
        <w:t xml:space="preserve">. Remote Sens. – 1996. – Vol. 34(2). – P. 498–518. </w:t>
      </w:r>
    </w:p>
    <w:p w14:paraId="0D512166"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Liu W., Shi J.C., Wang J.M. Applying the Decomposition Technique in Vegetated Surface to Estimate Soil Moisture by Multi-Temporal Measurements // Remote Sens. Inf. – 2005. – Vol. 4. – P. 3–6. </w:t>
      </w:r>
    </w:p>
    <w:p w14:paraId="7C7AECF0"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Guo H.D., Wang C., Liao J.J., Shao Y., Wei C.J. Dual-frequency and Quad-polarization SAR Observations in </w:t>
      </w:r>
      <w:proofErr w:type="spellStart"/>
      <w:r w:rsidRPr="00D56EA9">
        <w:rPr>
          <w:rFonts w:ascii="Times New Roman" w:eastAsia="Times New Roman" w:hAnsi="Times New Roman" w:cs="Times New Roman"/>
          <w:sz w:val="28"/>
          <w:szCs w:val="28"/>
          <w:lang w:val="en-US"/>
        </w:rPr>
        <w:t>Zhaoqing</w:t>
      </w:r>
      <w:proofErr w:type="spellEnd"/>
      <w:r w:rsidRPr="00D56EA9">
        <w:rPr>
          <w:rFonts w:ascii="Times New Roman" w:eastAsia="Times New Roman" w:hAnsi="Times New Roman" w:cs="Times New Roman"/>
          <w:sz w:val="28"/>
          <w:szCs w:val="28"/>
          <w:lang w:val="en-US"/>
        </w:rPr>
        <w:t xml:space="preserve"> Region, China // </w:t>
      </w:r>
      <w:proofErr w:type="spellStart"/>
      <w:r w:rsidRPr="00D56EA9">
        <w:rPr>
          <w:rFonts w:ascii="Times New Roman" w:eastAsia="Times New Roman" w:hAnsi="Times New Roman" w:cs="Times New Roman"/>
          <w:sz w:val="28"/>
          <w:szCs w:val="28"/>
          <w:lang w:val="en-US"/>
        </w:rPr>
        <w:t>Geocarto</w:t>
      </w:r>
      <w:proofErr w:type="spellEnd"/>
      <w:r w:rsidRPr="00D56EA9">
        <w:rPr>
          <w:rFonts w:ascii="Times New Roman" w:eastAsia="Times New Roman" w:hAnsi="Times New Roman" w:cs="Times New Roman"/>
          <w:sz w:val="28"/>
          <w:szCs w:val="28"/>
          <w:lang w:val="en-US"/>
        </w:rPr>
        <w:t xml:space="preserve"> Int. – 1995. – Vol. 10. – P. 79–85. </w:t>
      </w:r>
    </w:p>
    <w:p w14:paraId="12E0BDCF"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Deroin J.-P., Motti E., Simonin A.A. Comparison of the Potential for Using Optical and SAR Data for Geological Mapping in an Arid Region: The Atar Site, Western Sahara, Mauritania // Int. J. Remote Sens. – 1998. – Vol. 19. – P. 1115–1132. </w:t>
      </w:r>
    </w:p>
    <w:p w14:paraId="52DE632C"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Lee J.-S., </w:t>
      </w:r>
      <w:proofErr w:type="spellStart"/>
      <w:r w:rsidRPr="00D56EA9">
        <w:rPr>
          <w:rFonts w:ascii="Times New Roman" w:eastAsia="Times New Roman" w:hAnsi="Times New Roman" w:cs="Times New Roman"/>
          <w:sz w:val="28"/>
          <w:szCs w:val="28"/>
          <w:lang w:val="en-US"/>
        </w:rPr>
        <w:t>Grunes</w:t>
      </w:r>
      <w:proofErr w:type="spellEnd"/>
      <w:r w:rsidRPr="00D56EA9">
        <w:rPr>
          <w:rFonts w:ascii="Times New Roman" w:eastAsia="Times New Roman" w:hAnsi="Times New Roman" w:cs="Times New Roman"/>
          <w:sz w:val="28"/>
          <w:szCs w:val="28"/>
          <w:lang w:val="en-US"/>
        </w:rPr>
        <w:t xml:space="preserve"> M.R., Pottier E., Ferro-Famil L. Unsupervised Terrain Classification Preserving Polarimetric Scattering Characteristics // IEEE Trans. </w:t>
      </w:r>
      <w:proofErr w:type="spellStart"/>
      <w:r w:rsidRPr="00D56EA9">
        <w:rPr>
          <w:rFonts w:ascii="Times New Roman" w:eastAsia="Times New Roman" w:hAnsi="Times New Roman" w:cs="Times New Roman"/>
          <w:sz w:val="28"/>
          <w:szCs w:val="28"/>
          <w:lang w:val="en-US"/>
        </w:rPr>
        <w:t>Geosci</w:t>
      </w:r>
      <w:proofErr w:type="spellEnd"/>
      <w:r w:rsidRPr="00D56EA9">
        <w:rPr>
          <w:rFonts w:ascii="Times New Roman" w:eastAsia="Times New Roman" w:hAnsi="Times New Roman" w:cs="Times New Roman"/>
          <w:sz w:val="28"/>
          <w:szCs w:val="28"/>
          <w:lang w:val="en-US"/>
        </w:rPr>
        <w:t xml:space="preserve">. Remote Sens. – 2004. – Vol. 42. – P. 722–731. </w:t>
      </w:r>
    </w:p>
    <w:p w14:paraId="388F78EF"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Acar H., </w:t>
      </w:r>
      <w:proofErr w:type="spellStart"/>
      <w:r w:rsidRPr="00D56EA9">
        <w:rPr>
          <w:rFonts w:ascii="Times New Roman" w:eastAsia="Times New Roman" w:hAnsi="Times New Roman" w:cs="Times New Roman"/>
          <w:sz w:val="28"/>
          <w:szCs w:val="28"/>
          <w:lang w:val="en-US"/>
        </w:rPr>
        <w:t>Özerdem</w:t>
      </w:r>
      <w:proofErr w:type="spellEnd"/>
      <w:r w:rsidRPr="00D56EA9">
        <w:rPr>
          <w:rFonts w:ascii="Times New Roman" w:eastAsia="Times New Roman" w:hAnsi="Times New Roman" w:cs="Times New Roman"/>
          <w:sz w:val="28"/>
          <w:szCs w:val="28"/>
          <w:lang w:val="en-US"/>
        </w:rPr>
        <w:t xml:space="preserve"> M.S., Acar E. Soil Moisture Inversion Via Semiempirical and Machine Learning Methods with Full-Polarization Radarsat-2 and Polarimetric Target Decomposition Data: A Comparative Study // IEEE Access. –  2020. – Vol. 8. – P. 197896–197907. </w:t>
      </w:r>
    </w:p>
    <w:p w14:paraId="731F3C84"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Wang F., Yang S., Ding J., Wei Y., Ge X., Liang J. Environmental Sensitive Variable Optimization and Machine Learning Algorithm Using in Soil Salt Prediction at Oasis // Trans. Chin. Soc. Agric. Eng. – 2018. – Vol. 34. – P. 102–110.</w:t>
      </w:r>
    </w:p>
    <w:p w14:paraId="1061900A"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Zhao Y., Qin X., Zou H. Classification of Polarimetric SAR Image Based on Target Decomposition and SVM // </w:t>
      </w:r>
      <w:proofErr w:type="spellStart"/>
      <w:r w:rsidRPr="00D56EA9">
        <w:rPr>
          <w:rFonts w:ascii="Times New Roman" w:eastAsia="Times New Roman" w:hAnsi="Times New Roman" w:cs="Times New Roman"/>
          <w:sz w:val="28"/>
          <w:szCs w:val="28"/>
          <w:lang w:val="en-US"/>
        </w:rPr>
        <w:t>Spacecr</w:t>
      </w:r>
      <w:proofErr w:type="spellEnd"/>
      <w:r w:rsidRPr="00D56EA9">
        <w:rPr>
          <w:rFonts w:ascii="Times New Roman" w:eastAsia="Times New Roman" w:hAnsi="Times New Roman" w:cs="Times New Roman"/>
          <w:sz w:val="28"/>
          <w:szCs w:val="28"/>
          <w:lang w:val="en-US"/>
        </w:rPr>
        <w:t>. Recovery Remote Sens. – 2013. – Vol. 34. – P. 50–56.</w:t>
      </w:r>
    </w:p>
    <w:p w14:paraId="18840F79" w14:textId="77777777" w:rsidR="0044207D"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Xiao Y., Jiang Q., Wang B., Li Y., Liu S., Cui C. Object-Oriented Fusion of RADARSAT-2 Polarimetric Synthetic Aperture Radar and HJ-1A Multispectral Data for Land-Cover Classification // J. Appl. Remote Sens. – 2016.  10, 026021.</w:t>
      </w:r>
    </w:p>
    <w:p w14:paraId="4A44697C" w14:textId="168F36A6" w:rsidR="0044207D" w:rsidRPr="00D56EA9" w:rsidRDefault="0044207D"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proofErr w:type="spellStart"/>
      <w:r w:rsidRPr="00D56EA9">
        <w:rPr>
          <w:rFonts w:ascii="Times New Roman" w:eastAsia="Times New Roman" w:hAnsi="Times New Roman" w:cs="Times New Roman"/>
          <w:sz w:val="28"/>
          <w:szCs w:val="28"/>
          <w:lang w:val="en-US"/>
        </w:rPr>
        <w:t>Omuto</w:t>
      </w:r>
      <w:proofErr w:type="spellEnd"/>
      <w:r w:rsidRPr="00D56EA9">
        <w:rPr>
          <w:rFonts w:ascii="Times New Roman" w:eastAsia="Times New Roman" w:hAnsi="Times New Roman" w:cs="Times New Roman"/>
          <w:sz w:val="28"/>
          <w:szCs w:val="28"/>
          <w:lang w:val="en-US"/>
        </w:rPr>
        <w:t xml:space="preserve"> C.T., Kome G.K., </w:t>
      </w:r>
      <w:proofErr w:type="spellStart"/>
      <w:r w:rsidRPr="00D56EA9">
        <w:rPr>
          <w:rFonts w:ascii="Times New Roman" w:eastAsia="Times New Roman" w:hAnsi="Times New Roman" w:cs="Times New Roman"/>
          <w:sz w:val="28"/>
          <w:szCs w:val="28"/>
          <w:lang w:val="en-US"/>
        </w:rPr>
        <w:t>Ramakhanna</w:t>
      </w:r>
      <w:proofErr w:type="spellEnd"/>
      <w:r w:rsidRPr="00D56EA9">
        <w:rPr>
          <w:rFonts w:ascii="Times New Roman" w:eastAsia="Times New Roman" w:hAnsi="Times New Roman" w:cs="Times New Roman"/>
          <w:sz w:val="28"/>
          <w:szCs w:val="28"/>
          <w:lang w:val="en-US"/>
        </w:rPr>
        <w:t xml:space="preserve"> S.J., Muzira N.M., et al. Trend of soil salinization in Africa and implications for </w:t>
      </w:r>
      <w:proofErr w:type="spellStart"/>
      <w:r w:rsidRPr="00D56EA9">
        <w:rPr>
          <w:rFonts w:ascii="Times New Roman" w:eastAsia="Times New Roman" w:hAnsi="Times New Roman" w:cs="Times New Roman"/>
          <w:sz w:val="28"/>
          <w:szCs w:val="28"/>
          <w:lang w:val="en-US"/>
        </w:rPr>
        <w:t>agro</w:t>
      </w:r>
      <w:proofErr w:type="spellEnd"/>
      <w:r w:rsidRPr="00D56EA9">
        <w:rPr>
          <w:rFonts w:ascii="Times New Roman" w:eastAsia="Times New Roman" w:hAnsi="Times New Roman" w:cs="Times New Roman"/>
          <w:sz w:val="28"/>
          <w:szCs w:val="28"/>
          <w:lang w:val="en-US"/>
        </w:rPr>
        <w:t xml:space="preserve">-chemical use in semi-arid croplands // Science of The Total Environment. – 2024. – Vol. 951. </w:t>
      </w:r>
    </w:p>
    <w:p w14:paraId="5D8AA84B" w14:textId="3945EA90"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proofErr w:type="spellStart"/>
      <w:r w:rsidRPr="00D56EA9">
        <w:rPr>
          <w:rFonts w:ascii="Times New Roman" w:eastAsia="Times New Roman" w:hAnsi="Times New Roman" w:cs="Times New Roman"/>
          <w:sz w:val="28"/>
          <w:szCs w:val="28"/>
          <w:lang w:val="en-US"/>
        </w:rPr>
        <w:t>Batjes</w:t>
      </w:r>
      <w:proofErr w:type="spellEnd"/>
      <w:r w:rsidRPr="00D56EA9">
        <w:rPr>
          <w:rFonts w:ascii="Times New Roman" w:eastAsia="Times New Roman" w:hAnsi="Times New Roman" w:cs="Times New Roman"/>
          <w:sz w:val="28"/>
          <w:szCs w:val="28"/>
          <w:lang w:val="en-US"/>
        </w:rPr>
        <w:t xml:space="preserve"> N.H., Ribeiro E., van </w:t>
      </w:r>
      <w:proofErr w:type="spellStart"/>
      <w:r w:rsidRPr="00D56EA9">
        <w:rPr>
          <w:rFonts w:ascii="Times New Roman" w:eastAsia="Times New Roman" w:hAnsi="Times New Roman" w:cs="Times New Roman"/>
          <w:sz w:val="28"/>
          <w:szCs w:val="28"/>
          <w:lang w:val="en-US"/>
        </w:rPr>
        <w:t>Oostrum</w:t>
      </w:r>
      <w:proofErr w:type="spellEnd"/>
      <w:r w:rsidRPr="00D56EA9">
        <w:rPr>
          <w:rFonts w:ascii="Times New Roman" w:eastAsia="Times New Roman" w:hAnsi="Times New Roman" w:cs="Times New Roman"/>
          <w:sz w:val="28"/>
          <w:szCs w:val="28"/>
          <w:lang w:val="en-US"/>
        </w:rPr>
        <w:t xml:space="preserve"> A. </w:t>
      </w:r>
      <w:proofErr w:type="spellStart"/>
      <w:r w:rsidRPr="00D56EA9">
        <w:rPr>
          <w:rFonts w:ascii="Times New Roman" w:eastAsia="Times New Roman" w:hAnsi="Times New Roman" w:cs="Times New Roman"/>
          <w:sz w:val="28"/>
          <w:szCs w:val="28"/>
          <w:lang w:val="en-US"/>
        </w:rPr>
        <w:t>Standardised</w:t>
      </w:r>
      <w:proofErr w:type="spellEnd"/>
      <w:r w:rsidRPr="00D56EA9">
        <w:rPr>
          <w:rFonts w:ascii="Times New Roman" w:eastAsia="Times New Roman" w:hAnsi="Times New Roman" w:cs="Times New Roman"/>
          <w:sz w:val="28"/>
          <w:szCs w:val="28"/>
          <w:lang w:val="en-US"/>
        </w:rPr>
        <w:t xml:space="preserve"> soil profile data to support global mapping and modelling (</w:t>
      </w:r>
      <w:proofErr w:type="spellStart"/>
      <w:r w:rsidRPr="00D56EA9">
        <w:rPr>
          <w:rFonts w:ascii="Times New Roman" w:eastAsia="Times New Roman" w:hAnsi="Times New Roman" w:cs="Times New Roman"/>
          <w:sz w:val="28"/>
          <w:szCs w:val="28"/>
          <w:lang w:val="en-US"/>
        </w:rPr>
        <w:t>WoSIS</w:t>
      </w:r>
      <w:proofErr w:type="spellEnd"/>
      <w:r w:rsidRPr="00D56EA9">
        <w:rPr>
          <w:rFonts w:ascii="Times New Roman" w:eastAsia="Times New Roman" w:hAnsi="Times New Roman" w:cs="Times New Roman"/>
          <w:sz w:val="28"/>
          <w:szCs w:val="28"/>
          <w:lang w:val="en-US"/>
        </w:rPr>
        <w:t xml:space="preserve"> snapshot 2019) // Earth Syst. Sci. Data. – 2020. – Vol. 12. – P. 299-320.</w:t>
      </w:r>
    </w:p>
    <w:p w14:paraId="2F0C1610"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Hassani A., </w:t>
      </w:r>
      <w:proofErr w:type="spellStart"/>
      <w:r w:rsidRPr="00D56EA9">
        <w:rPr>
          <w:rFonts w:ascii="Times New Roman" w:eastAsia="Times New Roman" w:hAnsi="Times New Roman" w:cs="Times New Roman"/>
          <w:sz w:val="28"/>
          <w:szCs w:val="28"/>
          <w:lang w:val="en-US"/>
        </w:rPr>
        <w:t>Azapagic</w:t>
      </w:r>
      <w:proofErr w:type="spellEnd"/>
      <w:r w:rsidRPr="00D56EA9">
        <w:rPr>
          <w:rFonts w:ascii="Times New Roman" w:eastAsia="Times New Roman" w:hAnsi="Times New Roman" w:cs="Times New Roman"/>
          <w:sz w:val="28"/>
          <w:szCs w:val="28"/>
          <w:lang w:val="en-US"/>
        </w:rPr>
        <w:t xml:space="preserve"> A., Shokri N. Global predictions of primary soil salinization under changing climate in the 21st century // Nat. Commun. – 2021. – Vol. 12. – P. 66-63. </w:t>
      </w:r>
    </w:p>
    <w:p w14:paraId="7DB71E2E"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proofErr w:type="spellStart"/>
      <w:r w:rsidRPr="00D56EA9">
        <w:rPr>
          <w:rFonts w:ascii="Times New Roman" w:eastAsia="Times New Roman" w:hAnsi="Times New Roman" w:cs="Times New Roman"/>
          <w:sz w:val="28"/>
          <w:szCs w:val="28"/>
          <w:lang w:val="en-US"/>
        </w:rPr>
        <w:t>Omuto</w:t>
      </w:r>
      <w:proofErr w:type="spellEnd"/>
      <w:r w:rsidRPr="00D56EA9">
        <w:rPr>
          <w:rFonts w:ascii="Times New Roman" w:eastAsia="Times New Roman" w:hAnsi="Times New Roman" w:cs="Times New Roman"/>
          <w:sz w:val="28"/>
          <w:szCs w:val="28"/>
          <w:lang w:val="en-US"/>
        </w:rPr>
        <w:t xml:space="preserve"> C.T., Vargas Rojas R., EL Mobarak A., Nuha M., </w:t>
      </w:r>
      <w:proofErr w:type="spellStart"/>
      <w:r w:rsidRPr="00D56EA9">
        <w:rPr>
          <w:rFonts w:ascii="Times New Roman" w:eastAsia="Times New Roman" w:hAnsi="Times New Roman" w:cs="Times New Roman"/>
          <w:sz w:val="28"/>
          <w:szCs w:val="28"/>
          <w:lang w:val="en-US"/>
        </w:rPr>
        <w:t>Viatkin</w:t>
      </w:r>
      <w:proofErr w:type="spellEnd"/>
      <w:r w:rsidRPr="00D56EA9">
        <w:rPr>
          <w:rFonts w:ascii="Times New Roman" w:eastAsia="Times New Roman" w:hAnsi="Times New Roman" w:cs="Times New Roman"/>
          <w:sz w:val="28"/>
          <w:szCs w:val="28"/>
          <w:lang w:val="en-US"/>
        </w:rPr>
        <w:t xml:space="preserve"> K., </w:t>
      </w:r>
      <w:proofErr w:type="spellStart"/>
      <w:r w:rsidRPr="00D56EA9">
        <w:rPr>
          <w:rFonts w:ascii="Times New Roman" w:eastAsia="Times New Roman" w:hAnsi="Times New Roman" w:cs="Times New Roman"/>
          <w:sz w:val="28"/>
          <w:szCs w:val="28"/>
          <w:lang w:val="en-US"/>
        </w:rPr>
        <w:t>Yigini</w:t>
      </w:r>
      <w:proofErr w:type="spellEnd"/>
      <w:r w:rsidRPr="00D56EA9">
        <w:rPr>
          <w:rFonts w:ascii="Times New Roman" w:eastAsia="Times New Roman" w:hAnsi="Times New Roman" w:cs="Times New Roman"/>
          <w:sz w:val="28"/>
          <w:szCs w:val="28"/>
          <w:lang w:val="en-US"/>
        </w:rPr>
        <w:t xml:space="preserve"> Y. Mapping of salt-affected soils: technical manual FAO. – 2020.  </w:t>
      </w:r>
    </w:p>
    <w:p w14:paraId="750DB7A7"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lastRenderedPageBreak/>
        <w:t>Seif-</w:t>
      </w:r>
      <w:proofErr w:type="spellStart"/>
      <w:r w:rsidRPr="00D56EA9">
        <w:rPr>
          <w:rFonts w:ascii="Times New Roman" w:eastAsia="Times New Roman" w:hAnsi="Times New Roman" w:cs="Times New Roman"/>
          <w:sz w:val="28"/>
          <w:szCs w:val="28"/>
          <w:lang w:val="en-US"/>
        </w:rPr>
        <w:t>Ennasr</w:t>
      </w:r>
      <w:proofErr w:type="spellEnd"/>
      <w:r w:rsidRPr="00D56EA9">
        <w:rPr>
          <w:rFonts w:ascii="Times New Roman" w:eastAsia="Times New Roman" w:hAnsi="Times New Roman" w:cs="Times New Roman"/>
          <w:sz w:val="28"/>
          <w:szCs w:val="28"/>
          <w:lang w:val="en-US"/>
        </w:rPr>
        <w:t xml:space="preserve"> M., Chikhaoui M., Naimi M., </w:t>
      </w:r>
      <w:proofErr w:type="spellStart"/>
      <w:r w:rsidRPr="00D56EA9">
        <w:rPr>
          <w:rFonts w:ascii="Times New Roman" w:eastAsia="Times New Roman" w:hAnsi="Times New Roman" w:cs="Times New Roman"/>
          <w:sz w:val="28"/>
          <w:szCs w:val="28"/>
          <w:lang w:val="en-US"/>
        </w:rPr>
        <w:t>Chaaou</w:t>
      </w:r>
      <w:proofErr w:type="spellEnd"/>
      <w:r w:rsidRPr="00D56EA9">
        <w:rPr>
          <w:rFonts w:ascii="Times New Roman" w:eastAsia="Times New Roman" w:hAnsi="Times New Roman" w:cs="Times New Roman"/>
          <w:sz w:val="28"/>
          <w:szCs w:val="28"/>
          <w:lang w:val="en-US"/>
        </w:rPr>
        <w:t xml:space="preserve"> A., </w:t>
      </w:r>
      <w:proofErr w:type="spellStart"/>
      <w:r w:rsidRPr="00D56EA9">
        <w:rPr>
          <w:rFonts w:ascii="Times New Roman" w:eastAsia="Times New Roman" w:hAnsi="Times New Roman" w:cs="Times New Roman"/>
          <w:sz w:val="28"/>
          <w:szCs w:val="28"/>
          <w:lang w:val="en-US"/>
        </w:rPr>
        <w:t>Choukr</w:t>
      </w:r>
      <w:proofErr w:type="spellEnd"/>
      <w:r w:rsidRPr="00D56EA9">
        <w:rPr>
          <w:rFonts w:ascii="Times New Roman" w:eastAsia="Times New Roman" w:hAnsi="Times New Roman" w:cs="Times New Roman"/>
          <w:sz w:val="28"/>
          <w:szCs w:val="28"/>
          <w:lang w:val="en-US"/>
        </w:rPr>
        <w:t xml:space="preserve">-Allah R. Designing the path for soil salinity management: lessons learned and future perspectives in Morocco // Environ. Sci. Proc. – 2022. – Vol. 16. </w:t>
      </w:r>
    </w:p>
    <w:p w14:paraId="2A4B8611"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proofErr w:type="spellStart"/>
      <w:r w:rsidRPr="00D56EA9">
        <w:rPr>
          <w:rFonts w:ascii="Times New Roman" w:eastAsia="Times New Roman" w:hAnsi="Times New Roman" w:cs="Times New Roman"/>
          <w:sz w:val="28"/>
          <w:szCs w:val="28"/>
          <w:lang w:val="en-US"/>
        </w:rPr>
        <w:t>Silatsa</w:t>
      </w:r>
      <w:proofErr w:type="spellEnd"/>
      <w:r w:rsidRPr="00D56EA9">
        <w:rPr>
          <w:rFonts w:ascii="Times New Roman" w:eastAsia="Times New Roman" w:hAnsi="Times New Roman" w:cs="Times New Roman"/>
          <w:sz w:val="28"/>
          <w:szCs w:val="28"/>
          <w:lang w:val="en-US"/>
        </w:rPr>
        <w:t xml:space="preserve"> F.B.T., Kebede F. A quarter century experience in soil salinity mapping and its contribution to sustainable soil management and food security in Morocco // </w:t>
      </w:r>
      <w:proofErr w:type="spellStart"/>
      <w:r w:rsidRPr="00D56EA9">
        <w:rPr>
          <w:rFonts w:ascii="Times New Roman" w:eastAsia="Times New Roman" w:hAnsi="Times New Roman" w:cs="Times New Roman"/>
          <w:sz w:val="28"/>
          <w:szCs w:val="28"/>
          <w:lang w:val="en-US"/>
        </w:rPr>
        <w:t>Geoderma</w:t>
      </w:r>
      <w:proofErr w:type="spellEnd"/>
      <w:r w:rsidRPr="00D56EA9">
        <w:rPr>
          <w:rFonts w:ascii="Times New Roman" w:eastAsia="Times New Roman" w:hAnsi="Times New Roman" w:cs="Times New Roman"/>
          <w:sz w:val="28"/>
          <w:szCs w:val="28"/>
          <w:lang w:val="en-US"/>
        </w:rPr>
        <w:t xml:space="preserve"> Regional. – 2023. –  Vol. 34, e00695. </w:t>
      </w:r>
    </w:p>
    <w:p w14:paraId="12676ADB"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Hopmans J.W., Qureshi A.S., </w:t>
      </w:r>
      <w:proofErr w:type="spellStart"/>
      <w:r w:rsidRPr="00D56EA9">
        <w:rPr>
          <w:rFonts w:ascii="Times New Roman" w:eastAsia="Times New Roman" w:hAnsi="Times New Roman" w:cs="Times New Roman"/>
          <w:sz w:val="28"/>
          <w:szCs w:val="28"/>
          <w:lang w:val="en-US"/>
        </w:rPr>
        <w:t>Kisekka</w:t>
      </w:r>
      <w:proofErr w:type="spellEnd"/>
      <w:r w:rsidRPr="00D56EA9">
        <w:rPr>
          <w:rFonts w:ascii="Times New Roman" w:eastAsia="Times New Roman" w:hAnsi="Times New Roman" w:cs="Times New Roman"/>
          <w:sz w:val="28"/>
          <w:szCs w:val="28"/>
          <w:lang w:val="en-US"/>
        </w:rPr>
        <w:t xml:space="preserve"> I., Munns R., et al. Critical knowledge gaps and research priorities in global soil salinity // Adv. Agron. – 2021. – Vol. 169. – P. 1-191.  </w:t>
      </w:r>
    </w:p>
    <w:p w14:paraId="29CA31B7" w14:textId="6EB78B49"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Ziane A., </w:t>
      </w:r>
      <w:proofErr w:type="spellStart"/>
      <w:r w:rsidRPr="00D56EA9">
        <w:rPr>
          <w:rFonts w:ascii="Times New Roman" w:eastAsia="Times New Roman" w:hAnsi="Times New Roman" w:cs="Times New Roman"/>
          <w:sz w:val="28"/>
          <w:szCs w:val="28"/>
          <w:lang w:val="en-US"/>
        </w:rPr>
        <w:t>Douaoui</w:t>
      </w:r>
      <w:proofErr w:type="spellEnd"/>
      <w:r w:rsidRPr="00D56EA9">
        <w:rPr>
          <w:rFonts w:ascii="Times New Roman" w:eastAsia="Times New Roman" w:hAnsi="Times New Roman" w:cs="Times New Roman"/>
          <w:sz w:val="28"/>
          <w:szCs w:val="28"/>
          <w:lang w:val="en-US"/>
        </w:rPr>
        <w:t xml:space="preserve"> A., Yahiaoui I., et al. Upgrading the salinity index estimation and mapping quality of soil salinity using artificial neural networks in the Lower-</w:t>
      </w:r>
      <w:proofErr w:type="spellStart"/>
      <w:r w:rsidRPr="00D56EA9">
        <w:rPr>
          <w:rFonts w:ascii="Times New Roman" w:eastAsia="Times New Roman" w:hAnsi="Times New Roman" w:cs="Times New Roman"/>
          <w:sz w:val="28"/>
          <w:szCs w:val="28"/>
          <w:lang w:val="en-US"/>
        </w:rPr>
        <w:t>Cheliff</w:t>
      </w:r>
      <w:proofErr w:type="spellEnd"/>
      <w:r w:rsidRPr="00D56EA9">
        <w:rPr>
          <w:rFonts w:ascii="Times New Roman" w:eastAsia="Times New Roman" w:hAnsi="Times New Roman" w:cs="Times New Roman"/>
          <w:sz w:val="28"/>
          <w:szCs w:val="28"/>
          <w:lang w:val="en-US"/>
        </w:rPr>
        <w:t xml:space="preserve"> Plain of Algeria in North Africa: </w:t>
      </w:r>
      <w:proofErr w:type="spellStart"/>
      <w:r w:rsidRPr="00D56EA9">
        <w:rPr>
          <w:rFonts w:ascii="Times New Roman" w:eastAsia="Times New Roman" w:hAnsi="Times New Roman" w:cs="Times New Roman"/>
          <w:sz w:val="28"/>
          <w:szCs w:val="28"/>
          <w:lang w:val="en-US"/>
        </w:rPr>
        <w:t>Amélioration</w:t>
      </w:r>
      <w:proofErr w:type="spellEnd"/>
      <w:r w:rsidRPr="00D56EA9">
        <w:rPr>
          <w:rFonts w:ascii="Times New Roman" w:eastAsia="Times New Roman" w:hAnsi="Times New Roman" w:cs="Times New Roman"/>
          <w:sz w:val="28"/>
          <w:szCs w:val="28"/>
          <w:lang w:val="en-US"/>
        </w:rPr>
        <w:t xml:space="preserve"> de </w:t>
      </w:r>
      <w:proofErr w:type="spellStart"/>
      <w:r w:rsidRPr="00D56EA9">
        <w:rPr>
          <w:rFonts w:ascii="Times New Roman" w:eastAsia="Times New Roman" w:hAnsi="Times New Roman" w:cs="Times New Roman"/>
          <w:sz w:val="28"/>
          <w:szCs w:val="28"/>
          <w:lang w:val="en-US"/>
        </w:rPr>
        <w:t>l’estimation</w:t>
      </w:r>
      <w:proofErr w:type="spellEnd"/>
      <w:r w:rsidRPr="00D56EA9">
        <w:rPr>
          <w:rFonts w:ascii="Times New Roman" w:eastAsia="Times New Roman" w:hAnsi="Times New Roman" w:cs="Times New Roman"/>
          <w:sz w:val="28"/>
          <w:szCs w:val="28"/>
          <w:lang w:val="en-US"/>
        </w:rPr>
        <w:t xml:space="preserve"> de </w:t>
      </w:r>
      <w:proofErr w:type="spellStart"/>
      <w:r w:rsidRPr="00D56EA9">
        <w:rPr>
          <w:rFonts w:ascii="Times New Roman" w:eastAsia="Times New Roman" w:hAnsi="Times New Roman" w:cs="Times New Roman"/>
          <w:sz w:val="28"/>
          <w:szCs w:val="28"/>
          <w:lang w:val="en-US"/>
        </w:rPr>
        <w:t>l’indice</w:t>
      </w:r>
      <w:proofErr w:type="spellEnd"/>
      <w:r w:rsidRPr="00D56EA9">
        <w:rPr>
          <w:rFonts w:ascii="Times New Roman" w:eastAsia="Times New Roman" w:hAnsi="Times New Roman" w:cs="Times New Roman"/>
          <w:sz w:val="28"/>
          <w:szCs w:val="28"/>
          <w:lang w:val="en-US"/>
        </w:rPr>
        <w:t xml:space="preserve"> de </w:t>
      </w:r>
      <w:proofErr w:type="spellStart"/>
      <w:r w:rsidRPr="00D56EA9">
        <w:rPr>
          <w:rFonts w:ascii="Times New Roman" w:eastAsia="Times New Roman" w:hAnsi="Times New Roman" w:cs="Times New Roman"/>
          <w:sz w:val="28"/>
          <w:szCs w:val="28"/>
          <w:lang w:val="en-US"/>
        </w:rPr>
        <w:t>salinité</w:t>
      </w:r>
      <w:proofErr w:type="spellEnd"/>
      <w:r w:rsidRPr="00D56EA9">
        <w:rPr>
          <w:rFonts w:ascii="Times New Roman" w:eastAsia="Times New Roman" w:hAnsi="Times New Roman" w:cs="Times New Roman"/>
          <w:sz w:val="28"/>
          <w:szCs w:val="28"/>
          <w:lang w:val="en-US"/>
        </w:rPr>
        <w:t xml:space="preserve"> et de la </w:t>
      </w:r>
      <w:proofErr w:type="spellStart"/>
      <w:r w:rsidRPr="00D56EA9">
        <w:rPr>
          <w:rFonts w:ascii="Times New Roman" w:eastAsia="Times New Roman" w:hAnsi="Times New Roman" w:cs="Times New Roman"/>
          <w:sz w:val="28"/>
          <w:szCs w:val="28"/>
          <w:lang w:val="en-US"/>
        </w:rPr>
        <w:t>qualité</w:t>
      </w:r>
      <w:proofErr w:type="spellEnd"/>
      <w:r w:rsidRPr="00D56EA9">
        <w:rPr>
          <w:rFonts w:ascii="Times New Roman" w:eastAsia="Times New Roman" w:hAnsi="Times New Roman" w:cs="Times New Roman"/>
          <w:sz w:val="28"/>
          <w:szCs w:val="28"/>
          <w:lang w:val="en-US"/>
        </w:rPr>
        <w:t xml:space="preserve"> de la </w:t>
      </w:r>
      <w:proofErr w:type="spellStart"/>
      <w:r w:rsidRPr="00D56EA9">
        <w:rPr>
          <w:rFonts w:ascii="Times New Roman" w:eastAsia="Times New Roman" w:hAnsi="Times New Roman" w:cs="Times New Roman"/>
          <w:sz w:val="28"/>
          <w:szCs w:val="28"/>
          <w:lang w:val="en-US"/>
        </w:rPr>
        <w:t>cartographie</w:t>
      </w:r>
      <w:proofErr w:type="spellEnd"/>
      <w:r w:rsidRPr="00D56EA9">
        <w:rPr>
          <w:rFonts w:ascii="Times New Roman" w:eastAsia="Times New Roman" w:hAnsi="Times New Roman" w:cs="Times New Roman"/>
          <w:sz w:val="28"/>
          <w:szCs w:val="28"/>
          <w:lang w:val="en-US"/>
        </w:rPr>
        <w:t xml:space="preserve"> de la </w:t>
      </w:r>
      <w:proofErr w:type="spellStart"/>
      <w:r w:rsidRPr="00D56EA9">
        <w:rPr>
          <w:rFonts w:ascii="Times New Roman" w:eastAsia="Times New Roman" w:hAnsi="Times New Roman" w:cs="Times New Roman"/>
          <w:sz w:val="28"/>
          <w:szCs w:val="28"/>
          <w:lang w:val="en-US"/>
        </w:rPr>
        <w:t>salinité</w:t>
      </w:r>
      <w:proofErr w:type="spellEnd"/>
      <w:r w:rsidRPr="00D56EA9">
        <w:rPr>
          <w:rFonts w:ascii="Times New Roman" w:eastAsia="Times New Roman" w:hAnsi="Times New Roman" w:cs="Times New Roman"/>
          <w:sz w:val="28"/>
          <w:szCs w:val="28"/>
          <w:lang w:val="en-US"/>
        </w:rPr>
        <w:t xml:space="preserve"> des sols </w:t>
      </w:r>
      <w:proofErr w:type="spellStart"/>
      <w:r w:rsidRPr="00D56EA9">
        <w:rPr>
          <w:rFonts w:ascii="Times New Roman" w:eastAsia="Times New Roman" w:hAnsi="Times New Roman" w:cs="Times New Roman"/>
          <w:sz w:val="28"/>
          <w:szCs w:val="28"/>
          <w:lang w:val="en-US"/>
        </w:rPr>
        <w:t>en</w:t>
      </w:r>
      <w:proofErr w:type="spellEnd"/>
      <w:r w:rsidRPr="00D56EA9">
        <w:rPr>
          <w:rFonts w:ascii="Times New Roman" w:eastAsia="Times New Roman" w:hAnsi="Times New Roman" w:cs="Times New Roman"/>
          <w:sz w:val="28"/>
          <w:szCs w:val="28"/>
          <w:lang w:val="en-US"/>
        </w:rPr>
        <w:t xml:space="preserve"> </w:t>
      </w:r>
      <w:proofErr w:type="spellStart"/>
      <w:r w:rsidRPr="00D56EA9">
        <w:rPr>
          <w:rFonts w:ascii="Times New Roman" w:eastAsia="Times New Roman" w:hAnsi="Times New Roman" w:cs="Times New Roman"/>
          <w:sz w:val="28"/>
          <w:szCs w:val="28"/>
          <w:lang w:val="en-US"/>
        </w:rPr>
        <w:t>utilisant</w:t>
      </w:r>
      <w:proofErr w:type="spellEnd"/>
      <w:r w:rsidRPr="00D56EA9">
        <w:rPr>
          <w:rFonts w:ascii="Times New Roman" w:eastAsia="Times New Roman" w:hAnsi="Times New Roman" w:cs="Times New Roman"/>
          <w:sz w:val="28"/>
          <w:szCs w:val="28"/>
          <w:lang w:val="en-US"/>
        </w:rPr>
        <w:t xml:space="preserve"> les réseaux de </w:t>
      </w:r>
      <w:proofErr w:type="spellStart"/>
      <w:r w:rsidRPr="00D56EA9">
        <w:rPr>
          <w:rFonts w:ascii="Times New Roman" w:eastAsia="Times New Roman" w:hAnsi="Times New Roman" w:cs="Times New Roman"/>
          <w:sz w:val="28"/>
          <w:szCs w:val="28"/>
          <w:lang w:val="en-US"/>
        </w:rPr>
        <w:t>neurones</w:t>
      </w:r>
      <w:proofErr w:type="spellEnd"/>
      <w:r w:rsidRPr="00D56EA9">
        <w:rPr>
          <w:rFonts w:ascii="Times New Roman" w:eastAsia="Times New Roman" w:hAnsi="Times New Roman" w:cs="Times New Roman"/>
          <w:sz w:val="28"/>
          <w:szCs w:val="28"/>
          <w:lang w:val="en-US"/>
        </w:rPr>
        <w:t xml:space="preserve"> </w:t>
      </w:r>
      <w:proofErr w:type="spellStart"/>
      <w:r w:rsidRPr="00D56EA9">
        <w:rPr>
          <w:rFonts w:ascii="Times New Roman" w:eastAsia="Times New Roman" w:hAnsi="Times New Roman" w:cs="Times New Roman"/>
          <w:sz w:val="28"/>
          <w:szCs w:val="28"/>
          <w:lang w:val="en-US"/>
        </w:rPr>
        <w:t>artificiels</w:t>
      </w:r>
      <w:proofErr w:type="spellEnd"/>
      <w:r w:rsidRPr="00D56EA9">
        <w:rPr>
          <w:rFonts w:ascii="Times New Roman" w:eastAsia="Times New Roman" w:hAnsi="Times New Roman" w:cs="Times New Roman"/>
          <w:sz w:val="28"/>
          <w:szCs w:val="28"/>
          <w:lang w:val="en-US"/>
        </w:rPr>
        <w:t xml:space="preserve"> dans la </w:t>
      </w:r>
      <w:proofErr w:type="spellStart"/>
      <w:r w:rsidRPr="00D56EA9">
        <w:rPr>
          <w:rFonts w:ascii="Times New Roman" w:eastAsia="Times New Roman" w:hAnsi="Times New Roman" w:cs="Times New Roman"/>
          <w:sz w:val="28"/>
          <w:szCs w:val="28"/>
          <w:lang w:val="en-US"/>
        </w:rPr>
        <w:t>plaine</w:t>
      </w:r>
      <w:proofErr w:type="spellEnd"/>
      <w:r w:rsidRPr="00D56EA9">
        <w:rPr>
          <w:rFonts w:ascii="Times New Roman" w:eastAsia="Times New Roman" w:hAnsi="Times New Roman" w:cs="Times New Roman"/>
          <w:sz w:val="28"/>
          <w:szCs w:val="28"/>
          <w:lang w:val="en-US"/>
        </w:rPr>
        <w:t xml:space="preserve"> du Bas </w:t>
      </w:r>
      <w:proofErr w:type="spellStart"/>
      <w:r w:rsidRPr="00D56EA9">
        <w:rPr>
          <w:rFonts w:ascii="Times New Roman" w:eastAsia="Times New Roman" w:hAnsi="Times New Roman" w:cs="Times New Roman"/>
          <w:sz w:val="28"/>
          <w:szCs w:val="28"/>
          <w:lang w:val="en-US"/>
        </w:rPr>
        <w:t>Cheliff</w:t>
      </w:r>
      <w:proofErr w:type="spellEnd"/>
      <w:r w:rsidRPr="00D56EA9">
        <w:rPr>
          <w:rFonts w:ascii="Times New Roman" w:eastAsia="Times New Roman" w:hAnsi="Times New Roman" w:cs="Times New Roman"/>
          <w:sz w:val="28"/>
          <w:szCs w:val="28"/>
          <w:lang w:val="en-US"/>
        </w:rPr>
        <w:t xml:space="preserve"> au Nord de </w:t>
      </w:r>
      <w:proofErr w:type="spellStart"/>
      <w:r w:rsidRPr="00D56EA9">
        <w:rPr>
          <w:rFonts w:ascii="Times New Roman" w:eastAsia="Times New Roman" w:hAnsi="Times New Roman" w:cs="Times New Roman"/>
          <w:sz w:val="28"/>
          <w:szCs w:val="28"/>
          <w:lang w:val="en-US"/>
        </w:rPr>
        <w:t>l’Algérie</w:t>
      </w:r>
      <w:proofErr w:type="spellEnd"/>
      <w:r w:rsidRPr="00D56EA9">
        <w:rPr>
          <w:rFonts w:ascii="Times New Roman" w:eastAsia="Times New Roman" w:hAnsi="Times New Roman" w:cs="Times New Roman"/>
          <w:sz w:val="28"/>
          <w:szCs w:val="28"/>
          <w:lang w:val="en-US"/>
        </w:rPr>
        <w:t xml:space="preserve"> // Can. J. Remote. Sens. – 2022. – Vol. 48. – P. 182-196. </w:t>
      </w:r>
    </w:p>
    <w:p w14:paraId="4CE1F233"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Peng J., Biswas A., Jiang Q., Zhao R., Hu J., Hu B., Shi Z. Estimating soil salinity from remote sensing and terrain data in southern Xinjiang Province, China // </w:t>
      </w:r>
      <w:proofErr w:type="spellStart"/>
      <w:r w:rsidRPr="00D56EA9">
        <w:rPr>
          <w:rFonts w:ascii="Times New Roman" w:eastAsia="Times New Roman" w:hAnsi="Times New Roman" w:cs="Times New Roman"/>
          <w:sz w:val="28"/>
          <w:szCs w:val="28"/>
          <w:lang w:val="en-US"/>
        </w:rPr>
        <w:t>Geoderma</w:t>
      </w:r>
      <w:proofErr w:type="spellEnd"/>
      <w:r w:rsidRPr="00D56EA9">
        <w:rPr>
          <w:rFonts w:ascii="Times New Roman" w:eastAsia="Times New Roman" w:hAnsi="Times New Roman" w:cs="Times New Roman"/>
          <w:sz w:val="28"/>
          <w:szCs w:val="28"/>
          <w:lang w:val="en-US"/>
        </w:rPr>
        <w:t xml:space="preserve">. – 2019. – Vol. 337. – P. 1309-1319. </w:t>
      </w:r>
    </w:p>
    <w:p w14:paraId="13157BA0"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Furby S., </w:t>
      </w:r>
      <w:proofErr w:type="spellStart"/>
      <w:r w:rsidRPr="00D56EA9">
        <w:rPr>
          <w:rFonts w:ascii="Times New Roman" w:eastAsia="Times New Roman" w:hAnsi="Times New Roman" w:cs="Times New Roman"/>
          <w:sz w:val="28"/>
          <w:szCs w:val="28"/>
          <w:lang w:val="en-US"/>
        </w:rPr>
        <w:t>Caccetta</w:t>
      </w:r>
      <w:proofErr w:type="spellEnd"/>
      <w:r w:rsidRPr="00D56EA9">
        <w:rPr>
          <w:rFonts w:ascii="Times New Roman" w:eastAsia="Times New Roman" w:hAnsi="Times New Roman" w:cs="Times New Roman"/>
          <w:sz w:val="28"/>
          <w:szCs w:val="28"/>
          <w:lang w:val="en-US"/>
        </w:rPr>
        <w:t xml:space="preserve"> P., Wallace J. Salinity monitoring in Western Australia using remotely sensed and other spatial data // J. Environ. Qual. – 2010. – Vol. 39. – P. 16-25. </w:t>
      </w:r>
    </w:p>
    <w:p w14:paraId="3A346E96" w14:textId="72864628"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Habibi V., Ahmadi H., Jafari M., </w:t>
      </w:r>
      <w:proofErr w:type="spellStart"/>
      <w:r w:rsidRPr="00D56EA9">
        <w:rPr>
          <w:rFonts w:ascii="Times New Roman" w:eastAsia="Times New Roman" w:hAnsi="Times New Roman" w:cs="Times New Roman"/>
          <w:sz w:val="28"/>
          <w:szCs w:val="28"/>
          <w:lang w:val="en-US"/>
        </w:rPr>
        <w:t>Moeini</w:t>
      </w:r>
      <w:proofErr w:type="spellEnd"/>
      <w:r w:rsidRPr="00D56EA9">
        <w:rPr>
          <w:rFonts w:ascii="Times New Roman" w:eastAsia="Times New Roman" w:hAnsi="Times New Roman" w:cs="Times New Roman"/>
          <w:sz w:val="28"/>
          <w:szCs w:val="28"/>
          <w:lang w:val="en-US"/>
        </w:rPr>
        <w:t xml:space="preserve"> A. Mapping soil salinity using a </w:t>
      </w:r>
      <w:r w:rsidR="002E601C" w:rsidRPr="00D56EA9">
        <w:rPr>
          <w:rFonts w:ascii="Times New Roman" w:eastAsia="Times New Roman" w:hAnsi="Times New Roman" w:cs="Times New Roman"/>
          <w:sz w:val="28"/>
          <w:szCs w:val="28"/>
          <w:lang w:val="en-US"/>
        </w:rPr>
        <w:t>combined spectral and topographical index</w:t>
      </w:r>
      <w:r w:rsidRPr="00D56EA9">
        <w:rPr>
          <w:rFonts w:ascii="Times New Roman" w:eastAsia="Times New Roman" w:hAnsi="Times New Roman" w:cs="Times New Roman"/>
          <w:sz w:val="28"/>
          <w:szCs w:val="28"/>
          <w:lang w:val="en-US"/>
        </w:rPr>
        <w:t xml:space="preserve"> with artificial neural network </w:t>
      </w:r>
      <w:proofErr w:type="spellStart"/>
      <w:r w:rsidRPr="00D56EA9">
        <w:rPr>
          <w:rFonts w:ascii="Times New Roman" w:eastAsia="Times New Roman" w:hAnsi="Times New Roman" w:cs="Times New Roman"/>
          <w:sz w:val="28"/>
          <w:szCs w:val="28"/>
          <w:lang w:val="en-US"/>
        </w:rPr>
        <w:t>PLoS</w:t>
      </w:r>
      <w:proofErr w:type="spellEnd"/>
      <w:r w:rsidRPr="00D56EA9">
        <w:rPr>
          <w:rFonts w:ascii="Times New Roman" w:eastAsia="Times New Roman" w:hAnsi="Times New Roman" w:cs="Times New Roman"/>
          <w:sz w:val="28"/>
          <w:szCs w:val="28"/>
          <w:lang w:val="en-US"/>
        </w:rPr>
        <w:t xml:space="preserve"> One. – 2021. – Vol. 16. – P. 1-13. </w:t>
      </w:r>
    </w:p>
    <w:p w14:paraId="08833295"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Vermeulen D., Van Niekerk A. Machine learning performance for predicting soil salinity using different combinations of geomorphometric covariates // </w:t>
      </w:r>
      <w:proofErr w:type="spellStart"/>
      <w:r w:rsidRPr="00D56EA9">
        <w:rPr>
          <w:rFonts w:ascii="Times New Roman" w:eastAsia="Times New Roman" w:hAnsi="Times New Roman" w:cs="Times New Roman"/>
          <w:sz w:val="28"/>
          <w:szCs w:val="28"/>
          <w:lang w:val="en-US"/>
        </w:rPr>
        <w:t>Geoderma</w:t>
      </w:r>
      <w:proofErr w:type="spellEnd"/>
      <w:r w:rsidRPr="00D56EA9">
        <w:rPr>
          <w:rFonts w:ascii="Times New Roman" w:eastAsia="Times New Roman" w:hAnsi="Times New Roman" w:cs="Times New Roman"/>
          <w:sz w:val="28"/>
          <w:szCs w:val="28"/>
          <w:lang w:val="en-US"/>
        </w:rPr>
        <w:t xml:space="preserve">. – 2017. – Vol. 299. – P. 1-12.  </w:t>
      </w:r>
    </w:p>
    <w:p w14:paraId="2C38398C" w14:textId="05F8C6D9"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E. Scudiero, T.H. Skaggs, D.L. Corwin Regional-scale soil salinity assessment using </w:t>
      </w:r>
      <w:r w:rsidR="002E601C" w:rsidRPr="00D56EA9">
        <w:rPr>
          <w:rFonts w:ascii="Times New Roman" w:eastAsia="Times New Roman" w:hAnsi="Times New Roman" w:cs="Times New Roman"/>
          <w:sz w:val="28"/>
          <w:szCs w:val="28"/>
          <w:lang w:val="en-US"/>
        </w:rPr>
        <w:t>Landsat TM</w:t>
      </w:r>
      <w:r w:rsidRPr="00D56EA9">
        <w:rPr>
          <w:rFonts w:ascii="Times New Roman" w:eastAsia="Times New Roman" w:hAnsi="Times New Roman" w:cs="Times New Roman"/>
          <w:sz w:val="28"/>
          <w:szCs w:val="28"/>
          <w:lang w:val="en-US"/>
        </w:rPr>
        <w:t>+ canopy reflectance Remote Sens. Environ., 169 (2015), pp. 335-343, 10.1016/j.rse.2015.08.026</w:t>
      </w:r>
    </w:p>
    <w:p w14:paraId="230AAC72" w14:textId="4B0A0457" w:rsidR="002408BC" w:rsidRPr="00D56EA9" w:rsidRDefault="002408BC"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proofErr w:type="spellStart"/>
      <w:r w:rsidRPr="00D56EA9">
        <w:rPr>
          <w:rFonts w:ascii="Times New Roman" w:eastAsia="Times New Roman" w:hAnsi="Times New Roman" w:cs="Times New Roman"/>
          <w:sz w:val="28"/>
          <w:szCs w:val="28"/>
          <w:lang w:val="en-US"/>
        </w:rPr>
        <w:t>Omuto</w:t>
      </w:r>
      <w:proofErr w:type="spellEnd"/>
      <w:r w:rsidRPr="00D56EA9">
        <w:rPr>
          <w:rFonts w:ascii="Times New Roman" w:eastAsia="Times New Roman" w:hAnsi="Times New Roman" w:cs="Times New Roman"/>
          <w:sz w:val="28"/>
          <w:szCs w:val="28"/>
          <w:lang w:val="en-US"/>
        </w:rPr>
        <w:t xml:space="preserve"> C. T.  </w:t>
      </w:r>
      <w:proofErr w:type="spellStart"/>
      <w:r w:rsidRPr="00D56EA9">
        <w:rPr>
          <w:rFonts w:ascii="Times New Roman" w:eastAsia="Times New Roman" w:hAnsi="Times New Roman" w:cs="Times New Roman"/>
          <w:sz w:val="28"/>
          <w:szCs w:val="28"/>
          <w:lang w:val="en-US"/>
        </w:rPr>
        <w:t>Yershibulov</w:t>
      </w:r>
      <w:proofErr w:type="spellEnd"/>
      <w:r w:rsidRPr="00D56EA9">
        <w:rPr>
          <w:rFonts w:ascii="Times New Roman" w:eastAsia="Times New Roman" w:hAnsi="Times New Roman" w:cs="Times New Roman"/>
          <w:sz w:val="28"/>
          <w:szCs w:val="28"/>
          <w:lang w:val="en-US"/>
        </w:rPr>
        <w:t xml:space="preserve"> A.K. et al. Harmonization service and global library of models to support country-driven global information on salt-affected soils //Scientific reports. – 2023. – Vol. 1. </w:t>
      </w:r>
    </w:p>
    <w:p w14:paraId="04048B47" w14:textId="77777777" w:rsidR="00DA352B" w:rsidRPr="00D56EA9" w:rsidRDefault="00DA352B" w:rsidP="00D238AB">
      <w:pPr>
        <w:pStyle w:val="ListParagraph"/>
        <w:numPr>
          <w:ilvl w:val="3"/>
          <w:numId w:val="15"/>
        </w:numPr>
        <w:tabs>
          <w:tab w:val="right" w:pos="9345"/>
        </w:tabs>
        <w:spacing w:after="100" w:line="240" w:lineRule="auto"/>
        <w:ind w:left="284"/>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shd w:val="clear" w:color="auto" w:fill="FFFFFF" w:themeFill="background1"/>
        </w:rPr>
        <w:t xml:space="preserve">Панкова Е.И., Соловьев Д.А., </w:t>
      </w:r>
      <w:proofErr w:type="spellStart"/>
      <w:r w:rsidRPr="00D56EA9">
        <w:rPr>
          <w:rFonts w:ascii="Times New Roman" w:eastAsia="Times New Roman" w:hAnsi="Times New Roman" w:cs="Times New Roman"/>
          <w:sz w:val="28"/>
          <w:szCs w:val="28"/>
          <w:shd w:val="clear" w:color="auto" w:fill="FFFFFF" w:themeFill="background1"/>
        </w:rPr>
        <w:t>Балюк</w:t>
      </w:r>
      <w:proofErr w:type="spellEnd"/>
      <w:r w:rsidRPr="00D56EA9">
        <w:rPr>
          <w:rFonts w:ascii="Times New Roman" w:eastAsia="Times New Roman" w:hAnsi="Times New Roman" w:cs="Times New Roman"/>
          <w:sz w:val="28"/>
          <w:szCs w:val="28"/>
          <w:shd w:val="clear" w:color="auto" w:fill="FFFFFF" w:themeFill="background1"/>
        </w:rPr>
        <w:t xml:space="preserve"> С.А. Методика по качественному и количественному учету засоленных земель колхозов и совхозов Узбекской ССР</w:t>
      </w:r>
      <w:r w:rsidRPr="00D56EA9">
        <w:rPr>
          <w:rFonts w:ascii="Times New Roman" w:eastAsia="Times New Roman" w:hAnsi="Times New Roman" w:cs="Times New Roman"/>
          <w:sz w:val="28"/>
          <w:szCs w:val="28"/>
        </w:rPr>
        <w:t>. – Ташкент. – 1981. – 16 с.</w:t>
      </w:r>
    </w:p>
    <w:p w14:paraId="3D5FC6FC" w14:textId="77777777" w:rsidR="00DA352B" w:rsidRPr="00D56EA9" w:rsidRDefault="00DA352B" w:rsidP="00D238AB">
      <w:pPr>
        <w:pStyle w:val="ListParagraph"/>
        <w:widowControl w:val="0"/>
        <w:numPr>
          <w:ilvl w:val="3"/>
          <w:numId w:val="15"/>
        </w:numPr>
        <w:tabs>
          <w:tab w:val="right" w:pos="9345"/>
        </w:tabs>
        <w:spacing w:after="100" w:line="240" w:lineRule="auto"/>
        <w:ind w:left="284"/>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Панкова Е.И. Соловьев Д.А., </w:t>
      </w:r>
      <w:proofErr w:type="spellStart"/>
      <w:r w:rsidRPr="00D56EA9">
        <w:rPr>
          <w:rFonts w:ascii="Times New Roman" w:eastAsia="Times New Roman" w:hAnsi="Times New Roman" w:cs="Times New Roman"/>
          <w:sz w:val="28"/>
          <w:szCs w:val="28"/>
        </w:rPr>
        <w:t>Рухович</w:t>
      </w:r>
      <w:proofErr w:type="spellEnd"/>
      <w:r w:rsidRPr="00D56EA9">
        <w:rPr>
          <w:rFonts w:ascii="Times New Roman" w:eastAsia="Times New Roman" w:hAnsi="Times New Roman" w:cs="Times New Roman"/>
          <w:sz w:val="28"/>
          <w:szCs w:val="28"/>
        </w:rPr>
        <w:t xml:space="preserve"> Д.И., Савин И.Ю. Мониторинг засоления почв орошаемых территорий Центральной Азии с использованием данных дистанционного зондирования: «Земельные ресурсы и продовольственная безопасность Центральной Азии и Закавказья». – Рим: ФАО, 2016. –  С. 309-369.</w:t>
      </w:r>
    </w:p>
    <w:p w14:paraId="1E618120" w14:textId="22FA31A8" w:rsidR="00DA352B" w:rsidRPr="00D56EA9" w:rsidRDefault="00DA352B" w:rsidP="00D238AB">
      <w:pPr>
        <w:pStyle w:val="ListParagraph"/>
        <w:widowControl w:val="0"/>
        <w:numPr>
          <w:ilvl w:val="3"/>
          <w:numId w:val="15"/>
        </w:numPr>
        <w:tabs>
          <w:tab w:val="right" w:pos="9345"/>
        </w:tabs>
        <w:spacing w:after="100" w:line="240" w:lineRule="auto"/>
        <w:ind w:left="284"/>
        <w:jc w:val="both"/>
        <w:rPr>
          <w:rFonts w:ascii="Times New Roman" w:eastAsia="Times New Roman" w:hAnsi="Times New Roman" w:cs="Times New Roman"/>
          <w:sz w:val="28"/>
          <w:szCs w:val="28"/>
        </w:rPr>
      </w:pPr>
      <w:proofErr w:type="spellStart"/>
      <w:r w:rsidRPr="00D56EA9">
        <w:rPr>
          <w:rFonts w:ascii="Times New Roman" w:eastAsia="Times New Roman" w:hAnsi="Times New Roman" w:cs="Times New Roman"/>
          <w:sz w:val="28"/>
          <w:szCs w:val="28"/>
        </w:rPr>
        <w:t>Исанова</w:t>
      </w:r>
      <w:proofErr w:type="spellEnd"/>
      <w:r w:rsidRPr="00D56EA9">
        <w:rPr>
          <w:rFonts w:ascii="Times New Roman" w:eastAsia="Times New Roman" w:hAnsi="Times New Roman" w:cs="Times New Roman"/>
          <w:sz w:val="28"/>
          <w:szCs w:val="28"/>
        </w:rPr>
        <w:t xml:space="preserve"> Г.Т., </w:t>
      </w:r>
      <w:proofErr w:type="spellStart"/>
      <w:r w:rsidRPr="00D56EA9">
        <w:rPr>
          <w:rFonts w:ascii="Times New Roman" w:eastAsia="Times New Roman" w:hAnsi="Times New Roman" w:cs="Times New Roman"/>
          <w:sz w:val="28"/>
          <w:szCs w:val="28"/>
        </w:rPr>
        <w:t>Абудувайли</w:t>
      </w:r>
      <w:proofErr w:type="spellEnd"/>
      <w:r w:rsidRPr="00D56EA9">
        <w:rPr>
          <w:rFonts w:ascii="Times New Roman" w:eastAsia="Times New Roman" w:hAnsi="Times New Roman" w:cs="Times New Roman"/>
          <w:sz w:val="28"/>
          <w:szCs w:val="28"/>
        </w:rPr>
        <w:t xml:space="preserve"> Ц., Мамутов Ж.У., </w:t>
      </w:r>
      <w:proofErr w:type="spellStart"/>
      <w:r w:rsidRPr="00D56EA9">
        <w:rPr>
          <w:rFonts w:ascii="Times New Roman" w:eastAsia="Times New Roman" w:hAnsi="Times New Roman" w:cs="Times New Roman"/>
          <w:sz w:val="28"/>
          <w:szCs w:val="28"/>
        </w:rPr>
        <w:t>Калдыбаев</w:t>
      </w:r>
      <w:proofErr w:type="spellEnd"/>
      <w:r w:rsidRPr="00D56EA9">
        <w:rPr>
          <w:rFonts w:ascii="Times New Roman" w:eastAsia="Times New Roman" w:hAnsi="Times New Roman" w:cs="Times New Roman"/>
          <w:sz w:val="28"/>
          <w:szCs w:val="28"/>
        </w:rPr>
        <w:t xml:space="preserve"> А.А., Сапаров Г.А., </w:t>
      </w:r>
      <w:proofErr w:type="spellStart"/>
      <w:r w:rsidRPr="00D56EA9">
        <w:rPr>
          <w:rFonts w:ascii="Times New Roman" w:eastAsia="Times New Roman" w:hAnsi="Times New Roman" w:cs="Times New Roman"/>
          <w:sz w:val="28"/>
          <w:szCs w:val="28"/>
        </w:rPr>
        <w:t>Базарбаева</w:t>
      </w:r>
      <w:proofErr w:type="spellEnd"/>
      <w:r w:rsidRPr="00D56EA9">
        <w:rPr>
          <w:rFonts w:ascii="Times New Roman" w:eastAsia="Times New Roman" w:hAnsi="Times New Roman" w:cs="Times New Roman"/>
          <w:sz w:val="28"/>
          <w:szCs w:val="28"/>
        </w:rPr>
        <w:t xml:space="preserve"> Т.А. Засоленные почвы и определение провинции </w:t>
      </w:r>
      <w:proofErr w:type="spellStart"/>
      <w:r w:rsidRPr="00D56EA9">
        <w:rPr>
          <w:rFonts w:ascii="Times New Roman" w:eastAsia="Times New Roman" w:hAnsi="Times New Roman" w:cs="Times New Roman"/>
          <w:sz w:val="28"/>
          <w:szCs w:val="28"/>
        </w:rPr>
        <w:t>соленакопления</w:t>
      </w:r>
      <w:proofErr w:type="spellEnd"/>
      <w:r w:rsidRPr="00D56EA9">
        <w:rPr>
          <w:rFonts w:ascii="Times New Roman" w:eastAsia="Times New Roman" w:hAnsi="Times New Roman" w:cs="Times New Roman"/>
          <w:sz w:val="28"/>
          <w:szCs w:val="28"/>
        </w:rPr>
        <w:t xml:space="preserve"> на территории Казахстана // Аридные экосистемы. – 2017. </w:t>
      </w:r>
      <w:r w:rsidRPr="00D56EA9">
        <w:rPr>
          <w:rFonts w:ascii="Times New Roman" w:eastAsia="Times New Roman" w:hAnsi="Times New Roman" w:cs="Times New Roman"/>
          <w:sz w:val="28"/>
          <w:szCs w:val="28"/>
        </w:rPr>
        <w:lastRenderedPageBreak/>
        <w:t xml:space="preserve">– №4 (73). </w:t>
      </w:r>
    </w:p>
    <w:p w14:paraId="734FBB37" w14:textId="009E1268" w:rsidR="00C70585" w:rsidRPr="00D56EA9" w:rsidRDefault="00C70585" w:rsidP="00D238AB">
      <w:pPr>
        <w:pStyle w:val="ListParagraph"/>
        <w:widowControl w:val="0"/>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proofErr w:type="spellStart"/>
      <w:r w:rsidRPr="00D56EA9">
        <w:rPr>
          <w:rFonts w:ascii="Times New Roman" w:eastAsia="Times New Roman" w:hAnsi="Times New Roman" w:cs="Times New Roman"/>
          <w:sz w:val="28"/>
          <w:szCs w:val="28"/>
          <w:lang w:val="en-US"/>
        </w:rPr>
        <w:t>Pachikin</w:t>
      </w:r>
      <w:proofErr w:type="spellEnd"/>
      <w:r w:rsidRPr="00D56EA9">
        <w:rPr>
          <w:rFonts w:ascii="Times New Roman" w:eastAsia="Times New Roman" w:hAnsi="Times New Roman" w:cs="Times New Roman"/>
          <w:sz w:val="28"/>
          <w:szCs w:val="28"/>
          <w:lang w:val="en-US"/>
        </w:rPr>
        <w:t xml:space="preserve"> K., </w:t>
      </w:r>
      <w:proofErr w:type="spellStart"/>
      <w:r w:rsidRPr="00D56EA9">
        <w:rPr>
          <w:rFonts w:ascii="Times New Roman" w:eastAsia="Times New Roman" w:hAnsi="Times New Roman" w:cs="Times New Roman"/>
          <w:sz w:val="28"/>
          <w:szCs w:val="28"/>
          <w:lang w:val="en-US"/>
        </w:rPr>
        <w:t>Yershibulov</w:t>
      </w:r>
      <w:proofErr w:type="spellEnd"/>
      <w:r w:rsidRPr="00D56EA9">
        <w:rPr>
          <w:rFonts w:ascii="Times New Roman" w:eastAsia="Times New Roman" w:hAnsi="Times New Roman" w:cs="Times New Roman"/>
          <w:sz w:val="28"/>
          <w:szCs w:val="28"/>
          <w:lang w:val="en-US"/>
        </w:rPr>
        <w:t xml:space="preserve"> A. et al. Mapping the Caspian Sea’s North Coast Soils: Transformation and Degradation //Advances in Understanding Soil Degradation. – Cham Springer International Publishing – 2021. – </w:t>
      </w:r>
      <w:r w:rsidRPr="00D56EA9">
        <w:rPr>
          <w:rFonts w:ascii="Times New Roman" w:eastAsia="Times New Roman" w:hAnsi="Times New Roman" w:cs="Times New Roman"/>
          <w:sz w:val="28"/>
          <w:szCs w:val="28"/>
        </w:rPr>
        <w:t>С</w:t>
      </w:r>
      <w:r w:rsidRPr="00D56EA9">
        <w:rPr>
          <w:rFonts w:ascii="Times New Roman" w:eastAsia="Times New Roman" w:hAnsi="Times New Roman" w:cs="Times New Roman"/>
          <w:sz w:val="28"/>
          <w:szCs w:val="28"/>
          <w:lang w:val="en-US"/>
        </w:rPr>
        <w:t>. 717-736.</w:t>
      </w:r>
    </w:p>
    <w:p w14:paraId="1DA3585B" w14:textId="77777777" w:rsidR="00DA352B" w:rsidRPr="00D56EA9" w:rsidRDefault="00DA352B" w:rsidP="00D238AB">
      <w:pPr>
        <w:pStyle w:val="ListParagraph"/>
        <w:widowControl w:val="0"/>
        <w:numPr>
          <w:ilvl w:val="3"/>
          <w:numId w:val="15"/>
        </w:numPr>
        <w:tabs>
          <w:tab w:val="right" w:pos="9345"/>
        </w:tabs>
        <w:spacing w:after="100" w:line="240" w:lineRule="auto"/>
        <w:ind w:left="284"/>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Ковда В.А. Почвы Каспийской равнины. – Москва: Издательство Академии наук СССР, 1950. – 256 с.</w:t>
      </w:r>
    </w:p>
    <w:p w14:paraId="1E816996" w14:textId="77777777" w:rsidR="00DA352B" w:rsidRPr="00D56EA9" w:rsidRDefault="00DA352B" w:rsidP="00D238AB">
      <w:pPr>
        <w:pStyle w:val="ListParagraph"/>
        <w:widowControl w:val="0"/>
        <w:numPr>
          <w:ilvl w:val="3"/>
          <w:numId w:val="15"/>
        </w:numPr>
        <w:tabs>
          <w:tab w:val="right" w:pos="9345"/>
        </w:tabs>
        <w:spacing w:after="100" w:line="240" w:lineRule="auto"/>
        <w:ind w:left="284"/>
        <w:jc w:val="both"/>
        <w:rPr>
          <w:rFonts w:ascii="Times New Roman" w:eastAsia="Times New Roman" w:hAnsi="Times New Roman" w:cs="Times New Roman"/>
          <w:sz w:val="28"/>
          <w:szCs w:val="28"/>
        </w:rPr>
      </w:pPr>
      <w:proofErr w:type="spellStart"/>
      <w:r w:rsidRPr="00D56EA9">
        <w:rPr>
          <w:rFonts w:ascii="Times New Roman" w:eastAsia="Times New Roman" w:hAnsi="Times New Roman" w:cs="Times New Roman"/>
          <w:sz w:val="28"/>
          <w:szCs w:val="28"/>
        </w:rPr>
        <w:t>Беркалиев</w:t>
      </w:r>
      <w:proofErr w:type="spellEnd"/>
      <w:r w:rsidRPr="00D56EA9">
        <w:rPr>
          <w:rFonts w:ascii="Times New Roman" w:eastAsia="Times New Roman" w:hAnsi="Times New Roman" w:cs="Times New Roman"/>
          <w:sz w:val="28"/>
          <w:szCs w:val="28"/>
        </w:rPr>
        <w:t xml:space="preserve"> З.Т. Гидрологический режим рек Центрального, Северного и Западного Казахстана. – Алма-Ата, 1959. – 278 с.</w:t>
      </w:r>
    </w:p>
    <w:p w14:paraId="65BC60C1" w14:textId="77777777" w:rsidR="00DA352B" w:rsidRPr="00D56EA9" w:rsidRDefault="00DA352B" w:rsidP="00D238AB">
      <w:pPr>
        <w:pStyle w:val="ListParagraph"/>
        <w:widowControl w:val="0"/>
        <w:numPr>
          <w:ilvl w:val="3"/>
          <w:numId w:val="15"/>
        </w:numPr>
        <w:tabs>
          <w:tab w:val="right" w:pos="9345"/>
        </w:tabs>
        <w:spacing w:after="100" w:line="240" w:lineRule="auto"/>
        <w:ind w:left="284"/>
        <w:jc w:val="both"/>
        <w:rPr>
          <w:rFonts w:ascii="Times New Roman" w:eastAsia="Times New Roman" w:hAnsi="Times New Roman" w:cs="Times New Roman"/>
          <w:sz w:val="28"/>
          <w:szCs w:val="28"/>
        </w:rPr>
      </w:pPr>
      <w:proofErr w:type="spellStart"/>
      <w:r w:rsidRPr="00D56EA9">
        <w:rPr>
          <w:rFonts w:ascii="Times New Roman" w:eastAsia="Times New Roman" w:hAnsi="Times New Roman" w:cs="Times New Roman"/>
          <w:sz w:val="28"/>
          <w:szCs w:val="28"/>
        </w:rPr>
        <w:t>Пачикина</w:t>
      </w:r>
      <w:proofErr w:type="spellEnd"/>
      <w:r w:rsidRPr="00D56EA9">
        <w:rPr>
          <w:rFonts w:ascii="Times New Roman" w:eastAsia="Times New Roman" w:hAnsi="Times New Roman" w:cs="Times New Roman"/>
          <w:sz w:val="28"/>
          <w:szCs w:val="28"/>
        </w:rPr>
        <w:t xml:space="preserve"> Л.И., Осина А.Н., Колесникова Н.Т. Водный и солевой режим засоленных почв в низовьях реки Урал. – Алма-Ата, 1975. – 138 с.</w:t>
      </w:r>
    </w:p>
    <w:p w14:paraId="06D8ADF9" w14:textId="77777777" w:rsidR="00DA352B" w:rsidRPr="00D56EA9" w:rsidRDefault="00DA352B" w:rsidP="00D238AB">
      <w:pPr>
        <w:pStyle w:val="ListParagraph"/>
        <w:widowControl w:val="0"/>
        <w:numPr>
          <w:ilvl w:val="3"/>
          <w:numId w:val="15"/>
        </w:numPr>
        <w:tabs>
          <w:tab w:val="right" w:pos="9345"/>
        </w:tabs>
        <w:spacing w:after="100" w:line="240" w:lineRule="auto"/>
        <w:ind w:left="284"/>
        <w:jc w:val="both"/>
        <w:rPr>
          <w:rFonts w:ascii="Times New Roman" w:eastAsia="Times New Roman" w:hAnsi="Times New Roman" w:cs="Times New Roman"/>
          <w:sz w:val="28"/>
          <w:szCs w:val="28"/>
        </w:rPr>
      </w:pPr>
      <w:r w:rsidRPr="00D56EA9">
        <w:rPr>
          <w:rFonts w:ascii="Times New Roman" w:eastAsia="Times New Roman" w:hAnsi="Times New Roman" w:cs="Times New Roman"/>
          <w:sz w:val="28"/>
          <w:szCs w:val="28"/>
        </w:rPr>
        <w:t xml:space="preserve">Страхов Н.М., Бродская Н.Г., Князева Л.М., Разживина А.Н., </w:t>
      </w:r>
      <w:proofErr w:type="spellStart"/>
      <w:r w:rsidRPr="00D56EA9">
        <w:rPr>
          <w:rFonts w:ascii="Times New Roman" w:eastAsia="Times New Roman" w:hAnsi="Times New Roman" w:cs="Times New Roman"/>
          <w:sz w:val="28"/>
          <w:szCs w:val="28"/>
        </w:rPr>
        <w:t>Турчаев</w:t>
      </w:r>
      <w:proofErr w:type="spellEnd"/>
      <w:r w:rsidRPr="00D56EA9">
        <w:rPr>
          <w:rFonts w:ascii="Times New Roman" w:eastAsia="Times New Roman" w:hAnsi="Times New Roman" w:cs="Times New Roman"/>
          <w:sz w:val="28"/>
          <w:szCs w:val="28"/>
        </w:rPr>
        <w:t xml:space="preserve"> М.А., </w:t>
      </w:r>
      <w:proofErr w:type="spellStart"/>
      <w:r w:rsidRPr="00D56EA9">
        <w:rPr>
          <w:rFonts w:ascii="Times New Roman" w:eastAsia="Times New Roman" w:hAnsi="Times New Roman" w:cs="Times New Roman"/>
          <w:sz w:val="28"/>
          <w:szCs w:val="28"/>
        </w:rPr>
        <w:t>Сапойников</w:t>
      </w:r>
      <w:proofErr w:type="spellEnd"/>
      <w:r w:rsidRPr="00D56EA9">
        <w:rPr>
          <w:rFonts w:ascii="Times New Roman" w:eastAsia="Times New Roman" w:hAnsi="Times New Roman" w:cs="Times New Roman"/>
          <w:sz w:val="28"/>
          <w:szCs w:val="28"/>
        </w:rPr>
        <w:t xml:space="preserve"> Д.Г., Шишова Е.С. Образование осадков в современных водоемах. – Москва: АН СССР, 1954. – 791 с.</w:t>
      </w:r>
    </w:p>
    <w:p w14:paraId="4196E57A" w14:textId="6A94CD93" w:rsidR="00DA352B" w:rsidRPr="00D56EA9" w:rsidRDefault="00DA352B" w:rsidP="00D238AB">
      <w:pPr>
        <w:pStyle w:val="ListParagraph"/>
        <w:widowControl w:val="0"/>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FAO 2022. AQUASTAT Database. 2022. http://www.fao.org/aquastat/statistics/query/results.html</w:t>
      </w:r>
      <w:r w:rsidRPr="00D56EA9">
        <w:rPr>
          <w:lang w:val="en-US"/>
        </w:rPr>
        <w:t xml:space="preserve"> </w:t>
      </w:r>
    </w:p>
    <w:p w14:paraId="54EE3FC1" w14:textId="77777777" w:rsidR="00DA352B" w:rsidRPr="00D56EA9" w:rsidRDefault="00DA352B" w:rsidP="00D238AB">
      <w:pPr>
        <w:pStyle w:val="ListParagraph"/>
        <w:widowControl w:val="0"/>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proofErr w:type="spellStart"/>
      <w:r w:rsidRPr="00D56EA9">
        <w:rPr>
          <w:rFonts w:ascii="Times New Roman" w:hAnsi="Times New Roman" w:cs="Times New Roman"/>
          <w:sz w:val="28"/>
          <w:szCs w:val="28"/>
          <w:lang w:val="en-US"/>
        </w:rPr>
        <w:t>Vostokova</w:t>
      </w:r>
      <w:proofErr w:type="spellEnd"/>
      <w:r w:rsidRPr="00D56EA9">
        <w:rPr>
          <w:rFonts w:ascii="Times New Roman" w:hAnsi="Times New Roman" w:cs="Times New Roman"/>
          <w:sz w:val="28"/>
          <w:szCs w:val="28"/>
          <w:lang w:val="en-US"/>
        </w:rPr>
        <w:t xml:space="preserve">, Y.A., Zhdanova G.I. Utilization of Geobotanical Indicators in </w:t>
      </w:r>
      <w:proofErr w:type="spellStart"/>
      <w:r w:rsidRPr="00D56EA9">
        <w:rPr>
          <w:rFonts w:ascii="Times New Roman" w:hAnsi="Times New Roman" w:cs="Times New Roman"/>
          <w:sz w:val="28"/>
          <w:szCs w:val="28"/>
          <w:lang w:val="en-US"/>
        </w:rPr>
        <w:t>Aerogeologic</w:t>
      </w:r>
      <w:proofErr w:type="spellEnd"/>
      <w:r w:rsidRPr="00D56EA9">
        <w:rPr>
          <w:rFonts w:ascii="Times New Roman" w:hAnsi="Times New Roman" w:cs="Times New Roman"/>
          <w:sz w:val="28"/>
          <w:szCs w:val="28"/>
          <w:lang w:val="en-US"/>
        </w:rPr>
        <w:t xml:space="preserve"> Mapping in Western Kazakhstan // International Geology Review. – 1961. – Vol. 3(5). – P. 412-416.</w:t>
      </w:r>
      <w:r w:rsidRPr="00D56EA9">
        <w:rPr>
          <w:lang w:val="en-US"/>
        </w:rPr>
        <w:t xml:space="preserve"> </w:t>
      </w:r>
    </w:p>
    <w:p w14:paraId="53109F10" w14:textId="46DB84E9" w:rsidR="00DA352B" w:rsidRPr="00D56EA9" w:rsidRDefault="00DA352B" w:rsidP="00D238AB">
      <w:pPr>
        <w:pStyle w:val="ListParagraph"/>
        <w:widowControl w:val="0"/>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eastAsiaTheme="minorHAnsi" w:hAnsi="Times New Roman" w:cs="Times New Roman"/>
          <w:sz w:val="28"/>
          <w:szCs w:val="28"/>
          <w:lang w:val="en-US" w:eastAsia="en-US"/>
        </w:rPr>
        <w:t xml:space="preserve">Dunn S.P., Dunn E. Soviet Regime and Native Culture in Central Asia and Kazakhstan: </w:t>
      </w:r>
      <w:r w:rsidR="002E601C" w:rsidRPr="00D56EA9">
        <w:rPr>
          <w:rFonts w:ascii="Times New Roman" w:eastAsiaTheme="minorHAnsi" w:hAnsi="Times New Roman" w:cs="Times New Roman"/>
          <w:sz w:val="28"/>
          <w:szCs w:val="28"/>
          <w:lang w:val="en-US" w:eastAsia="en-US"/>
        </w:rPr>
        <w:t>The</w:t>
      </w:r>
      <w:r w:rsidRPr="00D56EA9">
        <w:rPr>
          <w:rFonts w:ascii="Times New Roman" w:eastAsiaTheme="minorHAnsi" w:hAnsi="Times New Roman" w:cs="Times New Roman"/>
          <w:sz w:val="28"/>
          <w:szCs w:val="28"/>
          <w:lang w:val="en-US" w:eastAsia="en-US"/>
        </w:rPr>
        <w:t xml:space="preserve"> Major Peoples // Current anthropology. – 1967. – Vol. 8. – P. 147–208.</w:t>
      </w:r>
    </w:p>
    <w:p w14:paraId="3FB2FB62" w14:textId="77777777" w:rsidR="00DA352B" w:rsidRPr="00D56EA9" w:rsidRDefault="00DA352B" w:rsidP="00D238AB">
      <w:pPr>
        <w:pStyle w:val="ListParagraph"/>
        <w:widowControl w:val="0"/>
        <w:numPr>
          <w:ilvl w:val="3"/>
          <w:numId w:val="15"/>
        </w:numPr>
        <w:tabs>
          <w:tab w:val="right" w:pos="9345"/>
        </w:tabs>
        <w:spacing w:after="100" w:line="240" w:lineRule="auto"/>
        <w:ind w:left="284"/>
        <w:jc w:val="both"/>
        <w:rPr>
          <w:rFonts w:ascii="Times New Roman" w:eastAsia="Times New Roman" w:hAnsi="Times New Roman" w:cs="Times New Roman"/>
          <w:color w:val="000000" w:themeColor="text1"/>
          <w:sz w:val="28"/>
          <w:szCs w:val="28"/>
          <w:lang w:val="en-US"/>
        </w:rPr>
      </w:pPr>
      <w:r w:rsidRPr="00D56EA9">
        <w:rPr>
          <w:rStyle w:val="jss377"/>
          <w:rFonts w:ascii="Times New Roman" w:hAnsi="Times New Roman" w:cs="Times New Roman"/>
          <w:color w:val="000000" w:themeColor="text1"/>
          <w:sz w:val="28"/>
          <w:szCs w:val="28"/>
          <w:shd w:val="clear" w:color="auto" w:fill="FFFFFF"/>
          <w:lang w:val="en-US"/>
        </w:rPr>
        <w:t>Preobrazhenskaya M.V</w:t>
      </w:r>
      <w:r w:rsidRPr="00D56EA9">
        <w:rPr>
          <w:rFonts w:ascii="Times New Roman" w:eastAsia="Times New Roman" w:hAnsi="Times New Roman" w:cs="Times New Roman"/>
          <w:color w:val="000000" w:themeColor="text1"/>
          <w:sz w:val="28"/>
          <w:szCs w:val="28"/>
          <w:lang w:val="en-US"/>
        </w:rPr>
        <w:t>. Use of soil moisture and groundwater by cotton plants under sprinkling irrigation in arid zones:</w:t>
      </w:r>
      <w:r w:rsidRPr="00D56EA9">
        <w:rPr>
          <w:rFonts w:ascii="Times New Roman" w:hAnsi="Times New Roman" w:cs="Times New Roman"/>
          <w:color w:val="000000" w:themeColor="text1"/>
          <w:sz w:val="28"/>
          <w:szCs w:val="28"/>
          <w:lang w:val="en-US"/>
        </w:rPr>
        <w:t xml:space="preserve"> </w:t>
      </w:r>
      <w:r w:rsidRPr="00D56EA9">
        <w:rPr>
          <w:rFonts w:ascii="Times New Roman" w:hAnsi="Times New Roman" w:cs="Times New Roman"/>
          <w:color w:val="000000" w:themeColor="text1"/>
          <w:sz w:val="28"/>
          <w:szCs w:val="28"/>
          <w:shd w:val="clear" w:color="auto" w:fill="FFFFFF"/>
          <w:lang w:val="en-US"/>
        </w:rPr>
        <w:t xml:space="preserve">Water in the unsaturated zone: proceedings of the Wageningen Symposium. – </w:t>
      </w:r>
      <w:r w:rsidRPr="00D56EA9">
        <w:rPr>
          <w:rFonts w:ascii="Times New Roman" w:hAnsi="Times New Roman" w:cs="Times New Roman"/>
          <w:color w:val="000000" w:themeColor="text1"/>
          <w:sz w:val="28"/>
          <w:szCs w:val="28"/>
          <w:shd w:val="clear" w:color="auto" w:fill="FFFFFF" w:themeFill="background1"/>
          <w:lang w:val="en-US"/>
        </w:rPr>
        <w:t>1969.</w:t>
      </w:r>
      <w:r w:rsidRPr="00D56EA9">
        <w:rPr>
          <w:rFonts w:ascii="Times New Roman" w:hAnsi="Times New Roman" w:cs="Times New Roman"/>
          <w:color w:val="000000" w:themeColor="text1"/>
          <w:sz w:val="28"/>
          <w:szCs w:val="28"/>
          <w:shd w:val="clear" w:color="auto" w:fill="FFFFFF"/>
          <w:lang w:val="en-US"/>
        </w:rPr>
        <w:t xml:space="preserve"> – Vol. 2. – P. 688-693, illus.</w:t>
      </w:r>
    </w:p>
    <w:p w14:paraId="5062BEE2" w14:textId="442BFE84" w:rsidR="00DA352B" w:rsidRPr="00D56EA9" w:rsidRDefault="00DA352B" w:rsidP="00D238AB">
      <w:pPr>
        <w:pStyle w:val="ListParagraph"/>
        <w:widowControl w:val="0"/>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r w:rsidRPr="00D56EA9">
        <w:rPr>
          <w:rFonts w:ascii="Times New Roman" w:hAnsi="Times New Roman" w:cs="Times New Roman"/>
          <w:color w:val="000000" w:themeColor="text1"/>
          <w:sz w:val="28"/>
          <w:szCs w:val="28"/>
          <w:shd w:val="clear" w:color="auto" w:fill="FFFFFF"/>
          <w:lang w:val="en-US"/>
        </w:rPr>
        <w:t xml:space="preserve">Gerasimov, I. P., </w:t>
      </w:r>
      <w:proofErr w:type="spellStart"/>
      <w:r w:rsidRPr="00D56EA9">
        <w:rPr>
          <w:rFonts w:ascii="Times New Roman" w:hAnsi="Times New Roman" w:cs="Times New Roman"/>
          <w:color w:val="000000" w:themeColor="text1"/>
          <w:sz w:val="28"/>
          <w:szCs w:val="28"/>
          <w:shd w:val="clear" w:color="auto" w:fill="FFFFFF"/>
          <w:lang w:val="en-US"/>
        </w:rPr>
        <w:t>Vendrov</w:t>
      </w:r>
      <w:proofErr w:type="spellEnd"/>
      <w:r w:rsidRPr="00D56EA9">
        <w:rPr>
          <w:rFonts w:ascii="Times New Roman" w:hAnsi="Times New Roman" w:cs="Times New Roman"/>
          <w:color w:val="000000" w:themeColor="text1"/>
          <w:sz w:val="28"/>
          <w:szCs w:val="28"/>
          <w:shd w:val="clear" w:color="auto" w:fill="FFFFFF"/>
          <w:lang w:val="en-US"/>
        </w:rPr>
        <w:t xml:space="preserve">, S. L., Zonn, S. V., Kes’, A. S., Kuznetsov, N. T., &amp; </w:t>
      </w:r>
      <w:proofErr w:type="spellStart"/>
      <w:r w:rsidRPr="00D56EA9">
        <w:rPr>
          <w:rFonts w:ascii="Times New Roman" w:hAnsi="Times New Roman" w:cs="Times New Roman"/>
          <w:color w:val="000000" w:themeColor="text1"/>
          <w:sz w:val="28"/>
          <w:szCs w:val="28"/>
          <w:shd w:val="clear" w:color="auto" w:fill="FFFFFF"/>
          <w:lang w:val="en-US"/>
        </w:rPr>
        <w:t>Neyshtadt</w:t>
      </w:r>
      <w:proofErr w:type="spellEnd"/>
      <w:r w:rsidRPr="00D56EA9">
        <w:rPr>
          <w:rFonts w:ascii="Times New Roman" w:hAnsi="Times New Roman" w:cs="Times New Roman"/>
          <w:color w:val="000000" w:themeColor="text1"/>
          <w:sz w:val="28"/>
          <w:szCs w:val="28"/>
          <w:shd w:val="clear" w:color="auto" w:fill="FFFFFF"/>
          <w:lang w:val="en-US"/>
        </w:rPr>
        <w:t>, M. I.</w:t>
      </w:r>
      <w:r w:rsidRPr="00D56EA9">
        <w:rPr>
          <w:rFonts w:ascii="Open Sans" w:hAnsi="Open Sans" w:cs="Open Sans"/>
          <w:color w:val="000000" w:themeColor="text1"/>
          <w:shd w:val="clear" w:color="auto" w:fill="FFFFFF"/>
          <w:lang w:val="en-US"/>
        </w:rPr>
        <w:t xml:space="preserve"> </w:t>
      </w:r>
      <w:r w:rsidRPr="00D56EA9">
        <w:rPr>
          <w:rFonts w:ascii="Times New Roman" w:eastAsia="Times New Roman" w:hAnsi="Times New Roman" w:cs="Times New Roman"/>
          <w:sz w:val="28"/>
          <w:szCs w:val="28"/>
          <w:lang w:val="en-US"/>
        </w:rPr>
        <w:t xml:space="preserve">Large-scale research and engineering programs for the transformation of nature in the </w:t>
      </w:r>
      <w:r w:rsidR="002E601C" w:rsidRPr="00D56EA9">
        <w:rPr>
          <w:rFonts w:ascii="Times New Roman" w:eastAsia="Times New Roman" w:hAnsi="Times New Roman" w:cs="Times New Roman"/>
          <w:sz w:val="28"/>
          <w:szCs w:val="28"/>
          <w:lang w:val="en-US"/>
        </w:rPr>
        <w:t>Soviet Union</w:t>
      </w:r>
      <w:r w:rsidRPr="00D56EA9">
        <w:rPr>
          <w:rFonts w:ascii="Times New Roman" w:eastAsia="Times New Roman" w:hAnsi="Times New Roman" w:cs="Times New Roman"/>
          <w:sz w:val="28"/>
          <w:szCs w:val="28"/>
          <w:lang w:val="en-US"/>
        </w:rPr>
        <w:t xml:space="preserve"> and the role of geographers in their implementation // Soviet geography. – 1976. – Vol. 17(4). – P. 235-245.</w:t>
      </w:r>
    </w:p>
    <w:p w14:paraId="7741CD99" w14:textId="77777777" w:rsidR="00DA352B" w:rsidRPr="00D56EA9" w:rsidRDefault="00DA352B" w:rsidP="00D238AB">
      <w:pPr>
        <w:pStyle w:val="ListParagraph"/>
        <w:widowControl w:val="0"/>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proofErr w:type="spellStart"/>
      <w:r w:rsidRPr="00D56EA9">
        <w:rPr>
          <w:rFonts w:ascii="Times New Roman" w:eastAsia="Times New Roman" w:hAnsi="Times New Roman" w:cs="Times New Roman"/>
          <w:sz w:val="28"/>
          <w:szCs w:val="28"/>
          <w:lang w:val="en-US"/>
        </w:rPr>
        <w:t>Borovskiy</w:t>
      </w:r>
      <w:proofErr w:type="spellEnd"/>
      <w:r w:rsidRPr="00D56EA9">
        <w:rPr>
          <w:rFonts w:ascii="Times New Roman" w:eastAsia="Times New Roman" w:hAnsi="Times New Roman" w:cs="Times New Roman"/>
          <w:sz w:val="28"/>
          <w:szCs w:val="28"/>
          <w:lang w:val="en-US"/>
        </w:rPr>
        <w:t xml:space="preserve"> V. The drying out of the </w:t>
      </w:r>
      <w:proofErr w:type="spellStart"/>
      <w:r w:rsidRPr="00D56EA9">
        <w:rPr>
          <w:rFonts w:ascii="Times New Roman" w:eastAsia="Times New Roman" w:hAnsi="Times New Roman" w:cs="Times New Roman"/>
          <w:sz w:val="28"/>
          <w:szCs w:val="28"/>
          <w:lang w:val="en-US"/>
        </w:rPr>
        <w:t>aral</w:t>
      </w:r>
      <w:proofErr w:type="spellEnd"/>
      <w:r w:rsidRPr="00D56EA9">
        <w:rPr>
          <w:rFonts w:ascii="Times New Roman" w:eastAsia="Times New Roman" w:hAnsi="Times New Roman" w:cs="Times New Roman"/>
          <w:sz w:val="28"/>
          <w:szCs w:val="28"/>
          <w:lang w:val="en-US"/>
        </w:rPr>
        <w:t xml:space="preserve"> sea and its consequences // Soviet Geography. – 1980. – Vol. 21(2). – P. 63-77.</w:t>
      </w:r>
    </w:p>
    <w:p w14:paraId="32795D32" w14:textId="77777777" w:rsidR="00DA352B" w:rsidRPr="00D56EA9" w:rsidRDefault="00DA352B" w:rsidP="00D238AB">
      <w:pPr>
        <w:pStyle w:val="ListParagraph"/>
        <w:widowControl w:val="0"/>
        <w:numPr>
          <w:ilvl w:val="3"/>
          <w:numId w:val="15"/>
        </w:numPr>
        <w:tabs>
          <w:tab w:val="right" w:pos="9345"/>
        </w:tabs>
        <w:spacing w:after="100" w:line="240" w:lineRule="auto"/>
        <w:ind w:left="284"/>
        <w:jc w:val="both"/>
        <w:rPr>
          <w:rFonts w:ascii="Times New Roman" w:eastAsia="Times New Roman" w:hAnsi="Times New Roman" w:cs="Times New Roman"/>
          <w:sz w:val="28"/>
          <w:szCs w:val="28"/>
          <w:lang w:val="en-US"/>
        </w:rPr>
      </w:pPr>
      <w:proofErr w:type="spellStart"/>
      <w:r w:rsidRPr="00D56EA9">
        <w:rPr>
          <w:rFonts w:ascii="Times New Roman" w:eastAsia="Times New Roman" w:hAnsi="Times New Roman" w:cs="Times New Roman"/>
          <w:sz w:val="28"/>
          <w:szCs w:val="28"/>
          <w:lang w:val="en-US"/>
        </w:rPr>
        <w:t>Kotlyakov</w:t>
      </w:r>
      <w:proofErr w:type="spellEnd"/>
      <w:r w:rsidRPr="00D56EA9">
        <w:rPr>
          <w:rFonts w:ascii="Times New Roman" w:eastAsia="Times New Roman" w:hAnsi="Times New Roman" w:cs="Times New Roman"/>
          <w:sz w:val="28"/>
          <w:szCs w:val="28"/>
          <w:lang w:val="en-US"/>
        </w:rPr>
        <w:t xml:space="preserve"> V. M. The </w:t>
      </w:r>
      <w:proofErr w:type="spellStart"/>
      <w:r w:rsidRPr="00D56EA9">
        <w:rPr>
          <w:rFonts w:ascii="Times New Roman" w:eastAsia="Times New Roman" w:hAnsi="Times New Roman" w:cs="Times New Roman"/>
          <w:sz w:val="28"/>
          <w:szCs w:val="28"/>
          <w:lang w:val="en-US"/>
        </w:rPr>
        <w:t>aral</w:t>
      </w:r>
      <w:proofErr w:type="spellEnd"/>
      <w:r w:rsidRPr="00D56EA9">
        <w:rPr>
          <w:rFonts w:ascii="Times New Roman" w:eastAsia="Times New Roman" w:hAnsi="Times New Roman" w:cs="Times New Roman"/>
          <w:sz w:val="28"/>
          <w:szCs w:val="28"/>
          <w:lang w:val="en-US"/>
        </w:rPr>
        <w:t xml:space="preserve"> sea basin: a critical environmental zone // Environment: Science and Policy for Sustainable Development. – 1991. –  33(1). – P. 4-38.</w:t>
      </w:r>
    </w:p>
    <w:p w14:paraId="74F90F51" w14:textId="77777777" w:rsidR="00DA352B" w:rsidRPr="00D56EA9" w:rsidRDefault="00DA352B" w:rsidP="00D238AB">
      <w:pPr>
        <w:pStyle w:val="ListParagraph"/>
        <w:widowControl w:val="0"/>
        <w:numPr>
          <w:ilvl w:val="3"/>
          <w:numId w:val="15"/>
        </w:numPr>
        <w:tabs>
          <w:tab w:val="right" w:pos="9345"/>
        </w:tabs>
        <w:spacing w:after="0" w:line="240" w:lineRule="auto"/>
        <w:ind w:left="284"/>
        <w:jc w:val="both"/>
        <w:rPr>
          <w:rFonts w:ascii="Times New Roman" w:eastAsia="Times New Roman" w:hAnsi="Times New Roman" w:cs="Times New Roman"/>
          <w:sz w:val="28"/>
          <w:szCs w:val="28"/>
          <w:lang w:val="en-US"/>
        </w:rPr>
      </w:pPr>
      <w:proofErr w:type="spellStart"/>
      <w:r w:rsidRPr="00D56EA9">
        <w:rPr>
          <w:rFonts w:ascii="Times New Roman" w:eastAsia="Times New Roman" w:hAnsi="Times New Roman" w:cs="Times New Roman"/>
          <w:sz w:val="28"/>
          <w:szCs w:val="28"/>
          <w:lang w:val="en-US"/>
        </w:rPr>
        <w:t>Kosaki</w:t>
      </w:r>
      <w:proofErr w:type="spellEnd"/>
      <w:r w:rsidRPr="00D56EA9">
        <w:rPr>
          <w:rFonts w:ascii="Times New Roman" w:eastAsia="Times New Roman" w:hAnsi="Times New Roman" w:cs="Times New Roman"/>
          <w:sz w:val="28"/>
          <w:szCs w:val="28"/>
          <w:lang w:val="en-US"/>
        </w:rPr>
        <w:t xml:space="preserve"> T., Suzuki R., Ishida N., et al. Salt-affected soils under large-scale irrigation agriculture in Kazakhstan // Forum on the Caspian, Aral and Dead Seas: perspectives of water environment management and politics. Symposium on the Aral Sea and surrounding region. – Vol. 4. – UNEP International Environmental Technology Centre, 1995. - P. 136.</w:t>
      </w:r>
    </w:p>
    <w:p w14:paraId="11CD938F" w14:textId="77777777" w:rsidR="00DA352B" w:rsidRPr="00D56EA9" w:rsidRDefault="00DA352B" w:rsidP="00D238AB">
      <w:pPr>
        <w:pStyle w:val="ListParagraph"/>
        <w:widowControl w:val="0"/>
        <w:numPr>
          <w:ilvl w:val="3"/>
          <w:numId w:val="15"/>
        </w:numPr>
        <w:tabs>
          <w:tab w:val="right" w:pos="9345"/>
        </w:tabs>
        <w:spacing w:after="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Tsutsui H., Ogino Y. Irrigation management for paddy-based agriculture in the deltas of the </w:t>
      </w:r>
      <w:proofErr w:type="spellStart"/>
      <w:r w:rsidRPr="00D56EA9">
        <w:rPr>
          <w:rFonts w:ascii="Times New Roman" w:eastAsia="Times New Roman" w:hAnsi="Times New Roman" w:cs="Times New Roman"/>
          <w:sz w:val="28"/>
          <w:szCs w:val="28"/>
          <w:lang w:val="en-US"/>
        </w:rPr>
        <w:t>aral</w:t>
      </w:r>
      <w:proofErr w:type="spellEnd"/>
      <w:r w:rsidRPr="00D56EA9">
        <w:rPr>
          <w:rFonts w:ascii="Times New Roman" w:eastAsia="Times New Roman" w:hAnsi="Times New Roman" w:cs="Times New Roman"/>
          <w:sz w:val="28"/>
          <w:szCs w:val="28"/>
          <w:lang w:val="en-US"/>
        </w:rPr>
        <w:t xml:space="preserve"> sea basin // Journal of Irrigation Engineering and Rural Planning. – 1995. – № 29. – P.42-51.</w:t>
      </w:r>
    </w:p>
    <w:p w14:paraId="16A2959D" w14:textId="77777777" w:rsidR="00DA352B" w:rsidRPr="00D56EA9" w:rsidRDefault="00DA352B" w:rsidP="00D238AB">
      <w:pPr>
        <w:pStyle w:val="ListParagraph"/>
        <w:widowControl w:val="0"/>
        <w:numPr>
          <w:ilvl w:val="3"/>
          <w:numId w:val="15"/>
        </w:numPr>
        <w:tabs>
          <w:tab w:val="right" w:pos="9345"/>
        </w:tabs>
        <w:spacing w:after="0" w:line="240" w:lineRule="auto"/>
        <w:ind w:left="284"/>
        <w:jc w:val="both"/>
        <w:rPr>
          <w:rFonts w:ascii="Times New Roman" w:eastAsia="Times New Roman" w:hAnsi="Times New Roman" w:cs="Times New Roman"/>
          <w:sz w:val="28"/>
          <w:szCs w:val="28"/>
          <w:lang w:val="en-US"/>
        </w:rPr>
      </w:pPr>
      <w:proofErr w:type="spellStart"/>
      <w:r w:rsidRPr="00D56EA9">
        <w:rPr>
          <w:rFonts w:ascii="Times New Roman" w:eastAsia="Times New Roman" w:hAnsi="Times New Roman" w:cs="Times New Roman"/>
          <w:sz w:val="28"/>
          <w:szCs w:val="28"/>
          <w:lang w:val="en-US"/>
        </w:rPr>
        <w:t>Funakawa</w:t>
      </w:r>
      <w:proofErr w:type="spellEnd"/>
      <w:r w:rsidRPr="00D56EA9">
        <w:rPr>
          <w:rFonts w:ascii="Times New Roman" w:eastAsia="Times New Roman" w:hAnsi="Times New Roman" w:cs="Times New Roman"/>
          <w:sz w:val="28"/>
          <w:szCs w:val="28"/>
          <w:lang w:val="en-US"/>
        </w:rPr>
        <w:t xml:space="preserve"> S., Suzuki R., </w:t>
      </w:r>
      <w:proofErr w:type="spellStart"/>
      <w:r w:rsidRPr="00D56EA9">
        <w:rPr>
          <w:rFonts w:ascii="Times New Roman" w:eastAsia="Times New Roman" w:hAnsi="Times New Roman" w:cs="Times New Roman"/>
          <w:sz w:val="28"/>
          <w:szCs w:val="28"/>
          <w:lang w:val="en-US"/>
        </w:rPr>
        <w:t>Karbozova</w:t>
      </w:r>
      <w:proofErr w:type="spellEnd"/>
      <w:r w:rsidRPr="00D56EA9">
        <w:rPr>
          <w:rFonts w:ascii="Times New Roman" w:eastAsia="Times New Roman" w:hAnsi="Times New Roman" w:cs="Times New Roman"/>
          <w:sz w:val="28"/>
          <w:szCs w:val="28"/>
          <w:lang w:val="en-US"/>
        </w:rPr>
        <w:t xml:space="preserve"> E., et al. Salt-affected soils under rice-based irrigation agriculture in southern Kazakhstan // </w:t>
      </w:r>
      <w:proofErr w:type="spellStart"/>
      <w:r w:rsidRPr="00D56EA9">
        <w:rPr>
          <w:rFonts w:ascii="Times New Roman" w:eastAsia="Times New Roman" w:hAnsi="Times New Roman" w:cs="Times New Roman"/>
          <w:sz w:val="28"/>
          <w:szCs w:val="28"/>
          <w:lang w:val="en-US"/>
        </w:rPr>
        <w:t>Geoderma</w:t>
      </w:r>
      <w:proofErr w:type="spellEnd"/>
      <w:r w:rsidRPr="00D56EA9">
        <w:rPr>
          <w:rFonts w:ascii="Times New Roman" w:eastAsia="Times New Roman" w:hAnsi="Times New Roman" w:cs="Times New Roman"/>
          <w:sz w:val="28"/>
          <w:szCs w:val="28"/>
          <w:lang w:val="en-US"/>
        </w:rPr>
        <w:t xml:space="preserve">. – 2000. – Vol. 97(1-2). – P.61-85. </w:t>
      </w:r>
    </w:p>
    <w:p w14:paraId="76527881" w14:textId="77777777" w:rsidR="00DA352B" w:rsidRPr="00D56EA9" w:rsidRDefault="00DA352B" w:rsidP="00D238AB">
      <w:pPr>
        <w:pStyle w:val="ListParagraph"/>
        <w:widowControl w:val="0"/>
        <w:numPr>
          <w:ilvl w:val="3"/>
          <w:numId w:val="15"/>
        </w:numPr>
        <w:tabs>
          <w:tab w:val="right" w:pos="9345"/>
        </w:tabs>
        <w:spacing w:after="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Sugimory Y., </w:t>
      </w:r>
      <w:proofErr w:type="spellStart"/>
      <w:r w:rsidRPr="00D56EA9">
        <w:rPr>
          <w:rFonts w:ascii="Times New Roman" w:eastAsia="Times New Roman" w:hAnsi="Times New Roman" w:cs="Times New Roman"/>
          <w:sz w:val="28"/>
          <w:szCs w:val="28"/>
          <w:lang w:val="en-US"/>
        </w:rPr>
        <w:t>Funakawa</w:t>
      </w:r>
      <w:proofErr w:type="spellEnd"/>
      <w:r w:rsidRPr="00D56EA9">
        <w:rPr>
          <w:rFonts w:ascii="Times New Roman" w:eastAsia="Times New Roman" w:hAnsi="Times New Roman" w:cs="Times New Roman"/>
          <w:sz w:val="28"/>
          <w:szCs w:val="28"/>
          <w:lang w:val="en-US"/>
        </w:rPr>
        <w:t xml:space="preserve"> S., </w:t>
      </w:r>
      <w:proofErr w:type="spellStart"/>
      <w:r w:rsidRPr="00D56EA9">
        <w:rPr>
          <w:rFonts w:ascii="Times New Roman" w:eastAsia="Times New Roman" w:hAnsi="Times New Roman" w:cs="Times New Roman"/>
          <w:sz w:val="28"/>
          <w:szCs w:val="28"/>
          <w:lang w:val="en-US"/>
        </w:rPr>
        <w:t>Pachikin</w:t>
      </w:r>
      <w:proofErr w:type="spellEnd"/>
      <w:r w:rsidRPr="00D56EA9">
        <w:rPr>
          <w:rFonts w:ascii="Times New Roman" w:eastAsia="Times New Roman" w:hAnsi="Times New Roman" w:cs="Times New Roman"/>
          <w:sz w:val="28"/>
          <w:szCs w:val="28"/>
          <w:lang w:val="en-US"/>
        </w:rPr>
        <w:t xml:space="preserve"> K., et al. Soil salinity dynamics in irrigated </w:t>
      </w:r>
      <w:r w:rsidRPr="00D56EA9">
        <w:rPr>
          <w:rFonts w:ascii="Times New Roman" w:eastAsia="Times New Roman" w:hAnsi="Times New Roman" w:cs="Times New Roman"/>
          <w:sz w:val="28"/>
          <w:szCs w:val="28"/>
          <w:lang w:val="en-US"/>
        </w:rPr>
        <w:lastRenderedPageBreak/>
        <w:t xml:space="preserve">fields and its effects on paddy-based rotation systems in southern </w:t>
      </w:r>
      <w:proofErr w:type="spellStart"/>
      <w:r w:rsidRPr="00D56EA9">
        <w:rPr>
          <w:rFonts w:ascii="Times New Roman" w:eastAsia="Times New Roman" w:hAnsi="Times New Roman" w:cs="Times New Roman"/>
          <w:sz w:val="28"/>
          <w:szCs w:val="28"/>
          <w:lang w:val="en-US"/>
        </w:rPr>
        <w:t>kazakhstan</w:t>
      </w:r>
      <w:proofErr w:type="spellEnd"/>
      <w:r w:rsidRPr="00D56EA9">
        <w:rPr>
          <w:rFonts w:ascii="Times New Roman" w:eastAsia="Times New Roman" w:hAnsi="Times New Roman" w:cs="Times New Roman"/>
          <w:sz w:val="28"/>
          <w:szCs w:val="28"/>
          <w:lang w:val="en-US"/>
        </w:rPr>
        <w:t xml:space="preserve"> // Land Degradation &amp; Development. – 2008. – Vol. 19(3). – P. 305-320.</w:t>
      </w:r>
    </w:p>
    <w:p w14:paraId="54E5F036" w14:textId="77777777" w:rsidR="00DA352B" w:rsidRPr="00D56EA9" w:rsidRDefault="00DA352B" w:rsidP="00D238AB">
      <w:pPr>
        <w:pStyle w:val="ListParagraph"/>
        <w:widowControl w:val="0"/>
        <w:numPr>
          <w:ilvl w:val="3"/>
          <w:numId w:val="15"/>
        </w:numPr>
        <w:tabs>
          <w:tab w:val="right" w:pos="9345"/>
        </w:tabs>
        <w:spacing w:after="0" w:line="240" w:lineRule="auto"/>
        <w:ind w:left="284"/>
        <w:jc w:val="both"/>
        <w:rPr>
          <w:rFonts w:ascii="Times New Roman" w:eastAsia="Times New Roman" w:hAnsi="Times New Roman" w:cs="Times New Roman"/>
          <w:sz w:val="28"/>
          <w:szCs w:val="28"/>
          <w:lang w:val="en-US"/>
        </w:rPr>
      </w:pPr>
      <w:proofErr w:type="spellStart"/>
      <w:r w:rsidRPr="00D56EA9">
        <w:rPr>
          <w:rFonts w:ascii="Times New Roman" w:eastAsia="Times New Roman" w:hAnsi="Times New Roman" w:cs="Times New Roman"/>
          <w:sz w:val="28"/>
          <w:szCs w:val="28"/>
          <w:lang w:val="en-US"/>
        </w:rPr>
        <w:t>Pachikin</w:t>
      </w:r>
      <w:proofErr w:type="spellEnd"/>
      <w:r w:rsidRPr="00D56EA9">
        <w:rPr>
          <w:rFonts w:ascii="Times New Roman" w:eastAsia="Times New Roman" w:hAnsi="Times New Roman" w:cs="Times New Roman"/>
          <w:sz w:val="28"/>
          <w:szCs w:val="28"/>
          <w:lang w:val="en-US"/>
        </w:rPr>
        <w:t xml:space="preserve"> K., Erokhina O., </w:t>
      </w:r>
      <w:proofErr w:type="spellStart"/>
      <w:r w:rsidRPr="00D56EA9">
        <w:rPr>
          <w:rFonts w:ascii="Times New Roman" w:eastAsia="Times New Roman" w:hAnsi="Times New Roman" w:cs="Times New Roman"/>
          <w:sz w:val="28"/>
          <w:szCs w:val="28"/>
          <w:lang w:val="en-US"/>
        </w:rPr>
        <w:t>Funakawa</w:t>
      </w:r>
      <w:proofErr w:type="spellEnd"/>
      <w:r w:rsidRPr="00D56EA9">
        <w:rPr>
          <w:rFonts w:ascii="Times New Roman" w:eastAsia="Times New Roman" w:hAnsi="Times New Roman" w:cs="Times New Roman"/>
          <w:sz w:val="28"/>
          <w:szCs w:val="28"/>
          <w:lang w:val="en-US"/>
        </w:rPr>
        <w:t xml:space="preserve"> S. Properties and distribution pattern of soils in Kazakhstan // Pedologist. – 2009. – Vol. 53(1). – P. 30-37.</w:t>
      </w:r>
    </w:p>
    <w:p w14:paraId="143D317E" w14:textId="77777777" w:rsidR="00DA352B" w:rsidRPr="00D56EA9" w:rsidRDefault="00DA352B" w:rsidP="00D238AB">
      <w:pPr>
        <w:pStyle w:val="ListParagraph"/>
        <w:widowControl w:val="0"/>
        <w:numPr>
          <w:ilvl w:val="3"/>
          <w:numId w:val="15"/>
        </w:numPr>
        <w:tabs>
          <w:tab w:val="right" w:pos="9345"/>
        </w:tabs>
        <w:spacing w:after="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Saparov A. Soil resources of the republic of </w:t>
      </w:r>
      <w:proofErr w:type="spellStart"/>
      <w:r w:rsidRPr="00D56EA9">
        <w:rPr>
          <w:rFonts w:ascii="Times New Roman" w:eastAsia="Times New Roman" w:hAnsi="Times New Roman" w:cs="Times New Roman"/>
          <w:sz w:val="28"/>
          <w:szCs w:val="28"/>
          <w:lang w:val="en-US"/>
        </w:rPr>
        <w:t>kazakhstan</w:t>
      </w:r>
      <w:proofErr w:type="spellEnd"/>
      <w:r w:rsidRPr="00D56EA9">
        <w:rPr>
          <w:rFonts w:ascii="Times New Roman" w:eastAsia="Times New Roman" w:hAnsi="Times New Roman" w:cs="Times New Roman"/>
          <w:sz w:val="28"/>
          <w:szCs w:val="28"/>
          <w:lang w:val="en-US"/>
        </w:rPr>
        <w:t>: current status, problems and solutions: Novel measurement and assessment tools for monitoring and management of land and water resources in agricultural landscapes of Central Asia. – Springer, 2014. – P. 61-73.</w:t>
      </w:r>
    </w:p>
    <w:p w14:paraId="0AA07B81" w14:textId="77777777" w:rsidR="00DA352B" w:rsidRPr="00D56EA9" w:rsidRDefault="00DA352B" w:rsidP="00D238AB">
      <w:pPr>
        <w:pStyle w:val="ListParagraph"/>
        <w:widowControl w:val="0"/>
        <w:numPr>
          <w:ilvl w:val="3"/>
          <w:numId w:val="15"/>
        </w:numPr>
        <w:tabs>
          <w:tab w:val="right" w:pos="9345"/>
        </w:tabs>
        <w:spacing w:after="0" w:line="240" w:lineRule="auto"/>
        <w:ind w:left="284"/>
        <w:jc w:val="both"/>
        <w:rPr>
          <w:rFonts w:ascii="Times New Roman" w:eastAsia="Times New Roman" w:hAnsi="Times New Roman" w:cs="Times New Roman"/>
          <w:sz w:val="28"/>
          <w:szCs w:val="28"/>
          <w:lang w:val="en-US"/>
        </w:rPr>
      </w:pPr>
      <w:proofErr w:type="spellStart"/>
      <w:r w:rsidRPr="00D56EA9">
        <w:rPr>
          <w:rFonts w:ascii="Times New Roman" w:eastAsia="Times New Roman" w:hAnsi="Times New Roman" w:cs="Times New Roman"/>
          <w:sz w:val="28"/>
          <w:szCs w:val="28"/>
          <w:lang w:val="en-US"/>
        </w:rPr>
        <w:t>Umbetaev</w:t>
      </w:r>
      <w:proofErr w:type="spellEnd"/>
      <w:r w:rsidRPr="00D56EA9">
        <w:rPr>
          <w:rFonts w:ascii="Times New Roman" w:eastAsia="Times New Roman" w:hAnsi="Times New Roman" w:cs="Times New Roman"/>
          <w:sz w:val="28"/>
          <w:szCs w:val="28"/>
          <w:lang w:val="en-US"/>
        </w:rPr>
        <w:t xml:space="preserve"> I., </w:t>
      </w:r>
      <w:proofErr w:type="spellStart"/>
      <w:r w:rsidRPr="00D56EA9">
        <w:rPr>
          <w:rFonts w:ascii="Times New Roman" w:eastAsia="Times New Roman" w:hAnsi="Times New Roman" w:cs="Times New Roman"/>
          <w:sz w:val="28"/>
          <w:szCs w:val="28"/>
          <w:lang w:val="en-US"/>
        </w:rPr>
        <w:t>Bigaraev</w:t>
      </w:r>
      <w:proofErr w:type="spellEnd"/>
      <w:r w:rsidRPr="00D56EA9">
        <w:rPr>
          <w:rFonts w:ascii="Times New Roman" w:eastAsia="Times New Roman" w:hAnsi="Times New Roman" w:cs="Times New Roman"/>
          <w:sz w:val="28"/>
          <w:szCs w:val="28"/>
          <w:lang w:val="en-US"/>
        </w:rPr>
        <w:t xml:space="preserve"> O., </w:t>
      </w:r>
      <w:proofErr w:type="spellStart"/>
      <w:r w:rsidRPr="00D56EA9">
        <w:rPr>
          <w:rFonts w:ascii="Times New Roman" w:eastAsia="Times New Roman" w:hAnsi="Times New Roman" w:cs="Times New Roman"/>
          <w:sz w:val="28"/>
          <w:szCs w:val="28"/>
          <w:lang w:val="en-US"/>
        </w:rPr>
        <w:t>Baimakhanov</w:t>
      </w:r>
      <w:proofErr w:type="spellEnd"/>
      <w:r w:rsidRPr="00D56EA9">
        <w:rPr>
          <w:rFonts w:ascii="Times New Roman" w:eastAsia="Times New Roman" w:hAnsi="Times New Roman" w:cs="Times New Roman"/>
          <w:sz w:val="28"/>
          <w:szCs w:val="28"/>
          <w:lang w:val="en-US"/>
        </w:rPr>
        <w:t xml:space="preserve"> K. Effect of soil salinity on the yield of cotton in Kazakhstan // Russian agricultural sciences. – 2015. – Vol. 41(4). – P. 222-224.</w:t>
      </w:r>
    </w:p>
    <w:p w14:paraId="49AEB757" w14:textId="77777777" w:rsidR="00DA352B" w:rsidRPr="00D56EA9" w:rsidRDefault="00DA352B" w:rsidP="00D238AB">
      <w:pPr>
        <w:pStyle w:val="ListParagraph"/>
        <w:widowControl w:val="0"/>
        <w:numPr>
          <w:ilvl w:val="3"/>
          <w:numId w:val="15"/>
        </w:numPr>
        <w:tabs>
          <w:tab w:val="right" w:pos="9345"/>
        </w:tabs>
        <w:spacing w:after="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L</w:t>
      </w:r>
      <w:r w:rsidRPr="00D56EA9">
        <w:rPr>
          <w:rFonts w:ascii="Times New Roman" w:hAnsi="Times New Roman" w:cs="Times New Roman"/>
          <w:color w:val="1F1F1F"/>
          <w:sz w:val="28"/>
          <w:szCs w:val="28"/>
          <w:shd w:val="clear" w:color="auto" w:fill="FFFFFF"/>
          <w:lang w:val="en-US"/>
        </w:rPr>
        <w:t>ö</w:t>
      </w:r>
      <w:r w:rsidRPr="00D56EA9">
        <w:rPr>
          <w:rFonts w:ascii="Times New Roman" w:eastAsia="Times New Roman" w:hAnsi="Times New Roman" w:cs="Times New Roman"/>
          <w:sz w:val="28"/>
          <w:szCs w:val="28"/>
          <w:lang w:val="en-US"/>
        </w:rPr>
        <w:t xml:space="preserve">w F., </w:t>
      </w:r>
      <w:proofErr w:type="spellStart"/>
      <w:r w:rsidRPr="00D56EA9">
        <w:rPr>
          <w:rFonts w:ascii="Times New Roman" w:eastAsia="Times New Roman" w:hAnsi="Times New Roman" w:cs="Times New Roman"/>
          <w:sz w:val="28"/>
          <w:szCs w:val="28"/>
          <w:lang w:val="en-US"/>
        </w:rPr>
        <w:t>Fliemann</w:t>
      </w:r>
      <w:proofErr w:type="spellEnd"/>
      <w:r w:rsidRPr="00D56EA9">
        <w:rPr>
          <w:rFonts w:ascii="Times New Roman" w:eastAsia="Times New Roman" w:hAnsi="Times New Roman" w:cs="Times New Roman"/>
          <w:sz w:val="28"/>
          <w:szCs w:val="28"/>
          <w:lang w:val="en-US"/>
        </w:rPr>
        <w:t xml:space="preserve"> E., Abdullaev I., et al. Mapping abandoned agricultural land in Kyzyl-Orda, Kazakhstan using satellite remote sensing // Applied Geography. – 2015. – Vol. 62. – P. 377-390. </w:t>
      </w:r>
    </w:p>
    <w:p w14:paraId="4EBC5647" w14:textId="77777777" w:rsidR="00DA352B" w:rsidRPr="00D56EA9" w:rsidRDefault="00DA352B" w:rsidP="00D238AB">
      <w:pPr>
        <w:pStyle w:val="ListParagraph"/>
        <w:widowControl w:val="0"/>
        <w:numPr>
          <w:ilvl w:val="3"/>
          <w:numId w:val="15"/>
        </w:numPr>
        <w:tabs>
          <w:tab w:val="right" w:pos="9345"/>
        </w:tabs>
        <w:spacing w:after="0" w:line="240" w:lineRule="auto"/>
        <w:ind w:left="284"/>
        <w:jc w:val="both"/>
        <w:rPr>
          <w:rFonts w:ascii="Times New Roman" w:eastAsia="Times New Roman" w:hAnsi="Times New Roman" w:cs="Times New Roman"/>
          <w:sz w:val="28"/>
          <w:szCs w:val="28"/>
          <w:lang w:val="en-US"/>
        </w:rPr>
      </w:pPr>
      <w:proofErr w:type="spellStart"/>
      <w:r w:rsidRPr="00D56EA9">
        <w:rPr>
          <w:rFonts w:ascii="Times New Roman" w:eastAsia="Times New Roman" w:hAnsi="Times New Roman" w:cs="Times New Roman"/>
          <w:sz w:val="28"/>
          <w:szCs w:val="28"/>
          <w:lang w:val="en-US"/>
        </w:rPr>
        <w:t>Ivushkin</w:t>
      </w:r>
      <w:proofErr w:type="spellEnd"/>
      <w:r w:rsidRPr="00D56EA9">
        <w:rPr>
          <w:rFonts w:ascii="Times New Roman" w:eastAsia="Times New Roman" w:hAnsi="Times New Roman" w:cs="Times New Roman"/>
          <w:sz w:val="28"/>
          <w:szCs w:val="28"/>
          <w:lang w:val="en-US"/>
        </w:rPr>
        <w:t xml:space="preserve"> K., Bartholomeus H., Bregt A.K., et al. Satellite thermography for soil salinity assessment of cropped areas in Uzbekistan // Land degradation &amp; development. – 2017. – Vol. 28(3). – P. 870-877.</w:t>
      </w:r>
    </w:p>
    <w:p w14:paraId="2A46BB2F" w14:textId="77777777" w:rsidR="00DA352B" w:rsidRPr="00D56EA9" w:rsidRDefault="00DA352B" w:rsidP="00D238AB">
      <w:pPr>
        <w:pStyle w:val="ListParagraph"/>
        <w:widowControl w:val="0"/>
        <w:numPr>
          <w:ilvl w:val="3"/>
          <w:numId w:val="15"/>
        </w:numPr>
        <w:tabs>
          <w:tab w:val="right" w:pos="9345"/>
        </w:tabs>
        <w:spacing w:after="0" w:line="240" w:lineRule="auto"/>
        <w:ind w:left="284"/>
        <w:jc w:val="both"/>
        <w:rPr>
          <w:rFonts w:ascii="Times New Roman" w:eastAsia="Times New Roman" w:hAnsi="Times New Roman" w:cs="Times New Roman"/>
          <w:sz w:val="28"/>
          <w:szCs w:val="28"/>
          <w:lang w:val="en-US"/>
        </w:rPr>
      </w:pPr>
      <w:proofErr w:type="spellStart"/>
      <w:r w:rsidRPr="00D56EA9">
        <w:rPr>
          <w:rFonts w:ascii="Times New Roman" w:eastAsia="Times New Roman" w:hAnsi="Times New Roman" w:cs="Times New Roman"/>
          <w:sz w:val="28"/>
          <w:szCs w:val="28"/>
          <w:lang w:val="en-US"/>
        </w:rPr>
        <w:t>Vyrakhmanova</w:t>
      </w:r>
      <w:proofErr w:type="spellEnd"/>
      <w:r w:rsidRPr="00D56EA9">
        <w:rPr>
          <w:rFonts w:ascii="Times New Roman" w:eastAsia="Times New Roman" w:hAnsi="Times New Roman" w:cs="Times New Roman"/>
          <w:sz w:val="28"/>
          <w:szCs w:val="28"/>
          <w:lang w:val="en-US"/>
        </w:rPr>
        <w:t xml:space="preserve"> A., </w:t>
      </w:r>
      <w:proofErr w:type="spellStart"/>
      <w:r w:rsidRPr="00D56EA9">
        <w:rPr>
          <w:rFonts w:ascii="Times New Roman" w:eastAsia="Times New Roman" w:hAnsi="Times New Roman" w:cs="Times New Roman"/>
          <w:sz w:val="28"/>
          <w:szCs w:val="28"/>
          <w:lang w:val="en-US"/>
        </w:rPr>
        <w:t>Otarov</w:t>
      </w:r>
      <w:proofErr w:type="spellEnd"/>
      <w:r w:rsidRPr="00D56EA9">
        <w:rPr>
          <w:rFonts w:ascii="Times New Roman" w:eastAsia="Times New Roman" w:hAnsi="Times New Roman" w:cs="Times New Roman"/>
          <w:sz w:val="28"/>
          <w:szCs w:val="28"/>
          <w:lang w:val="en-US"/>
        </w:rPr>
        <w:t xml:space="preserve"> A., Saparov A., et al. The ecological status of irrigated saline soils of the </w:t>
      </w:r>
      <w:proofErr w:type="spellStart"/>
      <w:r w:rsidRPr="00D56EA9">
        <w:rPr>
          <w:rFonts w:ascii="Times New Roman" w:eastAsia="Times New Roman" w:hAnsi="Times New Roman" w:cs="Times New Roman"/>
          <w:sz w:val="28"/>
          <w:szCs w:val="28"/>
          <w:lang w:val="en-US"/>
        </w:rPr>
        <w:t>shaulder</w:t>
      </w:r>
      <w:proofErr w:type="spellEnd"/>
      <w:r w:rsidRPr="00D56EA9">
        <w:rPr>
          <w:rFonts w:ascii="Times New Roman" w:eastAsia="Times New Roman" w:hAnsi="Times New Roman" w:cs="Times New Roman"/>
          <w:sz w:val="28"/>
          <w:szCs w:val="28"/>
          <w:lang w:val="en-US"/>
        </w:rPr>
        <w:t xml:space="preserve"> massif of the </w:t>
      </w:r>
      <w:proofErr w:type="spellStart"/>
      <w:r w:rsidRPr="00D56EA9">
        <w:rPr>
          <w:rFonts w:ascii="Times New Roman" w:eastAsia="Times New Roman" w:hAnsi="Times New Roman" w:cs="Times New Roman"/>
          <w:sz w:val="28"/>
          <w:szCs w:val="28"/>
          <w:lang w:val="en-US"/>
        </w:rPr>
        <w:t>turkestan</w:t>
      </w:r>
      <w:proofErr w:type="spellEnd"/>
      <w:r w:rsidRPr="00D56EA9">
        <w:rPr>
          <w:rFonts w:ascii="Times New Roman" w:eastAsia="Times New Roman" w:hAnsi="Times New Roman" w:cs="Times New Roman"/>
          <w:sz w:val="28"/>
          <w:szCs w:val="28"/>
          <w:lang w:val="en-US"/>
        </w:rPr>
        <w:t xml:space="preserve"> region // </w:t>
      </w:r>
      <w:proofErr w:type="spellStart"/>
      <w:r w:rsidRPr="00D56EA9">
        <w:rPr>
          <w:rFonts w:ascii="Times New Roman" w:eastAsia="Times New Roman" w:hAnsi="Times New Roman" w:cs="Times New Roman"/>
          <w:sz w:val="28"/>
          <w:szCs w:val="28"/>
          <w:lang w:val="en-US"/>
        </w:rPr>
        <w:t>EurAsian</w:t>
      </w:r>
      <w:proofErr w:type="spellEnd"/>
      <w:r w:rsidRPr="00D56EA9">
        <w:rPr>
          <w:rFonts w:ascii="Times New Roman" w:eastAsia="Times New Roman" w:hAnsi="Times New Roman" w:cs="Times New Roman"/>
          <w:sz w:val="28"/>
          <w:szCs w:val="28"/>
          <w:lang w:val="en-US"/>
        </w:rPr>
        <w:t xml:space="preserve"> Journal of </w:t>
      </w:r>
      <w:proofErr w:type="spellStart"/>
      <w:r w:rsidRPr="00D56EA9">
        <w:rPr>
          <w:rFonts w:ascii="Times New Roman" w:eastAsia="Times New Roman" w:hAnsi="Times New Roman" w:cs="Times New Roman"/>
          <w:sz w:val="28"/>
          <w:szCs w:val="28"/>
          <w:lang w:val="en-US"/>
        </w:rPr>
        <w:t>BioSciences</w:t>
      </w:r>
      <w:proofErr w:type="spellEnd"/>
      <w:r w:rsidRPr="00D56EA9">
        <w:rPr>
          <w:rFonts w:ascii="Times New Roman" w:eastAsia="Times New Roman" w:hAnsi="Times New Roman" w:cs="Times New Roman"/>
          <w:sz w:val="28"/>
          <w:szCs w:val="28"/>
          <w:lang w:val="en-US"/>
        </w:rPr>
        <w:t>. – 2020. – Vol. 14(1).</w:t>
      </w:r>
    </w:p>
    <w:p w14:paraId="7687C84C" w14:textId="3B8A872D" w:rsidR="00DA352B" w:rsidRPr="00D56EA9" w:rsidRDefault="00DA352B" w:rsidP="00D238AB">
      <w:pPr>
        <w:pStyle w:val="ListParagraph"/>
        <w:widowControl w:val="0"/>
        <w:numPr>
          <w:ilvl w:val="3"/>
          <w:numId w:val="15"/>
        </w:numPr>
        <w:tabs>
          <w:tab w:val="right" w:pos="9345"/>
        </w:tabs>
        <w:spacing w:after="0" w:line="240" w:lineRule="auto"/>
        <w:ind w:left="284"/>
        <w:jc w:val="both"/>
        <w:rPr>
          <w:rFonts w:ascii="Times New Roman" w:hAnsi="Times New Roman" w:cs="Times New Roman"/>
          <w:sz w:val="28"/>
          <w:szCs w:val="28"/>
        </w:rPr>
      </w:pPr>
      <w:proofErr w:type="spellStart"/>
      <w:r w:rsidRPr="00D56EA9">
        <w:rPr>
          <w:rFonts w:ascii="Times New Roman" w:eastAsia="Times New Roman" w:hAnsi="Times New Roman" w:cs="Times New Roman"/>
          <w:sz w:val="28"/>
          <w:szCs w:val="28"/>
        </w:rPr>
        <w:t>Амиргалиев</w:t>
      </w:r>
      <w:proofErr w:type="spellEnd"/>
      <w:r w:rsidRPr="00D56EA9">
        <w:rPr>
          <w:rFonts w:ascii="Times New Roman" w:eastAsia="Times New Roman" w:hAnsi="Times New Roman" w:cs="Times New Roman"/>
          <w:sz w:val="28"/>
          <w:szCs w:val="28"/>
        </w:rPr>
        <w:t xml:space="preserve"> Е., </w:t>
      </w:r>
      <w:proofErr w:type="spellStart"/>
      <w:r w:rsidRPr="00D56EA9">
        <w:rPr>
          <w:rFonts w:ascii="Times New Roman" w:eastAsia="Times New Roman" w:hAnsi="Times New Roman" w:cs="Times New Roman"/>
          <w:sz w:val="28"/>
          <w:szCs w:val="28"/>
        </w:rPr>
        <w:t>Атаниязова</w:t>
      </w:r>
      <w:proofErr w:type="spellEnd"/>
      <w:r w:rsidRPr="00D56EA9">
        <w:rPr>
          <w:rFonts w:ascii="Times New Roman" w:eastAsia="Times New Roman" w:hAnsi="Times New Roman" w:cs="Times New Roman"/>
          <w:sz w:val="28"/>
          <w:szCs w:val="28"/>
        </w:rPr>
        <w:t xml:space="preserve"> А., </w:t>
      </w:r>
      <w:proofErr w:type="spellStart"/>
      <w:r w:rsidRPr="00D56EA9">
        <w:rPr>
          <w:rFonts w:ascii="Times New Roman" w:eastAsia="Times New Roman" w:hAnsi="Times New Roman" w:cs="Times New Roman"/>
          <w:sz w:val="28"/>
          <w:szCs w:val="28"/>
        </w:rPr>
        <w:t>Мерембаев</w:t>
      </w:r>
      <w:proofErr w:type="spellEnd"/>
      <w:r w:rsidRPr="00D56EA9">
        <w:rPr>
          <w:rFonts w:ascii="Times New Roman" w:eastAsia="Times New Roman" w:hAnsi="Times New Roman" w:cs="Times New Roman"/>
          <w:sz w:val="28"/>
          <w:szCs w:val="28"/>
        </w:rPr>
        <w:t xml:space="preserve"> Т., </w:t>
      </w:r>
      <w:proofErr w:type="spellStart"/>
      <w:r w:rsidRPr="00D56EA9">
        <w:rPr>
          <w:rFonts w:ascii="Times New Roman" w:eastAsia="Times New Roman" w:hAnsi="Times New Roman" w:cs="Times New Roman"/>
          <w:sz w:val="28"/>
          <w:szCs w:val="28"/>
        </w:rPr>
        <w:t>Черикбаева</w:t>
      </w:r>
      <w:proofErr w:type="spellEnd"/>
      <w:r w:rsidRPr="00D56EA9">
        <w:rPr>
          <w:rFonts w:ascii="Times New Roman" w:eastAsia="Times New Roman" w:hAnsi="Times New Roman" w:cs="Times New Roman"/>
          <w:sz w:val="28"/>
          <w:szCs w:val="28"/>
        </w:rPr>
        <w:t xml:space="preserve"> Л., Касымова Д. Картирование засоленности почвы юга Казахстана на основе спутниковых изображений </w:t>
      </w:r>
      <w:r w:rsidRPr="00D56EA9">
        <w:rPr>
          <w:rFonts w:ascii="Times New Roman" w:eastAsia="Times New Roman" w:hAnsi="Times New Roman" w:cs="Times New Roman"/>
          <w:sz w:val="28"/>
          <w:szCs w:val="28"/>
          <w:lang w:val="en-US"/>
        </w:rPr>
        <w:t>Sentinel</w:t>
      </w:r>
      <w:r w:rsidRPr="00D56EA9">
        <w:rPr>
          <w:rFonts w:ascii="Times New Roman" w:eastAsia="Times New Roman" w:hAnsi="Times New Roman" w:cs="Times New Roman"/>
          <w:sz w:val="28"/>
          <w:szCs w:val="28"/>
        </w:rPr>
        <w:t xml:space="preserve">-2 // Вестник </w:t>
      </w:r>
      <w:proofErr w:type="spellStart"/>
      <w:r w:rsidRPr="00D56EA9">
        <w:rPr>
          <w:rFonts w:ascii="Times New Roman" w:eastAsia="Times New Roman" w:hAnsi="Times New Roman" w:cs="Times New Roman"/>
          <w:sz w:val="28"/>
          <w:szCs w:val="28"/>
        </w:rPr>
        <w:t>КазАТК</w:t>
      </w:r>
      <w:proofErr w:type="spellEnd"/>
      <w:r w:rsidRPr="00D56EA9">
        <w:rPr>
          <w:rFonts w:ascii="Times New Roman" w:eastAsia="Times New Roman" w:hAnsi="Times New Roman" w:cs="Times New Roman"/>
          <w:sz w:val="28"/>
          <w:szCs w:val="28"/>
        </w:rPr>
        <w:t xml:space="preserve">. – 2024. – </w:t>
      </w:r>
      <w:r w:rsidRPr="00D56EA9">
        <w:rPr>
          <w:rFonts w:ascii="Times New Roman" w:eastAsia="Times New Roman" w:hAnsi="Times New Roman" w:cs="Times New Roman"/>
          <w:sz w:val="28"/>
          <w:szCs w:val="28"/>
          <w:lang w:val="en-US"/>
        </w:rPr>
        <w:t>Vol</w:t>
      </w:r>
      <w:r w:rsidRPr="00D56EA9">
        <w:rPr>
          <w:rFonts w:ascii="Times New Roman" w:eastAsia="Times New Roman" w:hAnsi="Times New Roman" w:cs="Times New Roman"/>
          <w:sz w:val="28"/>
          <w:szCs w:val="28"/>
        </w:rPr>
        <w:t xml:space="preserve">. 132(3). – </w:t>
      </w:r>
      <w:r w:rsidRPr="00D56EA9">
        <w:rPr>
          <w:rFonts w:ascii="Times New Roman" w:eastAsia="Times New Roman" w:hAnsi="Times New Roman" w:cs="Times New Roman"/>
          <w:sz w:val="28"/>
          <w:szCs w:val="28"/>
          <w:lang w:val="en-US"/>
        </w:rPr>
        <w:t>P</w:t>
      </w:r>
      <w:r w:rsidRPr="00D56EA9">
        <w:rPr>
          <w:rFonts w:ascii="Times New Roman" w:eastAsia="Times New Roman" w:hAnsi="Times New Roman" w:cs="Times New Roman"/>
          <w:sz w:val="28"/>
          <w:szCs w:val="28"/>
        </w:rPr>
        <w:t xml:space="preserve">. 194–205. </w:t>
      </w:r>
    </w:p>
    <w:p w14:paraId="521BFDB9" w14:textId="77777777" w:rsidR="00DA352B" w:rsidRPr="00D56EA9" w:rsidRDefault="00DA352B" w:rsidP="00D238AB">
      <w:pPr>
        <w:pStyle w:val="ListParagraph"/>
        <w:widowControl w:val="0"/>
        <w:numPr>
          <w:ilvl w:val="3"/>
          <w:numId w:val="15"/>
        </w:numPr>
        <w:tabs>
          <w:tab w:val="right" w:pos="9345"/>
        </w:tabs>
        <w:spacing w:after="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Mohamed E.S., Saleh A.M., Belal A.B., Gad A. Application of near-infrared reflectance for quantitative assessment of soil properties // Egypt J. Remote Sens. Space Sci. – 2018. – Vol. 21(1). - P. 1-14. </w:t>
      </w:r>
    </w:p>
    <w:p w14:paraId="16E194A0" w14:textId="77777777" w:rsidR="00DA352B" w:rsidRPr="00D56EA9" w:rsidRDefault="00DA352B" w:rsidP="00D238AB">
      <w:pPr>
        <w:pStyle w:val="ListParagraph"/>
        <w:widowControl w:val="0"/>
        <w:numPr>
          <w:ilvl w:val="3"/>
          <w:numId w:val="15"/>
        </w:numPr>
        <w:tabs>
          <w:tab w:val="right" w:pos="9345"/>
        </w:tabs>
        <w:spacing w:after="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Ofem K.I., </w:t>
      </w:r>
      <w:proofErr w:type="spellStart"/>
      <w:r w:rsidRPr="00D56EA9">
        <w:rPr>
          <w:rFonts w:ascii="Times New Roman" w:eastAsia="Times New Roman" w:hAnsi="Times New Roman" w:cs="Times New Roman"/>
          <w:sz w:val="28"/>
          <w:szCs w:val="28"/>
          <w:lang w:val="en-US"/>
        </w:rPr>
        <w:t>Ediene</w:t>
      </w:r>
      <w:proofErr w:type="spellEnd"/>
      <w:r w:rsidRPr="00D56EA9">
        <w:rPr>
          <w:rFonts w:ascii="Times New Roman" w:eastAsia="Times New Roman" w:hAnsi="Times New Roman" w:cs="Times New Roman"/>
          <w:sz w:val="28"/>
          <w:szCs w:val="28"/>
          <w:lang w:val="en-US"/>
        </w:rPr>
        <w:t xml:space="preserve"> V.F., Kingsley J., Akpan-</w:t>
      </w:r>
      <w:proofErr w:type="spellStart"/>
      <w:r w:rsidRPr="00D56EA9">
        <w:rPr>
          <w:rFonts w:ascii="Times New Roman" w:eastAsia="Times New Roman" w:hAnsi="Times New Roman" w:cs="Times New Roman"/>
          <w:sz w:val="28"/>
          <w:szCs w:val="28"/>
          <w:lang w:val="en-US"/>
        </w:rPr>
        <w:t>Idiok</w:t>
      </w:r>
      <w:proofErr w:type="spellEnd"/>
      <w:r w:rsidRPr="00D56EA9">
        <w:rPr>
          <w:rFonts w:ascii="Times New Roman" w:eastAsia="Times New Roman" w:hAnsi="Times New Roman" w:cs="Times New Roman"/>
          <w:sz w:val="28"/>
          <w:szCs w:val="28"/>
          <w:lang w:val="en-US"/>
        </w:rPr>
        <w:t xml:space="preserve"> A.U. Spatial Variability of Soil Properties </w:t>
      </w:r>
      <w:proofErr w:type="gramStart"/>
      <w:r w:rsidRPr="00D56EA9">
        <w:rPr>
          <w:rFonts w:ascii="Times New Roman" w:eastAsia="Times New Roman" w:hAnsi="Times New Roman" w:cs="Times New Roman"/>
          <w:sz w:val="28"/>
          <w:szCs w:val="28"/>
          <w:lang w:val="en-US"/>
        </w:rPr>
        <w:t>In</w:t>
      </w:r>
      <w:proofErr w:type="gramEnd"/>
      <w:r w:rsidRPr="00D56EA9">
        <w:rPr>
          <w:rFonts w:ascii="Times New Roman" w:eastAsia="Times New Roman" w:hAnsi="Times New Roman" w:cs="Times New Roman"/>
          <w:sz w:val="28"/>
          <w:szCs w:val="28"/>
          <w:lang w:val="en-US"/>
        </w:rPr>
        <w:t xml:space="preserve"> </w:t>
      </w:r>
      <w:proofErr w:type="spellStart"/>
      <w:r w:rsidRPr="00D56EA9">
        <w:rPr>
          <w:rFonts w:ascii="Times New Roman" w:eastAsia="Times New Roman" w:hAnsi="Times New Roman" w:cs="Times New Roman"/>
          <w:sz w:val="28"/>
          <w:szCs w:val="28"/>
          <w:lang w:val="en-US"/>
        </w:rPr>
        <w:t>Yakurr</w:t>
      </w:r>
      <w:proofErr w:type="spellEnd"/>
      <w:r w:rsidRPr="00D56EA9">
        <w:rPr>
          <w:rFonts w:ascii="Times New Roman" w:eastAsia="Times New Roman" w:hAnsi="Times New Roman" w:cs="Times New Roman"/>
          <w:sz w:val="28"/>
          <w:szCs w:val="28"/>
          <w:lang w:val="en-US"/>
        </w:rPr>
        <w:t xml:space="preserve"> Local Government Area, Southeast Nigeria // Asian J. Plant Soil Sci. – 2017. – Vol. 2(1). – P. 6-16.</w:t>
      </w:r>
    </w:p>
    <w:p w14:paraId="670F7F9C" w14:textId="77777777" w:rsidR="00DA352B" w:rsidRPr="00D56EA9" w:rsidRDefault="00DA352B" w:rsidP="00D238AB">
      <w:pPr>
        <w:pStyle w:val="ListParagraph"/>
        <w:widowControl w:val="0"/>
        <w:numPr>
          <w:ilvl w:val="3"/>
          <w:numId w:val="15"/>
        </w:numPr>
        <w:tabs>
          <w:tab w:val="right" w:pos="9345"/>
        </w:tabs>
        <w:spacing w:after="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Ahmadi A., Emami M., </w:t>
      </w:r>
      <w:proofErr w:type="spellStart"/>
      <w:r w:rsidRPr="00D56EA9">
        <w:rPr>
          <w:rFonts w:ascii="Times New Roman" w:eastAsia="Times New Roman" w:hAnsi="Times New Roman" w:cs="Times New Roman"/>
          <w:sz w:val="28"/>
          <w:szCs w:val="28"/>
          <w:lang w:val="en-US"/>
        </w:rPr>
        <w:t>Daccache</w:t>
      </w:r>
      <w:proofErr w:type="spellEnd"/>
      <w:r w:rsidRPr="00D56EA9">
        <w:rPr>
          <w:rFonts w:ascii="Times New Roman" w:eastAsia="Times New Roman" w:hAnsi="Times New Roman" w:cs="Times New Roman"/>
          <w:sz w:val="28"/>
          <w:szCs w:val="28"/>
          <w:lang w:val="en-US"/>
        </w:rPr>
        <w:t xml:space="preserve"> A., He L. Soil properties prediction for precision agriculture using visible and near-infrared spectroscopy: a systematic review and meta-analysis // Agron. – 2021. – Vol. 11(3). – P. 433.</w:t>
      </w:r>
    </w:p>
    <w:p w14:paraId="589F7A6F" w14:textId="77777777" w:rsidR="00DA352B" w:rsidRPr="00D56EA9" w:rsidRDefault="00DA352B" w:rsidP="00D238AB">
      <w:pPr>
        <w:pStyle w:val="ListParagraph"/>
        <w:widowControl w:val="0"/>
        <w:numPr>
          <w:ilvl w:val="3"/>
          <w:numId w:val="15"/>
        </w:numPr>
        <w:tabs>
          <w:tab w:val="right" w:pos="9345"/>
        </w:tabs>
        <w:spacing w:after="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Behera S.K., Shukla A.K. Spatial distribution of surface soil acidity, electrical conductivity, soil organic carbon content, and exchangeable potassium, calcium, and magnesium in some cropped acid Soils of India // Land </w:t>
      </w:r>
      <w:proofErr w:type="spellStart"/>
      <w:r w:rsidRPr="00D56EA9">
        <w:rPr>
          <w:rFonts w:ascii="Times New Roman" w:eastAsia="Times New Roman" w:hAnsi="Times New Roman" w:cs="Times New Roman"/>
          <w:sz w:val="28"/>
          <w:szCs w:val="28"/>
          <w:lang w:val="en-US"/>
        </w:rPr>
        <w:t>Degrad</w:t>
      </w:r>
      <w:proofErr w:type="spellEnd"/>
      <w:r w:rsidRPr="00D56EA9">
        <w:rPr>
          <w:rFonts w:ascii="Times New Roman" w:eastAsia="Times New Roman" w:hAnsi="Times New Roman" w:cs="Times New Roman"/>
          <w:sz w:val="28"/>
          <w:szCs w:val="28"/>
          <w:lang w:val="en-US"/>
        </w:rPr>
        <w:t xml:space="preserve">. Dev. – 2015. -Vol. 26. – P. 71-79. </w:t>
      </w:r>
    </w:p>
    <w:p w14:paraId="7928CA57" w14:textId="77777777" w:rsidR="00DA352B" w:rsidRPr="00D56EA9" w:rsidRDefault="00DA352B" w:rsidP="00D238AB">
      <w:pPr>
        <w:pStyle w:val="ListParagraph"/>
        <w:widowControl w:val="0"/>
        <w:numPr>
          <w:ilvl w:val="3"/>
          <w:numId w:val="15"/>
        </w:numPr>
        <w:tabs>
          <w:tab w:val="right" w:pos="9345"/>
        </w:tabs>
        <w:spacing w:after="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Bhunia G.S., Shit P.K., Maiti R. Comparison of GIS-based interpolation methods for spatial distribution of soil organic carbon (SOC) // J. Saudi Soc. Agric. Sci. – 2018. – Vol. 17(2). – P.114-126. </w:t>
      </w:r>
    </w:p>
    <w:p w14:paraId="2CE75987" w14:textId="699AE819" w:rsidR="00DA352B" w:rsidRPr="00D56EA9" w:rsidRDefault="00DA352B" w:rsidP="00D238AB">
      <w:pPr>
        <w:pStyle w:val="ListParagraph"/>
        <w:widowControl w:val="0"/>
        <w:numPr>
          <w:ilvl w:val="3"/>
          <w:numId w:val="15"/>
        </w:numPr>
        <w:tabs>
          <w:tab w:val="right" w:pos="9345"/>
        </w:tabs>
        <w:spacing w:after="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Schiewe J. Concepts and techniques of geographic information systems. By CP Lo and Albert KW Yeung (Upper Saddle River, New Jersey: Prentice Hall, 2002) // Int J </w:t>
      </w:r>
      <w:proofErr w:type="spellStart"/>
      <w:r w:rsidRPr="00D56EA9">
        <w:rPr>
          <w:rFonts w:ascii="Times New Roman" w:eastAsia="Times New Roman" w:hAnsi="Times New Roman" w:cs="Times New Roman"/>
          <w:sz w:val="28"/>
          <w:szCs w:val="28"/>
          <w:lang w:val="en-US"/>
        </w:rPr>
        <w:t>Geogr</w:t>
      </w:r>
      <w:proofErr w:type="spellEnd"/>
      <w:r w:rsidRPr="00D56EA9">
        <w:rPr>
          <w:rFonts w:ascii="Times New Roman" w:eastAsia="Times New Roman" w:hAnsi="Times New Roman" w:cs="Times New Roman"/>
          <w:sz w:val="28"/>
          <w:szCs w:val="28"/>
          <w:lang w:val="en-US"/>
        </w:rPr>
        <w:t xml:space="preserve"> Inf Sci. – 2003. – Vol. 17(8). – P. 819–820.</w:t>
      </w:r>
    </w:p>
    <w:p w14:paraId="76C6E676" w14:textId="7D3D724C" w:rsidR="00C70585" w:rsidRPr="00D56EA9" w:rsidRDefault="00C70585" w:rsidP="00D238AB">
      <w:pPr>
        <w:pStyle w:val="ListParagraph"/>
        <w:widowControl w:val="0"/>
        <w:numPr>
          <w:ilvl w:val="3"/>
          <w:numId w:val="15"/>
        </w:numPr>
        <w:tabs>
          <w:tab w:val="right" w:pos="9345"/>
        </w:tabs>
        <w:spacing w:after="0" w:line="240" w:lineRule="auto"/>
        <w:ind w:left="284"/>
        <w:jc w:val="both"/>
        <w:rPr>
          <w:rFonts w:ascii="Times New Roman" w:eastAsia="Times New Roman" w:hAnsi="Times New Roman" w:cs="Times New Roman"/>
          <w:sz w:val="28"/>
          <w:szCs w:val="28"/>
          <w:lang w:val="en-US"/>
        </w:rPr>
      </w:pPr>
      <w:proofErr w:type="spellStart"/>
      <w:r w:rsidRPr="00D56EA9">
        <w:rPr>
          <w:rFonts w:ascii="Times New Roman" w:eastAsia="Times New Roman" w:hAnsi="Times New Roman" w:cs="Times New Roman"/>
          <w:sz w:val="28"/>
          <w:szCs w:val="28"/>
          <w:lang w:val="en-US"/>
        </w:rPr>
        <w:t>Samarkhanov</w:t>
      </w:r>
      <w:proofErr w:type="spellEnd"/>
      <w:r w:rsidRPr="00D56EA9">
        <w:rPr>
          <w:rFonts w:ascii="Times New Roman" w:eastAsia="Times New Roman" w:hAnsi="Times New Roman" w:cs="Times New Roman"/>
          <w:sz w:val="28"/>
          <w:szCs w:val="28"/>
          <w:lang w:val="en-US"/>
        </w:rPr>
        <w:t xml:space="preserve">, K., </w:t>
      </w:r>
      <w:proofErr w:type="spellStart"/>
      <w:r w:rsidRPr="00D56EA9">
        <w:rPr>
          <w:rFonts w:ascii="Times New Roman" w:eastAsia="Times New Roman" w:hAnsi="Times New Roman" w:cs="Times New Roman"/>
          <w:sz w:val="28"/>
          <w:szCs w:val="28"/>
          <w:lang w:val="en-US"/>
        </w:rPr>
        <w:t>Abuduwaili</w:t>
      </w:r>
      <w:proofErr w:type="spellEnd"/>
      <w:r w:rsidRPr="00D56EA9">
        <w:rPr>
          <w:rFonts w:ascii="Times New Roman" w:eastAsia="Times New Roman" w:hAnsi="Times New Roman" w:cs="Times New Roman"/>
          <w:sz w:val="28"/>
          <w:szCs w:val="28"/>
          <w:lang w:val="en-US"/>
        </w:rPr>
        <w:t xml:space="preserve">, J., Samat, A., Ge, Y.; </w:t>
      </w:r>
      <w:r w:rsidR="002E601C" w:rsidRPr="00D56EA9">
        <w:rPr>
          <w:rFonts w:ascii="Times New Roman" w:eastAsia="Times New Roman" w:hAnsi="Times New Roman" w:cs="Times New Roman"/>
          <w:sz w:val="28"/>
          <w:szCs w:val="28"/>
          <w:lang w:val="en-US"/>
        </w:rPr>
        <w:t>Liu, W.</w:t>
      </w:r>
      <w:r w:rsidRPr="00D56EA9">
        <w:rPr>
          <w:rFonts w:ascii="Times New Roman" w:eastAsia="Times New Roman" w:hAnsi="Times New Roman" w:cs="Times New Roman"/>
          <w:sz w:val="28"/>
          <w:szCs w:val="28"/>
          <w:lang w:val="en-US"/>
        </w:rPr>
        <w:t xml:space="preserve">; Ma, L.; </w:t>
      </w:r>
      <w:proofErr w:type="spellStart"/>
      <w:r w:rsidRPr="00D56EA9">
        <w:rPr>
          <w:rFonts w:ascii="Times New Roman" w:eastAsia="Times New Roman" w:hAnsi="Times New Roman" w:cs="Times New Roman"/>
          <w:sz w:val="28"/>
          <w:szCs w:val="28"/>
          <w:lang w:val="en-US"/>
        </w:rPr>
        <w:t>Smanov</w:t>
      </w:r>
      <w:proofErr w:type="spellEnd"/>
      <w:r w:rsidRPr="00D56EA9">
        <w:rPr>
          <w:rFonts w:ascii="Times New Roman" w:eastAsia="Times New Roman" w:hAnsi="Times New Roman" w:cs="Times New Roman"/>
          <w:sz w:val="28"/>
          <w:szCs w:val="28"/>
          <w:lang w:val="en-US"/>
        </w:rPr>
        <w:t xml:space="preserve">, </w:t>
      </w:r>
      <w:r w:rsidRPr="00D56EA9">
        <w:rPr>
          <w:rFonts w:ascii="Times New Roman" w:eastAsia="Times New Roman" w:hAnsi="Times New Roman" w:cs="Times New Roman"/>
          <w:sz w:val="28"/>
          <w:szCs w:val="28"/>
          <w:lang w:val="en-US"/>
        </w:rPr>
        <w:lastRenderedPageBreak/>
        <w:t xml:space="preserve">Z.; </w:t>
      </w:r>
      <w:proofErr w:type="spellStart"/>
      <w:r w:rsidRPr="00D56EA9">
        <w:rPr>
          <w:rFonts w:ascii="Times New Roman" w:eastAsia="Times New Roman" w:hAnsi="Times New Roman" w:cs="Times New Roman"/>
          <w:sz w:val="28"/>
          <w:szCs w:val="28"/>
          <w:lang w:val="en-US"/>
        </w:rPr>
        <w:t>Adamin</w:t>
      </w:r>
      <w:proofErr w:type="spellEnd"/>
      <w:r w:rsidRPr="00D56EA9">
        <w:rPr>
          <w:rFonts w:ascii="Times New Roman" w:eastAsia="Times New Roman" w:hAnsi="Times New Roman" w:cs="Times New Roman"/>
          <w:sz w:val="28"/>
          <w:szCs w:val="28"/>
          <w:lang w:val="en-US"/>
        </w:rPr>
        <w:t xml:space="preserve">, </w:t>
      </w:r>
      <w:r w:rsidR="002E601C" w:rsidRPr="00D56EA9">
        <w:rPr>
          <w:rFonts w:ascii="Times New Roman" w:eastAsia="Times New Roman" w:hAnsi="Times New Roman" w:cs="Times New Roman"/>
          <w:sz w:val="28"/>
          <w:szCs w:val="28"/>
          <w:lang w:val="en-US"/>
        </w:rPr>
        <w:t>G.; Sadykov</w:t>
      </w:r>
      <w:r w:rsidRPr="00D56EA9">
        <w:rPr>
          <w:rFonts w:ascii="Times New Roman" w:eastAsia="Times New Roman" w:hAnsi="Times New Roman" w:cs="Times New Roman"/>
          <w:sz w:val="28"/>
          <w:szCs w:val="28"/>
          <w:lang w:val="en-US"/>
        </w:rPr>
        <w:t xml:space="preserve">, </w:t>
      </w:r>
      <w:r w:rsidR="002E601C" w:rsidRPr="00D56EA9">
        <w:rPr>
          <w:rFonts w:ascii="Times New Roman" w:eastAsia="Times New Roman" w:hAnsi="Times New Roman" w:cs="Times New Roman"/>
          <w:sz w:val="28"/>
          <w:szCs w:val="28"/>
          <w:lang w:val="en-US"/>
        </w:rPr>
        <w:t>Z. Dimensionality</w:t>
      </w:r>
      <w:r w:rsidRPr="00D56EA9">
        <w:rPr>
          <w:rFonts w:ascii="Times New Roman" w:eastAsia="Times New Roman" w:hAnsi="Times New Roman" w:cs="Times New Roman"/>
          <w:sz w:val="28"/>
          <w:szCs w:val="28"/>
          <w:lang w:val="en-US"/>
        </w:rPr>
        <w:t xml:space="preserve">-Transformed Remote Sensing Data Application to Map Soil Salinization at Lowlands of the Syr Darya River // Sustainability. –  2022. – Vol. 14(24). </w:t>
      </w:r>
    </w:p>
    <w:p w14:paraId="42625580" w14:textId="69506CE5" w:rsidR="00DA352B" w:rsidRPr="00D56EA9" w:rsidRDefault="00DA352B" w:rsidP="00D238AB">
      <w:pPr>
        <w:pStyle w:val="ListParagraph"/>
        <w:widowControl w:val="0"/>
        <w:numPr>
          <w:ilvl w:val="3"/>
          <w:numId w:val="15"/>
        </w:numPr>
        <w:tabs>
          <w:tab w:val="right" w:pos="9345"/>
        </w:tabs>
        <w:spacing w:after="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Dwivedi R.S. Soil resources mapping: a remote sensing perspective // Remote Sens Rev. – 2001. – Vol. 20(2). – P. 89–122.</w:t>
      </w:r>
    </w:p>
    <w:p w14:paraId="5176F7F3" w14:textId="77777777" w:rsidR="00DA352B" w:rsidRPr="00D56EA9" w:rsidRDefault="00DA352B" w:rsidP="00D238AB">
      <w:pPr>
        <w:pStyle w:val="ListParagraph"/>
        <w:widowControl w:val="0"/>
        <w:numPr>
          <w:ilvl w:val="3"/>
          <w:numId w:val="15"/>
        </w:numPr>
        <w:tabs>
          <w:tab w:val="right" w:pos="9345"/>
        </w:tabs>
        <w:spacing w:after="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Mulder V.L., De Bruin S., </w:t>
      </w:r>
      <w:proofErr w:type="spellStart"/>
      <w:r w:rsidRPr="00D56EA9">
        <w:rPr>
          <w:rFonts w:ascii="Times New Roman" w:eastAsia="Times New Roman" w:hAnsi="Times New Roman" w:cs="Times New Roman"/>
          <w:sz w:val="28"/>
          <w:szCs w:val="28"/>
          <w:lang w:val="en-US"/>
        </w:rPr>
        <w:t>Schaepman</w:t>
      </w:r>
      <w:proofErr w:type="spellEnd"/>
      <w:r w:rsidRPr="00D56EA9">
        <w:rPr>
          <w:rFonts w:ascii="Times New Roman" w:eastAsia="Times New Roman" w:hAnsi="Times New Roman" w:cs="Times New Roman"/>
          <w:sz w:val="28"/>
          <w:szCs w:val="28"/>
          <w:lang w:val="en-US"/>
        </w:rPr>
        <w:t xml:space="preserve"> M.E., Mayr T.R. The use of remote sensing in soil and terrain mapping—a review // </w:t>
      </w:r>
      <w:proofErr w:type="spellStart"/>
      <w:r w:rsidRPr="00D56EA9">
        <w:rPr>
          <w:rFonts w:ascii="Times New Roman" w:eastAsia="Times New Roman" w:hAnsi="Times New Roman" w:cs="Times New Roman"/>
          <w:sz w:val="28"/>
          <w:szCs w:val="28"/>
          <w:lang w:val="en-US"/>
        </w:rPr>
        <w:t>Geoderma</w:t>
      </w:r>
      <w:proofErr w:type="spellEnd"/>
      <w:r w:rsidRPr="00D56EA9">
        <w:rPr>
          <w:rFonts w:ascii="Times New Roman" w:eastAsia="Times New Roman" w:hAnsi="Times New Roman" w:cs="Times New Roman"/>
          <w:sz w:val="28"/>
          <w:szCs w:val="28"/>
          <w:lang w:val="en-US"/>
        </w:rPr>
        <w:t>. – 2011. – Vol. 162(1–2). – P.1–9.</w:t>
      </w:r>
    </w:p>
    <w:p w14:paraId="5C13070F" w14:textId="77777777" w:rsidR="00DA352B" w:rsidRPr="00D56EA9" w:rsidRDefault="00DA352B" w:rsidP="00D238AB">
      <w:pPr>
        <w:pStyle w:val="ListParagraph"/>
        <w:widowControl w:val="0"/>
        <w:numPr>
          <w:ilvl w:val="3"/>
          <w:numId w:val="15"/>
        </w:numPr>
        <w:tabs>
          <w:tab w:val="right" w:pos="567"/>
        </w:tabs>
        <w:spacing w:after="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Kumar S., </w:t>
      </w:r>
      <w:proofErr w:type="spellStart"/>
      <w:r w:rsidRPr="00D56EA9">
        <w:rPr>
          <w:rFonts w:ascii="Times New Roman" w:eastAsia="Times New Roman" w:hAnsi="Times New Roman" w:cs="Times New Roman"/>
          <w:sz w:val="28"/>
          <w:szCs w:val="28"/>
          <w:lang w:val="en-US"/>
        </w:rPr>
        <w:t>Kalambukattu</w:t>
      </w:r>
      <w:proofErr w:type="spellEnd"/>
      <w:r w:rsidRPr="00D56EA9">
        <w:rPr>
          <w:rFonts w:ascii="Times New Roman" w:eastAsia="Times New Roman" w:hAnsi="Times New Roman" w:cs="Times New Roman"/>
          <w:sz w:val="28"/>
          <w:szCs w:val="28"/>
          <w:lang w:val="en-US"/>
        </w:rPr>
        <w:t xml:space="preserve"> J.G. Geospatial Modelling for Soil Quality Assessment: Geospatial Technologies for Crops and Soils / Mitran T., Meena R.S., Chakraborty A. – Springer, Singapore, 2021. – P. 387-420. </w:t>
      </w:r>
    </w:p>
    <w:p w14:paraId="6102A5DC" w14:textId="77777777" w:rsidR="00DA352B" w:rsidRPr="00D56EA9" w:rsidRDefault="00DA352B" w:rsidP="00D238AB">
      <w:pPr>
        <w:pStyle w:val="ListParagraph"/>
        <w:widowControl w:val="0"/>
        <w:numPr>
          <w:ilvl w:val="3"/>
          <w:numId w:val="15"/>
        </w:numPr>
        <w:tabs>
          <w:tab w:val="right" w:pos="567"/>
        </w:tabs>
        <w:spacing w:after="0" w:line="240" w:lineRule="auto"/>
        <w:ind w:left="284"/>
        <w:jc w:val="both"/>
        <w:rPr>
          <w:rFonts w:ascii="Times New Roman" w:eastAsia="Times New Roman" w:hAnsi="Times New Roman" w:cs="Times New Roman"/>
          <w:color w:val="000000" w:themeColor="text1"/>
          <w:sz w:val="28"/>
          <w:szCs w:val="28"/>
          <w:lang w:val="en-US"/>
        </w:rPr>
      </w:pPr>
      <w:proofErr w:type="spellStart"/>
      <w:r w:rsidRPr="00D56EA9">
        <w:rPr>
          <w:rStyle w:val="Emphasis"/>
          <w:rFonts w:ascii="Times New Roman" w:hAnsi="Times New Roman" w:cs="Times New Roman"/>
          <w:i w:val="0"/>
          <w:iCs w:val="0"/>
          <w:color w:val="000000" w:themeColor="text1"/>
          <w:sz w:val="28"/>
          <w:szCs w:val="28"/>
          <w:shd w:val="clear" w:color="auto" w:fill="FFFFFF"/>
          <w:lang w:val="en-US"/>
        </w:rPr>
        <w:t>Matternicht</w:t>
      </w:r>
      <w:proofErr w:type="spellEnd"/>
      <w:r w:rsidRPr="00D56EA9">
        <w:rPr>
          <w:rStyle w:val="Emphasis"/>
          <w:rFonts w:ascii="Times New Roman" w:hAnsi="Times New Roman" w:cs="Times New Roman"/>
          <w:i w:val="0"/>
          <w:iCs w:val="0"/>
          <w:color w:val="000000" w:themeColor="text1"/>
          <w:sz w:val="28"/>
          <w:szCs w:val="28"/>
          <w:shd w:val="clear" w:color="auto" w:fill="FFFFFF"/>
          <w:lang w:val="en-US"/>
        </w:rPr>
        <w:t xml:space="preserve"> G.I.</w:t>
      </w:r>
      <w:r w:rsidRPr="00D56EA9">
        <w:rPr>
          <w:rStyle w:val="Emphasis"/>
          <w:rFonts w:ascii="Times New Roman" w:hAnsi="Times New Roman" w:cs="Times New Roman"/>
          <w:color w:val="000000" w:themeColor="text1"/>
          <w:sz w:val="28"/>
          <w:szCs w:val="28"/>
          <w:shd w:val="clear" w:color="auto" w:fill="FFFFFF"/>
          <w:lang w:val="en-US"/>
        </w:rPr>
        <w:t>,</w:t>
      </w:r>
      <w:r w:rsidRPr="00D56EA9">
        <w:rPr>
          <w:rFonts w:ascii="Times New Roman" w:hAnsi="Times New Roman" w:cs="Times New Roman"/>
          <w:color w:val="000000" w:themeColor="text1"/>
          <w:sz w:val="28"/>
          <w:szCs w:val="28"/>
          <w:shd w:val="clear" w:color="auto" w:fill="FFFFFF"/>
          <w:lang w:val="en-US"/>
        </w:rPr>
        <w:t> Zinck J.A. Remote sensing of soil salinity: potentials and constraints // Remote Sens. Environ. – 2003. – Vol. 85. – P. 1-10.</w:t>
      </w:r>
    </w:p>
    <w:p w14:paraId="3DA1D9D7" w14:textId="77777777" w:rsidR="00DA352B" w:rsidRPr="00D56EA9" w:rsidRDefault="00DA352B" w:rsidP="00D238AB">
      <w:pPr>
        <w:pStyle w:val="ListParagraph"/>
        <w:widowControl w:val="0"/>
        <w:numPr>
          <w:ilvl w:val="3"/>
          <w:numId w:val="15"/>
        </w:numPr>
        <w:tabs>
          <w:tab w:val="right" w:pos="567"/>
        </w:tabs>
        <w:spacing w:after="0" w:line="240" w:lineRule="auto"/>
        <w:ind w:left="284"/>
        <w:jc w:val="both"/>
        <w:rPr>
          <w:rFonts w:ascii="Times New Roman" w:eastAsia="Times New Roman" w:hAnsi="Times New Roman" w:cs="Times New Roman"/>
          <w:sz w:val="28"/>
          <w:szCs w:val="28"/>
          <w:lang w:val="en-US"/>
        </w:rPr>
      </w:pPr>
      <w:r w:rsidRPr="00D56EA9">
        <w:rPr>
          <w:rFonts w:ascii="Times New Roman" w:hAnsi="Times New Roman" w:cs="Times New Roman"/>
          <w:sz w:val="28"/>
          <w:szCs w:val="28"/>
          <w:lang w:val="en-US"/>
        </w:rPr>
        <w:t xml:space="preserve">Gorji T., </w:t>
      </w:r>
      <w:proofErr w:type="spellStart"/>
      <w:r w:rsidRPr="00D56EA9">
        <w:rPr>
          <w:rFonts w:ascii="Times New Roman" w:hAnsi="Times New Roman" w:cs="Times New Roman"/>
          <w:sz w:val="28"/>
          <w:szCs w:val="28"/>
          <w:lang w:val="en-US"/>
        </w:rPr>
        <w:t>Alganci</w:t>
      </w:r>
      <w:proofErr w:type="spellEnd"/>
      <w:r w:rsidRPr="00D56EA9">
        <w:rPr>
          <w:rFonts w:ascii="Times New Roman" w:hAnsi="Times New Roman" w:cs="Times New Roman"/>
          <w:sz w:val="28"/>
          <w:szCs w:val="28"/>
          <w:lang w:val="en-US"/>
        </w:rPr>
        <w:t xml:space="preserve"> U., </w:t>
      </w:r>
      <w:proofErr w:type="spellStart"/>
      <w:r w:rsidRPr="00D56EA9">
        <w:rPr>
          <w:rFonts w:ascii="Times New Roman" w:hAnsi="Times New Roman" w:cs="Times New Roman"/>
          <w:sz w:val="28"/>
          <w:szCs w:val="28"/>
          <w:lang w:val="en-US"/>
        </w:rPr>
        <w:t>Sertel</w:t>
      </w:r>
      <w:proofErr w:type="spellEnd"/>
      <w:r w:rsidRPr="00D56EA9">
        <w:rPr>
          <w:rFonts w:ascii="Times New Roman" w:hAnsi="Times New Roman" w:cs="Times New Roman"/>
          <w:sz w:val="28"/>
          <w:szCs w:val="28"/>
          <w:lang w:val="en-US"/>
        </w:rPr>
        <w:t xml:space="preserve"> E., </w:t>
      </w:r>
      <w:proofErr w:type="spellStart"/>
      <w:r w:rsidRPr="00D56EA9">
        <w:rPr>
          <w:rFonts w:ascii="Times New Roman" w:hAnsi="Times New Roman" w:cs="Times New Roman"/>
          <w:sz w:val="28"/>
          <w:szCs w:val="28"/>
          <w:lang w:val="en-US"/>
        </w:rPr>
        <w:t>Tanik</w:t>
      </w:r>
      <w:proofErr w:type="spellEnd"/>
      <w:r w:rsidRPr="00D56EA9">
        <w:rPr>
          <w:rFonts w:ascii="Times New Roman" w:hAnsi="Times New Roman" w:cs="Times New Roman"/>
          <w:sz w:val="28"/>
          <w:szCs w:val="28"/>
          <w:lang w:val="en-US"/>
        </w:rPr>
        <w:t xml:space="preserve"> A. Comparing two different spatial interpolation approaches to characterize spatial variability of soil properties in Tuz Lake Basin – Turkey // Conference: 19th International Symposium on Environmental Pollution and its Impact on Life in the Mediterranean Region (MESAEP). – Rome, Italy, 2018.</w:t>
      </w:r>
    </w:p>
    <w:p w14:paraId="052EDCAF" w14:textId="77777777" w:rsidR="00DA352B" w:rsidRPr="00D56EA9" w:rsidRDefault="00DA352B" w:rsidP="00D238AB">
      <w:pPr>
        <w:pStyle w:val="ListParagraph"/>
        <w:widowControl w:val="0"/>
        <w:numPr>
          <w:ilvl w:val="3"/>
          <w:numId w:val="15"/>
        </w:numPr>
        <w:tabs>
          <w:tab w:val="right" w:pos="567"/>
        </w:tabs>
        <w:spacing w:after="0" w:line="240" w:lineRule="auto"/>
        <w:ind w:left="284"/>
        <w:jc w:val="both"/>
        <w:rPr>
          <w:rFonts w:ascii="Times New Roman" w:eastAsia="Times New Roman" w:hAnsi="Times New Roman" w:cs="Times New Roman"/>
          <w:sz w:val="28"/>
          <w:szCs w:val="28"/>
          <w:lang w:val="en-US"/>
        </w:rPr>
      </w:pPr>
      <w:proofErr w:type="spellStart"/>
      <w:r w:rsidRPr="00D56EA9">
        <w:rPr>
          <w:rFonts w:ascii="Times New Roman" w:eastAsia="Times New Roman" w:hAnsi="Times New Roman" w:cs="Times New Roman"/>
          <w:sz w:val="28"/>
          <w:szCs w:val="28"/>
          <w:lang w:val="en-US"/>
        </w:rPr>
        <w:t>Ivushkin</w:t>
      </w:r>
      <w:proofErr w:type="spellEnd"/>
      <w:r w:rsidRPr="00D56EA9">
        <w:rPr>
          <w:rFonts w:ascii="Times New Roman" w:eastAsia="Times New Roman" w:hAnsi="Times New Roman" w:cs="Times New Roman"/>
          <w:sz w:val="28"/>
          <w:szCs w:val="28"/>
          <w:lang w:val="en-US"/>
        </w:rPr>
        <w:t xml:space="preserve"> K., Bartholomeus H., Bregt A.K., </w:t>
      </w:r>
      <w:proofErr w:type="spellStart"/>
      <w:r w:rsidRPr="00D56EA9">
        <w:rPr>
          <w:rFonts w:ascii="Times New Roman" w:eastAsia="Times New Roman" w:hAnsi="Times New Roman" w:cs="Times New Roman"/>
          <w:sz w:val="28"/>
          <w:szCs w:val="28"/>
          <w:lang w:val="en-US"/>
        </w:rPr>
        <w:t>Pulatov</w:t>
      </w:r>
      <w:proofErr w:type="spellEnd"/>
      <w:r w:rsidRPr="00D56EA9">
        <w:rPr>
          <w:rFonts w:ascii="Times New Roman" w:eastAsia="Times New Roman" w:hAnsi="Times New Roman" w:cs="Times New Roman"/>
          <w:sz w:val="28"/>
          <w:szCs w:val="28"/>
          <w:lang w:val="en-US"/>
        </w:rPr>
        <w:t xml:space="preserve"> A., Kempen B., de Sousa L. Global mapping of soil salinity change // Remote Sensing of Environment. – 2019. – Vol. 231, 111260. </w:t>
      </w:r>
      <w:hyperlink r:id="rId89" w:history="1">
        <w:r w:rsidRPr="00D56EA9">
          <w:rPr>
            <w:rFonts w:ascii="Times New Roman" w:eastAsia="Times New Roman" w:hAnsi="Times New Roman" w:cs="Times New Roman"/>
            <w:sz w:val="28"/>
            <w:szCs w:val="28"/>
            <w:lang w:val="en-US"/>
          </w:rPr>
          <w:t>https://doi.org/10.1016/j.rse.2019.111260</w:t>
        </w:r>
      </w:hyperlink>
      <w:r w:rsidRPr="00D56EA9">
        <w:rPr>
          <w:rFonts w:ascii="Times New Roman" w:eastAsia="Times New Roman" w:hAnsi="Times New Roman" w:cs="Times New Roman"/>
          <w:sz w:val="28"/>
          <w:szCs w:val="28"/>
          <w:lang w:val="en-US"/>
        </w:rPr>
        <w:t xml:space="preserve">. </w:t>
      </w:r>
    </w:p>
    <w:p w14:paraId="71D4D54D" w14:textId="77777777" w:rsidR="00DA352B" w:rsidRPr="00D56EA9" w:rsidRDefault="00DA352B" w:rsidP="00D238AB">
      <w:pPr>
        <w:pStyle w:val="ListParagraph"/>
        <w:widowControl w:val="0"/>
        <w:numPr>
          <w:ilvl w:val="3"/>
          <w:numId w:val="15"/>
        </w:numPr>
        <w:tabs>
          <w:tab w:val="right" w:pos="567"/>
        </w:tabs>
        <w:spacing w:after="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Dwivedi R.S. Remote sensing of soil. – Springer. – 2017. – P. 500. </w:t>
      </w:r>
    </w:p>
    <w:p w14:paraId="0D07DFDD" w14:textId="77777777" w:rsidR="00DA352B" w:rsidRPr="00D56EA9" w:rsidRDefault="00DA352B" w:rsidP="00D238AB">
      <w:pPr>
        <w:pStyle w:val="ListParagraph"/>
        <w:widowControl w:val="0"/>
        <w:numPr>
          <w:ilvl w:val="3"/>
          <w:numId w:val="15"/>
        </w:numPr>
        <w:tabs>
          <w:tab w:val="right" w:pos="567"/>
        </w:tabs>
        <w:spacing w:after="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Nagaraju M.S., Kumar N., Srivastava R., Das S.N. (2014) Cadastral-level soil mapping in basaltic terrain using Cartosat-1-derived products // Int J Remote Sens. – 2014.  – Vol. 35(10). – P. 3764–3781.</w:t>
      </w:r>
    </w:p>
    <w:p w14:paraId="0223E28D" w14:textId="77777777" w:rsidR="00DA352B" w:rsidRPr="00D56EA9" w:rsidRDefault="00DA352B" w:rsidP="00D238AB">
      <w:pPr>
        <w:pStyle w:val="ListParagraph"/>
        <w:widowControl w:val="0"/>
        <w:numPr>
          <w:ilvl w:val="3"/>
          <w:numId w:val="15"/>
        </w:numPr>
        <w:tabs>
          <w:tab w:val="right" w:pos="567"/>
        </w:tabs>
        <w:spacing w:after="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Chattaraj S., Srivastava R., Barthwal A.K., Giri J.D., </w:t>
      </w:r>
      <w:proofErr w:type="spellStart"/>
      <w:r w:rsidRPr="00D56EA9">
        <w:rPr>
          <w:rFonts w:ascii="Times New Roman" w:eastAsia="Times New Roman" w:hAnsi="Times New Roman" w:cs="Times New Roman"/>
          <w:sz w:val="28"/>
          <w:szCs w:val="28"/>
          <w:lang w:val="en-US"/>
        </w:rPr>
        <w:t>Mohekar</w:t>
      </w:r>
      <w:proofErr w:type="spellEnd"/>
      <w:r w:rsidRPr="00D56EA9">
        <w:rPr>
          <w:rFonts w:ascii="Times New Roman" w:eastAsia="Times New Roman" w:hAnsi="Times New Roman" w:cs="Times New Roman"/>
          <w:sz w:val="28"/>
          <w:szCs w:val="28"/>
          <w:lang w:val="en-US"/>
        </w:rPr>
        <w:t xml:space="preserve"> D.S., Obi Reddy G.P., </w:t>
      </w:r>
      <w:proofErr w:type="spellStart"/>
      <w:r w:rsidRPr="00D56EA9">
        <w:rPr>
          <w:rFonts w:ascii="Times New Roman" w:eastAsia="Times New Roman" w:hAnsi="Times New Roman" w:cs="Times New Roman"/>
          <w:sz w:val="28"/>
          <w:szCs w:val="28"/>
          <w:lang w:val="en-US"/>
        </w:rPr>
        <w:t>Daripa</w:t>
      </w:r>
      <w:proofErr w:type="spellEnd"/>
      <w:r w:rsidRPr="00D56EA9">
        <w:rPr>
          <w:rFonts w:ascii="Times New Roman" w:eastAsia="Times New Roman" w:hAnsi="Times New Roman" w:cs="Times New Roman"/>
          <w:sz w:val="28"/>
          <w:szCs w:val="28"/>
          <w:lang w:val="en-US"/>
        </w:rPr>
        <w:t xml:space="preserve"> A., Chatterji S., Singh S.K. Semi-automated object-based landform classification modeling in a part of the Deccan plateau of Central India // Int J Remote Sens. – 2017. – Vol. 38(17). – P. 4855–4867. </w:t>
      </w:r>
    </w:p>
    <w:p w14:paraId="35B6F6B7" w14:textId="77777777" w:rsidR="00DA352B" w:rsidRPr="00D56EA9" w:rsidRDefault="00DA352B" w:rsidP="00D238AB">
      <w:pPr>
        <w:pStyle w:val="ListParagraph"/>
        <w:widowControl w:val="0"/>
        <w:numPr>
          <w:ilvl w:val="3"/>
          <w:numId w:val="15"/>
        </w:numPr>
        <w:tabs>
          <w:tab w:val="right" w:pos="567"/>
        </w:tabs>
        <w:spacing w:after="0" w:line="240" w:lineRule="auto"/>
        <w:ind w:left="284"/>
        <w:jc w:val="both"/>
        <w:rPr>
          <w:rFonts w:ascii="Times New Roman" w:eastAsia="Times New Roman" w:hAnsi="Times New Roman" w:cs="Times New Roman"/>
          <w:color w:val="000000" w:themeColor="text1"/>
          <w:sz w:val="28"/>
          <w:szCs w:val="28"/>
          <w:lang w:val="en-US"/>
        </w:rPr>
      </w:pPr>
      <w:r w:rsidRPr="00D56EA9">
        <w:rPr>
          <w:rFonts w:ascii="Times New Roman" w:eastAsia="Times New Roman" w:hAnsi="Times New Roman" w:cs="Times New Roman"/>
          <w:color w:val="000000" w:themeColor="text1"/>
          <w:sz w:val="28"/>
          <w:szCs w:val="28"/>
          <w:lang w:val="en-US"/>
        </w:rPr>
        <w:t>Lesch</w:t>
      </w:r>
      <w:r w:rsidRPr="00D56EA9">
        <w:rPr>
          <w:rFonts w:ascii="Times New Roman" w:eastAsia="Times New Roman" w:hAnsi="Times New Roman" w:cs="Times New Roman"/>
          <w:i/>
          <w:iCs/>
          <w:color w:val="000000" w:themeColor="text1"/>
          <w:sz w:val="28"/>
          <w:szCs w:val="28"/>
          <w:lang w:val="en-US"/>
        </w:rPr>
        <w:t> </w:t>
      </w:r>
      <w:r w:rsidRPr="00D56EA9">
        <w:rPr>
          <w:rFonts w:ascii="Times New Roman" w:eastAsia="Times New Roman" w:hAnsi="Times New Roman" w:cs="Times New Roman"/>
          <w:color w:val="000000" w:themeColor="text1"/>
          <w:sz w:val="28"/>
          <w:szCs w:val="28"/>
          <w:lang w:val="en-US"/>
        </w:rPr>
        <w:t>S.M. et al.</w:t>
      </w:r>
      <w:r w:rsidRPr="00D56EA9">
        <w:rPr>
          <w:rFonts w:ascii="Times New Roman" w:eastAsia="Times New Roman" w:hAnsi="Times New Roman" w:cs="Times New Roman"/>
          <w:i/>
          <w:iCs/>
          <w:color w:val="000000" w:themeColor="text1"/>
          <w:sz w:val="28"/>
          <w:szCs w:val="28"/>
          <w:lang w:val="en-US"/>
        </w:rPr>
        <w:t xml:space="preserve"> </w:t>
      </w:r>
      <w:r w:rsidRPr="00D56EA9">
        <w:rPr>
          <w:rFonts w:ascii="Times New Roman" w:eastAsia="Times New Roman" w:hAnsi="Times New Roman" w:cs="Times New Roman"/>
          <w:color w:val="000000" w:themeColor="text1"/>
          <w:sz w:val="28"/>
          <w:szCs w:val="28"/>
          <w:lang w:val="en-US"/>
        </w:rPr>
        <w:t>Mapping soil salinity using calibrated electromagnetic measurements // Soil Sci. Soc. Am. J. – 1992. – Vol. 56. – P. 540-548.</w:t>
      </w:r>
    </w:p>
    <w:p w14:paraId="4723ACDD" w14:textId="0C90A125" w:rsidR="00DA352B" w:rsidRPr="00D56EA9" w:rsidRDefault="00DA352B" w:rsidP="00D238AB">
      <w:pPr>
        <w:pStyle w:val="ListParagraph"/>
        <w:widowControl w:val="0"/>
        <w:numPr>
          <w:ilvl w:val="3"/>
          <w:numId w:val="15"/>
        </w:numPr>
        <w:tabs>
          <w:tab w:val="right" w:pos="567"/>
        </w:tabs>
        <w:spacing w:after="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Wicke B., Smeets E., Dornburg V., et al. The global technical and economic potential of bioenergy from salt-affected soils // Energy &amp; Environmental Science. – 2011. - Issue 4. – P. 2669-2681.</w:t>
      </w:r>
    </w:p>
    <w:p w14:paraId="3EAB77B9" w14:textId="5519D1AF" w:rsidR="00DA352B" w:rsidRPr="00D56EA9" w:rsidRDefault="00DA352B" w:rsidP="00D238AB">
      <w:pPr>
        <w:pStyle w:val="ListParagraph"/>
        <w:widowControl w:val="0"/>
        <w:numPr>
          <w:ilvl w:val="3"/>
          <w:numId w:val="15"/>
        </w:numPr>
        <w:tabs>
          <w:tab w:val="right" w:pos="567"/>
        </w:tabs>
        <w:spacing w:after="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McBratney A.B., Santos M.M., </w:t>
      </w:r>
      <w:proofErr w:type="spellStart"/>
      <w:r w:rsidRPr="00D56EA9">
        <w:rPr>
          <w:rFonts w:ascii="Times New Roman" w:eastAsia="Times New Roman" w:hAnsi="Times New Roman" w:cs="Times New Roman"/>
          <w:sz w:val="28"/>
          <w:szCs w:val="28"/>
          <w:lang w:val="en-US"/>
        </w:rPr>
        <w:t>Minasny</w:t>
      </w:r>
      <w:proofErr w:type="spellEnd"/>
      <w:r w:rsidRPr="00D56EA9">
        <w:rPr>
          <w:rFonts w:ascii="Times New Roman" w:eastAsia="Times New Roman" w:hAnsi="Times New Roman" w:cs="Times New Roman"/>
          <w:sz w:val="28"/>
          <w:szCs w:val="28"/>
          <w:lang w:val="en-US"/>
        </w:rPr>
        <w:t xml:space="preserve"> B. On digital soil mapping // </w:t>
      </w:r>
      <w:proofErr w:type="spellStart"/>
      <w:r w:rsidRPr="00D56EA9">
        <w:rPr>
          <w:rFonts w:ascii="Times New Roman" w:eastAsia="Times New Roman" w:hAnsi="Times New Roman" w:cs="Times New Roman"/>
          <w:sz w:val="28"/>
          <w:szCs w:val="28"/>
          <w:lang w:val="en-US"/>
        </w:rPr>
        <w:t>Geoderma</w:t>
      </w:r>
      <w:proofErr w:type="spellEnd"/>
      <w:r w:rsidRPr="00D56EA9">
        <w:rPr>
          <w:rFonts w:ascii="Times New Roman" w:eastAsia="Times New Roman" w:hAnsi="Times New Roman" w:cs="Times New Roman"/>
          <w:sz w:val="28"/>
          <w:szCs w:val="28"/>
          <w:lang w:val="en-US"/>
        </w:rPr>
        <w:t>. – 2003. – Vol. 117(1–2). – P. 3–52.</w:t>
      </w:r>
    </w:p>
    <w:p w14:paraId="5A8E1937" w14:textId="469F8199" w:rsidR="00BB4285" w:rsidRPr="00D56EA9" w:rsidRDefault="00BB4285" w:rsidP="00D238AB">
      <w:pPr>
        <w:pStyle w:val="ListParagraph"/>
        <w:widowControl w:val="0"/>
        <w:numPr>
          <w:ilvl w:val="3"/>
          <w:numId w:val="15"/>
        </w:numPr>
        <w:tabs>
          <w:tab w:val="right" w:pos="567"/>
        </w:tabs>
        <w:spacing w:after="0" w:line="240" w:lineRule="auto"/>
        <w:ind w:left="284"/>
        <w:jc w:val="both"/>
        <w:rPr>
          <w:rFonts w:ascii="Times New Roman" w:eastAsia="Times New Roman" w:hAnsi="Times New Roman" w:cs="Times New Roman"/>
          <w:color w:val="000000" w:themeColor="text1"/>
          <w:sz w:val="28"/>
          <w:szCs w:val="28"/>
          <w:lang w:val="en-US"/>
        </w:rPr>
      </w:pPr>
      <w:r w:rsidRPr="00D56EA9">
        <w:rPr>
          <w:rFonts w:ascii="Times New Roman" w:eastAsia="Times New Roman" w:hAnsi="Times New Roman" w:cs="Times New Roman"/>
          <w:color w:val="000000" w:themeColor="text1"/>
          <w:sz w:val="28"/>
          <w:szCs w:val="28"/>
          <w:lang w:val="en-US"/>
        </w:rPr>
        <w:t>Allred B. et al. Handbook of Agricultural Geophysics. – 1st edition. -</w:t>
      </w:r>
      <w:r w:rsidRPr="00D56EA9">
        <w:rPr>
          <w:rFonts w:ascii="Times New Roman" w:hAnsi="Times New Roman" w:cs="Times New Roman"/>
          <w:color w:val="000000" w:themeColor="text1"/>
          <w:sz w:val="28"/>
          <w:szCs w:val="28"/>
          <w:shd w:val="clear" w:color="auto" w:fill="FFFFFF"/>
          <w:lang w:val="en-US"/>
        </w:rPr>
        <w:t xml:space="preserve"> CRC Press, 2008.</w:t>
      </w:r>
      <w:r w:rsidRPr="00D56EA9">
        <w:rPr>
          <w:rFonts w:ascii="Times New Roman" w:eastAsia="Times New Roman" w:hAnsi="Times New Roman" w:cs="Times New Roman"/>
          <w:color w:val="000000" w:themeColor="text1"/>
          <w:sz w:val="28"/>
          <w:szCs w:val="28"/>
          <w:lang w:val="en-US"/>
        </w:rPr>
        <w:t xml:space="preserve"> – P. 432.</w:t>
      </w:r>
    </w:p>
    <w:p w14:paraId="703BB068" w14:textId="2B840708" w:rsidR="00BB4285" w:rsidRPr="00D56EA9" w:rsidRDefault="00BB4285" w:rsidP="00D238AB">
      <w:pPr>
        <w:pStyle w:val="ListParagraph"/>
        <w:widowControl w:val="0"/>
        <w:numPr>
          <w:ilvl w:val="3"/>
          <w:numId w:val="15"/>
        </w:numPr>
        <w:tabs>
          <w:tab w:val="right" w:pos="567"/>
        </w:tabs>
        <w:spacing w:after="0" w:line="240" w:lineRule="auto"/>
        <w:ind w:left="284"/>
        <w:jc w:val="both"/>
        <w:rPr>
          <w:rFonts w:ascii="Times New Roman" w:eastAsia="Times New Roman" w:hAnsi="Times New Roman" w:cs="Times New Roman"/>
          <w:sz w:val="28"/>
          <w:szCs w:val="28"/>
          <w:lang w:val="en-US"/>
        </w:rPr>
      </w:pPr>
      <w:r w:rsidRPr="00D56EA9">
        <w:rPr>
          <w:rFonts w:ascii="Times New Roman" w:hAnsi="Times New Roman" w:cs="Times New Roman"/>
          <w:color w:val="000000" w:themeColor="text1"/>
          <w:sz w:val="28"/>
          <w:szCs w:val="28"/>
          <w:shd w:val="clear" w:color="auto" w:fill="FFFFFF"/>
          <w:lang w:val="en-US"/>
        </w:rPr>
        <w:t xml:space="preserve">Doolittle J.A., Brevik E.C. The Use of Electromagnetic Induction Techniques in Soils Studies // </w:t>
      </w:r>
      <w:proofErr w:type="spellStart"/>
      <w:r w:rsidRPr="00D56EA9">
        <w:rPr>
          <w:rFonts w:ascii="Times New Roman" w:hAnsi="Times New Roman" w:cs="Times New Roman"/>
          <w:color w:val="000000" w:themeColor="text1"/>
          <w:sz w:val="28"/>
          <w:szCs w:val="28"/>
          <w:shd w:val="clear" w:color="auto" w:fill="FFFFFF"/>
          <w:lang w:val="en-US"/>
        </w:rPr>
        <w:t>Geoderma</w:t>
      </w:r>
      <w:proofErr w:type="spellEnd"/>
      <w:r w:rsidRPr="00D56EA9">
        <w:rPr>
          <w:rFonts w:ascii="Times New Roman" w:hAnsi="Times New Roman" w:cs="Times New Roman"/>
          <w:color w:val="000000" w:themeColor="text1"/>
          <w:sz w:val="28"/>
          <w:szCs w:val="28"/>
          <w:shd w:val="clear" w:color="auto" w:fill="FFFFFF"/>
          <w:lang w:val="en-US"/>
        </w:rPr>
        <w:t>. – 2014. – P. 223-225, 33-45.</w:t>
      </w:r>
    </w:p>
    <w:p w14:paraId="030E8D7C" w14:textId="0F4FA40B" w:rsidR="00BB4285" w:rsidRPr="00D56EA9" w:rsidRDefault="00BB4285" w:rsidP="00D238AB">
      <w:pPr>
        <w:pStyle w:val="ListParagraph"/>
        <w:widowControl w:val="0"/>
        <w:numPr>
          <w:ilvl w:val="3"/>
          <w:numId w:val="15"/>
        </w:numPr>
        <w:tabs>
          <w:tab w:val="right" w:pos="567"/>
        </w:tabs>
        <w:spacing w:after="0" w:line="240" w:lineRule="auto"/>
        <w:ind w:left="284"/>
        <w:jc w:val="both"/>
        <w:rPr>
          <w:rFonts w:ascii="Times New Roman" w:eastAsia="Times New Roman" w:hAnsi="Times New Roman" w:cs="Times New Roman"/>
          <w:sz w:val="28"/>
          <w:szCs w:val="28"/>
          <w:lang w:val="en-US"/>
        </w:rPr>
      </w:pPr>
      <w:proofErr w:type="spellStart"/>
      <w:r w:rsidRPr="00D56EA9">
        <w:rPr>
          <w:rFonts w:ascii="Times New Roman" w:hAnsi="Times New Roman" w:cs="Times New Roman"/>
          <w:color w:val="000000"/>
          <w:sz w:val="28"/>
          <w:szCs w:val="28"/>
          <w:shd w:val="clear" w:color="auto" w:fill="FFFFFF"/>
          <w:lang w:val="en-US"/>
        </w:rPr>
        <w:t>Dafflon</w:t>
      </w:r>
      <w:proofErr w:type="spellEnd"/>
      <w:r w:rsidRPr="00D56EA9">
        <w:rPr>
          <w:rFonts w:ascii="Times New Roman" w:hAnsi="Times New Roman" w:cs="Times New Roman"/>
          <w:color w:val="000000"/>
          <w:sz w:val="28"/>
          <w:szCs w:val="28"/>
          <w:shd w:val="clear" w:color="auto" w:fill="FFFFFF"/>
          <w:lang w:val="en-US"/>
        </w:rPr>
        <w:t xml:space="preserve"> B. et al. Electrical Conductivity Imaging of Active Layer and Permafrost in an Arctic Ecosystem, through Advanced Inversion of Electromagnetic Induction Data // </w:t>
      </w:r>
      <w:r w:rsidRPr="00D56EA9">
        <w:rPr>
          <w:rStyle w:val="Emphasis"/>
          <w:rFonts w:ascii="Times New Roman" w:hAnsi="Times New Roman" w:cs="Times New Roman"/>
          <w:color w:val="000000"/>
          <w:sz w:val="28"/>
          <w:szCs w:val="28"/>
          <w:bdr w:val="none" w:sz="0" w:space="0" w:color="auto" w:frame="1"/>
          <w:shd w:val="clear" w:color="auto" w:fill="FFFFFF"/>
          <w:lang w:val="en-US"/>
        </w:rPr>
        <w:t>Vadose Zone Journal. –</w:t>
      </w:r>
      <w:r w:rsidRPr="00D56EA9">
        <w:rPr>
          <w:rFonts w:ascii="Times New Roman" w:hAnsi="Times New Roman" w:cs="Times New Roman"/>
          <w:color w:val="000000"/>
          <w:sz w:val="28"/>
          <w:szCs w:val="28"/>
          <w:shd w:val="clear" w:color="auto" w:fill="FFFFFF"/>
          <w:lang w:val="en-US"/>
        </w:rPr>
        <w:t>  2013. -Vol. 12(4): vzj2012.0161.</w:t>
      </w:r>
    </w:p>
    <w:p w14:paraId="3DA2D294" w14:textId="77777777" w:rsidR="00BB4285" w:rsidRPr="00D56EA9" w:rsidRDefault="00BB4285" w:rsidP="00D238AB">
      <w:pPr>
        <w:pStyle w:val="ListParagraph"/>
        <w:widowControl w:val="0"/>
        <w:numPr>
          <w:ilvl w:val="3"/>
          <w:numId w:val="15"/>
        </w:numPr>
        <w:tabs>
          <w:tab w:val="right" w:pos="567"/>
        </w:tabs>
        <w:spacing w:after="0" w:line="240" w:lineRule="auto"/>
        <w:ind w:left="284"/>
        <w:jc w:val="both"/>
        <w:rPr>
          <w:rFonts w:ascii="Times New Roman" w:eastAsia="Times New Roman" w:hAnsi="Times New Roman" w:cs="Times New Roman"/>
          <w:color w:val="000000" w:themeColor="text1"/>
          <w:sz w:val="28"/>
          <w:szCs w:val="28"/>
          <w:lang w:val="en-US"/>
        </w:rPr>
      </w:pPr>
      <w:r w:rsidRPr="00D56EA9">
        <w:rPr>
          <w:rFonts w:ascii="Times New Roman" w:hAnsi="Times New Roman" w:cs="Times New Roman"/>
          <w:color w:val="000000" w:themeColor="text1"/>
          <w:sz w:val="28"/>
          <w:szCs w:val="28"/>
          <w:shd w:val="clear" w:color="auto" w:fill="FFFFFF"/>
          <w:lang w:val="en-US"/>
        </w:rPr>
        <w:lastRenderedPageBreak/>
        <w:t xml:space="preserve">Jadoon K.Z., Altaf M.U., McCabe M.F., </w:t>
      </w:r>
      <w:proofErr w:type="spellStart"/>
      <w:r w:rsidRPr="00D56EA9">
        <w:rPr>
          <w:rFonts w:ascii="Times New Roman" w:hAnsi="Times New Roman" w:cs="Times New Roman"/>
          <w:color w:val="000000" w:themeColor="text1"/>
          <w:sz w:val="28"/>
          <w:szCs w:val="28"/>
          <w:shd w:val="clear" w:color="auto" w:fill="FFFFFF"/>
          <w:lang w:val="en-US"/>
        </w:rPr>
        <w:t>Hoteit</w:t>
      </w:r>
      <w:proofErr w:type="spellEnd"/>
      <w:r w:rsidRPr="00D56EA9">
        <w:rPr>
          <w:rFonts w:ascii="Times New Roman" w:hAnsi="Times New Roman" w:cs="Times New Roman"/>
          <w:color w:val="000000" w:themeColor="text1"/>
          <w:sz w:val="28"/>
          <w:szCs w:val="28"/>
          <w:shd w:val="clear" w:color="auto" w:fill="FFFFFF"/>
          <w:lang w:val="en-US"/>
        </w:rPr>
        <w:t xml:space="preserve"> I., Muhammad N., </w:t>
      </w:r>
      <w:proofErr w:type="spellStart"/>
      <w:r w:rsidRPr="00D56EA9">
        <w:rPr>
          <w:rFonts w:ascii="Times New Roman" w:hAnsi="Times New Roman" w:cs="Times New Roman"/>
          <w:color w:val="000000" w:themeColor="text1"/>
          <w:sz w:val="28"/>
          <w:szCs w:val="28"/>
          <w:shd w:val="clear" w:color="auto" w:fill="FFFFFF"/>
          <w:lang w:val="en-US"/>
        </w:rPr>
        <w:t>Moghadas</w:t>
      </w:r>
      <w:proofErr w:type="spellEnd"/>
      <w:r w:rsidRPr="00D56EA9">
        <w:rPr>
          <w:rFonts w:ascii="Times New Roman" w:hAnsi="Times New Roman" w:cs="Times New Roman"/>
          <w:color w:val="000000" w:themeColor="text1"/>
          <w:sz w:val="28"/>
          <w:szCs w:val="28"/>
          <w:shd w:val="clear" w:color="auto" w:fill="FFFFFF"/>
          <w:lang w:val="en-US"/>
        </w:rPr>
        <w:t xml:space="preserve"> D., </w:t>
      </w:r>
      <w:proofErr w:type="spellStart"/>
      <w:r w:rsidRPr="00D56EA9">
        <w:rPr>
          <w:rFonts w:ascii="Times New Roman" w:hAnsi="Times New Roman" w:cs="Times New Roman"/>
          <w:color w:val="000000" w:themeColor="text1"/>
          <w:sz w:val="28"/>
          <w:szCs w:val="28"/>
          <w:shd w:val="clear" w:color="auto" w:fill="FFFFFF"/>
          <w:lang w:val="en-US"/>
        </w:rPr>
        <w:t>Weihermüller</w:t>
      </w:r>
      <w:proofErr w:type="spellEnd"/>
      <w:r w:rsidRPr="00D56EA9">
        <w:rPr>
          <w:rFonts w:ascii="Times New Roman" w:hAnsi="Times New Roman" w:cs="Times New Roman"/>
          <w:color w:val="000000" w:themeColor="text1"/>
          <w:sz w:val="28"/>
          <w:szCs w:val="28"/>
          <w:shd w:val="clear" w:color="auto" w:fill="FFFFFF"/>
          <w:lang w:val="en-US"/>
        </w:rPr>
        <w:t xml:space="preserve"> L. Inferring soil salinity in a drip irrigation system from multi-configuration EMI measurements using adaptive Markov chain Monte Carlo // </w:t>
      </w:r>
      <w:proofErr w:type="spellStart"/>
      <w:r w:rsidRPr="00D56EA9">
        <w:rPr>
          <w:rFonts w:ascii="Times New Roman" w:hAnsi="Times New Roman" w:cs="Times New Roman"/>
          <w:color w:val="000000" w:themeColor="text1"/>
          <w:sz w:val="28"/>
          <w:szCs w:val="28"/>
          <w:shd w:val="clear" w:color="auto" w:fill="FFFFFF"/>
          <w:lang w:val="en-US"/>
        </w:rPr>
        <w:t>Hydrol</w:t>
      </w:r>
      <w:proofErr w:type="spellEnd"/>
      <w:r w:rsidRPr="00D56EA9">
        <w:rPr>
          <w:rFonts w:ascii="Times New Roman" w:hAnsi="Times New Roman" w:cs="Times New Roman"/>
          <w:color w:val="000000" w:themeColor="text1"/>
          <w:sz w:val="28"/>
          <w:szCs w:val="28"/>
          <w:shd w:val="clear" w:color="auto" w:fill="FFFFFF"/>
          <w:lang w:val="en-US"/>
        </w:rPr>
        <w:t>. Earth Syst. Sci. – 2017. – Vol. 21(10). – P. 5375–5383.</w:t>
      </w:r>
    </w:p>
    <w:p w14:paraId="7D54EA06" w14:textId="764EF5F3" w:rsidR="00BB4285" w:rsidRPr="00D56EA9" w:rsidRDefault="00BB4285" w:rsidP="00D238AB">
      <w:pPr>
        <w:pStyle w:val="ListParagraph"/>
        <w:widowControl w:val="0"/>
        <w:numPr>
          <w:ilvl w:val="3"/>
          <w:numId w:val="15"/>
        </w:numPr>
        <w:tabs>
          <w:tab w:val="right" w:pos="567"/>
        </w:tabs>
        <w:spacing w:after="0" w:line="240" w:lineRule="auto"/>
        <w:ind w:left="284"/>
        <w:jc w:val="both"/>
        <w:rPr>
          <w:rFonts w:ascii="Times New Roman" w:eastAsia="Times New Roman" w:hAnsi="Times New Roman" w:cs="Times New Roman"/>
          <w:sz w:val="28"/>
          <w:szCs w:val="28"/>
          <w:lang w:val="en-US"/>
        </w:rPr>
      </w:pPr>
      <w:proofErr w:type="spellStart"/>
      <w:r w:rsidRPr="00D56EA9">
        <w:rPr>
          <w:rFonts w:ascii="Times New Roman" w:eastAsia="Times New Roman" w:hAnsi="Times New Roman" w:cs="Times New Roman"/>
          <w:sz w:val="28"/>
          <w:szCs w:val="28"/>
          <w:lang w:val="en-US"/>
        </w:rPr>
        <w:t>Moghadas</w:t>
      </w:r>
      <w:proofErr w:type="spellEnd"/>
      <w:r w:rsidRPr="00D56EA9">
        <w:rPr>
          <w:rFonts w:ascii="Times New Roman" w:eastAsia="Times New Roman" w:hAnsi="Times New Roman" w:cs="Times New Roman"/>
          <w:sz w:val="28"/>
          <w:szCs w:val="28"/>
          <w:lang w:val="en-US"/>
        </w:rPr>
        <w:t xml:space="preserve"> D et al. Spatiotemporal monitoring of soil water content profiles in an irrigated field using probabilistic inversion of time-lapse EMI data // Advances in Water Resources. – 2017. – Vol. 110. – P. 238-248.</w:t>
      </w:r>
    </w:p>
    <w:p w14:paraId="4E3E5946" w14:textId="49402011" w:rsidR="00BB4285" w:rsidRPr="00D56EA9" w:rsidRDefault="00BB4285" w:rsidP="00D238AB">
      <w:pPr>
        <w:pStyle w:val="ListParagraph"/>
        <w:widowControl w:val="0"/>
        <w:numPr>
          <w:ilvl w:val="3"/>
          <w:numId w:val="15"/>
        </w:numPr>
        <w:tabs>
          <w:tab w:val="right" w:pos="567"/>
        </w:tabs>
        <w:spacing w:after="0" w:line="240" w:lineRule="auto"/>
        <w:ind w:left="284"/>
        <w:jc w:val="both"/>
        <w:rPr>
          <w:rFonts w:ascii="Times New Roman" w:eastAsia="Times New Roman" w:hAnsi="Times New Roman" w:cs="Times New Roman"/>
          <w:sz w:val="28"/>
          <w:szCs w:val="28"/>
          <w:lang w:val="en-US"/>
        </w:rPr>
      </w:pPr>
      <w:proofErr w:type="spellStart"/>
      <w:r w:rsidRPr="00D56EA9">
        <w:rPr>
          <w:rFonts w:ascii="Times New Roman" w:hAnsi="Times New Roman" w:cs="Times New Roman"/>
          <w:sz w:val="28"/>
          <w:szCs w:val="28"/>
          <w:lang w:val="en-US"/>
        </w:rPr>
        <w:t>Saey</w:t>
      </w:r>
      <w:proofErr w:type="spellEnd"/>
      <w:r w:rsidRPr="00D56EA9">
        <w:rPr>
          <w:rFonts w:ascii="Times New Roman" w:hAnsi="Times New Roman" w:cs="Times New Roman"/>
          <w:sz w:val="28"/>
          <w:szCs w:val="28"/>
          <w:lang w:val="en-US"/>
        </w:rPr>
        <w:t xml:space="preserve"> T., Simpson D., </w:t>
      </w:r>
      <w:proofErr w:type="spellStart"/>
      <w:r w:rsidRPr="00D56EA9">
        <w:rPr>
          <w:rFonts w:ascii="Times New Roman" w:hAnsi="Times New Roman" w:cs="Times New Roman"/>
          <w:sz w:val="28"/>
          <w:szCs w:val="28"/>
          <w:lang w:val="en-US"/>
        </w:rPr>
        <w:t>Vitharana</w:t>
      </w:r>
      <w:proofErr w:type="spellEnd"/>
      <w:r w:rsidRPr="00D56EA9">
        <w:rPr>
          <w:rFonts w:ascii="Times New Roman" w:hAnsi="Times New Roman" w:cs="Times New Roman"/>
          <w:sz w:val="28"/>
          <w:szCs w:val="28"/>
          <w:lang w:val="en-US"/>
        </w:rPr>
        <w:t xml:space="preserve"> U.W.A., Vermeersch H., </w:t>
      </w:r>
      <w:proofErr w:type="spellStart"/>
      <w:r w:rsidRPr="00D56EA9">
        <w:rPr>
          <w:rFonts w:ascii="Times New Roman" w:hAnsi="Times New Roman" w:cs="Times New Roman"/>
          <w:sz w:val="28"/>
          <w:szCs w:val="28"/>
          <w:lang w:val="en-US"/>
        </w:rPr>
        <w:t>Vermang</w:t>
      </w:r>
      <w:proofErr w:type="spellEnd"/>
      <w:r w:rsidRPr="00D56EA9">
        <w:rPr>
          <w:rFonts w:ascii="Times New Roman" w:hAnsi="Times New Roman" w:cs="Times New Roman"/>
          <w:sz w:val="28"/>
          <w:szCs w:val="28"/>
          <w:lang w:val="en-US"/>
        </w:rPr>
        <w:t xml:space="preserve"> J., Van </w:t>
      </w:r>
      <w:proofErr w:type="spellStart"/>
      <w:r w:rsidRPr="00D56EA9">
        <w:rPr>
          <w:rFonts w:ascii="Times New Roman" w:hAnsi="Times New Roman" w:cs="Times New Roman"/>
          <w:sz w:val="28"/>
          <w:szCs w:val="28"/>
          <w:lang w:val="en-US"/>
        </w:rPr>
        <w:t>Meirvenne</w:t>
      </w:r>
      <w:proofErr w:type="spellEnd"/>
      <w:r w:rsidRPr="00D56EA9">
        <w:rPr>
          <w:rFonts w:ascii="Times New Roman" w:hAnsi="Times New Roman" w:cs="Times New Roman"/>
          <w:sz w:val="28"/>
          <w:szCs w:val="28"/>
          <w:lang w:val="en-US"/>
        </w:rPr>
        <w:t xml:space="preserve"> M. Reconstructing the </w:t>
      </w:r>
      <w:proofErr w:type="spellStart"/>
      <w:r w:rsidRPr="00D56EA9">
        <w:rPr>
          <w:rFonts w:ascii="Times New Roman" w:hAnsi="Times New Roman" w:cs="Times New Roman"/>
          <w:sz w:val="28"/>
          <w:szCs w:val="28"/>
          <w:lang w:val="en-US"/>
        </w:rPr>
        <w:t>paleotopography</w:t>
      </w:r>
      <w:proofErr w:type="spellEnd"/>
      <w:r w:rsidRPr="00D56EA9">
        <w:rPr>
          <w:rFonts w:ascii="Times New Roman" w:hAnsi="Times New Roman" w:cs="Times New Roman"/>
          <w:sz w:val="28"/>
          <w:szCs w:val="28"/>
          <w:lang w:val="en-US"/>
        </w:rPr>
        <w:t xml:space="preserve"> beneath the loess cover with the aid of an electromagnetic induction sensor // CATENA. – 2008. – Vol. 74. – P. 58–64. </w:t>
      </w:r>
    </w:p>
    <w:p w14:paraId="3C1AFF92" w14:textId="43426DBE" w:rsidR="00BB4285" w:rsidRPr="00D56EA9" w:rsidRDefault="00BB4285" w:rsidP="00D238AB">
      <w:pPr>
        <w:pStyle w:val="ListParagraph"/>
        <w:widowControl w:val="0"/>
        <w:numPr>
          <w:ilvl w:val="3"/>
          <w:numId w:val="15"/>
        </w:numPr>
        <w:tabs>
          <w:tab w:val="right" w:pos="567"/>
        </w:tabs>
        <w:spacing w:after="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McBratney A.B., Santos M.M., </w:t>
      </w:r>
      <w:proofErr w:type="spellStart"/>
      <w:r w:rsidRPr="00D56EA9">
        <w:rPr>
          <w:rFonts w:ascii="Times New Roman" w:eastAsia="Times New Roman" w:hAnsi="Times New Roman" w:cs="Times New Roman"/>
          <w:sz w:val="28"/>
          <w:szCs w:val="28"/>
          <w:lang w:val="en-US"/>
        </w:rPr>
        <w:t>Minasny</w:t>
      </w:r>
      <w:proofErr w:type="spellEnd"/>
      <w:r w:rsidRPr="00D56EA9">
        <w:rPr>
          <w:rFonts w:ascii="Times New Roman" w:eastAsia="Times New Roman" w:hAnsi="Times New Roman" w:cs="Times New Roman"/>
          <w:sz w:val="28"/>
          <w:szCs w:val="28"/>
          <w:lang w:val="en-US"/>
        </w:rPr>
        <w:t xml:space="preserve"> B. On digital soil mapping // </w:t>
      </w:r>
      <w:proofErr w:type="spellStart"/>
      <w:r w:rsidRPr="00D56EA9">
        <w:rPr>
          <w:rFonts w:ascii="Times New Roman" w:eastAsia="Times New Roman" w:hAnsi="Times New Roman" w:cs="Times New Roman"/>
          <w:sz w:val="28"/>
          <w:szCs w:val="28"/>
          <w:lang w:val="en-US"/>
        </w:rPr>
        <w:t>Geoderma</w:t>
      </w:r>
      <w:proofErr w:type="spellEnd"/>
      <w:r w:rsidRPr="00D56EA9">
        <w:rPr>
          <w:rFonts w:ascii="Times New Roman" w:eastAsia="Times New Roman" w:hAnsi="Times New Roman" w:cs="Times New Roman"/>
          <w:sz w:val="28"/>
          <w:szCs w:val="28"/>
          <w:lang w:val="en-US"/>
        </w:rPr>
        <w:t>. – 2003. – Vol. 117(1–2). – P. 3–52.</w:t>
      </w:r>
    </w:p>
    <w:p w14:paraId="531CBB17" w14:textId="77777777" w:rsidR="00DA352B" w:rsidRPr="00D56EA9" w:rsidRDefault="00DA352B" w:rsidP="00D238AB">
      <w:pPr>
        <w:pStyle w:val="ListParagraph"/>
        <w:widowControl w:val="0"/>
        <w:numPr>
          <w:ilvl w:val="3"/>
          <w:numId w:val="15"/>
        </w:numPr>
        <w:tabs>
          <w:tab w:val="right" w:pos="567"/>
        </w:tabs>
        <w:spacing w:after="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Maselli F., Gardin L., </w:t>
      </w:r>
      <w:proofErr w:type="spellStart"/>
      <w:r w:rsidRPr="00D56EA9">
        <w:rPr>
          <w:rFonts w:ascii="Times New Roman" w:eastAsia="Times New Roman" w:hAnsi="Times New Roman" w:cs="Times New Roman"/>
          <w:sz w:val="28"/>
          <w:szCs w:val="28"/>
          <w:lang w:val="en-US"/>
        </w:rPr>
        <w:t>Bottai</w:t>
      </w:r>
      <w:proofErr w:type="spellEnd"/>
      <w:r w:rsidRPr="00D56EA9">
        <w:rPr>
          <w:rFonts w:ascii="Times New Roman" w:eastAsia="Times New Roman" w:hAnsi="Times New Roman" w:cs="Times New Roman"/>
          <w:sz w:val="28"/>
          <w:szCs w:val="28"/>
          <w:lang w:val="en-US"/>
        </w:rPr>
        <w:t xml:space="preserve"> L. Automatic mapping of soil texture through the integration of ground, satellite and ancillary data // Int J Rem Sens. – 2008. – Vol. 29(19). – P. 5555–5569.</w:t>
      </w:r>
    </w:p>
    <w:p w14:paraId="104234C1" w14:textId="77777777" w:rsidR="00DA352B" w:rsidRPr="00D56EA9" w:rsidRDefault="00DA352B" w:rsidP="00D238AB">
      <w:pPr>
        <w:pStyle w:val="ListParagraph"/>
        <w:widowControl w:val="0"/>
        <w:numPr>
          <w:ilvl w:val="3"/>
          <w:numId w:val="15"/>
        </w:numPr>
        <w:tabs>
          <w:tab w:val="right" w:pos="567"/>
        </w:tabs>
        <w:spacing w:after="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Zhao Z., Chow T.L., Rees H.W., Yang Q., Xing Z., Meng F.R. Predict soil texture distributions using an artificial neural network model // </w:t>
      </w:r>
      <w:proofErr w:type="spellStart"/>
      <w:r w:rsidRPr="00D56EA9">
        <w:rPr>
          <w:rFonts w:ascii="Times New Roman" w:eastAsia="Times New Roman" w:hAnsi="Times New Roman" w:cs="Times New Roman"/>
          <w:sz w:val="28"/>
          <w:szCs w:val="28"/>
          <w:lang w:val="en-US"/>
        </w:rPr>
        <w:t>Comput</w:t>
      </w:r>
      <w:proofErr w:type="spellEnd"/>
      <w:r w:rsidRPr="00D56EA9">
        <w:rPr>
          <w:rFonts w:ascii="Times New Roman" w:eastAsia="Times New Roman" w:hAnsi="Times New Roman" w:cs="Times New Roman"/>
          <w:sz w:val="28"/>
          <w:szCs w:val="28"/>
          <w:lang w:val="en-US"/>
        </w:rPr>
        <w:t xml:space="preserve"> Electron Agric. – 2009. – Vol. 65(1). – P. 36–48.</w:t>
      </w:r>
    </w:p>
    <w:p w14:paraId="56EE89F5" w14:textId="77777777" w:rsidR="00DA352B" w:rsidRPr="00D56EA9" w:rsidRDefault="00DA352B" w:rsidP="00D238AB">
      <w:pPr>
        <w:pStyle w:val="ListParagraph"/>
        <w:widowControl w:val="0"/>
        <w:numPr>
          <w:ilvl w:val="3"/>
          <w:numId w:val="15"/>
        </w:numPr>
        <w:tabs>
          <w:tab w:val="right" w:pos="567"/>
        </w:tabs>
        <w:spacing w:after="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Casa R., Castaldi F., Pascucci S., Basso B., Pignatti S. Geophysical and hyperspectral data fusion techniques for in-field estimation of soil properties // Vadose Zone J. – 2013. – Vol.12(4).</w:t>
      </w:r>
    </w:p>
    <w:p w14:paraId="182F5E8A" w14:textId="77777777" w:rsidR="00DA352B" w:rsidRPr="00D56EA9" w:rsidRDefault="00DA352B" w:rsidP="00D238AB">
      <w:pPr>
        <w:pStyle w:val="ListParagraph"/>
        <w:widowControl w:val="0"/>
        <w:numPr>
          <w:ilvl w:val="3"/>
          <w:numId w:val="15"/>
        </w:numPr>
        <w:tabs>
          <w:tab w:val="right" w:pos="567"/>
        </w:tabs>
        <w:spacing w:after="0" w:line="240" w:lineRule="auto"/>
        <w:ind w:left="284"/>
        <w:jc w:val="both"/>
        <w:rPr>
          <w:rFonts w:ascii="Times New Roman" w:eastAsia="Times New Roman" w:hAnsi="Times New Roman" w:cs="Times New Roman"/>
          <w:sz w:val="28"/>
          <w:szCs w:val="28"/>
          <w:lang w:val="en-US"/>
        </w:rPr>
      </w:pPr>
      <w:proofErr w:type="spellStart"/>
      <w:r w:rsidRPr="00D56EA9">
        <w:rPr>
          <w:rFonts w:ascii="Times New Roman" w:eastAsia="Times New Roman" w:hAnsi="Times New Roman" w:cs="Times New Roman"/>
          <w:sz w:val="28"/>
          <w:szCs w:val="28"/>
          <w:lang w:val="en-US"/>
        </w:rPr>
        <w:t>Dharumarajan</w:t>
      </w:r>
      <w:proofErr w:type="spellEnd"/>
      <w:r w:rsidRPr="00D56EA9">
        <w:rPr>
          <w:rFonts w:ascii="Times New Roman" w:eastAsia="Times New Roman" w:hAnsi="Times New Roman" w:cs="Times New Roman"/>
          <w:sz w:val="28"/>
          <w:szCs w:val="28"/>
          <w:lang w:val="en-US"/>
        </w:rPr>
        <w:t xml:space="preserve"> S., Hegde R., Janani N., Singh S.K. The need for digital soil mapping in India // </w:t>
      </w:r>
      <w:proofErr w:type="spellStart"/>
      <w:r w:rsidRPr="00D56EA9">
        <w:rPr>
          <w:rFonts w:ascii="Times New Roman" w:eastAsia="Times New Roman" w:hAnsi="Times New Roman" w:cs="Times New Roman"/>
          <w:sz w:val="28"/>
          <w:szCs w:val="28"/>
          <w:lang w:val="en-US"/>
        </w:rPr>
        <w:t>Geoderma</w:t>
      </w:r>
      <w:proofErr w:type="spellEnd"/>
      <w:r w:rsidRPr="00D56EA9">
        <w:rPr>
          <w:rFonts w:ascii="Times New Roman" w:eastAsia="Times New Roman" w:hAnsi="Times New Roman" w:cs="Times New Roman"/>
          <w:sz w:val="28"/>
          <w:szCs w:val="28"/>
          <w:lang w:val="en-US"/>
        </w:rPr>
        <w:t xml:space="preserve"> Regional. – 2019. – Vol. 16, </w:t>
      </w:r>
      <w:r w:rsidRPr="00D56EA9">
        <w:rPr>
          <w:rFonts w:ascii="Times New Roman" w:hAnsi="Times New Roman" w:cs="Times New Roman"/>
          <w:color w:val="1F1F1F"/>
          <w:sz w:val="28"/>
          <w:szCs w:val="28"/>
          <w:lang w:val="en-US"/>
        </w:rPr>
        <w:t>e00204.</w:t>
      </w:r>
      <w:r w:rsidRPr="00D56EA9">
        <w:rPr>
          <w:rFonts w:ascii="Arial" w:hAnsi="Arial" w:cs="Arial"/>
          <w:color w:val="1F1F1F"/>
          <w:sz w:val="21"/>
          <w:szCs w:val="21"/>
          <w:lang w:val="en-US"/>
        </w:rPr>
        <w:t xml:space="preserve"> </w:t>
      </w:r>
    </w:p>
    <w:p w14:paraId="0D4CC477" w14:textId="77777777" w:rsidR="00BB4285" w:rsidRPr="00D56EA9" w:rsidRDefault="00DA352B" w:rsidP="00D238AB">
      <w:pPr>
        <w:pStyle w:val="ListParagraph"/>
        <w:widowControl w:val="0"/>
        <w:numPr>
          <w:ilvl w:val="3"/>
          <w:numId w:val="15"/>
        </w:numPr>
        <w:tabs>
          <w:tab w:val="right" w:pos="567"/>
        </w:tabs>
        <w:spacing w:after="0" w:line="240" w:lineRule="auto"/>
        <w:ind w:left="284"/>
        <w:jc w:val="both"/>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Nussbaum M. Machine learning and processing of large data: Encyclopedia of Soils in the Environment / Editor(s): Goss M.J., Oliver M. – Second Edition. –  Academic Press, 2023. – P. 509-520. </w:t>
      </w:r>
    </w:p>
    <w:p w14:paraId="14CD1C7A" w14:textId="77777777" w:rsidR="00DA352B" w:rsidRPr="00D56EA9" w:rsidRDefault="00DA352B" w:rsidP="00D238AB">
      <w:pPr>
        <w:pStyle w:val="ListParagraph"/>
        <w:widowControl w:val="0"/>
        <w:numPr>
          <w:ilvl w:val="3"/>
          <w:numId w:val="15"/>
        </w:numPr>
        <w:tabs>
          <w:tab w:val="right" w:pos="567"/>
        </w:tabs>
        <w:spacing w:after="0" w:line="240" w:lineRule="auto"/>
        <w:ind w:left="284"/>
        <w:rPr>
          <w:rFonts w:ascii="Times New Roman" w:eastAsia="Times New Roman" w:hAnsi="Times New Roman" w:cs="Times New Roman"/>
          <w:sz w:val="28"/>
          <w:szCs w:val="28"/>
        </w:rPr>
      </w:pPr>
      <w:r w:rsidRPr="00D56EA9">
        <w:rPr>
          <w:rFonts w:ascii="Times New Roman" w:hAnsi="Times New Roman" w:cs="Times New Roman"/>
          <w:color w:val="222222"/>
          <w:sz w:val="28"/>
          <w:szCs w:val="28"/>
          <w:shd w:val="clear" w:color="auto" w:fill="FFFFFF"/>
        </w:rPr>
        <w:t>Бочкарева</w:t>
      </w:r>
      <w:r w:rsidRPr="00D56EA9">
        <w:rPr>
          <w:rFonts w:ascii="Times New Roman" w:hAnsi="Times New Roman" w:cs="Times New Roman"/>
          <w:color w:val="222222"/>
          <w:sz w:val="28"/>
          <w:szCs w:val="28"/>
          <w:shd w:val="clear" w:color="auto" w:fill="FFFFFF"/>
          <w:lang w:val="en-US"/>
        </w:rPr>
        <w:t xml:space="preserve"> </w:t>
      </w:r>
      <w:r w:rsidRPr="00D56EA9">
        <w:rPr>
          <w:rFonts w:ascii="Times New Roman" w:hAnsi="Times New Roman" w:cs="Times New Roman"/>
          <w:color w:val="222222"/>
          <w:sz w:val="28"/>
          <w:szCs w:val="28"/>
          <w:shd w:val="clear" w:color="auto" w:fill="FFFFFF"/>
        </w:rPr>
        <w:t>В</w:t>
      </w:r>
      <w:r w:rsidRPr="00D56EA9">
        <w:rPr>
          <w:rFonts w:ascii="Times New Roman" w:hAnsi="Times New Roman" w:cs="Times New Roman"/>
          <w:color w:val="222222"/>
          <w:sz w:val="28"/>
          <w:szCs w:val="28"/>
          <w:shd w:val="clear" w:color="auto" w:fill="FFFFFF"/>
          <w:lang w:val="en-US"/>
        </w:rPr>
        <w:t>.</w:t>
      </w:r>
      <w:r w:rsidRPr="00D56EA9">
        <w:rPr>
          <w:rFonts w:ascii="Times New Roman" w:hAnsi="Times New Roman" w:cs="Times New Roman"/>
          <w:color w:val="222222"/>
          <w:sz w:val="28"/>
          <w:szCs w:val="28"/>
          <w:shd w:val="clear" w:color="auto" w:fill="FFFFFF"/>
        </w:rPr>
        <w:t>А</w:t>
      </w:r>
      <w:r w:rsidRPr="00D56EA9">
        <w:rPr>
          <w:rFonts w:ascii="Times New Roman" w:hAnsi="Times New Roman" w:cs="Times New Roman"/>
          <w:color w:val="222222"/>
          <w:sz w:val="28"/>
          <w:szCs w:val="28"/>
          <w:shd w:val="clear" w:color="auto" w:fill="FFFFFF"/>
          <w:lang w:val="en-US"/>
        </w:rPr>
        <w:t xml:space="preserve">., </w:t>
      </w:r>
      <w:r w:rsidRPr="00D56EA9">
        <w:rPr>
          <w:rFonts w:ascii="Times New Roman" w:hAnsi="Times New Roman" w:cs="Times New Roman"/>
          <w:color w:val="222222"/>
          <w:sz w:val="28"/>
          <w:szCs w:val="28"/>
          <w:shd w:val="clear" w:color="auto" w:fill="FFFFFF"/>
        </w:rPr>
        <w:t>Сыдыков</w:t>
      </w:r>
      <w:r w:rsidRPr="00D56EA9">
        <w:rPr>
          <w:rFonts w:ascii="Times New Roman" w:hAnsi="Times New Roman" w:cs="Times New Roman"/>
          <w:color w:val="222222"/>
          <w:sz w:val="28"/>
          <w:szCs w:val="28"/>
          <w:shd w:val="clear" w:color="auto" w:fill="FFFFFF"/>
          <w:lang w:val="en-US"/>
        </w:rPr>
        <w:t xml:space="preserve"> </w:t>
      </w:r>
      <w:r w:rsidRPr="00D56EA9">
        <w:rPr>
          <w:rFonts w:ascii="Times New Roman" w:hAnsi="Times New Roman" w:cs="Times New Roman"/>
          <w:color w:val="222222"/>
          <w:sz w:val="28"/>
          <w:szCs w:val="28"/>
          <w:shd w:val="clear" w:color="auto" w:fill="FFFFFF"/>
        </w:rPr>
        <w:t>Ж</w:t>
      </w:r>
      <w:r w:rsidRPr="00D56EA9">
        <w:rPr>
          <w:rFonts w:ascii="Times New Roman" w:hAnsi="Times New Roman" w:cs="Times New Roman"/>
          <w:color w:val="222222"/>
          <w:sz w:val="28"/>
          <w:szCs w:val="28"/>
          <w:shd w:val="clear" w:color="auto" w:fill="FFFFFF"/>
          <w:lang w:val="en-US"/>
        </w:rPr>
        <w:t>.</w:t>
      </w:r>
      <w:r w:rsidRPr="00D56EA9">
        <w:rPr>
          <w:rFonts w:ascii="Times New Roman" w:hAnsi="Times New Roman" w:cs="Times New Roman"/>
          <w:color w:val="222222"/>
          <w:sz w:val="28"/>
          <w:szCs w:val="28"/>
          <w:shd w:val="clear" w:color="auto" w:fill="FFFFFF"/>
        </w:rPr>
        <w:t>С</w:t>
      </w:r>
      <w:r w:rsidRPr="00D56EA9">
        <w:rPr>
          <w:rFonts w:ascii="Times New Roman" w:hAnsi="Times New Roman" w:cs="Times New Roman"/>
          <w:color w:val="222222"/>
          <w:sz w:val="28"/>
          <w:szCs w:val="28"/>
          <w:shd w:val="clear" w:color="auto" w:fill="FFFFFF"/>
          <w:lang w:val="en-US"/>
        </w:rPr>
        <w:t xml:space="preserve">., </w:t>
      </w:r>
      <w:proofErr w:type="spellStart"/>
      <w:r w:rsidRPr="00D56EA9">
        <w:rPr>
          <w:rFonts w:ascii="Times New Roman" w:hAnsi="Times New Roman" w:cs="Times New Roman"/>
          <w:color w:val="222222"/>
          <w:sz w:val="28"/>
          <w:szCs w:val="28"/>
          <w:shd w:val="clear" w:color="auto" w:fill="FFFFFF"/>
        </w:rPr>
        <w:t>Джангирьянц</w:t>
      </w:r>
      <w:proofErr w:type="spellEnd"/>
      <w:r w:rsidRPr="00D56EA9">
        <w:rPr>
          <w:rFonts w:ascii="Times New Roman" w:hAnsi="Times New Roman" w:cs="Times New Roman"/>
          <w:color w:val="222222"/>
          <w:sz w:val="28"/>
          <w:szCs w:val="28"/>
          <w:shd w:val="clear" w:color="auto" w:fill="FFFFFF"/>
          <w:lang w:val="en-US"/>
        </w:rPr>
        <w:t xml:space="preserve"> </w:t>
      </w:r>
      <w:r w:rsidRPr="00D56EA9">
        <w:rPr>
          <w:rFonts w:ascii="Times New Roman" w:hAnsi="Times New Roman" w:cs="Times New Roman"/>
          <w:color w:val="222222"/>
          <w:sz w:val="28"/>
          <w:szCs w:val="28"/>
          <w:shd w:val="clear" w:color="auto" w:fill="FFFFFF"/>
        </w:rPr>
        <w:t>Д</w:t>
      </w:r>
      <w:r w:rsidRPr="00D56EA9">
        <w:rPr>
          <w:rFonts w:ascii="Times New Roman" w:hAnsi="Times New Roman" w:cs="Times New Roman"/>
          <w:color w:val="222222"/>
          <w:sz w:val="28"/>
          <w:szCs w:val="28"/>
          <w:shd w:val="clear" w:color="auto" w:fill="FFFFFF"/>
          <w:lang w:val="en-US"/>
        </w:rPr>
        <w:t>.</w:t>
      </w:r>
      <w:r w:rsidRPr="00D56EA9">
        <w:rPr>
          <w:rFonts w:ascii="Times New Roman" w:hAnsi="Times New Roman" w:cs="Times New Roman"/>
          <w:color w:val="222222"/>
          <w:sz w:val="28"/>
          <w:szCs w:val="28"/>
          <w:shd w:val="clear" w:color="auto" w:fill="FFFFFF"/>
        </w:rPr>
        <w:t>А</w:t>
      </w:r>
      <w:r w:rsidRPr="00D56EA9">
        <w:rPr>
          <w:rFonts w:ascii="Times New Roman" w:hAnsi="Times New Roman" w:cs="Times New Roman"/>
          <w:color w:val="222222"/>
          <w:sz w:val="28"/>
          <w:szCs w:val="28"/>
          <w:shd w:val="clear" w:color="auto" w:fill="FFFFFF"/>
          <w:lang w:val="en-US"/>
        </w:rPr>
        <w:t xml:space="preserve">. </w:t>
      </w:r>
      <w:r w:rsidRPr="00D56EA9">
        <w:rPr>
          <w:rFonts w:ascii="Times New Roman" w:hAnsi="Times New Roman" w:cs="Times New Roman"/>
          <w:color w:val="222222"/>
          <w:sz w:val="28"/>
          <w:szCs w:val="28"/>
          <w:shd w:val="clear" w:color="auto" w:fill="FFFFFF"/>
        </w:rPr>
        <w:t>АН</w:t>
      </w:r>
      <w:r w:rsidRPr="00D56EA9">
        <w:rPr>
          <w:rFonts w:ascii="Times New Roman" w:hAnsi="Times New Roman" w:cs="Times New Roman"/>
          <w:color w:val="222222"/>
          <w:sz w:val="28"/>
          <w:szCs w:val="28"/>
          <w:shd w:val="clear" w:color="auto" w:fill="FFFFFF"/>
          <w:lang w:val="en-US"/>
        </w:rPr>
        <w:t xml:space="preserve"> </w:t>
      </w:r>
      <w:r w:rsidRPr="00D56EA9">
        <w:rPr>
          <w:rFonts w:ascii="Times New Roman" w:hAnsi="Times New Roman" w:cs="Times New Roman"/>
          <w:color w:val="222222"/>
          <w:sz w:val="28"/>
          <w:szCs w:val="28"/>
          <w:shd w:val="clear" w:color="auto" w:fill="FFFFFF"/>
        </w:rPr>
        <w:t>КазССР</w:t>
      </w:r>
      <w:r w:rsidRPr="00D56EA9">
        <w:rPr>
          <w:rFonts w:ascii="Times New Roman" w:hAnsi="Times New Roman" w:cs="Times New Roman"/>
          <w:color w:val="222222"/>
          <w:sz w:val="28"/>
          <w:szCs w:val="28"/>
          <w:shd w:val="clear" w:color="auto" w:fill="FFFFFF"/>
          <w:lang w:val="en-US"/>
        </w:rPr>
        <w:t xml:space="preserve">. </w:t>
      </w:r>
      <w:r w:rsidRPr="00D56EA9">
        <w:rPr>
          <w:rFonts w:ascii="Times New Roman" w:hAnsi="Times New Roman" w:cs="Times New Roman"/>
          <w:color w:val="222222"/>
          <w:sz w:val="28"/>
          <w:szCs w:val="28"/>
          <w:shd w:val="clear" w:color="auto" w:fill="FFFFFF"/>
        </w:rPr>
        <w:t>Ин-т гидрогеологии и гидрофизики. - Алма-Ата: Наука, 1973. - 228 с.</w:t>
      </w:r>
    </w:p>
    <w:p w14:paraId="1BCA2C98" w14:textId="77777777" w:rsidR="00DA352B" w:rsidRPr="00D56EA9" w:rsidRDefault="00DA352B" w:rsidP="00D238AB">
      <w:pPr>
        <w:pStyle w:val="ListParagraph"/>
        <w:widowControl w:val="0"/>
        <w:numPr>
          <w:ilvl w:val="3"/>
          <w:numId w:val="15"/>
        </w:numPr>
        <w:tabs>
          <w:tab w:val="right" w:pos="567"/>
        </w:tabs>
        <w:spacing w:after="0" w:line="240" w:lineRule="auto"/>
        <w:ind w:left="284"/>
        <w:rPr>
          <w:rFonts w:ascii="Times New Roman" w:eastAsia="Times New Roman" w:hAnsi="Times New Roman" w:cs="Times New Roman"/>
          <w:color w:val="000000" w:themeColor="text1"/>
          <w:sz w:val="28"/>
          <w:szCs w:val="28"/>
        </w:rPr>
      </w:pPr>
      <w:proofErr w:type="spellStart"/>
      <w:r w:rsidRPr="00D56EA9">
        <w:rPr>
          <w:rStyle w:val="Emphasis"/>
          <w:rFonts w:ascii="Times New Roman" w:hAnsi="Times New Roman" w:cs="Times New Roman"/>
          <w:color w:val="000000" w:themeColor="text1"/>
          <w:sz w:val="28"/>
          <w:szCs w:val="28"/>
          <w:shd w:val="clear" w:color="auto" w:fill="FFFFFF"/>
        </w:rPr>
        <w:t>Беркалиев</w:t>
      </w:r>
      <w:proofErr w:type="spellEnd"/>
      <w:r w:rsidRPr="00D56EA9">
        <w:rPr>
          <w:rFonts w:ascii="Times New Roman" w:hAnsi="Times New Roman" w:cs="Times New Roman"/>
          <w:color w:val="000000" w:themeColor="text1"/>
          <w:sz w:val="28"/>
          <w:szCs w:val="28"/>
          <w:shd w:val="clear" w:color="auto" w:fill="FFFFFF"/>
        </w:rPr>
        <w:t xml:space="preserve"> З.Т. Гидрологический режим рек центрального Северного и Западного Казахстана - Алма-Ата, </w:t>
      </w:r>
      <w:r w:rsidRPr="00D56EA9">
        <w:rPr>
          <w:rStyle w:val="Emphasis"/>
          <w:rFonts w:ascii="Times New Roman" w:hAnsi="Times New Roman" w:cs="Times New Roman"/>
          <w:color w:val="000000" w:themeColor="text1"/>
          <w:sz w:val="28"/>
          <w:szCs w:val="28"/>
          <w:shd w:val="clear" w:color="auto" w:fill="FFFFFF"/>
        </w:rPr>
        <w:t>1959</w:t>
      </w:r>
      <w:r w:rsidRPr="00D56EA9">
        <w:rPr>
          <w:rFonts w:ascii="Times New Roman" w:hAnsi="Times New Roman" w:cs="Times New Roman"/>
          <w:i/>
          <w:iCs/>
          <w:color w:val="000000" w:themeColor="text1"/>
          <w:sz w:val="28"/>
          <w:szCs w:val="28"/>
          <w:shd w:val="clear" w:color="auto" w:fill="FFFFFF"/>
        </w:rPr>
        <w:t>.</w:t>
      </w:r>
      <w:r w:rsidRPr="00D56EA9">
        <w:rPr>
          <w:rFonts w:ascii="Times New Roman" w:hAnsi="Times New Roman" w:cs="Times New Roman"/>
          <w:color w:val="000000" w:themeColor="text1"/>
          <w:sz w:val="28"/>
          <w:szCs w:val="28"/>
          <w:shd w:val="clear" w:color="auto" w:fill="FFFFFF"/>
        </w:rPr>
        <w:t xml:space="preserve"> - 278 с.</w:t>
      </w:r>
    </w:p>
    <w:p w14:paraId="361D8681" w14:textId="77777777" w:rsidR="00DA352B" w:rsidRPr="00D56EA9" w:rsidRDefault="00DA352B" w:rsidP="00D238AB">
      <w:pPr>
        <w:pStyle w:val="ListParagraph"/>
        <w:widowControl w:val="0"/>
        <w:numPr>
          <w:ilvl w:val="3"/>
          <w:numId w:val="15"/>
        </w:numPr>
        <w:tabs>
          <w:tab w:val="right" w:pos="567"/>
        </w:tabs>
        <w:spacing w:after="0" w:line="240" w:lineRule="auto"/>
        <w:ind w:left="284"/>
        <w:rPr>
          <w:rFonts w:ascii="Times New Roman" w:eastAsia="Times New Roman" w:hAnsi="Times New Roman" w:cs="Times New Roman"/>
          <w:sz w:val="28"/>
          <w:szCs w:val="28"/>
        </w:rPr>
      </w:pPr>
      <w:r w:rsidRPr="00D56EA9">
        <w:rPr>
          <w:rFonts w:ascii="Times New Roman" w:hAnsi="Times New Roman" w:cs="Times New Roman"/>
          <w:color w:val="000000"/>
          <w:sz w:val="28"/>
          <w:szCs w:val="28"/>
        </w:rPr>
        <w:t xml:space="preserve">Страхов Н.М., Бродская Н.Г., Князева Л.М., Разживина А.Н., </w:t>
      </w:r>
      <w:proofErr w:type="spellStart"/>
      <w:r w:rsidRPr="00D56EA9">
        <w:rPr>
          <w:rFonts w:ascii="Times New Roman" w:hAnsi="Times New Roman" w:cs="Times New Roman"/>
          <w:color w:val="000000"/>
          <w:sz w:val="28"/>
          <w:szCs w:val="28"/>
        </w:rPr>
        <w:t>Турчаев</w:t>
      </w:r>
      <w:proofErr w:type="spellEnd"/>
      <w:r w:rsidRPr="00D56EA9">
        <w:rPr>
          <w:rFonts w:ascii="Times New Roman" w:hAnsi="Times New Roman" w:cs="Times New Roman"/>
          <w:color w:val="000000"/>
          <w:sz w:val="28"/>
          <w:szCs w:val="28"/>
        </w:rPr>
        <w:t xml:space="preserve"> М.А., </w:t>
      </w:r>
      <w:proofErr w:type="spellStart"/>
      <w:r w:rsidRPr="00D56EA9">
        <w:rPr>
          <w:rFonts w:ascii="Times New Roman" w:hAnsi="Times New Roman" w:cs="Times New Roman"/>
          <w:color w:val="000000"/>
          <w:sz w:val="28"/>
          <w:szCs w:val="28"/>
        </w:rPr>
        <w:t>Сапойников</w:t>
      </w:r>
      <w:proofErr w:type="spellEnd"/>
      <w:r w:rsidRPr="00D56EA9">
        <w:rPr>
          <w:rFonts w:ascii="Times New Roman" w:hAnsi="Times New Roman" w:cs="Times New Roman"/>
          <w:color w:val="000000"/>
          <w:sz w:val="28"/>
          <w:szCs w:val="28"/>
        </w:rPr>
        <w:t xml:space="preserve"> Д.Г., Шишова Е.С. Образование осадков в современных водоемах. – Москва: АН СССР, 1954. –  791 с.</w:t>
      </w:r>
    </w:p>
    <w:p w14:paraId="25BDE10D" w14:textId="77777777" w:rsidR="00DA352B" w:rsidRPr="00D56EA9" w:rsidRDefault="00DA352B" w:rsidP="00D238AB">
      <w:pPr>
        <w:pStyle w:val="ListParagraph"/>
        <w:widowControl w:val="0"/>
        <w:numPr>
          <w:ilvl w:val="3"/>
          <w:numId w:val="15"/>
        </w:numPr>
        <w:tabs>
          <w:tab w:val="right" w:pos="567"/>
        </w:tabs>
        <w:spacing w:after="0" w:line="240" w:lineRule="auto"/>
        <w:ind w:left="284"/>
        <w:rPr>
          <w:rFonts w:ascii="Times New Roman" w:eastAsia="Times New Roman" w:hAnsi="Times New Roman" w:cs="Times New Roman"/>
          <w:sz w:val="28"/>
          <w:szCs w:val="28"/>
        </w:rPr>
      </w:pPr>
      <w:r w:rsidRPr="00D56EA9">
        <w:rPr>
          <w:rFonts w:ascii="Times New Roman" w:hAnsi="Times New Roman" w:cs="Times New Roman"/>
          <w:color w:val="000000"/>
          <w:sz w:val="28"/>
          <w:szCs w:val="28"/>
        </w:rPr>
        <w:t xml:space="preserve">Панкова Е.И., Айдаров И.П., </w:t>
      </w:r>
      <w:proofErr w:type="spellStart"/>
      <w:r w:rsidRPr="00D56EA9">
        <w:rPr>
          <w:rFonts w:ascii="Times New Roman" w:hAnsi="Times New Roman" w:cs="Times New Roman"/>
          <w:color w:val="000000"/>
          <w:sz w:val="28"/>
          <w:szCs w:val="28"/>
        </w:rPr>
        <w:t>Ямнова</w:t>
      </w:r>
      <w:proofErr w:type="spellEnd"/>
      <w:r w:rsidRPr="00D56EA9">
        <w:rPr>
          <w:rFonts w:ascii="Times New Roman" w:hAnsi="Times New Roman" w:cs="Times New Roman"/>
          <w:color w:val="000000"/>
          <w:sz w:val="28"/>
          <w:szCs w:val="28"/>
        </w:rPr>
        <w:t xml:space="preserve"> И.А., Новикова А.Ф., Благоволин Н.С. Природное и антропогенное засоление почв в бассейне Аральского моря: География, генезис и эволюция. – Москва: Институт почвоведения им. В.В. Докучаева, 1996. – 187 с.</w:t>
      </w:r>
    </w:p>
    <w:p w14:paraId="006F6F91" w14:textId="77777777" w:rsidR="00DA352B" w:rsidRPr="00D56EA9" w:rsidRDefault="00DA352B" w:rsidP="00D238AB">
      <w:pPr>
        <w:pStyle w:val="ListParagraph"/>
        <w:widowControl w:val="0"/>
        <w:numPr>
          <w:ilvl w:val="3"/>
          <w:numId w:val="15"/>
        </w:numPr>
        <w:tabs>
          <w:tab w:val="right" w:pos="567"/>
        </w:tabs>
        <w:spacing w:after="0" w:line="240" w:lineRule="auto"/>
        <w:ind w:left="284"/>
        <w:rPr>
          <w:rFonts w:ascii="Times New Roman" w:eastAsia="Times New Roman" w:hAnsi="Times New Roman" w:cs="Times New Roman"/>
          <w:sz w:val="28"/>
          <w:szCs w:val="28"/>
          <w:lang w:val="en-US"/>
        </w:rPr>
      </w:pPr>
      <w:proofErr w:type="spellStart"/>
      <w:r w:rsidRPr="00D56EA9">
        <w:rPr>
          <w:rFonts w:ascii="Times New Roman" w:hAnsi="Times New Roman" w:cs="Times New Roman"/>
          <w:color w:val="000000"/>
          <w:sz w:val="28"/>
          <w:szCs w:val="28"/>
          <w:lang w:val="en-US"/>
        </w:rPr>
        <w:t>Almaganbetov</w:t>
      </w:r>
      <w:proofErr w:type="spellEnd"/>
      <w:r w:rsidRPr="00D56EA9">
        <w:rPr>
          <w:rFonts w:ascii="Times New Roman" w:hAnsi="Times New Roman" w:cs="Times New Roman"/>
          <w:color w:val="000000"/>
          <w:sz w:val="28"/>
          <w:szCs w:val="28"/>
          <w:lang w:val="en-US"/>
        </w:rPr>
        <w:t xml:space="preserve"> N., </w:t>
      </w:r>
      <w:proofErr w:type="spellStart"/>
      <w:r w:rsidRPr="00D56EA9">
        <w:rPr>
          <w:rFonts w:ascii="Times New Roman" w:hAnsi="Times New Roman" w:cs="Times New Roman"/>
          <w:color w:val="000000"/>
          <w:sz w:val="28"/>
          <w:szCs w:val="28"/>
          <w:lang w:val="en-US"/>
        </w:rPr>
        <w:t>Grigoruk</w:t>
      </w:r>
      <w:proofErr w:type="spellEnd"/>
      <w:r w:rsidRPr="00D56EA9">
        <w:rPr>
          <w:rFonts w:ascii="Times New Roman" w:hAnsi="Times New Roman" w:cs="Times New Roman"/>
          <w:color w:val="000000"/>
          <w:sz w:val="28"/>
          <w:szCs w:val="28"/>
          <w:lang w:val="en-US"/>
        </w:rPr>
        <w:t xml:space="preserve"> V. Degradation of soil in Kazakhstan: Problems and Challenges: Soil Chemical Pollution. Risk Assessment // Remediation and Security. – 2008. – </w:t>
      </w:r>
      <w:r w:rsidRPr="00D56EA9">
        <w:rPr>
          <w:rFonts w:ascii="Times New Roman" w:hAnsi="Times New Roman" w:cs="Times New Roman"/>
          <w:color w:val="000000"/>
          <w:sz w:val="28"/>
          <w:szCs w:val="28"/>
        </w:rPr>
        <w:t>Р</w:t>
      </w:r>
      <w:r w:rsidRPr="00D56EA9">
        <w:rPr>
          <w:rFonts w:ascii="Times New Roman" w:hAnsi="Times New Roman" w:cs="Times New Roman"/>
          <w:color w:val="000000"/>
          <w:sz w:val="28"/>
          <w:szCs w:val="28"/>
          <w:lang w:val="en-US"/>
        </w:rPr>
        <w:t>. 309-320.</w:t>
      </w:r>
    </w:p>
    <w:p w14:paraId="4E17B7DC" w14:textId="77777777" w:rsidR="00DA352B" w:rsidRPr="00D56EA9" w:rsidRDefault="00DA352B" w:rsidP="00D238AB">
      <w:pPr>
        <w:pStyle w:val="ListParagraph"/>
        <w:widowControl w:val="0"/>
        <w:numPr>
          <w:ilvl w:val="3"/>
          <w:numId w:val="15"/>
        </w:numPr>
        <w:tabs>
          <w:tab w:val="right" w:pos="567"/>
        </w:tabs>
        <w:spacing w:after="0" w:line="240" w:lineRule="auto"/>
        <w:ind w:left="284"/>
        <w:rPr>
          <w:rFonts w:ascii="Times New Roman" w:eastAsia="Times New Roman" w:hAnsi="Times New Roman" w:cs="Times New Roman"/>
          <w:sz w:val="28"/>
          <w:szCs w:val="28"/>
          <w:lang w:val="en-US"/>
        </w:rPr>
      </w:pPr>
      <w:r w:rsidRPr="00D56EA9">
        <w:rPr>
          <w:rFonts w:ascii="Times New Roman" w:hAnsi="Times New Roman"/>
          <w:sz w:val="28"/>
          <w:szCs w:val="28"/>
          <w:lang w:val="en-US"/>
        </w:rPr>
        <w:t xml:space="preserve">Biswajit L., Divya R.K. (2020). An Introduction to Digital Soil Mapping: </w:t>
      </w:r>
      <w:r w:rsidRPr="00D56EA9">
        <w:rPr>
          <w:rFonts w:ascii="Times New Roman" w:hAnsi="Times New Roman" w:cs="Times New Roman"/>
          <w:color w:val="000000" w:themeColor="text1"/>
          <w:sz w:val="28"/>
          <w:szCs w:val="28"/>
          <w:lang w:val="en-US"/>
        </w:rPr>
        <w:t xml:space="preserve">Advances in Agriculture Sciences. –  </w:t>
      </w:r>
      <w:proofErr w:type="spellStart"/>
      <w:r w:rsidRPr="00D56EA9">
        <w:rPr>
          <w:rFonts w:ascii="Times New Roman" w:hAnsi="Times New Roman" w:cs="Times New Roman"/>
          <w:color w:val="000000" w:themeColor="text1"/>
          <w:sz w:val="28"/>
          <w:szCs w:val="28"/>
          <w:lang w:val="en-US"/>
        </w:rPr>
        <w:t>AkiNik</w:t>
      </w:r>
      <w:proofErr w:type="spellEnd"/>
      <w:r w:rsidRPr="00D56EA9">
        <w:rPr>
          <w:rFonts w:ascii="Times New Roman" w:hAnsi="Times New Roman" w:cs="Times New Roman"/>
          <w:color w:val="000000" w:themeColor="text1"/>
          <w:sz w:val="28"/>
          <w:szCs w:val="28"/>
          <w:lang w:val="en-US"/>
        </w:rPr>
        <w:t xml:space="preserve"> Publications, 2020. – Vol. 25. – P. 1-17.</w:t>
      </w:r>
    </w:p>
    <w:p w14:paraId="7EF556E0" w14:textId="653A4797" w:rsidR="00DA352B" w:rsidRPr="00D56EA9" w:rsidRDefault="00DA352B" w:rsidP="00D238AB">
      <w:pPr>
        <w:pStyle w:val="ListParagraph"/>
        <w:widowControl w:val="0"/>
        <w:numPr>
          <w:ilvl w:val="3"/>
          <w:numId w:val="15"/>
        </w:numPr>
        <w:tabs>
          <w:tab w:val="right" w:pos="567"/>
        </w:tabs>
        <w:spacing w:after="0" w:line="240" w:lineRule="auto"/>
        <w:ind w:left="284"/>
        <w:rPr>
          <w:rFonts w:ascii="Times New Roman" w:eastAsia="Times New Roman" w:hAnsi="Times New Roman" w:cs="Times New Roman"/>
          <w:sz w:val="28"/>
          <w:szCs w:val="28"/>
          <w:lang w:val="en-US"/>
        </w:rPr>
      </w:pPr>
      <w:r w:rsidRPr="00D56EA9">
        <w:rPr>
          <w:rFonts w:ascii="Times New Roman" w:eastAsia="Times New Roman" w:hAnsi="Times New Roman" w:cs="Times New Roman"/>
          <w:sz w:val="28"/>
          <w:szCs w:val="28"/>
          <w:lang w:val="en-US"/>
        </w:rPr>
        <w:lastRenderedPageBreak/>
        <w:t xml:space="preserve">Grunwald S., </w:t>
      </w:r>
      <w:proofErr w:type="spellStart"/>
      <w:r w:rsidRPr="00D56EA9">
        <w:rPr>
          <w:rFonts w:ascii="Times New Roman" w:eastAsia="Times New Roman" w:hAnsi="Times New Roman" w:cs="Times New Roman"/>
          <w:sz w:val="28"/>
          <w:szCs w:val="28"/>
          <w:lang w:val="en-US"/>
        </w:rPr>
        <w:t>Böhner</w:t>
      </w:r>
      <w:proofErr w:type="spellEnd"/>
      <w:r w:rsidRPr="00D56EA9">
        <w:rPr>
          <w:rFonts w:ascii="Times New Roman" w:eastAsia="Times New Roman" w:hAnsi="Times New Roman" w:cs="Times New Roman"/>
          <w:sz w:val="28"/>
          <w:szCs w:val="28"/>
          <w:lang w:val="en-US"/>
        </w:rPr>
        <w:t xml:space="preserve"> J. Geographical information systems (GIS) and soils:  Encyclopedia of Soils in the Environment / Editor(s): Goss M.J., Oliver M. – Second Edition. – Academic Press, 2023. – P. 696-709.</w:t>
      </w:r>
    </w:p>
    <w:p w14:paraId="07D95642" w14:textId="0B7459DA" w:rsidR="0089172D" w:rsidRPr="00D56EA9" w:rsidRDefault="0089172D" w:rsidP="00D238AB">
      <w:pPr>
        <w:pStyle w:val="ListParagraph"/>
        <w:widowControl w:val="0"/>
        <w:numPr>
          <w:ilvl w:val="3"/>
          <w:numId w:val="15"/>
        </w:numPr>
        <w:tabs>
          <w:tab w:val="right" w:pos="567"/>
        </w:tabs>
        <w:spacing w:after="0" w:line="240" w:lineRule="auto"/>
        <w:ind w:left="284"/>
        <w:rPr>
          <w:rFonts w:ascii="Times New Roman" w:hAnsi="Times New Roman" w:cs="Times New Roman"/>
          <w:sz w:val="28"/>
          <w:szCs w:val="28"/>
          <w:lang w:val="en-US"/>
        </w:rPr>
      </w:pPr>
      <w:r w:rsidRPr="00D56EA9">
        <w:rPr>
          <w:rFonts w:ascii="Times New Roman" w:eastAsia="Times New Roman" w:hAnsi="Times New Roman" w:cs="Times New Roman"/>
          <w:sz w:val="28"/>
          <w:szCs w:val="28"/>
          <w:lang w:val="en-US"/>
        </w:rPr>
        <w:t xml:space="preserve">Gorelick N., Hancher M., Dixon M., </w:t>
      </w:r>
      <w:proofErr w:type="spellStart"/>
      <w:r w:rsidRPr="00D56EA9">
        <w:rPr>
          <w:rFonts w:ascii="Times New Roman" w:eastAsia="Times New Roman" w:hAnsi="Times New Roman" w:cs="Times New Roman"/>
          <w:sz w:val="28"/>
          <w:szCs w:val="28"/>
          <w:lang w:val="en-US"/>
        </w:rPr>
        <w:t>Ilyushchenko</w:t>
      </w:r>
      <w:proofErr w:type="spellEnd"/>
      <w:r w:rsidRPr="00D56EA9">
        <w:rPr>
          <w:rFonts w:ascii="Times New Roman" w:eastAsia="Times New Roman" w:hAnsi="Times New Roman" w:cs="Times New Roman"/>
          <w:sz w:val="28"/>
          <w:szCs w:val="28"/>
          <w:lang w:val="en-US"/>
        </w:rPr>
        <w:t xml:space="preserve"> S., </w:t>
      </w:r>
      <w:proofErr w:type="spellStart"/>
      <w:r w:rsidRPr="00D56EA9">
        <w:rPr>
          <w:rFonts w:ascii="Times New Roman" w:eastAsia="Times New Roman" w:hAnsi="Times New Roman" w:cs="Times New Roman"/>
          <w:sz w:val="28"/>
          <w:szCs w:val="28"/>
          <w:lang w:val="en-US"/>
        </w:rPr>
        <w:t>Thau</w:t>
      </w:r>
      <w:proofErr w:type="spellEnd"/>
      <w:r w:rsidRPr="00D56EA9">
        <w:rPr>
          <w:rFonts w:ascii="Times New Roman" w:eastAsia="Times New Roman" w:hAnsi="Times New Roman" w:cs="Times New Roman"/>
          <w:sz w:val="28"/>
          <w:szCs w:val="28"/>
          <w:lang w:val="en-US"/>
        </w:rPr>
        <w:t xml:space="preserve"> D., Moore R. Google Earth Engine: Planetary-scale geospatial analysis for everyone // Remote Sensing of Environment. – 2017. – Vol. 202. – P.18-27.</w:t>
      </w:r>
      <w:r w:rsidRPr="00D56EA9">
        <w:rPr>
          <w:rFonts w:ascii="Times New Roman" w:hAnsi="Times New Roman" w:cs="Times New Roman"/>
          <w:sz w:val="28"/>
          <w:szCs w:val="28"/>
          <w:lang w:val="en-US"/>
        </w:rPr>
        <w:t xml:space="preserve"> </w:t>
      </w:r>
    </w:p>
    <w:p w14:paraId="3945AA7C" w14:textId="77777777" w:rsidR="006F133F" w:rsidRPr="00D56EA9" w:rsidRDefault="006F133F" w:rsidP="00DA352B">
      <w:pPr>
        <w:widowControl w:val="0"/>
        <w:tabs>
          <w:tab w:val="right" w:pos="567"/>
        </w:tabs>
        <w:spacing w:after="0" w:line="240" w:lineRule="auto"/>
        <w:rPr>
          <w:rFonts w:ascii="Times New Roman" w:eastAsia="Times New Roman" w:hAnsi="Times New Roman" w:cs="Times New Roman"/>
          <w:sz w:val="28"/>
          <w:szCs w:val="28"/>
          <w:lang w:val="en-US"/>
        </w:rPr>
      </w:pPr>
    </w:p>
    <w:p w14:paraId="6D1F4AEB" w14:textId="77777777" w:rsidR="006F133F" w:rsidRPr="00D56EA9" w:rsidRDefault="006F133F" w:rsidP="00DA352B">
      <w:pPr>
        <w:widowControl w:val="0"/>
        <w:tabs>
          <w:tab w:val="right" w:pos="567"/>
        </w:tabs>
        <w:spacing w:after="0" w:line="240" w:lineRule="auto"/>
        <w:jc w:val="both"/>
        <w:rPr>
          <w:rFonts w:ascii="Times New Roman" w:eastAsia="Times New Roman" w:hAnsi="Times New Roman" w:cs="Times New Roman"/>
          <w:sz w:val="28"/>
          <w:szCs w:val="28"/>
          <w:lang w:val="en-US"/>
        </w:rPr>
      </w:pPr>
    </w:p>
    <w:p w14:paraId="0BB0F30E" w14:textId="77777777" w:rsidR="006F133F" w:rsidRPr="00D56EA9" w:rsidRDefault="006F133F" w:rsidP="00DA352B">
      <w:pPr>
        <w:tabs>
          <w:tab w:val="right" w:pos="9345"/>
        </w:tabs>
        <w:spacing w:after="100" w:line="240" w:lineRule="auto"/>
        <w:jc w:val="both"/>
        <w:rPr>
          <w:rFonts w:ascii="Times New Roman" w:eastAsia="Times New Roman" w:hAnsi="Times New Roman" w:cs="Times New Roman"/>
          <w:sz w:val="28"/>
          <w:szCs w:val="28"/>
          <w:lang w:val="en-US"/>
        </w:rPr>
      </w:pPr>
    </w:p>
    <w:p w14:paraId="03349E44" w14:textId="77777777" w:rsidR="006F133F" w:rsidRPr="00D56EA9" w:rsidRDefault="006F133F" w:rsidP="00DA352B">
      <w:pPr>
        <w:tabs>
          <w:tab w:val="right" w:pos="9345"/>
        </w:tabs>
        <w:spacing w:after="100" w:line="240" w:lineRule="auto"/>
        <w:jc w:val="both"/>
        <w:rPr>
          <w:rFonts w:ascii="Times New Roman" w:eastAsia="Times New Roman" w:hAnsi="Times New Roman" w:cs="Times New Roman"/>
          <w:sz w:val="28"/>
          <w:szCs w:val="28"/>
          <w:lang w:val="en-US"/>
        </w:rPr>
      </w:pPr>
    </w:p>
    <w:p w14:paraId="1739D881" w14:textId="77777777" w:rsidR="00E47DD4" w:rsidRPr="00D56EA9" w:rsidRDefault="00E47DD4" w:rsidP="00DA352B">
      <w:pPr>
        <w:tabs>
          <w:tab w:val="right" w:pos="9345"/>
        </w:tabs>
        <w:spacing w:after="100" w:line="240" w:lineRule="auto"/>
        <w:jc w:val="both"/>
        <w:rPr>
          <w:rFonts w:ascii="Times New Roman" w:eastAsia="Times New Roman" w:hAnsi="Times New Roman" w:cs="Times New Roman"/>
          <w:sz w:val="28"/>
          <w:szCs w:val="28"/>
          <w:lang w:val="en-US"/>
        </w:rPr>
      </w:pPr>
    </w:p>
    <w:p w14:paraId="22DBA459" w14:textId="77777777" w:rsidR="00D67586" w:rsidRPr="00D56EA9" w:rsidRDefault="00D67586" w:rsidP="00DA352B">
      <w:pPr>
        <w:spacing w:after="0" w:line="240" w:lineRule="auto"/>
        <w:rPr>
          <w:rFonts w:ascii="Times New Roman" w:eastAsiaTheme="majorEastAsia" w:hAnsi="Times New Roman" w:cs="Times New Roman"/>
          <w:b/>
          <w:bCs/>
          <w:sz w:val="28"/>
          <w:szCs w:val="28"/>
          <w:lang w:val="en-US" w:eastAsia="en-US"/>
        </w:rPr>
      </w:pPr>
      <w:r w:rsidRPr="00D56EA9">
        <w:rPr>
          <w:rFonts w:ascii="Times New Roman" w:hAnsi="Times New Roman" w:cs="Times New Roman"/>
          <w:b/>
          <w:bCs/>
          <w:sz w:val="28"/>
          <w:szCs w:val="28"/>
          <w:lang w:val="en-US" w:eastAsia="en-US"/>
        </w:rPr>
        <w:br w:type="page"/>
      </w:r>
    </w:p>
    <w:p w14:paraId="585ACBC4" w14:textId="043C92E2" w:rsidR="009A75F0" w:rsidRPr="00D56EA9" w:rsidRDefault="00E47DD4" w:rsidP="00DA352B">
      <w:pPr>
        <w:pStyle w:val="Heading1"/>
        <w:spacing w:line="240" w:lineRule="auto"/>
        <w:jc w:val="center"/>
        <w:rPr>
          <w:rFonts w:ascii="Times New Roman" w:hAnsi="Times New Roman" w:cs="Times New Roman"/>
          <w:b/>
          <w:bCs/>
          <w:color w:val="auto"/>
          <w:sz w:val="28"/>
          <w:szCs w:val="28"/>
          <w:lang w:eastAsia="en-US"/>
        </w:rPr>
      </w:pPr>
      <w:bookmarkStart w:id="43" w:name="_Toc195466777"/>
      <w:r w:rsidRPr="00D56EA9">
        <w:rPr>
          <w:rFonts w:ascii="Times New Roman" w:hAnsi="Times New Roman" w:cs="Times New Roman"/>
          <w:b/>
          <w:bCs/>
          <w:color w:val="auto"/>
          <w:sz w:val="28"/>
          <w:szCs w:val="28"/>
          <w:lang w:eastAsia="en-US"/>
        </w:rPr>
        <w:lastRenderedPageBreak/>
        <w:t>ПРИЛОЖЕНИЕ</w:t>
      </w:r>
      <w:r w:rsidRPr="00D56EA9">
        <w:rPr>
          <w:rFonts w:ascii="Times New Roman" w:hAnsi="Times New Roman" w:cs="Times New Roman"/>
          <w:b/>
          <w:bCs/>
          <w:color w:val="auto"/>
          <w:spacing w:val="-9"/>
          <w:sz w:val="28"/>
          <w:szCs w:val="28"/>
          <w:lang w:eastAsia="en-US"/>
        </w:rPr>
        <w:t xml:space="preserve"> </w:t>
      </w:r>
      <w:r w:rsidRPr="00D56EA9">
        <w:rPr>
          <w:rFonts w:ascii="Times New Roman" w:hAnsi="Times New Roman" w:cs="Times New Roman"/>
          <w:b/>
          <w:bCs/>
          <w:color w:val="auto"/>
          <w:spacing w:val="-10"/>
          <w:sz w:val="28"/>
          <w:szCs w:val="28"/>
          <w:lang w:eastAsia="en-US"/>
        </w:rPr>
        <w:t>А</w:t>
      </w:r>
      <w:bookmarkEnd w:id="43"/>
    </w:p>
    <w:p w14:paraId="4E59F62E" w14:textId="41434D61" w:rsidR="00E47DD4" w:rsidRPr="00D56EA9" w:rsidRDefault="003A7D85" w:rsidP="0080612D">
      <w:pPr>
        <w:tabs>
          <w:tab w:val="right" w:pos="9345"/>
        </w:tabs>
        <w:spacing w:after="100" w:line="240" w:lineRule="auto"/>
        <w:rPr>
          <w:rFonts w:ascii="Times New Roman" w:eastAsia="Times New Roman" w:hAnsi="Times New Roman" w:cs="Times New Roman"/>
          <w:sz w:val="28"/>
          <w:szCs w:val="28"/>
        </w:rPr>
      </w:pPr>
      <w:bookmarkStart w:id="44" w:name="_Hlk195517279"/>
      <w:r>
        <w:rPr>
          <w:rFonts w:ascii="Times New Roman" w:eastAsia="Times New Roman" w:hAnsi="Times New Roman" w:cs="Times New Roman"/>
          <w:sz w:val="28"/>
          <w:szCs w:val="28"/>
        </w:rPr>
        <w:t>Таблица 1</w:t>
      </w:r>
      <w:bookmarkEnd w:id="44"/>
      <w:r>
        <w:rPr>
          <w:rFonts w:ascii="Times New Roman" w:eastAsia="Times New Roman" w:hAnsi="Times New Roman" w:cs="Times New Roman"/>
          <w:sz w:val="28"/>
          <w:szCs w:val="28"/>
        </w:rPr>
        <w:t xml:space="preserve">- </w:t>
      </w:r>
      <w:r w:rsidR="00CC3249" w:rsidRPr="00D56EA9">
        <w:rPr>
          <w:rFonts w:ascii="Times New Roman" w:eastAsia="Times New Roman" w:hAnsi="Times New Roman" w:cs="Times New Roman"/>
          <w:sz w:val="28"/>
          <w:szCs w:val="28"/>
        </w:rPr>
        <w:t>Физико-химические</w:t>
      </w:r>
      <w:r w:rsidR="00D46873" w:rsidRPr="00D56EA9">
        <w:rPr>
          <w:rFonts w:ascii="Times New Roman" w:eastAsia="Times New Roman" w:hAnsi="Times New Roman" w:cs="Times New Roman"/>
          <w:sz w:val="28"/>
          <w:szCs w:val="28"/>
        </w:rPr>
        <w:t xml:space="preserve"> </w:t>
      </w:r>
      <w:r w:rsidR="00CC3249" w:rsidRPr="00D56EA9">
        <w:rPr>
          <w:rFonts w:ascii="Times New Roman" w:eastAsia="Times New Roman" w:hAnsi="Times New Roman" w:cs="Times New Roman"/>
          <w:sz w:val="28"/>
          <w:szCs w:val="28"/>
        </w:rPr>
        <w:t>свойства почв</w:t>
      </w:r>
    </w:p>
    <w:tbl>
      <w:tblPr>
        <w:tblStyle w:val="TableGrid"/>
        <w:tblW w:w="5005" w:type="pct"/>
        <w:tblLayout w:type="fixed"/>
        <w:tblLook w:val="04A0" w:firstRow="1" w:lastRow="0" w:firstColumn="1" w:lastColumn="0" w:noHBand="0" w:noVBand="1"/>
      </w:tblPr>
      <w:tblGrid>
        <w:gridCol w:w="626"/>
        <w:gridCol w:w="30"/>
        <w:gridCol w:w="687"/>
        <w:gridCol w:w="146"/>
        <w:gridCol w:w="563"/>
        <w:gridCol w:w="15"/>
        <w:gridCol w:w="627"/>
        <w:gridCol w:w="619"/>
        <w:gridCol w:w="11"/>
        <w:gridCol w:w="34"/>
        <w:gridCol w:w="597"/>
        <w:gridCol w:w="632"/>
        <w:gridCol w:w="43"/>
        <w:gridCol w:w="165"/>
        <w:gridCol w:w="505"/>
        <w:gridCol w:w="7"/>
        <w:gridCol w:w="178"/>
        <w:gridCol w:w="365"/>
        <w:gridCol w:w="176"/>
        <w:gridCol w:w="629"/>
        <w:gridCol w:w="15"/>
        <w:gridCol w:w="552"/>
        <w:gridCol w:w="516"/>
        <w:gridCol w:w="122"/>
        <w:gridCol w:w="80"/>
        <w:gridCol w:w="516"/>
        <w:gridCol w:w="114"/>
        <w:gridCol w:w="784"/>
      </w:tblGrid>
      <w:tr w:rsidR="00DE34A4" w:rsidRPr="00DE34A4" w14:paraId="2CE27954" w14:textId="77777777" w:rsidTr="002B2CA7">
        <w:trPr>
          <w:trHeight w:val="144"/>
        </w:trPr>
        <w:tc>
          <w:tcPr>
            <w:tcW w:w="351" w:type="pct"/>
            <w:gridSpan w:val="2"/>
            <w:vMerge w:val="restart"/>
            <w:tcMar>
              <w:left w:w="57" w:type="dxa"/>
              <w:right w:w="57" w:type="dxa"/>
            </w:tcMar>
            <w:vAlign w:val="center"/>
            <w:hideMark/>
          </w:tcPr>
          <w:p w14:paraId="6D835E24" w14:textId="77777777" w:rsidR="009A0F15" w:rsidRPr="00DE34A4" w:rsidRDefault="009A0F15" w:rsidP="002E601C">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разреза</w:t>
            </w:r>
          </w:p>
        </w:tc>
        <w:tc>
          <w:tcPr>
            <w:tcW w:w="445" w:type="pct"/>
            <w:gridSpan w:val="2"/>
            <w:vMerge w:val="restart"/>
            <w:tcMar>
              <w:left w:w="57" w:type="dxa"/>
              <w:right w:w="57" w:type="dxa"/>
            </w:tcMar>
            <w:vAlign w:val="center"/>
            <w:hideMark/>
          </w:tcPr>
          <w:p w14:paraId="63BF7420" w14:textId="77777777" w:rsidR="009A0F15" w:rsidRPr="00DE34A4" w:rsidRDefault="009A0F15" w:rsidP="002E601C">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Глубина образца, см</w:t>
            </w:r>
          </w:p>
        </w:tc>
        <w:tc>
          <w:tcPr>
            <w:tcW w:w="301" w:type="pct"/>
            <w:vMerge w:val="restart"/>
            <w:tcMar>
              <w:left w:w="57" w:type="dxa"/>
              <w:right w:w="57" w:type="dxa"/>
            </w:tcMar>
            <w:vAlign w:val="center"/>
            <w:hideMark/>
          </w:tcPr>
          <w:p w14:paraId="42D6E2F1" w14:textId="77777777" w:rsidR="009A0F15" w:rsidRPr="00DE34A4" w:rsidRDefault="009A0F15" w:rsidP="002E601C">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Гумус, %</w:t>
            </w:r>
          </w:p>
        </w:tc>
        <w:tc>
          <w:tcPr>
            <w:tcW w:w="343" w:type="pct"/>
            <w:gridSpan w:val="2"/>
            <w:vMerge w:val="restart"/>
            <w:vAlign w:val="center"/>
          </w:tcPr>
          <w:p w14:paraId="48CCFFEE" w14:textId="77777777" w:rsidR="009A0F15" w:rsidRPr="00DE34A4" w:rsidRDefault="009A0F15" w:rsidP="002E601C">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Валовой азот, %</w:t>
            </w:r>
          </w:p>
        </w:tc>
        <w:tc>
          <w:tcPr>
            <w:tcW w:w="331" w:type="pct"/>
            <w:vMerge w:val="restart"/>
            <w:tcMar>
              <w:left w:w="57" w:type="dxa"/>
              <w:right w:w="57" w:type="dxa"/>
            </w:tcMar>
            <w:vAlign w:val="center"/>
            <w:hideMark/>
          </w:tcPr>
          <w:p w14:paraId="7B833921" w14:textId="77777777" w:rsidR="009A0F15" w:rsidRPr="00DE34A4" w:rsidRDefault="009A0F15" w:rsidP="002E601C">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CO2, %</w:t>
            </w:r>
          </w:p>
        </w:tc>
        <w:tc>
          <w:tcPr>
            <w:tcW w:w="1786" w:type="pct"/>
            <w:gridSpan w:val="12"/>
            <w:tcMar>
              <w:left w:w="57" w:type="dxa"/>
              <w:right w:w="57" w:type="dxa"/>
            </w:tcMar>
            <w:vAlign w:val="center"/>
            <w:hideMark/>
          </w:tcPr>
          <w:p w14:paraId="7433A7DD" w14:textId="77777777" w:rsidR="009A0F15" w:rsidRPr="00DE34A4" w:rsidRDefault="009A0F15" w:rsidP="002E601C">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Обменные катионы, мг-</w:t>
            </w:r>
            <w:proofErr w:type="spellStart"/>
            <w:r w:rsidRPr="00DE34A4">
              <w:rPr>
                <w:rFonts w:ascii="Times New Roman" w:eastAsia="Times New Roman" w:hAnsi="Times New Roman" w:cs="Times New Roman"/>
              </w:rPr>
              <w:t>экв</w:t>
            </w:r>
            <w:proofErr w:type="spellEnd"/>
            <w:r w:rsidRPr="00DE34A4">
              <w:rPr>
                <w:rFonts w:ascii="Times New Roman" w:eastAsia="Times New Roman" w:hAnsi="Times New Roman" w:cs="Times New Roman"/>
              </w:rPr>
              <w:t>/100г</w:t>
            </w:r>
          </w:p>
        </w:tc>
        <w:tc>
          <w:tcPr>
            <w:tcW w:w="303" w:type="pct"/>
            <w:gridSpan w:val="2"/>
            <w:vMerge w:val="restart"/>
            <w:tcMar>
              <w:left w:w="57" w:type="dxa"/>
              <w:right w:w="57" w:type="dxa"/>
            </w:tcMar>
            <w:vAlign w:val="center"/>
            <w:hideMark/>
          </w:tcPr>
          <w:p w14:paraId="7CBBB34E" w14:textId="77777777" w:rsidR="009A0F15" w:rsidRPr="00DE34A4" w:rsidRDefault="009A0F15" w:rsidP="002E601C">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xml:space="preserve">рН </w:t>
            </w:r>
            <w:proofErr w:type="spellStart"/>
            <w:r w:rsidRPr="00DE34A4">
              <w:rPr>
                <w:rFonts w:ascii="Times New Roman" w:eastAsia="Times New Roman" w:hAnsi="Times New Roman" w:cs="Times New Roman"/>
              </w:rPr>
              <w:t>водн</w:t>
            </w:r>
            <w:proofErr w:type="spellEnd"/>
            <w:r w:rsidRPr="00DE34A4">
              <w:rPr>
                <w:rFonts w:ascii="Times New Roman" w:eastAsia="Times New Roman" w:hAnsi="Times New Roman" w:cs="Times New Roman"/>
              </w:rPr>
              <w:t>.</w:t>
            </w:r>
          </w:p>
        </w:tc>
        <w:tc>
          <w:tcPr>
            <w:tcW w:w="1140" w:type="pct"/>
            <w:gridSpan w:val="6"/>
            <w:tcMar>
              <w:left w:w="57" w:type="dxa"/>
              <w:right w:w="57" w:type="dxa"/>
            </w:tcMar>
            <w:vAlign w:val="center"/>
            <w:hideMark/>
          </w:tcPr>
          <w:p w14:paraId="47DAB870" w14:textId="77777777" w:rsidR="009A0F15" w:rsidRPr="00DE34A4" w:rsidRDefault="009A0F15" w:rsidP="002E601C">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xml:space="preserve">Подвижные </w:t>
            </w:r>
            <w:proofErr w:type="spellStart"/>
            <w:proofErr w:type="gramStart"/>
            <w:r w:rsidRPr="00DE34A4">
              <w:rPr>
                <w:rFonts w:ascii="Times New Roman" w:eastAsia="Times New Roman" w:hAnsi="Times New Roman" w:cs="Times New Roman"/>
              </w:rPr>
              <w:t>формы,мг</w:t>
            </w:r>
            <w:proofErr w:type="spellEnd"/>
            <w:proofErr w:type="gramEnd"/>
            <w:r w:rsidRPr="00DE34A4">
              <w:rPr>
                <w:rFonts w:ascii="Times New Roman" w:eastAsia="Times New Roman" w:hAnsi="Times New Roman" w:cs="Times New Roman"/>
              </w:rPr>
              <w:t>/кг</w:t>
            </w:r>
          </w:p>
        </w:tc>
      </w:tr>
      <w:tr w:rsidR="00DE34A4" w:rsidRPr="00DE34A4" w14:paraId="7394590A" w14:textId="77777777" w:rsidTr="002B2CA7">
        <w:trPr>
          <w:trHeight w:val="144"/>
        </w:trPr>
        <w:tc>
          <w:tcPr>
            <w:tcW w:w="351" w:type="pct"/>
            <w:gridSpan w:val="2"/>
            <w:vMerge/>
            <w:tcBorders>
              <w:bottom w:val="single" w:sz="4" w:space="0" w:color="auto"/>
            </w:tcBorders>
            <w:tcMar>
              <w:left w:w="57" w:type="dxa"/>
              <w:right w:w="57" w:type="dxa"/>
            </w:tcMar>
            <w:vAlign w:val="center"/>
            <w:hideMark/>
          </w:tcPr>
          <w:p w14:paraId="075560CA" w14:textId="77777777" w:rsidR="009A0F15" w:rsidRPr="00DE34A4" w:rsidRDefault="009A0F15" w:rsidP="002E601C">
            <w:pPr>
              <w:spacing w:after="0" w:line="240" w:lineRule="auto"/>
              <w:jc w:val="center"/>
              <w:rPr>
                <w:rFonts w:ascii="Times New Roman" w:eastAsia="Times New Roman" w:hAnsi="Times New Roman" w:cs="Times New Roman"/>
              </w:rPr>
            </w:pPr>
          </w:p>
        </w:tc>
        <w:tc>
          <w:tcPr>
            <w:tcW w:w="445" w:type="pct"/>
            <w:gridSpan w:val="2"/>
            <w:vMerge/>
            <w:tcBorders>
              <w:bottom w:val="single" w:sz="4" w:space="0" w:color="auto"/>
            </w:tcBorders>
            <w:tcMar>
              <w:left w:w="57" w:type="dxa"/>
              <w:right w:w="57" w:type="dxa"/>
            </w:tcMar>
            <w:vAlign w:val="center"/>
            <w:hideMark/>
          </w:tcPr>
          <w:p w14:paraId="716ECD9E" w14:textId="77777777" w:rsidR="009A0F15" w:rsidRPr="00DE34A4" w:rsidRDefault="009A0F15" w:rsidP="002E601C">
            <w:pPr>
              <w:spacing w:after="0" w:line="240" w:lineRule="auto"/>
              <w:jc w:val="center"/>
              <w:rPr>
                <w:rFonts w:ascii="Times New Roman" w:eastAsia="Times New Roman" w:hAnsi="Times New Roman" w:cs="Times New Roman"/>
              </w:rPr>
            </w:pPr>
          </w:p>
        </w:tc>
        <w:tc>
          <w:tcPr>
            <w:tcW w:w="301" w:type="pct"/>
            <w:vMerge/>
            <w:tcBorders>
              <w:bottom w:val="single" w:sz="4" w:space="0" w:color="auto"/>
            </w:tcBorders>
            <w:tcMar>
              <w:left w:w="57" w:type="dxa"/>
              <w:right w:w="57" w:type="dxa"/>
            </w:tcMar>
            <w:vAlign w:val="center"/>
            <w:hideMark/>
          </w:tcPr>
          <w:p w14:paraId="42D314FE" w14:textId="77777777" w:rsidR="009A0F15" w:rsidRPr="00DE34A4" w:rsidRDefault="009A0F15" w:rsidP="002E601C">
            <w:pPr>
              <w:spacing w:after="0" w:line="240" w:lineRule="auto"/>
              <w:jc w:val="center"/>
              <w:rPr>
                <w:rFonts w:ascii="Times New Roman" w:eastAsia="Times New Roman" w:hAnsi="Times New Roman" w:cs="Times New Roman"/>
              </w:rPr>
            </w:pPr>
          </w:p>
        </w:tc>
        <w:tc>
          <w:tcPr>
            <w:tcW w:w="343" w:type="pct"/>
            <w:gridSpan w:val="2"/>
            <w:vMerge/>
            <w:tcBorders>
              <w:bottom w:val="single" w:sz="4" w:space="0" w:color="auto"/>
            </w:tcBorders>
            <w:vAlign w:val="center"/>
          </w:tcPr>
          <w:p w14:paraId="36D93202" w14:textId="77777777" w:rsidR="009A0F15" w:rsidRPr="00DE34A4" w:rsidRDefault="009A0F15" w:rsidP="002E601C">
            <w:pPr>
              <w:spacing w:after="0" w:line="240" w:lineRule="auto"/>
              <w:jc w:val="center"/>
              <w:rPr>
                <w:rFonts w:ascii="Times New Roman" w:eastAsia="Times New Roman" w:hAnsi="Times New Roman" w:cs="Times New Roman"/>
              </w:rPr>
            </w:pPr>
          </w:p>
        </w:tc>
        <w:tc>
          <w:tcPr>
            <w:tcW w:w="331" w:type="pct"/>
            <w:vMerge/>
            <w:tcBorders>
              <w:bottom w:val="single" w:sz="4" w:space="0" w:color="auto"/>
            </w:tcBorders>
            <w:tcMar>
              <w:left w:w="57" w:type="dxa"/>
              <w:right w:w="57" w:type="dxa"/>
            </w:tcMar>
            <w:vAlign w:val="center"/>
            <w:hideMark/>
          </w:tcPr>
          <w:p w14:paraId="4560597B" w14:textId="77777777" w:rsidR="009A0F15" w:rsidRPr="00DE34A4" w:rsidRDefault="009A0F15" w:rsidP="002E601C">
            <w:pPr>
              <w:spacing w:after="0" w:line="240" w:lineRule="auto"/>
              <w:jc w:val="center"/>
              <w:rPr>
                <w:rFonts w:ascii="Times New Roman" w:eastAsia="Times New Roman" w:hAnsi="Times New Roman" w:cs="Times New Roman"/>
              </w:rPr>
            </w:pPr>
          </w:p>
        </w:tc>
        <w:tc>
          <w:tcPr>
            <w:tcW w:w="343" w:type="pct"/>
            <w:gridSpan w:val="3"/>
            <w:tcBorders>
              <w:bottom w:val="single" w:sz="4" w:space="0" w:color="auto"/>
            </w:tcBorders>
            <w:tcMar>
              <w:left w:w="57" w:type="dxa"/>
              <w:right w:w="57" w:type="dxa"/>
            </w:tcMar>
            <w:vAlign w:val="center"/>
            <w:hideMark/>
          </w:tcPr>
          <w:p w14:paraId="1C55ACF6" w14:textId="77777777" w:rsidR="009A0F15" w:rsidRPr="00DE34A4" w:rsidRDefault="009A0F15" w:rsidP="002E601C">
            <w:pPr>
              <w:spacing w:after="0" w:line="240" w:lineRule="auto"/>
              <w:jc w:val="center"/>
              <w:rPr>
                <w:rFonts w:ascii="Times New Roman" w:eastAsia="Times New Roman" w:hAnsi="Times New Roman" w:cs="Times New Roman"/>
              </w:rPr>
            </w:pPr>
            <w:proofErr w:type="spellStart"/>
            <w:r w:rsidRPr="00DE34A4">
              <w:rPr>
                <w:rFonts w:ascii="Times New Roman" w:eastAsia="Times New Roman" w:hAnsi="Times New Roman" w:cs="Times New Roman"/>
              </w:rPr>
              <w:t>Ca</w:t>
            </w:r>
            <w:proofErr w:type="spellEnd"/>
          </w:p>
        </w:tc>
        <w:tc>
          <w:tcPr>
            <w:tcW w:w="361" w:type="pct"/>
            <w:gridSpan w:val="2"/>
            <w:tcBorders>
              <w:bottom w:val="single" w:sz="4" w:space="0" w:color="auto"/>
            </w:tcBorders>
            <w:tcMar>
              <w:left w:w="57" w:type="dxa"/>
              <w:right w:w="57" w:type="dxa"/>
            </w:tcMar>
            <w:vAlign w:val="center"/>
            <w:hideMark/>
          </w:tcPr>
          <w:p w14:paraId="1DD914B6" w14:textId="77777777" w:rsidR="009A0F15" w:rsidRPr="00DE34A4" w:rsidRDefault="009A0F15" w:rsidP="002E601C">
            <w:pPr>
              <w:spacing w:after="0" w:line="240" w:lineRule="auto"/>
              <w:jc w:val="center"/>
              <w:rPr>
                <w:rFonts w:ascii="Times New Roman" w:eastAsia="Times New Roman" w:hAnsi="Times New Roman" w:cs="Times New Roman"/>
              </w:rPr>
            </w:pPr>
            <w:proofErr w:type="spellStart"/>
            <w:r w:rsidRPr="00DE34A4">
              <w:rPr>
                <w:rFonts w:ascii="Times New Roman" w:eastAsia="Times New Roman" w:hAnsi="Times New Roman" w:cs="Times New Roman"/>
              </w:rPr>
              <w:t>Mg</w:t>
            </w:r>
            <w:proofErr w:type="spellEnd"/>
          </w:p>
        </w:tc>
        <w:tc>
          <w:tcPr>
            <w:tcW w:w="358" w:type="pct"/>
            <w:gridSpan w:val="2"/>
            <w:tcBorders>
              <w:bottom w:val="single" w:sz="4" w:space="0" w:color="auto"/>
            </w:tcBorders>
            <w:tcMar>
              <w:left w:w="57" w:type="dxa"/>
              <w:right w:w="57" w:type="dxa"/>
            </w:tcMar>
            <w:vAlign w:val="center"/>
            <w:hideMark/>
          </w:tcPr>
          <w:p w14:paraId="2BFC5E90" w14:textId="77777777" w:rsidR="009A0F15" w:rsidRPr="00DE34A4" w:rsidRDefault="009A0F15" w:rsidP="002E601C">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Na</w:t>
            </w:r>
          </w:p>
        </w:tc>
        <w:tc>
          <w:tcPr>
            <w:tcW w:w="294" w:type="pct"/>
            <w:gridSpan w:val="3"/>
            <w:tcBorders>
              <w:bottom w:val="single" w:sz="4" w:space="0" w:color="auto"/>
            </w:tcBorders>
            <w:tcMar>
              <w:left w:w="57" w:type="dxa"/>
              <w:right w:w="57" w:type="dxa"/>
            </w:tcMar>
            <w:vAlign w:val="center"/>
            <w:hideMark/>
          </w:tcPr>
          <w:p w14:paraId="0BC488FE" w14:textId="77777777" w:rsidR="009A0F15" w:rsidRPr="00DE34A4" w:rsidRDefault="009A0F15" w:rsidP="002E601C">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К</w:t>
            </w:r>
          </w:p>
        </w:tc>
        <w:tc>
          <w:tcPr>
            <w:tcW w:w="430" w:type="pct"/>
            <w:gridSpan w:val="2"/>
            <w:tcBorders>
              <w:bottom w:val="single" w:sz="4" w:space="0" w:color="auto"/>
            </w:tcBorders>
            <w:tcMar>
              <w:left w:w="57" w:type="dxa"/>
              <w:right w:w="57" w:type="dxa"/>
            </w:tcMar>
            <w:vAlign w:val="center"/>
            <w:hideMark/>
          </w:tcPr>
          <w:p w14:paraId="0DC8211D" w14:textId="77777777" w:rsidR="009A0F15" w:rsidRPr="00DE34A4" w:rsidRDefault="009A0F15" w:rsidP="002E601C">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Сумма</w:t>
            </w:r>
          </w:p>
        </w:tc>
        <w:tc>
          <w:tcPr>
            <w:tcW w:w="303" w:type="pct"/>
            <w:gridSpan w:val="2"/>
            <w:vMerge/>
            <w:tcBorders>
              <w:bottom w:val="single" w:sz="4" w:space="0" w:color="auto"/>
            </w:tcBorders>
            <w:tcMar>
              <w:left w:w="57" w:type="dxa"/>
              <w:right w:w="57" w:type="dxa"/>
            </w:tcMar>
            <w:vAlign w:val="center"/>
            <w:hideMark/>
          </w:tcPr>
          <w:p w14:paraId="51AB08C9" w14:textId="77777777" w:rsidR="009A0F15" w:rsidRPr="00DE34A4" w:rsidRDefault="009A0F15" w:rsidP="002E601C">
            <w:pPr>
              <w:spacing w:after="0" w:line="240" w:lineRule="auto"/>
              <w:jc w:val="center"/>
              <w:rPr>
                <w:rFonts w:ascii="Times New Roman" w:eastAsia="Times New Roman" w:hAnsi="Times New Roman" w:cs="Times New Roman"/>
              </w:rPr>
            </w:pPr>
          </w:p>
        </w:tc>
        <w:tc>
          <w:tcPr>
            <w:tcW w:w="341" w:type="pct"/>
            <w:gridSpan w:val="2"/>
            <w:tcBorders>
              <w:bottom w:val="single" w:sz="4" w:space="0" w:color="auto"/>
            </w:tcBorders>
            <w:tcMar>
              <w:left w:w="57" w:type="dxa"/>
              <w:right w:w="57" w:type="dxa"/>
            </w:tcMar>
            <w:vAlign w:val="center"/>
            <w:hideMark/>
          </w:tcPr>
          <w:p w14:paraId="297CEA27" w14:textId="77777777" w:rsidR="009A0F15" w:rsidRPr="00DE34A4" w:rsidRDefault="009A0F15" w:rsidP="002E601C">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Р2О5</w:t>
            </w:r>
          </w:p>
        </w:tc>
        <w:tc>
          <w:tcPr>
            <w:tcW w:w="319" w:type="pct"/>
            <w:gridSpan w:val="2"/>
            <w:tcBorders>
              <w:bottom w:val="single" w:sz="4" w:space="0" w:color="auto"/>
            </w:tcBorders>
            <w:tcMar>
              <w:left w:w="57" w:type="dxa"/>
              <w:right w:w="57" w:type="dxa"/>
            </w:tcMar>
            <w:vAlign w:val="center"/>
            <w:hideMark/>
          </w:tcPr>
          <w:p w14:paraId="382F998F" w14:textId="77777777" w:rsidR="009A0F15" w:rsidRPr="00DE34A4" w:rsidRDefault="009A0F15" w:rsidP="002E601C">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К2О</w:t>
            </w:r>
          </w:p>
        </w:tc>
        <w:tc>
          <w:tcPr>
            <w:tcW w:w="480" w:type="pct"/>
            <w:gridSpan w:val="2"/>
            <w:tcBorders>
              <w:bottom w:val="single" w:sz="4" w:space="0" w:color="auto"/>
            </w:tcBorders>
            <w:tcMar>
              <w:left w:w="57" w:type="dxa"/>
              <w:right w:w="57" w:type="dxa"/>
            </w:tcMar>
            <w:vAlign w:val="center"/>
            <w:hideMark/>
          </w:tcPr>
          <w:p w14:paraId="1522D00E" w14:textId="77777777" w:rsidR="009A0F15" w:rsidRPr="00DE34A4" w:rsidRDefault="009A0F15" w:rsidP="002E601C">
            <w:pPr>
              <w:spacing w:after="0" w:line="240" w:lineRule="auto"/>
              <w:jc w:val="center"/>
              <w:rPr>
                <w:rFonts w:ascii="Times New Roman" w:eastAsia="Times New Roman" w:hAnsi="Times New Roman" w:cs="Times New Roman"/>
              </w:rPr>
            </w:pPr>
            <w:proofErr w:type="spellStart"/>
            <w:r w:rsidRPr="00DE34A4">
              <w:rPr>
                <w:rFonts w:ascii="Times New Roman" w:eastAsia="Times New Roman" w:hAnsi="Times New Roman" w:cs="Times New Roman"/>
              </w:rPr>
              <w:t>Гидролиз.азот</w:t>
            </w:r>
            <w:proofErr w:type="spellEnd"/>
          </w:p>
        </w:tc>
      </w:tr>
      <w:tr w:rsidR="00DE34A4" w:rsidRPr="00DE34A4" w14:paraId="44300B83" w14:textId="77777777" w:rsidTr="002B2CA7">
        <w:trPr>
          <w:trHeight w:val="144"/>
        </w:trPr>
        <w:tc>
          <w:tcPr>
            <w:tcW w:w="351" w:type="pct"/>
            <w:gridSpan w:val="2"/>
            <w:tcMar>
              <w:left w:w="57" w:type="dxa"/>
              <w:right w:w="57" w:type="dxa"/>
            </w:tcMar>
            <w:vAlign w:val="center"/>
            <w:hideMark/>
          </w:tcPr>
          <w:p w14:paraId="1D28B811"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w:t>
            </w:r>
          </w:p>
        </w:tc>
        <w:tc>
          <w:tcPr>
            <w:tcW w:w="445" w:type="pct"/>
            <w:gridSpan w:val="2"/>
            <w:tcMar>
              <w:left w:w="57" w:type="dxa"/>
              <w:right w:w="57" w:type="dxa"/>
            </w:tcMar>
            <w:vAlign w:val="center"/>
            <w:hideMark/>
          </w:tcPr>
          <w:p w14:paraId="3E2A1927"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w:t>
            </w:r>
          </w:p>
        </w:tc>
        <w:tc>
          <w:tcPr>
            <w:tcW w:w="301" w:type="pct"/>
            <w:tcMar>
              <w:left w:w="57" w:type="dxa"/>
              <w:right w:w="57" w:type="dxa"/>
            </w:tcMar>
            <w:vAlign w:val="center"/>
            <w:hideMark/>
          </w:tcPr>
          <w:p w14:paraId="7013B0C0"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3</w:t>
            </w:r>
          </w:p>
        </w:tc>
        <w:tc>
          <w:tcPr>
            <w:tcW w:w="343" w:type="pct"/>
            <w:gridSpan w:val="2"/>
            <w:vAlign w:val="center"/>
          </w:tcPr>
          <w:p w14:paraId="3E70AFCF"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4</w:t>
            </w:r>
          </w:p>
        </w:tc>
        <w:tc>
          <w:tcPr>
            <w:tcW w:w="331" w:type="pct"/>
            <w:tcMar>
              <w:left w:w="57" w:type="dxa"/>
              <w:right w:w="57" w:type="dxa"/>
            </w:tcMar>
            <w:vAlign w:val="center"/>
            <w:hideMark/>
          </w:tcPr>
          <w:p w14:paraId="04156DFF"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5</w:t>
            </w:r>
          </w:p>
        </w:tc>
        <w:tc>
          <w:tcPr>
            <w:tcW w:w="343" w:type="pct"/>
            <w:gridSpan w:val="3"/>
            <w:tcMar>
              <w:left w:w="57" w:type="dxa"/>
              <w:right w:w="57" w:type="dxa"/>
            </w:tcMar>
            <w:vAlign w:val="center"/>
            <w:hideMark/>
          </w:tcPr>
          <w:p w14:paraId="4529824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6</w:t>
            </w:r>
          </w:p>
        </w:tc>
        <w:tc>
          <w:tcPr>
            <w:tcW w:w="361" w:type="pct"/>
            <w:gridSpan w:val="2"/>
            <w:tcMar>
              <w:left w:w="57" w:type="dxa"/>
              <w:right w:w="57" w:type="dxa"/>
            </w:tcMar>
            <w:vAlign w:val="center"/>
            <w:hideMark/>
          </w:tcPr>
          <w:p w14:paraId="647822A1"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7</w:t>
            </w:r>
          </w:p>
        </w:tc>
        <w:tc>
          <w:tcPr>
            <w:tcW w:w="358" w:type="pct"/>
            <w:gridSpan w:val="2"/>
            <w:tcMar>
              <w:left w:w="57" w:type="dxa"/>
              <w:right w:w="57" w:type="dxa"/>
            </w:tcMar>
            <w:vAlign w:val="center"/>
            <w:hideMark/>
          </w:tcPr>
          <w:p w14:paraId="6FD55AD8"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8</w:t>
            </w:r>
          </w:p>
        </w:tc>
        <w:tc>
          <w:tcPr>
            <w:tcW w:w="294" w:type="pct"/>
            <w:gridSpan w:val="3"/>
            <w:tcMar>
              <w:left w:w="57" w:type="dxa"/>
              <w:right w:w="57" w:type="dxa"/>
            </w:tcMar>
            <w:vAlign w:val="center"/>
            <w:hideMark/>
          </w:tcPr>
          <w:p w14:paraId="670B00EF"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9</w:t>
            </w:r>
          </w:p>
        </w:tc>
        <w:tc>
          <w:tcPr>
            <w:tcW w:w="430" w:type="pct"/>
            <w:gridSpan w:val="2"/>
            <w:tcMar>
              <w:left w:w="57" w:type="dxa"/>
              <w:right w:w="57" w:type="dxa"/>
            </w:tcMar>
            <w:vAlign w:val="center"/>
            <w:hideMark/>
          </w:tcPr>
          <w:p w14:paraId="2C2FC364"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10</w:t>
            </w:r>
          </w:p>
        </w:tc>
        <w:tc>
          <w:tcPr>
            <w:tcW w:w="303" w:type="pct"/>
            <w:gridSpan w:val="2"/>
            <w:tcMar>
              <w:left w:w="57" w:type="dxa"/>
              <w:right w:w="57" w:type="dxa"/>
            </w:tcMar>
            <w:vAlign w:val="center"/>
            <w:hideMark/>
          </w:tcPr>
          <w:p w14:paraId="3F67A2C1"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11</w:t>
            </w:r>
          </w:p>
        </w:tc>
        <w:tc>
          <w:tcPr>
            <w:tcW w:w="341" w:type="pct"/>
            <w:gridSpan w:val="2"/>
            <w:noWrap/>
            <w:tcMar>
              <w:left w:w="57" w:type="dxa"/>
              <w:right w:w="57" w:type="dxa"/>
            </w:tcMar>
            <w:vAlign w:val="center"/>
            <w:hideMark/>
          </w:tcPr>
          <w:p w14:paraId="05DB8E46"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12</w:t>
            </w:r>
          </w:p>
        </w:tc>
        <w:tc>
          <w:tcPr>
            <w:tcW w:w="319" w:type="pct"/>
            <w:gridSpan w:val="2"/>
            <w:noWrap/>
            <w:tcMar>
              <w:left w:w="57" w:type="dxa"/>
              <w:right w:w="57" w:type="dxa"/>
            </w:tcMar>
            <w:vAlign w:val="center"/>
            <w:hideMark/>
          </w:tcPr>
          <w:p w14:paraId="52EDC3D5"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13</w:t>
            </w:r>
          </w:p>
        </w:tc>
        <w:tc>
          <w:tcPr>
            <w:tcW w:w="480" w:type="pct"/>
            <w:gridSpan w:val="2"/>
            <w:noWrap/>
            <w:tcMar>
              <w:left w:w="57" w:type="dxa"/>
              <w:right w:w="57" w:type="dxa"/>
            </w:tcMar>
            <w:vAlign w:val="center"/>
            <w:hideMark/>
          </w:tcPr>
          <w:p w14:paraId="067EA942"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14</w:t>
            </w:r>
          </w:p>
        </w:tc>
      </w:tr>
      <w:tr w:rsidR="00DE34A4" w:rsidRPr="00DE34A4" w14:paraId="42DEC2A0" w14:textId="77777777" w:rsidTr="00DE34A4">
        <w:trPr>
          <w:trHeight w:val="144"/>
        </w:trPr>
        <w:tc>
          <w:tcPr>
            <w:tcW w:w="351" w:type="pct"/>
            <w:gridSpan w:val="2"/>
            <w:vAlign w:val="center"/>
          </w:tcPr>
          <w:p w14:paraId="023685D2"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4649" w:type="pct"/>
            <w:gridSpan w:val="26"/>
            <w:noWrap/>
            <w:tcMar>
              <w:left w:w="57" w:type="dxa"/>
              <w:right w:w="57" w:type="dxa"/>
            </w:tcMar>
            <w:vAlign w:val="center"/>
          </w:tcPr>
          <w:p w14:paraId="00B88BFB"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Солонец степной солончаковый глинистый</w:t>
            </w:r>
          </w:p>
        </w:tc>
      </w:tr>
      <w:tr w:rsidR="00DE34A4" w:rsidRPr="00DE34A4" w14:paraId="25E5925D" w14:textId="77777777" w:rsidTr="002B2CA7">
        <w:trPr>
          <w:trHeight w:val="144"/>
        </w:trPr>
        <w:tc>
          <w:tcPr>
            <w:tcW w:w="351" w:type="pct"/>
            <w:gridSpan w:val="2"/>
            <w:vMerge w:val="restart"/>
            <w:noWrap/>
            <w:tcMar>
              <w:left w:w="57" w:type="dxa"/>
              <w:right w:w="57" w:type="dxa"/>
            </w:tcMar>
            <w:vAlign w:val="center"/>
            <w:hideMark/>
          </w:tcPr>
          <w:p w14:paraId="76DD4590"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Z22/21</w:t>
            </w:r>
          </w:p>
        </w:tc>
        <w:tc>
          <w:tcPr>
            <w:tcW w:w="445" w:type="pct"/>
            <w:gridSpan w:val="2"/>
            <w:noWrap/>
            <w:tcMar>
              <w:left w:w="57" w:type="dxa"/>
              <w:right w:w="57" w:type="dxa"/>
            </w:tcMar>
            <w:vAlign w:val="center"/>
            <w:hideMark/>
          </w:tcPr>
          <w:p w14:paraId="21C2A36B"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0-10</w:t>
            </w:r>
          </w:p>
        </w:tc>
        <w:tc>
          <w:tcPr>
            <w:tcW w:w="301" w:type="pct"/>
            <w:noWrap/>
            <w:tcMar>
              <w:left w:w="57" w:type="dxa"/>
              <w:right w:w="57" w:type="dxa"/>
            </w:tcMar>
            <w:vAlign w:val="center"/>
            <w:hideMark/>
          </w:tcPr>
          <w:p w14:paraId="43040E52"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2,51</w:t>
            </w:r>
          </w:p>
        </w:tc>
        <w:tc>
          <w:tcPr>
            <w:tcW w:w="343" w:type="pct"/>
            <w:gridSpan w:val="2"/>
            <w:vAlign w:val="center"/>
          </w:tcPr>
          <w:p w14:paraId="0DA64073"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31" w:type="pct"/>
            <w:noWrap/>
            <w:tcMar>
              <w:left w:w="57" w:type="dxa"/>
              <w:right w:w="57" w:type="dxa"/>
            </w:tcMar>
            <w:vAlign w:val="center"/>
            <w:hideMark/>
          </w:tcPr>
          <w:p w14:paraId="3E033B64"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0,16</w:t>
            </w:r>
          </w:p>
        </w:tc>
        <w:tc>
          <w:tcPr>
            <w:tcW w:w="343" w:type="pct"/>
            <w:gridSpan w:val="3"/>
            <w:noWrap/>
            <w:tcMar>
              <w:left w:w="57" w:type="dxa"/>
              <w:right w:w="57" w:type="dxa"/>
            </w:tcMar>
            <w:vAlign w:val="center"/>
            <w:hideMark/>
          </w:tcPr>
          <w:p w14:paraId="1D0A4D56"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18,32</w:t>
            </w:r>
          </w:p>
        </w:tc>
        <w:tc>
          <w:tcPr>
            <w:tcW w:w="361" w:type="pct"/>
            <w:gridSpan w:val="2"/>
            <w:noWrap/>
            <w:tcMar>
              <w:left w:w="57" w:type="dxa"/>
              <w:right w:w="57" w:type="dxa"/>
            </w:tcMar>
            <w:vAlign w:val="center"/>
            <w:hideMark/>
          </w:tcPr>
          <w:p w14:paraId="2F45A633"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3,96</w:t>
            </w:r>
          </w:p>
        </w:tc>
        <w:tc>
          <w:tcPr>
            <w:tcW w:w="358" w:type="pct"/>
            <w:gridSpan w:val="2"/>
            <w:noWrap/>
            <w:tcMar>
              <w:left w:w="57" w:type="dxa"/>
              <w:right w:w="57" w:type="dxa"/>
            </w:tcMar>
            <w:vAlign w:val="center"/>
            <w:hideMark/>
          </w:tcPr>
          <w:p w14:paraId="1E05B0B8"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0,30</w:t>
            </w:r>
          </w:p>
        </w:tc>
        <w:tc>
          <w:tcPr>
            <w:tcW w:w="294" w:type="pct"/>
            <w:gridSpan w:val="3"/>
            <w:noWrap/>
            <w:tcMar>
              <w:left w:w="57" w:type="dxa"/>
              <w:right w:w="57" w:type="dxa"/>
            </w:tcMar>
            <w:vAlign w:val="center"/>
            <w:hideMark/>
          </w:tcPr>
          <w:p w14:paraId="5B59538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0,23</w:t>
            </w:r>
          </w:p>
        </w:tc>
        <w:tc>
          <w:tcPr>
            <w:tcW w:w="430" w:type="pct"/>
            <w:gridSpan w:val="2"/>
            <w:noWrap/>
            <w:tcMar>
              <w:left w:w="57" w:type="dxa"/>
              <w:right w:w="57" w:type="dxa"/>
            </w:tcMar>
            <w:vAlign w:val="center"/>
            <w:hideMark/>
          </w:tcPr>
          <w:p w14:paraId="0CE6C707"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22,81</w:t>
            </w:r>
          </w:p>
        </w:tc>
        <w:tc>
          <w:tcPr>
            <w:tcW w:w="303" w:type="pct"/>
            <w:gridSpan w:val="2"/>
            <w:noWrap/>
            <w:tcMar>
              <w:left w:w="57" w:type="dxa"/>
              <w:right w:w="57" w:type="dxa"/>
            </w:tcMar>
            <w:vAlign w:val="center"/>
            <w:hideMark/>
          </w:tcPr>
          <w:p w14:paraId="0C6E0E9E" w14:textId="2415BBE0" w:rsidR="009A0F15" w:rsidRPr="00DE34A4" w:rsidRDefault="009A0F15" w:rsidP="00DA352B">
            <w:pPr>
              <w:spacing w:after="0" w:line="240" w:lineRule="auto"/>
              <w:jc w:val="center"/>
              <w:rPr>
                <w:rFonts w:ascii="Times New Roman" w:eastAsia="Times New Roman" w:hAnsi="Times New Roman" w:cs="Times New Roman"/>
                <w:lang w:val="en-US"/>
              </w:rPr>
            </w:pPr>
            <w:r w:rsidRPr="00DE34A4">
              <w:rPr>
                <w:rFonts w:ascii="Times New Roman" w:eastAsia="Times New Roman" w:hAnsi="Times New Roman" w:cs="Times New Roman"/>
              </w:rPr>
              <w:t>8,5</w:t>
            </w:r>
          </w:p>
        </w:tc>
        <w:tc>
          <w:tcPr>
            <w:tcW w:w="341" w:type="pct"/>
            <w:gridSpan w:val="2"/>
            <w:noWrap/>
            <w:tcMar>
              <w:left w:w="57" w:type="dxa"/>
              <w:right w:w="57" w:type="dxa"/>
            </w:tcMar>
            <w:vAlign w:val="center"/>
            <w:hideMark/>
          </w:tcPr>
          <w:p w14:paraId="75338A47"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19" w:type="pct"/>
            <w:gridSpan w:val="2"/>
            <w:noWrap/>
            <w:tcMar>
              <w:left w:w="57" w:type="dxa"/>
              <w:right w:w="57" w:type="dxa"/>
            </w:tcMar>
            <w:vAlign w:val="center"/>
            <w:hideMark/>
          </w:tcPr>
          <w:p w14:paraId="554CBF8D"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480" w:type="pct"/>
            <w:gridSpan w:val="2"/>
            <w:noWrap/>
            <w:tcMar>
              <w:left w:w="57" w:type="dxa"/>
              <w:right w:w="57" w:type="dxa"/>
            </w:tcMar>
            <w:vAlign w:val="center"/>
            <w:hideMark/>
          </w:tcPr>
          <w:p w14:paraId="7C5D6481" w14:textId="77777777" w:rsidR="009A0F15" w:rsidRPr="00DE34A4" w:rsidRDefault="009A0F15" w:rsidP="00DA352B">
            <w:pPr>
              <w:spacing w:after="0" w:line="240" w:lineRule="auto"/>
              <w:jc w:val="center"/>
              <w:rPr>
                <w:rFonts w:ascii="Times New Roman" w:eastAsia="Times New Roman" w:hAnsi="Times New Roman" w:cs="Times New Roman"/>
              </w:rPr>
            </w:pPr>
          </w:p>
        </w:tc>
      </w:tr>
      <w:tr w:rsidR="00DE34A4" w:rsidRPr="00DE34A4" w14:paraId="18555179" w14:textId="77777777" w:rsidTr="002B2CA7">
        <w:trPr>
          <w:trHeight w:val="144"/>
        </w:trPr>
        <w:tc>
          <w:tcPr>
            <w:tcW w:w="351" w:type="pct"/>
            <w:gridSpan w:val="2"/>
            <w:vMerge/>
            <w:noWrap/>
            <w:tcMar>
              <w:left w:w="57" w:type="dxa"/>
              <w:right w:w="57" w:type="dxa"/>
            </w:tcMar>
            <w:vAlign w:val="center"/>
            <w:hideMark/>
          </w:tcPr>
          <w:p w14:paraId="732CCA08"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445" w:type="pct"/>
            <w:gridSpan w:val="2"/>
            <w:noWrap/>
            <w:tcMar>
              <w:left w:w="57" w:type="dxa"/>
              <w:right w:w="57" w:type="dxa"/>
            </w:tcMar>
            <w:vAlign w:val="center"/>
            <w:hideMark/>
          </w:tcPr>
          <w:p w14:paraId="184F835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17-27</w:t>
            </w:r>
          </w:p>
        </w:tc>
        <w:tc>
          <w:tcPr>
            <w:tcW w:w="301" w:type="pct"/>
            <w:noWrap/>
            <w:tcMar>
              <w:left w:w="57" w:type="dxa"/>
              <w:right w:w="57" w:type="dxa"/>
            </w:tcMar>
            <w:vAlign w:val="center"/>
            <w:hideMark/>
          </w:tcPr>
          <w:p w14:paraId="3D6EE3A5"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w:t>
            </w:r>
          </w:p>
        </w:tc>
        <w:tc>
          <w:tcPr>
            <w:tcW w:w="343" w:type="pct"/>
            <w:gridSpan w:val="2"/>
            <w:vAlign w:val="center"/>
          </w:tcPr>
          <w:p w14:paraId="62200383"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31" w:type="pct"/>
            <w:noWrap/>
            <w:tcMar>
              <w:left w:w="57" w:type="dxa"/>
              <w:right w:w="57" w:type="dxa"/>
            </w:tcMar>
            <w:vAlign w:val="center"/>
            <w:hideMark/>
          </w:tcPr>
          <w:p w14:paraId="013398E0"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1,62</w:t>
            </w:r>
          </w:p>
        </w:tc>
        <w:tc>
          <w:tcPr>
            <w:tcW w:w="343" w:type="pct"/>
            <w:gridSpan w:val="3"/>
            <w:noWrap/>
            <w:tcMar>
              <w:left w:w="57" w:type="dxa"/>
              <w:right w:w="57" w:type="dxa"/>
            </w:tcMar>
            <w:vAlign w:val="center"/>
            <w:hideMark/>
          </w:tcPr>
          <w:p w14:paraId="337C8C83"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4,95</w:t>
            </w:r>
          </w:p>
        </w:tc>
        <w:tc>
          <w:tcPr>
            <w:tcW w:w="361" w:type="pct"/>
            <w:gridSpan w:val="2"/>
            <w:noWrap/>
            <w:tcMar>
              <w:left w:w="57" w:type="dxa"/>
              <w:right w:w="57" w:type="dxa"/>
            </w:tcMar>
            <w:vAlign w:val="center"/>
            <w:hideMark/>
          </w:tcPr>
          <w:p w14:paraId="4C274DD7"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2,48</w:t>
            </w:r>
          </w:p>
        </w:tc>
        <w:tc>
          <w:tcPr>
            <w:tcW w:w="358" w:type="pct"/>
            <w:gridSpan w:val="2"/>
            <w:noWrap/>
            <w:tcMar>
              <w:left w:w="57" w:type="dxa"/>
              <w:right w:w="57" w:type="dxa"/>
            </w:tcMar>
            <w:vAlign w:val="center"/>
            <w:hideMark/>
          </w:tcPr>
          <w:p w14:paraId="1AE204B1"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0,30</w:t>
            </w:r>
          </w:p>
        </w:tc>
        <w:tc>
          <w:tcPr>
            <w:tcW w:w="294" w:type="pct"/>
            <w:gridSpan w:val="3"/>
            <w:noWrap/>
            <w:tcMar>
              <w:left w:w="57" w:type="dxa"/>
              <w:right w:w="57" w:type="dxa"/>
            </w:tcMar>
            <w:vAlign w:val="center"/>
            <w:hideMark/>
          </w:tcPr>
          <w:p w14:paraId="6BDAB258"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0,17</w:t>
            </w:r>
          </w:p>
        </w:tc>
        <w:tc>
          <w:tcPr>
            <w:tcW w:w="430" w:type="pct"/>
            <w:gridSpan w:val="2"/>
            <w:noWrap/>
            <w:tcMar>
              <w:left w:w="57" w:type="dxa"/>
              <w:right w:w="57" w:type="dxa"/>
            </w:tcMar>
            <w:vAlign w:val="center"/>
            <w:hideMark/>
          </w:tcPr>
          <w:p w14:paraId="3FF8D514"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7,9</w:t>
            </w:r>
          </w:p>
        </w:tc>
        <w:tc>
          <w:tcPr>
            <w:tcW w:w="303" w:type="pct"/>
            <w:gridSpan w:val="2"/>
            <w:noWrap/>
            <w:tcMar>
              <w:left w:w="57" w:type="dxa"/>
              <w:right w:w="57" w:type="dxa"/>
            </w:tcMar>
            <w:vAlign w:val="center"/>
            <w:hideMark/>
          </w:tcPr>
          <w:p w14:paraId="48132486" w14:textId="70D55198" w:rsidR="009A0F15" w:rsidRPr="00DE34A4" w:rsidRDefault="009A0F15" w:rsidP="00DA352B">
            <w:pPr>
              <w:spacing w:after="0" w:line="240" w:lineRule="auto"/>
              <w:jc w:val="center"/>
              <w:rPr>
                <w:rFonts w:ascii="Times New Roman" w:eastAsia="Times New Roman" w:hAnsi="Times New Roman" w:cs="Times New Roman"/>
                <w:lang w:val="en-US"/>
              </w:rPr>
            </w:pPr>
            <w:r w:rsidRPr="00DE34A4">
              <w:rPr>
                <w:rFonts w:ascii="Times New Roman" w:eastAsia="Times New Roman" w:hAnsi="Times New Roman" w:cs="Times New Roman"/>
              </w:rPr>
              <w:t>8,9</w:t>
            </w:r>
          </w:p>
        </w:tc>
        <w:tc>
          <w:tcPr>
            <w:tcW w:w="341" w:type="pct"/>
            <w:gridSpan w:val="2"/>
            <w:noWrap/>
            <w:tcMar>
              <w:left w:w="57" w:type="dxa"/>
              <w:right w:w="57" w:type="dxa"/>
            </w:tcMar>
            <w:vAlign w:val="center"/>
            <w:hideMark/>
          </w:tcPr>
          <w:p w14:paraId="216D14BA"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19" w:type="pct"/>
            <w:gridSpan w:val="2"/>
            <w:noWrap/>
            <w:tcMar>
              <w:left w:w="57" w:type="dxa"/>
              <w:right w:w="57" w:type="dxa"/>
            </w:tcMar>
            <w:vAlign w:val="center"/>
            <w:hideMark/>
          </w:tcPr>
          <w:p w14:paraId="70C0FA8F"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480" w:type="pct"/>
            <w:gridSpan w:val="2"/>
            <w:noWrap/>
            <w:tcMar>
              <w:left w:w="57" w:type="dxa"/>
              <w:right w:w="57" w:type="dxa"/>
            </w:tcMar>
            <w:vAlign w:val="center"/>
            <w:hideMark/>
          </w:tcPr>
          <w:p w14:paraId="36593BBB" w14:textId="77777777" w:rsidR="009A0F15" w:rsidRPr="00DE34A4" w:rsidRDefault="009A0F15" w:rsidP="00DA352B">
            <w:pPr>
              <w:spacing w:after="0" w:line="240" w:lineRule="auto"/>
              <w:jc w:val="center"/>
              <w:rPr>
                <w:rFonts w:ascii="Times New Roman" w:eastAsia="Times New Roman" w:hAnsi="Times New Roman" w:cs="Times New Roman"/>
              </w:rPr>
            </w:pPr>
          </w:p>
        </w:tc>
      </w:tr>
      <w:tr w:rsidR="00DE34A4" w:rsidRPr="00DE34A4" w14:paraId="3FD0A966" w14:textId="77777777" w:rsidTr="002B2CA7">
        <w:trPr>
          <w:trHeight w:val="144"/>
        </w:trPr>
        <w:tc>
          <w:tcPr>
            <w:tcW w:w="351" w:type="pct"/>
            <w:gridSpan w:val="2"/>
            <w:vMerge/>
            <w:noWrap/>
            <w:tcMar>
              <w:left w:w="57" w:type="dxa"/>
              <w:right w:w="57" w:type="dxa"/>
            </w:tcMar>
            <w:vAlign w:val="center"/>
            <w:hideMark/>
          </w:tcPr>
          <w:p w14:paraId="1C234EF3"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445" w:type="pct"/>
            <w:gridSpan w:val="2"/>
            <w:noWrap/>
            <w:tcMar>
              <w:left w:w="57" w:type="dxa"/>
              <w:right w:w="57" w:type="dxa"/>
            </w:tcMar>
            <w:vAlign w:val="center"/>
            <w:hideMark/>
          </w:tcPr>
          <w:p w14:paraId="11987867"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37-47</w:t>
            </w:r>
          </w:p>
        </w:tc>
        <w:tc>
          <w:tcPr>
            <w:tcW w:w="301" w:type="pct"/>
            <w:noWrap/>
            <w:tcMar>
              <w:left w:w="57" w:type="dxa"/>
              <w:right w:w="57" w:type="dxa"/>
            </w:tcMar>
            <w:vAlign w:val="center"/>
            <w:hideMark/>
          </w:tcPr>
          <w:p w14:paraId="214FBCC5"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0,43</w:t>
            </w:r>
          </w:p>
        </w:tc>
        <w:tc>
          <w:tcPr>
            <w:tcW w:w="343" w:type="pct"/>
            <w:gridSpan w:val="2"/>
            <w:vAlign w:val="center"/>
          </w:tcPr>
          <w:p w14:paraId="0B0991A2"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31" w:type="pct"/>
            <w:noWrap/>
            <w:tcMar>
              <w:left w:w="57" w:type="dxa"/>
              <w:right w:w="57" w:type="dxa"/>
            </w:tcMar>
            <w:vAlign w:val="center"/>
            <w:hideMark/>
          </w:tcPr>
          <w:p w14:paraId="0924B2F2"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2,5</w:t>
            </w:r>
          </w:p>
        </w:tc>
        <w:tc>
          <w:tcPr>
            <w:tcW w:w="343" w:type="pct"/>
            <w:gridSpan w:val="3"/>
            <w:noWrap/>
            <w:tcMar>
              <w:left w:w="57" w:type="dxa"/>
              <w:right w:w="57" w:type="dxa"/>
            </w:tcMar>
            <w:vAlign w:val="center"/>
            <w:hideMark/>
          </w:tcPr>
          <w:p w14:paraId="5FF19F24"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4,46</w:t>
            </w:r>
          </w:p>
        </w:tc>
        <w:tc>
          <w:tcPr>
            <w:tcW w:w="361" w:type="pct"/>
            <w:gridSpan w:val="2"/>
            <w:noWrap/>
            <w:tcMar>
              <w:left w:w="57" w:type="dxa"/>
              <w:right w:w="57" w:type="dxa"/>
            </w:tcMar>
            <w:vAlign w:val="center"/>
            <w:hideMark/>
          </w:tcPr>
          <w:p w14:paraId="53730EE1"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1,48</w:t>
            </w:r>
          </w:p>
        </w:tc>
        <w:tc>
          <w:tcPr>
            <w:tcW w:w="358" w:type="pct"/>
            <w:gridSpan w:val="2"/>
            <w:noWrap/>
            <w:tcMar>
              <w:left w:w="57" w:type="dxa"/>
              <w:right w:w="57" w:type="dxa"/>
            </w:tcMar>
            <w:vAlign w:val="center"/>
            <w:hideMark/>
          </w:tcPr>
          <w:p w14:paraId="000EAFAC"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0,30</w:t>
            </w:r>
          </w:p>
        </w:tc>
        <w:tc>
          <w:tcPr>
            <w:tcW w:w="294" w:type="pct"/>
            <w:gridSpan w:val="3"/>
            <w:noWrap/>
            <w:tcMar>
              <w:left w:w="57" w:type="dxa"/>
              <w:right w:w="57" w:type="dxa"/>
            </w:tcMar>
            <w:vAlign w:val="center"/>
            <w:hideMark/>
          </w:tcPr>
          <w:p w14:paraId="4E761C78"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0,23</w:t>
            </w:r>
          </w:p>
        </w:tc>
        <w:tc>
          <w:tcPr>
            <w:tcW w:w="430" w:type="pct"/>
            <w:gridSpan w:val="2"/>
            <w:noWrap/>
            <w:tcMar>
              <w:left w:w="57" w:type="dxa"/>
              <w:right w:w="57" w:type="dxa"/>
            </w:tcMar>
            <w:vAlign w:val="center"/>
            <w:hideMark/>
          </w:tcPr>
          <w:p w14:paraId="242F1046"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6,47</w:t>
            </w:r>
          </w:p>
        </w:tc>
        <w:tc>
          <w:tcPr>
            <w:tcW w:w="303" w:type="pct"/>
            <w:gridSpan w:val="2"/>
            <w:noWrap/>
            <w:tcMar>
              <w:left w:w="57" w:type="dxa"/>
              <w:right w:w="57" w:type="dxa"/>
            </w:tcMar>
            <w:vAlign w:val="center"/>
            <w:hideMark/>
          </w:tcPr>
          <w:p w14:paraId="3C900507" w14:textId="4FE9CF9F" w:rsidR="009A0F15" w:rsidRPr="00DE34A4" w:rsidRDefault="009A0F15" w:rsidP="00DA352B">
            <w:pPr>
              <w:spacing w:after="0" w:line="240" w:lineRule="auto"/>
              <w:jc w:val="center"/>
              <w:rPr>
                <w:rFonts w:ascii="Times New Roman" w:eastAsia="Times New Roman" w:hAnsi="Times New Roman" w:cs="Times New Roman"/>
                <w:lang w:val="en-US"/>
              </w:rPr>
            </w:pPr>
            <w:r w:rsidRPr="00DE34A4">
              <w:rPr>
                <w:rFonts w:ascii="Times New Roman" w:eastAsia="Times New Roman" w:hAnsi="Times New Roman" w:cs="Times New Roman"/>
              </w:rPr>
              <w:t>8,7</w:t>
            </w:r>
          </w:p>
        </w:tc>
        <w:tc>
          <w:tcPr>
            <w:tcW w:w="341" w:type="pct"/>
            <w:gridSpan w:val="2"/>
            <w:noWrap/>
            <w:tcMar>
              <w:left w:w="57" w:type="dxa"/>
              <w:right w:w="57" w:type="dxa"/>
            </w:tcMar>
            <w:vAlign w:val="center"/>
            <w:hideMark/>
          </w:tcPr>
          <w:p w14:paraId="7C1DAED6"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19" w:type="pct"/>
            <w:gridSpan w:val="2"/>
            <w:noWrap/>
            <w:tcMar>
              <w:left w:w="57" w:type="dxa"/>
              <w:right w:w="57" w:type="dxa"/>
            </w:tcMar>
            <w:vAlign w:val="center"/>
            <w:hideMark/>
          </w:tcPr>
          <w:p w14:paraId="19C94B05"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480" w:type="pct"/>
            <w:gridSpan w:val="2"/>
            <w:noWrap/>
            <w:tcMar>
              <w:left w:w="57" w:type="dxa"/>
              <w:right w:w="57" w:type="dxa"/>
            </w:tcMar>
            <w:vAlign w:val="center"/>
            <w:hideMark/>
          </w:tcPr>
          <w:p w14:paraId="5A4FBB48" w14:textId="77777777" w:rsidR="009A0F15" w:rsidRPr="00DE34A4" w:rsidRDefault="009A0F15" w:rsidP="00DA352B">
            <w:pPr>
              <w:spacing w:after="0" w:line="240" w:lineRule="auto"/>
              <w:jc w:val="center"/>
              <w:rPr>
                <w:rFonts w:ascii="Times New Roman" w:eastAsia="Times New Roman" w:hAnsi="Times New Roman" w:cs="Times New Roman"/>
              </w:rPr>
            </w:pPr>
          </w:p>
        </w:tc>
      </w:tr>
      <w:tr w:rsidR="00DE34A4" w:rsidRPr="00DE34A4" w14:paraId="646011D3" w14:textId="77777777" w:rsidTr="002B2CA7">
        <w:trPr>
          <w:trHeight w:val="144"/>
        </w:trPr>
        <w:tc>
          <w:tcPr>
            <w:tcW w:w="351" w:type="pct"/>
            <w:gridSpan w:val="2"/>
            <w:vMerge/>
            <w:noWrap/>
            <w:tcMar>
              <w:left w:w="57" w:type="dxa"/>
              <w:right w:w="57" w:type="dxa"/>
            </w:tcMar>
            <w:vAlign w:val="center"/>
            <w:hideMark/>
          </w:tcPr>
          <w:p w14:paraId="42FF8BA4"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445" w:type="pct"/>
            <w:gridSpan w:val="2"/>
            <w:noWrap/>
            <w:tcMar>
              <w:left w:w="57" w:type="dxa"/>
              <w:right w:w="57" w:type="dxa"/>
            </w:tcMar>
            <w:vAlign w:val="center"/>
            <w:hideMark/>
          </w:tcPr>
          <w:p w14:paraId="609CE765"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65-75</w:t>
            </w:r>
          </w:p>
        </w:tc>
        <w:tc>
          <w:tcPr>
            <w:tcW w:w="301" w:type="pct"/>
            <w:noWrap/>
            <w:tcMar>
              <w:left w:w="57" w:type="dxa"/>
              <w:right w:w="57" w:type="dxa"/>
            </w:tcMar>
            <w:vAlign w:val="center"/>
            <w:hideMark/>
          </w:tcPr>
          <w:p w14:paraId="7E65FF34"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43" w:type="pct"/>
            <w:gridSpan w:val="2"/>
            <w:vAlign w:val="center"/>
          </w:tcPr>
          <w:p w14:paraId="29FC7536"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31" w:type="pct"/>
            <w:noWrap/>
            <w:tcMar>
              <w:left w:w="57" w:type="dxa"/>
              <w:right w:w="57" w:type="dxa"/>
            </w:tcMar>
            <w:vAlign w:val="center"/>
            <w:hideMark/>
          </w:tcPr>
          <w:p w14:paraId="55297441"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1,78</w:t>
            </w:r>
          </w:p>
        </w:tc>
        <w:tc>
          <w:tcPr>
            <w:tcW w:w="343" w:type="pct"/>
            <w:gridSpan w:val="3"/>
            <w:noWrap/>
            <w:tcMar>
              <w:left w:w="57" w:type="dxa"/>
              <w:right w:w="57" w:type="dxa"/>
            </w:tcMar>
            <w:vAlign w:val="center"/>
            <w:hideMark/>
          </w:tcPr>
          <w:p w14:paraId="325DC113"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7,43</w:t>
            </w:r>
          </w:p>
        </w:tc>
        <w:tc>
          <w:tcPr>
            <w:tcW w:w="361" w:type="pct"/>
            <w:gridSpan w:val="2"/>
            <w:noWrap/>
            <w:tcMar>
              <w:left w:w="57" w:type="dxa"/>
              <w:right w:w="57" w:type="dxa"/>
            </w:tcMar>
            <w:vAlign w:val="center"/>
            <w:hideMark/>
          </w:tcPr>
          <w:p w14:paraId="51C4B91D"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5,99</w:t>
            </w:r>
          </w:p>
        </w:tc>
        <w:tc>
          <w:tcPr>
            <w:tcW w:w="358" w:type="pct"/>
            <w:gridSpan w:val="2"/>
            <w:noWrap/>
            <w:tcMar>
              <w:left w:w="57" w:type="dxa"/>
              <w:right w:w="57" w:type="dxa"/>
            </w:tcMar>
            <w:vAlign w:val="center"/>
            <w:hideMark/>
          </w:tcPr>
          <w:p w14:paraId="02FE64C1"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0,65</w:t>
            </w:r>
          </w:p>
        </w:tc>
        <w:tc>
          <w:tcPr>
            <w:tcW w:w="294" w:type="pct"/>
            <w:gridSpan w:val="3"/>
            <w:noWrap/>
            <w:tcMar>
              <w:left w:w="57" w:type="dxa"/>
              <w:right w:w="57" w:type="dxa"/>
            </w:tcMar>
            <w:vAlign w:val="center"/>
            <w:hideMark/>
          </w:tcPr>
          <w:p w14:paraId="746C0412"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0,23</w:t>
            </w:r>
          </w:p>
        </w:tc>
        <w:tc>
          <w:tcPr>
            <w:tcW w:w="430" w:type="pct"/>
            <w:gridSpan w:val="2"/>
            <w:noWrap/>
            <w:tcMar>
              <w:left w:w="57" w:type="dxa"/>
              <w:right w:w="57" w:type="dxa"/>
            </w:tcMar>
            <w:vAlign w:val="center"/>
            <w:hideMark/>
          </w:tcPr>
          <w:p w14:paraId="6EE51D13"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14,3</w:t>
            </w:r>
          </w:p>
        </w:tc>
        <w:tc>
          <w:tcPr>
            <w:tcW w:w="303" w:type="pct"/>
            <w:gridSpan w:val="2"/>
            <w:noWrap/>
            <w:tcMar>
              <w:left w:w="57" w:type="dxa"/>
              <w:right w:w="57" w:type="dxa"/>
            </w:tcMar>
            <w:vAlign w:val="center"/>
            <w:hideMark/>
          </w:tcPr>
          <w:p w14:paraId="66996074" w14:textId="26240BEA" w:rsidR="009A0F15" w:rsidRPr="00DE34A4" w:rsidRDefault="009A0F15" w:rsidP="00DA352B">
            <w:pPr>
              <w:spacing w:after="0" w:line="240" w:lineRule="auto"/>
              <w:jc w:val="center"/>
              <w:rPr>
                <w:rFonts w:ascii="Times New Roman" w:eastAsia="Times New Roman" w:hAnsi="Times New Roman" w:cs="Times New Roman"/>
                <w:lang w:val="en-US"/>
              </w:rPr>
            </w:pPr>
            <w:r w:rsidRPr="00DE34A4">
              <w:rPr>
                <w:rFonts w:ascii="Times New Roman" w:eastAsia="Times New Roman" w:hAnsi="Times New Roman" w:cs="Times New Roman"/>
              </w:rPr>
              <w:t>8,8</w:t>
            </w:r>
          </w:p>
        </w:tc>
        <w:tc>
          <w:tcPr>
            <w:tcW w:w="341" w:type="pct"/>
            <w:gridSpan w:val="2"/>
            <w:noWrap/>
            <w:tcMar>
              <w:left w:w="57" w:type="dxa"/>
              <w:right w:w="57" w:type="dxa"/>
            </w:tcMar>
            <w:vAlign w:val="center"/>
            <w:hideMark/>
          </w:tcPr>
          <w:p w14:paraId="25163A67"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19" w:type="pct"/>
            <w:gridSpan w:val="2"/>
            <w:noWrap/>
            <w:tcMar>
              <w:left w:w="57" w:type="dxa"/>
              <w:right w:w="57" w:type="dxa"/>
            </w:tcMar>
            <w:vAlign w:val="center"/>
            <w:hideMark/>
          </w:tcPr>
          <w:p w14:paraId="60CB4959"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480" w:type="pct"/>
            <w:gridSpan w:val="2"/>
            <w:noWrap/>
            <w:tcMar>
              <w:left w:w="57" w:type="dxa"/>
              <w:right w:w="57" w:type="dxa"/>
            </w:tcMar>
            <w:vAlign w:val="center"/>
            <w:hideMark/>
          </w:tcPr>
          <w:p w14:paraId="71C9C38E" w14:textId="77777777" w:rsidR="009A0F15" w:rsidRPr="00DE34A4" w:rsidRDefault="009A0F15" w:rsidP="00DA352B">
            <w:pPr>
              <w:spacing w:after="0" w:line="240" w:lineRule="auto"/>
              <w:jc w:val="center"/>
              <w:rPr>
                <w:rFonts w:ascii="Times New Roman" w:eastAsia="Times New Roman" w:hAnsi="Times New Roman" w:cs="Times New Roman"/>
              </w:rPr>
            </w:pPr>
          </w:p>
        </w:tc>
      </w:tr>
      <w:tr w:rsidR="00DE34A4" w:rsidRPr="00DE34A4" w14:paraId="5E94463F" w14:textId="77777777" w:rsidTr="00DE34A4">
        <w:trPr>
          <w:trHeight w:val="144"/>
        </w:trPr>
        <w:tc>
          <w:tcPr>
            <w:tcW w:w="351" w:type="pct"/>
            <w:gridSpan w:val="2"/>
            <w:vAlign w:val="center"/>
          </w:tcPr>
          <w:p w14:paraId="5498B394"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4649" w:type="pct"/>
            <w:gridSpan w:val="26"/>
            <w:noWrap/>
            <w:tcMar>
              <w:left w:w="57" w:type="dxa"/>
              <w:right w:w="57" w:type="dxa"/>
            </w:tcMar>
            <w:vAlign w:val="center"/>
          </w:tcPr>
          <w:p w14:paraId="012E0C23"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Солонец лугово-пустынный солончаковый тяжелосуглинистый</w:t>
            </w:r>
          </w:p>
        </w:tc>
      </w:tr>
      <w:tr w:rsidR="00DE34A4" w:rsidRPr="00DE34A4" w14:paraId="2E90A40A" w14:textId="77777777" w:rsidTr="002B2CA7">
        <w:trPr>
          <w:trHeight w:val="144"/>
        </w:trPr>
        <w:tc>
          <w:tcPr>
            <w:tcW w:w="351" w:type="pct"/>
            <w:gridSpan w:val="2"/>
            <w:vMerge w:val="restart"/>
            <w:noWrap/>
            <w:tcMar>
              <w:left w:w="57" w:type="dxa"/>
              <w:right w:w="57" w:type="dxa"/>
            </w:tcMar>
            <w:vAlign w:val="center"/>
          </w:tcPr>
          <w:p w14:paraId="7957CD2E"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17/3п</w:t>
            </w:r>
          </w:p>
        </w:tc>
        <w:tc>
          <w:tcPr>
            <w:tcW w:w="445" w:type="pct"/>
            <w:gridSpan w:val="2"/>
            <w:noWrap/>
            <w:tcMar>
              <w:left w:w="57" w:type="dxa"/>
              <w:right w:w="57" w:type="dxa"/>
            </w:tcMar>
            <w:vAlign w:val="center"/>
          </w:tcPr>
          <w:p w14:paraId="38675167"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0_10</w:t>
            </w:r>
          </w:p>
        </w:tc>
        <w:tc>
          <w:tcPr>
            <w:tcW w:w="301" w:type="pct"/>
            <w:noWrap/>
            <w:tcMar>
              <w:left w:w="57" w:type="dxa"/>
              <w:right w:w="57" w:type="dxa"/>
            </w:tcMar>
            <w:vAlign w:val="center"/>
          </w:tcPr>
          <w:p w14:paraId="6EAAA146"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0,24</w:t>
            </w:r>
          </w:p>
        </w:tc>
        <w:tc>
          <w:tcPr>
            <w:tcW w:w="343" w:type="pct"/>
            <w:gridSpan w:val="2"/>
            <w:vAlign w:val="center"/>
          </w:tcPr>
          <w:p w14:paraId="22F9F7DD" w14:textId="33731B48" w:rsidR="009A0F15" w:rsidRPr="00DE34A4" w:rsidRDefault="009A0F15" w:rsidP="00DA352B">
            <w:pPr>
              <w:spacing w:after="0" w:line="240" w:lineRule="auto"/>
              <w:jc w:val="center"/>
              <w:rPr>
                <w:rFonts w:ascii="Times New Roman" w:eastAsia="Times New Roman" w:hAnsi="Times New Roman" w:cs="Times New Roman"/>
                <w:lang w:val="en-US"/>
              </w:rPr>
            </w:pPr>
            <w:r w:rsidRPr="00DE34A4">
              <w:rPr>
                <w:rFonts w:ascii="Times New Roman" w:eastAsia="Times New Roman" w:hAnsi="Times New Roman" w:cs="Times New Roman"/>
              </w:rPr>
              <w:t>0,0</w:t>
            </w:r>
            <w:r w:rsidR="002E601C" w:rsidRPr="00DE34A4">
              <w:rPr>
                <w:rFonts w:ascii="Times New Roman" w:eastAsia="Times New Roman" w:hAnsi="Times New Roman" w:cs="Times New Roman"/>
                <w:lang w:val="en-US"/>
              </w:rPr>
              <w:t>3</w:t>
            </w:r>
          </w:p>
        </w:tc>
        <w:tc>
          <w:tcPr>
            <w:tcW w:w="331" w:type="pct"/>
            <w:noWrap/>
            <w:tcMar>
              <w:left w:w="57" w:type="dxa"/>
              <w:right w:w="57" w:type="dxa"/>
            </w:tcMar>
            <w:vAlign w:val="center"/>
          </w:tcPr>
          <w:p w14:paraId="6AA68F75"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3,2</w:t>
            </w:r>
          </w:p>
        </w:tc>
        <w:tc>
          <w:tcPr>
            <w:tcW w:w="343" w:type="pct"/>
            <w:gridSpan w:val="3"/>
            <w:noWrap/>
            <w:tcMar>
              <w:left w:w="57" w:type="dxa"/>
              <w:right w:w="57" w:type="dxa"/>
            </w:tcMar>
            <w:vAlign w:val="center"/>
          </w:tcPr>
          <w:p w14:paraId="12DA61DC"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4,37</w:t>
            </w:r>
          </w:p>
        </w:tc>
        <w:tc>
          <w:tcPr>
            <w:tcW w:w="361" w:type="pct"/>
            <w:gridSpan w:val="2"/>
            <w:noWrap/>
            <w:tcMar>
              <w:left w:w="57" w:type="dxa"/>
              <w:right w:w="57" w:type="dxa"/>
            </w:tcMar>
            <w:vAlign w:val="center"/>
          </w:tcPr>
          <w:p w14:paraId="5EE8ED0B"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0,00</w:t>
            </w:r>
          </w:p>
        </w:tc>
        <w:tc>
          <w:tcPr>
            <w:tcW w:w="358" w:type="pct"/>
            <w:gridSpan w:val="2"/>
            <w:noWrap/>
            <w:tcMar>
              <w:left w:w="57" w:type="dxa"/>
              <w:right w:w="57" w:type="dxa"/>
            </w:tcMar>
            <w:vAlign w:val="center"/>
          </w:tcPr>
          <w:p w14:paraId="28DA9AB6"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26,17</w:t>
            </w:r>
          </w:p>
        </w:tc>
        <w:tc>
          <w:tcPr>
            <w:tcW w:w="294" w:type="pct"/>
            <w:gridSpan w:val="3"/>
            <w:noWrap/>
            <w:tcMar>
              <w:left w:w="57" w:type="dxa"/>
              <w:right w:w="57" w:type="dxa"/>
            </w:tcMar>
            <w:vAlign w:val="center"/>
          </w:tcPr>
          <w:p w14:paraId="656DF82E"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0,19</w:t>
            </w:r>
          </w:p>
        </w:tc>
        <w:tc>
          <w:tcPr>
            <w:tcW w:w="430" w:type="pct"/>
            <w:gridSpan w:val="2"/>
            <w:noWrap/>
            <w:tcMar>
              <w:left w:w="57" w:type="dxa"/>
              <w:right w:w="57" w:type="dxa"/>
            </w:tcMar>
            <w:vAlign w:val="center"/>
          </w:tcPr>
          <w:p w14:paraId="46D6E22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30,73</w:t>
            </w:r>
          </w:p>
        </w:tc>
        <w:tc>
          <w:tcPr>
            <w:tcW w:w="303" w:type="pct"/>
            <w:gridSpan w:val="2"/>
            <w:noWrap/>
            <w:tcMar>
              <w:left w:w="57" w:type="dxa"/>
              <w:right w:w="57" w:type="dxa"/>
            </w:tcMar>
            <w:vAlign w:val="center"/>
          </w:tcPr>
          <w:p w14:paraId="3CAF3CD9"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9,1</w:t>
            </w:r>
          </w:p>
        </w:tc>
        <w:tc>
          <w:tcPr>
            <w:tcW w:w="341" w:type="pct"/>
            <w:gridSpan w:val="2"/>
            <w:noWrap/>
            <w:tcMar>
              <w:left w:w="57" w:type="dxa"/>
              <w:right w:w="57" w:type="dxa"/>
            </w:tcMar>
            <w:vAlign w:val="center"/>
          </w:tcPr>
          <w:p w14:paraId="29BE37A3"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37</w:t>
            </w:r>
          </w:p>
        </w:tc>
        <w:tc>
          <w:tcPr>
            <w:tcW w:w="319" w:type="pct"/>
            <w:gridSpan w:val="2"/>
            <w:noWrap/>
            <w:tcMar>
              <w:left w:w="57" w:type="dxa"/>
              <w:right w:w="57" w:type="dxa"/>
            </w:tcMar>
            <w:vAlign w:val="center"/>
          </w:tcPr>
          <w:p w14:paraId="016923C9"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250</w:t>
            </w:r>
          </w:p>
        </w:tc>
        <w:tc>
          <w:tcPr>
            <w:tcW w:w="480" w:type="pct"/>
            <w:gridSpan w:val="2"/>
            <w:noWrap/>
            <w:tcMar>
              <w:left w:w="57" w:type="dxa"/>
              <w:right w:w="57" w:type="dxa"/>
            </w:tcMar>
            <w:vAlign w:val="center"/>
          </w:tcPr>
          <w:p w14:paraId="398E9902"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25,2</w:t>
            </w:r>
          </w:p>
        </w:tc>
      </w:tr>
      <w:tr w:rsidR="00DE34A4" w:rsidRPr="00DE34A4" w14:paraId="0D968078" w14:textId="77777777" w:rsidTr="002B2CA7">
        <w:trPr>
          <w:trHeight w:val="144"/>
        </w:trPr>
        <w:tc>
          <w:tcPr>
            <w:tcW w:w="351" w:type="pct"/>
            <w:gridSpan w:val="2"/>
            <w:vMerge/>
            <w:noWrap/>
            <w:tcMar>
              <w:left w:w="57" w:type="dxa"/>
              <w:right w:w="57" w:type="dxa"/>
            </w:tcMar>
            <w:vAlign w:val="center"/>
          </w:tcPr>
          <w:p w14:paraId="7DF1EF6B"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445" w:type="pct"/>
            <w:gridSpan w:val="2"/>
            <w:noWrap/>
            <w:tcMar>
              <w:left w:w="57" w:type="dxa"/>
              <w:right w:w="57" w:type="dxa"/>
            </w:tcMar>
            <w:vAlign w:val="center"/>
          </w:tcPr>
          <w:p w14:paraId="457AC944"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10_20</w:t>
            </w:r>
          </w:p>
        </w:tc>
        <w:tc>
          <w:tcPr>
            <w:tcW w:w="301" w:type="pct"/>
            <w:noWrap/>
            <w:tcMar>
              <w:left w:w="57" w:type="dxa"/>
              <w:right w:w="57" w:type="dxa"/>
            </w:tcMar>
            <w:vAlign w:val="center"/>
          </w:tcPr>
          <w:p w14:paraId="1288170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0,03</w:t>
            </w:r>
          </w:p>
        </w:tc>
        <w:tc>
          <w:tcPr>
            <w:tcW w:w="343" w:type="pct"/>
            <w:gridSpan w:val="2"/>
            <w:vAlign w:val="center"/>
          </w:tcPr>
          <w:p w14:paraId="09E88C3D" w14:textId="61EA5D1D" w:rsidR="009A0F15" w:rsidRPr="00DE34A4" w:rsidRDefault="009A0F15" w:rsidP="00DA352B">
            <w:pPr>
              <w:spacing w:after="0" w:line="240" w:lineRule="auto"/>
              <w:jc w:val="center"/>
              <w:rPr>
                <w:rFonts w:ascii="Times New Roman" w:eastAsia="Times New Roman" w:hAnsi="Times New Roman" w:cs="Times New Roman"/>
                <w:lang w:val="en-US"/>
              </w:rPr>
            </w:pPr>
            <w:r w:rsidRPr="00DE34A4">
              <w:rPr>
                <w:rFonts w:ascii="Times New Roman" w:eastAsia="Times New Roman" w:hAnsi="Times New Roman" w:cs="Times New Roman"/>
              </w:rPr>
              <w:t>0,04</w:t>
            </w:r>
          </w:p>
        </w:tc>
        <w:tc>
          <w:tcPr>
            <w:tcW w:w="331" w:type="pct"/>
            <w:noWrap/>
            <w:tcMar>
              <w:left w:w="57" w:type="dxa"/>
              <w:right w:w="57" w:type="dxa"/>
            </w:tcMar>
            <w:vAlign w:val="center"/>
          </w:tcPr>
          <w:p w14:paraId="3958BD14"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2,8</w:t>
            </w:r>
          </w:p>
        </w:tc>
        <w:tc>
          <w:tcPr>
            <w:tcW w:w="343" w:type="pct"/>
            <w:gridSpan w:val="3"/>
            <w:noWrap/>
            <w:tcMar>
              <w:left w:w="57" w:type="dxa"/>
              <w:right w:w="57" w:type="dxa"/>
            </w:tcMar>
            <w:vAlign w:val="center"/>
          </w:tcPr>
          <w:p w14:paraId="1C5A7598"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2,43</w:t>
            </w:r>
          </w:p>
        </w:tc>
        <w:tc>
          <w:tcPr>
            <w:tcW w:w="361" w:type="pct"/>
            <w:gridSpan w:val="2"/>
            <w:noWrap/>
            <w:tcMar>
              <w:left w:w="57" w:type="dxa"/>
              <w:right w:w="57" w:type="dxa"/>
            </w:tcMar>
            <w:vAlign w:val="center"/>
          </w:tcPr>
          <w:p w14:paraId="555E0D14"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0,49</w:t>
            </w:r>
          </w:p>
        </w:tc>
        <w:tc>
          <w:tcPr>
            <w:tcW w:w="358" w:type="pct"/>
            <w:gridSpan w:val="2"/>
            <w:noWrap/>
            <w:tcMar>
              <w:left w:w="57" w:type="dxa"/>
              <w:right w:w="57" w:type="dxa"/>
            </w:tcMar>
            <w:vAlign w:val="center"/>
          </w:tcPr>
          <w:p w14:paraId="14288F56"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11,25</w:t>
            </w:r>
          </w:p>
        </w:tc>
        <w:tc>
          <w:tcPr>
            <w:tcW w:w="294" w:type="pct"/>
            <w:gridSpan w:val="3"/>
            <w:noWrap/>
            <w:tcMar>
              <w:left w:w="57" w:type="dxa"/>
              <w:right w:w="57" w:type="dxa"/>
            </w:tcMar>
            <w:vAlign w:val="center"/>
          </w:tcPr>
          <w:p w14:paraId="730F8C43"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0,31</w:t>
            </w:r>
          </w:p>
        </w:tc>
        <w:tc>
          <w:tcPr>
            <w:tcW w:w="430" w:type="pct"/>
            <w:gridSpan w:val="2"/>
            <w:noWrap/>
            <w:tcMar>
              <w:left w:w="57" w:type="dxa"/>
              <w:right w:w="57" w:type="dxa"/>
            </w:tcMar>
            <w:vAlign w:val="center"/>
          </w:tcPr>
          <w:p w14:paraId="3684E51F"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14,48</w:t>
            </w:r>
          </w:p>
        </w:tc>
        <w:tc>
          <w:tcPr>
            <w:tcW w:w="303" w:type="pct"/>
            <w:gridSpan w:val="2"/>
            <w:noWrap/>
            <w:tcMar>
              <w:left w:w="57" w:type="dxa"/>
              <w:right w:w="57" w:type="dxa"/>
            </w:tcMar>
            <w:vAlign w:val="center"/>
          </w:tcPr>
          <w:p w14:paraId="235696A1"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9,3</w:t>
            </w:r>
          </w:p>
        </w:tc>
        <w:tc>
          <w:tcPr>
            <w:tcW w:w="341" w:type="pct"/>
            <w:gridSpan w:val="2"/>
            <w:noWrap/>
            <w:tcMar>
              <w:left w:w="57" w:type="dxa"/>
              <w:right w:w="57" w:type="dxa"/>
            </w:tcMar>
            <w:vAlign w:val="center"/>
          </w:tcPr>
          <w:p w14:paraId="4BDD5316"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10</w:t>
            </w:r>
          </w:p>
        </w:tc>
        <w:tc>
          <w:tcPr>
            <w:tcW w:w="319" w:type="pct"/>
            <w:gridSpan w:val="2"/>
            <w:noWrap/>
            <w:tcMar>
              <w:left w:w="57" w:type="dxa"/>
              <w:right w:w="57" w:type="dxa"/>
            </w:tcMar>
            <w:vAlign w:val="center"/>
          </w:tcPr>
          <w:p w14:paraId="04C96077"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220</w:t>
            </w:r>
          </w:p>
        </w:tc>
        <w:tc>
          <w:tcPr>
            <w:tcW w:w="480" w:type="pct"/>
            <w:gridSpan w:val="2"/>
            <w:noWrap/>
            <w:tcMar>
              <w:left w:w="57" w:type="dxa"/>
              <w:right w:w="57" w:type="dxa"/>
            </w:tcMar>
            <w:vAlign w:val="center"/>
          </w:tcPr>
          <w:p w14:paraId="3C86772B"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8,4</w:t>
            </w:r>
          </w:p>
        </w:tc>
      </w:tr>
      <w:tr w:rsidR="00DE34A4" w:rsidRPr="00DE34A4" w14:paraId="02689A9C" w14:textId="77777777" w:rsidTr="002B2CA7">
        <w:trPr>
          <w:trHeight w:val="144"/>
        </w:trPr>
        <w:tc>
          <w:tcPr>
            <w:tcW w:w="351" w:type="pct"/>
            <w:gridSpan w:val="2"/>
            <w:vMerge/>
            <w:noWrap/>
            <w:tcMar>
              <w:left w:w="57" w:type="dxa"/>
              <w:right w:w="57" w:type="dxa"/>
            </w:tcMar>
            <w:vAlign w:val="center"/>
          </w:tcPr>
          <w:p w14:paraId="61CB38E2"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445" w:type="pct"/>
            <w:gridSpan w:val="2"/>
            <w:noWrap/>
            <w:tcMar>
              <w:left w:w="57" w:type="dxa"/>
              <w:right w:w="57" w:type="dxa"/>
            </w:tcMar>
            <w:vAlign w:val="center"/>
          </w:tcPr>
          <w:p w14:paraId="4C522645"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25_35</w:t>
            </w:r>
          </w:p>
        </w:tc>
        <w:tc>
          <w:tcPr>
            <w:tcW w:w="301" w:type="pct"/>
            <w:noWrap/>
            <w:tcMar>
              <w:left w:w="57" w:type="dxa"/>
              <w:right w:w="57" w:type="dxa"/>
            </w:tcMar>
            <w:vAlign w:val="center"/>
          </w:tcPr>
          <w:p w14:paraId="0692FBB0"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w:t>
            </w:r>
          </w:p>
        </w:tc>
        <w:tc>
          <w:tcPr>
            <w:tcW w:w="343" w:type="pct"/>
            <w:gridSpan w:val="2"/>
            <w:vAlign w:val="center"/>
          </w:tcPr>
          <w:p w14:paraId="4FCE4183" w14:textId="77031812" w:rsidR="009A0F15" w:rsidRPr="00DE34A4" w:rsidRDefault="009A0F15" w:rsidP="00DA352B">
            <w:pPr>
              <w:spacing w:after="0" w:line="240" w:lineRule="auto"/>
              <w:jc w:val="center"/>
              <w:rPr>
                <w:rFonts w:ascii="Times New Roman" w:eastAsia="Times New Roman" w:hAnsi="Times New Roman" w:cs="Times New Roman"/>
                <w:lang w:val="en-US"/>
              </w:rPr>
            </w:pPr>
            <w:r w:rsidRPr="00DE34A4">
              <w:rPr>
                <w:rFonts w:ascii="Times New Roman" w:eastAsia="Times New Roman" w:hAnsi="Times New Roman" w:cs="Times New Roman"/>
              </w:rPr>
              <w:t>0,04</w:t>
            </w:r>
          </w:p>
        </w:tc>
        <w:tc>
          <w:tcPr>
            <w:tcW w:w="331" w:type="pct"/>
            <w:noWrap/>
            <w:tcMar>
              <w:left w:w="57" w:type="dxa"/>
              <w:right w:w="57" w:type="dxa"/>
            </w:tcMar>
            <w:vAlign w:val="center"/>
          </w:tcPr>
          <w:p w14:paraId="36B42FBC"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2,0</w:t>
            </w:r>
          </w:p>
        </w:tc>
        <w:tc>
          <w:tcPr>
            <w:tcW w:w="343" w:type="pct"/>
            <w:gridSpan w:val="3"/>
            <w:noWrap/>
            <w:tcMar>
              <w:left w:w="57" w:type="dxa"/>
              <w:right w:w="57" w:type="dxa"/>
            </w:tcMar>
            <w:vAlign w:val="center"/>
          </w:tcPr>
          <w:p w14:paraId="3997FD6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2,91</w:t>
            </w:r>
          </w:p>
        </w:tc>
        <w:tc>
          <w:tcPr>
            <w:tcW w:w="361" w:type="pct"/>
            <w:gridSpan w:val="2"/>
            <w:noWrap/>
            <w:tcMar>
              <w:left w:w="57" w:type="dxa"/>
              <w:right w:w="57" w:type="dxa"/>
            </w:tcMar>
            <w:vAlign w:val="center"/>
          </w:tcPr>
          <w:p w14:paraId="16E1953D"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0,49</w:t>
            </w:r>
          </w:p>
        </w:tc>
        <w:tc>
          <w:tcPr>
            <w:tcW w:w="358" w:type="pct"/>
            <w:gridSpan w:val="2"/>
            <w:noWrap/>
            <w:tcMar>
              <w:left w:w="57" w:type="dxa"/>
              <w:right w:w="57" w:type="dxa"/>
            </w:tcMar>
            <w:vAlign w:val="center"/>
          </w:tcPr>
          <w:p w14:paraId="672714CF"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10,22</w:t>
            </w:r>
          </w:p>
        </w:tc>
        <w:tc>
          <w:tcPr>
            <w:tcW w:w="294" w:type="pct"/>
            <w:gridSpan w:val="3"/>
            <w:noWrap/>
            <w:tcMar>
              <w:left w:w="57" w:type="dxa"/>
              <w:right w:w="57" w:type="dxa"/>
            </w:tcMar>
            <w:vAlign w:val="center"/>
          </w:tcPr>
          <w:p w14:paraId="61562642"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0,34</w:t>
            </w:r>
          </w:p>
        </w:tc>
        <w:tc>
          <w:tcPr>
            <w:tcW w:w="430" w:type="pct"/>
            <w:gridSpan w:val="2"/>
            <w:noWrap/>
            <w:tcMar>
              <w:left w:w="57" w:type="dxa"/>
              <w:right w:w="57" w:type="dxa"/>
            </w:tcMar>
            <w:vAlign w:val="center"/>
          </w:tcPr>
          <w:p w14:paraId="4106A2BE"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13,96</w:t>
            </w:r>
          </w:p>
        </w:tc>
        <w:tc>
          <w:tcPr>
            <w:tcW w:w="303" w:type="pct"/>
            <w:gridSpan w:val="2"/>
            <w:noWrap/>
            <w:tcMar>
              <w:left w:w="57" w:type="dxa"/>
              <w:right w:w="57" w:type="dxa"/>
            </w:tcMar>
            <w:vAlign w:val="center"/>
          </w:tcPr>
          <w:p w14:paraId="369E3B06"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9,3</w:t>
            </w:r>
          </w:p>
        </w:tc>
        <w:tc>
          <w:tcPr>
            <w:tcW w:w="341" w:type="pct"/>
            <w:gridSpan w:val="2"/>
            <w:noWrap/>
            <w:tcMar>
              <w:left w:w="57" w:type="dxa"/>
              <w:right w:w="57" w:type="dxa"/>
            </w:tcMar>
            <w:vAlign w:val="center"/>
          </w:tcPr>
          <w:p w14:paraId="6F4B3383"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10</w:t>
            </w:r>
          </w:p>
        </w:tc>
        <w:tc>
          <w:tcPr>
            <w:tcW w:w="319" w:type="pct"/>
            <w:gridSpan w:val="2"/>
            <w:noWrap/>
            <w:tcMar>
              <w:left w:w="57" w:type="dxa"/>
              <w:right w:w="57" w:type="dxa"/>
            </w:tcMar>
            <w:vAlign w:val="center"/>
          </w:tcPr>
          <w:p w14:paraId="33041CBB"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120</w:t>
            </w:r>
          </w:p>
        </w:tc>
        <w:tc>
          <w:tcPr>
            <w:tcW w:w="480" w:type="pct"/>
            <w:gridSpan w:val="2"/>
            <w:noWrap/>
            <w:tcMar>
              <w:left w:w="57" w:type="dxa"/>
              <w:right w:w="57" w:type="dxa"/>
            </w:tcMar>
            <w:vAlign w:val="center"/>
          </w:tcPr>
          <w:p w14:paraId="3FCEFA64"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8,4</w:t>
            </w:r>
          </w:p>
        </w:tc>
      </w:tr>
      <w:tr w:rsidR="00DE34A4" w:rsidRPr="00DE34A4" w14:paraId="1EBA3A8D" w14:textId="77777777" w:rsidTr="002B2CA7">
        <w:trPr>
          <w:trHeight w:val="144"/>
        </w:trPr>
        <w:tc>
          <w:tcPr>
            <w:tcW w:w="351" w:type="pct"/>
            <w:gridSpan w:val="2"/>
            <w:vMerge/>
            <w:noWrap/>
            <w:tcMar>
              <w:left w:w="57" w:type="dxa"/>
              <w:right w:w="57" w:type="dxa"/>
            </w:tcMar>
            <w:vAlign w:val="center"/>
          </w:tcPr>
          <w:p w14:paraId="020002B4"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445" w:type="pct"/>
            <w:gridSpan w:val="2"/>
            <w:noWrap/>
            <w:tcMar>
              <w:left w:w="57" w:type="dxa"/>
              <w:right w:w="57" w:type="dxa"/>
            </w:tcMar>
            <w:vAlign w:val="center"/>
          </w:tcPr>
          <w:p w14:paraId="5574776D"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60_70</w:t>
            </w:r>
          </w:p>
        </w:tc>
        <w:tc>
          <w:tcPr>
            <w:tcW w:w="301" w:type="pct"/>
            <w:noWrap/>
            <w:tcMar>
              <w:left w:w="57" w:type="dxa"/>
              <w:right w:w="57" w:type="dxa"/>
            </w:tcMar>
            <w:vAlign w:val="center"/>
          </w:tcPr>
          <w:p w14:paraId="70167EBC"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43" w:type="pct"/>
            <w:gridSpan w:val="2"/>
            <w:vAlign w:val="center"/>
          </w:tcPr>
          <w:p w14:paraId="2A08EB4F"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31" w:type="pct"/>
            <w:noWrap/>
            <w:tcMar>
              <w:left w:w="57" w:type="dxa"/>
              <w:right w:w="57" w:type="dxa"/>
            </w:tcMar>
            <w:vAlign w:val="center"/>
          </w:tcPr>
          <w:p w14:paraId="3337F6A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4,2</w:t>
            </w:r>
          </w:p>
        </w:tc>
        <w:tc>
          <w:tcPr>
            <w:tcW w:w="343" w:type="pct"/>
            <w:gridSpan w:val="3"/>
            <w:noWrap/>
            <w:tcMar>
              <w:left w:w="57" w:type="dxa"/>
              <w:right w:w="57" w:type="dxa"/>
            </w:tcMar>
            <w:vAlign w:val="center"/>
          </w:tcPr>
          <w:p w14:paraId="04FE9DBF"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61" w:type="pct"/>
            <w:gridSpan w:val="2"/>
            <w:noWrap/>
            <w:tcMar>
              <w:left w:w="57" w:type="dxa"/>
              <w:right w:w="57" w:type="dxa"/>
            </w:tcMar>
            <w:vAlign w:val="center"/>
          </w:tcPr>
          <w:p w14:paraId="36F64E87"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58" w:type="pct"/>
            <w:gridSpan w:val="2"/>
            <w:noWrap/>
            <w:tcMar>
              <w:left w:w="57" w:type="dxa"/>
              <w:right w:w="57" w:type="dxa"/>
            </w:tcMar>
            <w:vAlign w:val="center"/>
          </w:tcPr>
          <w:p w14:paraId="222F55FB"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294" w:type="pct"/>
            <w:gridSpan w:val="3"/>
            <w:noWrap/>
            <w:tcMar>
              <w:left w:w="57" w:type="dxa"/>
              <w:right w:w="57" w:type="dxa"/>
            </w:tcMar>
            <w:vAlign w:val="center"/>
          </w:tcPr>
          <w:p w14:paraId="0D0235DC"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430" w:type="pct"/>
            <w:gridSpan w:val="2"/>
            <w:noWrap/>
            <w:tcMar>
              <w:left w:w="57" w:type="dxa"/>
              <w:right w:w="57" w:type="dxa"/>
            </w:tcMar>
            <w:vAlign w:val="center"/>
          </w:tcPr>
          <w:p w14:paraId="28D8EAD3"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03" w:type="pct"/>
            <w:gridSpan w:val="2"/>
            <w:noWrap/>
            <w:tcMar>
              <w:left w:w="57" w:type="dxa"/>
              <w:right w:w="57" w:type="dxa"/>
            </w:tcMar>
            <w:vAlign w:val="center"/>
          </w:tcPr>
          <w:p w14:paraId="24B57972"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9,1</w:t>
            </w:r>
          </w:p>
        </w:tc>
        <w:tc>
          <w:tcPr>
            <w:tcW w:w="341" w:type="pct"/>
            <w:gridSpan w:val="2"/>
            <w:noWrap/>
            <w:tcMar>
              <w:left w:w="57" w:type="dxa"/>
              <w:right w:w="57" w:type="dxa"/>
            </w:tcMar>
            <w:vAlign w:val="center"/>
          </w:tcPr>
          <w:p w14:paraId="6100C741"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19" w:type="pct"/>
            <w:gridSpan w:val="2"/>
            <w:noWrap/>
            <w:tcMar>
              <w:left w:w="57" w:type="dxa"/>
              <w:right w:w="57" w:type="dxa"/>
            </w:tcMar>
            <w:vAlign w:val="center"/>
          </w:tcPr>
          <w:p w14:paraId="75E8F555"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480" w:type="pct"/>
            <w:gridSpan w:val="2"/>
            <w:noWrap/>
            <w:tcMar>
              <w:left w:w="57" w:type="dxa"/>
              <w:right w:w="57" w:type="dxa"/>
            </w:tcMar>
            <w:vAlign w:val="center"/>
          </w:tcPr>
          <w:p w14:paraId="0518AD3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r>
      <w:tr w:rsidR="00DE34A4" w:rsidRPr="00DE34A4" w14:paraId="365D473A" w14:textId="77777777" w:rsidTr="00DE34A4">
        <w:trPr>
          <w:trHeight w:val="144"/>
        </w:trPr>
        <w:tc>
          <w:tcPr>
            <w:tcW w:w="351" w:type="pct"/>
            <w:gridSpan w:val="2"/>
            <w:vAlign w:val="center"/>
          </w:tcPr>
          <w:p w14:paraId="6964FAB4"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4649" w:type="pct"/>
            <w:gridSpan w:val="26"/>
            <w:noWrap/>
            <w:tcMar>
              <w:left w:w="57" w:type="dxa"/>
              <w:right w:w="57" w:type="dxa"/>
            </w:tcMar>
            <w:vAlign w:val="center"/>
          </w:tcPr>
          <w:p w14:paraId="61F2B02B"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Серо-бурая солончаковая среднесуглинистая на суглинке</w:t>
            </w:r>
          </w:p>
        </w:tc>
      </w:tr>
      <w:tr w:rsidR="00DE34A4" w:rsidRPr="00DE34A4" w14:paraId="153E162C" w14:textId="77777777" w:rsidTr="002B2CA7">
        <w:trPr>
          <w:trHeight w:val="144"/>
        </w:trPr>
        <w:tc>
          <w:tcPr>
            <w:tcW w:w="351" w:type="pct"/>
            <w:gridSpan w:val="2"/>
            <w:vMerge w:val="restart"/>
            <w:noWrap/>
            <w:tcMar>
              <w:left w:w="57" w:type="dxa"/>
              <w:right w:w="57" w:type="dxa"/>
            </w:tcMar>
            <w:vAlign w:val="center"/>
          </w:tcPr>
          <w:p w14:paraId="33823B3C"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39/3п</w:t>
            </w:r>
          </w:p>
        </w:tc>
        <w:tc>
          <w:tcPr>
            <w:tcW w:w="445" w:type="pct"/>
            <w:gridSpan w:val="2"/>
            <w:noWrap/>
            <w:tcMar>
              <w:left w:w="57" w:type="dxa"/>
              <w:right w:w="57" w:type="dxa"/>
            </w:tcMar>
            <w:vAlign w:val="center"/>
          </w:tcPr>
          <w:p w14:paraId="26274B5C"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0_3</w:t>
            </w:r>
          </w:p>
        </w:tc>
        <w:tc>
          <w:tcPr>
            <w:tcW w:w="301" w:type="pct"/>
            <w:noWrap/>
            <w:tcMar>
              <w:left w:w="57" w:type="dxa"/>
              <w:right w:w="57" w:type="dxa"/>
            </w:tcMar>
            <w:vAlign w:val="center"/>
          </w:tcPr>
          <w:p w14:paraId="4C82C4BD"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0,48</w:t>
            </w:r>
          </w:p>
        </w:tc>
        <w:tc>
          <w:tcPr>
            <w:tcW w:w="343" w:type="pct"/>
            <w:gridSpan w:val="2"/>
            <w:vAlign w:val="center"/>
          </w:tcPr>
          <w:p w14:paraId="4FC268F7" w14:textId="2DF62662" w:rsidR="009A0F15" w:rsidRPr="00DE34A4" w:rsidRDefault="009A0F15" w:rsidP="00DA352B">
            <w:pPr>
              <w:spacing w:after="0" w:line="240" w:lineRule="auto"/>
              <w:jc w:val="center"/>
              <w:rPr>
                <w:rFonts w:ascii="Times New Roman" w:eastAsia="Times New Roman" w:hAnsi="Times New Roman" w:cs="Times New Roman"/>
                <w:lang w:val="en-US"/>
              </w:rPr>
            </w:pPr>
            <w:r w:rsidRPr="00DE34A4">
              <w:rPr>
                <w:rFonts w:ascii="Times New Roman" w:eastAsia="Times New Roman" w:hAnsi="Times New Roman" w:cs="Times New Roman"/>
              </w:rPr>
              <w:t>0,1</w:t>
            </w:r>
          </w:p>
        </w:tc>
        <w:tc>
          <w:tcPr>
            <w:tcW w:w="331" w:type="pct"/>
            <w:noWrap/>
            <w:tcMar>
              <w:left w:w="57" w:type="dxa"/>
              <w:right w:w="57" w:type="dxa"/>
            </w:tcMar>
            <w:vAlign w:val="center"/>
          </w:tcPr>
          <w:p w14:paraId="7041B18E"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9,1</w:t>
            </w:r>
          </w:p>
        </w:tc>
        <w:tc>
          <w:tcPr>
            <w:tcW w:w="343" w:type="pct"/>
            <w:gridSpan w:val="3"/>
            <w:noWrap/>
            <w:tcMar>
              <w:left w:w="57" w:type="dxa"/>
              <w:right w:w="57" w:type="dxa"/>
            </w:tcMar>
            <w:vAlign w:val="center"/>
          </w:tcPr>
          <w:p w14:paraId="23458F05"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11,16</w:t>
            </w:r>
          </w:p>
        </w:tc>
        <w:tc>
          <w:tcPr>
            <w:tcW w:w="361" w:type="pct"/>
            <w:gridSpan w:val="2"/>
            <w:noWrap/>
            <w:tcMar>
              <w:left w:w="57" w:type="dxa"/>
              <w:right w:w="57" w:type="dxa"/>
            </w:tcMar>
            <w:vAlign w:val="center"/>
          </w:tcPr>
          <w:p w14:paraId="3E8C852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9,22</w:t>
            </w:r>
          </w:p>
        </w:tc>
        <w:tc>
          <w:tcPr>
            <w:tcW w:w="358" w:type="pct"/>
            <w:gridSpan w:val="2"/>
            <w:noWrap/>
            <w:tcMar>
              <w:left w:w="57" w:type="dxa"/>
              <w:right w:w="57" w:type="dxa"/>
            </w:tcMar>
            <w:vAlign w:val="center"/>
          </w:tcPr>
          <w:p w14:paraId="2FDD67A3"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0,01</w:t>
            </w:r>
          </w:p>
        </w:tc>
        <w:tc>
          <w:tcPr>
            <w:tcW w:w="294" w:type="pct"/>
            <w:gridSpan w:val="3"/>
            <w:noWrap/>
            <w:tcMar>
              <w:left w:w="57" w:type="dxa"/>
              <w:right w:w="57" w:type="dxa"/>
            </w:tcMar>
            <w:vAlign w:val="center"/>
          </w:tcPr>
          <w:p w14:paraId="5BDDA7B6"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0,41</w:t>
            </w:r>
          </w:p>
        </w:tc>
        <w:tc>
          <w:tcPr>
            <w:tcW w:w="430" w:type="pct"/>
            <w:gridSpan w:val="2"/>
            <w:noWrap/>
            <w:tcMar>
              <w:left w:w="57" w:type="dxa"/>
              <w:right w:w="57" w:type="dxa"/>
            </w:tcMar>
            <w:vAlign w:val="center"/>
          </w:tcPr>
          <w:p w14:paraId="6177E69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20,80</w:t>
            </w:r>
          </w:p>
        </w:tc>
        <w:tc>
          <w:tcPr>
            <w:tcW w:w="303" w:type="pct"/>
            <w:gridSpan w:val="2"/>
            <w:noWrap/>
            <w:tcMar>
              <w:left w:w="57" w:type="dxa"/>
              <w:right w:w="57" w:type="dxa"/>
            </w:tcMar>
            <w:vAlign w:val="center"/>
          </w:tcPr>
          <w:p w14:paraId="4FD69AF4"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9,0</w:t>
            </w:r>
          </w:p>
        </w:tc>
        <w:tc>
          <w:tcPr>
            <w:tcW w:w="341" w:type="pct"/>
            <w:gridSpan w:val="2"/>
            <w:noWrap/>
            <w:tcMar>
              <w:left w:w="57" w:type="dxa"/>
              <w:right w:w="57" w:type="dxa"/>
            </w:tcMar>
            <w:vAlign w:val="center"/>
          </w:tcPr>
          <w:p w14:paraId="770369E4"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52</w:t>
            </w:r>
          </w:p>
        </w:tc>
        <w:tc>
          <w:tcPr>
            <w:tcW w:w="319" w:type="pct"/>
            <w:gridSpan w:val="2"/>
            <w:noWrap/>
            <w:tcMar>
              <w:left w:w="57" w:type="dxa"/>
              <w:right w:w="57" w:type="dxa"/>
            </w:tcMar>
            <w:vAlign w:val="center"/>
          </w:tcPr>
          <w:p w14:paraId="59023534"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710</w:t>
            </w:r>
          </w:p>
        </w:tc>
        <w:tc>
          <w:tcPr>
            <w:tcW w:w="480" w:type="pct"/>
            <w:gridSpan w:val="2"/>
            <w:noWrap/>
            <w:tcMar>
              <w:left w:w="57" w:type="dxa"/>
              <w:right w:w="57" w:type="dxa"/>
            </w:tcMar>
            <w:vAlign w:val="center"/>
          </w:tcPr>
          <w:p w14:paraId="44C002F4"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35</w:t>
            </w:r>
          </w:p>
        </w:tc>
      </w:tr>
      <w:tr w:rsidR="00DE34A4" w:rsidRPr="00DE34A4" w14:paraId="67D1308A" w14:textId="77777777" w:rsidTr="002B2CA7">
        <w:trPr>
          <w:trHeight w:val="144"/>
        </w:trPr>
        <w:tc>
          <w:tcPr>
            <w:tcW w:w="351" w:type="pct"/>
            <w:gridSpan w:val="2"/>
            <w:vMerge/>
            <w:noWrap/>
            <w:tcMar>
              <w:left w:w="57" w:type="dxa"/>
              <w:right w:w="57" w:type="dxa"/>
            </w:tcMar>
            <w:vAlign w:val="center"/>
          </w:tcPr>
          <w:p w14:paraId="09E54D0F"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445" w:type="pct"/>
            <w:gridSpan w:val="2"/>
            <w:noWrap/>
            <w:tcMar>
              <w:left w:w="57" w:type="dxa"/>
              <w:right w:w="57" w:type="dxa"/>
            </w:tcMar>
            <w:vAlign w:val="center"/>
          </w:tcPr>
          <w:p w14:paraId="3CC9FF55"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3_12</w:t>
            </w:r>
          </w:p>
        </w:tc>
        <w:tc>
          <w:tcPr>
            <w:tcW w:w="301" w:type="pct"/>
            <w:noWrap/>
            <w:tcMar>
              <w:left w:w="57" w:type="dxa"/>
              <w:right w:w="57" w:type="dxa"/>
            </w:tcMar>
            <w:vAlign w:val="center"/>
          </w:tcPr>
          <w:p w14:paraId="2C553347"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0,44</w:t>
            </w:r>
          </w:p>
        </w:tc>
        <w:tc>
          <w:tcPr>
            <w:tcW w:w="343" w:type="pct"/>
            <w:gridSpan w:val="2"/>
            <w:vAlign w:val="center"/>
          </w:tcPr>
          <w:p w14:paraId="5B9CE4A3" w14:textId="301B9A2B" w:rsidR="009A0F15" w:rsidRPr="00DE34A4" w:rsidRDefault="009A0F15" w:rsidP="00DA352B">
            <w:pPr>
              <w:spacing w:after="0" w:line="240" w:lineRule="auto"/>
              <w:jc w:val="center"/>
              <w:rPr>
                <w:rFonts w:ascii="Times New Roman" w:eastAsia="Times New Roman" w:hAnsi="Times New Roman" w:cs="Times New Roman"/>
                <w:lang w:val="en-US"/>
              </w:rPr>
            </w:pPr>
          </w:p>
        </w:tc>
        <w:tc>
          <w:tcPr>
            <w:tcW w:w="331" w:type="pct"/>
            <w:noWrap/>
            <w:tcMar>
              <w:left w:w="57" w:type="dxa"/>
              <w:right w:w="57" w:type="dxa"/>
            </w:tcMar>
            <w:vAlign w:val="center"/>
          </w:tcPr>
          <w:p w14:paraId="2CFC23BF"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9,7</w:t>
            </w:r>
          </w:p>
        </w:tc>
        <w:tc>
          <w:tcPr>
            <w:tcW w:w="343" w:type="pct"/>
            <w:gridSpan w:val="3"/>
            <w:noWrap/>
            <w:tcMar>
              <w:left w:w="57" w:type="dxa"/>
              <w:right w:w="57" w:type="dxa"/>
            </w:tcMar>
            <w:vAlign w:val="center"/>
          </w:tcPr>
          <w:p w14:paraId="5FF42AC1"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11,16</w:t>
            </w:r>
          </w:p>
        </w:tc>
        <w:tc>
          <w:tcPr>
            <w:tcW w:w="361" w:type="pct"/>
            <w:gridSpan w:val="2"/>
            <w:noWrap/>
            <w:tcMar>
              <w:left w:w="57" w:type="dxa"/>
              <w:right w:w="57" w:type="dxa"/>
            </w:tcMar>
            <w:vAlign w:val="center"/>
          </w:tcPr>
          <w:p w14:paraId="35191C2F"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10,19</w:t>
            </w:r>
          </w:p>
        </w:tc>
        <w:tc>
          <w:tcPr>
            <w:tcW w:w="358" w:type="pct"/>
            <w:gridSpan w:val="2"/>
            <w:noWrap/>
            <w:tcMar>
              <w:left w:w="57" w:type="dxa"/>
              <w:right w:w="57" w:type="dxa"/>
            </w:tcMar>
            <w:vAlign w:val="center"/>
          </w:tcPr>
          <w:p w14:paraId="1F5B0A66"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0,47</w:t>
            </w:r>
          </w:p>
        </w:tc>
        <w:tc>
          <w:tcPr>
            <w:tcW w:w="294" w:type="pct"/>
            <w:gridSpan w:val="3"/>
            <w:noWrap/>
            <w:tcMar>
              <w:left w:w="57" w:type="dxa"/>
              <w:right w:w="57" w:type="dxa"/>
            </w:tcMar>
            <w:vAlign w:val="center"/>
          </w:tcPr>
          <w:p w14:paraId="02AA9DEF"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0,13</w:t>
            </w:r>
          </w:p>
        </w:tc>
        <w:tc>
          <w:tcPr>
            <w:tcW w:w="430" w:type="pct"/>
            <w:gridSpan w:val="2"/>
            <w:noWrap/>
            <w:tcMar>
              <w:left w:w="57" w:type="dxa"/>
              <w:right w:w="57" w:type="dxa"/>
            </w:tcMar>
            <w:vAlign w:val="center"/>
          </w:tcPr>
          <w:p w14:paraId="66799A1C"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21,95</w:t>
            </w:r>
          </w:p>
        </w:tc>
        <w:tc>
          <w:tcPr>
            <w:tcW w:w="303" w:type="pct"/>
            <w:gridSpan w:val="2"/>
            <w:noWrap/>
            <w:tcMar>
              <w:left w:w="57" w:type="dxa"/>
              <w:right w:w="57" w:type="dxa"/>
            </w:tcMar>
            <w:vAlign w:val="center"/>
          </w:tcPr>
          <w:p w14:paraId="621A1E88"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9,1</w:t>
            </w:r>
          </w:p>
        </w:tc>
        <w:tc>
          <w:tcPr>
            <w:tcW w:w="341" w:type="pct"/>
            <w:gridSpan w:val="2"/>
            <w:noWrap/>
            <w:tcMar>
              <w:left w:w="57" w:type="dxa"/>
              <w:right w:w="57" w:type="dxa"/>
            </w:tcMar>
            <w:vAlign w:val="center"/>
          </w:tcPr>
          <w:p w14:paraId="1F1229A4"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46</w:t>
            </w:r>
          </w:p>
        </w:tc>
        <w:tc>
          <w:tcPr>
            <w:tcW w:w="319" w:type="pct"/>
            <w:gridSpan w:val="2"/>
            <w:noWrap/>
            <w:tcMar>
              <w:left w:w="57" w:type="dxa"/>
              <w:right w:w="57" w:type="dxa"/>
            </w:tcMar>
            <w:vAlign w:val="center"/>
          </w:tcPr>
          <w:p w14:paraId="16D43114"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500</w:t>
            </w:r>
          </w:p>
        </w:tc>
        <w:tc>
          <w:tcPr>
            <w:tcW w:w="480" w:type="pct"/>
            <w:gridSpan w:val="2"/>
            <w:noWrap/>
            <w:tcMar>
              <w:left w:w="57" w:type="dxa"/>
              <w:right w:w="57" w:type="dxa"/>
            </w:tcMar>
            <w:vAlign w:val="center"/>
          </w:tcPr>
          <w:p w14:paraId="656B7E17"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28</w:t>
            </w:r>
          </w:p>
        </w:tc>
      </w:tr>
      <w:tr w:rsidR="00DE34A4" w:rsidRPr="00DE34A4" w14:paraId="10CBABE3" w14:textId="77777777" w:rsidTr="002B2CA7">
        <w:trPr>
          <w:trHeight w:val="144"/>
        </w:trPr>
        <w:tc>
          <w:tcPr>
            <w:tcW w:w="351" w:type="pct"/>
            <w:gridSpan w:val="2"/>
            <w:vMerge/>
            <w:noWrap/>
            <w:tcMar>
              <w:left w:w="57" w:type="dxa"/>
              <w:right w:w="57" w:type="dxa"/>
            </w:tcMar>
            <w:vAlign w:val="center"/>
          </w:tcPr>
          <w:p w14:paraId="5F400575"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445" w:type="pct"/>
            <w:gridSpan w:val="2"/>
            <w:noWrap/>
            <w:tcMar>
              <w:left w:w="57" w:type="dxa"/>
              <w:right w:w="57" w:type="dxa"/>
            </w:tcMar>
            <w:vAlign w:val="center"/>
          </w:tcPr>
          <w:p w14:paraId="361E45D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19_29</w:t>
            </w:r>
          </w:p>
        </w:tc>
        <w:tc>
          <w:tcPr>
            <w:tcW w:w="301" w:type="pct"/>
            <w:noWrap/>
            <w:tcMar>
              <w:left w:w="57" w:type="dxa"/>
              <w:right w:w="57" w:type="dxa"/>
            </w:tcMar>
            <w:vAlign w:val="center"/>
          </w:tcPr>
          <w:p w14:paraId="426A88B3"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0,24</w:t>
            </w:r>
          </w:p>
        </w:tc>
        <w:tc>
          <w:tcPr>
            <w:tcW w:w="343" w:type="pct"/>
            <w:gridSpan w:val="2"/>
            <w:vAlign w:val="center"/>
          </w:tcPr>
          <w:p w14:paraId="0C0AFFF7" w14:textId="4CB01DF6" w:rsidR="009A0F15" w:rsidRPr="00DE34A4" w:rsidRDefault="009A0F15" w:rsidP="00DA352B">
            <w:pPr>
              <w:spacing w:after="0" w:line="240" w:lineRule="auto"/>
              <w:jc w:val="center"/>
              <w:rPr>
                <w:rFonts w:ascii="Times New Roman" w:eastAsia="Times New Roman" w:hAnsi="Times New Roman" w:cs="Times New Roman"/>
                <w:lang w:val="en-US"/>
              </w:rPr>
            </w:pPr>
            <w:r w:rsidRPr="00DE34A4">
              <w:rPr>
                <w:rFonts w:ascii="Times New Roman" w:eastAsia="Times New Roman" w:hAnsi="Times New Roman" w:cs="Times New Roman"/>
              </w:rPr>
              <w:t>0,</w:t>
            </w:r>
            <w:r w:rsidR="00DE34A4">
              <w:rPr>
                <w:rFonts w:ascii="Times New Roman" w:eastAsia="Times New Roman" w:hAnsi="Times New Roman" w:cs="Times New Roman"/>
                <w:lang w:val="en-US"/>
              </w:rPr>
              <w:t>1</w:t>
            </w:r>
          </w:p>
        </w:tc>
        <w:tc>
          <w:tcPr>
            <w:tcW w:w="331" w:type="pct"/>
            <w:noWrap/>
            <w:tcMar>
              <w:left w:w="57" w:type="dxa"/>
              <w:right w:w="57" w:type="dxa"/>
            </w:tcMar>
            <w:vAlign w:val="center"/>
          </w:tcPr>
          <w:p w14:paraId="1D0A5E68"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4,3</w:t>
            </w:r>
          </w:p>
        </w:tc>
        <w:tc>
          <w:tcPr>
            <w:tcW w:w="343" w:type="pct"/>
            <w:gridSpan w:val="3"/>
            <w:noWrap/>
            <w:tcMar>
              <w:left w:w="57" w:type="dxa"/>
              <w:right w:w="57" w:type="dxa"/>
            </w:tcMar>
            <w:vAlign w:val="center"/>
          </w:tcPr>
          <w:p w14:paraId="31D46DAF"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12,13</w:t>
            </w:r>
          </w:p>
        </w:tc>
        <w:tc>
          <w:tcPr>
            <w:tcW w:w="361" w:type="pct"/>
            <w:gridSpan w:val="2"/>
            <w:noWrap/>
            <w:tcMar>
              <w:left w:w="57" w:type="dxa"/>
              <w:right w:w="57" w:type="dxa"/>
            </w:tcMar>
            <w:vAlign w:val="center"/>
          </w:tcPr>
          <w:p w14:paraId="3D80AB5D"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8,73</w:t>
            </w:r>
          </w:p>
        </w:tc>
        <w:tc>
          <w:tcPr>
            <w:tcW w:w="358" w:type="pct"/>
            <w:gridSpan w:val="2"/>
            <w:noWrap/>
            <w:tcMar>
              <w:left w:w="57" w:type="dxa"/>
              <w:right w:w="57" w:type="dxa"/>
            </w:tcMar>
            <w:vAlign w:val="center"/>
          </w:tcPr>
          <w:p w14:paraId="0C3AF1FE"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0,82</w:t>
            </w:r>
          </w:p>
        </w:tc>
        <w:tc>
          <w:tcPr>
            <w:tcW w:w="294" w:type="pct"/>
            <w:gridSpan w:val="3"/>
            <w:noWrap/>
            <w:tcMar>
              <w:left w:w="57" w:type="dxa"/>
              <w:right w:w="57" w:type="dxa"/>
            </w:tcMar>
            <w:vAlign w:val="center"/>
          </w:tcPr>
          <w:p w14:paraId="4C6263A1"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0,09</w:t>
            </w:r>
          </w:p>
        </w:tc>
        <w:tc>
          <w:tcPr>
            <w:tcW w:w="430" w:type="pct"/>
            <w:gridSpan w:val="2"/>
            <w:noWrap/>
            <w:tcMar>
              <w:left w:w="57" w:type="dxa"/>
              <w:right w:w="57" w:type="dxa"/>
            </w:tcMar>
            <w:vAlign w:val="center"/>
          </w:tcPr>
          <w:p w14:paraId="759506D4"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21,77</w:t>
            </w:r>
          </w:p>
        </w:tc>
        <w:tc>
          <w:tcPr>
            <w:tcW w:w="303" w:type="pct"/>
            <w:gridSpan w:val="2"/>
            <w:noWrap/>
            <w:tcMar>
              <w:left w:w="57" w:type="dxa"/>
              <w:right w:w="57" w:type="dxa"/>
            </w:tcMar>
            <w:vAlign w:val="center"/>
          </w:tcPr>
          <w:p w14:paraId="7133F011"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9,4</w:t>
            </w:r>
          </w:p>
        </w:tc>
        <w:tc>
          <w:tcPr>
            <w:tcW w:w="341" w:type="pct"/>
            <w:gridSpan w:val="2"/>
            <w:noWrap/>
            <w:tcMar>
              <w:left w:w="57" w:type="dxa"/>
              <w:right w:w="57" w:type="dxa"/>
            </w:tcMar>
            <w:vAlign w:val="center"/>
          </w:tcPr>
          <w:p w14:paraId="708DC285"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40</w:t>
            </w:r>
          </w:p>
        </w:tc>
        <w:tc>
          <w:tcPr>
            <w:tcW w:w="319" w:type="pct"/>
            <w:gridSpan w:val="2"/>
            <w:noWrap/>
            <w:tcMar>
              <w:left w:w="57" w:type="dxa"/>
              <w:right w:w="57" w:type="dxa"/>
            </w:tcMar>
            <w:vAlign w:val="center"/>
          </w:tcPr>
          <w:p w14:paraId="096C5C62"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170</w:t>
            </w:r>
          </w:p>
        </w:tc>
        <w:tc>
          <w:tcPr>
            <w:tcW w:w="480" w:type="pct"/>
            <w:gridSpan w:val="2"/>
            <w:noWrap/>
            <w:tcMar>
              <w:left w:w="57" w:type="dxa"/>
              <w:right w:w="57" w:type="dxa"/>
            </w:tcMar>
            <w:vAlign w:val="center"/>
          </w:tcPr>
          <w:p w14:paraId="1D20DD04"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14</w:t>
            </w:r>
          </w:p>
        </w:tc>
      </w:tr>
      <w:tr w:rsidR="00DE34A4" w:rsidRPr="00DE34A4" w14:paraId="3F5DC4FA" w14:textId="77777777" w:rsidTr="002B2CA7">
        <w:trPr>
          <w:trHeight w:val="144"/>
        </w:trPr>
        <w:tc>
          <w:tcPr>
            <w:tcW w:w="351" w:type="pct"/>
            <w:gridSpan w:val="2"/>
            <w:vMerge/>
            <w:noWrap/>
            <w:tcMar>
              <w:left w:w="57" w:type="dxa"/>
              <w:right w:w="57" w:type="dxa"/>
            </w:tcMar>
            <w:vAlign w:val="center"/>
          </w:tcPr>
          <w:p w14:paraId="708DD73D"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445" w:type="pct"/>
            <w:gridSpan w:val="2"/>
            <w:noWrap/>
            <w:tcMar>
              <w:left w:w="57" w:type="dxa"/>
              <w:right w:w="57" w:type="dxa"/>
            </w:tcMar>
            <w:vAlign w:val="center"/>
          </w:tcPr>
          <w:p w14:paraId="0C872CB5"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60_70</w:t>
            </w:r>
          </w:p>
        </w:tc>
        <w:tc>
          <w:tcPr>
            <w:tcW w:w="301" w:type="pct"/>
            <w:noWrap/>
            <w:tcMar>
              <w:left w:w="57" w:type="dxa"/>
              <w:right w:w="57" w:type="dxa"/>
            </w:tcMar>
            <w:vAlign w:val="center"/>
          </w:tcPr>
          <w:p w14:paraId="38CAE4CF"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43" w:type="pct"/>
            <w:gridSpan w:val="2"/>
            <w:vAlign w:val="center"/>
          </w:tcPr>
          <w:p w14:paraId="5AB8B6DC"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31" w:type="pct"/>
            <w:noWrap/>
            <w:tcMar>
              <w:left w:w="57" w:type="dxa"/>
              <w:right w:w="57" w:type="dxa"/>
            </w:tcMar>
            <w:vAlign w:val="center"/>
          </w:tcPr>
          <w:p w14:paraId="7B4BF1B5"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4,1</w:t>
            </w:r>
          </w:p>
        </w:tc>
        <w:tc>
          <w:tcPr>
            <w:tcW w:w="343" w:type="pct"/>
            <w:gridSpan w:val="3"/>
            <w:noWrap/>
            <w:tcMar>
              <w:left w:w="57" w:type="dxa"/>
              <w:right w:w="57" w:type="dxa"/>
            </w:tcMar>
            <w:vAlign w:val="center"/>
          </w:tcPr>
          <w:p w14:paraId="2B849A27"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61" w:type="pct"/>
            <w:gridSpan w:val="2"/>
            <w:noWrap/>
            <w:tcMar>
              <w:left w:w="57" w:type="dxa"/>
              <w:right w:w="57" w:type="dxa"/>
            </w:tcMar>
            <w:vAlign w:val="center"/>
          </w:tcPr>
          <w:p w14:paraId="191A8524"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58" w:type="pct"/>
            <w:gridSpan w:val="2"/>
            <w:noWrap/>
            <w:tcMar>
              <w:left w:w="57" w:type="dxa"/>
              <w:right w:w="57" w:type="dxa"/>
            </w:tcMar>
            <w:vAlign w:val="center"/>
          </w:tcPr>
          <w:p w14:paraId="297267AF"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294" w:type="pct"/>
            <w:gridSpan w:val="3"/>
            <w:noWrap/>
            <w:tcMar>
              <w:left w:w="57" w:type="dxa"/>
              <w:right w:w="57" w:type="dxa"/>
            </w:tcMar>
            <w:vAlign w:val="center"/>
          </w:tcPr>
          <w:p w14:paraId="2500617E"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430" w:type="pct"/>
            <w:gridSpan w:val="2"/>
            <w:noWrap/>
            <w:tcMar>
              <w:left w:w="57" w:type="dxa"/>
              <w:right w:w="57" w:type="dxa"/>
            </w:tcMar>
            <w:vAlign w:val="center"/>
          </w:tcPr>
          <w:p w14:paraId="1AA8EC1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03" w:type="pct"/>
            <w:gridSpan w:val="2"/>
            <w:noWrap/>
            <w:tcMar>
              <w:left w:w="57" w:type="dxa"/>
              <w:right w:w="57" w:type="dxa"/>
            </w:tcMar>
            <w:vAlign w:val="center"/>
          </w:tcPr>
          <w:p w14:paraId="5D76664E"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9,4</w:t>
            </w:r>
          </w:p>
        </w:tc>
        <w:tc>
          <w:tcPr>
            <w:tcW w:w="341" w:type="pct"/>
            <w:gridSpan w:val="2"/>
            <w:noWrap/>
            <w:tcMar>
              <w:left w:w="57" w:type="dxa"/>
              <w:right w:w="57" w:type="dxa"/>
            </w:tcMar>
            <w:vAlign w:val="center"/>
          </w:tcPr>
          <w:p w14:paraId="223F9568"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19" w:type="pct"/>
            <w:gridSpan w:val="2"/>
            <w:noWrap/>
            <w:tcMar>
              <w:left w:w="57" w:type="dxa"/>
              <w:right w:w="57" w:type="dxa"/>
            </w:tcMar>
            <w:vAlign w:val="center"/>
          </w:tcPr>
          <w:p w14:paraId="7C536CCD"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480" w:type="pct"/>
            <w:gridSpan w:val="2"/>
            <w:noWrap/>
            <w:tcMar>
              <w:left w:w="57" w:type="dxa"/>
              <w:right w:w="57" w:type="dxa"/>
            </w:tcMar>
            <w:vAlign w:val="center"/>
          </w:tcPr>
          <w:p w14:paraId="2781F341"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r>
      <w:tr w:rsidR="00DE34A4" w:rsidRPr="00DE34A4" w14:paraId="510EAEED" w14:textId="77777777" w:rsidTr="00DE34A4">
        <w:trPr>
          <w:trHeight w:val="144"/>
        </w:trPr>
        <w:tc>
          <w:tcPr>
            <w:tcW w:w="351" w:type="pct"/>
            <w:gridSpan w:val="2"/>
            <w:vAlign w:val="center"/>
          </w:tcPr>
          <w:p w14:paraId="0B5A85C9"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4649" w:type="pct"/>
            <w:gridSpan w:val="26"/>
            <w:noWrap/>
            <w:tcMar>
              <w:left w:w="57" w:type="dxa"/>
              <w:right w:w="57" w:type="dxa"/>
            </w:tcMar>
            <w:vAlign w:val="center"/>
          </w:tcPr>
          <w:p w14:paraId="2ACB3721"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Солонец степной солончаковый глинистый</w:t>
            </w:r>
          </w:p>
        </w:tc>
      </w:tr>
      <w:tr w:rsidR="00DE34A4" w:rsidRPr="00DE34A4" w14:paraId="37605E44" w14:textId="77777777" w:rsidTr="002B2CA7">
        <w:trPr>
          <w:trHeight w:val="144"/>
        </w:trPr>
        <w:tc>
          <w:tcPr>
            <w:tcW w:w="351" w:type="pct"/>
            <w:gridSpan w:val="2"/>
            <w:vMerge w:val="restart"/>
            <w:noWrap/>
            <w:tcMar>
              <w:left w:w="57" w:type="dxa"/>
              <w:right w:w="57" w:type="dxa"/>
            </w:tcMar>
            <w:vAlign w:val="center"/>
          </w:tcPr>
          <w:p w14:paraId="3B598DF1"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Z22/22</w:t>
            </w:r>
          </w:p>
        </w:tc>
        <w:tc>
          <w:tcPr>
            <w:tcW w:w="445" w:type="pct"/>
            <w:gridSpan w:val="2"/>
            <w:noWrap/>
            <w:tcMar>
              <w:left w:w="57" w:type="dxa"/>
              <w:right w:w="57" w:type="dxa"/>
            </w:tcMar>
            <w:vAlign w:val="center"/>
          </w:tcPr>
          <w:p w14:paraId="75A73A34"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0-10</w:t>
            </w:r>
          </w:p>
        </w:tc>
        <w:tc>
          <w:tcPr>
            <w:tcW w:w="301" w:type="pct"/>
            <w:noWrap/>
            <w:tcMar>
              <w:left w:w="57" w:type="dxa"/>
              <w:right w:w="57" w:type="dxa"/>
            </w:tcMar>
            <w:vAlign w:val="center"/>
          </w:tcPr>
          <w:p w14:paraId="2B70CD0F"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1,34</w:t>
            </w:r>
          </w:p>
        </w:tc>
        <w:tc>
          <w:tcPr>
            <w:tcW w:w="343" w:type="pct"/>
            <w:gridSpan w:val="2"/>
            <w:vAlign w:val="center"/>
          </w:tcPr>
          <w:p w14:paraId="21778F25"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31" w:type="pct"/>
            <w:noWrap/>
            <w:tcMar>
              <w:left w:w="57" w:type="dxa"/>
              <w:right w:w="57" w:type="dxa"/>
            </w:tcMar>
            <w:vAlign w:val="center"/>
          </w:tcPr>
          <w:p w14:paraId="02BB37FE"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0,16</w:t>
            </w:r>
          </w:p>
        </w:tc>
        <w:tc>
          <w:tcPr>
            <w:tcW w:w="343" w:type="pct"/>
            <w:gridSpan w:val="3"/>
            <w:noWrap/>
            <w:tcMar>
              <w:left w:w="57" w:type="dxa"/>
              <w:right w:w="57" w:type="dxa"/>
            </w:tcMar>
            <w:vAlign w:val="center"/>
          </w:tcPr>
          <w:p w14:paraId="635FAB91"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2,48</w:t>
            </w:r>
          </w:p>
        </w:tc>
        <w:tc>
          <w:tcPr>
            <w:tcW w:w="361" w:type="pct"/>
            <w:gridSpan w:val="2"/>
            <w:noWrap/>
            <w:tcMar>
              <w:left w:w="57" w:type="dxa"/>
              <w:right w:w="57" w:type="dxa"/>
            </w:tcMar>
            <w:vAlign w:val="center"/>
          </w:tcPr>
          <w:p w14:paraId="6845BE88"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4,95</w:t>
            </w:r>
          </w:p>
        </w:tc>
        <w:tc>
          <w:tcPr>
            <w:tcW w:w="358" w:type="pct"/>
            <w:gridSpan w:val="2"/>
            <w:noWrap/>
            <w:tcMar>
              <w:left w:w="57" w:type="dxa"/>
              <w:right w:w="57" w:type="dxa"/>
            </w:tcMar>
            <w:vAlign w:val="center"/>
          </w:tcPr>
          <w:p w14:paraId="56AB449E"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0,28</w:t>
            </w:r>
          </w:p>
        </w:tc>
        <w:tc>
          <w:tcPr>
            <w:tcW w:w="294" w:type="pct"/>
            <w:gridSpan w:val="3"/>
            <w:noWrap/>
            <w:tcMar>
              <w:left w:w="57" w:type="dxa"/>
              <w:right w:w="57" w:type="dxa"/>
            </w:tcMar>
            <w:vAlign w:val="center"/>
          </w:tcPr>
          <w:p w14:paraId="037439BE"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0,23</w:t>
            </w:r>
          </w:p>
        </w:tc>
        <w:tc>
          <w:tcPr>
            <w:tcW w:w="430" w:type="pct"/>
            <w:gridSpan w:val="2"/>
            <w:noWrap/>
            <w:tcMar>
              <w:left w:w="57" w:type="dxa"/>
              <w:right w:w="57" w:type="dxa"/>
            </w:tcMar>
            <w:vAlign w:val="center"/>
          </w:tcPr>
          <w:p w14:paraId="1CD7E76C"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7,94</w:t>
            </w:r>
          </w:p>
        </w:tc>
        <w:tc>
          <w:tcPr>
            <w:tcW w:w="303" w:type="pct"/>
            <w:gridSpan w:val="2"/>
            <w:noWrap/>
            <w:tcMar>
              <w:left w:w="57" w:type="dxa"/>
              <w:right w:w="57" w:type="dxa"/>
            </w:tcMar>
            <w:vAlign w:val="center"/>
          </w:tcPr>
          <w:p w14:paraId="21D5D2F5"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8,25</w:t>
            </w:r>
          </w:p>
        </w:tc>
        <w:tc>
          <w:tcPr>
            <w:tcW w:w="341" w:type="pct"/>
            <w:gridSpan w:val="2"/>
            <w:noWrap/>
            <w:tcMar>
              <w:left w:w="57" w:type="dxa"/>
              <w:right w:w="57" w:type="dxa"/>
            </w:tcMar>
            <w:vAlign w:val="center"/>
          </w:tcPr>
          <w:p w14:paraId="230AC7BD"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53</w:t>
            </w:r>
          </w:p>
        </w:tc>
        <w:tc>
          <w:tcPr>
            <w:tcW w:w="319" w:type="pct"/>
            <w:gridSpan w:val="2"/>
            <w:noWrap/>
            <w:tcMar>
              <w:left w:w="57" w:type="dxa"/>
              <w:right w:w="57" w:type="dxa"/>
            </w:tcMar>
            <w:vAlign w:val="center"/>
          </w:tcPr>
          <w:p w14:paraId="6F9D631E"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490</w:t>
            </w:r>
          </w:p>
        </w:tc>
        <w:tc>
          <w:tcPr>
            <w:tcW w:w="480" w:type="pct"/>
            <w:gridSpan w:val="2"/>
            <w:noWrap/>
            <w:tcMar>
              <w:left w:w="57" w:type="dxa"/>
              <w:right w:w="57" w:type="dxa"/>
            </w:tcMar>
            <w:vAlign w:val="center"/>
          </w:tcPr>
          <w:p w14:paraId="03F05E5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22,4</w:t>
            </w:r>
          </w:p>
        </w:tc>
      </w:tr>
      <w:tr w:rsidR="00DE34A4" w:rsidRPr="00DE34A4" w14:paraId="187C57A8" w14:textId="77777777" w:rsidTr="002B2CA7">
        <w:trPr>
          <w:trHeight w:val="144"/>
        </w:trPr>
        <w:tc>
          <w:tcPr>
            <w:tcW w:w="351" w:type="pct"/>
            <w:gridSpan w:val="2"/>
            <w:vMerge/>
            <w:noWrap/>
            <w:tcMar>
              <w:left w:w="57" w:type="dxa"/>
              <w:right w:w="57" w:type="dxa"/>
            </w:tcMar>
            <w:vAlign w:val="center"/>
          </w:tcPr>
          <w:p w14:paraId="070D19B1"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445" w:type="pct"/>
            <w:gridSpan w:val="2"/>
            <w:noWrap/>
            <w:tcMar>
              <w:left w:w="57" w:type="dxa"/>
              <w:right w:w="57" w:type="dxa"/>
            </w:tcMar>
            <w:vAlign w:val="center"/>
          </w:tcPr>
          <w:p w14:paraId="1C9F5D9D"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10-20</w:t>
            </w:r>
          </w:p>
        </w:tc>
        <w:tc>
          <w:tcPr>
            <w:tcW w:w="301" w:type="pct"/>
            <w:noWrap/>
            <w:tcMar>
              <w:left w:w="57" w:type="dxa"/>
              <w:right w:w="57" w:type="dxa"/>
            </w:tcMar>
            <w:vAlign w:val="center"/>
          </w:tcPr>
          <w:p w14:paraId="28D7205C"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1,04</w:t>
            </w:r>
          </w:p>
        </w:tc>
        <w:tc>
          <w:tcPr>
            <w:tcW w:w="343" w:type="pct"/>
            <w:gridSpan w:val="2"/>
            <w:vAlign w:val="center"/>
          </w:tcPr>
          <w:p w14:paraId="60013878"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31" w:type="pct"/>
            <w:noWrap/>
            <w:tcMar>
              <w:left w:w="57" w:type="dxa"/>
              <w:right w:w="57" w:type="dxa"/>
            </w:tcMar>
            <w:vAlign w:val="center"/>
          </w:tcPr>
          <w:p w14:paraId="29E045A3"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0,39</w:t>
            </w:r>
          </w:p>
        </w:tc>
        <w:tc>
          <w:tcPr>
            <w:tcW w:w="343" w:type="pct"/>
            <w:gridSpan w:val="3"/>
            <w:noWrap/>
            <w:tcMar>
              <w:left w:w="57" w:type="dxa"/>
              <w:right w:w="57" w:type="dxa"/>
            </w:tcMar>
            <w:vAlign w:val="center"/>
          </w:tcPr>
          <w:p w14:paraId="1BDC433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0,49</w:t>
            </w:r>
          </w:p>
        </w:tc>
        <w:tc>
          <w:tcPr>
            <w:tcW w:w="361" w:type="pct"/>
            <w:gridSpan w:val="2"/>
            <w:noWrap/>
            <w:tcMar>
              <w:left w:w="57" w:type="dxa"/>
              <w:right w:w="57" w:type="dxa"/>
            </w:tcMar>
            <w:vAlign w:val="center"/>
          </w:tcPr>
          <w:p w14:paraId="6C0BC6B5"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1,98</w:t>
            </w:r>
          </w:p>
        </w:tc>
        <w:tc>
          <w:tcPr>
            <w:tcW w:w="358" w:type="pct"/>
            <w:gridSpan w:val="2"/>
            <w:noWrap/>
            <w:tcMar>
              <w:left w:w="57" w:type="dxa"/>
              <w:right w:w="57" w:type="dxa"/>
            </w:tcMar>
            <w:vAlign w:val="center"/>
          </w:tcPr>
          <w:p w14:paraId="1AD30844"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0,30</w:t>
            </w:r>
          </w:p>
        </w:tc>
        <w:tc>
          <w:tcPr>
            <w:tcW w:w="294" w:type="pct"/>
            <w:gridSpan w:val="3"/>
            <w:noWrap/>
            <w:tcMar>
              <w:left w:w="57" w:type="dxa"/>
              <w:right w:w="57" w:type="dxa"/>
            </w:tcMar>
            <w:vAlign w:val="center"/>
          </w:tcPr>
          <w:p w14:paraId="2CF0CB95"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0,22</w:t>
            </w:r>
          </w:p>
        </w:tc>
        <w:tc>
          <w:tcPr>
            <w:tcW w:w="430" w:type="pct"/>
            <w:gridSpan w:val="2"/>
            <w:noWrap/>
            <w:tcMar>
              <w:left w:w="57" w:type="dxa"/>
              <w:right w:w="57" w:type="dxa"/>
            </w:tcMar>
            <w:vAlign w:val="center"/>
          </w:tcPr>
          <w:p w14:paraId="2CBED36B"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2,99</w:t>
            </w:r>
          </w:p>
        </w:tc>
        <w:tc>
          <w:tcPr>
            <w:tcW w:w="303" w:type="pct"/>
            <w:gridSpan w:val="2"/>
            <w:noWrap/>
            <w:tcMar>
              <w:left w:w="57" w:type="dxa"/>
              <w:right w:w="57" w:type="dxa"/>
            </w:tcMar>
            <w:vAlign w:val="center"/>
          </w:tcPr>
          <w:p w14:paraId="2FC183DE"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8,55</w:t>
            </w:r>
          </w:p>
        </w:tc>
        <w:tc>
          <w:tcPr>
            <w:tcW w:w="341" w:type="pct"/>
            <w:gridSpan w:val="2"/>
            <w:noWrap/>
            <w:tcMar>
              <w:left w:w="57" w:type="dxa"/>
              <w:right w:w="57" w:type="dxa"/>
            </w:tcMar>
            <w:vAlign w:val="center"/>
          </w:tcPr>
          <w:p w14:paraId="2DECA6E1"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28</w:t>
            </w:r>
          </w:p>
        </w:tc>
        <w:tc>
          <w:tcPr>
            <w:tcW w:w="319" w:type="pct"/>
            <w:gridSpan w:val="2"/>
            <w:noWrap/>
            <w:tcMar>
              <w:left w:w="57" w:type="dxa"/>
              <w:right w:w="57" w:type="dxa"/>
            </w:tcMar>
            <w:vAlign w:val="center"/>
          </w:tcPr>
          <w:p w14:paraId="6ACAC74C"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350</w:t>
            </w:r>
          </w:p>
        </w:tc>
        <w:tc>
          <w:tcPr>
            <w:tcW w:w="480" w:type="pct"/>
            <w:gridSpan w:val="2"/>
            <w:noWrap/>
            <w:tcMar>
              <w:left w:w="57" w:type="dxa"/>
              <w:right w:w="57" w:type="dxa"/>
            </w:tcMar>
            <w:vAlign w:val="center"/>
          </w:tcPr>
          <w:p w14:paraId="004CAC58"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36,4</w:t>
            </w:r>
          </w:p>
        </w:tc>
      </w:tr>
      <w:tr w:rsidR="00DE34A4" w:rsidRPr="00DE34A4" w14:paraId="4F7DD226" w14:textId="77777777" w:rsidTr="002B2CA7">
        <w:trPr>
          <w:trHeight w:val="144"/>
        </w:trPr>
        <w:tc>
          <w:tcPr>
            <w:tcW w:w="351" w:type="pct"/>
            <w:gridSpan w:val="2"/>
            <w:vMerge/>
            <w:noWrap/>
            <w:tcMar>
              <w:left w:w="57" w:type="dxa"/>
              <w:right w:w="57" w:type="dxa"/>
            </w:tcMar>
            <w:vAlign w:val="center"/>
          </w:tcPr>
          <w:p w14:paraId="753B7789"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445" w:type="pct"/>
            <w:gridSpan w:val="2"/>
            <w:noWrap/>
            <w:tcMar>
              <w:left w:w="57" w:type="dxa"/>
              <w:right w:w="57" w:type="dxa"/>
            </w:tcMar>
            <w:vAlign w:val="center"/>
          </w:tcPr>
          <w:p w14:paraId="0565B120"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27-37</w:t>
            </w:r>
          </w:p>
        </w:tc>
        <w:tc>
          <w:tcPr>
            <w:tcW w:w="301" w:type="pct"/>
            <w:noWrap/>
            <w:tcMar>
              <w:left w:w="57" w:type="dxa"/>
              <w:right w:w="57" w:type="dxa"/>
            </w:tcMar>
            <w:vAlign w:val="center"/>
          </w:tcPr>
          <w:p w14:paraId="2948C2F6"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0,33</w:t>
            </w:r>
          </w:p>
        </w:tc>
        <w:tc>
          <w:tcPr>
            <w:tcW w:w="343" w:type="pct"/>
            <w:gridSpan w:val="2"/>
            <w:vAlign w:val="center"/>
          </w:tcPr>
          <w:p w14:paraId="676C22E5"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31" w:type="pct"/>
            <w:noWrap/>
            <w:tcMar>
              <w:left w:w="57" w:type="dxa"/>
              <w:right w:w="57" w:type="dxa"/>
            </w:tcMar>
            <w:vAlign w:val="center"/>
          </w:tcPr>
          <w:p w14:paraId="3A8388A1"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1,24</w:t>
            </w:r>
          </w:p>
        </w:tc>
        <w:tc>
          <w:tcPr>
            <w:tcW w:w="343" w:type="pct"/>
            <w:gridSpan w:val="3"/>
            <w:noWrap/>
            <w:tcMar>
              <w:left w:w="57" w:type="dxa"/>
              <w:right w:w="57" w:type="dxa"/>
            </w:tcMar>
            <w:vAlign w:val="center"/>
          </w:tcPr>
          <w:p w14:paraId="631D4F5E"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9,9</w:t>
            </w:r>
          </w:p>
        </w:tc>
        <w:tc>
          <w:tcPr>
            <w:tcW w:w="361" w:type="pct"/>
            <w:gridSpan w:val="2"/>
            <w:noWrap/>
            <w:tcMar>
              <w:left w:w="57" w:type="dxa"/>
              <w:right w:w="57" w:type="dxa"/>
            </w:tcMar>
            <w:vAlign w:val="center"/>
          </w:tcPr>
          <w:p w14:paraId="767AC2E7"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2,48</w:t>
            </w:r>
          </w:p>
        </w:tc>
        <w:tc>
          <w:tcPr>
            <w:tcW w:w="358" w:type="pct"/>
            <w:gridSpan w:val="2"/>
            <w:noWrap/>
            <w:tcMar>
              <w:left w:w="57" w:type="dxa"/>
              <w:right w:w="57" w:type="dxa"/>
            </w:tcMar>
            <w:vAlign w:val="center"/>
          </w:tcPr>
          <w:p w14:paraId="5E941E7D"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0,30</w:t>
            </w:r>
          </w:p>
        </w:tc>
        <w:tc>
          <w:tcPr>
            <w:tcW w:w="294" w:type="pct"/>
            <w:gridSpan w:val="3"/>
            <w:noWrap/>
            <w:tcMar>
              <w:left w:w="57" w:type="dxa"/>
              <w:right w:w="57" w:type="dxa"/>
            </w:tcMar>
            <w:vAlign w:val="center"/>
          </w:tcPr>
          <w:p w14:paraId="736283F0"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0,23</w:t>
            </w:r>
          </w:p>
        </w:tc>
        <w:tc>
          <w:tcPr>
            <w:tcW w:w="430" w:type="pct"/>
            <w:gridSpan w:val="2"/>
            <w:noWrap/>
            <w:tcMar>
              <w:left w:w="57" w:type="dxa"/>
              <w:right w:w="57" w:type="dxa"/>
            </w:tcMar>
            <w:vAlign w:val="center"/>
          </w:tcPr>
          <w:p w14:paraId="256C88EC"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12,91</w:t>
            </w:r>
          </w:p>
        </w:tc>
        <w:tc>
          <w:tcPr>
            <w:tcW w:w="303" w:type="pct"/>
            <w:gridSpan w:val="2"/>
            <w:noWrap/>
            <w:tcMar>
              <w:left w:w="57" w:type="dxa"/>
              <w:right w:w="57" w:type="dxa"/>
            </w:tcMar>
            <w:vAlign w:val="center"/>
          </w:tcPr>
          <w:p w14:paraId="4FCD8D97"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8,93</w:t>
            </w:r>
          </w:p>
        </w:tc>
        <w:tc>
          <w:tcPr>
            <w:tcW w:w="341" w:type="pct"/>
            <w:gridSpan w:val="2"/>
            <w:noWrap/>
            <w:tcMar>
              <w:left w:w="57" w:type="dxa"/>
              <w:right w:w="57" w:type="dxa"/>
            </w:tcMar>
            <w:vAlign w:val="center"/>
          </w:tcPr>
          <w:p w14:paraId="1BBDBB1D"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28</w:t>
            </w:r>
          </w:p>
        </w:tc>
        <w:tc>
          <w:tcPr>
            <w:tcW w:w="319" w:type="pct"/>
            <w:gridSpan w:val="2"/>
            <w:noWrap/>
            <w:tcMar>
              <w:left w:w="57" w:type="dxa"/>
              <w:right w:w="57" w:type="dxa"/>
            </w:tcMar>
            <w:vAlign w:val="center"/>
          </w:tcPr>
          <w:p w14:paraId="58C01888"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180</w:t>
            </w:r>
          </w:p>
        </w:tc>
        <w:tc>
          <w:tcPr>
            <w:tcW w:w="480" w:type="pct"/>
            <w:gridSpan w:val="2"/>
            <w:noWrap/>
            <w:tcMar>
              <w:left w:w="57" w:type="dxa"/>
              <w:right w:w="57" w:type="dxa"/>
            </w:tcMar>
            <w:vAlign w:val="center"/>
          </w:tcPr>
          <w:p w14:paraId="5C7A00CE"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33,6</w:t>
            </w:r>
          </w:p>
        </w:tc>
      </w:tr>
      <w:tr w:rsidR="00DE34A4" w:rsidRPr="00DE34A4" w14:paraId="335BA7F8" w14:textId="77777777" w:rsidTr="002B2CA7">
        <w:trPr>
          <w:trHeight w:val="144"/>
        </w:trPr>
        <w:tc>
          <w:tcPr>
            <w:tcW w:w="351" w:type="pct"/>
            <w:gridSpan w:val="2"/>
            <w:vMerge/>
            <w:noWrap/>
            <w:tcMar>
              <w:left w:w="57" w:type="dxa"/>
              <w:right w:w="57" w:type="dxa"/>
            </w:tcMar>
            <w:vAlign w:val="center"/>
          </w:tcPr>
          <w:p w14:paraId="28F3EA8D"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445" w:type="pct"/>
            <w:gridSpan w:val="2"/>
            <w:noWrap/>
            <w:tcMar>
              <w:left w:w="57" w:type="dxa"/>
              <w:right w:w="57" w:type="dxa"/>
            </w:tcMar>
            <w:vAlign w:val="center"/>
          </w:tcPr>
          <w:p w14:paraId="3079E888"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47-57</w:t>
            </w:r>
          </w:p>
        </w:tc>
        <w:tc>
          <w:tcPr>
            <w:tcW w:w="301" w:type="pct"/>
            <w:noWrap/>
            <w:tcMar>
              <w:left w:w="57" w:type="dxa"/>
              <w:right w:w="57" w:type="dxa"/>
            </w:tcMar>
            <w:vAlign w:val="center"/>
          </w:tcPr>
          <w:p w14:paraId="4FDA83EB"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0,13</w:t>
            </w:r>
          </w:p>
        </w:tc>
        <w:tc>
          <w:tcPr>
            <w:tcW w:w="343" w:type="pct"/>
            <w:gridSpan w:val="2"/>
            <w:vAlign w:val="center"/>
          </w:tcPr>
          <w:p w14:paraId="0D03B866"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31" w:type="pct"/>
            <w:noWrap/>
            <w:tcMar>
              <w:left w:w="57" w:type="dxa"/>
              <w:right w:w="57" w:type="dxa"/>
            </w:tcMar>
            <w:vAlign w:val="center"/>
          </w:tcPr>
          <w:p w14:paraId="62C5D55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3,32</w:t>
            </w:r>
          </w:p>
        </w:tc>
        <w:tc>
          <w:tcPr>
            <w:tcW w:w="343" w:type="pct"/>
            <w:gridSpan w:val="3"/>
            <w:noWrap/>
            <w:tcMar>
              <w:left w:w="57" w:type="dxa"/>
              <w:right w:w="57" w:type="dxa"/>
            </w:tcMar>
            <w:vAlign w:val="center"/>
          </w:tcPr>
          <w:p w14:paraId="5A96D5A7"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10,89</w:t>
            </w:r>
          </w:p>
        </w:tc>
        <w:tc>
          <w:tcPr>
            <w:tcW w:w="361" w:type="pct"/>
            <w:gridSpan w:val="2"/>
            <w:noWrap/>
            <w:tcMar>
              <w:left w:w="57" w:type="dxa"/>
              <w:right w:w="57" w:type="dxa"/>
            </w:tcMar>
            <w:vAlign w:val="center"/>
          </w:tcPr>
          <w:p w14:paraId="678F6073"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0,99</w:t>
            </w:r>
          </w:p>
        </w:tc>
        <w:tc>
          <w:tcPr>
            <w:tcW w:w="358" w:type="pct"/>
            <w:gridSpan w:val="2"/>
            <w:noWrap/>
            <w:tcMar>
              <w:left w:w="57" w:type="dxa"/>
              <w:right w:w="57" w:type="dxa"/>
            </w:tcMar>
            <w:vAlign w:val="center"/>
          </w:tcPr>
          <w:p w14:paraId="0274147E"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0,30</w:t>
            </w:r>
          </w:p>
        </w:tc>
        <w:tc>
          <w:tcPr>
            <w:tcW w:w="294" w:type="pct"/>
            <w:gridSpan w:val="3"/>
            <w:noWrap/>
            <w:tcMar>
              <w:left w:w="57" w:type="dxa"/>
              <w:right w:w="57" w:type="dxa"/>
            </w:tcMar>
            <w:vAlign w:val="center"/>
          </w:tcPr>
          <w:p w14:paraId="3A42CAC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0,23</w:t>
            </w:r>
          </w:p>
        </w:tc>
        <w:tc>
          <w:tcPr>
            <w:tcW w:w="430" w:type="pct"/>
            <w:gridSpan w:val="2"/>
            <w:noWrap/>
            <w:tcMar>
              <w:left w:w="57" w:type="dxa"/>
              <w:right w:w="57" w:type="dxa"/>
            </w:tcMar>
            <w:vAlign w:val="center"/>
          </w:tcPr>
          <w:p w14:paraId="2F6A76E3"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12,41</w:t>
            </w:r>
          </w:p>
        </w:tc>
        <w:tc>
          <w:tcPr>
            <w:tcW w:w="303" w:type="pct"/>
            <w:gridSpan w:val="2"/>
            <w:noWrap/>
            <w:tcMar>
              <w:left w:w="57" w:type="dxa"/>
              <w:right w:w="57" w:type="dxa"/>
            </w:tcMar>
            <w:vAlign w:val="center"/>
          </w:tcPr>
          <w:p w14:paraId="225FA23B"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9,19</w:t>
            </w:r>
          </w:p>
        </w:tc>
        <w:tc>
          <w:tcPr>
            <w:tcW w:w="341" w:type="pct"/>
            <w:gridSpan w:val="2"/>
            <w:noWrap/>
            <w:tcMar>
              <w:left w:w="57" w:type="dxa"/>
              <w:right w:w="57" w:type="dxa"/>
            </w:tcMar>
            <w:vAlign w:val="center"/>
          </w:tcPr>
          <w:p w14:paraId="49DF7B03"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28</w:t>
            </w:r>
          </w:p>
        </w:tc>
        <w:tc>
          <w:tcPr>
            <w:tcW w:w="319" w:type="pct"/>
            <w:gridSpan w:val="2"/>
            <w:noWrap/>
            <w:tcMar>
              <w:left w:w="57" w:type="dxa"/>
              <w:right w:w="57" w:type="dxa"/>
            </w:tcMar>
            <w:vAlign w:val="center"/>
          </w:tcPr>
          <w:p w14:paraId="1D7F0A2B"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130</w:t>
            </w:r>
          </w:p>
        </w:tc>
        <w:tc>
          <w:tcPr>
            <w:tcW w:w="480" w:type="pct"/>
            <w:gridSpan w:val="2"/>
            <w:noWrap/>
            <w:tcMar>
              <w:left w:w="57" w:type="dxa"/>
              <w:right w:w="57" w:type="dxa"/>
            </w:tcMar>
            <w:vAlign w:val="center"/>
          </w:tcPr>
          <w:p w14:paraId="2DB5D290"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25,2</w:t>
            </w:r>
          </w:p>
        </w:tc>
      </w:tr>
      <w:tr w:rsidR="00DE34A4" w:rsidRPr="00DE34A4" w14:paraId="384CCADD" w14:textId="77777777" w:rsidTr="002B2CA7">
        <w:trPr>
          <w:trHeight w:val="144"/>
        </w:trPr>
        <w:tc>
          <w:tcPr>
            <w:tcW w:w="351" w:type="pct"/>
            <w:gridSpan w:val="2"/>
            <w:vMerge/>
            <w:noWrap/>
            <w:tcMar>
              <w:left w:w="57" w:type="dxa"/>
              <w:right w:w="57" w:type="dxa"/>
            </w:tcMar>
            <w:vAlign w:val="center"/>
          </w:tcPr>
          <w:p w14:paraId="5E479DC6"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445" w:type="pct"/>
            <w:gridSpan w:val="2"/>
            <w:noWrap/>
            <w:tcMar>
              <w:left w:w="57" w:type="dxa"/>
              <w:right w:w="57" w:type="dxa"/>
            </w:tcMar>
            <w:vAlign w:val="center"/>
          </w:tcPr>
          <w:p w14:paraId="7C7C961C"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75-85</w:t>
            </w:r>
          </w:p>
        </w:tc>
        <w:tc>
          <w:tcPr>
            <w:tcW w:w="301" w:type="pct"/>
            <w:noWrap/>
            <w:tcMar>
              <w:left w:w="57" w:type="dxa"/>
              <w:right w:w="57" w:type="dxa"/>
            </w:tcMar>
            <w:vAlign w:val="center"/>
          </w:tcPr>
          <w:p w14:paraId="5297A090"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43" w:type="pct"/>
            <w:gridSpan w:val="2"/>
            <w:vAlign w:val="center"/>
          </w:tcPr>
          <w:p w14:paraId="1DF79FD6"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31" w:type="pct"/>
            <w:noWrap/>
            <w:tcMar>
              <w:left w:w="57" w:type="dxa"/>
              <w:right w:w="57" w:type="dxa"/>
            </w:tcMar>
            <w:vAlign w:val="center"/>
          </w:tcPr>
          <w:p w14:paraId="3FBBA152"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2,51</w:t>
            </w:r>
          </w:p>
        </w:tc>
        <w:tc>
          <w:tcPr>
            <w:tcW w:w="343" w:type="pct"/>
            <w:gridSpan w:val="3"/>
            <w:noWrap/>
            <w:tcMar>
              <w:left w:w="57" w:type="dxa"/>
              <w:right w:w="57" w:type="dxa"/>
            </w:tcMar>
            <w:vAlign w:val="center"/>
          </w:tcPr>
          <w:p w14:paraId="1C2892B2"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14,85</w:t>
            </w:r>
          </w:p>
        </w:tc>
        <w:tc>
          <w:tcPr>
            <w:tcW w:w="361" w:type="pct"/>
            <w:gridSpan w:val="2"/>
            <w:noWrap/>
            <w:tcMar>
              <w:left w:w="57" w:type="dxa"/>
              <w:right w:w="57" w:type="dxa"/>
            </w:tcMar>
            <w:vAlign w:val="center"/>
          </w:tcPr>
          <w:p w14:paraId="5B906A37"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4,46</w:t>
            </w:r>
          </w:p>
        </w:tc>
        <w:tc>
          <w:tcPr>
            <w:tcW w:w="358" w:type="pct"/>
            <w:gridSpan w:val="2"/>
            <w:noWrap/>
            <w:tcMar>
              <w:left w:w="57" w:type="dxa"/>
              <w:right w:w="57" w:type="dxa"/>
            </w:tcMar>
            <w:vAlign w:val="center"/>
          </w:tcPr>
          <w:p w14:paraId="4E47989F"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0,30</w:t>
            </w:r>
          </w:p>
        </w:tc>
        <w:tc>
          <w:tcPr>
            <w:tcW w:w="294" w:type="pct"/>
            <w:gridSpan w:val="3"/>
            <w:noWrap/>
            <w:tcMar>
              <w:left w:w="57" w:type="dxa"/>
              <w:right w:w="57" w:type="dxa"/>
            </w:tcMar>
            <w:vAlign w:val="center"/>
          </w:tcPr>
          <w:p w14:paraId="2BB6E108"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0,45</w:t>
            </w:r>
          </w:p>
        </w:tc>
        <w:tc>
          <w:tcPr>
            <w:tcW w:w="430" w:type="pct"/>
            <w:gridSpan w:val="2"/>
            <w:noWrap/>
            <w:tcMar>
              <w:left w:w="57" w:type="dxa"/>
              <w:right w:w="57" w:type="dxa"/>
            </w:tcMar>
            <w:vAlign w:val="center"/>
          </w:tcPr>
          <w:p w14:paraId="21E3BE82"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20,06</w:t>
            </w:r>
          </w:p>
        </w:tc>
        <w:tc>
          <w:tcPr>
            <w:tcW w:w="303" w:type="pct"/>
            <w:gridSpan w:val="2"/>
            <w:noWrap/>
            <w:tcMar>
              <w:left w:w="57" w:type="dxa"/>
              <w:right w:w="57" w:type="dxa"/>
            </w:tcMar>
            <w:vAlign w:val="center"/>
          </w:tcPr>
          <w:p w14:paraId="39104975"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9,16</w:t>
            </w:r>
          </w:p>
        </w:tc>
        <w:tc>
          <w:tcPr>
            <w:tcW w:w="341" w:type="pct"/>
            <w:gridSpan w:val="2"/>
            <w:noWrap/>
            <w:tcMar>
              <w:left w:w="57" w:type="dxa"/>
              <w:right w:w="57" w:type="dxa"/>
            </w:tcMar>
            <w:vAlign w:val="center"/>
          </w:tcPr>
          <w:p w14:paraId="40DEEB3D"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19" w:type="pct"/>
            <w:gridSpan w:val="2"/>
            <w:noWrap/>
            <w:tcMar>
              <w:left w:w="57" w:type="dxa"/>
              <w:right w:w="57" w:type="dxa"/>
            </w:tcMar>
            <w:vAlign w:val="center"/>
          </w:tcPr>
          <w:p w14:paraId="42F365EA"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480" w:type="pct"/>
            <w:gridSpan w:val="2"/>
            <w:noWrap/>
            <w:tcMar>
              <w:left w:w="57" w:type="dxa"/>
              <w:right w:w="57" w:type="dxa"/>
            </w:tcMar>
            <w:vAlign w:val="center"/>
          </w:tcPr>
          <w:p w14:paraId="0E99AB49" w14:textId="77777777" w:rsidR="009A0F15" w:rsidRPr="00DE34A4" w:rsidRDefault="009A0F15" w:rsidP="00DA352B">
            <w:pPr>
              <w:spacing w:after="0" w:line="240" w:lineRule="auto"/>
              <w:jc w:val="center"/>
              <w:rPr>
                <w:rFonts w:ascii="Times New Roman" w:eastAsia="Times New Roman" w:hAnsi="Times New Roman" w:cs="Times New Roman"/>
              </w:rPr>
            </w:pPr>
          </w:p>
        </w:tc>
      </w:tr>
      <w:tr w:rsidR="009A0F15" w:rsidRPr="00DE34A4" w14:paraId="6832589B" w14:textId="77777777" w:rsidTr="002B2CA7">
        <w:trPr>
          <w:trHeight w:val="144"/>
        </w:trPr>
        <w:tc>
          <w:tcPr>
            <w:tcW w:w="5000" w:type="pct"/>
            <w:gridSpan w:val="28"/>
            <w:noWrap/>
            <w:tcMar>
              <w:left w:w="57" w:type="dxa"/>
              <w:right w:w="57" w:type="dxa"/>
            </w:tcMar>
            <w:vAlign w:val="center"/>
          </w:tcPr>
          <w:p w14:paraId="750F54B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Болотная солончаковая дерново-торфянистая глинистая</w:t>
            </w:r>
          </w:p>
        </w:tc>
      </w:tr>
      <w:tr w:rsidR="00DE34A4" w:rsidRPr="00DE34A4" w14:paraId="5DD5801E" w14:textId="77777777" w:rsidTr="002B2CA7">
        <w:trPr>
          <w:trHeight w:val="144"/>
        </w:trPr>
        <w:tc>
          <w:tcPr>
            <w:tcW w:w="351" w:type="pct"/>
            <w:gridSpan w:val="2"/>
            <w:vMerge w:val="restart"/>
            <w:noWrap/>
            <w:tcMar>
              <w:left w:w="57" w:type="dxa"/>
              <w:right w:w="57" w:type="dxa"/>
            </w:tcMar>
            <w:vAlign w:val="center"/>
          </w:tcPr>
          <w:p w14:paraId="6E7E2805"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10S/23</w:t>
            </w:r>
          </w:p>
        </w:tc>
        <w:tc>
          <w:tcPr>
            <w:tcW w:w="445" w:type="pct"/>
            <w:gridSpan w:val="2"/>
            <w:noWrap/>
            <w:tcMar>
              <w:left w:w="57" w:type="dxa"/>
              <w:right w:w="57" w:type="dxa"/>
            </w:tcMar>
            <w:vAlign w:val="center"/>
          </w:tcPr>
          <w:p w14:paraId="78D22F5D"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0-10</w:t>
            </w:r>
          </w:p>
        </w:tc>
        <w:tc>
          <w:tcPr>
            <w:tcW w:w="301" w:type="pct"/>
            <w:noWrap/>
            <w:tcMar>
              <w:left w:w="57" w:type="dxa"/>
              <w:right w:w="57" w:type="dxa"/>
            </w:tcMar>
            <w:vAlign w:val="center"/>
          </w:tcPr>
          <w:p w14:paraId="32700430"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8,51</w:t>
            </w:r>
          </w:p>
        </w:tc>
        <w:tc>
          <w:tcPr>
            <w:tcW w:w="343" w:type="pct"/>
            <w:gridSpan w:val="2"/>
            <w:vAlign w:val="center"/>
          </w:tcPr>
          <w:p w14:paraId="0E5D7397" w14:textId="4F36879A" w:rsidR="009A0F15" w:rsidRPr="00DE34A4" w:rsidRDefault="009A0F15" w:rsidP="00DA352B">
            <w:pPr>
              <w:spacing w:after="0" w:line="240" w:lineRule="auto"/>
              <w:jc w:val="center"/>
              <w:rPr>
                <w:rFonts w:ascii="Times New Roman" w:eastAsia="Times New Roman" w:hAnsi="Times New Roman" w:cs="Times New Roman"/>
                <w:lang w:val="en-US"/>
              </w:rPr>
            </w:pPr>
            <w:r w:rsidRPr="00DE34A4">
              <w:rPr>
                <w:rFonts w:ascii="Times New Roman" w:eastAsia="Times New Roman" w:hAnsi="Times New Roman" w:cs="Times New Roman"/>
              </w:rPr>
              <w:t>0,6</w:t>
            </w:r>
          </w:p>
        </w:tc>
        <w:tc>
          <w:tcPr>
            <w:tcW w:w="331" w:type="pct"/>
            <w:noWrap/>
            <w:tcMar>
              <w:left w:w="57" w:type="dxa"/>
              <w:right w:w="57" w:type="dxa"/>
            </w:tcMar>
            <w:vAlign w:val="center"/>
          </w:tcPr>
          <w:p w14:paraId="32282CA4"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1,65</w:t>
            </w:r>
          </w:p>
        </w:tc>
        <w:tc>
          <w:tcPr>
            <w:tcW w:w="343" w:type="pct"/>
            <w:gridSpan w:val="3"/>
            <w:noWrap/>
            <w:tcMar>
              <w:left w:w="57" w:type="dxa"/>
              <w:right w:w="57" w:type="dxa"/>
            </w:tcMar>
            <w:vAlign w:val="center"/>
          </w:tcPr>
          <w:p w14:paraId="4A455FAD"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25,74</w:t>
            </w:r>
          </w:p>
        </w:tc>
        <w:tc>
          <w:tcPr>
            <w:tcW w:w="361" w:type="pct"/>
            <w:gridSpan w:val="2"/>
            <w:noWrap/>
            <w:tcMar>
              <w:left w:w="57" w:type="dxa"/>
              <w:right w:w="57" w:type="dxa"/>
            </w:tcMar>
            <w:vAlign w:val="center"/>
          </w:tcPr>
          <w:p w14:paraId="6274505B"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27,23</w:t>
            </w:r>
          </w:p>
        </w:tc>
        <w:tc>
          <w:tcPr>
            <w:tcW w:w="358" w:type="pct"/>
            <w:gridSpan w:val="2"/>
            <w:noWrap/>
            <w:tcMar>
              <w:left w:w="57" w:type="dxa"/>
              <w:right w:w="57" w:type="dxa"/>
            </w:tcMar>
            <w:vAlign w:val="center"/>
          </w:tcPr>
          <w:p w14:paraId="233B8B1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1,14</w:t>
            </w:r>
          </w:p>
        </w:tc>
        <w:tc>
          <w:tcPr>
            <w:tcW w:w="294" w:type="pct"/>
            <w:gridSpan w:val="3"/>
            <w:noWrap/>
            <w:tcMar>
              <w:left w:w="57" w:type="dxa"/>
              <w:right w:w="57" w:type="dxa"/>
            </w:tcMar>
            <w:vAlign w:val="center"/>
          </w:tcPr>
          <w:p w14:paraId="3E542855"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0,18</w:t>
            </w:r>
          </w:p>
        </w:tc>
        <w:tc>
          <w:tcPr>
            <w:tcW w:w="430" w:type="pct"/>
            <w:gridSpan w:val="2"/>
            <w:noWrap/>
            <w:tcMar>
              <w:left w:w="57" w:type="dxa"/>
              <w:right w:w="57" w:type="dxa"/>
            </w:tcMar>
            <w:vAlign w:val="center"/>
          </w:tcPr>
          <w:p w14:paraId="3D9C0E16"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54,29</w:t>
            </w:r>
          </w:p>
        </w:tc>
        <w:tc>
          <w:tcPr>
            <w:tcW w:w="303" w:type="pct"/>
            <w:gridSpan w:val="2"/>
            <w:noWrap/>
            <w:tcMar>
              <w:left w:w="57" w:type="dxa"/>
              <w:right w:w="57" w:type="dxa"/>
            </w:tcMar>
            <w:vAlign w:val="center"/>
          </w:tcPr>
          <w:p w14:paraId="26D5273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8,14</w:t>
            </w:r>
          </w:p>
        </w:tc>
        <w:tc>
          <w:tcPr>
            <w:tcW w:w="341" w:type="pct"/>
            <w:gridSpan w:val="2"/>
            <w:noWrap/>
            <w:tcMar>
              <w:left w:w="57" w:type="dxa"/>
              <w:right w:w="57" w:type="dxa"/>
            </w:tcMar>
            <w:vAlign w:val="center"/>
          </w:tcPr>
          <w:p w14:paraId="5A4EAF9D"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19" w:type="pct"/>
            <w:gridSpan w:val="2"/>
            <w:noWrap/>
            <w:tcMar>
              <w:left w:w="57" w:type="dxa"/>
              <w:right w:w="57" w:type="dxa"/>
            </w:tcMar>
            <w:vAlign w:val="center"/>
          </w:tcPr>
          <w:p w14:paraId="17B4082F"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480" w:type="pct"/>
            <w:gridSpan w:val="2"/>
            <w:noWrap/>
            <w:tcMar>
              <w:left w:w="57" w:type="dxa"/>
              <w:right w:w="57" w:type="dxa"/>
            </w:tcMar>
            <w:vAlign w:val="center"/>
          </w:tcPr>
          <w:p w14:paraId="70AAA6FF" w14:textId="77777777" w:rsidR="009A0F15" w:rsidRPr="00DE34A4" w:rsidRDefault="009A0F15" w:rsidP="00DA352B">
            <w:pPr>
              <w:spacing w:after="0" w:line="240" w:lineRule="auto"/>
              <w:jc w:val="center"/>
              <w:rPr>
                <w:rFonts w:ascii="Times New Roman" w:eastAsia="Times New Roman" w:hAnsi="Times New Roman" w:cs="Times New Roman"/>
              </w:rPr>
            </w:pPr>
          </w:p>
        </w:tc>
      </w:tr>
      <w:tr w:rsidR="00DE34A4" w:rsidRPr="00DE34A4" w14:paraId="790A7ADA" w14:textId="77777777" w:rsidTr="002B2CA7">
        <w:trPr>
          <w:trHeight w:val="144"/>
        </w:trPr>
        <w:tc>
          <w:tcPr>
            <w:tcW w:w="351" w:type="pct"/>
            <w:gridSpan w:val="2"/>
            <w:vMerge/>
            <w:noWrap/>
            <w:tcMar>
              <w:left w:w="57" w:type="dxa"/>
              <w:right w:w="57" w:type="dxa"/>
            </w:tcMar>
            <w:vAlign w:val="center"/>
          </w:tcPr>
          <w:p w14:paraId="62A0E5EC"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445" w:type="pct"/>
            <w:gridSpan w:val="2"/>
            <w:noWrap/>
            <w:tcMar>
              <w:left w:w="57" w:type="dxa"/>
              <w:right w:w="57" w:type="dxa"/>
            </w:tcMar>
            <w:vAlign w:val="center"/>
          </w:tcPr>
          <w:p w14:paraId="51A18592"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15-25</w:t>
            </w:r>
          </w:p>
        </w:tc>
        <w:tc>
          <w:tcPr>
            <w:tcW w:w="301" w:type="pct"/>
            <w:noWrap/>
            <w:tcMar>
              <w:left w:w="57" w:type="dxa"/>
              <w:right w:w="57" w:type="dxa"/>
            </w:tcMar>
            <w:vAlign w:val="center"/>
          </w:tcPr>
          <w:p w14:paraId="3C8E0F07"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2,53</w:t>
            </w:r>
          </w:p>
        </w:tc>
        <w:tc>
          <w:tcPr>
            <w:tcW w:w="343" w:type="pct"/>
            <w:gridSpan w:val="2"/>
            <w:vAlign w:val="center"/>
          </w:tcPr>
          <w:p w14:paraId="30E342FB" w14:textId="1FF68419" w:rsidR="009A0F15" w:rsidRPr="00DE34A4" w:rsidRDefault="009A0F15" w:rsidP="00DA352B">
            <w:pPr>
              <w:spacing w:after="0" w:line="240" w:lineRule="auto"/>
              <w:jc w:val="center"/>
              <w:rPr>
                <w:rFonts w:ascii="Times New Roman" w:eastAsia="Times New Roman" w:hAnsi="Times New Roman" w:cs="Times New Roman"/>
                <w:lang w:val="en-US"/>
              </w:rPr>
            </w:pPr>
            <w:r w:rsidRPr="00DE34A4">
              <w:rPr>
                <w:rFonts w:ascii="Times New Roman" w:eastAsia="Times New Roman" w:hAnsi="Times New Roman" w:cs="Times New Roman"/>
              </w:rPr>
              <w:t>0,</w:t>
            </w:r>
            <w:r w:rsidR="00DE34A4">
              <w:rPr>
                <w:rFonts w:ascii="Times New Roman" w:eastAsia="Times New Roman" w:hAnsi="Times New Roman" w:cs="Times New Roman"/>
                <w:lang w:val="en-US"/>
              </w:rPr>
              <w:t>2</w:t>
            </w:r>
          </w:p>
        </w:tc>
        <w:tc>
          <w:tcPr>
            <w:tcW w:w="331" w:type="pct"/>
            <w:noWrap/>
            <w:tcMar>
              <w:left w:w="57" w:type="dxa"/>
              <w:right w:w="57" w:type="dxa"/>
            </w:tcMar>
            <w:vAlign w:val="center"/>
          </w:tcPr>
          <w:p w14:paraId="198D5CF2"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1,48</w:t>
            </w:r>
          </w:p>
        </w:tc>
        <w:tc>
          <w:tcPr>
            <w:tcW w:w="343" w:type="pct"/>
            <w:gridSpan w:val="3"/>
            <w:noWrap/>
            <w:tcMar>
              <w:left w:w="57" w:type="dxa"/>
              <w:right w:w="57" w:type="dxa"/>
            </w:tcMar>
            <w:vAlign w:val="center"/>
          </w:tcPr>
          <w:p w14:paraId="5F336782"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19,8</w:t>
            </w:r>
          </w:p>
        </w:tc>
        <w:tc>
          <w:tcPr>
            <w:tcW w:w="361" w:type="pct"/>
            <w:gridSpan w:val="2"/>
            <w:noWrap/>
            <w:tcMar>
              <w:left w:w="57" w:type="dxa"/>
              <w:right w:w="57" w:type="dxa"/>
            </w:tcMar>
            <w:vAlign w:val="center"/>
          </w:tcPr>
          <w:p w14:paraId="5216DDE3"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22,28</w:t>
            </w:r>
          </w:p>
        </w:tc>
        <w:tc>
          <w:tcPr>
            <w:tcW w:w="358" w:type="pct"/>
            <w:gridSpan w:val="2"/>
            <w:noWrap/>
            <w:tcMar>
              <w:left w:w="57" w:type="dxa"/>
              <w:right w:w="57" w:type="dxa"/>
            </w:tcMar>
            <w:vAlign w:val="center"/>
          </w:tcPr>
          <w:p w14:paraId="524B2A60"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0,75</w:t>
            </w:r>
          </w:p>
        </w:tc>
        <w:tc>
          <w:tcPr>
            <w:tcW w:w="294" w:type="pct"/>
            <w:gridSpan w:val="3"/>
            <w:noWrap/>
            <w:tcMar>
              <w:left w:w="57" w:type="dxa"/>
              <w:right w:w="57" w:type="dxa"/>
            </w:tcMar>
            <w:vAlign w:val="center"/>
          </w:tcPr>
          <w:p w14:paraId="28A587B5"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0,18</w:t>
            </w:r>
          </w:p>
        </w:tc>
        <w:tc>
          <w:tcPr>
            <w:tcW w:w="430" w:type="pct"/>
            <w:gridSpan w:val="2"/>
            <w:noWrap/>
            <w:tcMar>
              <w:left w:w="57" w:type="dxa"/>
              <w:right w:w="57" w:type="dxa"/>
            </w:tcMar>
            <w:vAlign w:val="center"/>
          </w:tcPr>
          <w:p w14:paraId="7153F4A1"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43,01</w:t>
            </w:r>
          </w:p>
        </w:tc>
        <w:tc>
          <w:tcPr>
            <w:tcW w:w="303" w:type="pct"/>
            <w:gridSpan w:val="2"/>
            <w:noWrap/>
            <w:tcMar>
              <w:left w:w="57" w:type="dxa"/>
              <w:right w:w="57" w:type="dxa"/>
            </w:tcMar>
            <w:vAlign w:val="center"/>
          </w:tcPr>
          <w:p w14:paraId="3CDCC870"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8,04</w:t>
            </w:r>
          </w:p>
        </w:tc>
        <w:tc>
          <w:tcPr>
            <w:tcW w:w="341" w:type="pct"/>
            <w:gridSpan w:val="2"/>
            <w:noWrap/>
            <w:tcMar>
              <w:left w:w="57" w:type="dxa"/>
              <w:right w:w="57" w:type="dxa"/>
            </w:tcMar>
            <w:vAlign w:val="center"/>
          </w:tcPr>
          <w:p w14:paraId="7D024594"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19" w:type="pct"/>
            <w:gridSpan w:val="2"/>
            <w:noWrap/>
            <w:tcMar>
              <w:left w:w="57" w:type="dxa"/>
              <w:right w:w="57" w:type="dxa"/>
            </w:tcMar>
            <w:vAlign w:val="center"/>
          </w:tcPr>
          <w:p w14:paraId="5B343740"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480" w:type="pct"/>
            <w:gridSpan w:val="2"/>
            <w:noWrap/>
            <w:tcMar>
              <w:left w:w="57" w:type="dxa"/>
              <w:right w:w="57" w:type="dxa"/>
            </w:tcMar>
            <w:vAlign w:val="center"/>
          </w:tcPr>
          <w:p w14:paraId="7D386F15" w14:textId="77777777" w:rsidR="009A0F15" w:rsidRPr="00DE34A4" w:rsidRDefault="009A0F15" w:rsidP="00DA352B">
            <w:pPr>
              <w:spacing w:after="0" w:line="240" w:lineRule="auto"/>
              <w:jc w:val="center"/>
              <w:rPr>
                <w:rFonts w:ascii="Times New Roman" w:eastAsia="Times New Roman" w:hAnsi="Times New Roman" w:cs="Times New Roman"/>
              </w:rPr>
            </w:pPr>
          </w:p>
        </w:tc>
      </w:tr>
      <w:tr w:rsidR="00DE34A4" w:rsidRPr="00DE34A4" w14:paraId="11FA51DE" w14:textId="77777777" w:rsidTr="002B2CA7">
        <w:trPr>
          <w:trHeight w:val="144"/>
        </w:trPr>
        <w:tc>
          <w:tcPr>
            <w:tcW w:w="351" w:type="pct"/>
            <w:gridSpan w:val="2"/>
            <w:vMerge/>
            <w:tcBorders>
              <w:bottom w:val="nil"/>
            </w:tcBorders>
            <w:noWrap/>
            <w:tcMar>
              <w:left w:w="57" w:type="dxa"/>
              <w:right w:w="57" w:type="dxa"/>
            </w:tcMar>
            <w:vAlign w:val="center"/>
          </w:tcPr>
          <w:p w14:paraId="2217F1B6"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445" w:type="pct"/>
            <w:gridSpan w:val="2"/>
            <w:tcBorders>
              <w:bottom w:val="nil"/>
            </w:tcBorders>
            <w:noWrap/>
            <w:tcMar>
              <w:left w:w="57" w:type="dxa"/>
              <w:right w:w="57" w:type="dxa"/>
            </w:tcMar>
            <w:vAlign w:val="center"/>
          </w:tcPr>
          <w:p w14:paraId="0BA097FB"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40-50</w:t>
            </w:r>
          </w:p>
        </w:tc>
        <w:tc>
          <w:tcPr>
            <w:tcW w:w="301" w:type="pct"/>
            <w:tcBorders>
              <w:bottom w:val="nil"/>
            </w:tcBorders>
            <w:noWrap/>
            <w:tcMar>
              <w:left w:w="57" w:type="dxa"/>
              <w:right w:w="57" w:type="dxa"/>
            </w:tcMar>
            <w:vAlign w:val="center"/>
          </w:tcPr>
          <w:p w14:paraId="2AF328E3"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43" w:type="pct"/>
            <w:gridSpan w:val="2"/>
            <w:tcBorders>
              <w:bottom w:val="nil"/>
            </w:tcBorders>
            <w:vAlign w:val="center"/>
          </w:tcPr>
          <w:p w14:paraId="4D7468DA"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31" w:type="pct"/>
            <w:tcBorders>
              <w:bottom w:val="nil"/>
            </w:tcBorders>
            <w:noWrap/>
            <w:tcMar>
              <w:left w:w="57" w:type="dxa"/>
              <w:right w:w="57" w:type="dxa"/>
            </w:tcMar>
            <w:vAlign w:val="center"/>
          </w:tcPr>
          <w:p w14:paraId="05E74B9D"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6,62</w:t>
            </w:r>
          </w:p>
        </w:tc>
        <w:tc>
          <w:tcPr>
            <w:tcW w:w="343" w:type="pct"/>
            <w:gridSpan w:val="3"/>
            <w:tcBorders>
              <w:bottom w:val="nil"/>
            </w:tcBorders>
            <w:noWrap/>
            <w:tcMar>
              <w:left w:w="57" w:type="dxa"/>
              <w:right w:w="57" w:type="dxa"/>
            </w:tcMar>
            <w:vAlign w:val="center"/>
          </w:tcPr>
          <w:p w14:paraId="154C8667"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61" w:type="pct"/>
            <w:gridSpan w:val="2"/>
            <w:tcBorders>
              <w:bottom w:val="nil"/>
            </w:tcBorders>
            <w:noWrap/>
            <w:tcMar>
              <w:left w:w="57" w:type="dxa"/>
              <w:right w:w="57" w:type="dxa"/>
            </w:tcMar>
            <w:vAlign w:val="center"/>
          </w:tcPr>
          <w:p w14:paraId="33CCD205"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58" w:type="pct"/>
            <w:gridSpan w:val="2"/>
            <w:tcBorders>
              <w:bottom w:val="nil"/>
            </w:tcBorders>
            <w:noWrap/>
            <w:tcMar>
              <w:left w:w="57" w:type="dxa"/>
              <w:right w:w="57" w:type="dxa"/>
            </w:tcMar>
            <w:vAlign w:val="center"/>
          </w:tcPr>
          <w:p w14:paraId="53A1D0EC"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294" w:type="pct"/>
            <w:gridSpan w:val="3"/>
            <w:tcBorders>
              <w:bottom w:val="nil"/>
            </w:tcBorders>
            <w:noWrap/>
            <w:tcMar>
              <w:left w:w="57" w:type="dxa"/>
              <w:right w:w="57" w:type="dxa"/>
            </w:tcMar>
            <w:vAlign w:val="center"/>
          </w:tcPr>
          <w:p w14:paraId="01D8D60A"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430" w:type="pct"/>
            <w:gridSpan w:val="2"/>
            <w:tcBorders>
              <w:bottom w:val="nil"/>
            </w:tcBorders>
            <w:noWrap/>
            <w:tcMar>
              <w:left w:w="57" w:type="dxa"/>
              <w:right w:w="57" w:type="dxa"/>
            </w:tcMar>
            <w:vAlign w:val="center"/>
          </w:tcPr>
          <w:p w14:paraId="7697EB1C"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03" w:type="pct"/>
            <w:gridSpan w:val="2"/>
            <w:tcBorders>
              <w:bottom w:val="nil"/>
            </w:tcBorders>
            <w:noWrap/>
            <w:tcMar>
              <w:left w:w="57" w:type="dxa"/>
              <w:right w:w="57" w:type="dxa"/>
            </w:tcMar>
            <w:vAlign w:val="center"/>
          </w:tcPr>
          <w:p w14:paraId="3D239B31"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8,39</w:t>
            </w:r>
          </w:p>
        </w:tc>
        <w:tc>
          <w:tcPr>
            <w:tcW w:w="341" w:type="pct"/>
            <w:gridSpan w:val="2"/>
            <w:tcBorders>
              <w:bottom w:val="nil"/>
            </w:tcBorders>
            <w:noWrap/>
            <w:tcMar>
              <w:left w:w="57" w:type="dxa"/>
              <w:right w:w="57" w:type="dxa"/>
            </w:tcMar>
            <w:vAlign w:val="center"/>
          </w:tcPr>
          <w:p w14:paraId="1A0587B0"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19" w:type="pct"/>
            <w:gridSpan w:val="2"/>
            <w:tcBorders>
              <w:bottom w:val="nil"/>
            </w:tcBorders>
            <w:noWrap/>
            <w:tcMar>
              <w:left w:w="57" w:type="dxa"/>
              <w:right w:w="57" w:type="dxa"/>
            </w:tcMar>
            <w:vAlign w:val="center"/>
          </w:tcPr>
          <w:p w14:paraId="61331917"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480" w:type="pct"/>
            <w:gridSpan w:val="2"/>
            <w:tcBorders>
              <w:bottom w:val="nil"/>
            </w:tcBorders>
            <w:noWrap/>
            <w:tcMar>
              <w:left w:w="57" w:type="dxa"/>
              <w:right w:w="57" w:type="dxa"/>
            </w:tcMar>
            <w:vAlign w:val="center"/>
          </w:tcPr>
          <w:p w14:paraId="0056835E" w14:textId="77777777" w:rsidR="009A0F15" w:rsidRPr="00DE34A4" w:rsidRDefault="009A0F15" w:rsidP="00DA352B">
            <w:pPr>
              <w:spacing w:after="0" w:line="240" w:lineRule="auto"/>
              <w:jc w:val="center"/>
              <w:rPr>
                <w:rFonts w:ascii="Times New Roman" w:eastAsia="Times New Roman" w:hAnsi="Times New Roman" w:cs="Times New Roman"/>
              </w:rPr>
            </w:pPr>
          </w:p>
        </w:tc>
      </w:tr>
      <w:tr w:rsidR="00DE34A4" w:rsidRPr="00DE34A4" w14:paraId="7AACE4B7" w14:textId="77777777" w:rsidTr="002B2CA7">
        <w:trPr>
          <w:trHeight w:val="287"/>
        </w:trPr>
        <w:tc>
          <w:tcPr>
            <w:tcW w:w="5000" w:type="pct"/>
            <w:gridSpan w:val="28"/>
            <w:noWrap/>
            <w:tcMar>
              <w:left w:w="57" w:type="dxa"/>
              <w:right w:w="57" w:type="dxa"/>
            </w:tcMar>
            <w:vAlign w:val="center"/>
          </w:tcPr>
          <w:p w14:paraId="4C83E31E" w14:textId="775D4D4A" w:rsidR="00DE34A4" w:rsidRPr="00DE34A4" w:rsidRDefault="00DE34A4"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Солончак обыкновенный среднесуглинистый на тяжелом суглинке</w:t>
            </w:r>
          </w:p>
        </w:tc>
      </w:tr>
      <w:tr w:rsidR="002B2CA7" w:rsidRPr="00DE34A4" w14:paraId="7F8730C5" w14:textId="77777777" w:rsidTr="002B2CA7">
        <w:trPr>
          <w:trHeight w:val="144"/>
        </w:trPr>
        <w:tc>
          <w:tcPr>
            <w:tcW w:w="335" w:type="pct"/>
            <w:vMerge w:val="restart"/>
            <w:noWrap/>
            <w:tcMar>
              <w:left w:w="57" w:type="dxa"/>
              <w:right w:w="57" w:type="dxa"/>
            </w:tcMar>
            <w:vAlign w:val="center"/>
          </w:tcPr>
          <w:p w14:paraId="67DB9600"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02/3п</w:t>
            </w:r>
          </w:p>
        </w:tc>
        <w:tc>
          <w:tcPr>
            <w:tcW w:w="383" w:type="pct"/>
            <w:gridSpan w:val="2"/>
            <w:noWrap/>
            <w:tcMar>
              <w:left w:w="57" w:type="dxa"/>
              <w:right w:w="57" w:type="dxa"/>
            </w:tcMar>
            <w:vAlign w:val="center"/>
          </w:tcPr>
          <w:p w14:paraId="6E165E21"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0_4</w:t>
            </w:r>
          </w:p>
        </w:tc>
        <w:tc>
          <w:tcPr>
            <w:tcW w:w="387" w:type="pct"/>
            <w:gridSpan w:val="3"/>
            <w:noWrap/>
            <w:tcMar>
              <w:left w:w="57" w:type="dxa"/>
              <w:right w:w="57" w:type="dxa"/>
            </w:tcMar>
            <w:vAlign w:val="center"/>
          </w:tcPr>
          <w:p w14:paraId="6B2619E9"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0,14</w:t>
            </w:r>
          </w:p>
        </w:tc>
        <w:tc>
          <w:tcPr>
            <w:tcW w:w="335" w:type="pct"/>
            <w:vAlign w:val="center"/>
          </w:tcPr>
          <w:p w14:paraId="2FBCFEA6" w14:textId="4BC4512C" w:rsidR="009A0F15" w:rsidRPr="00DE34A4" w:rsidRDefault="009A0F15" w:rsidP="00DA352B">
            <w:pPr>
              <w:spacing w:after="0" w:line="240" w:lineRule="auto"/>
              <w:jc w:val="center"/>
              <w:rPr>
                <w:rFonts w:ascii="Times New Roman" w:eastAsia="Times New Roman" w:hAnsi="Times New Roman" w:cs="Times New Roman"/>
                <w:lang w:val="en-US"/>
              </w:rPr>
            </w:pPr>
            <w:r w:rsidRPr="00DE34A4">
              <w:rPr>
                <w:rFonts w:ascii="Times New Roman" w:eastAsia="Times New Roman" w:hAnsi="Times New Roman" w:cs="Times New Roman"/>
              </w:rPr>
              <w:t>0,05</w:t>
            </w:r>
          </w:p>
        </w:tc>
        <w:tc>
          <w:tcPr>
            <w:tcW w:w="355" w:type="pct"/>
            <w:gridSpan w:val="3"/>
            <w:noWrap/>
            <w:tcMar>
              <w:left w:w="57" w:type="dxa"/>
              <w:right w:w="57" w:type="dxa"/>
            </w:tcMar>
            <w:vAlign w:val="center"/>
          </w:tcPr>
          <w:p w14:paraId="0081FBA7"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2,9</w:t>
            </w:r>
          </w:p>
        </w:tc>
        <w:tc>
          <w:tcPr>
            <w:tcW w:w="319" w:type="pct"/>
            <w:noWrap/>
            <w:tcMar>
              <w:left w:w="57" w:type="dxa"/>
              <w:right w:w="57" w:type="dxa"/>
            </w:tcMar>
            <w:vAlign w:val="center"/>
          </w:tcPr>
          <w:p w14:paraId="159FE4E0"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7,28</w:t>
            </w:r>
          </w:p>
        </w:tc>
        <w:tc>
          <w:tcPr>
            <w:tcW w:w="338" w:type="pct"/>
            <w:noWrap/>
            <w:tcMar>
              <w:left w:w="57" w:type="dxa"/>
              <w:right w:w="57" w:type="dxa"/>
            </w:tcMar>
            <w:vAlign w:val="center"/>
          </w:tcPr>
          <w:p w14:paraId="321C297D"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13,58</w:t>
            </w:r>
          </w:p>
        </w:tc>
        <w:tc>
          <w:tcPr>
            <w:tcW w:w="385" w:type="pct"/>
            <w:gridSpan w:val="4"/>
            <w:noWrap/>
            <w:tcMar>
              <w:left w:w="57" w:type="dxa"/>
              <w:right w:w="57" w:type="dxa"/>
            </w:tcMar>
            <w:vAlign w:val="center"/>
          </w:tcPr>
          <w:p w14:paraId="7D7063A8"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26,34</w:t>
            </w:r>
          </w:p>
        </w:tc>
        <w:tc>
          <w:tcPr>
            <w:tcW w:w="290" w:type="pct"/>
            <w:gridSpan w:val="2"/>
            <w:noWrap/>
            <w:tcMar>
              <w:left w:w="57" w:type="dxa"/>
              <w:right w:w="57" w:type="dxa"/>
            </w:tcMar>
            <w:vAlign w:val="center"/>
          </w:tcPr>
          <w:p w14:paraId="5BAC11E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0,49</w:t>
            </w:r>
          </w:p>
        </w:tc>
        <w:tc>
          <w:tcPr>
            <w:tcW w:w="438" w:type="pct"/>
            <w:gridSpan w:val="3"/>
            <w:noWrap/>
            <w:tcMar>
              <w:left w:w="57" w:type="dxa"/>
              <w:right w:w="57" w:type="dxa"/>
            </w:tcMar>
            <w:vAlign w:val="center"/>
          </w:tcPr>
          <w:p w14:paraId="73381333"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47,69</w:t>
            </w:r>
          </w:p>
        </w:tc>
        <w:tc>
          <w:tcPr>
            <w:tcW w:w="295" w:type="pct"/>
            <w:noWrap/>
            <w:tcMar>
              <w:left w:w="57" w:type="dxa"/>
              <w:right w:w="57" w:type="dxa"/>
            </w:tcMar>
            <w:vAlign w:val="center"/>
          </w:tcPr>
          <w:p w14:paraId="49457986"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8,0</w:t>
            </w:r>
          </w:p>
        </w:tc>
        <w:tc>
          <w:tcPr>
            <w:tcW w:w="384" w:type="pct"/>
            <w:gridSpan w:val="3"/>
            <w:noWrap/>
            <w:tcMar>
              <w:left w:w="57" w:type="dxa"/>
              <w:right w:w="57" w:type="dxa"/>
            </w:tcMar>
            <w:vAlign w:val="center"/>
          </w:tcPr>
          <w:p w14:paraId="0953D609"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28</w:t>
            </w:r>
          </w:p>
        </w:tc>
        <w:tc>
          <w:tcPr>
            <w:tcW w:w="337" w:type="pct"/>
            <w:gridSpan w:val="2"/>
            <w:noWrap/>
            <w:tcMar>
              <w:left w:w="57" w:type="dxa"/>
              <w:right w:w="57" w:type="dxa"/>
            </w:tcMar>
            <w:vAlign w:val="center"/>
          </w:tcPr>
          <w:p w14:paraId="7046CE44"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460</w:t>
            </w:r>
          </w:p>
        </w:tc>
        <w:tc>
          <w:tcPr>
            <w:tcW w:w="419" w:type="pct"/>
            <w:noWrap/>
            <w:tcMar>
              <w:left w:w="57" w:type="dxa"/>
              <w:right w:w="57" w:type="dxa"/>
            </w:tcMar>
            <w:vAlign w:val="center"/>
          </w:tcPr>
          <w:p w14:paraId="6763ECF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22,4</w:t>
            </w:r>
          </w:p>
        </w:tc>
      </w:tr>
      <w:tr w:rsidR="002B2CA7" w:rsidRPr="00DE34A4" w14:paraId="3F3174F5" w14:textId="77777777" w:rsidTr="002B2CA7">
        <w:trPr>
          <w:trHeight w:val="144"/>
        </w:trPr>
        <w:tc>
          <w:tcPr>
            <w:tcW w:w="335" w:type="pct"/>
            <w:vMerge/>
            <w:noWrap/>
            <w:tcMar>
              <w:left w:w="57" w:type="dxa"/>
              <w:right w:w="57" w:type="dxa"/>
            </w:tcMar>
            <w:vAlign w:val="center"/>
          </w:tcPr>
          <w:p w14:paraId="006702BC"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83" w:type="pct"/>
            <w:gridSpan w:val="2"/>
            <w:noWrap/>
            <w:tcMar>
              <w:left w:w="57" w:type="dxa"/>
              <w:right w:w="57" w:type="dxa"/>
            </w:tcMar>
            <w:vAlign w:val="center"/>
          </w:tcPr>
          <w:p w14:paraId="0AE0A1DE"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4_10</w:t>
            </w:r>
          </w:p>
        </w:tc>
        <w:tc>
          <w:tcPr>
            <w:tcW w:w="387" w:type="pct"/>
            <w:gridSpan w:val="3"/>
            <w:noWrap/>
            <w:tcMar>
              <w:left w:w="57" w:type="dxa"/>
              <w:right w:w="57" w:type="dxa"/>
            </w:tcMar>
            <w:vAlign w:val="center"/>
          </w:tcPr>
          <w:p w14:paraId="66AE84A2"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0,21</w:t>
            </w:r>
          </w:p>
        </w:tc>
        <w:tc>
          <w:tcPr>
            <w:tcW w:w="335" w:type="pct"/>
            <w:vAlign w:val="center"/>
          </w:tcPr>
          <w:p w14:paraId="502331E7" w14:textId="0DC90E39" w:rsidR="009A0F15" w:rsidRPr="00DE34A4" w:rsidRDefault="009A0F15" w:rsidP="00DA352B">
            <w:pPr>
              <w:spacing w:after="0" w:line="240" w:lineRule="auto"/>
              <w:jc w:val="center"/>
              <w:rPr>
                <w:rFonts w:ascii="Times New Roman" w:eastAsia="Times New Roman" w:hAnsi="Times New Roman" w:cs="Times New Roman"/>
                <w:lang w:val="en-US"/>
              </w:rPr>
            </w:pPr>
            <w:r w:rsidRPr="00DE34A4">
              <w:rPr>
                <w:rFonts w:ascii="Times New Roman" w:eastAsia="Times New Roman" w:hAnsi="Times New Roman" w:cs="Times New Roman"/>
              </w:rPr>
              <w:t>0,04</w:t>
            </w:r>
          </w:p>
        </w:tc>
        <w:tc>
          <w:tcPr>
            <w:tcW w:w="355" w:type="pct"/>
            <w:gridSpan w:val="3"/>
            <w:noWrap/>
            <w:tcMar>
              <w:left w:w="57" w:type="dxa"/>
              <w:right w:w="57" w:type="dxa"/>
            </w:tcMar>
            <w:vAlign w:val="center"/>
          </w:tcPr>
          <w:p w14:paraId="713E4D85"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5,6</w:t>
            </w:r>
          </w:p>
        </w:tc>
        <w:tc>
          <w:tcPr>
            <w:tcW w:w="319" w:type="pct"/>
            <w:noWrap/>
            <w:tcMar>
              <w:left w:w="57" w:type="dxa"/>
              <w:right w:w="57" w:type="dxa"/>
            </w:tcMar>
            <w:vAlign w:val="center"/>
          </w:tcPr>
          <w:p w14:paraId="7E30E904"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8,25</w:t>
            </w:r>
          </w:p>
        </w:tc>
        <w:tc>
          <w:tcPr>
            <w:tcW w:w="338" w:type="pct"/>
            <w:noWrap/>
            <w:tcMar>
              <w:left w:w="57" w:type="dxa"/>
              <w:right w:w="57" w:type="dxa"/>
            </w:tcMar>
            <w:vAlign w:val="center"/>
          </w:tcPr>
          <w:p w14:paraId="3568287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10,19</w:t>
            </w:r>
          </w:p>
        </w:tc>
        <w:tc>
          <w:tcPr>
            <w:tcW w:w="385" w:type="pct"/>
            <w:gridSpan w:val="4"/>
            <w:noWrap/>
            <w:tcMar>
              <w:left w:w="57" w:type="dxa"/>
              <w:right w:w="57" w:type="dxa"/>
            </w:tcMar>
            <w:vAlign w:val="center"/>
          </w:tcPr>
          <w:p w14:paraId="77E5AB0E"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15,77</w:t>
            </w:r>
          </w:p>
        </w:tc>
        <w:tc>
          <w:tcPr>
            <w:tcW w:w="290" w:type="pct"/>
            <w:gridSpan w:val="2"/>
            <w:noWrap/>
            <w:tcMar>
              <w:left w:w="57" w:type="dxa"/>
              <w:right w:w="57" w:type="dxa"/>
            </w:tcMar>
            <w:vAlign w:val="center"/>
          </w:tcPr>
          <w:p w14:paraId="40E03704"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0,44</w:t>
            </w:r>
          </w:p>
        </w:tc>
        <w:tc>
          <w:tcPr>
            <w:tcW w:w="438" w:type="pct"/>
            <w:gridSpan w:val="3"/>
            <w:noWrap/>
            <w:tcMar>
              <w:left w:w="57" w:type="dxa"/>
              <w:right w:w="57" w:type="dxa"/>
            </w:tcMar>
            <w:vAlign w:val="center"/>
          </w:tcPr>
          <w:p w14:paraId="74AB62E6"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34,65</w:t>
            </w:r>
          </w:p>
        </w:tc>
        <w:tc>
          <w:tcPr>
            <w:tcW w:w="295" w:type="pct"/>
            <w:noWrap/>
            <w:tcMar>
              <w:left w:w="57" w:type="dxa"/>
              <w:right w:w="57" w:type="dxa"/>
            </w:tcMar>
            <w:vAlign w:val="center"/>
          </w:tcPr>
          <w:p w14:paraId="6DFE1893"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8,5</w:t>
            </w:r>
          </w:p>
        </w:tc>
        <w:tc>
          <w:tcPr>
            <w:tcW w:w="384" w:type="pct"/>
            <w:gridSpan w:val="3"/>
            <w:noWrap/>
            <w:tcMar>
              <w:left w:w="57" w:type="dxa"/>
              <w:right w:w="57" w:type="dxa"/>
            </w:tcMar>
            <w:vAlign w:val="center"/>
          </w:tcPr>
          <w:p w14:paraId="4801A588"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14</w:t>
            </w:r>
          </w:p>
        </w:tc>
        <w:tc>
          <w:tcPr>
            <w:tcW w:w="337" w:type="pct"/>
            <w:gridSpan w:val="2"/>
            <w:noWrap/>
            <w:tcMar>
              <w:left w:w="57" w:type="dxa"/>
              <w:right w:w="57" w:type="dxa"/>
            </w:tcMar>
            <w:vAlign w:val="center"/>
          </w:tcPr>
          <w:p w14:paraId="02381C11"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420</w:t>
            </w:r>
          </w:p>
        </w:tc>
        <w:tc>
          <w:tcPr>
            <w:tcW w:w="419" w:type="pct"/>
            <w:noWrap/>
            <w:tcMar>
              <w:left w:w="57" w:type="dxa"/>
              <w:right w:w="57" w:type="dxa"/>
            </w:tcMar>
            <w:vAlign w:val="center"/>
          </w:tcPr>
          <w:p w14:paraId="3D995A7E"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84</w:t>
            </w:r>
          </w:p>
        </w:tc>
      </w:tr>
      <w:tr w:rsidR="002B2CA7" w:rsidRPr="00DE34A4" w14:paraId="3004C256" w14:textId="77777777" w:rsidTr="002B2CA7">
        <w:trPr>
          <w:trHeight w:val="144"/>
        </w:trPr>
        <w:tc>
          <w:tcPr>
            <w:tcW w:w="335" w:type="pct"/>
            <w:vMerge/>
            <w:noWrap/>
            <w:tcMar>
              <w:left w:w="57" w:type="dxa"/>
              <w:right w:w="57" w:type="dxa"/>
            </w:tcMar>
            <w:vAlign w:val="center"/>
          </w:tcPr>
          <w:p w14:paraId="6760BC09"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83" w:type="pct"/>
            <w:gridSpan w:val="2"/>
            <w:noWrap/>
            <w:tcMar>
              <w:left w:w="57" w:type="dxa"/>
              <w:right w:w="57" w:type="dxa"/>
            </w:tcMar>
            <w:vAlign w:val="center"/>
          </w:tcPr>
          <w:p w14:paraId="051A87BB"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13_23</w:t>
            </w:r>
          </w:p>
        </w:tc>
        <w:tc>
          <w:tcPr>
            <w:tcW w:w="387" w:type="pct"/>
            <w:gridSpan w:val="3"/>
            <w:noWrap/>
            <w:tcMar>
              <w:left w:w="57" w:type="dxa"/>
              <w:right w:w="57" w:type="dxa"/>
            </w:tcMar>
            <w:vAlign w:val="center"/>
          </w:tcPr>
          <w:p w14:paraId="65D5B7F8"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0,27</w:t>
            </w:r>
          </w:p>
        </w:tc>
        <w:tc>
          <w:tcPr>
            <w:tcW w:w="335" w:type="pct"/>
            <w:vAlign w:val="center"/>
          </w:tcPr>
          <w:p w14:paraId="52FF9749" w14:textId="75334AAA" w:rsidR="009A0F15" w:rsidRPr="00DE34A4" w:rsidRDefault="009A0F15" w:rsidP="00DA352B">
            <w:pPr>
              <w:spacing w:after="0" w:line="240" w:lineRule="auto"/>
              <w:jc w:val="center"/>
              <w:rPr>
                <w:rFonts w:ascii="Times New Roman" w:eastAsia="Times New Roman" w:hAnsi="Times New Roman" w:cs="Times New Roman"/>
                <w:lang w:val="en-US"/>
              </w:rPr>
            </w:pPr>
            <w:r w:rsidRPr="00DE34A4">
              <w:rPr>
                <w:rFonts w:ascii="Times New Roman" w:eastAsia="Times New Roman" w:hAnsi="Times New Roman" w:cs="Times New Roman"/>
              </w:rPr>
              <w:t>0,04</w:t>
            </w:r>
          </w:p>
        </w:tc>
        <w:tc>
          <w:tcPr>
            <w:tcW w:w="355" w:type="pct"/>
            <w:gridSpan w:val="3"/>
            <w:noWrap/>
            <w:tcMar>
              <w:left w:w="57" w:type="dxa"/>
              <w:right w:w="57" w:type="dxa"/>
            </w:tcMar>
            <w:vAlign w:val="center"/>
          </w:tcPr>
          <w:p w14:paraId="325B9E77"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5,9</w:t>
            </w:r>
          </w:p>
        </w:tc>
        <w:tc>
          <w:tcPr>
            <w:tcW w:w="319" w:type="pct"/>
            <w:noWrap/>
            <w:tcMar>
              <w:left w:w="57" w:type="dxa"/>
              <w:right w:w="57" w:type="dxa"/>
            </w:tcMar>
            <w:vAlign w:val="center"/>
          </w:tcPr>
          <w:p w14:paraId="7FDB17FD"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6,31</w:t>
            </w:r>
          </w:p>
        </w:tc>
        <w:tc>
          <w:tcPr>
            <w:tcW w:w="338" w:type="pct"/>
            <w:noWrap/>
            <w:tcMar>
              <w:left w:w="57" w:type="dxa"/>
              <w:right w:w="57" w:type="dxa"/>
            </w:tcMar>
            <w:vAlign w:val="center"/>
          </w:tcPr>
          <w:p w14:paraId="1334402C"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13,58</w:t>
            </w:r>
          </w:p>
        </w:tc>
        <w:tc>
          <w:tcPr>
            <w:tcW w:w="385" w:type="pct"/>
            <w:gridSpan w:val="4"/>
            <w:noWrap/>
            <w:tcMar>
              <w:left w:w="57" w:type="dxa"/>
              <w:right w:w="57" w:type="dxa"/>
            </w:tcMar>
            <w:vAlign w:val="center"/>
          </w:tcPr>
          <w:p w14:paraId="568E83D1"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12,80</w:t>
            </w:r>
          </w:p>
        </w:tc>
        <w:tc>
          <w:tcPr>
            <w:tcW w:w="290" w:type="pct"/>
            <w:gridSpan w:val="2"/>
            <w:noWrap/>
            <w:tcMar>
              <w:left w:w="57" w:type="dxa"/>
              <w:right w:w="57" w:type="dxa"/>
            </w:tcMar>
            <w:vAlign w:val="center"/>
          </w:tcPr>
          <w:p w14:paraId="3463CCBB"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0,20</w:t>
            </w:r>
          </w:p>
        </w:tc>
        <w:tc>
          <w:tcPr>
            <w:tcW w:w="438" w:type="pct"/>
            <w:gridSpan w:val="3"/>
            <w:noWrap/>
            <w:tcMar>
              <w:left w:w="57" w:type="dxa"/>
              <w:right w:w="57" w:type="dxa"/>
            </w:tcMar>
            <w:vAlign w:val="center"/>
          </w:tcPr>
          <w:p w14:paraId="73B1F9AC"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32,89</w:t>
            </w:r>
          </w:p>
        </w:tc>
        <w:tc>
          <w:tcPr>
            <w:tcW w:w="295" w:type="pct"/>
            <w:noWrap/>
            <w:tcMar>
              <w:left w:w="57" w:type="dxa"/>
              <w:right w:w="57" w:type="dxa"/>
            </w:tcMar>
            <w:vAlign w:val="center"/>
          </w:tcPr>
          <w:p w14:paraId="0DC4303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8,6</w:t>
            </w:r>
          </w:p>
        </w:tc>
        <w:tc>
          <w:tcPr>
            <w:tcW w:w="384" w:type="pct"/>
            <w:gridSpan w:val="3"/>
            <w:noWrap/>
            <w:tcMar>
              <w:left w:w="57" w:type="dxa"/>
              <w:right w:w="57" w:type="dxa"/>
            </w:tcMar>
            <w:vAlign w:val="center"/>
          </w:tcPr>
          <w:p w14:paraId="3A7AD48C"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37" w:type="pct"/>
            <w:gridSpan w:val="2"/>
            <w:noWrap/>
            <w:tcMar>
              <w:left w:w="57" w:type="dxa"/>
              <w:right w:w="57" w:type="dxa"/>
            </w:tcMar>
            <w:vAlign w:val="center"/>
          </w:tcPr>
          <w:p w14:paraId="1538D089"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419" w:type="pct"/>
            <w:noWrap/>
            <w:tcMar>
              <w:left w:w="57" w:type="dxa"/>
              <w:right w:w="57" w:type="dxa"/>
            </w:tcMar>
            <w:vAlign w:val="center"/>
          </w:tcPr>
          <w:p w14:paraId="3FA4CACC"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r>
      <w:tr w:rsidR="002B2CA7" w:rsidRPr="00DE34A4" w14:paraId="7DDD6088" w14:textId="77777777" w:rsidTr="002B2CA7">
        <w:trPr>
          <w:trHeight w:val="144"/>
        </w:trPr>
        <w:tc>
          <w:tcPr>
            <w:tcW w:w="335" w:type="pct"/>
            <w:vMerge/>
            <w:noWrap/>
            <w:tcMar>
              <w:left w:w="57" w:type="dxa"/>
              <w:right w:w="57" w:type="dxa"/>
            </w:tcMar>
            <w:vAlign w:val="center"/>
          </w:tcPr>
          <w:p w14:paraId="41A028FF"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83" w:type="pct"/>
            <w:gridSpan w:val="2"/>
            <w:noWrap/>
            <w:tcMar>
              <w:left w:w="57" w:type="dxa"/>
              <w:right w:w="57" w:type="dxa"/>
            </w:tcMar>
            <w:vAlign w:val="center"/>
          </w:tcPr>
          <w:p w14:paraId="38518A9D"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30_40</w:t>
            </w:r>
          </w:p>
        </w:tc>
        <w:tc>
          <w:tcPr>
            <w:tcW w:w="387" w:type="pct"/>
            <w:gridSpan w:val="3"/>
            <w:noWrap/>
            <w:tcMar>
              <w:left w:w="57" w:type="dxa"/>
              <w:right w:w="57" w:type="dxa"/>
            </w:tcMar>
            <w:vAlign w:val="center"/>
          </w:tcPr>
          <w:p w14:paraId="2B3F89EB"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35" w:type="pct"/>
            <w:vAlign w:val="center"/>
          </w:tcPr>
          <w:p w14:paraId="3F9AD0E4"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55" w:type="pct"/>
            <w:gridSpan w:val="3"/>
            <w:noWrap/>
            <w:tcMar>
              <w:left w:w="57" w:type="dxa"/>
              <w:right w:w="57" w:type="dxa"/>
            </w:tcMar>
            <w:vAlign w:val="center"/>
          </w:tcPr>
          <w:p w14:paraId="314C9079"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11,3</w:t>
            </w:r>
          </w:p>
        </w:tc>
        <w:tc>
          <w:tcPr>
            <w:tcW w:w="319" w:type="pct"/>
            <w:noWrap/>
            <w:tcMar>
              <w:left w:w="57" w:type="dxa"/>
              <w:right w:w="57" w:type="dxa"/>
            </w:tcMar>
            <w:vAlign w:val="center"/>
          </w:tcPr>
          <w:p w14:paraId="614F3D09"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38" w:type="pct"/>
            <w:noWrap/>
            <w:tcMar>
              <w:left w:w="57" w:type="dxa"/>
              <w:right w:w="57" w:type="dxa"/>
            </w:tcMar>
            <w:vAlign w:val="center"/>
          </w:tcPr>
          <w:p w14:paraId="37E55C42"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85" w:type="pct"/>
            <w:gridSpan w:val="4"/>
            <w:noWrap/>
            <w:tcMar>
              <w:left w:w="57" w:type="dxa"/>
              <w:right w:w="57" w:type="dxa"/>
            </w:tcMar>
            <w:vAlign w:val="center"/>
          </w:tcPr>
          <w:p w14:paraId="75112F95"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290" w:type="pct"/>
            <w:gridSpan w:val="2"/>
            <w:noWrap/>
            <w:tcMar>
              <w:left w:w="57" w:type="dxa"/>
              <w:right w:w="57" w:type="dxa"/>
            </w:tcMar>
            <w:vAlign w:val="center"/>
          </w:tcPr>
          <w:p w14:paraId="2F5B5EA4"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438" w:type="pct"/>
            <w:gridSpan w:val="3"/>
            <w:noWrap/>
            <w:tcMar>
              <w:left w:w="57" w:type="dxa"/>
              <w:right w:w="57" w:type="dxa"/>
            </w:tcMar>
            <w:vAlign w:val="center"/>
          </w:tcPr>
          <w:p w14:paraId="5F4A88A0"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295" w:type="pct"/>
            <w:noWrap/>
            <w:tcMar>
              <w:left w:w="57" w:type="dxa"/>
              <w:right w:w="57" w:type="dxa"/>
            </w:tcMar>
            <w:vAlign w:val="center"/>
          </w:tcPr>
          <w:p w14:paraId="4968542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8,7</w:t>
            </w:r>
          </w:p>
        </w:tc>
        <w:tc>
          <w:tcPr>
            <w:tcW w:w="384" w:type="pct"/>
            <w:gridSpan w:val="3"/>
            <w:noWrap/>
            <w:tcMar>
              <w:left w:w="57" w:type="dxa"/>
              <w:right w:w="57" w:type="dxa"/>
            </w:tcMar>
            <w:vAlign w:val="center"/>
          </w:tcPr>
          <w:p w14:paraId="4271BAA1"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37" w:type="pct"/>
            <w:gridSpan w:val="2"/>
            <w:noWrap/>
            <w:tcMar>
              <w:left w:w="57" w:type="dxa"/>
              <w:right w:w="57" w:type="dxa"/>
            </w:tcMar>
            <w:vAlign w:val="center"/>
          </w:tcPr>
          <w:p w14:paraId="2011977E"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419" w:type="pct"/>
            <w:noWrap/>
            <w:tcMar>
              <w:left w:w="57" w:type="dxa"/>
              <w:right w:w="57" w:type="dxa"/>
            </w:tcMar>
            <w:vAlign w:val="center"/>
          </w:tcPr>
          <w:p w14:paraId="5DED90EB"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r>
      <w:tr w:rsidR="002B2CA7" w:rsidRPr="00DE34A4" w14:paraId="602B1E92" w14:textId="77777777" w:rsidTr="002B2CA7">
        <w:trPr>
          <w:trHeight w:val="144"/>
        </w:trPr>
        <w:tc>
          <w:tcPr>
            <w:tcW w:w="335" w:type="pct"/>
            <w:vMerge/>
            <w:noWrap/>
            <w:tcMar>
              <w:left w:w="57" w:type="dxa"/>
              <w:right w:w="57" w:type="dxa"/>
            </w:tcMar>
            <w:vAlign w:val="center"/>
          </w:tcPr>
          <w:p w14:paraId="30CD4774"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83" w:type="pct"/>
            <w:gridSpan w:val="2"/>
            <w:noWrap/>
            <w:tcMar>
              <w:left w:w="57" w:type="dxa"/>
              <w:right w:w="57" w:type="dxa"/>
            </w:tcMar>
            <w:vAlign w:val="center"/>
          </w:tcPr>
          <w:p w14:paraId="4E3B0555"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60_70</w:t>
            </w:r>
          </w:p>
        </w:tc>
        <w:tc>
          <w:tcPr>
            <w:tcW w:w="387" w:type="pct"/>
            <w:gridSpan w:val="3"/>
            <w:noWrap/>
            <w:tcMar>
              <w:left w:w="57" w:type="dxa"/>
              <w:right w:w="57" w:type="dxa"/>
            </w:tcMar>
            <w:vAlign w:val="center"/>
          </w:tcPr>
          <w:p w14:paraId="49485FB3"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35" w:type="pct"/>
            <w:vAlign w:val="center"/>
          </w:tcPr>
          <w:p w14:paraId="788C3D5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55" w:type="pct"/>
            <w:gridSpan w:val="3"/>
            <w:noWrap/>
            <w:tcMar>
              <w:left w:w="57" w:type="dxa"/>
              <w:right w:w="57" w:type="dxa"/>
            </w:tcMar>
            <w:vAlign w:val="center"/>
          </w:tcPr>
          <w:p w14:paraId="371A920B"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9,0</w:t>
            </w:r>
          </w:p>
        </w:tc>
        <w:tc>
          <w:tcPr>
            <w:tcW w:w="319" w:type="pct"/>
            <w:noWrap/>
            <w:tcMar>
              <w:left w:w="57" w:type="dxa"/>
              <w:right w:w="57" w:type="dxa"/>
            </w:tcMar>
            <w:vAlign w:val="center"/>
          </w:tcPr>
          <w:p w14:paraId="11617CA7"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38" w:type="pct"/>
            <w:noWrap/>
            <w:tcMar>
              <w:left w:w="57" w:type="dxa"/>
              <w:right w:w="57" w:type="dxa"/>
            </w:tcMar>
            <w:vAlign w:val="center"/>
          </w:tcPr>
          <w:p w14:paraId="63F7BF2C"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85" w:type="pct"/>
            <w:gridSpan w:val="4"/>
            <w:noWrap/>
            <w:tcMar>
              <w:left w:w="57" w:type="dxa"/>
              <w:right w:w="57" w:type="dxa"/>
            </w:tcMar>
            <w:vAlign w:val="center"/>
          </w:tcPr>
          <w:p w14:paraId="326DF724"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290" w:type="pct"/>
            <w:gridSpan w:val="2"/>
            <w:noWrap/>
            <w:tcMar>
              <w:left w:w="57" w:type="dxa"/>
              <w:right w:w="57" w:type="dxa"/>
            </w:tcMar>
            <w:vAlign w:val="center"/>
          </w:tcPr>
          <w:p w14:paraId="3FAEF918"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438" w:type="pct"/>
            <w:gridSpan w:val="3"/>
            <w:noWrap/>
            <w:tcMar>
              <w:left w:w="57" w:type="dxa"/>
              <w:right w:w="57" w:type="dxa"/>
            </w:tcMar>
            <w:vAlign w:val="center"/>
          </w:tcPr>
          <w:p w14:paraId="3696DF77"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295" w:type="pct"/>
            <w:noWrap/>
            <w:tcMar>
              <w:left w:w="57" w:type="dxa"/>
              <w:right w:w="57" w:type="dxa"/>
            </w:tcMar>
            <w:vAlign w:val="center"/>
          </w:tcPr>
          <w:p w14:paraId="5507B896"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8,7</w:t>
            </w:r>
          </w:p>
        </w:tc>
        <w:tc>
          <w:tcPr>
            <w:tcW w:w="384" w:type="pct"/>
            <w:gridSpan w:val="3"/>
            <w:noWrap/>
            <w:tcMar>
              <w:left w:w="57" w:type="dxa"/>
              <w:right w:w="57" w:type="dxa"/>
            </w:tcMar>
            <w:vAlign w:val="center"/>
          </w:tcPr>
          <w:p w14:paraId="244142F6"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37" w:type="pct"/>
            <w:gridSpan w:val="2"/>
            <w:noWrap/>
            <w:tcMar>
              <w:left w:w="57" w:type="dxa"/>
              <w:right w:w="57" w:type="dxa"/>
            </w:tcMar>
            <w:vAlign w:val="center"/>
          </w:tcPr>
          <w:p w14:paraId="76B2A37E"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419" w:type="pct"/>
            <w:noWrap/>
            <w:tcMar>
              <w:left w:w="57" w:type="dxa"/>
              <w:right w:w="57" w:type="dxa"/>
            </w:tcMar>
            <w:vAlign w:val="center"/>
          </w:tcPr>
          <w:p w14:paraId="3E370798"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r>
      <w:tr w:rsidR="009A0F15" w:rsidRPr="00DE34A4" w14:paraId="3AE43CB2" w14:textId="77777777" w:rsidTr="002B2CA7">
        <w:trPr>
          <w:trHeight w:val="144"/>
        </w:trPr>
        <w:tc>
          <w:tcPr>
            <w:tcW w:w="5000" w:type="pct"/>
            <w:gridSpan w:val="28"/>
            <w:tcMar>
              <w:left w:w="57" w:type="dxa"/>
              <w:right w:w="57" w:type="dxa"/>
            </w:tcMar>
            <w:vAlign w:val="center"/>
          </w:tcPr>
          <w:p w14:paraId="10A8E84B"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Солончак обыкновенный среднесуглинистый</w:t>
            </w:r>
          </w:p>
        </w:tc>
      </w:tr>
      <w:tr w:rsidR="00DE34A4" w:rsidRPr="00DE34A4" w14:paraId="74CE7A7D" w14:textId="77777777" w:rsidTr="002B2CA7">
        <w:trPr>
          <w:trHeight w:val="144"/>
        </w:trPr>
        <w:tc>
          <w:tcPr>
            <w:tcW w:w="335" w:type="pct"/>
            <w:vMerge w:val="restart"/>
            <w:tcMar>
              <w:left w:w="57" w:type="dxa"/>
              <w:right w:w="57" w:type="dxa"/>
            </w:tcMar>
            <w:vAlign w:val="center"/>
          </w:tcPr>
          <w:p w14:paraId="60F93C06"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09/3п</w:t>
            </w:r>
          </w:p>
        </w:tc>
        <w:tc>
          <w:tcPr>
            <w:tcW w:w="383" w:type="pct"/>
            <w:gridSpan w:val="2"/>
            <w:tcMar>
              <w:left w:w="57" w:type="dxa"/>
              <w:right w:w="57" w:type="dxa"/>
            </w:tcMar>
            <w:vAlign w:val="center"/>
          </w:tcPr>
          <w:p w14:paraId="54809755"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0_5</w:t>
            </w:r>
          </w:p>
        </w:tc>
        <w:tc>
          <w:tcPr>
            <w:tcW w:w="387" w:type="pct"/>
            <w:gridSpan w:val="3"/>
            <w:tcMar>
              <w:left w:w="57" w:type="dxa"/>
              <w:right w:w="57" w:type="dxa"/>
            </w:tcMar>
            <w:vAlign w:val="center"/>
          </w:tcPr>
          <w:p w14:paraId="643A79F5"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0,65</w:t>
            </w:r>
          </w:p>
        </w:tc>
        <w:tc>
          <w:tcPr>
            <w:tcW w:w="335" w:type="pct"/>
            <w:vAlign w:val="center"/>
          </w:tcPr>
          <w:p w14:paraId="3265A34A" w14:textId="572F910E" w:rsidR="009A0F15" w:rsidRPr="00DE34A4" w:rsidRDefault="009A0F15" w:rsidP="00DA352B">
            <w:pPr>
              <w:spacing w:after="0" w:line="240" w:lineRule="auto"/>
              <w:jc w:val="center"/>
              <w:rPr>
                <w:rFonts w:ascii="Times New Roman" w:eastAsia="Times New Roman" w:hAnsi="Times New Roman" w:cs="Times New Roman"/>
                <w:lang w:val="en-US"/>
              </w:rPr>
            </w:pPr>
            <w:r w:rsidRPr="00DE34A4">
              <w:rPr>
                <w:rFonts w:ascii="Times New Roman" w:eastAsia="Times New Roman" w:hAnsi="Times New Roman" w:cs="Times New Roman"/>
              </w:rPr>
              <w:t>0,0</w:t>
            </w:r>
            <w:r w:rsidR="00DE34A4">
              <w:rPr>
                <w:rFonts w:ascii="Times New Roman" w:eastAsia="Times New Roman" w:hAnsi="Times New Roman" w:cs="Times New Roman"/>
                <w:lang w:val="en-US"/>
              </w:rPr>
              <w:t>7</w:t>
            </w:r>
          </w:p>
        </w:tc>
        <w:tc>
          <w:tcPr>
            <w:tcW w:w="337" w:type="pct"/>
            <w:gridSpan w:val="2"/>
            <w:tcMar>
              <w:left w:w="57" w:type="dxa"/>
              <w:right w:w="57" w:type="dxa"/>
            </w:tcMar>
            <w:vAlign w:val="center"/>
          </w:tcPr>
          <w:p w14:paraId="00362E52"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14,2</w:t>
            </w:r>
          </w:p>
        </w:tc>
        <w:tc>
          <w:tcPr>
            <w:tcW w:w="337" w:type="pct"/>
            <w:gridSpan w:val="2"/>
            <w:tcMar>
              <w:left w:w="57" w:type="dxa"/>
              <w:right w:w="57" w:type="dxa"/>
            </w:tcMar>
            <w:vAlign w:val="center"/>
          </w:tcPr>
          <w:p w14:paraId="399BAA80"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21,83</w:t>
            </w:r>
          </w:p>
        </w:tc>
        <w:tc>
          <w:tcPr>
            <w:tcW w:w="449" w:type="pct"/>
            <w:gridSpan w:val="3"/>
            <w:tcMar>
              <w:left w:w="57" w:type="dxa"/>
              <w:right w:w="57" w:type="dxa"/>
            </w:tcMar>
            <w:vAlign w:val="center"/>
          </w:tcPr>
          <w:p w14:paraId="23E8B882"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8,25</w:t>
            </w:r>
          </w:p>
        </w:tc>
        <w:tc>
          <w:tcPr>
            <w:tcW w:w="369" w:type="pct"/>
            <w:gridSpan w:val="3"/>
            <w:tcMar>
              <w:left w:w="57" w:type="dxa"/>
              <w:right w:w="57" w:type="dxa"/>
            </w:tcMar>
            <w:vAlign w:val="center"/>
          </w:tcPr>
          <w:p w14:paraId="31FB2A72"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27,48</w:t>
            </w:r>
          </w:p>
        </w:tc>
        <w:tc>
          <w:tcPr>
            <w:tcW w:w="289" w:type="pct"/>
            <w:gridSpan w:val="2"/>
            <w:tcMar>
              <w:left w:w="57" w:type="dxa"/>
              <w:right w:w="57" w:type="dxa"/>
            </w:tcMar>
            <w:vAlign w:val="center"/>
          </w:tcPr>
          <w:p w14:paraId="0B981B61"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0,25</w:t>
            </w:r>
          </w:p>
        </w:tc>
        <w:tc>
          <w:tcPr>
            <w:tcW w:w="336" w:type="pct"/>
            <w:tcMar>
              <w:left w:w="57" w:type="dxa"/>
              <w:right w:w="57" w:type="dxa"/>
            </w:tcMar>
            <w:vAlign w:val="center"/>
          </w:tcPr>
          <w:p w14:paraId="655F020C"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57,81</w:t>
            </w:r>
          </w:p>
        </w:tc>
        <w:tc>
          <w:tcPr>
            <w:tcW w:w="303" w:type="pct"/>
            <w:gridSpan w:val="2"/>
            <w:tcMar>
              <w:left w:w="57" w:type="dxa"/>
              <w:right w:w="57" w:type="dxa"/>
            </w:tcMar>
            <w:vAlign w:val="center"/>
          </w:tcPr>
          <w:p w14:paraId="08DE6DD7"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8,4</w:t>
            </w:r>
          </w:p>
        </w:tc>
        <w:tc>
          <w:tcPr>
            <w:tcW w:w="276" w:type="pct"/>
            <w:noWrap/>
            <w:tcMar>
              <w:left w:w="57" w:type="dxa"/>
              <w:right w:w="57" w:type="dxa"/>
            </w:tcMar>
            <w:vAlign w:val="center"/>
          </w:tcPr>
          <w:p w14:paraId="58287EA9"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20</w:t>
            </w:r>
          </w:p>
        </w:tc>
        <w:tc>
          <w:tcPr>
            <w:tcW w:w="384" w:type="pct"/>
            <w:gridSpan w:val="3"/>
            <w:noWrap/>
            <w:tcMar>
              <w:left w:w="57" w:type="dxa"/>
              <w:right w:w="57" w:type="dxa"/>
            </w:tcMar>
            <w:vAlign w:val="center"/>
          </w:tcPr>
          <w:p w14:paraId="24900405"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40</w:t>
            </w:r>
          </w:p>
        </w:tc>
        <w:tc>
          <w:tcPr>
            <w:tcW w:w="480" w:type="pct"/>
            <w:gridSpan w:val="2"/>
            <w:noWrap/>
            <w:tcMar>
              <w:left w:w="57" w:type="dxa"/>
              <w:right w:w="57" w:type="dxa"/>
            </w:tcMar>
            <w:vAlign w:val="center"/>
          </w:tcPr>
          <w:p w14:paraId="43F6F980"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53,2</w:t>
            </w:r>
          </w:p>
        </w:tc>
      </w:tr>
      <w:tr w:rsidR="00DE34A4" w:rsidRPr="00DE34A4" w14:paraId="018D5732" w14:textId="77777777" w:rsidTr="002B2CA7">
        <w:trPr>
          <w:trHeight w:val="144"/>
        </w:trPr>
        <w:tc>
          <w:tcPr>
            <w:tcW w:w="335" w:type="pct"/>
            <w:vMerge/>
            <w:tcMar>
              <w:left w:w="57" w:type="dxa"/>
              <w:right w:w="57" w:type="dxa"/>
            </w:tcMar>
            <w:vAlign w:val="center"/>
          </w:tcPr>
          <w:p w14:paraId="303E0931"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83" w:type="pct"/>
            <w:gridSpan w:val="2"/>
            <w:tcMar>
              <w:left w:w="57" w:type="dxa"/>
              <w:right w:w="57" w:type="dxa"/>
            </w:tcMar>
            <w:vAlign w:val="center"/>
          </w:tcPr>
          <w:p w14:paraId="56F37956"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13_23</w:t>
            </w:r>
          </w:p>
        </w:tc>
        <w:tc>
          <w:tcPr>
            <w:tcW w:w="387" w:type="pct"/>
            <w:gridSpan w:val="3"/>
            <w:tcMar>
              <w:left w:w="57" w:type="dxa"/>
              <w:right w:w="57" w:type="dxa"/>
            </w:tcMar>
            <w:vAlign w:val="center"/>
          </w:tcPr>
          <w:p w14:paraId="5582BE98"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0,24</w:t>
            </w:r>
          </w:p>
        </w:tc>
        <w:tc>
          <w:tcPr>
            <w:tcW w:w="335" w:type="pct"/>
            <w:vAlign w:val="center"/>
          </w:tcPr>
          <w:p w14:paraId="13D6ABB5" w14:textId="56DCBD39" w:rsidR="009A0F15" w:rsidRPr="00DE34A4" w:rsidRDefault="009A0F15" w:rsidP="00DA352B">
            <w:pPr>
              <w:spacing w:after="0" w:line="240" w:lineRule="auto"/>
              <w:jc w:val="center"/>
              <w:rPr>
                <w:rFonts w:ascii="Times New Roman" w:eastAsia="Times New Roman" w:hAnsi="Times New Roman" w:cs="Times New Roman"/>
                <w:lang w:val="en-US"/>
              </w:rPr>
            </w:pPr>
            <w:r w:rsidRPr="00DE34A4">
              <w:rPr>
                <w:rFonts w:ascii="Times New Roman" w:eastAsia="Times New Roman" w:hAnsi="Times New Roman" w:cs="Times New Roman"/>
              </w:rPr>
              <w:t>0,04</w:t>
            </w:r>
          </w:p>
        </w:tc>
        <w:tc>
          <w:tcPr>
            <w:tcW w:w="337" w:type="pct"/>
            <w:gridSpan w:val="2"/>
            <w:tcMar>
              <w:left w:w="57" w:type="dxa"/>
              <w:right w:w="57" w:type="dxa"/>
            </w:tcMar>
            <w:vAlign w:val="center"/>
          </w:tcPr>
          <w:p w14:paraId="2D85F41B"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17,3</w:t>
            </w:r>
          </w:p>
        </w:tc>
        <w:tc>
          <w:tcPr>
            <w:tcW w:w="337" w:type="pct"/>
            <w:gridSpan w:val="2"/>
            <w:tcMar>
              <w:left w:w="57" w:type="dxa"/>
              <w:right w:w="57" w:type="dxa"/>
            </w:tcMar>
            <w:vAlign w:val="center"/>
          </w:tcPr>
          <w:p w14:paraId="06F26FE0"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7,35</w:t>
            </w:r>
          </w:p>
        </w:tc>
        <w:tc>
          <w:tcPr>
            <w:tcW w:w="449" w:type="pct"/>
            <w:gridSpan w:val="3"/>
            <w:tcMar>
              <w:left w:w="57" w:type="dxa"/>
              <w:right w:w="57" w:type="dxa"/>
            </w:tcMar>
            <w:vAlign w:val="center"/>
          </w:tcPr>
          <w:p w14:paraId="1DBAA378"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7,35</w:t>
            </w:r>
          </w:p>
        </w:tc>
        <w:tc>
          <w:tcPr>
            <w:tcW w:w="369" w:type="pct"/>
            <w:gridSpan w:val="3"/>
            <w:tcMar>
              <w:left w:w="57" w:type="dxa"/>
              <w:right w:w="57" w:type="dxa"/>
            </w:tcMar>
            <w:vAlign w:val="center"/>
          </w:tcPr>
          <w:p w14:paraId="1C1DE3D3"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4,07</w:t>
            </w:r>
          </w:p>
        </w:tc>
        <w:tc>
          <w:tcPr>
            <w:tcW w:w="289" w:type="pct"/>
            <w:gridSpan w:val="2"/>
            <w:tcMar>
              <w:left w:w="57" w:type="dxa"/>
              <w:right w:w="57" w:type="dxa"/>
            </w:tcMar>
            <w:vAlign w:val="center"/>
          </w:tcPr>
          <w:p w14:paraId="41B9D617"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0,01</w:t>
            </w:r>
          </w:p>
        </w:tc>
        <w:tc>
          <w:tcPr>
            <w:tcW w:w="336" w:type="pct"/>
            <w:tcMar>
              <w:left w:w="57" w:type="dxa"/>
              <w:right w:w="57" w:type="dxa"/>
            </w:tcMar>
            <w:vAlign w:val="center"/>
          </w:tcPr>
          <w:p w14:paraId="1157124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18,78</w:t>
            </w:r>
          </w:p>
        </w:tc>
        <w:tc>
          <w:tcPr>
            <w:tcW w:w="303" w:type="pct"/>
            <w:gridSpan w:val="2"/>
            <w:tcMar>
              <w:left w:w="57" w:type="dxa"/>
              <w:right w:w="57" w:type="dxa"/>
            </w:tcMar>
            <w:vAlign w:val="center"/>
          </w:tcPr>
          <w:p w14:paraId="546563DE"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8,7</w:t>
            </w:r>
          </w:p>
        </w:tc>
        <w:tc>
          <w:tcPr>
            <w:tcW w:w="276" w:type="pct"/>
            <w:noWrap/>
            <w:tcMar>
              <w:left w:w="57" w:type="dxa"/>
              <w:right w:w="57" w:type="dxa"/>
            </w:tcMar>
            <w:vAlign w:val="center"/>
          </w:tcPr>
          <w:p w14:paraId="50B52453"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10</w:t>
            </w:r>
          </w:p>
        </w:tc>
        <w:tc>
          <w:tcPr>
            <w:tcW w:w="384" w:type="pct"/>
            <w:gridSpan w:val="3"/>
            <w:noWrap/>
            <w:tcMar>
              <w:left w:w="57" w:type="dxa"/>
              <w:right w:w="57" w:type="dxa"/>
            </w:tcMar>
            <w:vAlign w:val="center"/>
          </w:tcPr>
          <w:p w14:paraId="503F547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200</w:t>
            </w:r>
          </w:p>
        </w:tc>
        <w:tc>
          <w:tcPr>
            <w:tcW w:w="480" w:type="pct"/>
            <w:gridSpan w:val="2"/>
            <w:noWrap/>
            <w:tcMar>
              <w:left w:w="57" w:type="dxa"/>
              <w:right w:w="57" w:type="dxa"/>
            </w:tcMar>
            <w:vAlign w:val="center"/>
          </w:tcPr>
          <w:p w14:paraId="28989B5F"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48</w:t>
            </w:r>
          </w:p>
        </w:tc>
      </w:tr>
      <w:tr w:rsidR="00DE34A4" w:rsidRPr="00DE34A4" w14:paraId="37A7143A" w14:textId="77777777" w:rsidTr="002B2CA7">
        <w:trPr>
          <w:trHeight w:val="144"/>
        </w:trPr>
        <w:tc>
          <w:tcPr>
            <w:tcW w:w="335" w:type="pct"/>
            <w:vMerge/>
            <w:tcMar>
              <w:left w:w="57" w:type="dxa"/>
              <w:right w:w="57" w:type="dxa"/>
            </w:tcMar>
            <w:vAlign w:val="center"/>
          </w:tcPr>
          <w:p w14:paraId="2656B7D0"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83" w:type="pct"/>
            <w:gridSpan w:val="2"/>
            <w:tcMar>
              <w:left w:w="57" w:type="dxa"/>
              <w:right w:w="57" w:type="dxa"/>
            </w:tcMar>
            <w:vAlign w:val="center"/>
          </w:tcPr>
          <w:p w14:paraId="67D66534"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35_45</w:t>
            </w:r>
          </w:p>
        </w:tc>
        <w:tc>
          <w:tcPr>
            <w:tcW w:w="387" w:type="pct"/>
            <w:gridSpan w:val="3"/>
            <w:tcMar>
              <w:left w:w="57" w:type="dxa"/>
              <w:right w:w="57" w:type="dxa"/>
            </w:tcMar>
            <w:vAlign w:val="center"/>
          </w:tcPr>
          <w:p w14:paraId="26F55B8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35" w:type="pct"/>
            <w:vAlign w:val="center"/>
          </w:tcPr>
          <w:p w14:paraId="2DC57E9F"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37" w:type="pct"/>
            <w:gridSpan w:val="2"/>
            <w:tcMar>
              <w:left w:w="57" w:type="dxa"/>
              <w:right w:w="57" w:type="dxa"/>
            </w:tcMar>
            <w:vAlign w:val="center"/>
          </w:tcPr>
          <w:p w14:paraId="0C976A2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21,9</w:t>
            </w:r>
          </w:p>
        </w:tc>
        <w:tc>
          <w:tcPr>
            <w:tcW w:w="337" w:type="pct"/>
            <w:gridSpan w:val="2"/>
            <w:tcMar>
              <w:left w:w="57" w:type="dxa"/>
              <w:right w:w="57" w:type="dxa"/>
            </w:tcMar>
            <w:vAlign w:val="center"/>
          </w:tcPr>
          <w:p w14:paraId="27D07CE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449" w:type="pct"/>
            <w:gridSpan w:val="3"/>
            <w:tcMar>
              <w:left w:w="57" w:type="dxa"/>
              <w:right w:w="57" w:type="dxa"/>
            </w:tcMar>
            <w:vAlign w:val="center"/>
          </w:tcPr>
          <w:p w14:paraId="0454E491"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69" w:type="pct"/>
            <w:gridSpan w:val="3"/>
            <w:tcMar>
              <w:left w:w="57" w:type="dxa"/>
              <w:right w:w="57" w:type="dxa"/>
            </w:tcMar>
            <w:vAlign w:val="center"/>
          </w:tcPr>
          <w:p w14:paraId="47D1540F"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289" w:type="pct"/>
            <w:gridSpan w:val="2"/>
            <w:tcMar>
              <w:left w:w="57" w:type="dxa"/>
              <w:right w:w="57" w:type="dxa"/>
            </w:tcMar>
            <w:vAlign w:val="center"/>
          </w:tcPr>
          <w:p w14:paraId="4492A4EE"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36" w:type="pct"/>
            <w:tcMar>
              <w:left w:w="57" w:type="dxa"/>
              <w:right w:w="57" w:type="dxa"/>
            </w:tcMar>
            <w:vAlign w:val="center"/>
          </w:tcPr>
          <w:p w14:paraId="48CE245D"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03" w:type="pct"/>
            <w:gridSpan w:val="2"/>
            <w:tcMar>
              <w:left w:w="57" w:type="dxa"/>
              <w:right w:w="57" w:type="dxa"/>
            </w:tcMar>
            <w:vAlign w:val="center"/>
          </w:tcPr>
          <w:p w14:paraId="2755DED3"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8,5</w:t>
            </w:r>
          </w:p>
        </w:tc>
        <w:tc>
          <w:tcPr>
            <w:tcW w:w="276" w:type="pct"/>
            <w:noWrap/>
            <w:tcMar>
              <w:left w:w="57" w:type="dxa"/>
              <w:right w:w="57" w:type="dxa"/>
            </w:tcMar>
            <w:vAlign w:val="center"/>
          </w:tcPr>
          <w:p w14:paraId="245212BB"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84" w:type="pct"/>
            <w:gridSpan w:val="3"/>
            <w:noWrap/>
            <w:tcMar>
              <w:left w:w="57" w:type="dxa"/>
              <w:right w:w="57" w:type="dxa"/>
            </w:tcMar>
            <w:vAlign w:val="center"/>
          </w:tcPr>
          <w:p w14:paraId="7BA54DBF"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480" w:type="pct"/>
            <w:gridSpan w:val="2"/>
            <w:noWrap/>
            <w:tcMar>
              <w:left w:w="57" w:type="dxa"/>
              <w:right w:w="57" w:type="dxa"/>
            </w:tcMar>
            <w:vAlign w:val="center"/>
          </w:tcPr>
          <w:p w14:paraId="0FA492F9"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r>
      <w:tr w:rsidR="00DE34A4" w:rsidRPr="00DE34A4" w14:paraId="4371BA8B" w14:textId="77777777" w:rsidTr="002B2CA7">
        <w:trPr>
          <w:trHeight w:val="144"/>
        </w:trPr>
        <w:tc>
          <w:tcPr>
            <w:tcW w:w="335" w:type="pct"/>
            <w:vMerge/>
            <w:tcMar>
              <w:left w:w="57" w:type="dxa"/>
              <w:right w:w="57" w:type="dxa"/>
            </w:tcMar>
            <w:vAlign w:val="center"/>
          </w:tcPr>
          <w:p w14:paraId="1FBFD0A3"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83" w:type="pct"/>
            <w:gridSpan w:val="2"/>
            <w:tcMar>
              <w:left w:w="57" w:type="dxa"/>
              <w:right w:w="57" w:type="dxa"/>
            </w:tcMar>
            <w:vAlign w:val="center"/>
          </w:tcPr>
          <w:p w14:paraId="1CB3AF58"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50_60</w:t>
            </w:r>
          </w:p>
        </w:tc>
        <w:tc>
          <w:tcPr>
            <w:tcW w:w="387" w:type="pct"/>
            <w:gridSpan w:val="3"/>
            <w:tcMar>
              <w:left w:w="57" w:type="dxa"/>
              <w:right w:w="57" w:type="dxa"/>
            </w:tcMar>
            <w:vAlign w:val="center"/>
          </w:tcPr>
          <w:p w14:paraId="345A8A4D"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35" w:type="pct"/>
            <w:vAlign w:val="center"/>
          </w:tcPr>
          <w:p w14:paraId="107882D1"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37" w:type="pct"/>
            <w:gridSpan w:val="2"/>
            <w:tcMar>
              <w:left w:w="57" w:type="dxa"/>
              <w:right w:w="57" w:type="dxa"/>
            </w:tcMar>
            <w:vAlign w:val="center"/>
          </w:tcPr>
          <w:p w14:paraId="7A3F5367"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29,8</w:t>
            </w:r>
          </w:p>
        </w:tc>
        <w:tc>
          <w:tcPr>
            <w:tcW w:w="337" w:type="pct"/>
            <w:gridSpan w:val="2"/>
            <w:tcMar>
              <w:left w:w="57" w:type="dxa"/>
              <w:right w:w="57" w:type="dxa"/>
            </w:tcMar>
            <w:vAlign w:val="center"/>
          </w:tcPr>
          <w:p w14:paraId="6A6FA18F"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449" w:type="pct"/>
            <w:gridSpan w:val="3"/>
            <w:tcMar>
              <w:left w:w="57" w:type="dxa"/>
              <w:right w:w="57" w:type="dxa"/>
            </w:tcMar>
            <w:vAlign w:val="center"/>
          </w:tcPr>
          <w:p w14:paraId="5795D0A0"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69" w:type="pct"/>
            <w:gridSpan w:val="3"/>
            <w:tcMar>
              <w:left w:w="57" w:type="dxa"/>
              <w:right w:w="57" w:type="dxa"/>
            </w:tcMar>
            <w:vAlign w:val="center"/>
          </w:tcPr>
          <w:p w14:paraId="2971769F"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289" w:type="pct"/>
            <w:gridSpan w:val="2"/>
            <w:tcMar>
              <w:left w:w="57" w:type="dxa"/>
              <w:right w:w="57" w:type="dxa"/>
            </w:tcMar>
            <w:vAlign w:val="center"/>
          </w:tcPr>
          <w:p w14:paraId="00E08C34"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36" w:type="pct"/>
            <w:tcMar>
              <w:left w:w="57" w:type="dxa"/>
              <w:right w:w="57" w:type="dxa"/>
            </w:tcMar>
            <w:vAlign w:val="center"/>
          </w:tcPr>
          <w:p w14:paraId="416F6395"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03" w:type="pct"/>
            <w:gridSpan w:val="2"/>
            <w:tcMar>
              <w:left w:w="57" w:type="dxa"/>
              <w:right w:w="57" w:type="dxa"/>
            </w:tcMar>
            <w:vAlign w:val="center"/>
          </w:tcPr>
          <w:p w14:paraId="694C29E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8,6</w:t>
            </w:r>
          </w:p>
        </w:tc>
        <w:tc>
          <w:tcPr>
            <w:tcW w:w="276" w:type="pct"/>
            <w:noWrap/>
            <w:tcMar>
              <w:left w:w="57" w:type="dxa"/>
              <w:right w:w="57" w:type="dxa"/>
            </w:tcMar>
            <w:vAlign w:val="center"/>
          </w:tcPr>
          <w:p w14:paraId="29F0D2B2"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84" w:type="pct"/>
            <w:gridSpan w:val="3"/>
            <w:noWrap/>
            <w:tcMar>
              <w:left w:w="57" w:type="dxa"/>
              <w:right w:w="57" w:type="dxa"/>
            </w:tcMar>
            <w:vAlign w:val="center"/>
          </w:tcPr>
          <w:p w14:paraId="16CFC498"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480" w:type="pct"/>
            <w:gridSpan w:val="2"/>
            <w:noWrap/>
            <w:tcMar>
              <w:left w:w="57" w:type="dxa"/>
              <w:right w:w="57" w:type="dxa"/>
            </w:tcMar>
            <w:vAlign w:val="center"/>
          </w:tcPr>
          <w:p w14:paraId="3BB5AB19"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 </w:t>
            </w:r>
          </w:p>
        </w:tc>
      </w:tr>
      <w:tr w:rsidR="009A0F15" w:rsidRPr="00DE34A4" w14:paraId="279BAB59" w14:textId="77777777" w:rsidTr="002B2CA7">
        <w:trPr>
          <w:trHeight w:val="144"/>
        </w:trPr>
        <w:tc>
          <w:tcPr>
            <w:tcW w:w="5000" w:type="pct"/>
            <w:gridSpan w:val="28"/>
            <w:tcMar>
              <w:left w:w="57" w:type="dxa"/>
              <w:right w:w="57" w:type="dxa"/>
            </w:tcMar>
            <w:vAlign w:val="center"/>
          </w:tcPr>
          <w:p w14:paraId="7D0E45E0" w14:textId="020E60C7" w:rsidR="009A0F15" w:rsidRPr="00DE34A4" w:rsidRDefault="009A0F15" w:rsidP="00DA352B">
            <w:pPr>
              <w:spacing w:after="0" w:line="240" w:lineRule="auto"/>
              <w:jc w:val="center"/>
              <w:rPr>
                <w:rFonts w:ascii="Times New Roman" w:eastAsia="Times New Roman" w:hAnsi="Times New Roman" w:cs="Times New Roman"/>
                <w:lang w:val="en-US"/>
              </w:rPr>
            </w:pPr>
            <w:r w:rsidRPr="00DE34A4">
              <w:rPr>
                <w:rFonts w:ascii="Times New Roman" w:eastAsia="Times New Roman" w:hAnsi="Times New Roman" w:cs="Times New Roman"/>
              </w:rPr>
              <w:t xml:space="preserve">Солончак луговой  </w:t>
            </w:r>
          </w:p>
        </w:tc>
      </w:tr>
      <w:tr w:rsidR="00DE34A4" w:rsidRPr="00DE34A4" w14:paraId="197129AE" w14:textId="77777777" w:rsidTr="002B2CA7">
        <w:trPr>
          <w:trHeight w:val="144"/>
        </w:trPr>
        <w:tc>
          <w:tcPr>
            <w:tcW w:w="335" w:type="pct"/>
            <w:vMerge w:val="restart"/>
            <w:tcMar>
              <w:left w:w="57" w:type="dxa"/>
              <w:right w:w="57" w:type="dxa"/>
            </w:tcMar>
            <w:vAlign w:val="center"/>
          </w:tcPr>
          <w:p w14:paraId="1A092A4F"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05A/23</w:t>
            </w:r>
          </w:p>
        </w:tc>
        <w:tc>
          <w:tcPr>
            <w:tcW w:w="383" w:type="pct"/>
            <w:gridSpan w:val="2"/>
            <w:tcMar>
              <w:left w:w="57" w:type="dxa"/>
              <w:right w:w="57" w:type="dxa"/>
            </w:tcMar>
            <w:vAlign w:val="center"/>
          </w:tcPr>
          <w:p w14:paraId="6CA8DC48"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0_10</w:t>
            </w:r>
          </w:p>
        </w:tc>
        <w:tc>
          <w:tcPr>
            <w:tcW w:w="387" w:type="pct"/>
            <w:gridSpan w:val="3"/>
            <w:tcMar>
              <w:left w:w="57" w:type="dxa"/>
              <w:right w:w="57" w:type="dxa"/>
            </w:tcMar>
            <w:vAlign w:val="center"/>
          </w:tcPr>
          <w:p w14:paraId="2517B037"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1,17</w:t>
            </w:r>
          </w:p>
        </w:tc>
        <w:tc>
          <w:tcPr>
            <w:tcW w:w="335" w:type="pct"/>
            <w:vAlign w:val="center"/>
          </w:tcPr>
          <w:p w14:paraId="18D003C7" w14:textId="18E47679" w:rsidR="009A0F15" w:rsidRPr="00DE34A4" w:rsidRDefault="009A0F15" w:rsidP="00DA352B">
            <w:pPr>
              <w:spacing w:after="0" w:line="240" w:lineRule="auto"/>
              <w:jc w:val="center"/>
              <w:rPr>
                <w:rFonts w:ascii="Times New Roman" w:eastAsia="Times New Roman" w:hAnsi="Times New Roman" w:cs="Times New Roman"/>
                <w:lang w:val="en-US"/>
              </w:rPr>
            </w:pPr>
            <w:r w:rsidRPr="00DE34A4">
              <w:rPr>
                <w:rFonts w:ascii="Times New Roman" w:eastAsia="Times New Roman" w:hAnsi="Times New Roman" w:cs="Times New Roman"/>
              </w:rPr>
              <w:t>0,08</w:t>
            </w:r>
          </w:p>
        </w:tc>
        <w:tc>
          <w:tcPr>
            <w:tcW w:w="337" w:type="pct"/>
            <w:gridSpan w:val="2"/>
            <w:tcMar>
              <w:left w:w="57" w:type="dxa"/>
              <w:right w:w="57" w:type="dxa"/>
            </w:tcMar>
            <w:vAlign w:val="center"/>
          </w:tcPr>
          <w:p w14:paraId="7F2D9BF1"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7,58</w:t>
            </w:r>
          </w:p>
        </w:tc>
        <w:tc>
          <w:tcPr>
            <w:tcW w:w="337" w:type="pct"/>
            <w:gridSpan w:val="2"/>
            <w:tcMar>
              <w:left w:w="57" w:type="dxa"/>
              <w:right w:w="57" w:type="dxa"/>
            </w:tcMar>
            <w:vAlign w:val="center"/>
          </w:tcPr>
          <w:p w14:paraId="13C464A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7,43</w:t>
            </w:r>
          </w:p>
        </w:tc>
        <w:tc>
          <w:tcPr>
            <w:tcW w:w="449" w:type="pct"/>
            <w:gridSpan w:val="3"/>
            <w:tcMar>
              <w:left w:w="57" w:type="dxa"/>
              <w:right w:w="57" w:type="dxa"/>
            </w:tcMar>
            <w:vAlign w:val="center"/>
          </w:tcPr>
          <w:p w14:paraId="705687D3"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3,47</w:t>
            </w:r>
          </w:p>
        </w:tc>
        <w:tc>
          <w:tcPr>
            <w:tcW w:w="369" w:type="pct"/>
            <w:gridSpan w:val="3"/>
            <w:tcMar>
              <w:left w:w="57" w:type="dxa"/>
              <w:right w:w="57" w:type="dxa"/>
            </w:tcMar>
            <w:vAlign w:val="center"/>
          </w:tcPr>
          <w:p w14:paraId="42A5A117"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0,46</w:t>
            </w:r>
          </w:p>
        </w:tc>
        <w:tc>
          <w:tcPr>
            <w:tcW w:w="289" w:type="pct"/>
            <w:gridSpan w:val="2"/>
            <w:tcMar>
              <w:left w:w="57" w:type="dxa"/>
              <w:right w:w="57" w:type="dxa"/>
            </w:tcMar>
            <w:vAlign w:val="center"/>
          </w:tcPr>
          <w:p w14:paraId="6721B782"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0,30</w:t>
            </w:r>
          </w:p>
        </w:tc>
        <w:tc>
          <w:tcPr>
            <w:tcW w:w="336" w:type="pct"/>
            <w:tcMar>
              <w:left w:w="57" w:type="dxa"/>
              <w:right w:w="57" w:type="dxa"/>
            </w:tcMar>
            <w:vAlign w:val="center"/>
          </w:tcPr>
          <w:p w14:paraId="1389F35C"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11,66</w:t>
            </w:r>
          </w:p>
        </w:tc>
        <w:tc>
          <w:tcPr>
            <w:tcW w:w="303" w:type="pct"/>
            <w:gridSpan w:val="2"/>
            <w:tcMar>
              <w:left w:w="57" w:type="dxa"/>
              <w:right w:w="57" w:type="dxa"/>
            </w:tcMar>
            <w:vAlign w:val="center"/>
          </w:tcPr>
          <w:p w14:paraId="2E49D0F0" w14:textId="4857D923" w:rsidR="009A0F15" w:rsidRPr="002B2CA7" w:rsidRDefault="009A0F15" w:rsidP="00DA352B">
            <w:pPr>
              <w:spacing w:after="0" w:line="240" w:lineRule="auto"/>
              <w:jc w:val="center"/>
              <w:rPr>
                <w:rFonts w:ascii="Times New Roman" w:eastAsia="Times New Roman" w:hAnsi="Times New Roman" w:cs="Times New Roman"/>
                <w:lang w:val="en-US"/>
              </w:rPr>
            </w:pPr>
            <w:r w:rsidRPr="00DE34A4">
              <w:rPr>
                <w:rFonts w:ascii="Times New Roman" w:eastAsia="Times New Roman" w:hAnsi="Times New Roman" w:cs="Times New Roman"/>
              </w:rPr>
              <w:t>9,9</w:t>
            </w:r>
          </w:p>
        </w:tc>
        <w:tc>
          <w:tcPr>
            <w:tcW w:w="276" w:type="pct"/>
            <w:noWrap/>
            <w:tcMar>
              <w:left w:w="57" w:type="dxa"/>
              <w:right w:w="57" w:type="dxa"/>
            </w:tcMar>
            <w:vAlign w:val="center"/>
          </w:tcPr>
          <w:p w14:paraId="60E149B9"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84" w:type="pct"/>
            <w:gridSpan w:val="3"/>
            <w:noWrap/>
            <w:tcMar>
              <w:left w:w="57" w:type="dxa"/>
              <w:right w:w="57" w:type="dxa"/>
            </w:tcMar>
            <w:vAlign w:val="center"/>
          </w:tcPr>
          <w:p w14:paraId="3DD62370"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480" w:type="pct"/>
            <w:gridSpan w:val="2"/>
            <w:noWrap/>
            <w:tcMar>
              <w:left w:w="57" w:type="dxa"/>
              <w:right w:w="57" w:type="dxa"/>
            </w:tcMar>
            <w:vAlign w:val="center"/>
          </w:tcPr>
          <w:p w14:paraId="5B1A425F" w14:textId="77777777" w:rsidR="009A0F15" w:rsidRPr="00DE34A4" w:rsidRDefault="009A0F15" w:rsidP="00DA352B">
            <w:pPr>
              <w:spacing w:after="0" w:line="240" w:lineRule="auto"/>
              <w:jc w:val="center"/>
              <w:rPr>
                <w:rFonts w:ascii="Times New Roman" w:eastAsia="Times New Roman" w:hAnsi="Times New Roman" w:cs="Times New Roman"/>
              </w:rPr>
            </w:pPr>
          </w:p>
        </w:tc>
      </w:tr>
      <w:tr w:rsidR="00DE34A4" w:rsidRPr="00DE34A4" w14:paraId="49F603A7" w14:textId="77777777" w:rsidTr="002B2CA7">
        <w:trPr>
          <w:trHeight w:val="144"/>
        </w:trPr>
        <w:tc>
          <w:tcPr>
            <w:tcW w:w="335" w:type="pct"/>
            <w:vMerge/>
            <w:tcMar>
              <w:left w:w="57" w:type="dxa"/>
              <w:right w:w="57" w:type="dxa"/>
            </w:tcMar>
            <w:vAlign w:val="center"/>
          </w:tcPr>
          <w:p w14:paraId="2558B2A8"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83" w:type="pct"/>
            <w:gridSpan w:val="2"/>
            <w:tcMar>
              <w:left w:w="57" w:type="dxa"/>
              <w:right w:w="57" w:type="dxa"/>
            </w:tcMar>
            <w:vAlign w:val="center"/>
          </w:tcPr>
          <w:p w14:paraId="56CAA495"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15_25</w:t>
            </w:r>
          </w:p>
        </w:tc>
        <w:tc>
          <w:tcPr>
            <w:tcW w:w="387" w:type="pct"/>
            <w:gridSpan w:val="3"/>
            <w:tcMar>
              <w:left w:w="57" w:type="dxa"/>
              <w:right w:w="57" w:type="dxa"/>
            </w:tcMar>
            <w:vAlign w:val="center"/>
          </w:tcPr>
          <w:p w14:paraId="3718C1E5"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0,93</w:t>
            </w:r>
          </w:p>
        </w:tc>
        <w:tc>
          <w:tcPr>
            <w:tcW w:w="335" w:type="pct"/>
            <w:vAlign w:val="center"/>
          </w:tcPr>
          <w:p w14:paraId="4BD338E5" w14:textId="0FA1BB87" w:rsidR="009A0F15" w:rsidRPr="00DE34A4" w:rsidRDefault="009A0F15" w:rsidP="00DA352B">
            <w:pPr>
              <w:spacing w:after="0" w:line="240" w:lineRule="auto"/>
              <w:jc w:val="center"/>
              <w:rPr>
                <w:rFonts w:ascii="Times New Roman" w:eastAsia="Times New Roman" w:hAnsi="Times New Roman" w:cs="Times New Roman"/>
                <w:lang w:val="en-US"/>
              </w:rPr>
            </w:pPr>
            <w:r w:rsidRPr="00DE34A4">
              <w:rPr>
                <w:rFonts w:ascii="Times New Roman" w:eastAsia="Times New Roman" w:hAnsi="Times New Roman" w:cs="Times New Roman"/>
              </w:rPr>
              <w:t>0,07</w:t>
            </w:r>
          </w:p>
        </w:tc>
        <w:tc>
          <w:tcPr>
            <w:tcW w:w="337" w:type="pct"/>
            <w:gridSpan w:val="2"/>
            <w:tcMar>
              <w:left w:w="57" w:type="dxa"/>
              <w:right w:w="57" w:type="dxa"/>
            </w:tcMar>
            <w:vAlign w:val="center"/>
          </w:tcPr>
          <w:p w14:paraId="013A86B5"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10,05</w:t>
            </w:r>
          </w:p>
        </w:tc>
        <w:tc>
          <w:tcPr>
            <w:tcW w:w="337" w:type="pct"/>
            <w:gridSpan w:val="2"/>
            <w:tcMar>
              <w:left w:w="57" w:type="dxa"/>
              <w:right w:w="57" w:type="dxa"/>
            </w:tcMar>
            <w:vAlign w:val="center"/>
          </w:tcPr>
          <w:p w14:paraId="3D4E753E"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0,49</w:t>
            </w:r>
          </w:p>
        </w:tc>
        <w:tc>
          <w:tcPr>
            <w:tcW w:w="449" w:type="pct"/>
            <w:gridSpan w:val="3"/>
            <w:tcMar>
              <w:left w:w="57" w:type="dxa"/>
              <w:right w:w="57" w:type="dxa"/>
            </w:tcMar>
            <w:vAlign w:val="center"/>
          </w:tcPr>
          <w:p w14:paraId="05F49ACD"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2,97</w:t>
            </w:r>
          </w:p>
        </w:tc>
        <w:tc>
          <w:tcPr>
            <w:tcW w:w="369" w:type="pct"/>
            <w:gridSpan w:val="3"/>
            <w:tcMar>
              <w:left w:w="57" w:type="dxa"/>
              <w:right w:w="57" w:type="dxa"/>
            </w:tcMar>
            <w:vAlign w:val="center"/>
          </w:tcPr>
          <w:p w14:paraId="13E37029"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0,46</w:t>
            </w:r>
          </w:p>
        </w:tc>
        <w:tc>
          <w:tcPr>
            <w:tcW w:w="289" w:type="pct"/>
            <w:gridSpan w:val="2"/>
            <w:tcMar>
              <w:left w:w="57" w:type="dxa"/>
              <w:right w:w="57" w:type="dxa"/>
            </w:tcMar>
            <w:vAlign w:val="center"/>
          </w:tcPr>
          <w:p w14:paraId="17528587"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0,30</w:t>
            </w:r>
          </w:p>
        </w:tc>
        <w:tc>
          <w:tcPr>
            <w:tcW w:w="336" w:type="pct"/>
            <w:tcMar>
              <w:left w:w="57" w:type="dxa"/>
              <w:right w:w="57" w:type="dxa"/>
            </w:tcMar>
            <w:vAlign w:val="center"/>
          </w:tcPr>
          <w:p w14:paraId="53D93B19"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4,22</w:t>
            </w:r>
          </w:p>
        </w:tc>
        <w:tc>
          <w:tcPr>
            <w:tcW w:w="303" w:type="pct"/>
            <w:gridSpan w:val="2"/>
            <w:tcMar>
              <w:left w:w="57" w:type="dxa"/>
              <w:right w:w="57" w:type="dxa"/>
            </w:tcMar>
            <w:vAlign w:val="center"/>
          </w:tcPr>
          <w:p w14:paraId="4FBD0A9E" w14:textId="00AB57E7" w:rsidR="009A0F15" w:rsidRPr="002B2CA7" w:rsidRDefault="009A0F15" w:rsidP="00DA352B">
            <w:pPr>
              <w:spacing w:after="0" w:line="240" w:lineRule="auto"/>
              <w:jc w:val="center"/>
              <w:rPr>
                <w:rFonts w:ascii="Times New Roman" w:eastAsia="Times New Roman" w:hAnsi="Times New Roman" w:cs="Times New Roman"/>
                <w:lang w:val="en-US"/>
              </w:rPr>
            </w:pPr>
            <w:r w:rsidRPr="00DE34A4">
              <w:rPr>
                <w:rFonts w:ascii="Times New Roman" w:eastAsia="Times New Roman" w:hAnsi="Times New Roman" w:cs="Times New Roman"/>
              </w:rPr>
              <w:t>10,3</w:t>
            </w:r>
          </w:p>
        </w:tc>
        <w:tc>
          <w:tcPr>
            <w:tcW w:w="276" w:type="pct"/>
            <w:noWrap/>
            <w:tcMar>
              <w:left w:w="57" w:type="dxa"/>
              <w:right w:w="57" w:type="dxa"/>
            </w:tcMar>
            <w:vAlign w:val="center"/>
          </w:tcPr>
          <w:p w14:paraId="224D35C1"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84" w:type="pct"/>
            <w:gridSpan w:val="3"/>
            <w:noWrap/>
            <w:tcMar>
              <w:left w:w="57" w:type="dxa"/>
              <w:right w:w="57" w:type="dxa"/>
            </w:tcMar>
            <w:vAlign w:val="center"/>
          </w:tcPr>
          <w:p w14:paraId="0713E53D"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480" w:type="pct"/>
            <w:gridSpan w:val="2"/>
            <w:noWrap/>
            <w:tcMar>
              <w:left w:w="57" w:type="dxa"/>
              <w:right w:w="57" w:type="dxa"/>
            </w:tcMar>
            <w:vAlign w:val="center"/>
          </w:tcPr>
          <w:p w14:paraId="214E0A83" w14:textId="77777777" w:rsidR="009A0F15" w:rsidRPr="00DE34A4" w:rsidRDefault="009A0F15" w:rsidP="00DA352B">
            <w:pPr>
              <w:spacing w:after="0" w:line="240" w:lineRule="auto"/>
              <w:jc w:val="center"/>
              <w:rPr>
                <w:rFonts w:ascii="Times New Roman" w:eastAsia="Times New Roman" w:hAnsi="Times New Roman" w:cs="Times New Roman"/>
              </w:rPr>
            </w:pPr>
          </w:p>
        </w:tc>
      </w:tr>
      <w:tr w:rsidR="00DE34A4" w:rsidRPr="00DE34A4" w14:paraId="46978F78" w14:textId="77777777" w:rsidTr="002B2CA7">
        <w:trPr>
          <w:trHeight w:val="144"/>
        </w:trPr>
        <w:tc>
          <w:tcPr>
            <w:tcW w:w="335" w:type="pct"/>
            <w:vMerge/>
            <w:tcMar>
              <w:left w:w="57" w:type="dxa"/>
              <w:right w:w="57" w:type="dxa"/>
            </w:tcMar>
            <w:vAlign w:val="center"/>
          </w:tcPr>
          <w:p w14:paraId="7DF7031E"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83" w:type="pct"/>
            <w:gridSpan w:val="2"/>
            <w:tcMar>
              <w:left w:w="57" w:type="dxa"/>
              <w:right w:w="57" w:type="dxa"/>
            </w:tcMar>
            <w:vAlign w:val="center"/>
          </w:tcPr>
          <w:p w14:paraId="083F93DB"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35_45</w:t>
            </w:r>
          </w:p>
        </w:tc>
        <w:tc>
          <w:tcPr>
            <w:tcW w:w="387" w:type="pct"/>
            <w:gridSpan w:val="3"/>
            <w:tcMar>
              <w:left w:w="57" w:type="dxa"/>
              <w:right w:w="57" w:type="dxa"/>
            </w:tcMar>
            <w:vAlign w:val="center"/>
          </w:tcPr>
          <w:p w14:paraId="0A17F913"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0,55</w:t>
            </w:r>
          </w:p>
        </w:tc>
        <w:tc>
          <w:tcPr>
            <w:tcW w:w="335" w:type="pct"/>
            <w:vAlign w:val="center"/>
          </w:tcPr>
          <w:p w14:paraId="54BB1070" w14:textId="4AA3ED07" w:rsidR="009A0F15" w:rsidRPr="00DE34A4" w:rsidRDefault="009A0F15" w:rsidP="00DA352B">
            <w:pPr>
              <w:spacing w:after="0" w:line="240" w:lineRule="auto"/>
              <w:jc w:val="center"/>
              <w:rPr>
                <w:rFonts w:ascii="Times New Roman" w:eastAsia="Times New Roman" w:hAnsi="Times New Roman" w:cs="Times New Roman"/>
                <w:lang w:val="en-US"/>
              </w:rPr>
            </w:pPr>
            <w:r w:rsidRPr="00DE34A4">
              <w:rPr>
                <w:rFonts w:ascii="Times New Roman" w:eastAsia="Times New Roman" w:hAnsi="Times New Roman" w:cs="Times New Roman"/>
              </w:rPr>
              <w:t>0,08</w:t>
            </w:r>
          </w:p>
        </w:tc>
        <w:tc>
          <w:tcPr>
            <w:tcW w:w="337" w:type="pct"/>
            <w:gridSpan w:val="2"/>
            <w:tcMar>
              <w:left w:w="57" w:type="dxa"/>
              <w:right w:w="57" w:type="dxa"/>
            </w:tcMar>
            <w:vAlign w:val="center"/>
          </w:tcPr>
          <w:p w14:paraId="27727DEB"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9,75</w:t>
            </w:r>
          </w:p>
        </w:tc>
        <w:tc>
          <w:tcPr>
            <w:tcW w:w="337" w:type="pct"/>
            <w:gridSpan w:val="2"/>
            <w:tcMar>
              <w:left w:w="57" w:type="dxa"/>
              <w:right w:w="57" w:type="dxa"/>
            </w:tcMar>
            <w:vAlign w:val="center"/>
          </w:tcPr>
          <w:p w14:paraId="6E55630E"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7,43</w:t>
            </w:r>
          </w:p>
        </w:tc>
        <w:tc>
          <w:tcPr>
            <w:tcW w:w="449" w:type="pct"/>
            <w:gridSpan w:val="3"/>
            <w:tcMar>
              <w:left w:w="57" w:type="dxa"/>
              <w:right w:w="57" w:type="dxa"/>
            </w:tcMar>
            <w:vAlign w:val="center"/>
          </w:tcPr>
          <w:p w14:paraId="5CC60340"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4,46</w:t>
            </w:r>
          </w:p>
        </w:tc>
        <w:tc>
          <w:tcPr>
            <w:tcW w:w="369" w:type="pct"/>
            <w:gridSpan w:val="3"/>
            <w:tcMar>
              <w:left w:w="57" w:type="dxa"/>
              <w:right w:w="57" w:type="dxa"/>
            </w:tcMar>
            <w:vAlign w:val="center"/>
          </w:tcPr>
          <w:p w14:paraId="33778F22"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0,46</w:t>
            </w:r>
          </w:p>
        </w:tc>
        <w:tc>
          <w:tcPr>
            <w:tcW w:w="289" w:type="pct"/>
            <w:gridSpan w:val="2"/>
            <w:tcMar>
              <w:left w:w="57" w:type="dxa"/>
              <w:right w:w="57" w:type="dxa"/>
            </w:tcMar>
            <w:vAlign w:val="center"/>
          </w:tcPr>
          <w:p w14:paraId="0CBADFE0"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0,30</w:t>
            </w:r>
          </w:p>
        </w:tc>
        <w:tc>
          <w:tcPr>
            <w:tcW w:w="336" w:type="pct"/>
            <w:tcMar>
              <w:left w:w="57" w:type="dxa"/>
              <w:right w:w="57" w:type="dxa"/>
            </w:tcMar>
            <w:vAlign w:val="center"/>
          </w:tcPr>
          <w:p w14:paraId="782B43A7"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12,65</w:t>
            </w:r>
          </w:p>
        </w:tc>
        <w:tc>
          <w:tcPr>
            <w:tcW w:w="303" w:type="pct"/>
            <w:gridSpan w:val="2"/>
            <w:tcMar>
              <w:left w:w="57" w:type="dxa"/>
              <w:right w:w="57" w:type="dxa"/>
            </w:tcMar>
            <w:vAlign w:val="center"/>
          </w:tcPr>
          <w:p w14:paraId="2ECF4F1C"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10,2</w:t>
            </w:r>
          </w:p>
        </w:tc>
        <w:tc>
          <w:tcPr>
            <w:tcW w:w="276" w:type="pct"/>
            <w:noWrap/>
            <w:tcMar>
              <w:left w:w="57" w:type="dxa"/>
              <w:right w:w="57" w:type="dxa"/>
            </w:tcMar>
            <w:vAlign w:val="center"/>
          </w:tcPr>
          <w:p w14:paraId="621ABF4F"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84" w:type="pct"/>
            <w:gridSpan w:val="3"/>
            <w:noWrap/>
            <w:tcMar>
              <w:left w:w="57" w:type="dxa"/>
              <w:right w:w="57" w:type="dxa"/>
            </w:tcMar>
            <w:vAlign w:val="center"/>
          </w:tcPr>
          <w:p w14:paraId="372A273F"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480" w:type="pct"/>
            <w:gridSpan w:val="2"/>
            <w:noWrap/>
            <w:tcMar>
              <w:left w:w="57" w:type="dxa"/>
              <w:right w:w="57" w:type="dxa"/>
            </w:tcMar>
            <w:vAlign w:val="center"/>
          </w:tcPr>
          <w:p w14:paraId="673064CA" w14:textId="77777777" w:rsidR="009A0F15" w:rsidRPr="00DE34A4" w:rsidRDefault="009A0F15" w:rsidP="00DA352B">
            <w:pPr>
              <w:spacing w:after="0" w:line="240" w:lineRule="auto"/>
              <w:jc w:val="center"/>
              <w:rPr>
                <w:rFonts w:ascii="Times New Roman" w:eastAsia="Times New Roman" w:hAnsi="Times New Roman" w:cs="Times New Roman"/>
              </w:rPr>
            </w:pPr>
          </w:p>
        </w:tc>
      </w:tr>
      <w:tr w:rsidR="00DE34A4" w:rsidRPr="00DE34A4" w14:paraId="15F121C3" w14:textId="77777777" w:rsidTr="002B2CA7">
        <w:trPr>
          <w:trHeight w:val="144"/>
        </w:trPr>
        <w:tc>
          <w:tcPr>
            <w:tcW w:w="335" w:type="pct"/>
            <w:vMerge/>
            <w:tcMar>
              <w:left w:w="57" w:type="dxa"/>
              <w:right w:w="57" w:type="dxa"/>
            </w:tcMar>
            <w:vAlign w:val="center"/>
          </w:tcPr>
          <w:p w14:paraId="3F67D2A0"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83" w:type="pct"/>
            <w:gridSpan w:val="2"/>
            <w:tcMar>
              <w:left w:w="57" w:type="dxa"/>
              <w:right w:w="57" w:type="dxa"/>
            </w:tcMar>
            <w:vAlign w:val="center"/>
          </w:tcPr>
          <w:p w14:paraId="0D080A69"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55_65</w:t>
            </w:r>
          </w:p>
        </w:tc>
        <w:tc>
          <w:tcPr>
            <w:tcW w:w="387" w:type="pct"/>
            <w:gridSpan w:val="3"/>
            <w:tcMar>
              <w:left w:w="57" w:type="dxa"/>
              <w:right w:w="57" w:type="dxa"/>
            </w:tcMar>
            <w:vAlign w:val="center"/>
          </w:tcPr>
          <w:p w14:paraId="08842029"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35" w:type="pct"/>
            <w:vAlign w:val="center"/>
          </w:tcPr>
          <w:p w14:paraId="4FD27958"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37" w:type="pct"/>
            <w:gridSpan w:val="2"/>
            <w:tcMar>
              <w:left w:w="57" w:type="dxa"/>
              <w:right w:w="57" w:type="dxa"/>
            </w:tcMar>
            <w:vAlign w:val="center"/>
          </w:tcPr>
          <w:p w14:paraId="58860480"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12,69</w:t>
            </w:r>
          </w:p>
        </w:tc>
        <w:tc>
          <w:tcPr>
            <w:tcW w:w="337" w:type="pct"/>
            <w:gridSpan w:val="2"/>
            <w:tcMar>
              <w:left w:w="57" w:type="dxa"/>
              <w:right w:w="57" w:type="dxa"/>
            </w:tcMar>
            <w:vAlign w:val="center"/>
          </w:tcPr>
          <w:p w14:paraId="2867930B"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4,95</w:t>
            </w:r>
          </w:p>
        </w:tc>
        <w:tc>
          <w:tcPr>
            <w:tcW w:w="449" w:type="pct"/>
            <w:gridSpan w:val="3"/>
            <w:tcMar>
              <w:left w:w="57" w:type="dxa"/>
              <w:right w:w="57" w:type="dxa"/>
            </w:tcMar>
            <w:vAlign w:val="center"/>
          </w:tcPr>
          <w:p w14:paraId="2880E018"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4,95</w:t>
            </w:r>
          </w:p>
        </w:tc>
        <w:tc>
          <w:tcPr>
            <w:tcW w:w="369" w:type="pct"/>
            <w:gridSpan w:val="3"/>
            <w:tcMar>
              <w:left w:w="57" w:type="dxa"/>
              <w:right w:w="57" w:type="dxa"/>
            </w:tcMar>
            <w:vAlign w:val="center"/>
          </w:tcPr>
          <w:p w14:paraId="7321BD0D"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0,45</w:t>
            </w:r>
          </w:p>
        </w:tc>
        <w:tc>
          <w:tcPr>
            <w:tcW w:w="289" w:type="pct"/>
            <w:gridSpan w:val="2"/>
            <w:tcMar>
              <w:left w:w="57" w:type="dxa"/>
              <w:right w:w="57" w:type="dxa"/>
            </w:tcMar>
            <w:vAlign w:val="center"/>
          </w:tcPr>
          <w:p w14:paraId="705E8EBC"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0,30</w:t>
            </w:r>
          </w:p>
        </w:tc>
        <w:tc>
          <w:tcPr>
            <w:tcW w:w="336" w:type="pct"/>
            <w:tcMar>
              <w:left w:w="57" w:type="dxa"/>
              <w:right w:w="57" w:type="dxa"/>
            </w:tcMar>
            <w:vAlign w:val="center"/>
          </w:tcPr>
          <w:p w14:paraId="7696BB9A"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10,64</w:t>
            </w:r>
          </w:p>
        </w:tc>
        <w:tc>
          <w:tcPr>
            <w:tcW w:w="303" w:type="pct"/>
            <w:gridSpan w:val="2"/>
            <w:tcMar>
              <w:left w:w="57" w:type="dxa"/>
              <w:right w:w="57" w:type="dxa"/>
            </w:tcMar>
            <w:vAlign w:val="center"/>
          </w:tcPr>
          <w:p w14:paraId="0FA80626"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10,4</w:t>
            </w:r>
          </w:p>
        </w:tc>
        <w:tc>
          <w:tcPr>
            <w:tcW w:w="276" w:type="pct"/>
            <w:noWrap/>
            <w:tcMar>
              <w:left w:w="57" w:type="dxa"/>
              <w:right w:w="57" w:type="dxa"/>
            </w:tcMar>
            <w:vAlign w:val="center"/>
          </w:tcPr>
          <w:p w14:paraId="3C009561"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384" w:type="pct"/>
            <w:gridSpan w:val="3"/>
            <w:noWrap/>
            <w:tcMar>
              <w:left w:w="57" w:type="dxa"/>
              <w:right w:w="57" w:type="dxa"/>
            </w:tcMar>
            <w:vAlign w:val="center"/>
          </w:tcPr>
          <w:p w14:paraId="7D6F7F34" w14:textId="77777777" w:rsidR="009A0F15" w:rsidRPr="00DE34A4" w:rsidRDefault="009A0F15" w:rsidP="00DA352B">
            <w:pPr>
              <w:spacing w:after="0" w:line="240" w:lineRule="auto"/>
              <w:jc w:val="center"/>
              <w:rPr>
                <w:rFonts w:ascii="Times New Roman" w:eastAsia="Times New Roman" w:hAnsi="Times New Roman" w:cs="Times New Roman"/>
              </w:rPr>
            </w:pPr>
          </w:p>
        </w:tc>
        <w:tc>
          <w:tcPr>
            <w:tcW w:w="480" w:type="pct"/>
            <w:gridSpan w:val="2"/>
            <w:noWrap/>
            <w:tcMar>
              <w:left w:w="57" w:type="dxa"/>
              <w:right w:w="57" w:type="dxa"/>
            </w:tcMar>
            <w:vAlign w:val="center"/>
          </w:tcPr>
          <w:p w14:paraId="396FED58" w14:textId="77777777" w:rsidR="009A0F15" w:rsidRPr="00DE34A4" w:rsidRDefault="009A0F15" w:rsidP="00DA352B">
            <w:pPr>
              <w:spacing w:after="0" w:line="240" w:lineRule="auto"/>
              <w:jc w:val="center"/>
              <w:rPr>
                <w:rFonts w:ascii="Times New Roman" w:eastAsia="Times New Roman" w:hAnsi="Times New Roman" w:cs="Times New Roman"/>
              </w:rPr>
            </w:pPr>
          </w:p>
        </w:tc>
      </w:tr>
    </w:tbl>
    <w:p w14:paraId="6A707D62" w14:textId="77777777" w:rsidR="002B2CA7" w:rsidRDefault="002B2CA7">
      <w:pPr>
        <w:rPr>
          <w:lang w:val="en-US"/>
        </w:rPr>
      </w:pPr>
      <w:r>
        <w:br w:type="page"/>
      </w:r>
    </w:p>
    <w:p w14:paraId="6FC4400B" w14:textId="164D8420" w:rsidR="002B2CA7" w:rsidRPr="0080612D" w:rsidRDefault="002B2CA7">
      <w:pPr>
        <w:rPr>
          <w:sz w:val="28"/>
          <w:szCs w:val="28"/>
          <w:lang w:val="en-US"/>
        </w:rPr>
      </w:pPr>
      <w:r w:rsidRPr="0080612D">
        <w:rPr>
          <w:rFonts w:ascii="Times New Roman" w:hAnsi="Times New Roman" w:cs="Times New Roman"/>
          <w:sz w:val="28"/>
          <w:szCs w:val="28"/>
        </w:rPr>
        <w:lastRenderedPageBreak/>
        <w:t>Продолжение таблицы</w:t>
      </w:r>
      <w:r w:rsidR="003A7D85" w:rsidRPr="0080612D">
        <w:rPr>
          <w:rFonts w:ascii="Times New Roman" w:hAnsi="Times New Roman" w:cs="Times New Roman"/>
          <w:sz w:val="28"/>
          <w:szCs w:val="28"/>
        </w:rPr>
        <w:t xml:space="preserve"> 1</w:t>
      </w:r>
    </w:p>
    <w:tbl>
      <w:tblPr>
        <w:tblStyle w:val="TableGrid"/>
        <w:tblW w:w="5005" w:type="pct"/>
        <w:tblLayout w:type="fixed"/>
        <w:tblLook w:val="04A0" w:firstRow="1" w:lastRow="0" w:firstColumn="1" w:lastColumn="0" w:noHBand="0" w:noVBand="1"/>
      </w:tblPr>
      <w:tblGrid>
        <w:gridCol w:w="628"/>
        <w:gridCol w:w="717"/>
        <w:gridCol w:w="722"/>
        <w:gridCol w:w="629"/>
        <w:gridCol w:w="630"/>
        <w:gridCol w:w="630"/>
        <w:gridCol w:w="840"/>
        <w:gridCol w:w="690"/>
        <w:gridCol w:w="543"/>
        <w:gridCol w:w="630"/>
        <w:gridCol w:w="569"/>
        <w:gridCol w:w="514"/>
        <w:gridCol w:w="718"/>
        <w:gridCol w:w="894"/>
      </w:tblGrid>
      <w:tr w:rsidR="002B2CA7" w:rsidRPr="00DE34A4" w14:paraId="73AE080C" w14:textId="77777777" w:rsidTr="002B2CA7">
        <w:trPr>
          <w:trHeight w:val="144"/>
        </w:trPr>
        <w:tc>
          <w:tcPr>
            <w:tcW w:w="335" w:type="pct"/>
            <w:tcMar>
              <w:left w:w="57" w:type="dxa"/>
              <w:right w:w="57" w:type="dxa"/>
            </w:tcMar>
            <w:vAlign w:val="center"/>
          </w:tcPr>
          <w:p w14:paraId="6444A2E3" w14:textId="153B9B0C" w:rsidR="002B2CA7" w:rsidRPr="002B2CA7" w:rsidRDefault="002B2CA7" w:rsidP="00DA352B">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w:t>
            </w:r>
          </w:p>
        </w:tc>
        <w:tc>
          <w:tcPr>
            <w:tcW w:w="383" w:type="pct"/>
            <w:tcMar>
              <w:left w:w="57" w:type="dxa"/>
              <w:right w:w="57" w:type="dxa"/>
            </w:tcMar>
            <w:vAlign w:val="center"/>
          </w:tcPr>
          <w:p w14:paraId="3829CF88" w14:textId="2AB7C625" w:rsidR="002B2CA7" w:rsidRPr="002B2CA7" w:rsidRDefault="002B2CA7" w:rsidP="00DA352B">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2</w:t>
            </w:r>
          </w:p>
        </w:tc>
        <w:tc>
          <w:tcPr>
            <w:tcW w:w="386" w:type="pct"/>
            <w:tcMar>
              <w:left w:w="57" w:type="dxa"/>
              <w:right w:w="57" w:type="dxa"/>
            </w:tcMar>
            <w:vAlign w:val="center"/>
          </w:tcPr>
          <w:p w14:paraId="370B71EB" w14:textId="67395612" w:rsidR="002B2CA7" w:rsidRPr="002B2CA7" w:rsidRDefault="002B2CA7" w:rsidP="00DA352B">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3</w:t>
            </w:r>
          </w:p>
        </w:tc>
        <w:tc>
          <w:tcPr>
            <w:tcW w:w="336" w:type="pct"/>
            <w:vAlign w:val="center"/>
          </w:tcPr>
          <w:p w14:paraId="4D1E1239" w14:textId="1DA7D5FF" w:rsidR="002B2CA7" w:rsidRPr="002B2CA7" w:rsidRDefault="002B2CA7" w:rsidP="00DA352B">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4</w:t>
            </w:r>
          </w:p>
        </w:tc>
        <w:tc>
          <w:tcPr>
            <w:tcW w:w="337" w:type="pct"/>
            <w:tcMar>
              <w:left w:w="57" w:type="dxa"/>
              <w:right w:w="57" w:type="dxa"/>
            </w:tcMar>
            <w:vAlign w:val="center"/>
          </w:tcPr>
          <w:p w14:paraId="15ADE3FC" w14:textId="4AC948DD" w:rsidR="002B2CA7" w:rsidRPr="002B2CA7" w:rsidRDefault="002B2CA7" w:rsidP="00DA352B">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5</w:t>
            </w:r>
          </w:p>
        </w:tc>
        <w:tc>
          <w:tcPr>
            <w:tcW w:w="337" w:type="pct"/>
            <w:tcMar>
              <w:left w:w="57" w:type="dxa"/>
              <w:right w:w="57" w:type="dxa"/>
            </w:tcMar>
            <w:vAlign w:val="center"/>
          </w:tcPr>
          <w:p w14:paraId="4B0FF4C4" w14:textId="26FD2D17" w:rsidR="002B2CA7" w:rsidRPr="002B2CA7" w:rsidRDefault="002B2CA7" w:rsidP="00DA352B">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6</w:t>
            </w:r>
          </w:p>
        </w:tc>
        <w:tc>
          <w:tcPr>
            <w:tcW w:w="449" w:type="pct"/>
            <w:tcMar>
              <w:left w:w="57" w:type="dxa"/>
              <w:right w:w="57" w:type="dxa"/>
            </w:tcMar>
            <w:vAlign w:val="center"/>
          </w:tcPr>
          <w:p w14:paraId="3E2DE236" w14:textId="59B786EC" w:rsidR="002B2CA7" w:rsidRPr="002B2CA7" w:rsidRDefault="002B2CA7" w:rsidP="00DA352B">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7</w:t>
            </w:r>
          </w:p>
        </w:tc>
        <w:tc>
          <w:tcPr>
            <w:tcW w:w="369" w:type="pct"/>
            <w:tcMar>
              <w:left w:w="57" w:type="dxa"/>
              <w:right w:w="57" w:type="dxa"/>
            </w:tcMar>
            <w:vAlign w:val="center"/>
          </w:tcPr>
          <w:p w14:paraId="014C17C0" w14:textId="70BFF515" w:rsidR="002B2CA7" w:rsidRPr="002B2CA7" w:rsidRDefault="002B2CA7" w:rsidP="00DA352B">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8</w:t>
            </w:r>
          </w:p>
        </w:tc>
        <w:tc>
          <w:tcPr>
            <w:tcW w:w="290" w:type="pct"/>
            <w:tcMar>
              <w:left w:w="57" w:type="dxa"/>
              <w:right w:w="57" w:type="dxa"/>
            </w:tcMar>
            <w:vAlign w:val="center"/>
          </w:tcPr>
          <w:p w14:paraId="5F37C3F7" w14:textId="0F2A0F4F" w:rsidR="002B2CA7" w:rsidRPr="002B2CA7" w:rsidRDefault="002B2CA7" w:rsidP="00DA352B">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9</w:t>
            </w:r>
          </w:p>
        </w:tc>
        <w:tc>
          <w:tcPr>
            <w:tcW w:w="337" w:type="pct"/>
            <w:tcMar>
              <w:left w:w="57" w:type="dxa"/>
              <w:right w:w="57" w:type="dxa"/>
            </w:tcMar>
            <w:vAlign w:val="center"/>
          </w:tcPr>
          <w:p w14:paraId="7965C2CE" w14:textId="3C284951" w:rsidR="002B2CA7" w:rsidRPr="002B2CA7" w:rsidRDefault="002B2CA7" w:rsidP="00DA352B">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10</w:t>
            </w:r>
          </w:p>
        </w:tc>
        <w:tc>
          <w:tcPr>
            <w:tcW w:w="304" w:type="pct"/>
            <w:tcMar>
              <w:left w:w="57" w:type="dxa"/>
              <w:right w:w="57" w:type="dxa"/>
            </w:tcMar>
            <w:vAlign w:val="center"/>
          </w:tcPr>
          <w:p w14:paraId="4FEF499A" w14:textId="1681DBEF" w:rsidR="002B2CA7" w:rsidRPr="002B2CA7" w:rsidRDefault="002B2CA7" w:rsidP="00DA352B">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11</w:t>
            </w:r>
          </w:p>
        </w:tc>
        <w:tc>
          <w:tcPr>
            <w:tcW w:w="275" w:type="pct"/>
            <w:noWrap/>
            <w:tcMar>
              <w:left w:w="57" w:type="dxa"/>
              <w:right w:w="57" w:type="dxa"/>
            </w:tcMar>
            <w:vAlign w:val="center"/>
          </w:tcPr>
          <w:p w14:paraId="29E78106" w14:textId="201F3532" w:rsidR="002B2CA7" w:rsidRPr="002B2CA7" w:rsidRDefault="002B2CA7" w:rsidP="00DA352B">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12</w:t>
            </w:r>
          </w:p>
        </w:tc>
        <w:tc>
          <w:tcPr>
            <w:tcW w:w="384" w:type="pct"/>
            <w:noWrap/>
            <w:tcMar>
              <w:left w:w="57" w:type="dxa"/>
              <w:right w:w="57" w:type="dxa"/>
            </w:tcMar>
            <w:vAlign w:val="center"/>
          </w:tcPr>
          <w:p w14:paraId="314D821F" w14:textId="43145931" w:rsidR="002B2CA7" w:rsidRPr="002B2CA7" w:rsidRDefault="002B2CA7" w:rsidP="00DA352B">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13</w:t>
            </w:r>
          </w:p>
        </w:tc>
        <w:tc>
          <w:tcPr>
            <w:tcW w:w="479" w:type="pct"/>
            <w:noWrap/>
            <w:tcMar>
              <w:left w:w="57" w:type="dxa"/>
              <w:right w:w="57" w:type="dxa"/>
            </w:tcMar>
            <w:vAlign w:val="center"/>
          </w:tcPr>
          <w:p w14:paraId="0585A8EC" w14:textId="08EE8D90" w:rsidR="002B2CA7" w:rsidRPr="002B2CA7" w:rsidRDefault="002B2CA7" w:rsidP="00DA352B">
            <w:pPr>
              <w:spacing w:after="0" w:line="240" w:lineRule="auto"/>
              <w:jc w:val="center"/>
              <w:rPr>
                <w:rFonts w:ascii="Times New Roman" w:eastAsia="Times New Roman" w:hAnsi="Times New Roman" w:cs="Times New Roman"/>
                <w:lang w:val="en-US"/>
              </w:rPr>
            </w:pPr>
            <w:r>
              <w:rPr>
                <w:rFonts w:ascii="Times New Roman" w:eastAsia="Times New Roman" w:hAnsi="Times New Roman" w:cs="Times New Roman"/>
                <w:lang w:val="en-US"/>
              </w:rPr>
              <w:t>14</w:t>
            </w:r>
          </w:p>
        </w:tc>
      </w:tr>
      <w:tr w:rsidR="009A0F15" w:rsidRPr="00DE34A4" w14:paraId="1272E9EF" w14:textId="77777777" w:rsidTr="002B2CA7">
        <w:trPr>
          <w:trHeight w:val="144"/>
        </w:trPr>
        <w:tc>
          <w:tcPr>
            <w:tcW w:w="5000" w:type="pct"/>
            <w:gridSpan w:val="14"/>
            <w:tcMar>
              <w:left w:w="57" w:type="dxa"/>
              <w:right w:w="57" w:type="dxa"/>
            </w:tcMar>
            <w:vAlign w:val="center"/>
          </w:tcPr>
          <w:p w14:paraId="5EA8F2AE" w14:textId="77777777" w:rsidR="009A0F15" w:rsidRPr="00DE34A4" w:rsidRDefault="009A0F15" w:rsidP="00DA352B">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Луговая солончаковая мощная среднесуглинистая на тяжелом суглинке</w:t>
            </w:r>
          </w:p>
        </w:tc>
      </w:tr>
      <w:tr w:rsidR="002B2CA7" w:rsidRPr="00DE34A4" w14:paraId="108D4E2A" w14:textId="094A7D7C" w:rsidTr="002B2CA7">
        <w:trPr>
          <w:trHeight w:val="144"/>
        </w:trPr>
        <w:tc>
          <w:tcPr>
            <w:tcW w:w="335" w:type="pct"/>
            <w:vMerge w:val="restart"/>
            <w:tcMar>
              <w:left w:w="57" w:type="dxa"/>
              <w:right w:w="57" w:type="dxa"/>
            </w:tcMar>
            <w:vAlign w:val="center"/>
          </w:tcPr>
          <w:p w14:paraId="5D853ECE" w14:textId="77777777" w:rsidR="002B2CA7" w:rsidRPr="00DE34A4" w:rsidRDefault="002B2CA7" w:rsidP="002B2CA7">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Z22/25</w:t>
            </w:r>
          </w:p>
        </w:tc>
        <w:tc>
          <w:tcPr>
            <w:tcW w:w="383" w:type="pct"/>
            <w:tcMar>
              <w:left w:w="57" w:type="dxa"/>
              <w:right w:w="57" w:type="dxa"/>
            </w:tcMar>
            <w:vAlign w:val="center"/>
          </w:tcPr>
          <w:p w14:paraId="5BC73B87" w14:textId="77777777" w:rsidR="002B2CA7" w:rsidRPr="00DE34A4" w:rsidRDefault="002B2CA7" w:rsidP="002B2CA7">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0-5</w:t>
            </w:r>
          </w:p>
        </w:tc>
        <w:tc>
          <w:tcPr>
            <w:tcW w:w="386" w:type="pct"/>
            <w:tcMar>
              <w:left w:w="57" w:type="dxa"/>
              <w:right w:w="57" w:type="dxa"/>
            </w:tcMar>
            <w:vAlign w:val="center"/>
          </w:tcPr>
          <w:p w14:paraId="054389F5" w14:textId="77777777" w:rsidR="002B2CA7" w:rsidRPr="00DE34A4" w:rsidRDefault="002B2CA7" w:rsidP="002B2CA7">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7,22</w:t>
            </w:r>
          </w:p>
        </w:tc>
        <w:tc>
          <w:tcPr>
            <w:tcW w:w="336" w:type="pct"/>
            <w:vAlign w:val="center"/>
          </w:tcPr>
          <w:p w14:paraId="0B101C4D" w14:textId="77777777" w:rsidR="002B2CA7" w:rsidRPr="00DE34A4" w:rsidRDefault="002B2CA7" w:rsidP="002B2CA7">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w:t>
            </w:r>
          </w:p>
        </w:tc>
        <w:tc>
          <w:tcPr>
            <w:tcW w:w="337" w:type="pct"/>
            <w:tcMar>
              <w:left w:w="57" w:type="dxa"/>
              <w:right w:w="57" w:type="dxa"/>
            </w:tcMar>
            <w:vAlign w:val="center"/>
          </w:tcPr>
          <w:p w14:paraId="041A7478" w14:textId="77777777" w:rsidR="002B2CA7" w:rsidRPr="00DE34A4" w:rsidRDefault="002B2CA7" w:rsidP="002B2CA7">
            <w:pPr>
              <w:spacing w:after="0" w:line="240" w:lineRule="auto"/>
              <w:jc w:val="center"/>
              <w:rPr>
                <w:rFonts w:ascii="Times New Roman" w:eastAsia="Times New Roman" w:hAnsi="Times New Roman" w:cs="Times New Roman"/>
              </w:rPr>
            </w:pPr>
          </w:p>
        </w:tc>
        <w:tc>
          <w:tcPr>
            <w:tcW w:w="337" w:type="pct"/>
            <w:tcMar>
              <w:left w:w="57" w:type="dxa"/>
              <w:right w:w="57" w:type="dxa"/>
            </w:tcMar>
            <w:vAlign w:val="center"/>
          </w:tcPr>
          <w:p w14:paraId="05F2BF71" w14:textId="77777777" w:rsidR="002B2CA7" w:rsidRPr="00DE34A4" w:rsidRDefault="002B2CA7" w:rsidP="002B2CA7">
            <w:pPr>
              <w:spacing w:after="0" w:line="240" w:lineRule="auto"/>
              <w:jc w:val="center"/>
              <w:rPr>
                <w:rFonts w:ascii="Times New Roman" w:eastAsia="Times New Roman" w:hAnsi="Times New Roman" w:cs="Times New Roman"/>
              </w:rPr>
            </w:pPr>
          </w:p>
        </w:tc>
        <w:tc>
          <w:tcPr>
            <w:tcW w:w="449" w:type="pct"/>
            <w:tcMar>
              <w:left w:w="57" w:type="dxa"/>
              <w:right w:w="57" w:type="dxa"/>
            </w:tcMar>
            <w:vAlign w:val="center"/>
          </w:tcPr>
          <w:p w14:paraId="4CA70D18" w14:textId="77777777" w:rsidR="002B2CA7" w:rsidRPr="00DE34A4" w:rsidRDefault="002B2CA7" w:rsidP="002B2CA7">
            <w:pPr>
              <w:spacing w:after="0" w:line="240" w:lineRule="auto"/>
              <w:jc w:val="center"/>
              <w:rPr>
                <w:rFonts w:ascii="Times New Roman" w:eastAsia="Times New Roman" w:hAnsi="Times New Roman" w:cs="Times New Roman"/>
              </w:rPr>
            </w:pPr>
          </w:p>
        </w:tc>
        <w:tc>
          <w:tcPr>
            <w:tcW w:w="369" w:type="pct"/>
            <w:tcMar>
              <w:left w:w="57" w:type="dxa"/>
              <w:right w:w="57" w:type="dxa"/>
            </w:tcMar>
            <w:vAlign w:val="center"/>
          </w:tcPr>
          <w:p w14:paraId="3FAE30A7" w14:textId="77777777" w:rsidR="002B2CA7" w:rsidRPr="00DE34A4" w:rsidRDefault="002B2CA7" w:rsidP="002B2CA7">
            <w:pPr>
              <w:spacing w:after="0" w:line="240" w:lineRule="auto"/>
              <w:jc w:val="center"/>
              <w:rPr>
                <w:rFonts w:ascii="Times New Roman" w:eastAsia="Times New Roman" w:hAnsi="Times New Roman" w:cs="Times New Roman"/>
              </w:rPr>
            </w:pPr>
          </w:p>
        </w:tc>
        <w:tc>
          <w:tcPr>
            <w:tcW w:w="290" w:type="pct"/>
            <w:tcMar>
              <w:left w:w="57" w:type="dxa"/>
              <w:right w:w="57" w:type="dxa"/>
            </w:tcMar>
            <w:vAlign w:val="center"/>
          </w:tcPr>
          <w:p w14:paraId="188D55D4" w14:textId="77777777" w:rsidR="002B2CA7" w:rsidRPr="00DE34A4" w:rsidRDefault="002B2CA7" w:rsidP="002B2CA7">
            <w:pPr>
              <w:spacing w:after="0" w:line="240" w:lineRule="auto"/>
              <w:jc w:val="center"/>
              <w:rPr>
                <w:rFonts w:ascii="Times New Roman" w:eastAsia="Times New Roman" w:hAnsi="Times New Roman" w:cs="Times New Roman"/>
              </w:rPr>
            </w:pPr>
          </w:p>
        </w:tc>
        <w:tc>
          <w:tcPr>
            <w:tcW w:w="337" w:type="pct"/>
            <w:tcMar>
              <w:left w:w="57" w:type="dxa"/>
              <w:right w:w="57" w:type="dxa"/>
            </w:tcMar>
            <w:vAlign w:val="center"/>
          </w:tcPr>
          <w:p w14:paraId="012273B8" w14:textId="22C3FBD7" w:rsidR="002B2CA7" w:rsidRPr="00DE34A4" w:rsidRDefault="002B2CA7" w:rsidP="002B2CA7">
            <w:pPr>
              <w:spacing w:after="0" w:line="240" w:lineRule="auto"/>
              <w:jc w:val="center"/>
              <w:rPr>
                <w:rFonts w:ascii="Times New Roman" w:eastAsia="Times New Roman" w:hAnsi="Times New Roman" w:cs="Times New Roman"/>
              </w:rPr>
            </w:pPr>
          </w:p>
        </w:tc>
        <w:tc>
          <w:tcPr>
            <w:tcW w:w="304" w:type="pct"/>
            <w:tcMar>
              <w:left w:w="57" w:type="dxa"/>
              <w:right w:w="57" w:type="dxa"/>
            </w:tcMar>
            <w:vAlign w:val="center"/>
          </w:tcPr>
          <w:p w14:paraId="21BE1B2F" w14:textId="35EE09C0" w:rsidR="002B2CA7" w:rsidRPr="002B2CA7" w:rsidRDefault="002B2CA7" w:rsidP="002B2CA7">
            <w:pPr>
              <w:spacing w:after="0" w:line="240" w:lineRule="auto"/>
              <w:jc w:val="center"/>
              <w:rPr>
                <w:rFonts w:ascii="Times New Roman" w:eastAsia="Times New Roman" w:hAnsi="Times New Roman" w:cs="Times New Roman"/>
                <w:lang w:val="en-US"/>
              </w:rPr>
            </w:pPr>
            <w:r w:rsidRPr="00DE34A4">
              <w:rPr>
                <w:rFonts w:ascii="Times New Roman" w:eastAsia="Times New Roman" w:hAnsi="Times New Roman" w:cs="Times New Roman"/>
              </w:rPr>
              <w:t>8,</w:t>
            </w:r>
            <w:r>
              <w:rPr>
                <w:rFonts w:ascii="Times New Roman" w:eastAsia="Times New Roman" w:hAnsi="Times New Roman" w:cs="Times New Roman"/>
                <w:lang w:val="en-US"/>
              </w:rPr>
              <w:t>4</w:t>
            </w:r>
          </w:p>
        </w:tc>
        <w:tc>
          <w:tcPr>
            <w:tcW w:w="275" w:type="pct"/>
            <w:noWrap/>
            <w:tcMar>
              <w:left w:w="57" w:type="dxa"/>
              <w:right w:w="57" w:type="dxa"/>
            </w:tcMar>
            <w:vAlign w:val="center"/>
          </w:tcPr>
          <w:p w14:paraId="15259C8A" w14:textId="64265B76" w:rsidR="002B2CA7" w:rsidRPr="00DE34A4" w:rsidRDefault="002B2CA7" w:rsidP="002B2CA7">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41</w:t>
            </w:r>
          </w:p>
        </w:tc>
        <w:tc>
          <w:tcPr>
            <w:tcW w:w="384" w:type="pct"/>
            <w:noWrap/>
            <w:tcMar>
              <w:left w:w="57" w:type="dxa"/>
              <w:right w:w="57" w:type="dxa"/>
            </w:tcMar>
            <w:vAlign w:val="center"/>
          </w:tcPr>
          <w:p w14:paraId="5EF31D87" w14:textId="2E8FA7F8" w:rsidR="002B2CA7" w:rsidRPr="00DE34A4" w:rsidRDefault="002B2CA7" w:rsidP="002B2CA7">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470</w:t>
            </w:r>
          </w:p>
        </w:tc>
        <w:tc>
          <w:tcPr>
            <w:tcW w:w="479" w:type="pct"/>
            <w:vAlign w:val="center"/>
          </w:tcPr>
          <w:p w14:paraId="09BCC156" w14:textId="31207481" w:rsidR="002B2CA7" w:rsidRPr="00DE34A4" w:rsidRDefault="002B2CA7" w:rsidP="002B2CA7">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92,4</w:t>
            </w:r>
          </w:p>
        </w:tc>
      </w:tr>
      <w:tr w:rsidR="002B2CA7" w:rsidRPr="00DE34A4" w14:paraId="374FE7B0" w14:textId="2951B811" w:rsidTr="002B2CA7">
        <w:trPr>
          <w:trHeight w:val="144"/>
        </w:trPr>
        <w:tc>
          <w:tcPr>
            <w:tcW w:w="335" w:type="pct"/>
            <w:vMerge/>
            <w:tcMar>
              <w:left w:w="57" w:type="dxa"/>
              <w:right w:w="57" w:type="dxa"/>
            </w:tcMar>
            <w:vAlign w:val="center"/>
          </w:tcPr>
          <w:p w14:paraId="17FC62AC" w14:textId="77777777" w:rsidR="002B2CA7" w:rsidRPr="00DE34A4" w:rsidRDefault="002B2CA7" w:rsidP="002B2CA7">
            <w:pPr>
              <w:spacing w:after="0" w:line="240" w:lineRule="auto"/>
              <w:jc w:val="center"/>
              <w:rPr>
                <w:rFonts w:ascii="Times New Roman" w:eastAsia="Times New Roman" w:hAnsi="Times New Roman" w:cs="Times New Roman"/>
              </w:rPr>
            </w:pPr>
          </w:p>
        </w:tc>
        <w:tc>
          <w:tcPr>
            <w:tcW w:w="383" w:type="pct"/>
            <w:tcMar>
              <w:left w:w="57" w:type="dxa"/>
              <w:right w:w="57" w:type="dxa"/>
            </w:tcMar>
            <w:vAlign w:val="center"/>
          </w:tcPr>
          <w:p w14:paraId="486229EA" w14:textId="77777777" w:rsidR="002B2CA7" w:rsidRPr="00DE34A4" w:rsidRDefault="002B2CA7" w:rsidP="002B2CA7">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7-17</w:t>
            </w:r>
          </w:p>
        </w:tc>
        <w:tc>
          <w:tcPr>
            <w:tcW w:w="386" w:type="pct"/>
            <w:tcMar>
              <w:left w:w="57" w:type="dxa"/>
              <w:right w:w="57" w:type="dxa"/>
            </w:tcMar>
            <w:vAlign w:val="center"/>
          </w:tcPr>
          <w:p w14:paraId="78EED025" w14:textId="77777777" w:rsidR="002B2CA7" w:rsidRPr="00DE34A4" w:rsidRDefault="002B2CA7" w:rsidP="002B2CA7">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3,91</w:t>
            </w:r>
          </w:p>
        </w:tc>
        <w:tc>
          <w:tcPr>
            <w:tcW w:w="336" w:type="pct"/>
            <w:vAlign w:val="center"/>
          </w:tcPr>
          <w:p w14:paraId="7CB408FC" w14:textId="77777777" w:rsidR="002B2CA7" w:rsidRPr="00DE34A4" w:rsidRDefault="002B2CA7" w:rsidP="002B2CA7">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0,67</w:t>
            </w:r>
          </w:p>
        </w:tc>
        <w:tc>
          <w:tcPr>
            <w:tcW w:w="337" w:type="pct"/>
            <w:tcMar>
              <w:left w:w="57" w:type="dxa"/>
              <w:right w:w="57" w:type="dxa"/>
            </w:tcMar>
            <w:vAlign w:val="center"/>
          </w:tcPr>
          <w:p w14:paraId="21C99AF8" w14:textId="77777777" w:rsidR="002B2CA7" w:rsidRPr="00DE34A4" w:rsidRDefault="002B2CA7" w:rsidP="002B2CA7">
            <w:pPr>
              <w:spacing w:after="0" w:line="240" w:lineRule="auto"/>
              <w:jc w:val="center"/>
              <w:rPr>
                <w:rFonts w:ascii="Times New Roman" w:eastAsia="Times New Roman" w:hAnsi="Times New Roman" w:cs="Times New Roman"/>
              </w:rPr>
            </w:pPr>
          </w:p>
        </w:tc>
        <w:tc>
          <w:tcPr>
            <w:tcW w:w="337" w:type="pct"/>
            <w:tcMar>
              <w:left w:w="57" w:type="dxa"/>
              <w:right w:w="57" w:type="dxa"/>
            </w:tcMar>
            <w:vAlign w:val="center"/>
          </w:tcPr>
          <w:p w14:paraId="4E4AD377" w14:textId="77777777" w:rsidR="002B2CA7" w:rsidRPr="00DE34A4" w:rsidRDefault="002B2CA7" w:rsidP="002B2CA7">
            <w:pPr>
              <w:spacing w:after="0" w:line="240" w:lineRule="auto"/>
              <w:jc w:val="center"/>
              <w:rPr>
                <w:rFonts w:ascii="Times New Roman" w:eastAsia="Times New Roman" w:hAnsi="Times New Roman" w:cs="Times New Roman"/>
              </w:rPr>
            </w:pPr>
          </w:p>
        </w:tc>
        <w:tc>
          <w:tcPr>
            <w:tcW w:w="449" w:type="pct"/>
            <w:tcMar>
              <w:left w:w="57" w:type="dxa"/>
              <w:right w:w="57" w:type="dxa"/>
            </w:tcMar>
            <w:vAlign w:val="center"/>
          </w:tcPr>
          <w:p w14:paraId="279F5EFD" w14:textId="77777777" w:rsidR="002B2CA7" w:rsidRPr="00DE34A4" w:rsidRDefault="002B2CA7" w:rsidP="002B2CA7">
            <w:pPr>
              <w:spacing w:after="0" w:line="240" w:lineRule="auto"/>
              <w:jc w:val="center"/>
              <w:rPr>
                <w:rFonts w:ascii="Times New Roman" w:eastAsia="Times New Roman" w:hAnsi="Times New Roman" w:cs="Times New Roman"/>
              </w:rPr>
            </w:pPr>
          </w:p>
        </w:tc>
        <w:tc>
          <w:tcPr>
            <w:tcW w:w="369" w:type="pct"/>
            <w:tcMar>
              <w:left w:w="57" w:type="dxa"/>
              <w:right w:w="57" w:type="dxa"/>
            </w:tcMar>
            <w:vAlign w:val="center"/>
          </w:tcPr>
          <w:p w14:paraId="280BD2D3" w14:textId="77777777" w:rsidR="002B2CA7" w:rsidRPr="00DE34A4" w:rsidRDefault="002B2CA7" w:rsidP="002B2CA7">
            <w:pPr>
              <w:spacing w:after="0" w:line="240" w:lineRule="auto"/>
              <w:jc w:val="center"/>
              <w:rPr>
                <w:rFonts w:ascii="Times New Roman" w:eastAsia="Times New Roman" w:hAnsi="Times New Roman" w:cs="Times New Roman"/>
              </w:rPr>
            </w:pPr>
          </w:p>
        </w:tc>
        <w:tc>
          <w:tcPr>
            <w:tcW w:w="290" w:type="pct"/>
            <w:tcMar>
              <w:left w:w="57" w:type="dxa"/>
              <w:right w:w="57" w:type="dxa"/>
            </w:tcMar>
            <w:vAlign w:val="center"/>
          </w:tcPr>
          <w:p w14:paraId="68A3A3FE" w14:textId="77777777" w:rsidR="002B2CA7" w:rsidRPr="00DE34A4" w:rsidRDefault="002B2CA7" w:rsidP="002B2CA7">
            <w:pPr>
              <w:spacing w:after="0" w:line="240" w:lineRule="auto"/>
              <w:jc w:val="center"/>
              <w:rPr>
                <w:rFonts w:ascii="Times New Roman" w:eastAsia="Times New Roman" w:hAnsi="Times New Roman" w:cs="Times New Roman"/>
              </w:rPr>
            </w:pPr>
          </w:p>
        </w:tc>
        <w:tc>
          <w:tcPr>
            <w:tcW w:w="337" w:type="pct"/>
            <w:tcMar>
              <w:left w:w="57" w:type="dxa"/>
              <w:right w:w="57" w:type="dxa"/>
            </w:tcMar>
            <w:vAlign w:val="center"/>
          </w:tcPr>
          <w:p w14:paraId="68D74214" w14:textId="53A120B9" w:rsidR="002B2CA7" w:rsidRPr="00DE34A4" w:rsidRDefault="002B2CA7" w:rsidP="002B2CA7">
            <w:pPr>
              <w:spacing w:after="0" w:line="240" w:lineRule="auto"/>
              <w:jc w:val="center"/>
              <w:rPr>
                <w:rFonts w:ascii="Times New Roman" w:eastAsia="Times New Roman" w:hAnsi="Times New Roman" w:cs="Times New Roman"/>
              </w:rPr>
            </w:pPr>
          </w:p>
        </w:tc>
        <w:tc>
          <w:tcPr>
            <w:tcW w:w="304" w:type="pct"/>
            <w:tcMar>
              <w:left w:w="57" w:type="dxa"/>
              <w:right w:w="57" w:type="dxa"/>
            </w:tcMar>
            <w:vAlign w:val="center"/>
          </w:tcPr>
          <w:p w14:paraId="250EEE4E" w14:textId="628C4E12" w:rsidR="002B2CA7" w:rsidRPr="002B2CA7" w:rsidRDefault="002B2CA7" w:rsidP="002B2CA7">
            <w:pPr>
              <w:spacing w:after="0" w:line="240" w:lineRule="auto"/>
              <w:jc w:val="center"/>
              <w:rPr>
                <w:rFonts w:ascii="Times New Roman" w:eastAsia="Times New Roman" w:hAnsi="Times New Roman" w:cs="Times New Roman"/>
                <w:lang w:val="en-US"/>
              </w:rPr>
            </w:pPr>
            <w:r w:rsidRPr="00DE34A4">
              <w:rPr>
                <w:rFonts w:ascii="Times New Roman" w:eastAsia="Times New Roman" w:hAnsi="Times New Roman" w:cs="Times New Roman"/>
              </w:rPr>
              <w:t>8,</w:t>
            </w:r>
            <w:r>
              <w:rPr>
                <w:rFonts w:ascii="Times New Roman" w:eastAsia="Times New Roman" w:hAnsi="Times New Roman" w:cs="Times New Roman"/>
                <w:lang w:val="en-US"/>
              </w:rPr>
              <w:t>5</w:t>
            </w:r>
          </w:p>
        </w:tc>
        <w:tc>
          <w:tcPr>
            <w:tcW w:w="275" w:type="pct"/>
            <w:noWrap/>
            <w:tcMar>
              <w:left w:w="57" w:type="dxa"/>
              <w:right w:w="57" w:type="dxa"/>
            </w:tcMar>
            <w:vAlign w:val="center"/>
          </w:tcPr>
          <w:p w14:paraId="48D8F589" w14:textId="510F8B8A" w:rsidR="002B2CA7" w:rsidRPr="00DE34A4" w:rsidRDefault="002B2CA7" w:rsidP="002B2CA7">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10</w:t>
            </w:r>
          </w:p>
        </w:tc>
        <w:tc>
          <w:tcPr>
            <w:tcW w:w="384" w:type="pct"/>
            <w:noWrap/>
            <w:tcMar>
              <w:left w:w="57" w:type="dxa"/>
              <w:right w:w="57" w:type="dxa"/>
            </w:tcMar>
            <w:vAlign w:val="center"/>
          </w:tcPr>
          <w:p w14:paraId="46506262" w14:textId="5C690A44" w:rsidR="002B2CA7" w:rsidRPr="00DE34A4" w:rsidRDefault="002B2CA7" w:rsidP="002B2CA7">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180</w:t>
            </w:r>
          </w:p>
        </w:tc>
        <w:tc>
          <w:tcPr>
            <w:tcW w:w="479" w:type="pct"/>
            <w:vAlign w:val="center"/>
          </w:tcPr>
          <w:p w14:paraId="3F0F2404" w14:textId="45223AF3" w:rsidR="002B2CA7" w:rsidRPr="00DE34A4" w:rsidRDefault="002B2CA7" w:rsidP="002B2CA7">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78,4</w:t>
            </w:r>
          </w:p>
        </w:tc>
      </w:tr>
      <w:tr w:rsidR="002B2CA7" w:rsidRPr="00DE34A4" w14:paraId="2011E9D3" w14:textId="42E57E00" w:rsidTr="002B2CA7">
        <w:trPr>
          <w:trHeight w:val="144"/>
        </w:trPr>
        <w:tc>
          <w:tcPr>
            <w:tcW w:w="335" w:type="pct"/>
            <w:vMerge/>
            <w:tcMar>
              <w:left w:w="57" w:type="dxa"/>
              <w:right w:w="57" w:type="dxa"/>
            </w:tcMar>
            <w:vAlign w:val="center"/>
          </w:tcPr>
          <w:p w14:paraId="0F78180B" w14:textId="77777777" w:rsidR="002B2CA7" w:rsidRPr="00DE34A4" w:rsidRDefault="002B2CA7" w:rsidP="002B2CA7">
            <w:pPr>
              <w:spacing w:after="0" w:line="240" w:lineRule="auto"/>
              <w:jc w:val="center"/>
              <w:rPr>
                <w:rFonts w:ascii="Times New Roman" w:eastAsia="Times New Roman" w:hAnsi="Times New Roman" w:cs="Times New Roman"/>
              </w:rPr>
            </w:pPr>
          </w:p>
        </w:tc>
        <w:tc>
          <w:tcPr>
            <w:tcW w:w="383" w:type="pct"/>
            <w:tcMar>
              <w:left w:w="57" w:type="dxa"/>
              <w:right w:w="57" w:type="dxa"/>
            </w:tcMar>
            <w:vAlign w:val="center"/>
          </w:tcPr>
          <w:p w14:paraId="0D3F0DF4" w14:textId="77777777" w:rsidR="002B2CA7" w:rsidRPr="00DE34A4" w:rsidRDefault="002B2CA7" w:rsidP="002B2CA7">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30-40</w:t>
            </w:r>
          </w:p>
        </w:tc>
        <w:tc>
          <w:tcPr>
            <w:tcW w:w="386" w:type="pct"/>
            <w:tcMar>
              <w:left w:w="57" w:type="dxa"/>
              <w:right w:w="57" w:type="dxa"/>
            </w:tcMar>
            <w:vAlign w:val="center"/>
          </w:tcPr>
          <w:p w14:paraId="470706B5" w14:textId="77777777" w:rsidR="002B2CA7" w:rsidRPr="00DE34A4" w:rsidRDefault="002B2CA7" w:rsidP="002B2CA7">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1,9</w:t>
            </w:r>
          </w:p>
        </w:tc>
        <w:tc>
          <w:tcPr>
            <w:tcW w:w="336" w:type="pct"/>
            <w:vAlign w:val="center"/>
          </w:tcPr>
          <w:p w14:paraId="73992904" w14:textId="77777777" w:rsidR="002B2CA7" w:rsidRPr="00DE34A4" w:rsidRDefault="002B2CA7" w:rsidP="002B2CA7">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4,76</w:t>
            </w:r>
          </w:p>
        </w:tc>
        <w:tc>
          <w:tcPr>
            <w:tcW w:w="337" w:type="pct"/>
            <w:tcMar>
              <w:left w:w="57" w:type="dxa"/>
              <w:right w:w="57" w:type="dxa"/>
            </w:tcMar>
            <w:vAlign w:val="center"/>
          </w:tcPr>
          <w:p w14:paraId="55C7616F" w14:textId="77777777" w:rsidR="002B2CA7" w:rsidRPr="00DE34A4" w:rsidRDefault="002B2CA7" w:rsidP="002B2CA7">
            <w:pPr>
              <w:spacing w:after="0" w:line="240" w:lineRule="auto"/>
              <w:jc w:val="center"/>
              <w:rPr>
                <w:rFonts w:ascii="Times New Roman" w:eastAsia="Times New Roman" w:hAnsi="Times New Roman" w:cs="Times New Roman"/>
              </w:rPr>
            </w:pPr>
          </w:p>
        </w:tc>
        <w:tc>
          <w:tcPr>
            <w:tcW w:w="337" w:type="pct"/>
            <w:tcMar>
              <w:left w:w="57" w:type="dxa"/>
              <w:right w:w="57" w:type="dxa"/>
            </w:tcMar>
            <w:vAlign w:val="center"/>
          </w:tcPr>
          <w:p w14:paraId="5CF1B737" w14:textId="77777777" w:rsidR="002B2CA7" w:rsidRPr="00DE34A4" w:rsidRDefault="002B2CA7" w:rsidP="002B2CA7">
            <w:pPr>
              <w:spacing w:after="0" w:line="240" w:lineRule="auto"/>
              <w:jc w:val="center"/>
              <w:rPr>
                <w:rFonts w:ascii="Times New Roman" w:eastAsia="Times New Roman" w:hAnsi="Times New Roman" w:cs="Times New Roman"/>
              </w:rPr>
            </w:pPr>
          </w:p>
        </w:tc>
        <w:tc>
          <w:tcPr>
            <w:tcW w:w="449" w:type="pct"/>
            <w:tcMar>
              <w:left w:w="57" w:type="dxa"/>
              <w:right w:w="57" w:type="dxa"/>
            </w:tcMar>
            <w:vAlign w:val="center"/>
          </w:tcPr>
          <w:p w14:paraId="400E954B" w14:textId="77777777" w:rsidR="002B2CA7" w:rsidRPr="00DE34A4" w:rsidRDefault="002B2CA7" w:rsidP="002B2CA7">
            <w:pPr>
              <w:spacing w:after="0" w:line="240" w:lineRule="auto"/>
              <w:jc w:val="center"/>
              <w:rPr>
                <w:rFonts w:ascii="Times New Roman" w:eastAsia="Times New Roman" w:hAnsi="Times New Roman" w:cs="Times New Roman"/>
              </w:rPr>
            </w:pPr>
          </w:p>
        </w:tc>
        <w:tc>
          <w:tcPr>
            <w:tcW w:w="369" w:type="pct"/>
            <w:tcMar>
              <w:left w:w="57" w:type="dxa"/>
              <w:right w:w="57" w:type="dxa"/>
            </w:tcMar>
            <w:vAlign w:val="center"/>
          </w:tcPr>
          <w:p w14:paraId="0A822FB2" w14:textId="77777777" w:rsidR="002B2CA7" w:rsidRPr="00DE34A4" w:rsidRDefault="002B2CA7" w:rsidP="002B2CA7">
            <w:pPr>
              <w:spacing w:after="0" w:line="240" w:lineRule="auto"/>
              <w:jc w:val="center"/>
              <w:rPr>
                <w:rFonts w:ascii="Times New Roman" w:eastAsia="Times New Roman" w:hAnsi="Times New Roman" w:cs="Times New Roman"/>
              </w:rPr>
            </w:pPr>
          </w:p>
        </w:tc>
        <w:tc>
          <w:tcPr>
            <w:tcW w:w="290" w:type="pct"/>
            <w:tcMar>
              <w:left w:w="57" w:type="dxa"/>
              <w:right w:w="57" w:type="dxa"/>
            </w:tcMar>
            <w:vAlign w:val="center"/>
          </w:tcPr>
          <w:p w14:paraId="3F6C8426" w14:textId="77777777" w:rsidR="002B2CA7" w:rsidRPr="00DE34A4" w:rsidRDefault="002B2CA7" w:rsidP="002B2CA7">
            <w:pPr>
              <w:spacing w:after="0" w:line="240" w:lineRule="auto"/>
              <w:jc w:val="center"/>
              <w:rPr>
                <w:rFonts w:ascii="Times New Roman" w:eastAsia="Times New Roman" w:hAnsi="Times New Roman" w:cs="Times New Roman"/>
              </w:rPr>
            </w:pPr>
          </w:p>
        </w:tc>
        <w:tc>
          <w:tcPr>
            <w:tcW w:w="337" w:type="pct"/>
            <w:tcMar>
              <w:left w:w="57" w:type="dxa"/>
              <w:right w:w="57" w:type="dxa"/>
            </w:tcMar>
            <w:vAlign w:val="center"/>
          </w:tcPr>
          <w:p w14:paraId="41168065" w14:textId="67714D32" w:rsidR="002B2CA7" w:rsidRPr="00DE34A4" w:rsidRDefault="002B2CA7" w:rsidP="002B2CA7">
            <w:pPr>
              <w:spacing w:after="0" w:line="240" w:lineRule="auto"/>
              <w:jc w:val="center"/>
              <w:rPr>
                <w:rFonts w:ascii="Times New Roman" w:eastAsia="Times New Roman" w:hAnsi="Times New Roman" w:cs="Times New Roman"/>
              </w:rPr>
            </w:pPr>
          </w:p>
        </w:tc>
        <w:tc>
          <w:tcPr>
            <w:tcW w:w="304" w:type="pct"/>
            <w:tcMar>
              <w:left w:w="57" w:type="dxa"/>
              <w:right w:w="57" w:type="dxa"/>
            </w:tcMar>
            <w:vAlign w:val="center"/>
          </w:tcPr>
          <w:p w14:paraId="17486D53" w14:textId="3B9BF7A9" w:rsidR="002B2CA7" w:rsidRPr="002B2CA7" w:rsidRDefault="002B2CA7" w:rsidP="002B2CA7">
            <w:pPr>
              <w:spacing w:after="0" w:line="240" w:lineRule="auto"/>
              <w:jc w:val="center"/>
              <w:rPr>
                <w:rFonts w:ascii="Times New Roman" w:eastAsia="Times New Roman" w:hAnsi="Times New Roman" w:cs="Times New Roman"/>
                <w:lang w:val="en-US"/>
              </w:rPr>
            </w:pPr>
            <w:r w:rsidRPr="00DE34A4">
              <w:rPr>
                <w:rFonts w:ascii="Times New Roman" w:eastAsia="Times New Roman" w:hAnsi="Times New Roman" w:cs="Times New Roman"/>
              </w:rPr>
              <w:t>8,6</w:t>
            </w:r>
          </w:p>
        </w:tc>
        <w:tc>
          <w:tcPr>
            <w:tcW w:w="275" w:type="pct"/>
            <w:noWrap/>
            <w:tcMar>
              <w:left w:w="57" w:type="dxa"/>
              <w:right w:w="57" w:type="dxa"/>
            </w:tcMar>
            <w:vAlign w:val="center"/>
          </w:tcPr>
          <w:p w14:paraId="5096B955" w14:textId="2B263338" w:rsidR="002B2CA7" w:rsidRPr="00DE34A4" w:rsidRDefault="002B2CA7" w:rsidP="002B2CA7">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5</w:t>
            </w:r>
          </w:p>
        </w:tc>
        <w:tc>
          <w:tcPr>
            <w:tcW w:w="384" w:type="pct"/>
            <w:noWrap/>
            <w:tcMar>
              <w:left w:w="57" w:type="dxa"/>
              <w:right w:w="57" w:type="dxa"/>
            </w:tcMar>
            <w:vAlign w:val="center"/>
          </w:tcPr>
          <w:p w14:paraId="4150C3DA" w14:textId="7387C568" w:rsidR="002B2CA7" w:rsidRPr="00DE34A4" w:rsidRDefault="002B2CA7" w:rsidP="002B2CA7">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130</w:t>
            </w:r>
          </w:p>
        </w:tc>
        <w:tc>
          <w:tcPr>
            <w:tcW w:w="479" w:type="pct"/>
            <w:vAlign w:val="center"/>
          </w:tcPr>
          <w:p w14:paraId="791FA9F4" w14:textId="4D3C5E0F" w:rsidR="002B2CA7" w:rsidRPr="00DE34A4" w:rsidRDefault="002B2CA7" w:rsidP="002B2CA7">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75,6</w:t>
            </w:r>
          </w:p>
        </w:tc>
      </w:tr>
      <w:tr w:rsidR="002B2CA7" w:rsidRPr="00DE34A4" w14:paraId="307BBD03" w14:textId="7DE22420" w:rsidTr="002B2CA7">
        <w:trPr>
          <w:trHeight w:val="144"/>
        </w:trPr>
        <w:tc>
          <w:tcPr>
            <w:tcW w:w="335" w:type="pct"/>
            <w:vMerge/>
            <w:tcMar>
              <w:left w:w="57" w:type="dxa"/>
              <w:right w:w="57" w:type="dxa"/>
            </w:tcMar>
            <w:vAlign w:val="center"/>
          </w:tcPr>
          <w:p w14:paraId="6A4410E7" w14:textId="77777777" w:rsidR="002B2CA7" w:rsidRPr="00DE34A4" w:rsidRDefault="002B2CA7" w:rsidP="002B2CA7">
            <w:pPr>
              <w:spacing w:after="0" w:line="240" w:lineRule="auto"/>
              <w:jc w:val="center"/>
              <w:rPr>
                <w:rFonts w:ascii="Times New Roman" w:eastAsia="Times New Roman" w:hAnsi="Times New Roman" w:cs="Times New Roman"/>
              </w:rPr>
            </w:pPr>
          </w:p>
        </w:tc>
        <w:tc>
          <w:tcPr>
            <w:tcW w:w="383" w:type="pct"/>
            <w:tcMar>
              <w:left w:w="57" w:type="dxa"/>
              <w:right w:w="57" w:type="dxa"/>
            </w:tcMar>
            <w:vAlign w:val="center"/>
          </w:tcPr>
          <w:p w14:paraId="5049522C" w14:textId="77777777" w:rsidR="002B2CA7" w:rsidRPr="00DE34A4" w:rsidRDefault="002B2CA7" w:rsidP="002B2CA7">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80-90</w:t>
            </w:r>
          </w:p>
        </w:tc>
        <w:tc>
          <w:tcPr>
            <w:tcW w:w="386" w:type="pct"/>
            <w:tcMar>
              <w:left w:w="57" w:type="dxa"/>
              <w:right w:w="57" w:type="dxa"/>
            </w:tcMar>
            <w:vAlign w:val="center"/>
          </w:tcPr>
          <w:p w14:paraId="27E23D2D" w14:textId="77777777" w:rsidR="002B2CA7" w:rsidRPr="00DE34A4" w:rsidRDefault="002B2CA7" w:rsidP="002B2CA7">
            <w:pPr>
              <w:spacing w:after="0" w:line="240" w:lineRule="auto"/>
              <w:jc w:val="center"/>
              <w:rPr>
                <w:rFonts w:ascii="Times New Roman" w:eastAsia="Times New Roman" w:hAnsi="Times New Roman" w:cs="Times New Roman"/>
              </w:rPr>
            </w:pPr>
          </w:p>
        </w:tc>
        <w:tc>
          <w:tcPr>
            <w:tcW w:w="336" w:type="pct"/>
            <w:vAlign w:val="center"/>
          </w:tcPr>
          <w:p w14:paraId="2D519CFF" w14:textId="77777777" w:rsidR="002B2CA7" w:rsidRPr="00DE34A4" w:rsidRDefault="002B2CA7" w:rsidP="002B2CA7">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8,38</w:t>
            </w:r>
          </w:p>
        </w:tc>
        <w:tc>
          <w:tcPr>
            <w:tcW w:w="337" w:type="pct"/>
            <w:tcMar>
              <w:left w:w="57" w:type="dxa"/>
              <w:right w:w="57" w:type="dxa"/>
            </w:tcMar>
            <w:vAlign w:val="center"/>
          </w:tcPr>
          <w:p w14:paraId="2F00BE93" w14:textId="77777777" w:rsidR="002B2CA7" w:rsidRPr="00DE34A4" w:rsidRDefault="002B2CA7" w:rsidP="002B2CA7">
            <w:pPr>
              <w:spacing w:after="0" w:line="240" w:lineRule="auto"/>
              <w:jc w:val="center"/>
              <w:rPr>
                <w:rFonts w:ascii="Times New Roman" w:eastAsia="Times New Roman" w:hAnsi="Times New Roman" w:cs="Times New Roman"/>
              </w:rPr>
            </w:pPr>
          </w:p>
        </w:tc>
        <w:tc>
          <w:tcPr>
            <w:tcW w:w="337" w:type="pct"/>
            <w:tcMar>
              <w:left w:w="57" w:type="dxa"/>
              <w:right w:w="57" w:type="dxa"/>
            </w:tcMar>
            <w:vAlign w:val="center"/>
          </w:tcPr>
          <w:p w14:paraId="4A9BE25F" w14:textId="77777777" w:rsidR="002B2CA7" w:rsidRPr="00DE34A4" w:rsidRDefault="002B2CA7" w:rsidP="002B2CA7">
            <w:pPr>
              <w:spacing w:after="0" w:line="240" w:lineRule="auto"/>
              <w:jc w:val="center"/>
              <w:rPr>
                <w:rFonts w:ascii="Times New Roman" w:eastAsia="Times New Roman" w:hAnsi="Times New Roman" w:cs="Times New Roman"/>
              </w:rPr>
            </w:pPr>
          </w:p>
        </w:tc>
        <w:tc>
          <w:tcPr>
            <w:tcW w:w="449" w:type="pct"/>
            <w:tcMar>
              <w:left w:w="57" w:type="dxa"/>
              <w:right w:w="57" w:type="dxa"/>
            </w:tcMar>
            <w:vAlign w:val="center"/>
          </w:tcPr>
          <w:p w14:paraId="59482F9A" w14:textId="77777777" w:rsidR="002B2CA7" w:rsidRPr="00DE34A4" w:rsidRDefault="002B2CA7" w:rsidP="002B2CA7">
            <w:pPr>
              <w:spacing w:after="0" w:line="240" w:lineRule="auto"/>
              <w:jc w:val="center"/>
              <w:rPr>
                <w:rFonts w:ascii="Times New Roman" w:eastAsia="Times New Roman" w:hAnsi="Times New Roman" w:cs="Times New Roman"/>
              </w:rPr>
            </w:pPr>
          </w:p>
        </w:tc>
        <w:tc>
          <w:tcPr>
            <w:tcW w:w="369" w:type="pct"/>
            <w:tcMar>
              <w:left w:w="57" w:type="dxa"/>
              <w:right w:w="57" w:type="dxa"/>
            </w:tcMar>
            <w:vAlign w:val="center"/>
          </w:tcPr>
          <w:p w14:paraId="4156FFA9" w14:textId="77777777" w:rsidR="002B2CA7" w:rsidRPr="00DE34A4" w:rsidRDefault="002B2CA7" w:rsidP="002B2CA7">
            <w:pPr>
              <w:spacing w:after="0" w:line="240" w:lineRule="auto"/>
              <w:jc w:val="center"/>
              <w:rPr>
                <w:rFonts w:ascii="Times New Roman" w:eastAsia="Times New Roman" w:hAnsi="Times New Roman" w:cs="Times New Roman"/>
              </w:rPr>
            </w:pPr>
          </w:p>
        </w:tc>
        <w:tc>
          <w:tcPr>
            <w:tcW w:w="290" w:type="pct"/>
            <w:tcMar>
              <w:left w:w="57" w:type="dxa"/>
              <w:right w:w="57" w:type="dxa"/>
            </w:tcMar>
            <w:vAlign w:val="center"/>
          </w:tcPr>
          <w:p w14:paraId="419AD2A2" w14:textId="77777777" w:rsidR="002B2CA7" w:rsidRPr="00DE34A4" w:rsidRDefault="002B2CA7" w:rsidP="002B2CA7">
            <w:pPr>
              <w:spacing w:after="0" w:line="240" w:lineRule="auto"/>
              <w:jc w:val="center"/>
              <w:rPr>
                <w:rFonts w:ascii="Times New Roman" w:eastAsia="Times New Roman" w:hAnsi="Times New Roman" w:cs="Times New Roman"/>
              </w:rPr>
            </w:pPr>
          </w:p>
        </w:tc>
        <w:tc>
          <w:tcPr>
            <w:tcW w:w="337" w:type="pct"/>
            <w:tcMar>
              <w:left w:w="57" w:type="dxa"/>
              <w:right w:w="57" w:type="dxa"/>
            </w:tcMar>
            <w:vAlign w:val="center"/>
          </w:tcPr>
          <w:p w14:paraId="6B8F5B54" w14:textId="704D5C7B" w:rsidR="002B2CA7" w:rsidRPr="00DE34A4" w:rsidRDefault="002B2CA7" w:rsidP="002B2CA7">
            <w:pPr>
              <w:spacing w:after="0" w:line="240" w:lineRule="auto"/>
              <w:jc w:val="center"/>
              <w:rPr>
                <w:rFonts w:ascii="Times New Roman" w:eastAsia="Times New Roman" w:hAnsi="Times New Roman" w:cs="Times New Roman"/>
              </w:rPr>
            </w:pPr>
          </w:p>
        </w:tc>
        <w:tc>
          <w:tcPr>
            <w:tcW w:w="304" w:type="pct"/>
            <w:tcMar>
              <w:left w:w="57" w:type="dxa"/>
              <w:right w:w="57" w:type="dxa"/>
            </w:tcMar>
            <w:vAlign w:val="center"/>
          </w:tcPr>
          <w:p w14:paraId="75AF947B" w14:textId="6D3FB06B" w:rsidR="002B2CA7" w:rsidRPr="002B2CA7" w:rsidRDefault="002B2CA7" w:rsidP="002B2CA7">
            <w:pPr>
              <w:spacing w:after="0" w:line="240" w:lineRule="auto"/>
              <w:jc w:val="center"/>
              <w:rPr>
                <w:rFonts w:ascii="Times New Roman" w:eastAsia="Times New Roman" w:hAnsi="Times New Roman" w:cs="Times New Roman"/>
                <w:lang w:val="en-US"/>
              </w:rPr>
            </w:pPr>
            <w:r w:rsidRPr="00DE34A4">
              <w:rPr>
                <w:rFonts w:ascii="Times New Roman" w:eastAsia="Times New Roman" w:hAnsi="Times New Roman" w:cs="Times New Roman"/>
              </w:rPr>
              <w:t>8,</w:t>
            </w:r>
            <w:r>
              <w:rPr>
                <w:rFonts w:ascii="Times New Roman" w:eastAsia="Times New Roman" w:hAnsi="Times New Roman" w:cs="Times New Roman"/>
                <w:lang w:val="en-US"/>
              </w:rPr>
              <w:t>6</w:t>
            </w:r>
          </w:p>
        </w:tc>
        <w:tc>
          <w:tcPr>
            <w:tcW w:w="275" w:type="pct"/>
            <w:noWrap/>
            <w:tcMar>
              <w:left w:w="57" w:type="dxa"/>
              <w:right w:w="57" w:type="dxa"/>
            </w:tcMar>
            <w:vAlign w:val="center"/>
          </w:tcPr>
          <w:p w14:paraId="6BE03355" w14:textId="77777777" w:rsidR="002B2CA7" w:rsidRPr="00DE34A4" w:rsidRDefault="002B2CA7" w:rsidP="002B2CA7">
            <w:pPr>
              <w:spacing w:after="0" w:line="240" w:lineRule="auto"/>
              <w:jc w:val="center"/>
              <w:rPr>
                <w:rFonts w:ascii="Times New Roman" w:eastAsia="Times New Roman" w:hAnsi="Times New Roman" w:cs="Times New Roman"/>
              </w:rPr>
            </w:pPr>
          </w:p>
        </w:tc>
        <w:tc>
          <w:tcPr>
            <w:tcW w:w="384" w:type="pct"/>
            <w:noWrap/>
            <w:tcMar>
              <w:left w:w="57" w:type="dxa"/>
              <w:right w:w="57" w:type="dxa"/>
            </w:tcMar>
            <w:vAlign w:val="center"/>
          </w:tcPr>
          <w:p w14:paraId="131E3F70" w14:textId="77777777" w:rsidR="002B2CA7" w:rsidRPr="002B2CA7" w:rsidRDefault="002B2CA7" w:rsidP="002B2CA7">
            <w:pPr>
              <w:spacing w:after="0" w:line="240" w:lineRule="auto"/>
              <w:jc w:val="center"/>
              <w:rPr>
                <w:rFonts w:ascii="Times New Roman" w:eastAsia="Times New Roman" w:hAnsi="Times New Roman" w:cs="Times New Roman"/>
                <w:b/>
                <w:bCs/>
              </w:rPr>
            </w:pPr>
          </w:p>
        </w:tc>
        <w:tc>
          <w:tcPr>
            <w:tcW w:w="479" w:type="pct"/>
            <w:tcBorders>
              <w:top w:val="nil"/>
              <w:bottom w:val="nil"/>
            </w:tcBorders>
            <w:shd w:val="clear" w:color="auto" w:fill="auto"/>
          </w:tcPr>
          <w:p w14:paraId="6790EA9D" w14:textId="77777777" w:rsidR="002B2CA7" w:rsidRPr="00DE34A4" w:rsidRDefault="002B2CA7">
            <w:pPr>
              <w:spacing w:after="0" w:line="240" w:lineRule="auto"/>
            </w:pPr>
          </w:p>
        </w:tc>
      </w:tr>
      <w:tr w:rsidR="002B2CA7" w:rsidRPr="00DE34A4" w14:paraId="56E67E2B" w14:textId="77777777" w:rsidTr="002B2CA7">
        <w:trPr>
          <w:trHeight w:val="144"/>
        </w:trPr>
        <w:tc>
          <w:tcPr>
            <w:tcW w:w="5000" w:type="pct"/>
            <w:gridSpan w:val="14"/>
            <w:tcMar>
              <w:left w:w="57" w:type="dxa"/>
              <w:right w:w="57" w:type="dxa"/>
            </w:tcMar>
            <w:vAlign w:val="center"/>
          </w:tcPr>
          <w:p w14:paraId="160EF555" w14:textId="77777777" w:rsidR="002B2CA7" w:rsidRPr="00DE34A4" w:rsidRDefault="002B2CA7" w:rsidP="002B2CA7">
            <w:pPr>
              <w:spacing w:after="0" w:line="240" w:lineRule="auto"/>
              <w:jc w:val="center"/>
              <w:rPr>
                <w:rFonts w:ascii="Times New Roman" w:eastAsia="Times New Roman" w:hAnsi="Times New Roman" w:cs="Times New Roman"/>
              </w:rPr>
            </w:pPr>
            <w:r w:rsidRPr="00DE34A4">
              <w:rPr>
                <w:rFonts w:ascii="Times New Roman" w:eastAsia="Times New Roman" w:hAnsi="Times New Roman" w:cs="Times New Roman"/>
              </w:rPr>
              <w:t>Лугово-бурая солончаковая тяжелосуглинистая на засоленной глине</w:t>
            </w:r>
          </w:p>
        </w:tc>
      </w:tr>
      <w:tr w:rsidR="002B2CA7" w:rsidRPr="00DE34A4" w14:paraId="60A8D7DB" w14:textId="77777777" w:rsidTr="002B2CA7">
        <w:trPr>
          <w:trHeight w:val="144"/>
        </w:trPr>
        <w:tc>
          <w:tcPr>
            <w:tcW w:w="335" w:type="pct"/>
            <w:vMerge w:val="restart"/>
            <w:tcMar>
              <w:left w:w="57" w:type="dxa"/>
              <w:right w:w="57" w:type="dxa"/>
            </w:tcMar>
            <w:vAlign w:val="center"/>
          </w:tcPr>
          <w:p w14:paraId="63830B9D"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18/3п</w:t>
            </w:r>
          </w:p>
        </w:tc>
        <w:tc>
          <w:tcPr>
            <w:tcW w:w="383" w:type="pct"/>
            <w:tcMar>
              <w:left w:w="57" w:type="dxa"/>
              <w:right w:w="57" w:type="dxa"/>
            </w:tcMar>
            <w:vAlign w:val="center"/>
          </w:tcPr>
          <w:p w14:paraId="356177A1"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0_10</w:t>
            </w:r>
          </w:p>
        </w:tc>
        <w:tc>
          <w:tcPr>
            <w:tcW w:w="386" w:type="pct"/>
            <w:tcMar>
              <w:left w:w="57" w:type="dxa"/>
              <w:right w:w="57" w:type="dxa"/>
            </w:tcMar>
            <w:vAlign w:val="center"/>
          </w:tcPr>
          <w:p w14:paraId="77371D0C"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0,27</w:t>
            </w:r>
          </w:p>
        </w:tc>
        <w:tc>
          <w:tcPr>
            <w:tcW w:w="336" w:type="pct"/>
            <w:vAlign w:val="center"/>
          </w:tcPr>
          <w:p w14:paraId="18625318" w14:textId="5E44DDFD" w:rsidR="002B2CA7" w:rsidRPr="00DE34A4" w:rsidRDefault="002B2CA7" w:rsidP="009D18AB">
            <w:pPr>
              <w:spacing w:after="0" w:line="0" w:lineRule="atLeast"/>
              <w:jc w:val="center"/>
              <w:rPr>
                <w:rFonts w:ascii="Times New Roman" w:eastAsia="Times New Roman" w:hAnsi="Times New Roman" w:cs="Times New Roman"/>
                <w:lang w:val="en-US"/>
              </w:rPr>
            </w:pPr>
            <w:r w:rsidRPr="00DE34A4">
              <w:rPr>
                <w:rFonts w:ascii="Times New Roman" w:eastAsia="Times New Roman" w:hAnsi="Times New Roman" w:cs="Times New Roman"/>
              </w:rPr>
              <w:t>0,0</w:t>
            </w:r>
            <w:r>
              <w:rPr>
                <w:rFonts w:ascii="Times New Roman" w:eastAsia="Times New Roman" w:hAnsi="Times New Roman" w:cs="Times New Roman"/>
                <w:lang w:val="en-US"/>
              </w:rPr>
              <w:t>6</w:t>
            </w:r>
          </w:p>
        </w:tc>
        <w:tc>
          <w:tcPr>
            <w:tcW w:w="337" w:type="pct"/>
            <w:tcMar>
              <w:left w:w="57" w:type="dxa"/>
              <w:right w:w="57" w:type="dxa"/>
            </w:tcMar>
            <w:vAlign w:val="center"/>
          </w:tcPr>
          <w:p w14:paraId="0F1A6B68"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4,5</w:t>
            </w:r>
          </w:p>
        </w:tc>
        <w:tc>
          <w:tcPr>
            <w:tcW w:w="337" w:type="pct"/>
            <w:tcMar>
              <w:left w:w="57" w:type="dxa"/>
              <w:right w:w="57" w:type="dxa"/>
            </w:tcMar>
            <w:vAlign w:val="center"/>
          </w:tcPr>
          <w:p w14:paraId="0397244A"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16,98</w:t>
            </w:r>
          </w:p>
        </w:tc>
        <w:tc>
          <w:tcPr>
            <w:tcW w:w="449" w:type="pct"/>
            <w:tcMar>
              <w:left w:w="57" w:type="dxa"/>
              <w:right w:w="57" w:type="dxa"/>
            </w:tcMar>
            <w:vAlign w:val="center"/>
          </w:tcPr>
          <w:p w14:paraId="5857E480"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0,97</w:t>
            </w:r>
          </w:p>
        </w:tc>
        <w:tc>
          <w:tcPr>
            <w:tcW w:w="369" w:type="pct"/>
            <w:tcMar>
              <w:left w:w="57" w:type="dxa"/>
              <w:right w:w="57" w:type="dxa"/>
            </w:tcMar>
            <w:vAlign w:val="center"/>
          </w:tcPr>
          <w:p w14:paraId="3EE5F67D"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4,48</w:t>
            </w:r>
          </w:p>
        </w:tc>
        <w:tc>
          <w:tcPr>
            <w:tcW w:w="290" w:type="pct"/>
            <w:tcMar>
              <w:left w:w="57" w:type="dxa"/>
              <w:right w:w="57" w:type="dxa"/>
            </w:tcMar>
            <w:vAlign w:val="center"/>
          </w:tcPr>
          <w:p w14:paraId="172DFA25"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0,33</w:t>
            </w:r>
          </w:p>
        </w:tc>
        <w:tc>
          <w:tcPr>
            <w:tcW w:w="337" w:type="pct"/>
            <w:tcMar>
              <w:left w:w="57" w:type="dxa"/>
              <w:right w:w="57" w:type="dxa"/>
            </w:tcMar>
            <w:vAlign w:val="center"/>
          </w:tcPr>
          <w:p w14:paraId="59E22406"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22,76</w:t>
            </w:r>
          </w:p>
        </w:tc>
        <w:tc>
          <w:tcPr>
            <w:tcW w:w="304" w:type="pct"/>
            <w:tcMar>
              <w:left w:w="57" w:type="dxa"/>
              <w:right w:w="57" w:type="dxa"/>
            </w:tcMar>
            <w:vAlign w:val="center"/>
          </w:tcPr>
          <w:p w14:paraId="538CD810"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8,5</w:t>
            </w:r>
          </w:p>
        </w:tc>
        <w:tc>
          <w:tcPr>
            <w:tcW w:w="275" w:type="pct"/>
            <w:noWrap/>
            <w:tcMar>
              <w:left w:w="57" w:type="dxa"/>
              <w:right w:w="57" w:type="dxa"/>
            </w:tcMar>
            <w:vAlign w:val="center"/>
          </w:tcPr>
          <w:p w14:paraId="5D49CE81"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40</w:t>
            </w:r>
          </w:p>
        </w:tc>
        <w:tc>
          <w:tcPr>
            <w:tcW w:w="384" w:type="pct"/>
            <w:noWrap/>
            <w:tcMar>
              <w:left w:w="57" w:type="dxa"/>
              <w:right w:w="57" w:type="dxa"/>
            </w:tcMar>
            <w:vAlign w:val="center"/>
          </w:tcPr>
          <w:p w14:paraId="73840BE5"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440</w:t>
            </w:r>
          </w:p>
        </w:tc>
        <w:tc>
          <w:tcPr>
            <w:tcW w:w="479" w:type="pct"/>
            <w:noWrap/>
            <w:tcMar>
              <w:left w:w="57" w:type="dxa"/>
              <w:right w:w="57" w:type="dxa"/>
            </w:tcMar>
            <w:vAlign w:val="center"/>
          </w:tcPr>
          <w:p w14:paraId="2BC932A6"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33,6</w:t>
            </w:r>
          </w:p>
        </w:tc>
      </w:tr>
      <w:tr w:rsidR="002B2CA7" w:rsidRPr="00DE34A4" w14:paraId="2FDB4754" w14:textId="77777777" w:rsidTr="002B2CA7">
        <w:trPr>
          <w:trHeight w:val="144"/>
        </w:trPr>
        <w:tc>
          <w:tcPr>
            <w:tcW w:w="335" w:type="pct"/>
            <w:vMerge/>
            <w:tcMar>
              <w:left w:w="57" w:type="dxa"/>
              <w:right w:w="57" w:type="dxa"/>
            </w:tcMar>
            <w:vAlign w:val="center"/>
          </w:tcPr>
          <w:p w14:paraId="486DC653" w14:textId="77777777" w:rsidR="002B2CA7" w:rsidRPr="00DE34A4" w:rsidRDefault="002B2CA7" w:rsidP="009D18AB">
            <w:pPr>
              <w:spacing w:after="0" w:line="0" w:lineRule="atLeast"/>
              <w:jc w:val="center"/>
              <w:rPr>
                <w:rFonts w:ascii="Times New Roman" w:eastAsia="Times New Roman" w:hAnsi="Times New Roman" w:cs="Times New Roman"/>
              </w:rPr>
            </w:pPr>
          </w:p>
        </w:tc>
        <w:tc>
          <w:tcPr>
            <w:tcW w:w="383" w:type="pct"/>
            <w:tcMar>
              <w:left w:w="57" w:type="dxa"/>
              <w:right w:w="57" w:type="dxa"/>
            </w:tcMar>
            <w:vAlign w:val="center"/>
          </w:tcPr>
          <w:p w14:paraId="365E28DB"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10_20</w:t>
            </w:r>
          </w:p>
        </w:tc>
        <w:tc>
          <w:tcPr>
            <w:tcW w:w="386" w:type="pct"/>
            <w:tcMar>
              <w:left w:w="57" w:type="dxa"/>
              <w:right w:w="57" w:type="dxa"/>
            </w:tcMar>
            <w:vAlign w:val="center"/>
          </w:tcPr>
          <w:p w14:paraId="55523711"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0,62</w:t>
            </w:r>
          </w:p>
        </w:tc>
        <w:tc>
          <w:tcPr>
            <w:tcW w:w="336" w:type="pct"/>
            <w:vAlign w:val="center"/>
          </w:tcPr>
          <w:p w14:paraId="4E177B64" w14:textId="5E05B5FB" w:rsidR="002B2CA7" w:rsidRPr="00DE34A4" w:rsidRDefault="002B2CA7" w:rsidP="009D18AB">
            <w:pPr>
              <w:spacing w:after="0" w:line="0" w:lineRule="atLeast"/>
              <w:jc w:val="center"/>
              <w:rPr>
                <w:rFonts w:ascii="Times New Roman" w:eastAsia="Times New Roman" w:hAnsi="Times New Roman" w:cs="Times New Roman"/>
                <w:lang w:val="en-US"/>
              </w:rPr>
            </w:pPr>
            <w:r w:rsidRPr="00DE34A4">
              <w:rPr>
                <w:rFonts w:ascii="Times New Roman" w:eastAsia="Times New Roman" w:hAnsi="Times New Roman" w:cs="Times New Roman"/>
              </w:rPr>
              <w:t>0,0</w:t>
            </w:r>
            <w:r>
              <w:rPr>
                <w:rFonts w:ascii="Times New Roman" w:eastAsia="Times New Roman" w:hAnsi="Times New Roman" w:cs="Times New Roman"/>
                <w:lang w:val="en-US"/>
              </w:rPr>
              <w:t>6</w:t>
            </w:r>
          </w:p>
        </w:tc>
        <w:tc>
          <w:tcPr>
            <w:tcW w:w="337" w:type="pct"/>
            <w:tcMar>
              <w:left w:w="57" w:type="dxa"/>
              <w:right w:w="57" w:type="dxa"/>
            </w:tcMar>
            <w:vAlign w:val="center"/>
          </w:tcPr>
          <w:p w14:paraId="75E57A99"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6,4</w:t>
            </w:r>
          </w:p>
        </w:tc>
        <w:tc>
          <w:tcPr>
            <w:tcW w:w="337" w:type="pct"/>
            <w:tcMar>
              <w:left w:w="57" w:type="dxa"/>
              <w:right w:w="57" w:type="dxa"/>
            </w:tcMar>
            <w:vAlign w:val="center"/>
          </w:tcPr>
          <w:p w14:paraId="7F9D4686"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13,58</w:t>
            </w:r>
          </w:p>
        </w:tc>
        <w:tc>
          <w:tcPr>
            <w:tcW w:w="449" w:type="pct"/>
            <w:tcMar>
              <w:left w:w="57" w:type="dxa"/>
              <w:right w:w="57" w:type="dxa"/>
            </w:tcMar>
            <w:vAlign w:val="center"/>
          </w:tcPr>
          <w:p w14:paraId="4FA78820"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10,19</w:t>
            </w:r>
          </w:p>
        </w:tc>
        <w:tc>
          <w:tcPr>
            <w:tcW w:w="369" w:type="pct"/>
            <w:tcMar>
              <w:left w:w="57" w:type="dxa"/>
              <w:right w:w="57" w:type="dxa"/>
            </w:tcMar>
            <w:vAlign w:val="center"/>
          </w:tcPr>
          <w:p w14:paraId="691E20CB"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30,72</w:t>
            </w:r>
          </w:p>
        </w:tc>
        <w:tc>
          <w:tcPr>
            <w:tcW w:w="290" w:type="pct"/>
            <w:tcMar>
              <w:left w:w="57" w:type="dxa"/>
              <w:right w:w="57" w:type="dxa"/>
            </w:tcMar>
            <w:vAlign w:val="center"/>
          </w:tcPr>
          <w:p w14:paraId="43DCFE89"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0,33</w:t>
            </w:r>
          </w:p>
        </w:tc>
        <w:tc>
          <w:tcPr>
            <w:tcW w:w="337" w:type="pct"/>
            <w:tcMar>
              <w:left w:w="57" w:type="dxa"/>
              <w:right w:w="57" w:type="dxa"/>
            </w:tcMar>
            <w:vAlign w:val="center"/>
          </w:tcPr>
          <w:p w14:paraId="101DB21A"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54,82</w:t>
            </w:r>
          </w:p>
        </w:tc>
        <w:tc>
          <w:tcPr>
            <w:tcW w:w="304" w:type="pct"/>
            <w:tcMar>
              <w:left w:w="57" w:type="dxa"/>
              <w:right w:w="57" w:type="dxa"/>
            </w:tcMar>
            <w:vAlign w:val="center"/>
          </w:tcPr>
          <w:p w14:paraId="5E464B3D"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8,6</w:t>
            </w:r>
          </w:p>
        </w:tc>
        <w:tc>
          <w:tcPr>
            <w:tcW w:w="275" w:type="pct"/>
            <w:noWrap/>
            <w:tcMar>
              <w:left w:w="57" w:type="dxa"/>
              <w:right w:w="57" w:type="dxa"/>
            </w:tcMar>
            <w:vAlign w:val="center"/>
          </w:tcPr>
          <w:p w14:paraId="49C13B0D"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23</w:t>
            </w:r>
          </w:p>
        </w:tc>
        <w:tc>
          <w:tcPr>
            <w:tcW w:w="384" w:type="pct"/>
            <w:noWrap/>
            <w:tcMar>
              <w:left w:w="57" w:type="dxa"/>
              <w:right w:w="57" w:type="dxa"/>
            </w:tcMar>
            <w:vAlign w:val="center"/>
          </w:tcPr>
          <w:p w14:paraId="15033E0A"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500</w:t>
            </w:r>
          </w:p>
        </w:tc>
        <w:tc>
          <w:tcPr>
            <w:tcW w:w="479" w:type="pct"/>
            <w:noWrap/>
            <w:tcMar>
              <w:left w:w="57" w:type="dxa"/>
              <w:right w:w="57" w:type="dxa"/>
            </w:tcMar>
            <w:vAlign w:val="center"/>
          </w:tcPr>
          <w:p w14:paraId="386FB0B8"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39,2</w:t>
            </w:r>
          </w:p>
        </w:tc>
      </w:tr>
      <w:tr w:rsidR="002B2CA7" w:rsidRPr="00DE34A4" w14:paraId="280A1328" w14:textId="77777777" w:rsidTr="002B2CA7">
        <w:trPr>
          <w:trHeight w:val="144"/>
        </w:trPr>
        <w:tc>
          <w:tcPr>
            <w:tcW w:w="335" w:type="pct"/>
            <w:vMerge/>
            <w:tcMar>
              <w:left w:w="57" w:type="dxa"/>
              <w:right w:w="57" w:type="dxa"/>
            </w:tcMar>
            <w:vAlign w:val="center"/>
          </w:tcPr>
          <w:p w14:paraId="0A4C3C1C" w14:textId="77777777" w:rsidR="002B2CA7" w:rsidRPr="00DE34A4" w:rsidRDefault="002B2CA7" w:rsidP="009D18AB">
            <w:pPr>
              <w:spacing w:after="0" w:line="0" w:lineRule="atLeast"/>
              <w:jc w:val="center"/>
              <w:rPr>
                <w:rFonts w:ascii="Times New Roman" w:eastAsia="Times New Roman" w:hAnsi="Times New Roman" w:cs="Times New Roman"/>
              </w:rPr>
            </w:pPr>
          </w:p>
        </w:tc>
        <w:tc>
          <w:tcPr>
            <w:tcW w:w="383" w:type="pct"/>
            <w:tcMar>
              <w:left w:w="57" w:type="dxa"/>
              <w:right w:w="57" w:type="dxa"/>
            </w:tcMar>
            <w:vAlign w:val="center"/>
          </w:tcPr>
          <w:p w14:paraId="29AAA270"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20_30</w:t>
            </w:r>
          </w:p>
        </w:tc>
        <w:tc>
          <w:tcPr>
            <w:tcW w:w="386" w:type="pct"/>
            <w:tcMar>
              <w:left w:w="57" w:type="dxa"/>
              <w:right w:w="57" w:type="dxa"/>
            </w:tcMar>
            <w:vAlign w:val="center"/>
          </w:tcPr>
          <w:p w14:paraId="1226793C"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0,55</w:t>
            </w:r>
          </w:p>
        </w:tc>
        <w:tc>
          <w:tcPr>
            <w:tcW w:w="336" w:type="pct"/>
            <w:vAlign w:val="center"/>
          </w:tcPr>
          <w:p w14:paraId="69059E67"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0,07</w:t>
            </w:r>
          </w:p>
        </w:tc>
        <w:tc>
          <w:tcPr>
            <w:tcW w:w="337" w:type="pct"/>
            <w:tcMar>
              <w:left w:w="57" w:type="dxa"/>
              <w:right w:w="57" w:type="dxa"/>
            </w:tcMar>
            <w:vAlign w:val="center"/>
          </w:tcPr>
          <w:p w14:paraId="179ACAAF"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6,7</w:t>
            </w:r>
          </w:p>
        </w:tc>
        <w:tc>
          <w:tcPr>
            <w:tcW w:w="337" w:type="pct"/>
            <w:tcMar>
              <w:left w:w="57" w:type="dxa"/>
              <w:right w:w="57" w:type="dxa"/>
            </w:tcMar>
            <w:vAlign w:val="center"/>
          </w:tcPr>
          <w:p w14:paraId="285E5951"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6,79</w:t>
            </w:r>
          </w:p>
        </w:tc>
        <w:tc>
          <w:tcPr>
            <w:tcW w:w="449" w:type="pct"/>
            <w:tcMar>
              <w:left w:w="57" w:type="dxa"/>
              <w:right w:w="57" w:type="dxa"/>
            </w:tcMar>
            <w:vAlign w:val="center"/>
          </w:tcPr>
          <w:p w14:paraId="469545AD"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14,55</w:t>
            </w:r>
          </w:p>
        </w:tc>
        <w:tc>
          <w:tcPr>
            <w:tcW w:w="369" w:type="pct"/>
            <w:tcMar>
              <w:left w:w="57" w:type="dxa"/>
              <w:right w:w="57" w:type="dxa"/>
            </w:tcMar>
            <w:vAlign w:val="center"/>
          </w:tcPr>
          <w:p w14:paraId="679EE21A"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35,28</w:t>
            </w:r>
          </w:p>
        </w:tc>
        <w:tc>
          <w:tcPr>
            <w:tcW w:w="290" w:type="pct"/>
            <w:tcMar>
              <w:left w:w="57" w:type="dxa"/>
              <w:right w:w="57" w:type="dxa"/>
            </w:tcMar>
            <w:vAlign w:val="center"/>
          </w:tcPr>
          <w:p w14:paraId="5554DAA2"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0,29</w:t>
            </w:r>
          </w:p>
        </w:tc>
        <w:tc>
          <w:tcPr>
            <w:tcW w:w="337" w:type="pct"/>
            <w:tcMar>
              <w:left w:w="57" w:type="dxa"/>
              <w:right w:w="57" w:type="dxa"/>
            </w:tcMar>
            <w:vAlign w:val="center"/>
          </w:tcPr>
          <w:p w14:paraId="335454DD"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56,91</w:t>
            </w:r>
          </w:p>
        </w:tc>
        <w:tc>
          <w:tcPr>
            <w:tcW w:w="304" w:type="pct"/>
            <w:tcMar>
              <w:left w:w="57" w:type="dxa"/>
              <w:right w:w="57" w:type="dxa"/>
            </w:tcMar>
            <w:vAlign w:val="center"/>
          </w:tcPr>
          <w:p w14:paraId="45487E39"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8,8</w:t>
            </w:r>
          </w:p>
        </w:tc>
        <w:tc>
          <w:tcPr>
            <w:tcW w:w="275" w:type="pct"/>
            <w:noWrap/>
            <w:tcMar>
              <w:left w:w="57" w:type="dxa"/>
              <w:right w:w="57" w:type="dxa"/>
            </w:tcMar>
            <w:vAlign w:val="center"/>
          </w:tcPr>
          <w:p w14:paraId="091F25AE"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14</w:t>
            </w:r>
          </w:p>
        </w:tc>
        <w:tc>
          <w:tcPr>
            <w:tcW w:w="384" w:type="pct"/>
            <w:noWrap/>
            <w:tcMar>
              <w:left w:w="57" w:type="dxa"/>
              <w:right w:w="57" w:type="dxa"/>
            </w:tcMar>
            <w:vAlign w:val="center"/>
          </w:tcPr>
          <w:p w14:paraId="0AF536F1"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540</w:t>
            </w:r>
          </w:p>
        </w:tc>
        <w:tc>
          <w:tcPr>
            <w:tcW w:w="479" w:type="pct"/>
            <w:noWrap/>
            <w:tcMar>
              <w:left w:w="57" w:type="dxa"/>
              <w:right w:w="57" w:type="dxa"/>
            </w:tcMar>
            <w:vAlign w:val="center"/>
          </w:tcPr>
          <w:p w14:paraId="7C496DE6"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44,8</w:t>
            </w:r>
          </w:p>
        </w:tc>
      </w:tr>
      <w:tr w:rsidR="002B2CA7" w:rsidRPr="00DE34A4" w14:paraId="1B68F9A7" w14:textId="77777777" w:rsidTr="002B2CA7">
        <w:trPr>
          <w:trHeight w:val="144"/>
        </w:trPr>
        <w:tc>
          <w:tcPr>
            <w:tcW w:w="335" w:type="pct"/>
            <w:vMerge/>
            <w:tcMar>
              <w:left w:w="57" w:type="dxa"/>
              <w:right w:w="57" w:type="dxa"/>
            </w:tcMar>
            <w:vAlign w:val="center"/>
          </w:tcPr>
          <w:p w14:paraId="258DB016" w14:textId="77777777" w:rsidR="002B2CA7" w:rsidRPr="00DE34A4" w:rsidRDefault="002B2CA7" w:rsidP="009D18AB">
            <w:pPr>
              <w:spacing w:after="0" w:line="0" w:lineRule="atLeast"/>
              <w:jc w:val="center"/>
              <w:rPr>
                <w:rFonts w:ascii="Times New Roman" w:eastAsia="Times New Roman" w:hAnsi="Times New Roman" w:cs="Times New Roman"/>
              </w:rPr>
            </w:pPr>
          </w:p>
        </w:tc>
        <w:tc>
          <w:tcPr>
            <w:tcW w:w="383" w:type="pct"/>
            <w:tcMar>
              <w:left w:w="57" w:type="dxa"/>
              <w:right w:w="57" w:type="dxa"/>
            </w:tcMar>
            <w:vAlign w:val="center"/>
          </w:tcPr>
          <w:p w14:paraId="47A90B91"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32_42</w:t>
            </w:r>
          </w:p>
        </w:tc>
        <w:tc>
          <w:tcPr>
            <w:tcW w:w="386" w:type="pct"/>
            <w:tcMar>
              <w:left w:w="57" w:type="dxa"/>
              <w:right w:w="57" w:type="dxa"/>
            </w:tcMar>
            <w:vAlign w:val="center"/>
          </w:tcPr>
          <w:p w14:paraId="3B2D8FC5"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36" w:type="pct"/>
            <w:vAlign w:val="center"/>
          </w:tcPr>
          <w:p w14:paraId="5DF14717"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37" w:type="pct"/>
            <w:tcMar>
              <w:left w:w="57" w:type="dxa"/>
              <w:right w:w="57" w:type="dxa"/>
            </w:tcMar>
            <w:vAlign w:val="center"/>
          </w:tcPr>
          <w:p w14:paraId="0C4124FC"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4,3</w:t>
            </w:r>
          </w:p>
        </w:tc>
        <w:tc>
          <w:tcPr>
            <w:tcW w:w="337" w:type="pct"/>
            <w:tcMar>
              <w:left w:w="57" w:type="dxa"/>
              <w:right w:w="57" w:type="dxa"/>
            </w:tcMar>
            <w:vAlign w:val="center"/>
          </w:tcPr>
          <w:p w14:paraId="3A34930A"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449" w:type="pct"/>
            <w:tcMar>
              <w:left w:w="57" w:type="dxa"/>
              <w:right w:w="57" w:type="dxa"/>
            </w:tcMar>
            <w:vAlign w:val="center"/>
          </w:tcPr>
          <w:p w14:paraId="0DF9C904"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69" w:type="pct"/>
            <w:tcMar>
              <w:left w:w="57" w:type="dxa"/>
              <w:right w:w="57" w:type="dxa"/>
            </w:tcMar>
            <w:vAlign w:val="center"/>
          </w:tcPr>
          <w:p w14:paraId="42A164E3"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290" w:type="pct"/>
            <w:tcMar>
              <w:left w:w="57" w:type="dxa"/>
              <w:right w:w="57" w:type="dxa"/>
            </w:tcMar>
            <w:vAlign w:val="center"/>
          </w:tcPr>
          <w:p w14:paraId="44A8286A"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37" w:type="pct"/>
            <w:tcMar>
              <w:left w:w="57" w:type="dxa"/>
              <w:right w:w="57" w:type="dxa"/>
            </w:tcMar>
            <w:vAlign w:val="center"/>
          </w:tcPr>
          <w:p w14:paraId="02233D15"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04" w:type="pct"/>
            <w:tcMar>
              <w:left w:w="57" w:type="dxa"/>
              <w:right w:w="57" w:type="dxa"/>
            </w:tcMar>
            <w:vAlign w:val="center"/>
          </w:tcPr>
          <w:p w14:paraId="1CEB088D"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8,7</w:t>
            </w:r>
          </w:p>
        </w:tc>
        <w:tc>
          <w:tcPr>
            <w:tcW w:w="275" w:type="pct"/>
            <w:noWrap/>
            <w:tcMar>
              <w:left w:w="57" w:type="dxa"/>
              <w:right w:w="57" w:type="dxa"/>
            </w:tcMar>
            <w:vAlign w:val="center"/>
          </w:tcPr>
          <w:p w14:paraId="7FB3CC5B"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84" w:type="pct"/>
            <w:noWrap/>
            <w:tcMar>
              <w:left w:w="57" w:type="dxa"/>
              <w:right w:w="57" w:type="dxa"/>
            </w:tcMar>
            <w:vAlign w:val="center"/>
          </w:tcPr>
          <w:p w14:paraId="2FB3CCAD"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479" w:type="pct"/>
            <w:noWrap/>
            <w:tcMar>
              <w:left w:w="57" w:type="dxa"/>
              <w:right w:w="57" w:type="dxa"/>
            </w:tcMar>
            <w:vAlign w:val="center"/>
          </w:tcPr>
          <w:p w14:paraId="1FBFC804"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 </w:t>
            </w:r>
          </w:p>
        </w:tc>
      </w:tr>
      <w:tr w:rsidR="002B2CA7" w:rsidRPr="00DE34A4" w14:paraId="54E41E97" w14:textId="77777777" w:rsidTr="002B2CA7">
        <w:trPr>
          <w:trHeight w:val="144"/>
        </w:trPr>
        <w:tc>
          <w:tcPr>
            <w:tcW w:w="335" w:type="pct"/>
            <w:vMerge/>
            <w:tcMar>
              <w:left w:w="57" w:type="dxa"/>
              <w:right w:w="57" w:type="dxa"/>
            </w:tcMar>
            <w:vAlign w:val="center"/>
          </w:tcPr>
          <w:p w14:paraId="253E37FD" w14:textId="77777777" w:rsidR="002B2CA7" w:rsidRPr="00DE34A4" w:rsidRDefault="002B2CA7" w:rsidP="009D18AB">
            <w:pPr>
              <w:spacing w:after="0" w:line="0" w:lineRule="atLeast"/>
              <w:jc w:val="center"/>
              <w:rPr>
                <w:rFonts w:ascii="Times New Roman" w:eastAsia="Times New Roman" w:hAnsi="Times New Roman" w:cs="Times New Roman"/>
              </w:rPr>
            </w:pPr>
          </w:p>
        </w:tc>
        <w:tc>
          <w:tcPr>
            <w:tcW w:w="383" w:type="pct"/>
            <w:tcMar>
              <w:left w:w="57" w:type="dxa"/>
              <w:right w:w="57" w:type="dxa"/>
            </w:tcMar>
            <w:vAlign w:val="center"/>
          </w:tcPr>
          <w:p w14:paraId="5EF6A0DA"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60_70</w:t>
            </w:r>
          </w:p>
        </w:tc>
        <w:tc>
          <w:tcPr>
            <w:tcW w:w="386" w:type="pct"/>
            <w:tcMar>
              <w:left w:w="57" w:type="dxa"/>
              <w:right w:w="57" w:type="dxa"/>
            </w:tcMar>
            <w:vAlign w:val="center"/>
          </w:tcPr>
          <w:p w14:paraId="3685B106"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36" w:type="pct"/>
            <w:vAlign w:val="center"/>
          </w:tcPr>
          <w:p w14:paraId="41E50740"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37" w:type="pct"/>
            <w:tcMar>
              <w:left w:w="57" w:type="dxa"/>
              <w:right w:w="57" w:type="dxa"/>
            </w:tcMar>
            <w:vAlign w:val="center"/>
          </w:tcPr>
          <w:p w14:paraId="0A53F473"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3,7</w:t>
            </w:r>
          </w:p>
        </w:tc>
        <w:tc>
          <w:tcPr>
            <w:tcW w:w="337" w:type="pct"/>
            <w:tcMar>
              <w:left w:w="57" w:type="dxa"/>
              <w:right w:w="57" w:type="dxa"/>
            </w:tcMar>
            <w:vAlign w:val="center"/>
          </w:tcPr>
          <w:p w14:paraId="51D59D38"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449" w:type="pct"/>
            <w:tcMar>
              <w:left w:w="57" w:type="dxa"/>
              <w:right w:w="57" w:type="dxa"/>
            </w:tcMar>
            <w:vAlign w:val="center"/>
          </w:tcPr>
          <w:p w14:paraId="0AFD4517"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69" w:type="pct"/>
            <w:tcMar>
              <w:left w:w="57" w:type="dxa"/>
              <w:right w:w="57" w:type="dxa"/>
            </w:tcMar>
            <w:vAlign w:val="center"/>
          </w:tcPr>
          <w:p w14:paraId="31502B5E"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290" w:type="pct"/>
            <w:tcMar>
              <w:left w:w="57" w:type="dxa"/>
              <w:right w:w="57" w:type="dxa"/>
            </w:tcMar>
            <w:vAlign w:val="center"/>
          </w:tcPr>
          <w:p w14:paraId="6B9C8ED6"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37" w:type="pct"/>
            <w:tcMar>
              <w:left w:w="57" w:type="dxa"/>
              <w:right w:w="57" w:type="dxa"/>
            </w:tcMar>
            <w:vAlign w:val="center"/>
          </w:tcPr>
          <w:p w14:paraId="702091D7"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04" w:type="pct"/>
            <w:tcMar>
              <w:left w:w="57" w:type="dxa"/>
              <w:right w:w="57" w:type="dxa"/>
            </w:tcMar>
            <w:vAlign w:val="center"/>
          </w:tcPr>
          <w:p w14:paraId="2C87C6BD"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8,9</w:t>
            </w:r>
          </w:p>
        </w:tc>
        <w:tc>
          <w:tcPr>
            <w:tcW w:w="275" w:type="pct"/>
            <w:noWrap/>
            <w:tcMar>
              <w:left w:w="57" w:type="dxa"/>
              <w:right w:w="57" w:type="dxa"/>
            </w:tcMar>
            <w:vAlign w:val="center"/>
          </w:tcPr>
          <w:p w14:paraId="6FE00E35"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384" w:type="pct"/>
            <w:noWrap/>
            <w:tcMar>
              <w:left w:w="57" w:type="dxa"/>
              <w:right w:w="57" w:type="dxa"/>
            </w:tcMar>
            <w:vAlign w:val="center"/>
          </w:tcPr>
          <w:p w14:paraId="018E0763"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 </w:t>
            </w:r>
          </w:p>
        </w:tc>
        <w:tc>
          <w:tcPr>
            <w:tcW w:w="479" w:type="pct"/>
            <w:noWrap/>
            <w:tcMar>
              <w:left w:w="57" w:type="dxa"/>
              <w:right w:w="57" w:type="dxa"/>
            </w:tcMar>
            <w:vAlign w:val="center"/>
          </w:tcPr>
          <w:p w14:paraId="40BE0575" w14:textId="77777777" w:rsidR="002B2CA7" w:rsidRPr="00DE34A4" w:rsidRDefault="002B2CA7" w:rsidP="009D18AB">
            <w:pPr>
              <w:spacing w:after="0" w:line="0" w:lineRule="atLeast"/>
              <w:jc w:val="center"/>
              <w:rPr>
                <w:rFonts w:ascii="Times New Roman" w:eastAsia="Times New Roman" w:hAnsi="Times New Roman" w:cs="Times New Roman"/>
              </w:rPr>
            </w:pPr>
            <w:r w:rsidRPr="00DE34A4">
              <w:rPr>
                <w:rFonts w:ascii="Times New Roman" w:eastAsia="Times New Roman" w:hAnsi="Times New Roman" w:cs="Times New Roman"/>
              </w:rPr>
              <w:t> </w:t>
            </w:r>
          </w:p>
        </w:tc>
      </w:tr>
    </w:tbl>
    <w:p w14:paraId="6E1D6ACE" w14:textId="6201F4BF" w:rsidR="00D46873" w:rsidRPr="002B2CA7" w:rsidRDefault="00D46873" w:rsidP="009D18AB">
      <w:pPr>
        <w:spacing w:line="0" w:lineRule="atLeast"/>
        <w:rPr>
          <w:rFonts w:ascii="Times New Roman" w:hAnsi="Times New Roman" w:cs="Times New Roman"/>
          <w:sz w:val="24"/>
          <w:szCs w:val="24"/>
          <w:lang w:val="en-US"/>
        </w:rPr>
      </w:pPr>
    </w:p>
    <w:tbl>
      <w:tblPr>
        <w:tblStyle w:val="TableGrid"/>
        <w:tblW w:w="5000" w:type="pct"/>
        <w:tblLook w:val="04A0" w:firstRow="1" w:lastRow="0" w:firstColumn="1" w:lastColumn="0" w:noHBand="0" w:noVBand="1"/>
      </w:tblPr>
      <w:tblGrid>
        <w:gridCol w:w="705"/>
        <w:gridCol w:w="106"/>
        <w:gridCol w:w="681"/>
        <w:gridCol w:w="33"/>
        <w:gridCol w:w="534"/>
        <w:gridCol w:w="83"/>
        <w:gridCol w:w="733"/>
        <w:gridCol w:w="159"/>
        <w:gridCol w:w="379"/>
        <w:gridCol w:w="150"/>
        <w:gridCol w:w="832"/>
        <w:gridCol w:w="610"/>
        <w:gridCol w:w="45"/>
        <w:gridCol w:w="565"/>
        <w:gridCol w:w="90"/>
        <w:gridCol w:w="450"/>
        <w:gridCol w:w="84"/>
        <w:gridCol w:w="526"/>
        <w:gridCol w:w="129"/>
        <w:gridCol w:w="417"/>
        <w:gridCol w:w="144"/>
        <w:gridCol w:w="533"/>
        <w:gridCol w:w="206"/>
        <w:gridCol w:w="594"/>
        <w:gridCol w:w="6"/>
        <w:gridCol w:w="551"/>
      </w:tblGrid>
      <w:tr w:rsidR="009A0F15" w:rsidRPr="00D56EA9" w14:paraId="2D180D78" w14:textId="77777777" w:rsidTr="00D46873">
        <w:trPr>
          <w:trHeight w:val="276"/>
        </w:trPr>
        <w:tc>
          <w:tcPr>
            <w:tcW w:w="5000" w:type="pct"/>
            <w:gridSpan w:val="26"/>
            <w:tcMar>
              <w:left w:w="57" w:type="dxa"/>
              <w:right w:w="57" w:type="dxa"/>
            </w:tcMar>
            <w:vAlign w:val="center"/>
          </w:tcPr>
          <w:p w14:paraId="4E7657ED" w14:textId="77777777" w:rsidR="009A0F15" w:rsidRPr="00D56EA9" w:rsidRDefault="009A0F15" w:rsidP="009D18AB">
            <w:pPr>
              <w:spacing w:after="0" w:line="0" w:lineRule="atLeast"/>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 xml:space="preserve">Солончак </w:t>
            </w:r>
            <w:proofErr w:type="spellStart"/>
            <w:r w:rsidRPr="00D56EA9">
              <w:rPr>
                <w:rFonts w:ascii="Times New Roman" w:eastAsia="Times New Roman" w:hAnsi="Times New Roman" w:cs="Times New Roman"/>
                <w:sz w:val="24"/>
                <w:szCs w:val="24"/>
              </w:rPr>
              <w:t>соровый</w:t>
            </w:r>
            <w:proofErr w:type="spellEnd"/>
            <w:r w:rsidRPr="00D56EA9">
              <w:rPr>
                <w:rFonts w:ascii="Times New Roman" w:eastAsia="Times New Roman" w:hAnsi="Times New Roman" w:cs="Times New Roman"/>
                <w:sz w:val="24"/>
                <w:szCs w:val="24"/>
              </w:rPr>
              <w:t xml:space="preserve"> тяжелосуглинистый на глине</w:t>
            </w:r>
          </w:p>
        </w:tc>
      </w:tr>
      <w:tr w:rsidR="00D46873" w:rsidRPr="00D56EA9" w14:paraId="164A273A" w14:textId="77777777" w:rsidTr="009D18AB">
        <w:trPr>
          <w:trHeight w:val="276"/>
        </w:trPr>
        <w:tc>
          <w:tcPr>
            <w:tcW w:w="435" w:type="pct"/>
            <w:gridSpan w:val="2"/>
            <w:vMerge w:val="restart"/>
            <w:tcMar>
              <w:left w:w="57" w:type="dxa"/>
              <w:right w:w="57" w:type="dxa"/>
            </w:tcMar>
            <w:vAlign w:val="center"/>
          </w:tcPr>
          <w:p w14:paraId="0EC97D6D" w14:textId="77777777" w:rsidR="009A0F15" w:rsidRPr="00D56EA9" w:rsidRDefault="009A0F15" w:rsidP="009D18AB">
            <w:pPr>
              <w:spacing w:after="0" w:line="0" w:lineRule="atLeast"/>
              <w:jc w:val="center"/>
              <w:rPr>
                <w:rFonts w:ascii="Times New Roman" w:eastAsia="Times New Roman" w:hAnsi="Times New Roman" w:cs="Times New Roman"/>
                <w:color w:val="000000"/>
                <w:sz w:val="24"/>
                <w:szCs w:val="24"/>
              </w:rPr>
            </w:pPr>
            <w:r w:rsidRPr="00D56EA9">
              <w:rPr>
                <w:rFonts w:ascii="Times New Roman" w:eastAsia="Times New Roman" w:hAnsi="Times New Roman" w:cs="Times New Roman"/>
                <w:sz w:val="24"/>
                <w:szCs w:val="24"/>
              </w:rPr>
              <w:t>20/3п</w:t>
            </w:r>
          </w:p>
        </w:tc>
        <w:tc>
          <w:tcPr>
            <w:tcW w:w="382" w:type="pct"/>
            <w:gridSpan w:val="2"/>
            <w:tcMar>
              <w:left w:w="57" w:type="dxa"/>
              <w:right w:w="57" w:type="dxa"/>
            </w:tcMar>
            <w:vAlign w:val="center"/>
          </w:tcPr>
          <w:p w14:paraId="62DD875A" w14:textId="77777777" w:rsidR="009A0F15" w:rsidRPr="00D56EA9" w:rsidRDefault="009A0F15" w:rsidP="009D18AB">
            <w:pPr>
              <w:spacing w:after="0" w:line="0" w:lineRule="atLeast"/>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0_7</w:t>
            </w:r>
          </w:p>
        </w:tc>
        <w:tc>
          <w:tcPr>
            <w:tcW w:w="286" w:type="pct"/>
            <w:tcMar>
              <w:left w:w="57" w:type="dxa"/>
              <w:right w:w="57" w:type="dxa"/>
            </w:tcMar>
            <w:vAlign w:val="center"/>
          </w:tcPr>
          <w:p w14:paraId="679E6FD8" w14:textId="77777777" w:rsidR="009A0F15" w:rsidRPr="00D56EA9" w:rsidRDefault="009A0F15" w:rsidP="009D18AB">
            <w:pPr>
              <w:spacing w:after="0" w:line="0" w:lineRule="atLeast"/>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0,17</w:t>
            </w:r>
          </w:p>
        </w:tc>
        <w:tc>
          <w:tcPr>
            <w:tcW w:w="437" w:type="pct"/>
            <w:gridSpan w:val="2"/>
            <w:vAlign w:val="center"/>
          </w:tcPr>
          <w:p w14:paraId="44359DBD" w14:textId="77777777" w:rsidR="009A0F15" w:rsidRPr="00D56EA9" w:rsidRDefault="009A0F15" w:rsidP="009D18AB">
            <w:pPr>
              <w:spacing w:after="0" w:line="0" w:lineRule="atLeast"/>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0,056</w:t>
            </w:r>
          </w:p>
        </w:tc>
        <w:tc>
          <w:tcPr>
            <w:tcW w:w="288" w:type="pct"/>
            <w:gridSpan w:val="2"/>
            <w:tcMar>
              <w:left w:w="57" w:type="dxa"/>
              <w:right w:w="57" w:type="dxa"/>
            </w:tcMar>
            <w:vAlign w:val="center"/>
          </w:tcPr>
          <w:p w14:paraId="57F1478E" w14:textId="77777777" w:rsidR="009A0F15" w:rsidRPr="00D56EA9" w:rsidRDefault="009A0F15" w:rsidP="009D18AB">
            <w:pPr>
              <w:spacing w:after="0" w:line="0" w:lineRule="atLeast"/>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2,3</w:t>
            </w:r>
          </w:p>
        </w:tc>
        <w:tc>
          <w:tcPr>
            <w:tcW w:w="525" w:type="pct"/>
            <w:gridSpan w:val="2"/>
            <w:tcMar>
              <w:left w:w="57" w:type="dxa"/>
              <w:right w:w="57" w:type="dxa"/>
            </w:tcMar>
            <w:vAlign w:val="center"/>
          </w:tcPr>
          <w:p w14:paraId="5E530201" w14:textId="77777777" w:rsidR="009A0F15" w:rsidRPr="00D56EA9" w:rsidRDefault="009A0F15" w:rsidP="009D18AB">
            <w:pPr>
              <w:spacing w:after="0" w:line="0" w:lineRule="atLeast"/>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30,07</w:t>
            </w:r>
          </w:p>
        </w:tc>
        <w:tc>
          <w:tcPr>
            <w:tcW w:w="350" w:type="pct"/>
            <w:gridSpan w:val="2"/>
            <w:tcMar>
              <w:left w:w="57" w:type="dxa"/>
              <w:right w:w="57" w:type="dxa"/>
            </w:tcMar>
            <w:vAlign w:val="center"/>
          </w:tcPr>
          <w:p w14:paraId="3180BE06" w14:textId="77777777" w:rsidR="009A0F15" w:rsidRPr="00D56EA9" w:rsidRDefault="009A0F15" w:rsidP="009D18AB">
            <w:pPr>
              <w:spacing w:after="0" w:line="0" w:lineRule="atLeast"/>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20,86</w:t>
            </w:r>
          </w:p>
        </w:tc>
        <w:tc>
          <w:tcPr>
            <w:tcW w:w="350" w:type="pct"/>
            <w:gridSpan w:val="2"/>
            <w:tcMar>
              <w:left w:w="57" w:type="dxa"/>
              <w:right w:w="57" w:type="dxa"/>
            </w:tcMar>
            <w:vAlign w:val="center"/>
          </w:tcPr>
          <w:p w14:paraId="3306C7F8" w14:textId="77777777" w:rsidR="009A0F15" w:rsidRPr="00D56EA9" w:rsidRDefault="009A0F15" w:rsidP="009D18AB">
            <w:pPr>
              <w:spacing w:after="0" w:line="0" w:lineRule="atLeast"/>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15,27</w:t>
            </w:r>
          </w:p>
        </w:tc>
        <w:tc>
          <w:tcPr>
            <w:tcW w:w="286" w:type="pct"/>
            <w:gridSpan w:val="2"/>
            <w:tcMar>
              <w:left w:w="57" w:type="dxa"/>
              <w:right w:w="57" w:type="dxa"/>
            </w:tcMar>
            <w:vAlign w:val="center"/>
          </w:tcPr>
          <w:p w14:paraId="26323C21" w14:textId="77777777" w:rsidR="009A0F15" w:rsidRPr="00D56EA9" w:rsidRDefault="009A0F15" w:rsidP="009D18AB">
            <w:pPr>
              <w:spacing w:after="0" w:line="0" w:lineRule="atLeast"/>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0,01</w:t>
            </w:r>
          </w:p>
        </w:tc>
        <w:tc>
          <w:tcPr>
            <w:tcW w:w="350" w:type="pct"/>
            <w:gridSpan w:val="2"/>
            <w:tcMar>
              <w:left w:w="57" w:type="dxa"/>
              <w:right w:w="57" w:type="dxa"/>
            </w:tcMar>
            <w:vAlign w:val="center"/>
          </w:tcPr>
          <w:p w14:paraId="703978F4" w14:textId="77777777" w:rsidR="009A0F15" w:rsidRPr="00D56EA9" w:rsidRDefault="009A0F15" w:rsidP="009D18AB">
            <w:pPr>
              <w:spacing w:after="0" w:line="0" w:lineRule="atLeast"/>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66,21</w:t>
            </w:r>
          </w:p>
        </w:tc>
        <w:tc>
          <w:tcPr>
            <w:tcW w:w="300" w:type="pct"/>
            <w:gridSpan w:val="2"/>
            <w:tcMar>
              <w:left w:w="57" w:type="dxa"/>
              <w:right w:w="57" w:type="dxa"/>
            </w:tcMar>
            <w:vAlign w:val="center"/>
          </w:tcPr>
          <w:p w14:paraId="67E226F8" w14:textId="77777777" w:rsidR="009A0F15" w:rsidRPr="00D56EA9" w:rsidRDefault="009A0F15" w:rsidP="009D18AB">
            <w:pPr>
              <w:spacing w:after="0" w:line="0" w:lineRule="atLeast"/>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8,5</w:t>
            </w:r>
          </w:p>
        </w:tc>
        <w:tc>
          <w:tcPr>
            <w:tcW w:w="395" w:type="pct"/>
            <w:gridSpan w:val="2"/>
            <w:noWrap/>
            <w:tcMar>
              <w:left w:w="57" w:type="dxa"/>
              <w:right w:w="57" w:type="dxa"/>
            </w:tcMar>
            <w:vAlign w:val="center"/>
          </w:tcPr>
          <w:p w14:paraId="69FDDB85" w14:textId="77777777" w:rsidR="009A0F15" w:rsidRPr="00D56EA9" w:rsidRDefault="009A0F15" w:rsidP="009D18AB">
            <w:pPr>
              <w:spacing w:after="0" w:line="0" w:lineRule="atLeast"/>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12</w:t>
            </w:r>
          </w:p>
        </w:tc>
        <w:tc>
          <w:tcPr>
            <w:tcW w:w="318" w:type="pct"/>
            <w:noWrap/>
            <w:tcMar>
              <w:left w:w="57" w:type="dxa"/>
              <w:right w:w="57" w:type="dxa"/>
            </w:tcMar>
            <w:vAlign w:val="center"/>
          </w:tcPr>
          <w:p w14:paraId="4ADB7EF1" w14:textId="77777777" w:rsidR="009A0F15" w:rsidRPr="00D56EA9" w:rsidRDefault="009A0F15" w:rsidP="009D18AB">
            <w:pPr>
              <w:spacing w:after="0" w:line="0" w:lineRule="atLeast"/>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360</w:t>
            </w:r>
          </w:p>
        </w:tc>
        <w:tc>
          <w:tcPr>
            <w:tcW w:w="296" w:type="pct"/>
            <w:gridSpan w:val="2"/>
            <w:noWrap/>
            <w:tcMar>
              <w:left w:w="57" w:type="dxa"/>
              <w:right w:w="57" w:type="dxa"/>
            </w:tcMar>
            <w:vAlign w:val="center"/>
          </w:tcPr>
          <w:p w14:paraId="61A1C688" w14:textId="77777777" w:rsidR="009A0F15" w:rsidRPr="00D56EA9" w:rsidRDefault="009A0F15" w:rsidP="009D18AB">
            <w:pPr>
              <w:spacing w:after="0" w:line="0" w:lineRule="atLeast"/>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11,2</w:t>
            </w:r>
          </w:p>
        </w:tc>
      </w:tr>
      <w:tr w:rsidR="00D46873" w:rsidRPr="00D56EA9" w14:paraId="1BFF8AFF" w14:textId="77777777" w:rsidTr="009D18AB">
        <w:trPr>
          <w:trHeight w:val="276"/>
        </w:trPr>
        <w:tc>
          <w:tcPr>
            <w:tcW w:w="435" w:type="pct"/>
            <w:gridSpan w:val="2"/>
            <w:vMerge/>
            <w:tcMar>
              <w:left w:w="57" w:type="dxa"/>
              <w:right w:w="57" w:type="dxa"/>
            </w:tcMar>
            <w:vAlign w:val="center"/>
          </w:tcPr>
          <w:p w14:paraId="35CF8B0D" w14:textId="77777777" w:rsidR="009A0F15" w:rsidRPr="00D56EA9" w:rsidRDefault="009A0F15" w:rsidP="00DA352B">
            <w:pPr>
              <w:spacing w:after="0" w:line="240" w:lineRule="auto"/>
              <w:jc w:val="center"/>
              <w:rPr>
                <w:rFonts w:ascii="Times New Roman" w:eastAsia="Times New Roman" w:hAnsi="Times New Roman" w:cs="Times New Roman"/>
                <w:color w:val="000000"/>
                <w:sz w:val="24"/>
                <w:szCs w:val="24"/>
              </w:rPr>
            </w:pPr>
          </w:p>
        </w:tc>
        <w:tc>
          <w:tcPr>
            <w:tcW w:w="382" w:type="pct"/>
            <w:gridSpan w:val="2"/>
            <w:tcMar>
              <w:left w:w="57" w:type="dxa"/>
              <w:right w:w="57" w:type="dxa"/>
            </w:tcMar>
            <w:vAlign w:val="center"/>
          </w:tcPr>
          <w:p w14:paraId="7616474A"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8_18</w:t>
            </w:r>
          </w:p>
        </w:tc>
        <w:tc>
          <w:tcPr>
            <w:tcW w:w="286" w:type="pct"/>
            <w:tcMar>
              <w:left w:w="57" w:type="dxa"/>
              <w:right w:w="57" w:type="dxa"/>
            </w:tcMar>
            <w:vAlign w:val="center"/>
          </w:tcPr>
          <w:p w14:paraId="4FB9CC5B"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0,14</w:t>
            </w:r>
          </w:p>
        </w:tc>
        <w:tc>
          <w:tcPr>
            <w:tcW w:w="437" w:type="pct"/>
            <w:gridSpan w:val="2"/>
            <w:vAlign w:val="center"/>
          </w:tcPr>
          <w:p w14:paraId="25E19D3F"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0,056</w:t>
            </w:r>
          </w:p>
        </w:tc>
        <w:tc>
          <w:tcPr>
            <w:tcW w:w="288" w:type="pct"/>
            <w:gridSpan w:val="2"/>
            <w:tcMar>
              <w:left w:w="57" w:type="dxa"/>
              <w:right w:w="57" w:type="dxa"/>
            </w:tcMar>
            <w:vAlign w:val="center"/>
          </w:tcPr>
          <w:p w14:paraId="5B5A39B9"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4,4</w:t>
            </w:r>
          </w:p>
        </w:tc>
        <w:tc>
          <w:tcPr>
            <w:tcW w:w="525" w:type="pct"/>
            <w:gridSpan w:val="2"/>
            <w:tcMar>
              <w:left w:w="57" w:type="dxa"/>
              <w:right w:w="57" w:type="dxa"/>
            </w:tcMar>
            <w:vAlign w:val="center"/>
          </w:tcPr>
          <w:p w14:paraId="2F65651F"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6,79</w:t>
            </w:r>
          </w:p>
        </w:tc>
        <w:tc>
          <w:tcPr>
            <w:tcW w:w="350" w:type="pct"/>
            <w:gridSpan w:val="2"/>
            <w:tcMar>
              <w:left w:w="57" w:type="dxa"/>
              <w:right w:w="57" w:type="dxa"/>
            </w:tcMar>
            <w:vAlign w:val="center"/>
          </w:tcPr>
          <w:p w14:paraId="5FE513DA"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26,68</w:t>
            </w:r>
          </w:p>
        </w:tc>
        <w:tc>
          <w:tcPr>
            <w:tcW w:w="350" w:type="pct"/>
            <w:gridSpan w:val="2"/>
            <w:tcMar>
              <w:left w:w="57" w:type="dxa"/>
              <w:right w:w="57" w:type="dxa"/>
            </w:tcMar>
            <w:vAlign w:val="center"/>
          </w:tcPr>
          <w:p w14:paraId="723777DF"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13,62</w:t>
            </w:r>
          </w:p>
        </w:tc>
        <w:tc>
          <w:tcPr>
            <w:tcW w:w="286" w:type="pct"/>
            <w:gridSpan w:val="2"/>
            <w:tcMar>
              <w:left w:w="57" w:type="dxa"/>
              <w:right w:w="57" w:type="dxa"/>
            </w:tcMar>
            <w:vAlign w:val="center"/>
          </w:tcPr>
          <w:p w14:paraId="54FE9282"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0,13</w:t>
            </w:r>
          </w:p>
        </w:tc>
        <w:tc>
          <w:tcPr>
            <w:tcW w:w="350" w:type="pct"/>
            <w:gridSpan w:val="2"/>
            <w:tcMar>
              <w:left w:w="57" w:type="dxa"/>
              <w:right w:w="57" w:type="dxa"/>
            </w:tcMar>
            <w:vAlign w:val="center"/>
          </w:tcPr>
          <w:p w14:paraId="45475FAA"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47,22</w:t>
            </w:r>
          </w:p>
        </w:tc>
        <w:tc>
          <w:tcPr>
            <w:tcW w:w="300" w:type="pct"/>
            <w:gridSpan w:val="2"/>
            <w:tcMar>
              <w:left w:w="57" w:type="dxa"/>
              <w:right w:w="57" w:type="dxa"/>
            </w:tcMar>
            <w:vAlign w:val="center"/>
          </w:tcPr>
          <w:p w14:paraId="5E2DDFD0"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8,7</w:t>
            </w:r>
          </w:p>
        </w:tc>
        <w:tc>
          <w:tcPr>
            <w:tcW w:w="395" w:type="pct"/>
            <w:gridSpan w:val="2"/>
            <w:noWrap/>
            <w:tcMar>
              <w:left w:w="57" w:type="dxa"/>
              <w:right w:w="57" w:type="dxa"/>
            </w:tcMar>
            <w:vAlign w:val="center"/>
          </w:tcPr>
          <w:p w14:paraId="20F00D59"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12</w:t>
            </w:r>
          </w:p>
        </w:tc>
        <w:tc>
          <w:tcPr>
            <w:tcW w:w="318" w:type="pct"/>
            <w:noWrap/>
            <w:tcMar>
              <w:left w:w="57" w:type="dxa"/>
              <w:right w:w="57" w:type="dxa"/>
            </w:tcMar>
            <w:vAlign w:val="center"/>
          </w:tcPr>
          <w:p w14:paraId="343CE08E"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310</w:t>
            </w:r>
          </w:p>
        </w:tc>
        <w:tc>
          <w:tcPr>
            <w:tcW w:w="296" w:type="pct"/>
            <w:gridSpan w:val="2"/>
            <w:noWrap/>
            <w:tcMar>
              <w:left w:w="57" w:type="dxa"/>
              <w:right w:w="57" w:type="dxa"/>
            </w:tcMar>
            <w:vAlign w:val="center"/>
          </w:tcPr>
          <w:p w14:paraId="1E7F7D88"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8,4</w:t>
            </w:r>
          </w:p>
        </w:tc>
      </w:tr>
      <w:tr w:rsidR="00D46873" w:rsidRPr="00D56EA9" w14:paraId="3C908828" w14:textId="77777777" w:rsidTr="009D18AB">
        <w:trPr>
          <w:trHeight w:val="276"/>
        </w:trPr>
        <w:tc>
          <w:tcPr>
            <w:tcW w:w="435" w:type="pct"/>
            <w:gridSpan w:val="2"/>
            <w:vMerge/>
            <w:tcMar>
              <w:left w:w="57" w:type="dxa"/>
              <w:right w:w="57" w:type="dxa"/>
            </w:tcMar>
            <w:vAlign w:val="center"/>
          </w:tcPr>
          <w:p w14:paraId="35842224" w14:textId="77777777" w:rsidR="009A0F15" w:rsidRPr="00D56EA9" w:rsidRDefault="009A0F15" w:rsidP="00DA352B">
            <w:pPr>
              <w:spacing w:after="0" w:line="240" w:lineRule="auto"/>
              <w:jc w:val="center"/>
              <w:rPr>
                <w:rFonts w:ascii="Times New Roman" w:eastAsia="Times New Roman" w:hAnsi="Times New Roman" w:cs="Times New Roman"/>
                <w:color w:val="000000"/>
                <w:sz w:val="24"/>
                <w:szCs w:val="24"/>
              </w:rPr>
            </w:pPr>
          </w:p>
        </w:tc>
        <w:tc>
          <w:tcPr>
            <w:tcW w:w="382" w:type="pct"/>
            <w:gridSpan w:val="2"/>
            <w:tcMar>
              <w:left w:w="57" w:type="dxa"/>
              <w:right w:w="57" w:type="dxa"/>
            </w:tcMar>
            <w:vAlign w:val="center"/>
          </w:tcPr>
          <w:p w14:paraId="291EA030"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25_35</w:t>
            </w:r>
          </w:p>
        </w:tc>
        <w:tc>
          <w:tcPr>
            <w:tcW w:w="286" w:type="pct"/>
            <w:tcMar>
              <w:left w:w="57" w:type="dxa"/>
              <w:right w:w="57" w:type="dxa"/>
            </w:tcMar>
            <w:vAlign w:val="center"/>
          </w:tcPr>
          <w:p w14:paraId="16F41480"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0,03</w:t>
            </w:r>
          </w:p>
        </w:tc>
        <w:tc>
          <w:tcPr>
            <w:tcW w:w="437" w:type="pct"/>
            <w:gridSpan w:val="2"/>
            <w:vAlign w:val="center"/>
          </w:tcPr>
          <w:p w14:paraId="2CC33BC8"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0,042</w:t>
            </w:r>
          </w:p>
        </w:tc>
        <w:tc>
          <w:tcPr>
            <w:tcW w:w="288" w:type="pct"/>
            <w:gridSpan w:val="2"/>
            <w:tcMar>
              <w:left w:w="57" w:type="dxa"/>
              <w:right w:w="57" w:type="dxa"/>
            </w:tcMar>
            <w:vAlign w:val="center"/>
          </w:tcPr>
          <w:p w14:paraId="58D933DB"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4,1</w:t>
            </w:r>
          </w:p>
        </w:tc>
        <w:tc>
          <w:tcPr>
            <w:tcW w:w="525" w:type="pct"/>
            <w:gridSpan w:val="2"/>
            <w:tcMar>
              <w:left w:w="57" w:type="dxa"/>
              <w:right w:w="57" w:type="dxa"/>
            </w:tcMar>
            <w:vAlign w:val="center"/>
          </w:tcPr>
          <w:p w14:paraId="1FA74E59"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26,19</w:t>
            </w:r>
          </w:p>
        </w:tc>
        <w:tc>
          <w:tcPr>
            <w:tcW w:w="350" w:type="pct"/>
            <w:gridSpan w:val="2"/>
            <w:tcMar>
              <w:left w:w="57" w:type="dxa"/>
              <w:right w:w="57" w:type="dxa"/>
            </w:tcMar>
            <w:vAlign w:val="center"/>
          </w:tcPr>
          <w:p w14:paraId="7075747C"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9,22</w:t>
            </w:r>
          </w:p>
        </w:tc>
        <w:tc>
          <w:tcPr>
            <w:tcW w:w="350" w:type="pct"/>
            <w:gridSpan w:val="2"/>
            <w:tcMar>
              <w:left w:w="57" w:type="dxa"/>
              <w:right w:w="57" w:type="dxa"/>
            </w:tcMar>
            <w:vAlign w:val="center"/>
          </w:tcPr>
          <w:p w14:paraId="6502B62D"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18,78</w:t>
            </w:r>
          </w:p>
        </w:tc>
        <w:tc>
          <w:tcPr>
            <w:tcW w:w="286" w:type="pct"/>
            <w:gridSpan w:val="2"/>
            <w:tcMar>
              <w:left w:w="57" w:type="dxa"/>
              <w:right w:w="57" w:type="dxa"/>
            </w:tcMar>
            <w:vAlign w:val="center"/>
          </w:tcPr>
          <w:p w14:paraId="3413C360"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0,16</w:t>
            </w:r>
          </w:p>
        </w:tc>
        <w:tc>
          <w:tcPr>
            <w:tcW w:w="350" w:type="pct"/>
            <w:gridSpan w:val="2"/>
            <w:tcMar>
              <w:left w:w="57" w:type="dxa"/>
              <w:right w:w="57" w:type="dxa"/>
            </w:tcMar>
            <w:vAlign w:val="center"/>
          </w:tcPr>
          <w:p w14:paraId="753B0A58"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54,35</w:t>
            </w:r>
          </w:p>
        </w:tc>
        <w:tc>
          <w:tcPr>
            <w:tcW w:w="300" w:type="pct"/>
            <w:gridSpan w:val="2"/>
            <w:tcMar>
              <w:left w:w="57" w:type="dxa"/>
              <w:right w:w="57" w:type="dxa"/>
            </w:tcMar>
            <w:vAlign w:val="center"/>
          </w:tcPr>
          <w:p w14:paraId="7508D551"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8,6</w:t>
            </w:r>
          </w:p>
        </w:tc>
        <w:tc>
          <w:tcPr>
            <w:tcW w:w="395" w:type="pct"/>
            <w:gridSpan w:val="2"/>
            <w:noWrap/>
            <w:tcMar>
              <w:left w:w="57" w:type="dxa"/>
              <w:right w:w="57" w:type="dxa"/>
            </w:tcMar>
            <w:vAlign w:val="center"/>
          </w:tcPr>
          <w:p w14:paraId="6EEC6E4C"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10</w:t>
            </w:r>
          </w:p>
        </w:tc>
        <w:tc>
          <w:tcPr>
            <w:tcW w:w="318" w:type="pct"/>
            <w:noWrap/>
            <w:tcMar>
              <w:left w:w="57" w:type="dxa"/>
              <w:right w:w="57" w:type="dxa"/>
            </w:tcMar>
            <w:vAlign w:val="center"/>
          </w:tcPr>
          <w:p w14:paraId="7F504CC5"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310</w:t>
            </w:r>
          </w:p>
        </w:tc>
        <w:tc>
          <w:tcPr>
            <w:tcW w:w="296" w:type="pct"/>
            <w:gridSpan w:val="2"/>
            <w:noWrap/>
            <w:tcMar>
              <w:left w:w="57" w:type="dxa"/>
              <w:right w:w="57" w:type="dxa"/>
            </w:tcMar>
            <w:vAlign w:val="center"/>
          </w:tcPr>
          <w:p w14:paraId="469E28D0"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14</w:t>
            </w:r>
          </w:p>
        </w:tc>
      </w:tr>
      <w:tr w:rsidR="00D46873" w:rsidRPr="00D56EA9" w14:paraId="7D98E8A8" w14:textId="77777777" w:rsidTr="009D18AB">
        <w:trPr>
          <w:trHeight w:val="276"/>
        </w:trPr>
        <w:tc>
          <w:tcPr>
            <w:tcW w:w="435" w:type="pct"/>
            <w:gridSpan w:val="2"/>
            <w:vMerge/>
            <w:tcMar>
              <w:left w:w="57" w:type="dxa"/>
              <w:right w:w="57" w:type="dxa"/>
            </w:tcMar>
            <w:vAlign w:val="center"/>
          </w:tcPr>
          <w:p w14:paraId="0FC44325" w14:textId="77777777" w:rsidR="009A0F15" w:rsidRPr="00D56EA9" w:rsidRDefault="009A0F15" w:rsidP="00DA352B">
            <w:pPr>
              <w:spacing w:after="0" w:line="240" w:lineRule="auto"/>
              <w:jc w:val="center"/>
              <w:rPr>
                <w:rFonts w:ascii="Times New Roman" w:eastAsia="Times New Roman" w:hAnsi="Times New Roman" w:cs="Times New Roman"/>
                <w:color w:val="000000"/>
                <w:sz w:val="24"/>
                <w:szCs w:val="24"/>
              </w:rPr>
            </w:pPr>
          </w:p>
        </w:tc>
        <w:tc>
          <w:tcPr>
            <w:tcW w:w="382" w:type="pct"/>
            <w:gridSpan w:val="2"/>
            <w:tcMar>
              <w:left w:w="57" w:type="dxa"/>
              <w:right w:w="57" w:type="dxa"/>
            </w:tcMar>
            <w:vAlign w:val="center"/>
          </w:tcPr>
          <w:p w14:paraId="7750A965"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60_70</w:t>
            </w:r>
          </w:p>
        </w:tc>
        <w:tc>
          <w:tcPr>
            <w:tcW w:w="286" w:type="pct"/>
            <w:tcMar>
              <w:left w:w="57" w:type="dxa"/>
              <w:right w:w="57" w:type="dxa"/>
            </w:tcMar>
            <w:vAlign w:val="center"/>
          </w:tcPr>
          <w:p w14:paraId="6C7F886A"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 </w:t>
            </w:r>
          </w:p>
        </w:tc>
        <w:tc>
          <w:tcPr>
            <w:tcW w:w="437" w:type="pct"/>
            <w:gridSpan w:val="2"/>
            <w:vAlign w:val="center"/>
          </w:tcPr>
          <w:p w14:paraId="73A14D1B"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 </w:t>
            </w:r>
          </w:p>
        </w:tc>
        <w:tc>
          <w:tcPr>
            <w:tcW w:w="288" w:type="pct"/>
            <w:gridSpan w:val="2"/>
            <w:tcMar>
              <w:left w:w="57" w:type="dxa"/>
              <w:right w:w="57" w:type="dxa"/>
            </w:tcMar>
            <w:vAlign w:val="center"/>
          </w:tcPr>
          <w:p w14:paraId="0E17F5BB"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4,3</w:t>
            </w:r>
          </w:p>
        </w:tc>
        <w:tc>
          <w:tcPr>
            <w:tcW w:w="525" w:type="pct"/>
            <w:gridSpan w:val="2"/>
            <w:tcMar>
              <w:left w:w="57" w:type="dxa"/>
              <w:right w:w="57" w:type="dxa"/>
            </w:tcMar>
            <w:vAlign w:val="center"/>
          </w:tcPr>
          <w:p w14:paraId="483AB038"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 </w:t>
            </w:r>
          </w:p>
        </w:tc>
        <w:tc>
          <w:tcPr>
            <w:tcW w:w="350" w:type="pct"/>
            <w:gridSpan w:val="2"/>
            <w:tcMar>
              <w:left w:w="57" w:type="dxa"/>
              <w:right w:w="57" w:type="dxa"/>
            </w:tcMar>
            <w:vAlign w:val="center"/>
          </w:tcPr>
          <w:p w14:paraId="0E873168"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 </w:t>
            </w:r>
          </w:p>
        </w:tc>
        <w:tc>
          <w:tcPr>
            <w:tcW w:w="350" w:type="pct"/>
            <w:gridSpan w:val="2"/>
            <w:tcMar>
              <w:left w:w="57" w:type="dxa"/>
              <w:right w:w="57" w:type="dxa"/>
            </w:tcMar>
            <w:vAlign w:val="center"/>
          </w:tcPr>
          <w:p w14:paraId="737F2D2F"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 </w:t>
            </w:r>
          </w:p>
        </w:tc>
        <w:tc>
          <w:tcPr>
            <w:tcW w:w="286" w:type="pct"/>
            <w:gridSpan w:val="2"/>
            <w:tcMar>
              <w:left w:w="57" w:type="dxa"/>
              <w:right w:w="57" w:type="dxa"/>
            </w:tcMar>
            <w:vAlign w:val="center"/>
          </w:tcPr>
          <w:p w14:paraId="70F54C12"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 </w:t>
            </w:r>
          </w:p>
        </w:tc>
        <w:tc>
          <w:tcPr>
            <w:tcW w:w="350" w:type="pct"/>
            <w:gridSpan w:val="2"/>
            <w:tcMar>
              <w:left w:w="57" w:type="dxa"/>
              <w:right w:w="57" w:type="dxa"/>
            </w:tcMar>
            <w:vAlign w:val="center"/>
          </w:tcPr>
          <w:p w14:paraId="0D74533E"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 </w:t>
            </w:r>
          </w:p>
        </w:tc>
        <w:tc>
          <w:tcPr>
            <w:tcW w:w="300" w:type="pct"/>
            <w:gridSpan w:val="2"/>
            <w:tcMar>
              <w:left w:w="57" w:type="dxa"/>
              <w:right w:w="57" w:type="dxa"/>
            </w:tcMar>
            <w:vAlign w:val="center"/>
          </w:tcPr>
          <w:p w14:paraId="42AA1903"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8,7</w:t>
            </w:r>
          </w:p>
        </w:tc>
        <w:tc>
          <w:tcPr>
            <w:tcW w:w="395" w:type="pct"/>
            <w:gridSpan w:val="2"/>
            <w:noWrap/>
            <w:tcMar>
              <w:left w:w="57" w:type="dxa"/>
              <w:right w:w="57" w:type="dxa"/>
            </w:tcMar>
            <w:vAlign w:val="center"/>
          </w:tcPr>
          <w:p w14:paraId="128E575E"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 </w:t>
            </w:r>
          </w:p>
        </w:tc>
        <w:tc>
          <w:tcPr>
            <w:tcW w:w="318" w:type="pct"/>
            <w:noWrap/>
            <w:tcMar>
              <w:left w:w="57" w:type="dxa"/>
              <w:right w:w="57" w:type="dxa"/>
            </w:tcMar>
            <w:vAlign w:val="center"/>
          </w:tcPr>
          <w:p w14:paraId="79BA6B5D"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 </w:t>
            </w:r>
          </w:p>
        </w:tc>
        <w:tc>
          <w:tcPr>
            <w:tcW w:w="296" w:type="pct"/>
            <w:gridSpan w:val="2"/>
            <w:noWrap/>
            <w:tcMar>
              <w:left w:w="57" w:type="dxa"/>
              <w:right w:w="57" w:type="dxa"/>
            </w:tcMar>
            <w:vAlign w:val="center"/>
          </w:tcPr>
          <w:p w14:paraId="7FB5D427"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 </w:t>
            </w:r>
          </w:p>
        </w:tc>
      </w:tr>
      <w:tr w:rsidR="009A0F15" w:rsidRPr="00D56EA9" w14:paraId="388B6C7B" w14:textId="77777777" w:rsidTr="00D46873">
        <w:trPr>
          <w:trHeight w:val="276"/>
        </w:trPr>
        <w:tc>
          <w:tcPr>
            <w:tcW w:w="5000" w:type="pct"/>
            <w:gridSpan w:val="26"/>
            <w:tcMar>
              <w:left w:w="57" w:type="dxa"/>
              <w:right w:w="57" w:type="dxa"/>
            </w:tcMar>
            <w:vAlign w:val="center"/>
          </w:tcPr>
          <w:p w14:paraId="6E22650C"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Пойменная луговая солончаковая тяжелосуглинистая на тяжелом суглинке</w:t>
            </w:r>
          </w:p>
        </w:tc>
      </w:tr>
      <w:tr w:rsidR="00D46873" w:rsidRPr="00D56EA9" w14:paraId="42AD1EA6" w14:textId="77777777" w:rsidTr="009D18AB">
        <w:trPr>
          <w:trHeight w:val="276"/>
        </w:trPr>
        <w:tc>
          <w:tcPr>
            <w:tcW w:w="435" w:type="pct"/>
            <w:gridSpan w:val="2"/>
            <w:vMerge w:val="restart"/>
            <w:tcMar>
              <w:left w:w="57" w:type="dxa"/>
              <w:right w:w="57" w:type="dxa"/>
            </w:tcMar>
            <w:vAlign w:val="center"/>
          </w:tcPr>
          <w:p w14:paraId="57CD6C8B" w14:textId="77777777" w:rsidR="009A0F15" w:rsidRPr="00D56EA9" w:rsidRDefault="009A0F15" w:rsidP="00DA352B">
            <w:pPr>
              <w:spacing w:after="0" w:line="240" w:lineRule="auto"/>
              <w:jc w:val="center"/>
              <w:rPr>
                <w:rFonts w:ascii="Times New Roman" w:eastAsia="Times New Roman" w:hAnsi="Times New Roman" w:cs="Times New Roman"/>
                <w:color w:val="000000"/>
                <w:sz w:val="24"/>
                <w:szCs w:val="24"/>
              </w:rPr>
            </w:pPr>
            <w:r w:rsidRPr="00D56EA9">
              <w:rPr>
                <w:rFonts w:ascii="Times New Roman" w:eastAsia="Times New Roman" w:hAnsi="Times New Roman" w:cs="Times New Roman"/>
                <w:sz w:val="24"/>
                <w:szCs w:val="24"/>
              </w:rPr>
              <w:t>28/3п</w:t>
            </w:r>
          </w:p>
        </w:tc>
        <w:tc>
          <w:tcPr>
            <w:tcW w:w="382" w:type="pct"/>
            <w:gridSpan w:val="2"/>
            <w:tcMar>
              <w:left w:w="57" w:type="dxa"/>
              <w:right w:w="57" w:type="dxa"/>
            </w:tcMar>
            <w:vAlign w:val="center"/>
          </w:tcPr>
          <w:p w14:paraId="7ECA03BB"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0_7</w:t>
            </w:r>
          </w:p>
        </w:tc>
        <w:tc>
          <w:tcPr>
            <w:tcW w:w="286" w:type="pct"/>
            <w:tcMar>
              <w:left w:w="57" w:type="dxa"/>
              <w:right w:w="57" w:type="dxa"/>
            </w:tcMar>
            <w:vAlign w:val="center"/>
          </w:tcPr>
          <w:p w14:paraId="26FE2B13"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2,77</w:t>
            </w:r>
          </w:p>
        </w:tc>
        <w:tc>
          <w:tcPr>
            <w:tcW w:w="437" w:type="pct"/>
            <w:gridSpan w:val="2"/>
            <w:vAlign w:val="center"/>
          </w:tcPr>
          <w:p w14:paraId="7FC74167"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0,182</w:t>
            </w:r>
          </w:p>
        </w:tc>
        <w:tc>
          <w:tcPr>
            <w:tcW w:w="288" w:type="pct"/>
            <w:gridSpan w:val="2"/>
            <w:tcMar>
              <w:left w:w="57" w:type="dxa"/>
              <w:right w:w="57" w:type="dxa"/>
            </w:tcMar>
            <w:vAlign w:val="center"/>
          </w:tcPr>
          <w:p w14:paraId="1A2513E4"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3,2</w:t>
            </w:r>
          </w:p>
        </w:tc>
        <w:tc>
          <w:tcPr>
            <w:tcW w:w="525" w:type="pct"/>
            <w:gridSpan w:val="2"/>
            <w:tcMar>
              <w:left w:w="57" w:type="dxa"/>
              <w:right w:w="57" w:type="dxa"/>
            </w:tcMar>
            <w:vAlign w:val="center"/>
          </w:tcPr>
          <w:p w14:paraId="1B78D4E4"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24,25</w:t>
            </w:r>
          </w:p>
        </w:tc>
        <w:tc>
          <w:tcPr>
            <w:tcW w:w="350" w:type="pct"/>
            <w:gridSpan w:val="2"/>
            <w:tcMar>
              <w:left w:w="57" w:type="dxa"/>
              <w:right w:w="57" w:type="dxa"/>
            </w:tcMar>
            <w:vAlign w:val="center"/>
          </w:tcPr>
          <w:p w14:paraId="058BF81D"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11,16</w:t>
            </w:r>
          </w:p>
        </w:tc>
        <w:tc>
          <w:tcPr>
            <w:tcW w:w="350" w:type="pct"/>
            <w:gridSpan w:val="2"/>
            <w:tcMar>
              <w:left w:w="57" w:type="dxa"/>
              <w:right w:w="57" w:type="dxa"/>
            </w:tcMar>
            <w:vAlign w:val="center"/>
          </w:tcPr>
          <w:p w14:paraId="65BA165F"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22,49</w:t>
            </w:r>
          </w:p>
        </w:tc>
        <w:tc>
          <w:tcPr>
            <w:tcW w:w="286" w:type="pct"/>
            <w:gridSpan w:val="2"/>
            <w:tcMar>
              <w:left w:w="57" w:type="dxa"/>
              <w:right w:w="57" w:type="dxa"/>
            </w:tcMar>
            <w:vAlign w:val="center"/>
          </w:tcPr>
          <w:p w14:paraId="2EF9304D"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1,10</w:t>
            </w:r>
          </w:p>
        </w:tc>
        <w:tc>
          <w:tcPr>
            <w:tcW w:w="350" w:type="pct"/>
            <w:gridSpan w:val="2"/>
            <w:tcMar>
              <w:left w:w="57" w:type="dxa"/>
              <w:right w:w="57" w:type="dxa"/>
            </w:tcMar>
            <w:vAlign w:val="center"/>
          </w:tcPr>
          <w:p w14:paraId="28BEC221"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59,00</w:t>
            </w:r>
          </w:p>
        </w:tc>
        <w:tc>
          <w:tcPr>
            <w:tcW w:w="300" w:type="pct"/>
            <w:gridSpan w:val="2"/>
            <w:tcMar>
              <w:left w:w="57" w:type="dxa"/>
              <w:right w:w="57" w:type="dxa"/>
            </w:tcMar>
            <w:vAlign w:val="center"/>
          </w:tcPr>
          <w:p w14:paraId="392A42C2"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9,1</w:t>
            </w:r>
          </w:p>
        </w:tc>
        <w:tc>
          <w:tcPr>
            <w:tcW w:w="395" w:type="pct"/>
            <w:gridSpan w:val="2"/>
            <w:noWrap/>
            <w:tcMar>
              <w:left w:w="57" w:type="dxa"/>
              <w:right w:w="57" w:type="dxa"/>
            </w:tcMar>
            <w:vAlign w:val="center"/>
          </w:tcPr>
          <w:p w14:paraId="254FCCFE"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25</w:t>
            </w:r>
          </w:p>
        </w:tc>
        <w:tc>
          <w:tcPr>
            <w:tcW w:w="318" w:type="pct"/>
            <w:noWrap/>
            <w:tcMar>
              <w:left w:w="57" w:type="dxa"/>
              <w:right w:w="57" w:type="dxa"/>
            </w:tcMar>
            <w:vAlign w:val="center"/>
          </w:tcPr>
          <w:p w14:paraId="0177EED0"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1860</w:t>
            </w:r>
          </w:p>
        </w:tc>
        <w:tc>
          <w:tcPr>
            <w:tcW w:w="296" w:type="pct"/>
            <w:gridSpan w:val="2"/>
            <w:noWrap/>
            <w:tcMar>
              <w:left w:w="57" w:type="dxa"/>
              <w:right w:w="57" w:type="dxa"/>
            </w:tcMar>
            <w:vAlign w:val="center"/>
          </w:tcPr>
          <w:p w14:paraId="7111606D"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78,4</w:t>
            </w:r>
          </w:p>
        </w:tc>
      </w:tr>
      <w:tr w:rsidR="00D46873" w:rsidRPr="00D56EA9" w14:paraId="79E81FDE" w14:textId="77777777" w:rsidTr="009D18AB">
        <w:trPr>
          <w:trHeight w:val="276"/>
        </w:trPr>
        <w:tc>
          <w:tcPr>
            <w:tcW w:w="435" w:type="pct"/>
            <w:gridSpan w:val="2"/>
            <w:vMerge/>
            <w:tcMar>
              <w:left w:w="57" w:type="dxa"/>
              <w:right w:w="57" w:type="dxa"/>
            </w:tcMar>
            <w:vAlign w:val="center"/>
          </w:tcPr>
          <w:p w14:paraId="067D9EA6" w14:textId="77777777" w:rsidR="009A0F15" w:rsidRPr="00D56EA9" w:rsidRDefault="009A0F15" w:rsidP="00DA352B">
            <w:pPr>
              <w:spacing w:after="0" w:line="240" w:lineRule="auto"/>
              <w:jc w:val="center"/>
              <w:rPr>
                <w:rFonts w:ascii="Times New Roman" w:eastAsia="Times New Roman" w:hAnsi="Times New Roman" w:cs="Times New Roman"/>
                <w:color w:val="000000"/>
                <w:sz w:val="24"/>
                <w:szCs w:val="24"/>
              </w:rPr>
            </w:pPr>
          </w:p>
        </w:tc>
        <w:tc>
          <w:tcPr>
            <w:tcW w:w="382" w:type="pct"/>
            <w:gridSpan w:val="2"/>
            <w:tcMar>
              <w:left w:w="57" w:type="dxa"/>
              <w:right w:w="57" w:type="dxa"/>
            </w:tcMar>
            <w:vAlign w:val="center"/>
          </w:tcPr>
          <w:p w14:paraId="1C3BFFB4"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11_21</w:t>
            </w:r>
          </w:p>
        </w:tc>
        <w:tc>
          <w:tcPr>
            <w:tcW w:w="286" w:type="pct"/>
            <w:tcMar>
              <w:left w:w="57" w:type="dxa"/>
              <w:right w:w="57" w:type="dxa"/>
            </w:tcMar>
            <w:vAlign w:val="center"/>
          </w:tcPr>
          <w:p w14:paraId="44CD551D"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2,06</w:t>
            </w:r>
          </w:p>
        </w:tc>
        <w:tc>
          <w:tcPr>
            <w:tcW w:w="437" w:type="pct"/>
            <w:gridSpan w:val="2"/>
            <w:vAlign w:val="center"/>
          </w:tcPr>
          <w:p w14:paraId="14470045"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0,14</w:t>
            </w:r>
          </w:p>
        </w:tc>
        <w:tc>
          <w:tcPr>
            <w:tcW w:w="288" w:type="pct"/>
            <w:gridSpan w:val="2"/>
            <w:tcMar>
              <w:left w:w="57" w:type="dxa"/>
              <w:right w:w="57" w:type="dxa"/>
            </w:tcMar>
            <w:vAlign w:val="center"/>
          </w:tcPr>
          <w:p w14:paraId="02E21C87"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5,4</w:t>
            </w:r>
          </w:p>
        </w:tc>
        <w:tc>
          <w:tcPr>
            <w:tcW w:w="525" w:type="pct"/>
            <w:gridSpan w:val="2"/>
            <w:tcMar>
              <w:left w:w="57" w:type="dxa"/>
              <w:right w:w="57" w:type="dxa"/>
            </w:tcMar>
            <w:vAlign w:val="center"/>
          </w:tcPr>
          <w:p w14:paraId="376D2921"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19,40</w:t>
            </w:r>
          </w:p>
        </w:tc>
        <w:tc>
          <w:tcPr>
            <w:tcW w:w="350" w:type="pct"/>
            <w:gridSpan w:val="2"/>
            <w:tcMar>
              <w:left w:w="57" w:type="dxa"/>
              <w:right w:w="57" w:type="dxa"/>
            </w:tcMar>
            <w:vAlign w:val="center"/>
          </w:tcPr>
          <w:p w14:paraId="71CFB8C5"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10,67</w:t>
            </w:r>
          </w:p>
        </w:tc>
        <w:tc>
          <w:tcPr>
            <w:tcW w:w="350" w:type="pct"/>
            <w:gridSpan w:val="2"/>
            <w:tcMar>
              <w:left w:w="57" w:type="dxa"/>
              <w:right w:w="57" w:type="dxa"/>
            </w:tcMar>
            <w:vAlign w:val="center"/>
          </w:tcPr>
          <w:p w14:paraId="48F04FFB"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7,00</w:t>
            </w:r>
          </w:p>
        </w:tc>
        <w:tc>
          <w:tcPr>
            <w:tcW w:w="286" w:type="pct"/>
            <w:gridSpan w:val="2"/>
            <w:tcMar>
              <w:left w:w="57" w:type="dxa"/>
              <w:right w:w="57" w:type="dxa"/>
            </w:tcMar>
            <w:vAlign w:val="center"/>
          </w:tcPr>
          <w:p w14:paraId="4639381C"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0,71</w:t>
            </w:r>
          </w:p>
        </w:tc>
        <w:tc>
          <w:tcPr>
            <w:tcW w:w="350" w:type="pct"/>
            <w:gridSpan w:val="2"/>
            <w:tcMar>
              <w:left w:w="57" w:type="dxa"/>
              <w:right w:w="57" w:type="dxa"/>
            </w:tcMar>
            <w:vAlign w:val="center"/>
          </w:tcPr>
          <w:p w14:paraId="1C2A618A"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37,78</w:t>
            </w:r>
          </w:p>
        </w:tc>
        <w:tc>
          <w:tcPr>
            <w:tcW w:w="300" w:type="pct"/>
            <w:gridSpan w:val="2"/>
            <w:tcMar>
              <w:left w:w="57" w:type="dxa"/>
              <w:right w:w="57" w:type="dxa"/>
            </w:tcMar>
            <w:vAlign w:val="center"/>
          </w:tcPr>
          <w:p w14:paraId="20ECBD08"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9,3</w:t>
            </w:r>
          </w:p>
        </w:tc>
        <w:tc>
          <w:tcPr>
            <w:tcW w:w="395" w:type="pct"/>
            <w:gridSpan w:val="2"/>
            <w:noWrap/>
            <w:tcMar>
              <w:left w:w="57" w:type="dxa"/>
              <w:right w:w="57" w:type="dxa"/>
            </w:tcMar>
            <w:vAlign w:val="center"/>
          </w:tcPr>
          <w:p w14:paraId="351CA3D7"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12</w:t>
            </w:r>
          </w:p>
        </w:tc>
        <w:tc>
          <w:tcPr>
            <w:tcW w:w="318" w:type="pct"/>
            <w:noWrap/>
            <w:tcMar>
              <w:left w:w="57" w:type="dxa"/>
              <w:right w:w="57" w:type="dxa"/>
            </w:tcMar>
            <w:vAlign w:val="center"/>
          </w:tcPr>
          <w:p w14:paraId="26C630F8"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1200</w:t>
            </w:r>
          </w:p>
        </w:tc>
        <w:tc>
          <w:tcPr>
            <w:tcW w:w="296" w:type="pct"/>
            <w:gridSpan w:val="2"/>
            <w:noWrap/>
            <w:tcMar>
              <w:left w:w="57" w:type="dxa"/>
              <w:right w:w="57" w:type="dxa"/>
            </w:tcMar>
            <w:vAlign w:val="center"/>
          </w:tcPr>
          <w:p w14:paraId="1C5166F9"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30,8</w:t>
            </w:r>
          </w:p>
        </w:tc>
      </w:tr>
      <w:tr w:rsidR="00D46873" w:rsidRPr="00D56EA9" w14:paraId="6A14F779" w14:textId="77777777" w:rsidTr="009D18AB">
        <w:trPr>
          <w:trHeight w:val="276"/>
        </w:trPr>
        <w:tc>
          <w:tcPr>
            <w:tcW w:w="435" w:type="pct"/>
            <w:gridSpan w:val="2"/>
            <w:vMerge/>
            <w:tcMar>
              <w:left w:w="57" w:type="dxa"/>
              <w:right w:w="57" w:type="dxa"/>
            </w:tcMar>
            <w:vAlign w:val="center"/>
          </w:tcPr>
          <w:p w14:paraId="591B7771" w14:textId="77777777" w:rsidR="009A0F15" w:rsidRPr="00D56EA9" w:rsidRDefault="009A0F15" w:rsidP="00DA352B">
            <w:pPr>
              <w:spacing w:after="0" w:line="240" w:lineRule="auto"/>
              <w:jc w:val="center"/>
              <w:rPr>
                <w:rFonts w:ascii="Times New Roman" w:eastAsia="Times New Roman" w:hAnsi="Times New Roman" w:cs="Times New Roman"/>
                <w:color w:val="000000"/>
                <w:sz w:val="24"/>
                <w:szCs w:val="24"/>
              </w:rPr>
            </w:pPr>
          </w:p>
        </w:tc>
        <w:tc>
          <w:tcPr>
            <w:tcW w:w="382" w:type="pct"/>
            <w:gridSpan w:val="2"/>
            <w:tcMar>
              <w:left w:w="57" w:type="dxa"/>
              <w:right w:w="57" w:type="dxa"/>
            </w:tcMar>
            <w:vAlign w:val="center"/>
          </w:tcPr>
          <w:p w14:paraId="0DC20431"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25_35</w:t>
            </w:r>
          </w:p>
        </w:tc>
        <w:tc>
          <w:tcPr>
            <w:tcW w:w="286" w:type="pct"/>
            <w:tcMar>
              <w:left w:w="57" w:type="dxa"/>
              <w:right w:w="57" w:type="dxa"/>
            </w:tcMar>
            <w:vAlign w:val="center"/>
          </w:tcPr>
          <w:p w14:paraId="672792FB"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1,23</w:t>
            </w:r>
          </w:p>
        </w:tc>
        <w:tc>
          <w:tcPr>
            <w:tcW w:w="437" w:type="pct"/>
            <w:gridSpan w:val="2"/>
            <w:vAlign w:val="center"/>
          </w:tcPr>
          <w:p w14:paraId="743E9673"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0,098</w:t>
            </w:r>
          </w:p>
        </w:tc>
        <w:tc>
          <w:tcPr>
            <w:tcW w:w="288" w:type="pct"/>
            <w:gridSpan w:val="2"/>
            <w:tcMar>
              <w:left w:w="57" w:type="dxa"/>
              <w:right w:w="57" w:type="dxa"/>
            </w:tcMar>
            <w:vAlign w:val="center"/>
          </w:tcPr>
          <w:p w14:paraId="201EAFDE"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5,6</w:t>
            </w:r>
          </w:p>
        </w:tc>
        <w:tc>
          <w:tcPr>
            <w:tcW w:w="525" w:type="pct"/>
            <w:gridSpan w:val="2"/>
            <w:tcMar>
              <w:left w:w="57" w:type="dxa"/>
              <w:right w:w="57" w:type="dxa"/>
            </w:tcMar>
            <w:vAlign w:val="center"/>
          </w:tcPr>
          <w:p w14:paraId="544D9550"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3,88</w:t>
            </w:r>
          </w:p>
        </w:tc>
        <w:tc>
          <w:tcPr>
            <w:tcW w:w="350" w:type="pct"/>
            <w:gridSpan w:val="2"/>
            <w:tcMar>
              <w:left w:w="57" w:type="dxa"/>
              <w:right w:w="57" w:type="dxa"/>
            </w:tcMar>
            <w:vAlign w:val="center"/>
          </w:tcPr>
          <w:p w14:paraId="3F660AB5"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21,34</w:t>
            </w:r>
          </w:p>
        </w:tc>
        <w:tc>
          <w:tcPr>
            <w:tcW w:w="350" w:type="pct"/>
            <w:gridSpan w:val="2"/>
            <w:tcMar>
              <w:left w:w="57" w:type="dxa"/>
              <w:right w:w="57" w:type="dxa"/>
            </w:tcMar>
            <w:vAlign w:val="center"/>
          </w:tcPr>
          <w:p w14:paraId="48B5AA21"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22,46</w:t>
            </w:r>
          </w:p>
        </w:tc>
        <w:tc>
          <w:tcPr>
            <w:tcW w:w="286" w:type="pct"/>
            <w:gridSpan w:val="2"/>
            <w:tcMar>
              <w:left w:w="57" w:type="dxa"/>
              <w:right w:w="57" w:type="dxa"/>
            </w:tcMar>
            <w:vAlign w:val="center"/>
          </w:tcPr>
          <w:p w14:paraId="7C4C8ECC"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1,13</w:t>
            </w:r>
          </w:p>
        </w:tc>
        <w:tc>
          <w:tcPr>
            <w:tcW w:w="350" w:type="pct"/>
            <w:gridSpan w:val="2"/>
            <w:tcMar>
              <w:left w:w="57" w:type="dxa"/>
              <w:right w:w="57" w:type="dxa"/>
            </w:tcMar>
            <w:vAlign w:val="center"/>
          </w:tcPr>
          <w:p w14:paraId="200F2E02"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48,81</w:t>
            </w:r>
          </w:p>
        </w:tc>
        <w:tc>
          <w:tcPr>
            <w:tcW w:w="300" w:type="pct"/>
            <w:gridSpan w:val="2"/>
            <w:tcMar>
              <w:left w:w="57" w:type="dxa"/>
              <w:right w:w="57" w:type="dxa"/>
            </w:tcMar>
            <w:vAlign w:val="center"/>
          </w:tcPr>
          <w:p w14:paraId="0164CCFC"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9,4</w:t>
            </w:r>
          </w:p>
        </w:tc>
        <w:tc>
          <w:tcPr>
            <w:tcW w:w="395" w:type="pct"/>
            <w:gridSpan w:val="2"/>
            <w:noWrap/>
            <w:tcMar>
              <w:left w:w="57" w:type="dxa"/>
              <w:right w:w="57" w:type="dxa"/>
            </w:tcMar>
            <w:vAlign w:val="center"/>
          </w:tcPr>
          <w:p w14:paraId="13189340"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10</w:t>
            </w:r>
          </w:p>
        </w:tc>
        <w:tc>
          <w:tcPr>
            <w:tcW w:w="318" w:type="pct"/>
            <w:noWrap/>
            <w:tcMar>
              <w:left w:w="57" w:type="dxa"/>
              <w:right w:w="57" w:type="dxa"/>
            </w:tcMar>
            <w:vAlign w:val="center"/>
          </w:tcPr>
          <w:p w14:paraId="30D5BE77"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960</w:t>
            </w:r>
          </w:p>
        </w:tc>
        <w:tc>
          <w:tcPr>
            <w:tcW w:w="296" w:type="pct"/>
            <w:gridSpan w:val="2"/>
            <w:noWrap/>
            <w:tcMar>
              <w:left w:w="57" w:type="dxa"/>
              <w:right w:w="57" w:type="dxa"/>
            </w:tcMar>
            <w:vAlign w:val="center"/>
          </w:tcPr>
          <w:p w14:paraId="12F8B3C3"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25,2</w:t>
            </w:r>
          </w:p>
        </w:tc>
      </w:tr>
      <w:tr w:rsidR="00D46873" w:rsidRPr="00D56EA9" w14:paraId="6E2101D6" w14:textId="77777777" w:rsidTr="009D18AB">
        <w:trPr>
          <w:trHeight w:val="276"/>
        </w:trPr>
        <w:tc>
          <w:tcPr>
            <w:tcW w:w="435" w:type="pct"/>
            <w:gridSpan w:val="2"/>
            <w:vMerge/>
            <w:tcMar>
              <w:left w:w="57" w:type="dxa"/>
              <w:right w:w="57" w:type="dxa"/>
            </w:tcMar>
            <w:vAlign w:val="center"/>
          </w:tcPr>
          <w:p w14:paraId="4166C4EC" w14:textId="77777777" w:rsidR="009A0F15" w:rsidRPr="00D56EA9" w:rsidRDefault="009A0F15" w:rsidP="00DA352B">
            <w:pPr>
              <w:spacing w:after="0" w:line="240" w:lineRule="auto"/>
              <w:jc w:val="center"/>
              <w:rPr>
                <w:rFonts w:ascii="Times New Roman" w:eastAsia="Times New Roman" w:hAnsi="Times New Roman" w:cs="Times New Roman"/>
                <w:color w:val="000000"/>
                <w:sz w:val="24"/>
                <w:szCs w:val="24"/>
              </w:rPr>
            </w:pPr>
          </w:p>
        </w:tc>
        <w:tc>
          <w:tcPr>
            <w:tcW w:w="382" w:type="pct"/>
            <w:gridSpan w:val="2"/>
            <w:tcMar>
              <w:left w:w="57" w:type="dxa"/>
              <w:right w:w="57" w:type="dxa"/>
            </w:tcMar>
            <w:vAlign w:val="center"/>
          </w:tcPr>
          <w:p w14:paraId="1E9D595E"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60_70</w:t>
            </w:r>
          </w:p>
        </w:tc>
        <w:tc>
          <w:tcPr>
            <w:tcW w:w="286" w:type="pct"/>
            <w:tcMar>
              <w:left w:w="57" w:type="dxa"/>
              <w:right w:w="57" w:type="dxa"/>
            </w:tcMar>
            <w:vAlign w:val="center"/>
          </w:tcPr>
          <w:p w14:paraId="157A3781"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 </w:t>
            </w:r>
          </w:p>
        </w:tc>
        <w:tc>
          <w:tcPr>
            <w:tcW w:w="437" w:type="pct"/>
            <w:gridSpan w:val="2"/>
            <w:vAlign w:val="center"/>
          </w:tcPr>
          <w:p w14:paraId="0CB006DD"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 </w:t>
            </w:r>
          </w:p>
        </w:tc>
        <w:tc>
          <w:tcPr>
            <w:tcW w:w="288" w:type="pct"/>
            <w:gridSpan w:val="2"/>
            <w:tcMar>
              <w:left w:w="57" w:type="dxa"/>
              <w:right w:w="57" w:type="dxa"/>
            </w:tcMar>
            <w:vAlign w:val="center"/>
          </w:tcPr>
          <w:p w14:paraId="58040C33"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7,1</w:t>
            </w:r>
          </w:p>
        </w:tc>
        <w:tc>
          <w:tcPr>
            <w:tcW w:w="525" w:type="pct"/>
            <w:gridSpan w:val="2"/>
            <w:tcMar>
              <w:left w:w="57" w:type="dxa"/>
              <w:right w:w="57" w:type="dxa"/>
            </w:tcMar>
            <w:vAlign w:val="center"/>
          </w:tcPr>
          <w:p w14:paraId="2E54D80C"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 </w:t>
            </w:r>
          </w:p>
        </w:tc>
        <w:tc>
          <w:tcPr>
            <w:tcW w:w="350" w:type="pct"/>
            <w:gridSpan w:val="2"/>
            <w:tcMar>
              <w:left w:w="57" w:type="dxa"/>
              <w:right w:w="57" w:type="dxa"/>
            </w:tcMar>
            <w:vAlign w:val="center"/>
          </w:tcPr>
          <w:p w14:paraId="07F0FDD5"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 </w:t>
            </w:r>
          </w:p>
        </w:tc>
        <w:tc>
          <w:tcPr>
            <w:tcW w:w="350" w:type="pct"/>
            <w:gridSpan w:val="2"/>
            <w:tcMar>
              <w:left w:w="57" w:type="dxa"/>
              <w:right w:w="57" w:type="dxa"/>
            </w:tcMar>
            <w:vAlign w:val="center"/>
          </w:tcPr>
          <w:p w14:paraId="43469411"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 </w:t>
            </w:r>
          </w:p>
        </w:tc>
        <w:tc>
          <w:tcPr>
            <w:tcW w:w="286" w:type="pct"/>
            <w:gridSpan w:val="2"/>
            <w:tcMar>
              <w:left w:w="57" w:type="dxa"/>
              <w:right w:w="57" w:type="dxa"/>
            </w:tcMar>
            <w:vAlign w:val="center"/>
          </w:tcPr>
          <w:p w14:paraId="05AB3927"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 </w:t>
            </w:r>
          </w:p>
        </w:tc>
        <w:tc>
          <w:tcPr>
            <w:tcW w:w="350" w:type="pct"/>
            <w:gridSpan w:val="2"/>
            <w:tcMar>
              <w:left w:w="57" w:type="dxa"/>
              <w:right w:w="57" w:type="dxa"/>
            </w:tcMar>
            <w:vAlign w:val="center"/>
          </w:tcPr>
          <w:p w14:paraId="14BC5301"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 </w:t>
            </w:r>
          </w:p>
        </w:tc>
        <w:tc>
          <w:tcPr>
            <w:tcW w:w="300" w:type="pct"/>
            <w:gridSpan w:val="2"/>
            <w:tcMar>
              <w:left w:w="57" w:type="dxa"/>
              <w:right w:w="57" w:type="dxa"/>
            </w:tcMar>
            <w:vAlign w:val="center"/>
          </w:tcPr>
          <w:p w14:paraId="17C90BEE"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9,3</w:t>
            </w:r>
          </w:p>
        </w:tc>
        <w:tc>
          <w:tcPr>
            <w:tcW w:w="395" w:type="pct"/>
            <w:gridSpan w:val="2"/>
            <w:noWrap/>
            <w:tcMar>
              <w:left w:w="57" w:type="dxa"/>
              <w:right w:w="57" w:type="dxa"/>
            </w:tcMar>
            <w:vAlign w:val="center"/>
          </w:tcPr>
          <w:p w14:paraId="16DB76A4"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 </w:t>
            </w:r>
          </w:p>
        </w:tc>
        <w:tc>
          <w:tcPr>
            <w:tcW w:w="318" w:type="pct"/>
            <w:noWrap/>
            <w:tcMar>
              <w:left w:w="57" w:type="dxa"/>
              <w:right w:w="57" w:type="dxa"/>
            </w:tcMar>
            <w:vAlign w:val="center"/>
          </w:tcPr>
          <w:p w14:paraId="7C63287F"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 </w:t>
            </w:r>
          </w:p>
        </w:tc>
        <w:tc>
          <w:tcPr>
            <w:tcW w:w="296" w:type="pct"/>
            <w:gridSpan w:val="2"/>
            <w:noWrap/>
            <w:tcMar>
              <w:left w:w="57" w:type="dxa"/>
              <w:right w:w="57" w:type="dxa"/>
            </w:tcMar>
            <w:vAlign w:val="center"/>
          </w:tcPr>
          <w:p w14:paraId="031595D0" w14:textId="77777777" w:rsidR="009A0F15" w:rsidRPr="00D56EA9" w:rsidRDefault="009A0F15" w:rsidP="00DA352B">
            <w:pPr>
              <w:spacing w:after="0" w:line="240" w:lineRule="auto"/>
              <w:jc w:val="center"/>
              <w:rPr>
                <w:rFonts w:ascii="Times New Roman" w:eastAsia="Times New Roman" w:hAnsi="Times New Roman" w:cs="Times New Roman"/>
                <w:sz w:val="24"/>
                <w:szCs w:val="24"/>
              </w:rPr>
            </w:pPr>
            <w:r w:rsidRPr="00D56EA9">
              <w:rPr>
                <w:rFonts w:ascii="Times New Roman" w:eastAsia="Times New Roman" w:hAnsi="Times New Roman" w:cs="Times New Roman"/>
                <w:sz w:val="24"/>
                <w:szCs w:val="24"/>
              </w:rPr>
              <w:t> </w:t>
            </w:r>
          </w:p>
        </w:tc>
      </w:tr>
      <w:tr w:rsidR="009A0F15" w:rsidRPr="00D56EA9" w14:paraId="3AD4FB2E" w14:textId="77777777" w:rsidTr="00D46873">
        <w:trPr>
          <w:trHeight w:val="276"/>
        </w:trPr>
        <w:tc>
          <w:tcPr>
            <w:tcW w:w="5000" w:type="pct"/>
            <w:gridSpan w:val="26"/>
            <w:tcMar>
              <w:left w:w="57" w:type="dxa"/>
              <w:right w:w="57" w:type="dxa"/>
            </w:tcMar>
            <w:vAlign w:val="center"/>
          </w:tcPr>
          <w:p w14:paraId="03504E35"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Солончак луговой среднесуглинистый на глине</w:t>
            </w:r>
          </w:p>
        </w:tc>
      </w:tr>
      <w:tr w:rsidR="00D46873" w:rsidRPr="00D56EA9" w14:paraId="540A874E" w14:textId="77777777" w:rsidTr="009D18AB">
        <w:trPr>
          <w:trHeight w:val="276"/>
        </w:trPr>
        <w:tc>
          <w:tcPr>
            <w:tcW w:w="378" w:type="pct"/>
            <w:vMerge w:val="restart"/>
            <w:tcMar>
              <w:left w:w="57" w:type="dxa"/>
              <w:right w:w="57" w:type="dxa"/>
            </w:tcMar>
            <w:vAlign w:val="center"/>
          </w:tcPr>
          <w:p w14:paraId="17B4E8D6"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36/3п</w:t>
            </w:r>
          </w:p>
        </w:tc>
        <w:tc>
          <w:tcPr>
            <w:tcW w:w="421" w:type="pct"/>
            <w:gridSpan w:val="2"/>
            <w:tcMar>
              <w:left w:w="57" w:type="dxa"/>
              <w:right w:w="57" w:type="dxa"/>
            </w:tcMar>
            <w:vAlign w:val="center"/>
          </w:tcPr>
          <w:p w14:paraId="12550B0C"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0_2</w:t>
            </w:r>
          </w:p>
        </w:tc>
        <w:tc>
          <w:tcPr>
            <w:tcW w:w="349" w:type="pct"/>
            <w:gridSpan w:val="3"/>
            <w:tcMar>
              <w:left w:w="57" w:type="dxa"/>
              <w:right w:w="57" w:type="dxa"/>
            </w:tcMar>
            <w:vAlign w:val="center"/>
          </w:tcPr>
          <w:p w14:paraId="639592C4"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0,44</w:t>
            </w:r>
          </w:p>
        </w:tc>
        <w:tc>
          <w:tcPr>
            <w:tcW w:w="477" w:type="pct"/>
            <w:gridSpan w:val="2"/>
            <w:vAlign w:val="center"/>
          </w:tcPr>
          <w:p w14:paraId="7C2C4703"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0,042</w:t>
            </w:r>
          </w:p>
        </w:tc>
        <w:tc>
          <w:tcPr>
            <w:tcW w:w="283" w:type="pct"/>
            <w:gridSpan w:val="2"/>
            <w:tcMar>
              <w:left w:w="57" w:type="dxa"/>
              <w:right w:w="57" w:type="dxa"/>
            </w:tcMar>
            <w:vAlign w:val="center"/>
          </w:tcPr>
          <w:p w14:paraId="49AD27D0"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3,7</w:t>
            </w:r>
          </w:p>
        </w:tc>
        <w:tc>
          <w:tcPr>
            <w:tcW w:w="445" w:type="pct"/>
            <w:tcMar>
              <w:left w:w="57" w:type="dxa"/>
              <w:right w:w="57" w:type="dxa"/>
            </w:tcMar>
            <w:vAlign w:val="center"/>
          </w:tcPr>
          <w:p w14:paraId="12DD3BCB"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9,70</w:t>
            </w:r>
          </w:p>
        </w:tc>
        <w:tc>
          <w:tcPr>
            <w:tcW w:w="326" w:type="pct"/>
            <w:tcMar>
              <w:left w:w="57" w:type="dxa"/>
              <w:right w:w="57" w:type="dxa"/>
            </w:tcMar>
            <w:vAlign w:val="center"/>
          </w:tcPr>
          <w:p w14:paraId="4C4B9D6F"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3,40</w:t>
            </w:r>
          </w:p>
        </w:tc>
        <w:tc>
          <w:tcPr>
            <w:tcW w:w="326" w:type="pct"/>
            <w:gridSpan w:val="2"/>
            <w:tcMar>
              <w:left w:w="57" w:type="dxa"/>
              <w:right w:w="57" w:type="dxa"/>
            </w:tcMar>
            <w:vAlign w:val="center"/>
          </w:tcPr>
          <w:p w14:paraId="0BE37821"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13,75</w:t>
            </w:r>
          </w:p>
        </w:tc>
        <w:tc>
          <w:tcPr>
            <w:tcW w:w="289" w:type="pct"/>
            <w:gridSpan w:val="2"/>
            <w:tcMar>
              <w:left w:w="57" w:type="dxa"/>
              <w:right w:w="57" w:type="dxa"/>
            </w:tcMar>
            <w:vAlign w:val="center"/>
          </w:tcPr>
          <w:p w14:paraId="3084446F"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0,08</w:t>
            </w:r>
          </w:p>
        </w:tc>
        <w:tc>
          <w:tcPr>
            <w:tcW w:w="326" w:type="pct"/>
            <w:gridSpan w:val="2"/>
            <w:tcMar>
              <w:left w:w="57" w:type="dxa"/>
              <w:right w:w="57" w:type="dxa"/>
            </w:tcMar>
            <w:vAlign w:val="center"/>
          </w:tcPr>
          <w:p w14:paraId="5D4223E0"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26,93</w:t>
            </w:r>
          </w:p>
        </w:tc>
        <w:tc>
          <w:tcPr>
            <w:tcW w:w="292" w:type="pct"/>
            <w:gridSpan w:val="2"/>
            <w:tcMar>
              <w:left w:w="57" w:type="dxa"/>
              <w:right w:w="57" w:type="dxa"/>
            </w:tcMar>
            <w:vAlign w:val="center"/>
          </w:tcPr>
          <w:p w14:paraId="4D672223"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9,1</w:t>
            </w:r>
          </w:p>
        </w:tc>
        <w:tc>
          <w:tcPr>
            <w:tcW w:w="362" w:type="pct"/>
            <w:gridSpan w:val="2"/>
            <w:noWrap/>
            <w:tcMar>
              <w:left w:w="57" w:type="dxa"/>
              <w:right w:w="57" w:type="dxa"/>
            </w:tcMar>
            <w:vAlign w:val="center"/>
          </w:tcPr>
          <w:p w14:paraId="089589C9"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78</w:t>
            </w:r>
          </w:p>
        </w:tc>
        <w:tc>
          <w:tcPr>
            <w:tcW w:w="431" w:type="pct"/>
            <w:gridSpan w:val="3"/>
            <w:noWrap/>
            <w:tcMar>
              <w:left w:w="57" w:type="dxa"/>
              <w:right w:w="57" w:type="dxa"/>
            </w:tcMar>
            <w:vAlign w:val="center"/>
          </w:tcPr>
          <w:p w14:paraId="6BD39B2A"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160</w:t>
            </w:r>
          </w:p>
        </w:tc>
        <w:tc>
          <w:tcPr>
            <w:tcW w:w="293" w:type="pct"/>
            <w:noWrap/>
            <w:tcMar>
              <w:left w:w="57" w:type="dxa"/>
              <w:right w:w="57" w:type="dxa"/>
            </w:tcMar>
            <w:vAlign w:val="center"/>
          </w:tcPr>
          <w:p w14:paraId="2FF48E79"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19,6</w:t>
            </w:r>
          </w:p>
        </w:tc>
      </w:tr>
      <w:tr w:rsidR="00D46873" w:rsidRPr="00D56EA9" w14:paraId="2D5E6D2E" w14:textId="77777777" w:rsidTr="009D18AB">
        <w:trPr>
          <w:trHeight w:val="276"/>
        </w:trPr>
        <w:tc>
          <w:tcPr>
            <w:tcW w:w="378" w:type="pct"/>
            <w:vMerge/>
            <w:tcMar>
              <w:left w:w="57" w:type="dxa"/>
              <w:right w:w="57" w:type="dxa"/>
            </w:tcMar>
            <w:vAlign w:val="center"/>
          </w:tcPr>
          <w:p w14:paraId="32F5A2E3" w14:textId="77777777" w:rsidR="009A0F15" w:rsidRPr="00D56EA9" w:rsidRDefault="009A0F15" w:rsidP="00DA352B">
            <w:pPr>
              <w:spacing w:after="0" w:line="240" w:lineRule="auto"/>
              <w:jc w:val="center"/>
              <w:rPr>
                <w:rFonts w:ascii="Times New Roman" w:eastAsia="Times New Roman" w:hAnsi="Times New Roman" w:cs="Times New Roman"/>
                <w:color w:val="000000"/>
              </w:rPr>
            </w:pPr>
          </w:p>
        </w:tc>
        <w:tc>
          <w:tcPr>
            <w:tcW w:w="421" w:type="pct"/>
            <w:gridSpan w:val="2"/>
            <w:tcMar>
              <w:left w:w="57" w:type="dxa"/>
              <w:right w:w="57" w:type="dxa"/>
            </w:tcMar>
            <w:vAlign w:val="center"/>
          </w:tcPr>
          <w:p w14:paraId="1476B95B"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2_6</w:t>
            </w:r>
          </w:p>
        </w:tc>
        <w:tc>
          <w:tcPr>
            <w:tcW w:w="349" w:type="pct"/>
            <w:gridSpan w:val="3"/>
            <w:tcMar>
              <w:left w:w="57" w:type="dxa"/>
              <w:right w:w="57" w:type="dxa"/>
            </w:tcMar>
            <w:vAlign w:val="center"/>
          </w:tcPr>
          <w:p w14:paraId="29B19833"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0,55</w:t>
            </w:r>
          </w:p>
        </w:tc>
        <w:tc>
          <w:tcPr>
            <w:tcW w:w="477" w:type="pct"/>
            <w:gridSpan w:val="2"/>
            <w:vAlign w:val="center"/>
          </w:tcPr>
          <w:p w14:paraId="1D28A296"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0,042</w:t>
            </w:r>
          </w:p>
        </w:tc>
        <w:tc>
          <w:tcPr>
            <w:tcW w:w="283" w:type="pct"/>
            <w:gridSpan w:val="2"/>
            <w:tcMar>
              <w:left w:w="57" w:type="dxa"/>
              <w:right w:w="57" w:type="dxa"/>
            </w:tcMar>
            <w:vAlign w:val="center"/>
          </w:tcPr>
          <w:p w14:paraId="3AF227F7"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2,8</w:t>
            </w:r>
          </w:p>
        </w:tc>
        <w:tc>
          <w:tcPr>
            <w:tcW w:w="445" w:type="pct"/>
            <w:tcMar>
              <w:left w:w="57" w:type="dxa"/>
              <w:right w:w="57" w:type="dxa"/>
            </w:tcMar>
            <w:vAlign w:val="center"/>
          </w:tcPr>
          <w:p w14:paraId="76F3EF8A"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10,19</w:t>
            </w:r>
          </w:p>
        </w:tc>
        <w:tc>
          <w:tcPr>
            <w:tcW w:w="326" w:type="pct"/>
            <w:tcMar>
              <w:left w:w="57" w:type="dxa"/>
              <w:right w:w="57" w:type="dxa"/>
            </w:tcMar>
            <w:vAlign w:val="center"/>
          </w:tcPr>
          <w:p w14:paraId="073985E9"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10,19</w:t>
            </w:r>
          </w:p>
        </w:tc>
        <w:tc>
          <w:tcPr>
            <w:tcW w:w="326" w:type="pct"/>
            <w:gridSpan w:val="2"/>
            <w:tcMar>
              <w:left w:w="57" w:type="dxa"/>
              <w:right w:w="57" w:type="dxa"/>
            </w:tcMar>
            <w:vAlign w:val="center"/>
          </w:tcPr>
          <w:p w14:paraId="44D2EA06"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0,39</w:t>
            </w:r>
          </w:p>
        </w:tc>
        <w:tc>
          <w:tcPr>
            <w:tcW w:w="289" w:type="pct"/>
            <w:gridSpan w:val="2"/>
            <w:tcMar>
              <w:left w:w="57" w:type="dxa"/>
              <w:right w:w="57" w:type="dxa"/>
            </w:tcMar>
            <w:vAlign w:val="center"/>
          </w:tcPr>
          <w:p w14:paraId="6A68D2BA"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0,71</w:t>
            </w:r>
          </w:p>
        </w:tc>
        <w:tc>
          <w:tcPr>
            <w:tcW w:w="326" w:type="pct"/>
            <w:gridSpan w:val="2"/>
            <w:tcMar>
              <w:left w:w="57" w:type="dxa"/>
              <w:right w:w="57" w:type="dxa"/>
            </w:tcMar>
            <w:vAlign w:val="center"/>
          </w:tcPr>
          <w:p w14:paraId="52690EA6"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21,48</w:t>
            </w:r>
          </w:p>
        </w:tc>
        <w:tc>
          <w:tcPr>
            <w:tcW w:w="292" w:type="pct"/>
            <w:gridSpan w:val="2"/>
            <w:tcMar>
              <w:left w:w="57" w:type="dxa"/>
              <w:right w:w="57" w:type="dxa"/>
            </w:tcMar>
            <w:vAlign w:val="center"/>
          </w:tcPr>
          <w:p w14:paraId="2363D16B"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9,3</w:t>
            </w:r>
          </w:p>
        </w:tc>
        <w:tc>
          <w:tcPr>
            <w:tcW w:w="362" w:type="pct"/>
            <w:gridSpan w:val="2"/>
            <w:noWrap/>
            <w:tcMar>
              <w:left w:w="57" w:type="dxa"/>
              <w:right w:w="57" w:type="dxa"/>
            </w:tcMar>
            <w:vAlign w:val="center"/>
          </w:tcPr>
          <w:p w14:paraId="4765CAEA"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40</w:t>
            </w:r>
          </w:p>
        </w:tc>
        <w:tc>
          <w:tcPr>
            <w:tcW w:w="431" w:type="pct"/>
            <w:gridSpan w:val="3"/>
            <w:noWrap/>
            <w:tcMar>
              <w:left w:w="57" w:type="dxa"/>
              <w:right w:w="57" w:type="dxa"/>
            </w:tcMar>
            <w:vAlign w:val="center"/>
          </w:tcPr>
          <w:p w14:paraId="27265311"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1500</w:t>
            </w:r>
          </w:p>
        </w:tc>
        <w:tc>
          <w:tcPr>
            <w:tcW w:w="293" w:type="pct"/>
            <w:noWrap/>
            <w:tcMar>
              <w:left w:w="57" w:type="dxa"/>
              <w:right w:w="57" w:type="dxa"/>
            </w:tcMar>
            <w:vAlign w:val="center"/>
          </w:tcPr>
          <w:p w14:paraId="044D87C6"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25,2</w:t>
            </w:r>
          </w:p>
        </w:tc>
      </w:tr>
      <w:tr w:rsidR="00D46873" w:rsidRPr="00D56EA9" w14:paraId="246CC61F" w14:textId="77777777" w:rsidTr="009D18AB">
        <w:trPr>
          <w:trHeight w:val="276"/>
        </w:trPr>
        <w:tc>
          <w:tcPr>
            <w:tcW w:w="378" w:type="pct"/>
            <w:vMerge/>
            <w:tcMar>
              <w:left w:w="57" w:type="dxa"/>
              <w:right w:w="57" w:type="dxa"/>
            </w:tcMar>
            <w:vAlign w:val="center"/>
          </w:tcPr>
          <w:p w14:paraId="1A8F44AC" w14:textId="77777777" w:rsidR="009A0F15" w:rsidRPr="00D56EA9" w:rsidRDefault="009A0F15" w:rsidP="00DA352B">
            <w:pPr>
              <w:spacing w:after="0" w:line="240" w:lineRule="auto"/>
              <w:jc w:val="center"/>
              <w:rPr>
                <w:rFonts w:ascii="Times New Roman" w:eastAsia="Times New Roman" w:hAnsi="Times New Roman" w:cs="Times New Roman"/>
                <w:color w:val="000000"/>
              </w:rPr>
            </w:pPr>
          </w:p>
        </w:tc>
        <w:tc>
          <w:tcPr>
            <w:tcW w:w="421" w:type="pct"/>
            <w:gridSpan w:val="2"/>
            <w:tcMar>
              <w:left w:w="57" w:type="dxa"/>
              <w:right w:w="57" w:type="dxa"/>
            </w:tcMar>
            <w:vAlign w:val="center"/>
          </w:tcPr>
          <w:p w14:paraId="054A2E7D"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8_18</w:t>
            </w:r>
          </w:p>
        </w:tc>
        <w:tc>
          <w:tcPr>
            <w:tcW w:w="349" w:type="pct"/>
            <w:gridSpan w:val="3"/>
            <w:tcMar>
              <w:left w:w="57" w:type="dxa"/>
              <w:right w:w="57" w:type="dxa"/>
            </w:tcMar>
            <w:vAlign w:val="center"/>
          </w:tcPr>
          <w:p w14:paraId="09E62723"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0,31</w:t>
            </w:r>
          </w:p>
        </w:tc>
        <w:tc>
          <w:tcPr>
            <w:tcW w:w="477" w:type="pct"/>
            <w:gridSpan w:val="2"/>
            <w:vAlign w:val="center"/>
          </w:tcPr>
          <w:p w14:paraId="5D782641"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0,042</w:t>
            </w:r>
          </w:p>
        </w:tc>
        <w:tc>
          <w:tcPr>
            <w:tcW w:w="283" w:type="pct"/>
            <w:gridSpan w:val="2"/>
            <w:tcMar>
              <w:left w:w="57" w:type="dxa"/>
              <w:right w:w="57" w:type="dxa"/>
            </w:tcMar>
            <w:vAlign w:val="center"/>
          </w:tcPr>
          <w:p w14:paraId="656082D2"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4,3</w:t>
            </w:r>
          </w:p>
        </w:tc>
        <w:tc>
          <w:tcPr>
            <w:tcW w:w="445" w:type="pct"/>
            <w:tcMar>
              <w:left w:w="57" w:type="dxa"/>
              <w:right w:w="57" w:type="dxa"/>
            </w:tcMar>
            <w:vAlign w:val="center"/>
          </w:tcPr>
          <w:p w14:paraId="4287B21E"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10,67</w:t>
            </w:r>
          </w:p>
        </w:tc>
        <w:tc>
          <w:tcPr>
            <w:tcW w:w="326" w:type="pct"/>
            <w:tcMar>
              <w:left w:w="57" w:type="dxa"/>
              <w:right w:w="57" w:type="dxa"/>
            </w:tcMar>
            <w:vAlign w:val="center"/>
          </w:tcPr>
          <w:p w14:paraId="6AC8FE17"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6,79</w:t>
            </w:r>
          </w:p>
        </w:tc>
        <w:tc>
          <w:tcPr>
            <w:tcW w:w="326" w:type="pct"/>
            <w:gridSpan w:val="2"/>
            <w:tcMar>
              <w:left w:w="57" w:type="dxa"/>
              <w:right w:w="57" w:type="dxa"/>
            </w:tcMar>
            <w:vAlign w:val="center"/>
          </w:tcPr>
          <w:p w14:paraId="3BC8A65A"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15,11</w:t>
            </w:r>
          </w:p>
        </w:tc>
        <w:tc>
          <w:tcPr>
            <w:tcW w:w="289" w:type="pct"/>
            <w:gridSpan w:val="2"/>
            <w:tcMar>
              <w:left w:w="57" w:type="dxa"/>
              <w:right w:w="57" w:type="dxa"/>
            </w:tcMar>
            <w:vAlign w:val="center"/>
          </w:tcPr>
          <w:p w14:paraId="1BA2970D"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0,76</w:t>
            </w:r>
          </w:p>
        </w:tc>
        <w:tc>
          <w:tcPr>
            <w:tcW w:w="326" w:type="pct"/>
            <w:gridSpan w:val="2"/>
            <w:tcMar>
              <w:left w:w="57" w:type="dxa"/>
              <w:right w:w="57" w:type="dxa"/>
            </w:tcMar>
            <w:vAlign w:val="center"/>
          </w:tcPr>
          <w:p w14:paraId="478984B8"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33,33</w:t>
            </w:r>
          </w:p>
        </w:tc>
        <w:tc>
          <w:tcPr>
            <w:tcW w:w="292" w:type="pct"/>
            <w:gridSpan w:val="2"/>
            <w:tcMar>
              <w:left w:w="57" w:type="dxa"/>
              <w:right w:w="57" w:type="dxa"/>
            </w:tcMar>
            <w:vAlign w:val="center"/>
          </w:tcPr>
          <w:p w14:paraId="01B56D20"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9,3</w:t>
            </w:r>
          </w:p>
        </w:tc>
        <w:tc>
          <w:tcPr>
            <w:tcW w:w="362" w:type="pct"/>
            <w:gridSpan w:val="2"/>
            <w:noWrap/>
            <w:tcMar>
              <w:left w:w="57" w:type="dxa"/>
              <w:right w:w="57" w:type="dxa"/>
            </w:tcMar>
            <w:vAlign w:val="center"/>
          </w:tcPr>
          <w:p w14:paraId="282815C8"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24</w:t>
            </w:r>
          </w:p>
        </w:tc>
        <w:tc>
          <w:tcPr>
            <w:tcW w:w="431" w:type="pct"/>
            <w:gridSpan w:val="3"/>
            <w:noWrap/>
            <w:tcMar>
              <w:left w:w="57" w:type="dxa"/>
              <w:right w:w="57" w:type="dxa"/>
            </w:tcMar>
            <w:vAlign w:val="center"/>
          </w:tcPr>
          <w:p w14:paraId="24D85321"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570</w:t>
            </w:r>
          </w:p>
        </w:tc>
        <w:tc>
          <w:tcPr>
            <w:tcW w:w="293" w:type="pct"/>
            <w:noWrap/>
            <w:tcMar>
              <w:left w:w="57" w:type="dxa"/>
              <w:right w:w="57" w:type="dxa"/>
            </w:tcMar>
            <w:vAlign w:val="center"/>
          </w:tcPr>
          <w:p w14:paraId="19F9EFAF"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22,4</w:t>
            </w:r>
          </w:p>
        </w:tc>
      </w:tr>
      <w:tr w:rsidR="00D46873" w:rsidRPr="00D56EA9" w14:paraId="5FA74B90" w14:textId="77777777" w:rsidTr="009D18AB">
        <w:trPr>
          <w:trHeight w:val="276"/>
        </w:trPr>
        <w:tc>
          <w:tcPr>
            <w:tcW w:w="378" w:type="pct"/>
            <w:vMerge/>
            <w:tcMar>
              <w:left w:w="57" w:type="dxa"/>
              <w:right w:w="57" w:type="dxa"/>
            </w:tcMar>
            <w:vAlign w:val="center"/>
          </w:tcPr>
          <w:p w14:paraId="7BF959EA" w14:textId="77777777" w:rsidR="009A0F15" w:rsidRPr="00D56EA9" w:rsidRDefault="009A0F15" w:rsidP="00DA352B">
            <w:pPr>
              <w:spacing w:after="0" w:line="240" w:lineRule="auto"/>
              <w:jc w:val="center"/>
              <w:rPr>
                <w:rFonts w:ascii="Times New Roman" w:eastAsia="Times New Roman" w:hAnsi="Times New Roman" w:cs="Times New Roman"/>
                <w:color w:val="000000"/>
              </w:rPr>
            </w:pPr>
          </w:p>
        </w:tc>
        <w:tc>
          <w:tcPr>
            <w:tcW w:w="421" w:type="pct"/>
            <w:gridSpan w:val="2"/>
            <w:tcMar>
              <w:left w:w="57" w:type="dxa"/>
              <w:right w:w="57" w:type="dxa"/>
            </w:tcMar>
            <w:vAlign w:val="center"/>
          </w:tcPr>
          <w:p w14:paraId="27FB713A"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60_70</w:t>
            </w:r>
          </w:p>
        </w:tc>
        <w:tc>
          <w:tcPr>
            <w:tcW w:w="349" w:type="pct"/>
            <w:gridSpan w:val="3"/>
            <w:tcMar>
              <w:left w:w="57" w:type="dxa"/>
              <w:right w:w="57" w:type="dxa"/>
            </w:tcMar>
            <w:vAlign w:val="center"/>
          </w:tcPr>
          <w:p w14:paraId="7433846D"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 </w:t>
            </w:r>
          </w:p>
        </w:tc>
        <w:tc>
          <w:tcPr>
            <w:tcW w:w="477" w:type="pct"/>
            <w:gridSpan w:val="2"/>
            <w:vAlign w:val="center"/>
          </w:tcPr>
          <w:p w14:paraId="776C38F0"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 </w:t>
            </w:r>
          </w:p>
        </w:tc>
        <w:tc>
          <w:tcPr>
            <w:tcW w:w="283" w:type="pct"/>
            <w:gridSpan w:val="2"/>
            <w:tcMar>
              <w:left w:w="57" w:type="dxa"/>
              <w:right w:w="57" w:type="dxa"/>
            </w:tcMar>
            <w:vAlign w:val="center"/>
          </w:tcPr>
          <w:p w14:paraId="0DD14C65"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5,7</w:t>
            </w:r>
          </w:p>
        </w:tc>
        <w:tc>
          <w:tcPr>
            <w:tcW w:w="445" w:type="pct"/>
            <w:tcMar>
              <w:left w:w="57" w:type="dxa"/>
              <w:right w:w="57" w:type="dxa"/>
            </w:tcMar>
            <w:vAlign w:val="center"/>
          </w:tcPr>
          <w:p w14:paraId="316C8640"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 </w:t>
            </w:r>
          </w:p>
        </w:tc>
        <w:tc>
          <w:tcPr>
            <w:tcW w:w="326" w:type="pct"/>
            <w:tcMar>
              <w:left w:w="57" w:type="dxa"/>
              <w:right w:w="57" w:type="dxa"/>
            </w:tcMar>
            <w:vAlign w:val="center"/>
          </w:tcPr>
          <w:p w14:paraId="2B670AA3"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 </w:t>
            </w:r>
          </w:p>
        </w:tc>
        <w:tc>
          <w:tcPr>
            <w:tcW w:w="326" w:type="pct"/>
            <w:gridSpan w:val="2"/>
            <w:tcMar>
              <w:left w:w="57" w:type="dxa"/>
              <w:right w:w="57" w:type="dxa"/>
            </w:tcMar>
            <w:vAlign w:val="center"/>
          </w:tcPr>
          <w:p w14:paraId="2B0FCA56"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 </w:t>
            </w:r>
          </w:p>
        </w:tc>
        <w:tc>
          <w:tcPr>
            <w:tcW w:w="289" w:type="pct"/>
            <w:gridSpan w:val="2"/>
            <w:tcMar>
              <w:left w:w="57" w:type="dxa"/>
              <w:right w:w="57" w:type="dxa"/>
            </w:tcMar>
            <w:vAlign w:val="center"/>
          </w:tcPr>
          <w:p w14:paraId="17D204C9"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 </w:t>
            </w:r>
          </w:p>
        </w:tc>
        <w:tc>
          <w:tcPr>
            <w:tcW w:w="326" w:type="pct"/>
            <w:gridSpan w:val="2"/>
            <w:tcMar>
              <w:left w:w="57" w:type="dxa"/>
              <w:right w:w="57" w:type="dxa"/>
            </w:tcMar>
            <w:vAlign w:val="center"/>
          </w:tcPr>
          <w:p w14:paraId="6F0E47B1"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 </w:t>
            </w:r>
          </w:p>
        </w:tc>
        <w:tc>
          <w:tcPr>
            <w:tcW w:w="292" w:type="pct"/>
            <w:gridSpan w:val="2"/>
            <w:tcMar>
              <w:left w:w="57" w:type="dxa"/>
              <w:right w:w="57" w:type="dxa"/>
            </w:tcMar>
            <w:vAlign w:val="center"/>
          </w:tcPr>
          <w:p w14:paraId="11E145BE"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9,0</w:t>
            </w:r>
          </w:p>
        </w:tc>
        <w:tc>
          <w:tcPr>
            <w:tcW w:w="362" w:type="pct"/>
            <w:gridSpan w:val="2"/>
            <w:noWrap/>
            <w:tcMar>
              <w:left w:w="57" w:type="dxa"/>
              <w:right w:w="57" w:type="dxa"/>
            </w:tcMar>
            <w:vAlign w:val="center"/>
          </w:tcPr>
          <w:p w14:paraId="0A3D47FE"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 </w:t>
            </w:r>
          </w:p>
        </w:tc>
        <w:tc>
          <w:tcPr>
            <w:tcW w:w="431" w:type="pct"/>
            <w:gridSpan w:val="3"/>
            <w:noWrap/>
            <w:tcMar>
              <w:left w:w="57" w:type="dxa"/>
              <w:right w:w="57" w:type="dxa"/>
            </w:tcMar>
            <w:vAlign w:val="center"/>
          </w:tcPr>
          <w:p w14:paraId="6BFF9710"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 </w:t>
            </w:r>
          </w:p>
        </w:tc>
        <w:tc>
          <w:tcPr>
            <w:tcW w:w="293" w:type="pct"/>
            <w:noWrap/>
            <w:tcMar>
              <w:left w:w="57" w:type="dxa"/>
              <w:right w:w="57" w:type="dxa"/>
            </w:tcMar>
            <w:vAlign w:val="center"/>
          </w:tcPr>
          <w:p w14:paraId="47533F11"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 </w:t>
            </w:r>
          </w:p>
        </w:tc>
      </w:tr>
    </w:tbl>
    <w:p w14:paraId="246AE54D" w14:textId="77777777" w:rsidR="009A0F15" w:rsidRPr="002B2CA7" w:rsidRDefault="009A0F15" w:rsidP="00D46873">
      <w:pPr>
        <w:spacing w:after="0" w:line="240" w:lineRule="auto"/>
        <w:rPr>
          <w:rFonts w:ascii="Times New Roman" w:hAnsi="Times New Roman" w:cs="Times New Roman"/>
          <w:sz w:val="28"/>
          <w:szCs w:val="28"/>
          <w:lang w:val="en-US"/>
        </w:rPr>
      </w:pPr>
    </w:p>
    <w:p w14:paraId="33EB6F93" w14:textId="2FDF5DD8" w:rsidR="009A0F15" w:rsidRPr="00D56EA9" w:rsidRDefault="003A7D85" w:rsidP="0080612D">
      <w:pPr>
        <w:spacing w:after="0" w:line="240" w:lineRule="auto"/>
        <w:rPr>
          <w:rFonts w:ascii="Times New Roman" w:eastAsia="Times New Roman" w:hAnsi="Times New Roman" w:cs="Times New Roman"/>
          <w:snapToGrid w:val="0"/>
          <w:sz w:val="28"/>
          <w:szCs w:val="28"/>
        </w:rPr>
      </w:pPr>
      <w:r w:rsidRPr="003A7D85">
        <w:rPr>
          <w:rFonts w:ascii="Times New Roman" w:eastAsia="Times New Roman" w:hAnsi="Times New Roman" w:cs="Times New Roman"/>
          <w:snapToGrid w:val="0"/>
          <w:sz w:val="28"/>
          <w:szCs w:val="28"/>
        </w:rPr>
        <w:t>Таблица А</w:t>
      </w:r>
      <w:r>
        <w:rPr>
          <w:rFonts w:ascii="Times New Roman" w:eastAsia="Times New Roman" w:hAnsi="Times New Roman" w:cs="Times New Roman"/>
          <w:snapToGrid w:val="0"/>
          <w:sz w:val="28"/>
          <w:szCs w:val="28"/>
        </w:rPr>
        <w:t xml:space="preserve">-2 </w:t>
      </w:r>
      <w:r w:rsidR="009A0F15" w:rsidRPr="00D56EA9">
        <w:rPr>
          <w:rFonts w:ascii="Times New Roman" w:eastAsia="Times New Roman" w:hAnsi="Times New Roman" w:cs="Times New Roman"/>
          <w:snapToGrid w:val="0"/>
          <w:sz w:val="28"/>
          <w:szCs w:val="28"/>
        </w:rPr>
        <w:t>Водная вытяжка в %/м-</w:t>
      </w:r>
      <w:proofErr w:type="spellStart"/>
      <w:r w:rsidR="009A0F15" w:rsidRPr="00D56EA9">
        <w:rPr>
          <w:rFonts w:ascii="Times New Roman" w:eastAsia="Times New Roman" w:hAnsi="Times New Roman" w:cs="Times New Roman"/>
          <w:snapToGrid w:val="0"/>
          <w:sz w:val="28"/>
          <w:szCs w:val="28"/>
        </w:rPr>
        <w:t>экв</w:t>
      </w:r>
      <w:proofErr w:type="spellEnd"/>
      <w:r w:rsidR="009A0F15" w:rsidRPr="00D56EA9">
        <w:rPr>
          <w:rFonts w:ascii="Times New Roman" w:eastAsia="Times New Roman" w:hAnsi="Times New Roman" w:cs="Times New Roman"/>
          <w:snapToGrid w:val="0"/>
          <w:sz w:val="28"/>
          <w:szCs w:val="28"/>
        </w:rPr>
        <w:t xml:space="preserve"> на абсолютно-сухую почву</w:t>
      </w:r>
    </w:p>
    <w:tbl>
      <w:tblPr>
        <w:tblW w:w="9504" w:type="dxa"/>
        <w:jc w:val="center"/>
        <w:tblLayout w:type="fixed"/>
        <w:tblLook w:val="04A0" w:firstRow="1" w:lastRow="0" w:firstColumn="1" w:lastColumn="0" w:noHBand="0" w:noVBand="1"/>
      </w:tblPr>
      <w:tblGrid>
        <w:gridCol w:w="864"/>
        <w:gridCol w:w="864"/>
        <w:gridCol w:w="864"/>
        <w:gridCol w:w="864"/>
        <w:gridCol w:w="949"/>
        <w:gridCol w:w="779"/>
        <w:gridCol w:w="864"/>
        <w:gridCol w:w="864"/>
        <w:gridCol w:w="864"/>
        <w:gridCol w:w="864"/>
        <w:gridCol w:w="864"/>
      </w:tblGrid>
      <w:tr w:rsidR="00FE4482" w:rsidRPr="00D56EA9" w14:paraId="1523F127" w14:textId="77777777" w:rsidTr="002B2CA7">
        <w:trPr>
          <w:cantSplit/>
          <w:trHeight w:val="144"/>
          <w:jc w:val="center"/>
        </w:trPr>
        <w:tc>
          <w:tcPr>
            <w:tcW w:w="86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A242182" w14:textId="77777777" w:rsidR="009A0F15" w:rsidRPr="00D56EA9" w:rsidRDefault="009A0F15" w:rsidP="00FE4482">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w:t>
            </w:r>
          </w:p>
          <w:p w14:paraId="07266088" w14:textId="77777777" w:rsidR="009A0F15" w:rsidRPr="00D56EA9" w:rsidRDefault="009A0F15" w:rsidP="00FE4482">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разреза</w:t>
            </w:r>
          </w:p>
        </w:tc>
        <w:tc>
          <w:tcPr>
            <w:tcW w:w="86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651EEE3" w14:textId="77777777" w:rsidR="009A0F15" w:rsidRPr="00D56EA9" w:rsidRDefault="009A0F15" w:rsidP="00FE4482">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Глубина образцов, см</w:t>
            </w:r>
          </w:p>
        </w:tc>
        <w:tc>
          <w:tcPr>
            <w:tcW w:w="86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0465E1E" w14:textId="77777777" w:rsidR="009A0F15" w:rsidRPr="00D56EA9" w:rsidRDefault="009A0F15" w:rsidP="00FE4482">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Сумма солей,%</w:t>
            </w:r>
          </w:p>
        </w:tc>
        <w:tc>
          <w:tcPr>
            <w:tcW w:w="1813" w:type="dxa"/>
            <w:gridSpan w:val="2"/>
            <w:tcBorders>
              <w:top w:val="single" w:sz="4" w:space="0" w:color="auto"/>
              <w:left w:val="nil"/>
              <w:bottom w:val="single" w:sz="4" w:space="0" w:color="auto"/>
              <w:right w:val="single" w:sz="4" w:space="0" w:color="auto"/>
            </w:tcBorders>
            <w:shd w:val="clear" w:color="auto" w:fill="auto"/>
            <w:hideMark/>
          </w:tcPr>
          <w:p w14:paraId="56959511" w14:textId="77777777" w:rsidR="009A0F15" w:rsidRPr="00D56EA9" w:rsidRDefault="009A0F15" w:rsidP="00FE4482">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Щелочность</w:t>
            </w:r>
          </w:p>
        </w:tc>
        <w:tc>
          <w:tcPr>
            <w:tcW w:w="779"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38483DE" w14:textId="77777777" w:rsidR="009A0F15" w:rsidRPr="00D56EA9" w:rsidRDefault="009A0F15" w:rsidP="00FE4482">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Cl</w:t>
            </w:r>
            <w:r w:rsidRPr="00FE4482">
              <w:rPr>
                <w:rFonts w:ascii="Times New Roman" w:eastAsia="Times New Roman" w:hAnsi="Times New Roman" w:cs="Times New Roman"/>
                <w:lang w:val="kk-KZ" w:eastAsia="kk-KZ"/>
              </w:rPr>
              <w:t>-</w:t>
            </w:r>
          </w:p>
        </w:tc>
        <w:tc>
          <w:tcPr>
            <w:tcW w:w="86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4DC3BB8E" w14:textId="77777777" w:rsidR="009A0F15" w:rsidRPr="00D56EA9" w:rsidRDefault="009A0F15" w:rsidP="00FE4482">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SO</w:t>
            </w:r>
            <w:r w:rsidRPr="00FE4482">
              <w:rPr>
                <w:rFonts w:ascii="Times New Roman" w:eastAsia="Times New Roman" w:hAnsi="Times New Roman" w:cs="Times New Roman"/>
                <w:lang w:val="kk-KZ" w:eastAsia="kk-KZ"/>
              </w:rPr>
              <w:t xml:space="preserve">4-2 </w:t>
            </w:r>
          </w:p>
        </w:tc>
        <w:tc>
          <w:tcPr>
            <w:tcW w:w="86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8FF239B" w14:textId="77777777" w:rsidR="009A0F15" w:rsidRPr="00D56EA9" w:rsidRDefault="009A0F15" w:rsidP="00FE4482">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Ca</w:t>
            </w:r>
            <w:r w:rsidRPr="00FE4482">
              <w:rPr>
                <w:rFonts w:ascii="Times New Roman" w:eastAsia="Times New Roman" w:hAnsi="Times New Roman" w:cs="Times New Roman"/>
                <w:lang w:val="kk-KZ" w:eastAsia="kk-KZ"/>
              </w:rPr>
              <w:t>+2</w:t>
            </w:r>
          </w:p>
        </w:tc>
        <w:tc>
          <w:tcPr>
            <w:tcW w:w="86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F05D62A" w14:textId="77777777" w:rsidR="009A0F15" w:rsidRPr="00D56EA9" w:rsidRDefault="009A0F15" w:rsidP="00FE4482">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Mg</w:t>
            </w:r>
            <w:r w:rsidRPr="00FE4482">
              <w:rPr>
                <w:rFonts w:ascii="Times New Roman" w:eastAsia="Times New Roman" w:hAnsi="Times New Roman" w:cs="Times New Roman"/>
                <w:lang w:val="kk-KZ" w:eastAsia="kk-KZ"/>
              </w:rPr>
              <w:t>+2</w:t>
            </w:r>
          </w:p>
        </w:tc>
        <w:tc>
          <w:tcPr>
            <w:tcW w:w="86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3DF5CF77" w14:textId="77777777" w:rsidR="009A0F15" w:rsidRPr="00D56EA9" w:rsidRDefault="009A0F15" w:rsidP="00FE4482">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Na</w:t>
            </w:r>
            <w:r w:rsidRPr="00FE4482">
              <w:rPr>
                <w:rFonts w:ascii="Times New Roman" w:eastAsia="Times New Roman" w:hAnsi="Times New Roman" w:cs="Times New Roman"/>
                <w:lang w:val="kk-KZ" w:eastAsia="kk-KZ"/>
              </w:rPr>
              <w:t>+</w:t>
            </w:r>
          </w:p>
        </w:tc>
        <w:tc>
          <w:tcPr>
            <w:tcW w:w="864"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1A24E9A4" w14:textId="77777777" w:rsidR="009A0F15" w:rsidRPr="00D56EA9" w:rsidRDefault="009A0F15" w:rsidP="00FE4482">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K</w:t>
            </w:r>
            <w:r w:rsidRPr="00FE4482">
              <w:rPr>
                <w:rFonts w:ascii="Times New Roman" w:eastAsia="Times New Roman" w:hAnsi="Times New Roman" w:cs="Times New Roman"/>
                <w:lang w:val="kk-KZ" w:eastAsia="kk-KZ"/>
              </w:rPr>
              <w:t>+</w:t>
            </w:r>
          </w:p>
        </w:tc>
      </w:tr>
      <w:tr w:rsidR="00FE4482" w:rsidRPr="00D56EA9" w14:paraId="44822009" w14:textId="77777777" w:rsidTr="002B2CA7">
        <w:trPr>
          <w:cantSplit/>
          <w:trHeight w:val="144"/>
          <w:jc w:val="center"/>
        </w:trPr>
        <w:tc>
          <w:tcPr>
            <w:tcW w:w="864" w:type="dxa"/>
            <w:vMerge/>
            <w:tcBorders>
              <w:top w:val="single" w:sz="4" w:space="0" w:color="auto"/>
              <w:left w:val="single" w:sz="4" w:space="0" w:color="auto"/>
              <w:bottom w:val="single" w:sz="4" w:space="0" w:color="auto"/>
              <w:right w:val="single" w:sz="4" w:space="0" w:color="auto"/>
            </w:tcBorders>
            <w:hideMark/>
          </w:tcPr>
          <w:p w14:paraId="1EE71DF7" w14:textId="77777777" w:rsidR="009A0F15" w:rsidRPr="00D56EA9" w:rsidRDefault="009A0F15" w:rsidP="00DA352B">
            <w:pPr>
              <w:spacing w:after="0" w:line="240" w:lineRule="auto"/>
              <w:rPr>
                <w:rFonts w:ascii="Times New Roman" w:eastAsia="Times New Roman" w:hAnsi="Times New Roman" w:cs="Times New Roman"/>
                <w:lang w:val="kk-KZ" w:eastAsia="kk-KZ"/>
              </w:rPr>
            </w:pPr>
          </w:p>
        </w:tc>
        <w:tc>
          <w:tcPr>
            <w:tcW w:w="864" w:type="dxa"/>
            <w:vMerge/>
            <w:tcBorders>
              <w:top w:val="single" w:sz="4" w:space="0" w:color="auto"/>
              <w:left w:val="single" w:sz="4" w:space="0" w:color="auto"/>
              <w:bottom w:val="single" w:sz="4" w:space="0" w:color="auto"/>
              <w:right w:val="single" w:sz="4" w:space="0" w:color="auto"/>
            </w:tcBorders>
            <w:hideMark/>
          </w:tcPr>
          <w:p w14:paraId="23755A6F" w14:textId="77777777" w:rsidR="009A0F15" w:rsidRPr="00D56EA9" w:rsidRDefault="009A0F15" w:rsidP="00DA352B">
            <w:pPr>
              <w:spacing w:after="0" w:line="240" w:lineRule="auto"/>
              <w:rPr>
                <w:rFonts w:ascii="Times New Roman" w:eastAsia="Times New Roman" w:hAnsi="Times New Roman" w:cs="Times New Roman"/>
                <w:lang w:val="kk-KZ" w:eastAsia="kk-KZ"/>
              </w:rPr>
            </w:pPr>
          </w:p>
        </w:tc>
        <w:tc>
          <w:tcPr>
            <w:tcW w:w="864" w:type="dxa"/>
            <w:vMerge/>
            <w:tcBorders>
              <w:top w:val="single" w:sz="4" w:space="0" w:color="auto"/>
              <w:left w:val="single" w:sz="4" w:space="0" w:color="auto"/>
              <w:bottom w:val="single" w:sz="4" w:space="0" w:color="auto"/>
              <w:right w:val="single" w:sz="4" w:space="0" w:color="auto"/>
            </w:tcBorders>
            <w:hideMark/>
          </w:tcPr>
          <w:p w14:paraId="681B15A9" w14:textId="77777777" w:rsidR="009A0F15" w:rsidRPr="00D56EA9" w:rsidRDefault="009A0F15" w:rsidP="00DA352B">
            <w:pPr>
              <w:spacing w:after="0" w:line="240" w:lineRule="auto"/>
              <w:rPr>
                <w:rFonts w:ascii="Times New Roman" w:eastAsia="Times New Roman" w:hAnsi="Times New Roman" w:cs="Times New Roman"/>
                <w:lang w:val="kk-KZ" w:eastAsia="kk-KZ"/>
              </w:rPr>
            </w:pPr>
          </w:p>
        </w:tc>
        <w:tc>
          <w:tcPr>
            <w:tcW w:w="864" w:type="dxa"/>
            <w:tcBorders>
              <w:top w:val="nil"/>
              <w:left w:val="nil"/>
              <w:bottom w:val="single" w:sz="4" w:space="0" w:color="auto"/>
              <w:right w:val="single" w:sz="4" w:space="0" w:color="auto"/>
            </w:tcBorders>
            <w:shd w:val="clear" w:color="auto" w:fill="auto"/>
            <w:hideMark/>
          </w:tcPr>
          <w:p w14:paraId="721ADD3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Общая в НСО</w:t>
            </w:r>
            <w:r w:rsidRPr="00FE4482">
              <w:rPr>
                <w:rFonts w:ascii="Times New Roman" w:eastAsia="Times New Roman" w:hAnsi="Times New Roman" w:cs="Times New Roman"/>
                <w:lang w:val="kk-KZ" w:eastAsia="kk-KZ"/>
              </w:rPr>
              <w:t>3-</w:t>
            </w:r>
          </w:p>
        </w:tc>
        <w:tc>
          <w:tcPr>
            <w:tcW w:w="949" w:type="dxa"/>
            <w:tcBorders>
              <w:top w:val="nil"/>
              <w:left w:val="nil"/>
              <w:bottom w:val="single" w:sz="4" w:space="0" w:color="auto"/>
              <w:right w:val="single" w:sz="4" w:space="0" w:color="auto"/>
            </w:tcBorders>
            <w:shd w:val="clear" w:color="auto" w:fill="auto"/>
            <w:hideMark/>
          </w:tcPr>
          <w:p w14:paraId="0BA58B9B" w14:textId="77777777" w:rsidR="009A0F15" w:rsidRPr="009D18AB" w:rsidRDefault="009A0F15" w:rsidP="00DA352B">
            <w:pPr>
              <w:spacing w:after="0" w:line="240" w:lineRule="auto"/>
              <w:jc w:val="center"/>
              <w:rPr>
                <w:rFonts w:ascii="Times New Roman" w:eastAsia="Times New Roman" w:hAnsi="Times New Roman" w:cs="Times New Roman"/>
                <w:sz w:val="18"/>
                <w:szCs w:val="18"/>
                <w:lang w:val="kk-KZ" w:eastAsia="kk-KZ"/>
              </w:rPr>
            </w:pPr>
            <w:r w:rsidRPr="009D18AB">
              <w:rPr>
                <w:rFonts w:ascii="Times New Roman" w:eastAsia="Times New Roman" w:hAnsi="Times New Roman" w:cs="Times New Roman"/>
                <w:sz w:val="18"/>
                <w:szCs w:val="18"/>
                <w:lang w:val="kk-KZ" w:eastAsia="kk-KZ"/>
              </w:rPr>
              <w:t>От норм. карбонатов в СО3-2</w:t>
            </w:r>
          </w:p>
        </w:tc>
        <w:tc>
          <w:tcPr>
            <w:tcW w:w="779" w:type="dxa"/>
            <w:vMerge/>
            <w:tcBorders>
              <w:top w:val="single" w:sz="4" w:space="0" w:color="auto"/>
              <w:left w:val="single" w:sz="4" w:space="0" w:color="auto"/>
              <w:bottom w:val="single" w:sz="4" w:space="0" w:color="auto"/>
              <w:right w:val="single" w:sz="4" w:space="0" w:color="auto"/>
            </w:tcBorders>
            <w:hideMark/>
          </w:tcPr>
          <w:p w14:paraId="68E98043" w14:textId="77777777" w:rsidR="009A0F15" w:rsidRPr="00D56EA9" w:rsidRDefault="009A0F15" w:rsidP="00DA352B">
            <w:pPr>
              <w:spacing w:after="0" w:line="240" w:lineRule="auto"/>
              <w:rPr>
                <w:rFonts w:ascii="Times New Roman" w:eastAsia="Times New Roman" w:hAnsi="Times New Roman" w:cs="Times New Roman"/>
                <w:lang w:val="kk-KZ" w:eastAsia="kk-KZ"/>
              </w:rPr>
            </w:pPr>
          </w:p>
        </w:tc>
        <w:tc>
          <w:tcPr>
            <w:tcW w:w="864" w:type="dxa"/>
            <w:vMerge/>
            <w:tcBorders>
              <w:top w:val="single" w:sz="4" w:space="0" w:color="auto"/>
              <w:left w:val="single" w:sz="4" w:space="0" w:color="auto"/>
              <w:bottom w:val="single" w:sz="4" w:space="0" w:color="auto"/>
              <w:right w:val="single" w:sz="4" w:space="0" w:color="auto"/>
            </w:tcBorders>
            <w:hideMark/>
          </w:tcPr>
          <w:p w14:paraId="60EA8B11" w14:textId="77777777" w:rsidR="009A0F15" w:rsidRPr="00D56EA9" w:rsidRDefault="009A0F15" w:rsidP="00DA352B">
            <w:pPr>
              <w:spacing w:after="0" w:line="240" w:lineRule="auto"/>
              <w:rPr>
                <w:rFonts w:ascii="Times New Roman" w:eastAsia="Times New Roman" w:hAnsi="Times New Roman" w:cs="Times New Roman"/>
                <w:lang w:val="kk-KZ" w:eastAsia="kk-KZ"/>
              </w:rPr>
            </w:pPr>
          </w:p>
        </w:tc>
        <w:tc>
          <w:tcPr>
            <w:tcW w:w="864" w:type="dxa"/>
            <w:vMerge/>
            <w:tcBorders>
              <w:top w:val="single" w:sz="4" w:space="0" w:color="auto"/>
              <w:left w:val="single" w:sz="4" w:space="0" w:color="auto"/>
              <w:bottom w:val="single" w:sz="4" w:space="0" w:color="auto"/>
              <w:right w:val="single" w:sz="4" w:space="0" w:color="auto"/>
            </w:tcBorders>
            <w:hideMark/>
          </w:tcPr>
          <w:p w14:paraId="20E5E744" w14:textId="77777777" w:rsidR="009A0F15" w:rsidRPr="00D56EA9" w:rsidRDefault="009A0F15" w:rsidP="00DA352B">
            <w:pPr>
              <w:spacing w:after="0" w:line="240" w:lineRule="auto"/>
              <w:rPr>
                <w:rFonts w:ascii="Times New Roman" w:eastAsia="Times New Roman" w:hAnsi="Times New Roman" w:cs="Times New Roman"/>
                <w:lang w:val="kk-KZ" w:eastAsia="kk-KZ"/>
              </w:rPr>
            </w:pPr>
          </w:p>
        </w:tc>
        <w:tc>
          <w:tcPr>
            <w:tcW w:w="864" w:type="dxa"/>
            <w:vMerge/>
            <w:tcBorders>
              <w:top w:val="single" w:sz="4" w:space="0" w:color="auto"/>
              <w:left w:val="single" w:sz="4" w:space="0" w:color="auto"/>
              <w:bottom w:val="single" w:sz="4" w:space="0" w:color="auto"/>
              <w:right w:val="single" w:sz="4" w:space="0" w:color="auto"/>
            </w:tcBorders>
            <w:hideMark/>
          </w:tcPr>
          <w:p w14:paraId="2EE5D83F" w14:textId="77777777" w:rsidR="009A0F15" w:rsidRPr="00D56EA9" w:rsidRDefault="009A0F15" w:rsidP="00DA352B">
            <w:pPr>
              <w:spacing w:after="0" w:line="240" w:lineRule="auto"/>
              <w:rPr>
                <w:rFonts w:ascii="Times New Roman" w:eastAsia="Times New Roman" w:hAnsi="Times New Roman" w:cs="Times New Roman"/>
                <w:lang w:val="kk-KZ" w:eastAsia="kk-KZ"/>
              </w:rPr>
            </w:pPr>
          </w:p>
        </w:tc>
        <w:tc>
          <w:tcPr>
            <w:tcW w:w="864" w:type="dxa"/>
            <w:vMerge/>
            <w:tcBorders>
              <w:top w:val="single" w:sz="4" w:space="0" w:color="auto"/>
              <w:left w:val="single" w:sz="4" w:space="0" w:color="auto"/>
              <w:bottom w:val="single" w:sz="4" w:space="0" w:color="auto"/>
              <w:right w:val="single" w:sz="4" w:space="0" w:color="auto"/>
            </w:tcBorders>
            <w:hideMark/>
          </w:tcPr>
          <w:p w14:paraId="42A5B9BC" w14:textId="77777777" w:rsidR="009A0F15" w:rsidRPr="00D56EA9" w:rsidRDefault="009A0F15" w:rsidP="00DA352B">
            <w:pPr>
              <w:spacing w:after="0" w:line="240" w:lineRule="auto"/>
              <w:rPr>
                <w:rFonts w:ascii="Times New Roman" w:eastAsia="Times New Roman" w:hAnsi="Times New Roman" w:cs="Times New Roman"/>
                <w:lang w:val="kk-KZ" w:eastAsia="kk-KZ"/>
              </w:rPr>
            </w:pPr>
          </w:p>
        </w:tc>
        <w:tc>
          <w:tcPr>
            <w:tcW w:w="864" w:type="dxa"/>
            <w:vMerge/>
            <w:tcBorders>
              <w:top w:val="single" w:sz="4" w:space="0" w:color="auto"/>
              <w:left w:val="single" w:sz="4" w:space="0" w:color="auto"/>
              <w:bottom w:val="single" w:sz="4" w:space="0" w:color="auto"/>
              <w:right w:val="single" w:sz="4" w:space="0" w:color="auto"/>
            </w:tcBorders>
            <w:hideMark/>
          </w:tcPr>
          <w:p w14:paraId="6AD33AC2" w14:textId="77777777" w:rsidR="009A0F15" w:rsidRPr="00D56EA9" w:rsidRDefault="009A0F15" w:rsidP="00DA352B">
            <w:pPr>
              <w:spacing w:after="0" w:line="240" w:lineRule="auto"/>
              <w:rPr>
                <w:rFonts w:ascii="Times New Roman" w:eastAsia="Times New Roman" w:hAnsi="Times New Roman" w:cs="Times New Roman"/>
                <w:lang w:val="kk-KZ" w:eastAsia="kk-KZ"/>
              </w:rPr>
            </w:pPr>
          </w:p>
        </w:tc>
      </w:tr>
      <w:tr w:rsidR="00FE4482" w:rsidRPr="00D56EA9" w14:paraId="50D64B9E" w14:textId="77777777" w:rsidTr="002B2CA7">
        <w:trPr>
          <w:cantSplit/>
          <w:trHeight w:val="144"/>
          <w:jc w:val="center"/>
        </w:trPr>
        <w:tc>
          <w:tcPr>
            <w:tcW w:w="864" w:type="dxa"/>
            <w:tcBorders>
              <w:top w:val="nil"/>
              <w:left w:val="single" w:sz="4" w:space="0" w:color="auto"/>
              <w:bottom w:val="single" w:sz="4" w:space="0" w:color="auto"/>
              <w:right w:val="single" w:sz="4" w:space="0" w:color="auto"/>
            </w:tcBorders>
            <w:shd w:val="clear" w:color="auto" w:fill="auto"/>
            <w:hideMark/>
          </w:tcPr>
          <w:p w14:paraId="4F13C0FA" w14:textId="77777777" w:rsidR="009A0F15" w:rsidRPr="00D56EA9" w:rsidRDefault="009A0F15" w:rsidP="00FE4482">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w:t>
            </w:r>
          </w:p>
        </w:tc>
        <w:tc>
          <w:tcPr>
            <w:tcW w:w="864" w:type="dxa"/>
            <w:tcBorders>
              <w:top w:val="nil"/>
              <w:left w:val="nil"/>
              <w:bottom w:val="single" w:sz="4" w:space="0" w:color="auto"/>
              <w:right w:val="single" w:sz="4" w:space="0" w:color="auto"/>
            </w:tcBorders>
            <w:shd w:val="clear" w:color="auto" w:fill="auto"/>
            <w:hideMark/>
          </w:tcPr>
          <w:p w14:paraId="43DF0A24" w14:textId="77777777" w:rsidR="009A0F15" w:rsidRPr="00D56EA9" w:rsidRDefault="009A0F15" w:rsidP="00FE4482">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2</w:t>
            </w:r>
          </w:p>
        </w:tc>
        <w:tc>
          <w:tcPr>
            <w:tcW w:w="864" w:type="dxa"/>
            <w:tcBorders>
              <w:top w:val="nil"/>
              <w:left w:val="nil"/>
              <w:bottom w:val="single" w:sz="4" w:space="0" w:color="auto"/>
              <w:right w:val="single" w:sz="4" w:space="0" w:color="auto"/>
            </w:tcBorders>
            <w:shd w:val="clear" w:color="auto" w:fill="auto"/>
            <w:hideMark/>
          </w:tcPr>
          <w:p w14:paraId="5E94E051" w14:textId="77777777" w:rsidR="009A0F15" w:rsidRPr="00D56EA9" w:rsidRDefault="009A0F15" w:rsidP="00FE4482">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3</w:t>
            </w:r>
          </w:p>
        </w:tc>
        <w:tc>
          <w:tcPr>
            <w:tcW w:w="864" w:type="dxa"/>
            <w:tcBorders>
              <w:top w:val="nil"/>
              <w:left w:val="nil"/>
              <w:bottom w:val="single" w:sz="4" w:space="0" w:color="auto"/>
              <w:right w:val="single" w:sz="4" w:space="0" w:color="auto"/>
            </w:tcBorders>
            <w:shd w:val="clear" w:color="auto" w:fill="auto"/>
            <w:hideMark/>
          </w:tcPr>
          <w:p w14:paraId="106E6A15" w14:textId="77777777" w:rsidR="009A0F15" w:rsidRPr="00D56EA9" w:rsidRDefault="009A0F15" w:rsidP="00FE4482">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4</w:t>
            </w:r>
          </w:p>
        </w:tc>
        <w:tc>
          <w:tcPr>
            <w:tcW w:w="949" w:type="dxa"/>
            <w:tcBorders>
              <w:top w:val="nil"/>
              <w:left w:val="nil"/>
              <w:bottom w:val="single" w:sz="4" w:space="0" w:color="auto"/>
              <w:right w:val="single" w:sz="4" w:space="0" w:color="auto"/>
            </w:tcBorders>
            <w:shd w:val="clear" w:color="auto" w:fill="auto"/>
            <w:hideMark/>
          </w:tcPr>
          <w:p w14:paraId="76E85542" w14:textId="77777777" w:rsidR="009A0F15" w:rsidRPr="00D56EA9" w:rsidRDefault="009A0F15" w:rsidP="00FE4482">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5</w:t>
            </w:r>
          </w:p>
        </w:tc>
        <w:tc>
          <w:tcPr>
            <w:tcW w:w="779" w:type="dxa"/>
            <w:tcBorders>
              <w:top w:val="nil"/>
              <w:left w:val="nil"/>
              <w:bottom w:val="single" w:sz="4" w:space="0" w:color="auto"/>
              <w:right w:val="single" w:sz="4" w:space="0" w:color="auto"/>
            </w:tcBorders>
            <w:shd w:val="clear" w:color="auto" w:fill="auto"/>
            <w:hideMark/>
          </w:tcPr>
          <w:p w14:paraId="4A1BB691" w14:textId="77777777" w:rsidR="009A0F15" w:rsidRPr="00D56EA9" w:rsidRDefault="009A0F15" w:rsidP="00FE4482">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6</w:t>
            </w:r>
          </w:p>
        </w:tc>
        <w:tc>
          <w:tcPr>
            <w:tcW w:w="864" w:type="dxa"/>
            <w:tcBorders>
              <w:top w:val="nil"/>
              <w:left w:val="nil"/>
              <w:bottom w:val="single" w:sz="4" w:space="0" w:color="auto"/>
              <w:right w:val="single" w:sz="4" w:space="0" w:color="auto"/>
            </w:tcBorders>
            <w:shd w:val="clear" w:color="auto" w:fill="auto"/>
            <w:hideMark/>
          </w:tcPr>
          <w:p w14:paraId="2437C09A" w14:textId="77777777" w:rsidR="009A0F15" w:rsidRPr="00D56EA9" w:rsidRDefault="009A0F15" w:rsidP="00FE4482">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7</w:t>
            </w:r>
          </w:p>
        </w:tc>
        <w:tc>
          <w:tcPr>
            <w:tcW w:w="864" w:type="dxa"/>
            <w:tcBorders>
              <w:top w:val="nil"/>
              <w:left w:val="nil"/>
              <w:bottom w:val="single" w:sz="4" w:space="0" w:color="auto"/>
              <w:right w:val="single" w:sz="4" w:space="0" w:color="auto"/>
            </w:tcBorders>
            <w:shd w:val="clear" w:color="auto" w:fill="auto"/>
            <w:hideMark/>
          </w:tcPr>
          <w:p w14:paraId="09E4AB51" w14:textId="77777777" w:rsidR="009A0F15" w:rsidRPr="00D56EA9" w:rsidRDefault="009A0F15" w:rsidP="00FE4482">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8</w:t>
            </w:r>
          </w:p>
        </w:tc>
        <w:tc>
          <w:tcPr>
            <w:tcW w:w="864" w:type="dxa"/>
            <w:tcBorders>
              <w:top w:val="nil"/>
              <w:left w:val="nil"/>
              <w:bottom w:val="single" w:sz="4" w:space="0" w:color="auto"/>
              <w:right w:val="single" w:sz="4" w:space="0" w:color="auto"/>
            </w:tcBorders>
            <w:shd w:val="clear" w:color="auto" w:fill="auto"/>
            <w:hideMark/>
          </w:tcPr>
          <w:p w14:paraId="248CEDF6" w14:textId="77777777" w:rsidR="009A0F15" w:rsidRPr="00D56EA9" w:rsidRDefault="009A0F15" w:rsidP="00FE4482">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9</w:t>
            </w:r>
          </w:p>
        </w:tc>
        <w:tc>
          <w:tcPr>
            <w:tcW w:w="864" w:type="dxa"/>
            <w:tcBorders>
              <w:top w:val="nil"/>
              <w:left w:val="nil"/>
              <w:bottom w:val="single" w:sz="4" w:space="0" w:color="auto"/>
              <w:right w:val="single" w:sz="4" w:space="0" w:color="auto"/>
            </w:tcBorders>
            <w:shd w:val="clear" w:color="auto" w:fill="auto"/>
            <w:hideMark/>
          </w:tcPr>
          <w:p w14:paraId="4D91BE4C" w14:textId="77777777" w:rsidR="009A0F15" w:rsidRPr="00D56EA9" w:rsidRDefault="009A0F15" w:rsidP="00FE4482">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10</w:t>
            </w:r>
          </w:p>
        </w:tc>
        <w:tc>
          <w:tcPr>
            <w:tcW w:w="864" w:type="dxa"/>
            <w:tcBorders>
              <w:top w:val="nil"/>
              <w:left w:val="nil"/>
              <w:bottom w:val="single" w:sz="4" w:space="0" w:color="auto"/>
              <w:right w:val="single" w:sz="4" w:space="0" w:color="auto"/>
            </w:tcBorders>
            <w:shd w:val="clear" w:color="auto" w:fill="auto"/>
            <w:hideMark/>
          </w:tcPr>
          <w:p w14:paraId="6B3E51D5" w14:textId="77777777" w:rsidR="009A0F15" w:rsidRPr="00D56EA9" w:rsidRDefault="009A0F15" w:rsidP="00FE4482">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11</w:t>
            </w:r>
          </w:p>
        </w:tc>
      </w:tr>
      <w:tr w:rsidR="00FE4482" w:rsidRPr="00D56EA9" w14:paraId="51541BB4" w14:textId="77777777" w:rsidTr="002B2C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44"/>
          <w:jc w:val="center"/>
        </w:trPr>
        <w:tc>
          <w:tcPr>
            <w:tcW w:w="864" w:type="dxa"/>
            <w:vMerge w:val="restart"/>
            <w:shd w:val="clear" w:color="auto" w:fill="auto"/>
            <w:noWrap/>
            <w:hideMark/>
          </w:tcPr>
          <w:p w14:paraId="481FD453" w14:textId="77777777" w:rsidR="009A0F15" w:rsidRPr="00FE4482" w:rsidRDefault="009A0F15" w:rsidP="00DA352B">
            <w:pPr>
              <w:spacing w:after="0" w:line="240" w:lineRule="auto"/>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Z22/21</w:t>
            </w:r>
          </w:p>
          <w:p w14:paraId="08214B86" w14:textId="77777777" w:rsidR="009A0F15" w:rsidRPr="00FE4482" w:rsidRDefault="009A0F15" w:rsidP="00DA352B">
            <w:pPr>
              <w:spacing w:after="0" w:line="240" w:lineRule="auto"/>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 </w:t>
            </w:r>
          </w:p>
          <w:p w14:paraId="005AFF38" w14:textId="77777777" w:rsidR="009A0F15" w:rsidRPr="00FE4482" w:rsidRDefault="009A0F15" w:rsidP="00DA352B">
            <w:pPr>
              <w:spacing w:after="0" w:line="240" w:lineRule="auto"/>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 </w:t>
            </w:r>
          </w:p>
          <w:p w14:paraId="3DFDA8E9" w14:textId="77777777" w:rsidR="009A0F15" w:rsidRPr="00FE4482" w:rsidRDefault="009A0F15" w:rsidP="00DA352B">
            <w:pPr>
              <w:spacing w:after="0" w:line="240" w:lineRule="auto"/>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 </w:t>
            </w:r>
          </w:p>
          <w:p w14:paraId="4745DADF" w14:textId="77777777" w:rsidR="009A0F15" w:rsidRPr="00FE4482" w:rsidRDefault="009A0F15" w:rsidP="00DA352B">
            <w:pPr>
              <w:spacing w:after="0" w:line="240" w:lineRule="auto"/>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 </w:t>
            </w:r>
          </w:p>
          <w:p w14:paraId="5DEA7846" w14:textId="77777777" w:rsidR="009A0F15" w:rsidRPr="00FE4482" w:rsidRDefault="009A0F15" w:rsidP="00DA352B">
            <w:pPr>
              <w:spacing w:after="0" w:line="240" w:lineRule="auto"/>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 </w:t>
            </w:r>
          </w:p>
          <w:p w14:paraId="0714F86A" w14:textId="77777777" w:rsidR="009A0F15" w:rsidRPr="00FE4482" w:rsidRDefault="009A0F15" w:rsidP="00DA352B">
            <w:pPr>
              <w:spacing w:after="0" w:line="240" w:lineRule="auto"/>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 </w:t>
            </w:r>
          </w:p>
          <w:p w14:paraId="4A8AABF6" w14:textId="77777777" w:rsidR="009A0F15" w:rsidRPr="00FE4482" w:rsidRDefault="009A0F15" w:rsidP="00DA352B">
            <w:pPr>
              <w:spacing w:after="0" w:line="240" w:lineRule="auto"/>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 </w:t>
            </w:r>
          </w:p>
        </w:tc>
        <w:tc>
          <w:tcPr>
            <w:tcW w:w="864" w:type="dxa"/>
            <w:shd w:val="clear" w:color="auto" w:fill="auto"/>
            <w:noWrap/>
            <w:hideMark/>
          </w:tcPr>
          <w:p w14:paraId="44F3D1B6" w14:textId="77777777" w:rsidR="009A0F15" w:rsidRPr="00FE4482" w:rsidRDefault="009A0F15" w:rsidP="00DA352B">
            <w:pPr>
              <w:spacing w:after="0" w:line="240" w:lineRule="auto"/>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0-10</w:t>
            </w:r>
          </w:p>
        </w:tc>
        <w:tc>
          <w:tcPr>
            <w:tcW w:w="864" w:type="dxa"/>
            <w:shd w:val="clear" w:color="auto" w:fill="auto"/>
            <w:noWrap/>
            <w:hideMark/>
          </w:tcPr>
          <w:p w14:paraId="58C108AF"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0,092</w:t>
            </w:r>
          </w:p>
        </w:tc>
        <w:tc>
          <w:tcPr>
            <w:tcW w:w="864" w:type="dxa"/>
            <w:shd w:val="clear" w:color="auto" w:fill="auto"/>
            <w:noWrap/>
            <w:hideMark/>
          </w:tcPr>
          <w:p w14:paraId="00770C0D"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0,68</w:t>
            </w:r>
          </w:p>
        </w:tc>
        <w:tc>
          <w:tcPr>
            <w:tcW w:w="949" w:type="dxa"/>
            <w:shd w:val="clear" w:color="auto" w:fill="auto"/>
            <w:noWrap/>
            <w:hideMark/>
          </w:tcPr>
          <w:p w14:paraId="72160677"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p>
        </w:tc>
        <w:tc>
          <w:tcPr>
            <w:tcW w:w="779" w:type="dxa"/>
            <w:shd w:val="clear" w:color="auto" w:fill="auto"/>
            <w:noWrap/>
            <w:hideMark/>
          </w:tcPr>
          <w:p w14:paraId="520308D4"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0,04</w:t>
            </w:r>
          </w:p>
        </w:tc>
        <w:tc>
          <w:tcPr>
            <w:tcW w:w="864" w:type="dxa"/>
            <w:shd w:val="clear" w:color="auto" w:fill="auto"/>
            <w:noWrap/>
            <w:hideMark/>
          </w:tcPr>
          <w:p w14:paraId="59768D4C"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0,50</w:t>
            </w:r>
          </w:p>
        </w:tc>
        <w:tc>
          <w:tcPr>
            <w:tcW w:w="864" w:type="dxa"/>
            <w:shd w:val="clear" w:color="auto" w:fill="auto"/>
            <w:noWrap/>
            <w:hideMark/>
          </w:tcPr>
          <w:p w14:paraId="3417861C"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0,10</w:t>
            </w:r>
          </w:p>
        </w:tc>
        <w:tc>
          <w:tcPr>
            <w:tcW w:w="864" w:type="dxa"/>
            <w:shd w:val="clear" w:color="auto" w:fill="auto"/>
            <w:noWrap/>
            <w:hideMark/>
          </w:tcPr>
          <w:p w14:paraId="0580B06D"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0,29</w:t>
            </w:r>
          </w:p>
        </w:tc>
        <w:tc>
          <w:tcPr>
            <w:tcW w:w="864" w:type="dxa"/>
            <w:shd w:val="clear" w:color="auto" w:fill="auto"/>
            <w:noWrap/>
            <w:hideMark/>
          </w:tcPr>
          <w:p w14:paraId="34FCE751"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0,79</w:t>
            </w:r>
          </w:p>
        </w:tc>
        <w:tc>
          <w:tcPr>
            <w:tcW w:w="864" w:type="dxa"/>
            <w:shd w:val="clear" w:color="auto" w:fill="auto"/>
            <w:noWrap/>
            <w:hideMark/>
          </w:tcPr>
          <w:p w14:paraId="6542DE39"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0,03</w:t>
            </w:r>
          </w:p>
        </w:tc>
      </w:tr>
      <w:tr w:rsidR="00FE4482" w:rsidRPr="00D56EA9" w14:paraId="15C0A162" w14:textId="77777777" w:rsidTr="002B2C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44"/>
          <w:jc w:val="center"/>
        </w:trPr>
        <w:tc>
          <w:tcPr>
            <w:tcW w:w="864" w:type="dxa"/>
            <w:vMerge/>
            <w:shd w:val="clear" w:color="auto" w:fill="auto"/>
            <w:noWrap/>
            <w:hideMark/>
          </w:tcPr>
          <w:p w14:paraId="22B7B0EB" w14:textId="77777777" w:rsidR="009A0F15" w:rsidRPr="00FE4482" w:rsidRDefault="009A0F15" w:rsidP="00DA352B">
            <w:pPr>
              <w:spacing w:after="0" w:line="240" w:lineRule="auto"/>
              <w:rPr>
                <w:rFonts w:ascii="Times New Roman" w:eastAsia="Times New Roman" w:hAnsi="Times New Roman" w:cs="Times New Roman"/>
                <w:lang w:val="kk-KZ" w:eastAsia="kk-KZ"/>
              </w:rPr>
            </w:pPr>
          </w:p>
        </w:tc>
        <w:tc>
          <w:tcPr>
            <w:tcW w:w="864" w:type="dxa"/>
            <w:shd w:val="clear" w:color="auto" w:fill="auto"/>
            <w:noWrap/>
            <w:hideMark/>
          </w:tcPr>
          <w:p w14:paraId="7C0AE9C1" w14:textId="77777777" w:rsidR="009A0F15" w:rsidRPr="00FE4482" w:rsidRDefault="009A0F15" w:rsidP="00DA352B">
            <w:pPr>
              <w:spacing w:after="0" w:line="240" w:lineRule="auto"/>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 </w:t>
            </w:r>
          </w:p>
        </w:tc>
        <w:tc>
          <w:tcPr>
            <w:tcW w:w="864" w:type="dxa"/>
            <w:shd w:val="clear" w:color="auto" w:fill="auto"/>
            <w:noWrap/>
            <w:hideMark/>
          </w:tcPr>
          <w:p w14:paraId="49B68EC5"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p>
        </w:tc>
        <w:tc>
          <w:tcPr>
            <w:tcW w:w="864" w:type="dxa"/>
            <w:shd w:val="clear" w:color="auto" w:fill="auto"/>
            <w:noWrap/>
            <w:hideMark/>
          </w:tcPr>
          <w:p w14:paraId="7B8FE691"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0,041</w:t>
            </w:r>
          </w:p>
        </w:tc>
        <w:tc>
          <w:tcPr>
            <w:tcW w:w="949" w:type="dxa"/>
            <w:shd w:val="clear" w:color="auto" w:fill="auto"/>
            <w:noWrap/>
            <w:hideMark/>
          </w:tcPr>
          <w:p w14:paraId="5A8D420F"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p>
        </w:tc>
        <w:tc>
          <w:tcPr>
            <w:tcW w:w="779" w:type="dxa"/>
            <w:shd w:val="clear" w:color="auto" w:fill="auto"/>
            <w:noWrap/>
            <w:hideMark/>
          </w:tcPr>
          <w:p w14:paraId="782C1D2D"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0,001</w:t>
            </w:r>
          </w:p>
        </w:tc>
        <w:tc>
          <w:tcPr>
            <w:tcW w:w="864" w:type="dxa"/>
            <w:shd w:val="clear" w:color="auto" w:fill="auto"/>
            <w:noWrap/>
            <w:hideMark/>
          </w:tcPr>
          <w:p w14:paraId="4F683E7C"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0,024</w:t>
            </w:r>
          </w:p>
        </w:tc>
        <w:tc>
          <w:tcPr>
            <w:tcW w:w="864" w:type="dxa"/>
            <w:shd w:val="clear" w:color="auto" w:fill="auto"/>
            <w:noWrap/>
            <w:hideMark/>
          </w:tcPr>
          <w:p w14:paraId="6D31EDB1"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0,002</w:t>
            </w:r>
          </w:p>
        </w:tc>
        <w:tc>
          <w:tcPr>
            <w:tcW w:w="864" w:type="dxa"/>
            <w:shd w:val="clear" w:color="auto" w:fill="auto"/>
            <w:noWrap/>
            <w:hideMark/>
          </w:tcPr>
          <w:p w14:paraId="2F78868E"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0,004</w:t>
            </w:r>
          </w:p>
        </w:tc>
        <w:tc>
          <w:tcPr>
            <w:tcW w:w="864" w:type="dxa"/>
            <w:shd w:val="clear" w:color="auto" w:fill="auto"/>
            <w:noWrap/>
            <w:hideMark/>
          </w:tcPr>
          <w:p w14:paraId="3DCEB4C0"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0,018</w:t>
            </w:r>
          </w:p>
        </w:tc>
        <w:tc>
          <w:tcPr>
            <w:tcW w:w="864" w:type="dxa"/>
            <w:shd w:val="clear" w:color="auto" w:fill="auto"/>
            <w:noWrap/>
            <w:hideMark/>
          </w:tcPr>
          <w:p w14:paraId="3DF9084F"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0,001</w:t>
            </w:r>
          </w:p>
        </w:tc>
      </w:tr>
      <w:tr w:rsidR="00FE4482" w:rsidRPr="00D56EA9" w14:paraId="7406CF5A" w14:textId="77777777" w:rsidTr="002B2C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44"/>
          <w:jc w:val="center"/>
        </w:trPr>
        <w:tc>
          <w:tcPr>
            <w:tcW w:w="864" w:type="dxa"/>
            <w:vMerge/>
            <w:shd w:val="clear" w:color="auto" w:fill="auto"/>
            <w:noWrap/>
            <w:hideMark/>
          </w:tcPr>
          <w:p w14:paraId="19FBE88C" w14:textId="77777777" w:rsidR="009A0F15" w:rsidRPr="00FE4482" w:rsidRDefault="009A0F15" w:rsidP="00DA352B">
            <w:pPr>
              <w:spacing w:after="0" w:line="240" w:lineRule="auto"/>
              <w:rPr>
                <w:rFonts w:ascii="Times New Roman" w:eastAsia="Times New Roman" w:hAnsi="Times New Roman" w:cs="Times New Roman"/>
                <w:lang w:val="kk-KZ" w:eastAsia="kk-KZ"/>
              </w:rPr>
            </w:pPr>
          </w:p>
        </w:tc>
        <w:tc>
          <w:tcPr>
            <w:tcW w:w="864" w:type="dxa"/>
            <w:shd w:val="clear" w:color="auto" w:fill="auto"/>
            <w:noWrap/>
            <w:hideMark/>
          </w:tcPr>
          <w:p w14:paraId="70150252" w14:textId="77777777" w:rsidR="009A0F15" w:rsidRPr="00FE4482" w:rsidRDefault="009A0F15" w:rsidP="00DA352B">
            <w:pPr>
              <w:spacing w:after="0" w:line="240" w:lineRule="auto"/>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17-27</w:t>
            </w:r>
          </w:p>
        </w:tc>
        <w:tc>
          <w:tcPr>
            <w:tcW w:w="864" w:type="dxa"/>
            <w:shd w:val="clear" w:color="auto" w:fill="auto"/>
            <w:noWrap/>
            <w:hideMark/>
          </w:tcPr>
          <w:p w14:paraId="7106FE38"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1,029</w:t>
            </w:r>
          </w:p>
        </w:tc>
        <w:tc>
          <w:tcPr>
            <w:tcW w:w="864" w:type="dxa"/>
            <w:shd w:val="clear" w:color="auto" w:fill="auto"/>
            <w:noWrap/>
            <w:hideMark/>
          </w:tcPr>
          <w:p w14:paraId="3453A30E"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0,68</w:t>
            </w:r>
          </w:p>
        </w:tc>
        <w:tc>
          <w:tcPr>
            <w:tcW w:w="949" w:type="dxa"/>
            <w:shd w:val="clear" w:color="auto" w:fill="auto"/>
            <w:noWrap/>
            <w:hideMark/>
          </w:tcPr>
          <w:p w14:paraId="07A31B8B"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0,08</w:t>
            </w:r>
          </w:p>
        </w:tc>
        <w:tc>
          <w:tcPr>
            <w:tcW w:w="779" w:type="dxa"/>
            <w:shd w:val="clear" w:color="auto" w:fill="auto"/>
            <w:noWrap/>
            <w:hideMark/>
          </w:tcPr>
          <w:p w14:paraId="1764539A"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1,74</w:t>
            </w:r>
          </w:p>
        </w:tc>
        <w:tc>
          <w:tcPr>
            <w:tcW w:w="864" w:type="dxa"/>
            <w:shd w:val="clear" w:color="auto" w:fill="auto"/>
            <w:noWrap/>
            <w:hideMark/>
          </w:tcPr>
          <w:p w14:paraId="7EE805F2"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12,68</w:t>
            </w:r>
          </w:p>
        </w:tc>
        <w:tc>
          <w:tcPr>
            <w:tcW w:w="864" w:type="dxa"/>
            <w:shd w:val="clear" w:color="auto" w:fill="auto"/>
            <w:noWrap/>
            <w:hideMark/>
          </w:tcPr>
          <w:p w14:paraId="26390E4D"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1,47</w:t>
            </w:r>
          </w:p>
        </w:tc>
        <w:tc>
          <w:tcPr>
            <w:tcW w:w="864" w:type="dxa"/>
            <w:shd w:val="clear" w:color="auto" w:fill="auto"/>
            <w:noWrap/>
            <w:hideMark/>
          </w:tcPr>
          <w:p w14:paraId="75E65D56"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2,35</w:t>
            </w:r>
          </w:p>
        </w:tc>
        <w:tc>
          <w:tcPr>
            <w:tcW w:w="864" w:type="dxa"/>
            <w:shd w:val="clear" w:color="auto" w:fill="auto"/>
            <w:noWrap/>
            <w:hideMark/>
          </w:tcPr>
          <w:p w14:paraId="2197A361"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11,25</w:t>
            </w:r>
          </w:p>
        </w:tc>
        <w:tc>
          <w:tcPr>
            <w:tcW w:w="864" w:type="dxa"/>
            <w:shd w:val="clear" w:color="auto" w:fill="auto"/>
            <w:noWrap/>
            <w:hideMark/>
          </w:tcPr>
          <w:p w14:paraId="516392E2"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0,02</w:t>
            </w:r>
          </w:p>
        </w:tc>
      </w:tr>
      <w:tr w:rsidR="00FE4482" w:rsidRPr="00D56EA9" w14:paraId="79349353" w14:textId="77777777" w:rsidTr="002B2C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44"/>
          <w:jc w:val="center"/>
        </w:trPr>
        <w:tc>
          <w:tcPr>
            <w:tcW w:w="864" w:type="dxa"/>
            <w:vMerge/>
            <w:shd w:val="clear" w:color="auto" w:fill="auto"/>
            <w:noWrap/>
            <w:hideMark/>
          </w:tcPr>
          <w:p w14:paraId="444D9513" w14:textId="77777777" w:rsidR="009A0F15" w:rsidRPr="00FE4482" w:rsidRDefault="009A0F15" w:rsidP="00DA352B">
            <w:pPr>
              <w:spacing w:after="0" w:line="240" w:lineRule="auto"/>
              <w:rPr>
                <w:rFonts w:ascii="Times New Roman" w:eastAsia="Times New Roman" w:hAnsi="Times New Roman" w:cs="Times New Roman"/>
                <w:lang w:val="kk-KZ" w:eastAsia="kk-KZ"/>
              </w:rPr>
            </w:pPr>
          </w:p>
        </w:tc>
        <w:tc>
          <w:tcPr>
            <w:tcW w:w="864" w:type="dxa"/>
            <w:shd w:val="clear" w:color="auto" w:fill="auto"/>
            <w:noWrap/>
            <w:hideMark/>
          </w:tcPr>
          <w:p w14:paraId="6F5CCA99" w14:textId="10C5AD43" w:rsidR="009A0F15" w:rsidRPr="00FE4482" w:rsidRDefault="009A0F15" w:rsidP="00DA352B">
            <w:pPr>
              <w:spacing w:after="0" w:line="240" w:lineRule="auto"/>
              <w:rPr>
                <w:rFonts w:ascii="Times New Roman" w:eastAsia="Times New Roman" w:hAnsi="Times New Roman" w:cs="Times New Roman"/>
                <w:lang w:val="en-US" w:eastAsia="kk-KZ"/>
              </w:rPr>
            </w:pPr>
          </w:p>
        </w:tc>
        <w:tc>
          <w:tcPr>
            <w:tcW w:w="864" w:type="dxa"/>
            <w:shd w:val="clear" w:color="auto" w:fill="auto"/>
            <w:noWrap/>
            <w:hideMark/>
          </w:tcPr>
          <w:p w14:paraId="55D54179"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p>
        </w:tc>
        <w:tc>
          <w:tcPr>
            <w:tcW w:w="864" w:type="dxa"/>
            <w:shd w:val="clear" w:color="auto" w:fill="auto"/>
            <w:noWrap/>
            <w:hideMark/>
          </w:tcPr>
          <w:p w14:paraId="713D9C64"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0,041</w:t>
            </w:r>
          </w:p>
        </w:tc>
        <w:tc>
          <w:tcPr>
            <w:tcW w:w="949" w:type="dxa"/>
            <w:shd w:val="clear" w:color="auto" w:fill="auto"/>
            <w:noWrap/>
            <w:hideMark/>
          </w:tcPr>
          <w:p w14:paraId="63A59592"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0,002</w:t>
            </w:r>
          </w:p>
        </w:tc>
        <w:tc>
          <w:tcPr>
            <w:tcW w:w="779" w:type="dxa"/>
            <w:shd w:val="clear" w:color="auto" w:fill="auto"/>
            <w:noWrap/>
            <w:hideMark/>
          </w:tcPr>
          <w:p w14:paraId="6267FBF2"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0,062</w:t>
            </w:r>
          </w:p>
        </w:tc>
        <w:tc>
          <w:tcPr>
            <w:tcW w:w="864" w:type="dxa"/>
            <w:shd w:val="clear" w:color="auto" w:fill="auto"/>
            <w:noWrap/>
            <w:hideMark/>
          </w:tcPr>
          <w:p w14:paraId="4A39610F"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0,609</w:t>
            </w:r>
          </w:p>
        </w:tc>
        <w:tc>
          <w:tcPr>
            <w:tcW w:w="864" w:type="dxa"/>
            <w:shd w:val="clear" w:color="auto" w:fill="auto"/>
            <w:noWrap/>
            <w:hideMark/>
          </w:tcPr>
          <w:p w14:paraId="164D56BE"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0,029</w:t>
            </w:r>
          </w:p>
        </w:tc>
        <w:tc>
          <w:tcPr>
            <w:tcW w:w="864" w:type="dxa"/>
            <w:shd w:val="clear" w:color="auto" w:fill="auto"/>
            <w:noWrap/>
            <w:hideMark/>
          </w:tcPr>
          <w:p w14:paraId="300565C8"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0,029</w:t>
            </w:r>
          </w:p>
        </w:tc>
        <w:tc>
          <w:tcPr>
            <w:tcW w:w="864" w:type="dxa"/>
            <w:shd w:val="clear" w:color="auto" w:fill="auto"/>
            <w:noWrap/>
            <w:hideMark/>
          </w:tcPr>
          <w:p w14:paraId="5A1E6A51"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0,259</w:t>
            </w:r>
          </w:p>
        </w:tc>
        <w:tc>
          <w:tcPr>
            <w:tcW w:w="864" w:type="dxa"/>
            <w:shd w:val="clear" w:color="auto" w:fill="auto"/>
            <w:noWrap/>
            <w:hideMark/>
          </w:tcPr>
          <w:p w14:paraId="5BE19C43"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0,001</w:t>
            </w:r>
          </w:p>
        </w:tc>
      </w:tr>
      <w:tr w:rsidR="00FE4482" w:rsidRPr="00D56EA9" w14:paraId="733AD944" w14:textId="77777777" w:rsidTr="002B2C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44"/>
          <w:jc w:val="center"/>
        </w:trPr>
        <w:tc>
          <w:tcPr>
            <w:tcW w:w="864" w:type="dxa"/>
            <w:vMerge/>
            <w:shd w:val="clear" w:color="auto" w:fill="auto"/>
            <w:noWrap/>
            <w:hideMark/>
          </w:tcPr>
          <w:p w14:paraId="7104C0F3" w14:textId="77777777" w:rsidR="009A0F15" w:rsidRPr="00FE4482" w:rsidRDefault="009A0F15" w:rsidP="00DA352B">
            <w:pPr>
              <w:spacing w:after="0" w:line="240" w:lineRule="auto"/>
              <w:rPr>
                <w:rFonts w:ascii="Times New Roman" w:eastAsia="Times New Roman" w:hAnsi="Times New Roman" w:cs="Times New Roman"/>
                <w:lang w:val="kk-KZ" w:eastAsia="kk-KZ"/>
              </w:rPr>
            </w:pPr>
          </w:p>
        </w:tc>
        <w:tc>
          <w:tcPr>
            <w:tcW w:w="864" w:type="dxa"/>
            <w:shd w:val="clear" w:color="auto" w:fill="auto"/>
            <w:noWrap/>
            <w:hideMark/>
          </w:tcPr>
          <w:p w14:paraId="5E6B1666" w14:textId="77777777" w:rsidR="009A0F15" w:rsidRPr="00FE4482" w:rsidRDefault="009A0F15" w:rsidP="00DA352B">
            <w:pPr>
              <w:spacing w:after="0" w:line="240" w:lineRule="auto"/>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37-47</w:t>
            </w:r>
          </w:p>
        </w:tc>
        <w:tc>
          <w:tcPr>
            <w:tcW w:w="864" w:type="dxa"/>
            <w:shd w:val="clear" w:color="auto" w:fill="auto"/>
            <w:noWrap/>
            <w:hideMark/>
          </w:tcPr>
          <w:p w14:paraId="4D472517"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1,889</w:t>
            </w:r>
          </w:p>
        </w:tc>
        <w:tc>
          <w:tcPr>
            <w:tcW w:w="864" w:type="dxa"/>
            <w:shd w:val="clear" w:color="auto" w:fill="auto"/>
            <w:noWrap/>
            <w:hideMark/>
          </w:tcPr>
          <w:p w14:paraId="3D66BB9F"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0,52</w:t>
            </w:r>
          </w:p>
        </w:tc>
        <w:tc>
          <w:tcPr>
            <w:tcW w:w="949" w:type="dxa"/>
            <w:shd w:val="clear" w:color="auto" w:fill="auto"/>
            <w:noWrap/>
            <w:hideMark/>
          </w:tcPr>
          <w:p w14:paraId="29389B8E"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p>
        </w:tc>
        <w:tc>
          <w:tcPr>
            <w:tcW w:w="779" w:type="dxa"/>
            <w:shd w:val="clear" w:color="auto" w:fill="auto"/>
            <w:noWrap/>
            <w:hideMark/>
          </w:tcPr>
          <w:p w14:paraId="7BB4536D"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2,36</w:t>
            </w:r>
          </w:p>
        </w:tc>
        <w:tc>
          <w:tcPr>
            <w:tcW w:w="864" w:type="dxa"/>
            <w:shd w:val="clear" w:color="auto" w:fill="auto"/>
            <w:noWrap/>
            <w:hideMark/>
          </w:tcPr>
          <w:p w14:paraId="4FF16951"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25,36</w:t>
            </w:r>
          </w:p>
        </w:tc>
        <w:tc>
          <w:tcPr>
            <w:tcW w:w="864" w:type="dxa"/>
            <w:shd w:val="clear" w:color="auto" w:fill="auto"/>
            <w:noWrap/>
            <w:hideMark/>
          </w:tcPr>
          <w:p w14:paraId="7B6237D7"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6,86</w:t>
            </w:r>
          </w:p>
        </w:tc>
        <w:tc>
          <w:tcPr>
            <w:tcW w:w="864" w:type="dxa"/>
            <w:shd w:val="clear" w:color="auto" w:fill="auto"/>
            <w:noWrap/>
            <w:hideMark/>
          </w:tcPr>
          <w:p w14:paraId="02053722"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6,75</w:t>
            </w:r>
          </w:p>
        </w:tc>
        <w:tc>
          <w:tcPr>
            <w:tcW w:w="864" w:type="dxa"/>
            <w:shd w:val="clear" w:color="auto" w:fill="auto"/>
            <w:noWrap/>
            <w:hideMark/>
          </w:tcPr>
          <w:p w14:paraId="1D20C8EE"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14,6</w:t>
            </w:r>
          </w:p>
        </w:tc>
        <w:tc>
          <w:tcPr>
            <w:tcW w:w="864" w:type="dxa"/>
            <w:shd w:val="clear" w:color="auto" w:fill="auto"/>
            <w:noWrap/>
            <w:hideMark/>
          </w:tcPr>
          <w:p w14:paraId="0DC90112"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0,03</w:t>
            </w:r>
          </w:p>
        </w:tc>
      </w:tr>
      <w:tr w:rsidR="00FE4482" w:rsidRPr="00D56EA9" w14:paraId="728202F9" w14:textId="77777777" w:rsidTr="002B2C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44"/>
          <w:jc w:val="center"/>
        </w:trPr>
        <w:tc>
          <w:tcPr>
            <w:tcW w:w="864" w:type="dxa"/>
            <w:vMerge/>
            <w:shd w:val="clear" w:color="auto" w:fill="auto"/>
            <w:noWrap/>
            <w:hideMark/>
          </w:tcPr>
          <w:p w14:paraId="33ADFBB7" w14:textId="77777777" w:rsidR="009A0F15" w:rsidRPr="00FE4482" w:rsidRDefault="009A0F15" w:rsidP="00DA352B">
            <w:pPr>
              <w:spacing w:after="0" w:line="240" w:lineRule="auto"/>
              <w:rPr>
                <w:rFonts w:ascii="Times New Roman" w:eastAsia="Times New Roman" w:hAnsi="Times New Roman" w:cs="Times New Roman"/>
                <w:lang w:val="kk-KZ" w:eastAsia="kk-KZ"/>
              </w:rPr>
            </w:pPr>
          </w:p>
        </w:tc>
        <w:tc>
          <w:tcPr>
            <w:tcW w:w="864" w:type="dxa"/>
            <w:shd w:val="clear" w:color="auto" w:fill="auto"/>
            <w:noWrap/>
            <w:hideMark/>
          </w:tcPr>
          <w:p w14:paraId="349E789E" w14:textId="77777777" w:rsidR="009A0F15" w:rsidRPr="00FE4482" w:rsidRDefault="009A0F15" w:rsidP="00DA352B">
            <w:pPr>
              <w:spacing w:after="0" w:line="240" w:lineRule="auto"/>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 </w:t>
            </w:r>
          </w:p>
        </w:tc>
        <w:tc>
          <w:tcPr>
            <w:tcW w:w="864" w:type="dxa"/>
            <w:shd w:val="clear" w:color="auto" w:fill="auto"/>
            <w:noWrap/>
            <w:hideMark/>
          </w:tcPr>
          <w:p w14:paraId="3E8616C5"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p>
        </w:tc>
        <w:tc>
          <w:tcPr>
            <w:tcW w:w="864" w:type="dxa"/>
            <w:shd w:val="clear" w:color="auto" w:fill="auto"/>
            <w:noWrap/>
            <w:hideMark/>
          </w:tcPr>
          <w:p w14:paraId="39246772"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0,032</w:t>
            </w:r>
          </w:p>
        </w:tc>
        <w:tc>
          <w:tcPr>
            <w:tcW w:w="949" w:type="dxa"/>
            <w:shd w:val="clear" w:color="auto" w:fill="auto"/>
            <w:noWrap/>
            <w:hideMark/>
          </w:tcPr>
          <w:p w14:paraId="44A15F20"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p>
        </w:tc>
        <w:tc>
          <w:tcPr>
            <w:tcW w:w="779" w:type="dxa"/>
            <w:shd w:val="clear" w:color="auto" w:fill="auto"/>
            <w:noWrap/>
            <w:hideMark/>
          </w:tcPr>
          <w:p w14:paraId="7DCB18E0"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0,084</w:t>
            </w:r>
          </w:p>
        </w:tc>
        <w:tc>
          <w:tcPr>
            <w:tcW w:w="864" w:type="dxa"/>
            <w:shd w:val="clear" w:color="auto" w:fill="auto"/>
            <w:noWrap/>
            <w:hideMark/>
          </w:tcPr>
          <w:p w14:paraId="738649CD"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1,217</w:t>
            </w:r>
          </w:p>
        </w:tc>
        <w:tc>
          <w:tcPr>
            <w:tcW w:w="864" w:type="dxa"/>
            <w:shd w:val="clear" w:color="auto" w:fill="auto"/>
            <w:noWrap/>
            <w:hideMark/>
          </w:tcPr>
          <w:p w14:paraId="01CA2434"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0,137</w:t>
            </w:r>
          </w:p>
        </w:tc>
        <w:tc>
          <w:tcPr>
            <w:tcW w:w="864" w:type="dxa"/>
            <w:shd w:val="clear" w:color="auto" w:fill="auto"/>
            <w:noWrap/>
            <w:hideMark/>
          </w:tcPr>
          <w:p w14:paraId="42DB9391"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0,082</w:t>
            </w:r>
          </w:p>
        </w:tc>
        <w:tc>
          <w:tcPr>
            <w:tcW w:w="864" w:type="dxa"/>
            <w:shd w:val="clear" w:color="auto" w:fill="auto"/>
            <w:noWrap/>
            <w:hideMark/>
          </w:tcPr>
          <w:p w14:paraId="7CB8EFC0"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0,336</w:t>
            </w:r>
          </w:p>
        </w:tc>
        <w:tc>
          <w:tcPr>
            <w:tcW w:w="864" w:type="dxa"/>
            <w:shd w:val="clear" w:color="auto" w:fill="auto"/>
            <w:noWrap/>
            <w:hideMark/>
          </w:tcPr>
          <w:p w14:paraId="5DD293EE"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0,001</w:t>
            </w:r>
          </w:p>
        </w:tc>
      </w:tr>
      <w:tr w:rsidR="00FE4482" w:rsidRPr="00D56EA9" w14:paraId="17714B6F" w14:textId="77777777" w:rsidTr="002B2C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44"/>
          <w:jc w:val="center"/>
        </w:trPr>
        <w:tc>
          <w:tcPr>
            <w:tcW w:w="864" w:type="dxa"/>
            <w:vMerge/>
            <w:shd w:val="clear" w:color="auto" w:fill="auto"/>
            <w:noWrap/>
            <w:hideMark/>
          </w:tcPr>
          <w:p w14:paraId="00B911C8" w14:textId="77777777" w:rsidR="009A0F15" w:rsidRPr="00FE4482" w:rsidRDefault="009A0F15" w:rsidP="00DA352B">
            <w:pPr>
              <w:spacing w:after="0" w:line="240" w:lineRule="auto"/>
              <w:rPr>
                <w:rFonts w:ascii="Times New Roman" w:eastAsia="Times New Roman" w:hAnsi="Times New Roman" w:cs="Times New Roman"/>
                <w:lang w:val="kk-KZ" w:eastAsia="kk-KZ"/>
              </w:rPr>
            </w:pPr>
          </w:p>
        </w:tc>
        <w:tc>
          <w:tcPr>
            <w:tcW w:w="864" w:type="dxa"/>
            <w:shd w:val="clear" w:color="auto" w:fill="auto"/>
            <w:noWrap/>
            <w:hideMark/>
          </w:tcPr>
          <w:p w14:paraId="56EBDAEE" w14:textId="77777777" w:rsidR="009A0F15" w:rsidRPr="00FE4482" w:rsidRDefault="009A0F15" w:rsidP="00DA352B">
            <w:pPr>
              <w:spacing w:after="0" w:line="240" w:lineRule="auto"/>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65-75</w:t>
            </w:r>
          </w:p>
        </w:tc>
        <w:tc>
          <w:tcPr>
            <w:tcW w:w="864" w:type="dxa"/>
            <w:shd w:val="clear" w:color="auto" w:fill="auto"/>
            <w:noWrap/>
            <w:hideMark/>
          </w:tcPr>
          <w:p w14:paraId="313ABBEC"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1,641</w:t>
            </w:r>
          </w:p>
        </w:tc>
        <w:tc>
          <w:tcPr>
            <w:tcW w:w="864" w:type="dxa"/>
            <w:shd w:val="clear" w:color="auto" w:fill="auto"/>
            <w:noWrap/>
            <w:hideMark/>
          </w:tcPr>
          <w:p w14:paraId="35481B69"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0,40</w:t>
            </w:r>
          </w:p>
        </w:tc>
        <w:tc>
          <w:tcPr>
            <w:tcW w:w="949" w:type="dxa"/>
            <w:shd w:val="clear" w:color="auto" w:fill="auto"/>
            <w:noWrap/>
            <w:hideMark/>
          </w:tcPr>
          <w:p w14:paraId="2A505A58"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0,08</w:t>
            </w:r>
          </w:p>
        </w:tc>
        <w:tc>
          <w:tcPr>
            <w:tcW w:w="779" w:type="dxa"/>
            <w:shd w:val="clear" w:color="auto" w:fill="auto"/>
            <w:noWrap/>
            <w:hideMark/>
          </w:tcPr>
          <w:p w14:paraId="67A6BB95"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1,99</w:t>
            </w:r>
          </w:p>
        </w:tc>
        <w:tc>
          <w:tcPr>
            <w:tcW w:w="864" w:type="dxa"/>
            <w:shd w:val="clear" w:color="auto" w:fill="auto"/>
            <w:noWrap/>
            <w:hideMark/>
          </w:tcPr>
          <w:p w14:paraId="02772643"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22,09</w:t>
            </w:r>
          </w:p>
        </w:tc>
        <w:tc>
          <w:tcPr>
            <w:tcW w:w="864" w:type="dxa"/>
            <w:shd w:val="clear" w:color="auto" w:fill="auto"/>
            <w:noWrap/>
            <w:hideMark/>
          </w:tcPr>
          <w:p w14:paraId="300397BB"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7,35</w:t>
            </w:r>
          </w:p>
        </w:tc>
        <w:tc>
          <w:tcPr>
            <w:tcW w:w="864" w:type="dxa"/>
            <w:shd w:val="clear" w:color="auto" w:fill="auto"/>
            <w:noWrap/>
            <w:hideMark/>
          </w:tcPr>
          <w:p w14:paraId="14E0AE0A"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5,19</w:t>
            </w:r>
          </w:p>
        </w:tc>
        <w:tc>
          <w:tcPr>
            <w:tcW w:w="864" w:type="dxa"/>
            <w:shd w:val="clear" w:color="auto" w:fill="auto"/>
            <w:noWrap/>
            <w:hideMark/>
          </w:tcPr>
          <w:p w14:paraId="0A817C98"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11,92</w:t>
            </w:r>
          </w:p>
        </w:tc>
        <w:tc>
          <w:tcPr>
            <w:tcW w:w="864" w:type="dxa"/>
            <w:shd w:val="clear" w:color="auto" w:fill="auto"/>
            <w:noWrap/>
            <w:hideMark/>
          </w:tcPr>
          <w:p w14:paraId="24958739"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0,02</w:t>
            </w:r>
          </w:p>
        </w:tc>
      </w:tr>
      <w:tr w:rsidR="00FE4482" w:rsidRPr="00D56EA9" w14:paraId="225137EC" w14:textId="77777777" w:rsidTr="002B2C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44"/>
          <w:jc w:val="center"/>
        </w:trPr>
        <w:tc>
          <w:tcPr>
            <w:tcW w:w="864" w:type="dxa"/>
            <w:vMerge/>
            <w:shd w:val="clear" w:color="auto" w:fill="auto"/>
            <w:noWrap/>
            <w:hideMark/>
          </w:tcPr>
          <w:p w14:paraId="70679DDD" w14:textId="77777777" w:rsidR="009A0F15" w:rsidRPr="00FE4482" w:rsidRDefault="009A0F15" w:rsidP="00DA352B">
            <w:pPr>
              <w:spacing w:after="0" w:line="240" w:lineRule="auto"/>
              <w:rPr>
                <w:rFonts w:ascii="Times New Roman" w:eastAsia="Times New Roman" w:hAnsi="Times New Roman" w:cs="Times New Roman"/>
                <w:lang w:val="kk-KZ" w:eastAsia="kk-KZ"/>
              </w:rPr>
            </w:pPr>
          </w:p>
        </w:tc>
        <w:tc>
          <w:tcPr>
            <w:tcW w:w="864" w:type="dxa"/>
            <w:shd w:val="clear" w:color="auto" w:fill="auto"/>
            <w:noWrap/>
            <w:hideMark/>
          </w:tcPr>
          <w:p w14:paraId="52201E7F" w14:textId="77777777" w:rsidR="009A0F15" w:rsidRPr="00FE4482" w:rsidRDefault="009A0F15" w:rsidP="00DA352B">
            <w:pPr>
              <w:spacing w:after="0" w:line="240" w:lineRule="auto"/>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 </w:t>
            </w:r>
          </w:p>
        </w:tc>
        <w:tc>
          <w:tcPr>
            <w:tcW w:w="864" w:type="dxa"/>
            <w:shd w:val="clear" w:color="auto" w:fill="auto"/>
            <w:noWrap/>
            <w:hideMark/>
          </w:tcPr>
          <w:p w14:paraId="353EC7AD"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p>
        </w:tc>
        <w:tc>
          <w:tcPr>
            <w:tcW w:w="864" w:type="dxa"/>
            <w:shd w:val="clear" w:color="auto" w:fill="auto"/>
            <w:noWrap/>
            <w:hideMark/>
          </w:tcPr>
          <w:p w14:paraId="447F1402"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0,024</w:t>
            </w:r>
          </w:p>
        </w:tc>
        <w:tc>
          <w:tcPr>
            <w:tcW w:w="949" w:type="dxa"/>
            <w:shd w:val="clear" w:color="auto" w:fill="auto"/>
            <w:noWrap/>
            <w:hideMark/>
          </w:tcPr>
          <w:p w14:paraId="5A2F7A99"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0,002</w:t>
            </w:r>
          </w:p>
        </w:tc>
        <w:tc>
          <w:tcPr>
            <w:tcW w:w="779" w:type="dxa"/>
            <w:shd w:val="clear" w:color="auto" w:fill="auto"/>
            <w:noWrap/>
            <w:hideMark/>
          </w:tcPr>
          <w:p w14:paraId="6A7F32AB"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0,071</w:t>
            </w:r>
          </w:p>
        </w:tc>
        <w:tc>
          <w:tcPr>
            <w:tcW w:w="864" w:type="dxa"/>
            <w:shd w:val="clear" w:color="auto" w:fill="auto"/>
            <w:noWrap/>
            <w:hideMark/>
          </w:tcPr>
          <w:p w14:paraId="2CC7CA53"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1,060</w:t>
            </w:r>
          </w:p>
        </w:tc>
        <w:tc>
          <w:tcPr>
            <w:tcW w:w="864" w:type="dxa"/>
            <w:shd w:val="clear" w:color="auto" w:fill="auto"/>
            <w:noWrap/>
            <w:hideMark/>
          </w:tcPr>
          <w:p w14:paraId="07A9A3D4"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0,147</w:t>
            </w:r>
          </w:p>
        </w:tc>
        <w:tc>
          <w:tcPr>
            <w:tcW w:w="864" w:type="dxa"/>
            <w:shd w:val="clear" w:color="auto" w:fill="auto"/>
            <w:noWrap/>
            <w:hideMark/>
          </w:tcPr>
          <w:p w14:paraId="11FEAF0C"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0,063</w:t>
            </w:r>
          </w:p>
        </w:tc>
        <w:tc>
          <w:tcPr>
            <w:tcW w:w="864" w:type="dxa"/>
            <w:shd w:val="clear" w:color="auto" w:fill="auto"/>
            <w:noWrap/>
            <w:hideMark/>
          </w:tcPr>
          <w:p w14:paraId="728E0738"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0,274</w:t>
            </w:r>
          </w:p>
        </w:tc>
        <w:tc>
          <w:tcPr>
            <w:tcW w:w="864" w:type="dxa"/>
            <w:shd w:val="clear" w:color="auto" w:fill="auto"/>
            <w:noWrap/>
            <w:hideMark/>
          </w:tcPr>
          <w:p w14:paraId="4DB7E176" w14:textId="77777777" w:rsidR="009A0F15" w:rsidRPr="00FE4482" w:rsidRDefault="009A0F15" w:rsidP="00DA352B">
            <w:pPr>
              <w:spacing w:after="0" w:line="240" w:lineRule="auto"/>
              <w:jc w:val="center"/>
              <w:rPr>
                <w:rFonts w:ascii="Times New Roman" w:eastAsia="Times New Roman" w:hAnsi="Times New Roman" w:cs="Times New Roman"/>
                <w:lang w:val="kk-KZ" w:eastAsia="kk-KZ"/>
              </w:rPr>
            </w:pPr>
            <w:r w:rsidRPr="00FE4482">
              <w:rPr>
                <w:rFonts w:ascii="Times New Roman" w:eastAsia="Times New Roman" w:hAnsi="Times New Roman" w:cs="Times New Roman"/>
                <w:lang w:val="kk-KZ" w:eastAsia="kk-KZ"/>
              </w:rPr>
              <w:t>0,001</w:t>
            </w:r>
          </w:p>
        </w:tc>
      </w:tr>
      <w:tr w:rsidR="00FE4482" w:rsidRPr="00D56EA9" w14:paraId="27B03F5B" w14:textId="77777777" w:rsidTr="002B2C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44"/>
          <w:jc w:val="center"/>
        </w:trPr>
        <w:tc>
          <w:tcPr>
            <w:tcW w:w="864" w:type="dxa"/>
            <w:vMerge w:val="restart"/>
            <w:shd w:val="clear" w:color="auto" w:fill="auto"/>
            <w:noWrap/>
          </w:tcPr>
          <w:p w14:paraId="20DB1A39" w14:textId="77777777" w:rsidR="009A0F15" w:rsidRPr="00D56EA9" w:rsidRDefault="009A0F15" w:rsidP="00DA352B">
            <w:pPr>
              <w:spacing w:after="0" w:line="240" w:lineRule="auto"/>
              <w:rPr>
                <w:rFonts w:ascii="Times New Roman" w:eastAsia="Times New Roman" w:hAnsi="Times New Roman" w:cs="Times New Roman"/>
              </w:rPr>
            </w:pPr>
            <w:r w:rsidRPr="00D56EA9">
              <w:rPr>
                <w:rFonts w:ascii="Times New Roman" w:eastAsia="Times New Roman" w:hAnsi="Times New Roman" w:cs="Times New Roman"/>
                <w:lang w:val="kk-KZ" w:eastAsia="kk-KZ"/>
              </w:rPr>
              <w:t>17/3п</w:t>
            </w:r>
          </w:p>
        </w:tc>
        <w:tc>
          <w:tcPr>
            <w:tcW w:w="864" w:type="dxa"/>
            <w:shd w:val="clear" w:color="auto" w:fill="auto"/>
            <w:noWrap/>
          </w:tcPr>
          <w:p w14:paraId="1089CD1C" w14:textId="77777777" w:rsidR="009A0F15" w:rsidRPr="00D56EA9" w:rsidRDefault="009A0F15" w:rsidP="00DA352B">
            <w:pPr>
              <w:spacing w:after="0" w:line="240" w:lineRule="auto"/>
              <w:rPr>
                <w:rFonts w:ascii="Times New Roman" w:eastAsia="Times New Roman" w:hAnsi="Times New Roman" w:cs="Times New Roman"/>
              </w:rPr>
            </w:pPr>
            <w:r w:rsidRPr="00D56EA9">
              <w:rPr>
                <w:rFonts w:ascii="Times New Roman" w:eastAsia="Times New Roman" w:hAnsi="Times New Roman" w:cs="Times New Roman"/>
                <w:lang w:val="kk-KZ" w:eastAsia="kk-KZ"/>
              </w:rPr>
              <w:t>0_10</w:t>
            </w:r>
          </w:p>
        </w:tc>
        <w:tc>
          <w:tcPr>
            <w:tcW w:w="864" w:type="dxa"/>
            <w:shd w:val="clear" w:color="auto" w:fill="auto"/>
            <w:noWrap/>
          </w:tcPr>
          <w:p w14:paraId="118E5AD4"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0.987</w:t>
            </w:r>
          </w:p>
        </w:tc>
        <w:tc>
          <w:tcPr>
            <w:tcW w:w="864" w:type="dxa"/>
            <w:shd w:val="clear" w:color="auto" w:fill="auto"/>
            <w:noWrap/>
          </w:tcPr>
          <w:p w14:paraId="1D3F3E93"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0.034</w:t>
            </w:r>
          </w:p>
        </w:tc>
        <w:tc>
          <w:tcPr>
            <w:tcW w:w="949" w:type="dxa"/>
            <w:shd w:val="clear" w:color="auto" w:fill="auto"/>
            <w:noWrap/>
          </w:tcPr>
          <w:p w14:paraId="1E5052CA"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0.004</w:t>
            </w:r>
          </w:p>
        </w:tc>
        <w:tc>
          <w:tcPr>
            <w:tcW w:w="779" w:type="dxa"/>
            <w:shd w:val="clear" w:color="auto" w:fill="auto"/>
            <w:noWrap/>
          </w:tcPr>
          <w:p w14:paraId="0A84CA81"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0.498</w:t>
            </w:r>
          </w:p>
        </w:tc>
        <w:tc>
          <w:tcPr>
            <w:tcW w:w="864" w:type="dxa"/>
            <w:shd w:val="clear" w:color="auto" w:fill="auto"/>
            <w:noWrap/>
          </w:tcPr>
          <w:p w14:paraId="23597668"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0.08</w:t>
            </w:r>
          </w:p>
        </w:tc>
        <w:tc>
          <w:tcPr>
            <w:tcW w:w="864" w:type="dxa"/>
            <w:shd w:val="clear" w:color="auto" w:fill="auto"/>
            <w:noWrap/>
          </w:tcPr>
          <w:p w14:paraId="3A202875"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0.02</w:t>
            </w:r>
          </w:p>
        </w:tc>
        <w:tc>
          <w:tcPr>
            <w:tcW w:w="864" w:type="dxa"/>
            <w:shd w:val="clear" w:color="auto" w:fill="auto"/>
            <w:noWrap/>
          </w:tcPr>
          <w:p w14:paraId="7EBCDE93"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0.01</w:t>
            </w:r>
          </w:p>
        </w:tc>
        <w:tc>
          <w:tcPr>
            <w:tcW w:w="864" w:type="dxa"/>
            <w:shd w:val="clear" w:color="auto" w:fill="auto"/>
            <w:noWrap/>
          </w:tcPr>
          <w:p w14:paraId="2EB3B7F2"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0.34</w:t>
            </w:r>
          </w:p>
        </w:tc>
        <w:tc>
          <w:tcPr>
            <w:tcW w:w="864" w:type="dxa"/>
            <w:shd w:val="clear" w:color="auto" w:fill="auto"/>
            <w:noWrap/>
          </w:tcPr>
          <w:p w14:paraId="3FA49335"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0.01</w:t>
            </w:r>
          </w:p>
        </w:tc>
      </w:tr>
      <w:tr w:rsidR="00FE4482" w:rsidRPr="00D56EA9" w14:paraId="0B4A0ED0" w14:textId="77777777" w:rsidTr="002B2C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44"/>
          <w:jc w:val="center"/>
        </w:trPr>
        <w:tc>
          <w:tcPr>
            <w:tcW w:w="864" w:type="dxa"/>
            <w:vMerge/>
            <w:shd w:val="clear" w:color="auto" w:fill="auto"/>
            <w:noWrap/>
          </w:tcPr>
          <w:p w14:paraId="2F7B5D80" w14:textId="77777777" w:rsidR="009A0F15" w:rsidRPr="00D56EA9" w:rsidRDefault="009A0F15" w:rsidP="00DA352B">
            <w:pPr>
              <w:spacing w:after="0" w:line="240" w:lineRule="auto"/>
              <w:rPr>
                <w:rFonts w:ascii="Times New Roman" w:eastAsia="Times New Roman" w:hAnsi="Times New Roman" w:cs="Times New Roman"/>
              </w:rPr>
            </w:pPr>
          </w:p>
        </w:tc>
        <w:tc>
          <w:tcPr>
            <w:tcW w:w="864" w:type="dxa"/>
            <w:shd w:val="clear" w:color="auto" w:fill="auto"/>
            <w:noWrap/>
          </w:tcPr>
          <w:p w14:paraId="2ABED05E" w14:textId="77777777" w:rsidR="009A0F15" w:rsidRPr="00D56EA9" w:rsidRDefault="009A0F15" w:rsidP="00DA352B">
            <w:pPr>
              <w:spacing w:after="0" w:line="240" w:lineRule="auto"/>
              <w:rPr>
                <w:rFonts w:ascii="Times New Roman" w:eastAsia="Times New Roman" w:hAnsi="Times New Roman" w:cs="Times New Roman"/>
              </w:rPr>
            </w:pPr>
            <w:r w:rsidRPr="00D56EA9">
              <w:rPr>
                <w:rFonts w:ascii="Times New Roman" w:eastAsia="Times New Roman" w:hAnsi="Times New Roman" w:cs="Times New Roman"/>
                <w:lang w:val="kk-KZ" w:eastAsia="kk-KZ"/>
              </w:rPr>
              <w:t> </w:t>
            </w:r>
          </w:p>
        </w:tc>
        <w:tc>
          <w:tcPr>
            <w:tcW w:w="864" w:type="dxa"/>
            <w:shd w:val="clear" w:color="auto" w:fill="auto"/>
            <w:noWrap/>
          </w:tcPr>
          <w:p w14:paraId="754C69F5"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 </w:t>
            </w:r>
          </w:p>
        </w:tc>
        <w:tc>
          <w:tcPr>
            <w:tcW w:w="864" w:type="dxa"/>
            <w:shd w:val="clear" w:color="auto" w:fill="auto"/>
            <w:noWrap/>
          </w:tcPr>
          <w:p w14:paraId="0F89C49B"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0.56</w:t>
            </w:r>
          </w:p>
        </w:tc>
        <w:tc>
          <w:tcPr>
            <w:tcW w:w="949" w:type="dxa"/>
            <w:shd w:val="clear" w:color="auto" w:fill="auto"/>
            <w:noWrap/>
          </w:tcPr>
          <w:p w14:paraId="334837AA"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0.12</w:t>
            </w:r>
          </w:p>
        </w:tc>
        <w:tc>
          <w:tcPr>
            <w:tcW w:w="779" w:type="dxa"/>
            <w:shd w:val="clear" w:color="auto" w:fill="auto"/>
            <w:noWrap/>
          </w:tcPr>
          <w:p w14:paraId="748C47ED"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14.04</w:t>
            </w:r>
          </w:p>
        </w:tc>
        <w:tc>
          <w:tcPr>
            <w:tcW w:w="864" w:type="dxa"/>
            <w:shd w:val="clear" w:color="auto" w:fill="auto"/>
            <w:noWrap/>
          </w:tcPr>
          <w:p w14:paraId="44B040C4"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1.76</w:t>
            </w:r>
          </w:p>
        </w:tc>
        <w:tc>
          <w:tcPr>
            <w:tcW w:w="864" w:type="dxa"/>
            <w:shd w:val="clear" w:color="auto" w:fill="auto"/>
            <w:noWrap/>
          </w:tcPr>
          <w:p w14:paraId="38B167CF"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0.95</w:t>
            </w:r>
          </w:p>
        </w:tc>
        <w:tc>
          <w:tcPr>
            <w:tcW w:w="864" w:type="dxa"/>
            <w:shd w:val="clear" w:color="auto" w:fill="auto"/>
            <w:noWrap/>
          </w:tcPr>
          <w:p w14:paraId="08E84A6B"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0.48</w:t>
            </w:r>
          </w:p>
        </w:tc>
        <w:tc>
          <w:tcPr>
            <w:tcW w:w="864" w:type="dxa"/>
            <w:shd w:val="clear" w:color="auto" w:fill="auto"/>
            <w:noWrap/>
          </w:tcPr>
          <w:p w14:paraId="527B92A8"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14.7</w:t>
            </w:r>
          </w:p>
        </w:tc>
        <w:tc>
          <w:tcPr>
            <w:tcW w:w="864" w:type="dxa"/>
            <w:shd w:val="clear" w:color="auto" w:fill="auto"/>
            <w:noWrap/>
          </w:tcPr>
          <w:p w14:paraId="69B6222D"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0.19</w:t>
            </w:r>
          </w:p>
        </w:tc>
      </w:tr>
      <w:tr w:rsidR="00FE4482" w:rsidRPr="00D56EA9" w14:paraId="7EB7C6E7" w14:textId="77777777" w:rsidTr="002B2C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44"/>
          <w:jc w:val="center"/>
        </w:trPr>
        <w:tc>
          <w:tcPr>
            <w:tcW w:w="864" w:type="dxa"/>
            <w:vMerge/>
            <w:shd w:val="clear" w:color="auto" w:fill="auto"/>
            <w:noWrap/>
          </w:tcPr>
          <w:p w14:paraId="3326FBB5" w14:textId="77777777" w:rsidR="009A0F15" w:rsidRPr="00D56EA9" w:rsidRDefault="009A0F15" w:rsidP="00DA352B">
            <w:pPr>
              <w:spacing w:after="0" w:line="240" w:lineRule="auto"/>
              <w:rPr>
                <w:rFonts w:ascii="Times New Roman" w:eastAsia="Times New Roman" w:hAnsi="Times New Roman" w:cs="Times New Roman"/>
              </w:rPr>
            </w:pPr>
          </w:p>
        </w:tc>
        <w:tc>
          <w:tcPr>
            <w:tcW w:w="864" w:type="dxa"/>
            <w:shd w:val="clear" w:color="auto" w:fill="auto"/>
            <w:noWrap/>
          </w:tcPr>
          <w:p w14:paraId="799326CB" w14:textId="77777777" w:rsidR="009A0F15" w:rsidRPr="00D56EA9" w:rsidRDefault="009A0F15" w:rsidP="00DA352B">
            <w:pPr>
              <w:spacing w:after="0" w:line="240" w:lineRule="auto"/>
              <w:rPr>
                <w:rFonts w:ascii="Times New Roman" w:eastAsia="Times New Roman" w:hAnsi="Times New Roman" w:cs="Times New Roman"/>
              </w:rPr>
            </w:pPr>
            <w:r w:rsidRPr="00D56EA9">
              <w:rPr>
                <w:rFonts w:ascii="Times New Roman" w:eastAsia="Times New Roman" w:hAnsi="Times New Roman" w:cs="Times New Roman"/>
                <w:lang w:val="kk-KZ" w:eastAsia="kk-KZ"/>
              </w:rPr>
              <w:t>10_20</w:t>
            </w:r>
          </w:p>
        </w:tc>
        <w:tc>
          <w:tcPr>
            <w:tcW w:w="864" w:type="dxa"/>
            <w:shd w:val="clear" w:color="auto" w:fill="auto"/>
            <w:noWrap/>
          </w:tcPr>
          <w:p w14:paraId="1D4423FF"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0.72</w:t>
            </w:r>
          </w:p>
        </w:tc>
        <w:tc>
          <w:tcPr>
            <w:tcW w:w="864" w:type="dxa"/>
            <w:shd w:val="clear" w:color="auto" w:fill="auto"/>
            <w:noWrap/>
          </w:tcPr>
          <w:p w14:paraId="5A25B6FE"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0.041</w:t>
            </w:r>
          </w:p>
        </w:tc>
        <w:tc>
          <w:tcPr>
            <w:tcW w:w="949" w:type="dxa"/>
            <w:shd w:val="clear" w:color="auto" w:fill="auto"/>
            <w:noWrap/>
          </w:tcPr>
          <w:p w14:paraId="73EA0171"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0.004</w:t>
            </w:r>
          </w:p>
        </w:tc>
        <w:tc>
          <w:tcPr>
            <w:tcW w:w="779" w:type="dxa"/>
            <w:shd w:val="clear" w:color="auto" w:fill="auto"/>
            <w:noWrap/>
          </w:tcPr>
          <w:p w14:paraId="73463DB7"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0.308</w:t>
            </w:r>
          </w:p>
        </w:tc>
        <w:tc>
          <w:tcPr>
            <w:tcW w:w="864" w:type="dxa"/>
            <w:shd w:val="clear" w:color="auto" w:fill="auto"/>
            <w:noWrap/>
          </w:tcPr>
          <w:p w14:paraId="68BA8472"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0.11</w:t>
            </w:r>
          </w:p>
        </w:tc>
        <w:tc>
          <w:tcPr>
            <w:tcW w:w="864" w:type="dxa"/>
            <w:shd w:val="clear" w:color="auto" w:fill="auto"/>
            <w:noWrap/>
          </w:tcPr>
          <w:p w14:paraId="56780A11"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0.01</w:t>
            </w:r>
          </w:p>
        </w:tc>
        <w:tc>
          <w:tcPr>
            <w:tcW w:w="864" w:type="dxa"/>
            <w:shd w:val="clear" w:color="auto" w:fill="auto"/>
            <w:noWrap/>
          </w:tcPr>
          <w:p w14:paraId="5627034B"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0.01</w:t>
            </w:r>
          </w:p>
        </w:tc>
        <w:tc>
          <w:tcPr>
            <w:tcW w:w="864" w:type="dxa"/>
            <w:shd w:val="clear" w:color="auto" w:fill="auto"/>
            <w:noWrap/>
          </w:tcPr>
          <w:p w14:paraId="31B63B46"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0.25</w:t>
            </w:r>
          </w:p>
        </w:tc>
        <w:tc>
          <w:tcPr>
            <w:tcW w:w="864" w:type="dxa"/>
            <w:shd w:val="clear" w:color="auto" w:fill="auto"/>
            <w:noWrap/>
          </w:tcPr>
          <w:p w14:paraId="370CBCE7"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w:t>
            </w:r>
          </w:p>
        </w:tc>
      </w:tr>
      <w:tr w:rsidR="00FE4482" w:rsidRPr="00D56EA9" w14:paraId="139F693F" w14:textId="77777777" w:rsidTr="002B2C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44"/>
          <w:jc w:val="center"/>
        </w:trPr>
        <w:tc>
          <w:tcPr>
            <w:tcW w:w="864" w:type="dxa"/>
            <w:vMerge/>
            <w:shd w:val="clear" w:color="auto" w:fill="auto"/>
            <w:noWrap/>
          </w:tcPr>
          <w:p w14:paraId="6B5675B7" w14:textId="77777777" w:rsidR="009A0F15" w:rsidRPr="00D56EA9" w:rsidRDefault="009A0F15" w:rsidP="00DA352B">
            <w:pPr>
              <w:spacing w:after="0" w:line="240" w:lineRule="auto"/>
              <w:rPr>
                <w:rFonts w:ascii="Times New Roman" w:eastAsia="Times New Roman" w:hAnsi="Times New Roman" w:cs="Times New Roman"/>
              </w:rPr>
            </w:pPr>
          </w:p>
        </w:tc>
        <w:tc>
          <w:tcPr>
            <w:tcW w:w="864" w:type="dxa"/>
            <w:shd w:val="clear" w:color="auto" w:fill="auto"/>
            <w:noWrap/>
          </w:tcPr>
          <w:p w14:paraId="6EEED999" w14:textId="77777777" w:rsidR="009A0F15" w:rsidRPr="00D56EA9" w:rsidRDefault="009A0F15" w:rsidP="00DA352B">
            <w:pPr>
              <w:spacing w:after="0" w:line="240" w:lineRule="auto"/>
              <w:rPr>
                <w:rFonts w:ascii="Times New Roman" w:eastAsia="Times New Roman" w:hAnsi="Times New Roman" w:cs="Times New Roman"/>
              </w:rPr>
            </w:pPr>
            <w:r w:rsidRPr="00D56EA9">
              <w:rPr>
                <w:rFonts w:ascii="Times New Roman" w:eastAsia="Times New Roman" w:hAnsi="Times New Roman" w:cs="Times New Roman"/>
                <w:lang w:val="kk-KZ" w:eastAsia="kk-KZ"/>
              </w:rPr>
              <w:t> </w:t>
            </w:r>
          </w:p>
        </w:tc>
        <w:tc>
          <w:tcPr>
            <w:tcW w:w="864" w:type="dxa"/>
            <w:shd w:val="clear" w:color="auto" w:fill="auto"/>
            <w:noWrap/>
          </w:tcPr>
          <w:p w14:paraId="5C1EC6FB"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 </w:t>
            </w:r>
          </w:p>
        </w:tc>
        <w:tc>
          <w:tcPr>
            <w:tcW w:w="864" w:type="dxa"/>
            <w:shd w:val="clear" w:color="auto" w:fill="auto"/>
            <w:noWrap/>
          </w:tcPr>
          <w:p w14:paraId="23C46387"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0.68</w:t>
            </w:r>
          </w:p>
        </w:tc>
        <w:tc>
          <w:tcPr>
            <w:tcW w:w="949" w:type="dxa"/>
            <w:shd w:val="clear" w:color="auto" w:fill="auto"/>
            <w:noWrap/>
          </w:tcPr>
          <w:p w14:paraId="402AEB70"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0.12</w:t>
            </w:r>
          </w:p>
        </w:tc>
        <w:tc>
          <w:tcPr>
            <w:tcW w:w="779" w:type="dxa"/>
            <w:shd w:val="clear" w:color="auto" w:fill="auto"/>
            <w:noWrap/>
          </w:tcPr>
          <w:p w14:paraId="499706C5"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8.68</w:t>
            </w:r>
          </w:p>
        </w:tc>
        <w:tc>
          <w:tcPr>
            <w:tcW w:w="864" w:type="dxa"/>
            <w:shd w:val="clear" w:color="auto" w:fill="auto"/>
            <w:noWrap/>
          </w:tcPr>
          <w:p w14:paraId="41EBA0AA"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2.28</w:t>
            </w:r>
          </w:p>
        </w:tc>
        <w:tc>
          <w:tcPr>
            <w:tcW w:w="864" w:type="dxa"/>
            <w:shd w:val="clear" w:color="auto" w:fill="auto"/>
            <w:noWrap/>
          </w:tcPr>
          <w:p w14:paraId="077F5F38"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0.48</w:t>
            </w:r>
          </w:p>
        </w:tc>
        <w:tc>
          <w:tcPr>
            <w:tcW w:w="864" w:type="dxa"/>
            <w:shd w:val="clear" w:color="auto" w:fill="auto"/>
            <w:noWrap/>
          </w:tcPr>
          <w:p w14:paraId="3C74A96E"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0.48</w:t>
            </w:r>
          </w:p>
        </w:tc>
        <w:tc>
          <w:tcPr>
            <w:tcW w:w="864" w:type="dxa"/>
            <w:shd w:val="clear" w:color="auto" w:fill="auto"/>
            <w:noWrap/>
          </w:tcPr>
          <w:p w14:paraId="6294C2BE"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10.6</w:t>
            </w:r>
          </w:p>
        </w:tc>
        <w:tc>
          <w:tcPr>
            <w:tcW w:w="864" w:type="dxa"/>
            <w:shd w:val="clear" w:color="auto" w:fill="auto"/>
            <w:noWrap/>
          </w:tcPr>
          <w:p w14:paraId="7FFFCE6F"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0.04</w:t>
            </w:r>
          </w:p>
        </w:tc>
      </w:tr>
      <w:tr w:rsidR="00FE4482" w:rsidRPr="00D56EA9" w14:paraId="1725BB89" w14:textId="77777777" w:rsidTr="002B2C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44"/>
          <w:jc w:val="center"/>
        </w:trPr>
        <w:tc>
          <w:tcPr>
            <w:tcW w:w="864" w:type="dxa"/>
            <w:vMerge/>
            <w:shd w:val="clear" w:color="auto" w:fill="auto"/>
            <w:noWrap/>
          </w:tcPr>
          <w:p w14:paraId="65953F2C" w14:textId="77777777" w:rsidR="009A0F15" w:rsidRPr="00D56EA9" w:rsidRDefault="009A0F15" w:rsidP="00DA352B">
            <w:pPr>
              <w:spacing w:after="0" w:line="240" w:lineRule="auto"/>
              <w:rPr>
                <w:rFonts w:ascii="Times New Roman" w:eastAsia="Times New Roman" w:hAnsi="Times New Roman" w:cs="Times New Roman"/>
              </w:rPr>
            </w:pPr>
          </w:p>
        </w:tc>
        <w:tc>
          <w:tcPr>
            <w:tcW w:w="864" w:type="dxa"/>
            <w:shd w:val="clear" w:color="auto" w:fill="auto"/>
            <w:noWrap/>
          </w:tcPr>
          <w:p w14:paraId="29A5580C" w14:textId="77777777" w:rsidR="009A0F15" w:rsidRPr="00D56EA9" w:rsidRDefault="009A0F15" w:rsidP="00DA352B">
            <w:pPr>
              <w:spacing w:after="0" w:line="240" w:lineRule="auto"/>
              <w:rPr>
                <w:rFonts w:ascii="Times New Roman" w:eastAsia="Times New Roman" w:hAnsi="Times New Roman" w:cs="Times New Roman"/>
              </w:rPr>
            </w:pPr>
            <w:r w:rsidRPr="00D56EA9">
              <w:rPr>
                <w:rFonts w:ascii="Times New Roman" w:eastAsia="Times New Roman" w:hAnsi="Times New Roman" w:cs="Times New Roman"/>
                <w:lang w:val="kk-KZ" w:eastAsia="kk-KZ"/>
              </w:rPr>
              <w:t>60_70</w:t>
            </w:r>
          </w:p>
        </w:tc>
        <w:tc>
          <w:tcPr>
            <w:tcW w:w="864" w:type="dxa"/>
            <w:shd w:val="clear" w:color="auto" w:fill="auto"/>
            <w:noWrap/>
          </w:tcPr>
          <w:p w14:paraId="472F8EC3"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0.824</w:t>
            </w:r>
          </w:p>
        </w:tc>
        <w:tc>
          <w:tcPr>
            <w:tcW w:w="864" w:type="dxa"/>
            <w:shd w:val="clear" w:color="auto" w:fill="auto"/>
            <w:noWrap/>
          </w:tcPr>
          <w:p w14:paraId="0684B6D8"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0.027</w:t>
            </w:r>
          </w:p>
        </w:tc>
        <w:tc>
          <w:tcPr>
            <w:tcW w:w="949" w:type="dxa"/>
            <w:shd w:val="clear" w:color="auto" w:fill="auto"/>
            <w:noWrap/>
          </w:tcPr>
          <w:p w14:paraId="2C673471"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0.001</w:t>
            </w:r>
          </w:p>
        </w:tc>
        <w:tc>
          <w:tcPr>
            <w:tcW w:w="779" w:type="dxa"/>
            <w:shd w:val="clear" w:color="auto" w:fill="auto"/>
            <w:noWrap/>
          </w:tcPr>
          <w:p w14:paraId="0E53A0D4"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0.367</w:t>
            </w:r>
          </w:p>
        </w:tc>
        <w:tc>
          <w:tcPr>
            <w:tcW w:w="864" w:type="dxa"/>
            <w:shd w:val="clear" w:color="auto" w:fill="auto"/>
            <w:noWrap/>
          </w:tcPr>
          <w:p w14:paraId="394DAD52"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0.13</w:t>
            </w:r>
          </w:p>
        </w:tc>
        <w:tc>
          <w:tcPr>
            <w:tcW w:w="864" w:type="dxa"/>
            <w:shd w:val="clear" w:color="auto" w:fill="auto"/>
            <w:noWrap/>
          </w:tcPr>
          <w:p w14:paraId="73FF077D"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0.02</w:t>
            </w:r>
          </w:p>
        </w:tc>
        <w:tc>
          <w:tcPr>
            <w:tcW w:w="864" w:type="dxa"/>
            <w:shd w:val="clear" w:color="auto" w:fill="auto"/>
            <w:noWrap/>
          </w:tcPr>
          <w:p w14:paraId="19CF4B69"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0.01</w:t>
            </w:r>
          </w:p>
        </w:tc>
        <w:tc>
          <w:tcPr>
            <w:tcW w:w="864" w:type="dxa"/>
            <w:shd w:val="clear" w:color="auto" w:fill="auto"/>
            <w:noWrap/>
          </w:tcPr>
          <w:p w14:paraId="408CBE81"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0.28</w:t>
            </w:r>
          </w:p>
        </w:tc>
        <w:tc>
          <w:tcPr>
            <w:tcW w:w="864" w:type="dxa"/>
            <w:shd w:val="clear" w:color="auto" w:fill="auto"/>
            <w:noWrap/>
          </w:tcPr>
          <w:p w14:paraId="72754004"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w:t>
            </w:r>
          </w:p>
        </w:tc>
      </w:tr>
      <w:tr w:rsidR="00FE4482" w:rsidRPr="00D56EA9" w14:paraId="6AB10C09" w14:textId="77777777" w:rsidTr="002B2C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cantSplit/>
          <w:trHeight w:val="144"/>
          <w:jc w:val="center"/>
        </w:trPr>
        <w:tc>
          <w:tcPr>
            <w:tcW w:w="864" w:type="dxa"/>
            <w:vMerge/>
            <w:shd w:val="clear" w:color="auto" w:fill="auto"/>
            <w:noWrap/>
          </w:tcPr>
          <w:p w14:paraId="1D9847C5" w14:textId="77777777" w:rsidR="009A0F15" w:rsidRPr="00D56EA9" w:rsidRDefault="009A0F15" w:rsidP="00DA352B">
            <w:pPr>
              <w:spacing w:after="0" w:line="240" w:lineRule="auto"/>
              <w:rPr>
                <w:rFonts w:ascii="Times New Roman" w:eastAsia="Times New Roman" w:hAnsi="Times New Roman" w:cs="Times New Roman"/>
              </w:rPr>
            </w:pPr>
          </w:p>
        </w:tc>
        <w:tc>
          <w:tcPr>
            <w:tcW w:w="864" w:type="dxa"/>
            <w:shd w:val="clear" w:color="auto" w:fill="auto"/>
            <w:noWrap/>
          </w:tcPr>
          <w:p w14:paraId="7606119A" w14:textId="77777777" w:rsidR="009A0F15" w:rsidRPr="00D56EA9" w:rsidRDefault="009A0F15" w:rsidP="00DA352B">
            <w:pPr>
              <w:spacing w:after="0" w:line="240" w:lineRule="auto"/>
              <w:rPr>
                <w:rFonts w:ascii="Times New Roman" w:eastAsia="Times New Roman" w:hAnsi="Times New Roman" w:cs="Times New Roman"/>
              </w:rPr>
            </w:pPr>
            <w:r w:rsidRPr="00D56EA9">
              <w:rPr>
                <w:rFonts w:ascii="Times New Roman" w:eastAsia="Times New Roman" w:hAnsi="Times New Roman" w:cs="Times New Roman"/>
                <w:lang w:val="kk-KZ" w:eastAsia="kk-KZ"/>
              </w:rPr>
              <w:t> </w:t>
            </w:r>
          </w:p>
        </w:tc>
        <w:tc>
          <w:tcPr>
            <w:tcW w:w="864" w:type="dxa"/>
            <w:shd w:val="clear" w:color="auto" w:fill="auto"/>
            <w:noWrap/>
          </w:tcPr>
          <w:p w14:paraId="61DE3442"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 </w:t>
            </w:r>
          </w:p>
        </w:tc>
        <w:tc>
          <w:tcPr>
            <w:tcW w:w="864" w:type="dxa"/>
            <w:shd w:val="clear" w:color="auto" w:fill="auto"/>
            <w:noWrap/>
          </w:tcPr>
          <w:p w14:paraId="2487B6CC"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0.44</w:t>
            </w:r>
          </w:p>
        </w:tc>
        <w:tc>
          <w:tcPr>
            <w:tcW w:w="949" w:type="dxa"/>
            <w:shd w:val="clear" w:color="auto" w:fill="auto"/>
            <w:noWrap/>
          </w:tcPr>
          <w:p w14:paraId="057C7C64"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0.04</w:t>
            </w:r>
          </w:p>
        </w:tc>
        <w:tc>
          <w:tcPr>
            <w:tcW w:w="779" w:type="dxa"/>
            <w:shd w:val="clear" w:color="auto" w:fill="auto"/>
            <w:noWrap/>
          </w:tcPr>
          <w:p w14:paraId="13BCB85C"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10.34</w:t>
            </w:r>
          </w:p>
        </w:tc>
        <w:tc>
          <w:tcPr>
            <w:tcW w:w="864" w:type="dxa"/>
            <w:shd w:val="clear" w:color="auto" w:fill="auto"/>
            <w:noWrap/>
          </w:tcPr>
          <w:p w14:paraId="49F96575"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2.67</w:t>
            </w:r>
          </w:p>
        </w:tc>
        <w:tc>
          <w:tcPr>
            <w:tcW w:w="864" w:type="dxa"/>
            <w:shd w:val="clear" w:color="auto" w:fill="auto"/>
            <w:noWrap/>
          </w:tcPr>
          <w:p w14:paraId="7FB610A4"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0.95</w:t>
            </w:r>
          </w:p>
        </w:tc>
        <w:tc>
          <w:tcPr>
            <w:tcW w:w="864" w:type="dxa"/>
            <w:shd w:val="clear" w:color="auto" w:fill="auto"/>
            <w:noWrap/>
          </w:tcPr>
          <w:p w14:paraId="06A96D4D"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0.48</w:t>
            </w:r>
          </w:p>
        </w:tc>
        <w:tc>
          <w:tcPr>
            <w:tcW w:w="864" w:type="dxa"/>
            <w:shd w:val="clear" w:color="auto" w:fill="auto"/>
            <w:noWrap/>
          </w:tcPr>
          <w:p w14:paraId="2CD2D10E"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12</w:t>
            </w:r>
          </w:p>
        </w:tc>
        <w:tc>
          <w:tcPr>
            <w:tcW w:w="864" w:type="dxa"/>
            <w:shd w:val="clear" w:color="auto" w:fill="auto"/>
            <w:noWrap/>
          </w:tcPr>
          <w:p w14:paraId="2EAAD4C3"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0.02</w:t>
            </w:r>
          </w:p>
        </w:tc>
      </w:tr>
    </w:tbl>
    <w:p w14:paraId="7C5C3B87" w14:textId="7964B375" w:rsidR="00D46873" w:rsidRPr="009D18AB" w:rsidRDefault="00D46873">
      <w:pPr>
        <w:rPr>
          <w:lang w:val="en-US"/>
        </w:rPr>
      </w:pPr>
    </w:p>
    <w:p w14:paraId="274594CE" w14:textId="18E462DE" w:rsidR="00D46873" w:rsidRPr="0080612D" w:rsidRDefault="00D46873" w:rsidP="0080612D">
      <w:pPr>
        <w:spacing w:after="0"/>
        <w:rPr>
          <w:rFonts w:ascii="Times New Roman" w:hAnsi="Times New Roman" w:cs="Times New Roman"/>
          <w:sz w:val="28"/>
          <w:szCs w:val="28"/>
        </w:rPr>
      </w:pPr>
      <w:r w:rsidRPr="0080612D">
        <w:rPr>
          <w:rFonts w:ascii="Times New Roman" w:hAnsi="Times New Roman" w:cs="Times New Roman"/>
          <w:sz w:val="28"/>
          <w:szCs w:val="28"/>
        </w:rPr>
        <w:lastRenderedPageBreak/>
        <w:t>Продолжение таблицы</w:t>
      </w:r>
      <w:r w:rsidR="003A7D85" w:rsidRPr="0080612D">
        <w:rPr>
          <w:rFonts w:ascii="Times New Roman" w:eastAsia="Times New Roman" w:hAnsi="Times New Roman" w:cs="Times New Roman"/>
          <w:snapToGrid w:val="0"/>
          <w:sz w:val="28"/>
          <w:szCs w:val="28"/>
        </w:rPr>
        <w:t xml:space="preserve"> 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7"/>
        <w:gridCol w:w="1043"/>
        <w:gridCol w:w="1026"/>
        <w:gridCol w:w="850"/>
        <w:gridCol w:w="766"/>
        <w:gridCol w:w="766"/>
        <w:gridCol w:w="9"/>
        <w:gridCol w:w="877"/>
        <w:gridCol w:w="766"/>
        <w:gridCol w:w="766"/>
        <w:gridCol w:w="766"/>
        <w:gridCol w:w="763"/>
      </w:tblGrid>
      <w:tr w:rsidR="009D18AB" w:rsidRPr="00D56EA9" w14:paraId="173C3815" w14:textId="77777777" w:rsidTr="009D18AB">
        <w:trPr>
          <w:trHeight w:val="230"/>
        </w:trPr>
        <w:tc>
          <w:tcPr>
            <w:tcW w:w="506" w:type="pct"/>
            <w:shd w:val="clear" w:color="auto" w:fill="auto"/>
            <w:noWrap/>
            <w:vAlign w:val="bottom"/>
          </w:tcPr>
          <w:p w14:paraId="5F630FC8" w14:textId="7C402DBB" w:rsidR="009D18AB" w:rsidRPr="009D18AB" w:rsidRDefault="009D18AB" w:rsidP="00DA352B">
            <w:pPr>
              <w:spacing w:after="0" w:line="240" w:lineRule="auto"/>
              <w:rPr>
                <w:rFonts w:ascii="Times New Roman" w:eastAsia="Times New Roman" w:hAnsi="Times New Roman" w:cs="Times New Roman"/>
                <w:lang w:val="en-US" w:eastAsia="kk-KZ"/>
              </w:rPr>
            </w:pPr>
            <w:r>
              <w:rPr>
                <w:rFonts w:ascii="Times New Roman" w:eastAsia="Times New Roman" w:hAnsi="Times New Roman" w:cs="Times New Roman"/>
                <w:lang w:val="en-US" w:eastAsia="kk-KZ"/>
              </w:rPr>
              <w:t>1</w:t>
            </w:r>
          </w:p>
        </w:tc>
        <w:tc>
          <w:tcPr>
            <w:tcW w:w="558" w:type="pct"/>
            <w:shd w:val="clear" w:color="auto" w:fill="auto"/>
            <w:noWrap/>
            <w:vAlign w:val="center"/>
          </w:tcPr>
          <w:p w14:paraId="766151B5" w14:textId="4527504D" w:rsidR="009D18AB" w:rsidRPr="009D18AB" w:rsidRDefault="009D18AB" w:rsidP="00DA352B">
            <w:pPr>
              <w:spacing w:after="0" w:line="240" w:lineRule="auto"/>
              <w:rPr>
                <w:rFonts w:ascii="Times New Roman" w:eastAsia="Times New Roman" w:hAnsi="Times New Roman" w:cs="Times New Roman"/>
                <w:lang w:val="en-US" w:eastAsia="kk-KZ"/>
              </w:rPr>
            </w:pPr>
            <w:r>
              <w:rPr>
                <w:rFonts w:ascii="Times New Roman" w:eastAsia="Times New Roman" w:hAnsi="Times New Roman" w:cs="Times New Roman"/>
                <w:lang w:val="en-US" w:eastAsia="kk-KZ"/>
              </w:rPr>
              <w:t>2</w:t>
            </w:r>
          </w:p>
        </w:tc>
        <w:tc>
          <w:tcPr>
            <w:tcW w:w="549" w:type="pct"/>
            <w:shd w:val="clear" w:color="auto" w:fill="auto"/>
            <w:noWrap/>
            <w:vAlign w:val="center"/>
          </w:tcPr>
          <w:p w14:paraId="0E8875BB" w14:textId="10406D12" w:rsidR="009D18AB" w:rsidRPr="009D18AB" w:rsidRDefault="009D18AB" w:rsidP="00DA352B">
            <w:pPr>
              <w:spacing w:after="0" w:line="240" w:lineRule="auto"/>
              <w:jc w:val="center"/>
              <w:rPr>
                <w:rFonts w:ascii="Times New Roman" w:eastAsia="Times New Roman" w:hAnsi="Times New Roman" w:cs="Times New Roman"/>
                <w:lang w:val="en-US" w:eastAsia="kk-KZ"/>
              </w:rPr>
            </w:pPr>
            <w:r>
              <w:rPr>
                <w:rFonts w:ascii="Times New Roman" w:eastAsia="Times New Roman" w:hAnsi="Times New Roman" w:cs="Times New Roman"/>
                <w:lang w:val="en-US" w:eastAsia="kk-KZ"/>
              </w:rPr>
              <w:t>3</w:t>
            </w:r>
          </w:p>
        </w:tc>
        <w:tc>
          <w:tcPr>
            <w:tcW w:w="455" w:type="pct"/>
            <w:shd w:val="clear" w:color="auto" w:fill="auto"/>
            <w:noWrap/>
            <w:vAlign w:val="bottom"/>
          </w:tcPr>
          <w:p w14:paraId="24194CD8" w14:textId="12A50FE0" w:rsidR="009D18AB" w:rsidRPr="009D18AB" w:rsidRDefault="009D18AB" w:rsidP="00DA352B">
            <w:pPr>
              <w:spacing w:after="0" w:line="240" w:lineRule="auto"/>
              <w:jc w:val="center"/>
              <w:rPr>
                <w:rFonts w:ascii="Times New Roman" w:eastAsia="Times New Roman" w:hAnsi="Times New Roman" w:cs="Times New Roman"/>
                <w:lang w:val="en-US" w:eastAsia="kk-KZ"/>
              </w:rPr>
            </w:pPr>
            <w:r>
              <w:rPr>
                <w:rFonts w:ascii="Times New Roman" w:eastAsia="Times New Roman" w:hAnsi="Times New Roman" w:cs="Times New Roman"/>
                <w:lang w:val="en-US" w:eastAsia="kk-KZ"/>
              </w:rPr>
              <w:t>4</w:t>
            </w:r>
          </w:p>
        </w:tc>
        <w:tc>
          <w:tcPr>
            <w:tcW w:w="410" w:type="pct"/>
            <w:shd w:val="clear" w:color="auto" w:fill="auto"/>
            <w:noWrap/>
            <w:vAlign w:val="bottom"/>
          </w:tcPr>
          <w:p w14:paraId="79A5C000" w14:textId="615ED106" w:rsidR="009D18AB" w:rsidRPr="009D18AB" w:rsidRDefault="009D18AB" w:rsidP="00DA352B">
            <w:pPr>
              <w:spacing w:after="0" w:line="240" w:lineRule="auto"/>
              <w:jc w:val="center"/>
              <w:rPr>
                <w:rFonts w:ascii="Times New Roman" w:eastAsia="Times New Roman" w:hAnsi="Times New Roman" w:cs="Times New Roman"/>
                <w:lang w:val="en-US" w:eastAsia="kk-KZ"/>
              </w:rPr>
            </w:pPr>
            <w:r>
              <w:rPr>
                <w:rFonts w:ascii="Times New Roman" w:eastAsia="Times New Roman" w:hAnsi="Times New Roman" w:cs="Times New Roman"/>
                <w:lang w:val="en-US" w:eastAsia="kk-KZ"/>
              </w:rPr>
              <w:t>5</w:t>
            </w:r>
          </w:p>
        </w:tc>
        <w:tc>
          <w:tcPr>
            <w:tcW w:w="415" w:type="pct"/>
            <w:gridSpan w:val="2"/>
            <w:shd w:val="clear" w:color="auto" w:fill="auto"/>
            <w:noWrap/>
            <w:vAlign w:val="bottom"/>
          </w:tcPr>
          <w:p w14:paraId="66C3AF6B" w14:textId="0D85CC6B" w:rsidR="009D18AB" w:rsidRPr="009D18AB" w:rsidRDefault="009D18AB" w:rsidP="00DA352B">
            <w:pPr>
              <w:spacing w:after="0" w:line="240" w:lineRule="auto"/>
              <w:jc w:val="center"/>
              <w:rPr>
                <w:rFonts w:ascii="Times New Roman" w:eastAsia="Times New Roman" w:hAnsi="Times New Roman" w:cs="Times New Roman"/>
                <w:lang w:val="en-US" w:eastAsia="kk-KZ"/>
              </w:rPr>
            </w:pPr>
            <w:r>
              <w:rPr>
                <w:rFonts w:ascii="Times New Roman" w:eastAsia="Times New Roman" w:hAnsi="Times New Roman" w:cs="Times New Roman"/>
                <w:lang w:val="en-US" w:eastAsia="kk-KZ"/>
              </w:rPr>
              <w:t>6</w:t>
            </w:r>
          </w:p>
        </w:tc>
        <w:tc>
          <w:tcPr>
            <w:tcW w:w="469" w:type="pct"/>
            <w:shd w:val="clear" w:color="auto" w:fill="auto"/>
            <w:noWrap/>
            <w:vAlign w:val="bottom"/>
          </w:tcPr>
          <w:p w14:paraId="7C2D799A" w14:textId="60FFD44D" w:rsidR="009D18AB" w:rsidRPr="009D18AB" w:rsidRDefault="009D18AB" w:rsidP="00DA352B">
            <w:pPr>
              <w:spacing w:after="0" w:line="240" w:lineRule="auto"/>
              <w:jc w:val="center"/>
              <w:rPr>
                <w:rFonts w:ascii="Times New Roman" w:eastAsia="Times New Roman" w:hAnsi="Times New Roman" w:cs="Times New Roman"/>
                <w:lang w:val="en-US" w:eastAsia="kk-KZ"/>
              </w:rPr>
            </w:pPr>
            <w:r>
              <w:rPr>
                <w:rFonts w:ascii="Times New Roman" w:eastAsia="Times New Roman" w:hAnsi="Times New Roman" w:cs="Times New Roman"/>
                <w:lang w:val="en-US" w:eastAsia="kk-KZ"/>
              </w:rPr>
              <w:t>7</w:t>
            </w:r>
          </w:p>
        </w:tc>
        <w:tc>
          <w:tcPr>
            <w:tcW w:w="410" w:type="pct"/>
            <w:shd w:val="clear" w:color="auto" w:fill="auto"/>
            <w:noWrap/>
            <w:vAlign w:val="bottom"/>
          </w:tcPr>
          <w:p w14:paraId="779F1210" w14:textId="518066FD" w:rsidR="009D18AB" w:rsidRPr="009D18AB" w:rsidRDefault="009D18AB" w:rsidP="00DA352B">
            <w:pPr>
              <w:spacing w:after="0" w:line="240" w:lineRule="auto"/>
              <w:jc w:val="center"/>
              <w:rPr>
                <w:rFonts w:ascii="Times New Roman" w:eastAsia="Times New Roman" w:hAnsi="Times New Roman" w:cs="Times New Roman"/>
                <w:lang w:val="en-US" w:eastAsia="kk-KZ"/>
              </w:rPr>
            </w:pPr>
            <w:r>
              <w:rPr>
                <w:rFonts w:ascii="Times New Roman" w:eastAsia="Times New Roman" w:hAnsi="Times New Roman" w:cs="Times New Roman"/>
                <w:lang w:val="en-US" w:eastAsia="kk-KZ"/>
              </w:rPr>
              <w:t>8</w:t>
            </w:r>
          </w:p>
        </w:tc>
        <w:tc>
          <w:tcPr>
            <w:tcW w:w="410" w:type="pct"/>
            <w:shd w:val="clear" w:color="auto" w:fill="auto"/>
            <w:noWrap/>
            <w:vAlign w:val="bottom"/>
          </w:tcPr>
          <w:p w14:paraId="2C84D93D" w14:textId="45FBC9A8" w:rsidR="009D18AB" w:rsidRPr="009D18AB" w:rsidRDefault="009D18AB" w:rsidP="00DA352B">
            <w:pPr>
              <w:spacing w:after="0" w:line="240" w:lineRule="auto"/>
              <w:jc w:val="center"/>
              <w:rPr>
                <w:rFonts w:ascii="Times New Roman" w:eastAsia="Times New Roman" w:hAnsi="Times New Roman" w:cs="Times New Roman"/>
                <w:lang w:val="en-US" w:eastAsia="kk-KZ"/>
              </w:rPr>
            </w:pPr>
            <w:r>
              <w:rPr>
                <w:rFonts w:ascii="Times New Roman" w:eastAsia="Times New Roman" w:hAnsi="Times New Roman" w:cs="Times New Roman"/>
                <w:lang w:val="en-US" w:eastAsia="kk-KZ"/>
              </w:rPr>
              <w:t>9</w:t>
            </w:r>
          </w:p>
        </w:tc>
        <w:tc>
          <w:tcPr>
            <w:tcW w:w="410" w:type="pct"/>
            <w:shd w:val="clear" w:color="auto" w:fill="auto"/>
            <w:noWrap/>
            <w:vAlign w:val="bottom"/>
          </w:tcPr>
          <w:p w14:paraId="7F8EC283" w14:textId="6AF2506E" w:rsidR="009D18AB" w:rsidRPr="009D18AB" w:rsidRDefault="009D18AB" w:rsidP="00DA352B">
            <w:pPr>
              <w:spacing w:after="0" w:line="240" w:lineRule="auto"/>
              <w:jc w:val="center"/>
              <w:rPr>
                <w:rFonts w:ascii="Times New Roman" w:eastAsia="Times New Roman" w:hAnsi="Times New Roman" w:cs="Times New Roman"/>
                <w:lang w:val="en-US" w:eastAsia="kk-KZ"/>
              </w:rPr>
            </w:pPr>
            <w:r>
              <w:rPr>
                <w:rFonts w:ascii="Times New Roman" w:eastAsia="Times New Roman" w:hAnsi="Times New Roman" w:cs="Times New Roman"/>
                <w:lang w:val="en-US" w:eastAsia="kk-KZ"/>
              </w:rPr>
              <w:t>10</w:t>
            </w:r>
          </w:p>
        </w:tc>
        <w:tc>
          <w:tcPr>
            <w:tcW w:w="410" w:type="pct"/>
            <w:shd w:val="clear" w:color="auto" w:fill="auto"/>
            <w:noWrap/>
            <w:vAlign w:val="bottom"/>
          </w:tcPr>
          <w:p w14:paraId="22C91520" w14:textId="6073F098" w:rsidR="009D18AB" w:rsidRPr="009D18AB" w:rsidRDefault="009D18AB" w:rsidP="00DA352B">
            <w:pPr>
              <w:spacing w:after="0" w:line="240" w:lineRule="auto"/>
              <w:jc w:val="center"/>
              <w:rPr>
                <w:rFonts w:ascii="Times New Roman" w:eastAsia="Times New Roman" w:hAnsi="Times New Roman" w:cs="Times New Roman"/>
                <w:lang w:val="en-US" w:eastAsia="kk-KZ"/>
              </w:rPr>
            </w:pPr>
            <w:r>
              <w:rPr>
                <w:rFonts w:ascii="Times New Roman" w:eastAsia="Times New Roman" w:hAnsi="Times New Roman" w:cs="Times New Roman"/>
                <w:lang w:val="en-US" w:eastAsia="kk-KZ"/>
              </w:rPr>
              <w:t>11</w:t>
            </w:r>
          </w:p>
        </w:tc>
      </w:tr>
      <w:tr w:rsidR="009D18AB" w:rsidRPr="00D56EA9" w14:paraId="3A7DE966" w14:textId="77777777" w:rsidTr="009D18AB">
        <w:trPr>
          <w:trHeight w:val="230"/>
        </w:trPr>
        <w:tc>
          <w:tcPr>
            <w:tcW w:w="506" w:type="pct"/>
            <w:vMerge w:val="restart"/>
            <w:shd w:val="clear" w:color="auto" w:fill="auto"/>
            <w:noWrap/>
            <w:vAlign w:val="bottom"/>
          </w:tcPr>
          <w:p w14:paraId="2527B540" w14:textId="77777777" w:rsidR="009A0F15" w:rsidRPr="00D56EA9" w:rsidRDefault="009A0F15" w:rsidP="00DA352B">
            <w:pPr>
              <w:spacing w:after="0" w:line="240" w:lineRule="auto"/>
              <w:rPr>
                <w:rFonts w:ascii="Times New Roman" w:eastAsia="Times New Roman" w:hAnsi="Times New Roman" w:cs="Times New Roman"/>
              </w:rPr>
            </w:pPr>
            <w:r w:rsidRPr="00D56EA9">
              <w:rPr>
                <w:rFonts w:ascii="Times New Roman" w:eastAsia="Times New Roman" w:hAnsi="Times New Roman" w:cs="Times New Roman"/>
                <w:lang w:val="kk-KZ" w:eastAsia="kk-KZ"/>
              </w:rPr>
              <w:t>39/3п</w:t>
            </w:r>
          </w:p>
        </w:tc>
        <w:tc>
          <w:tcPr>
            <w:tcW w:w="558" w:type="pct"/>
            <w:shd w:val="clear" w:color="auto" w:fill="auto"/>
            <w:noWrap/>
            <w:vAlign w:val="center"/>
          </w:tcPr>
          <w:p w14:paraId="7F611503" w14:textId="77777777" w:rsidR="009A0F15" w:rsidRPr="00D56EA9" w:rsidRDefault="009A0F15" w:rsidP="00DA352B">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0_3</w:t>
            </w:r>
          </w:p>
        </w:tc>
        <w:tc>
          <w:tcPr>
            <w:tcW w:w="549" w:type="pct"/>
            <w:shd w:val="clear" w:color="auto" w:fill="auto"/>
            <w:noWrap/>
            <w:vAlign w:val="center"/>
          </w:tcPr>
          <w:p w14:paraId="4A70203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1.089</w:t>
            </w:r>
          </w:p>
        </w:tc>
        <w:tc>
          <w:tcPr>
            <w:tcW w:w="455" w:type="pct"/>
            <w:shd w:val="clear" w:color="auto" w:fill="auto"/>
            <w:noWrap/>
            <w:vAlign w:val="bottom"/>
          </w:tcPr>
          <w:p w14:paraId="4A905E8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0.027</w:t>
            </w:r>
          </w:p>
        </w:tc>
        <w:tc>
          <w:tcPr>
            <w:tcW w:w="410" w:type="pct"/>
            <w:shd w:val="clear" w:color="auto" w:fill="auto"/>
            <w:noWrap/>
            <w:vAlign w:val="bottom"/>
          </w:tcPr>
          <w:p w14:paraId="1F865F1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15" w:type="pct"/>
            <w:gridSpan w:val="2"/>
            <w:shd w:val="clear" w:color="auto" w:fill="auto"/>
            <w:noWrap/>
            <w:vAlign w:val="bottom"/>
          </w:tcPr>
          <w:p w14:paraId="00FBDD1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0.485</w:t>
            </w:r>
          </w:p>
        </w:tc>
        <w:tc>
          <w:tcPr>
            <w:tcW w:w="469" w:type="pct"/>
            <w:shd w:val="clear" w:color="auto" w:fill="auto"/>
            <w:noWrap/>
            <w:vAlign w:val="bottom"/>
          </w:tcPr>
          <w:p w14:paraId="595D710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0.2</w:t>
            </w:r>
          </w:p>
        </w:tc>
        <w:tc>
          <w:tcPr>
            <w:tcW w:w="410" w:type="pct"/>
            <w:shd w:val="clear" w:color="auto" w:fill="auto"/>
            <w:noWrap/>
            <w:vAlign w:val="bottom"/>
          </w:tcPr>
          <w:p w14:paraId="70C50F4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0.12</w:t>
            </w:r>
          </w:p>
        </w:tc>
        <w:tc>
          <w:tcPr>
            <w:tcW w:w="410" w:type="pct"/>
            <w:shd w:val="clear" w:color="auto" w:fill="auto"/>
            <w:noWrap/>
            <w:vAlign w:val="bottom"/>
          </w:tcPr>
          <w:p w14:paraId="52E8DD6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0.03</w:t>
            </w:r>
          </w:p>
        </w:tc>
        <w:tc>
          <w:tcPr>
            <w:tcW w:w="410" w:type="pct"/>
            <w:shd w:val="clear" w:color="auto" w:fill="auto"/>
            <w:noWrap/>
            <w:vAlign w:val="bottom"/>
          </w:tcPr>
          <w:p w14:paraId="4A82AFE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0.21</w:t>
            </w:r>
          </w:p>
        </w:tc>
        <w:tc>
          <w:tcPr>
            <w:tcW w:w="410" w:type="pct"/>
            <w:shd w:val="clear" w:color="auto" w:fill="auto"/>
            <w:noWrap/>
            <w:vAlign w:val="bottom"/>
          </w:tcPr>
          <w:p w14:paraId="12A40C7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0.02</w:t>
            </w:r>
          </w:p>
        </w:tc>
      </w:tr>
      <w:tr w:rsidR="009D18AB" w:rsidRPr="00D56EA9" w14:paraId="2575E459" w14:textId="77777777" w:rsidTr="009D18AB">
        <w:trPr>
          <w:trHeight w:val="230"/>
        </w:trPr>
        <w:tc>
          <w:tcPr>
            <w:tcW w:w="506" w:type="pct"/>
            <w:vMerge/>
            <w:shd w:val="clear" w:color="auto" w:fill="auto"/>
            <w:noWrap/>
            <w:vAlign w:val="bottom"/>
          </w:tcPr>
          <w:p w14:paraId="0B6FB730" w14:textId="77777777" w:rsidR="009A0F15" w:rsidRPr="00D56EA9" w:rsidRDefault="009A0F15" w:rsidP="00DA352B">
            <w:pPr>
              <w:spacing w:after="0" w:line="240" w:lineRule="auto"/>
              <w:rPr>
                <w:rFonts w:ascii="Times New Roman" w:eastAsia="Times New Roman" w:hAnsi="Times New Roman" w:cs="Times New Roman"/>
              </w:rPr>
            </w:pPr>
          </w:p>
        </w:tc>
        <w:tc>
          <w:tcPr>
            <w:tcW w:w="558" w:type="pct"/>
            <w:shd w:val="clear" w:color="auto" w:fill="auto"/>
            <w:noWrap/>
            <w:vAlign w:val="center"/>
          </w:tcPr>
          <w:p w14:paraId="57D36AB4" w14:textId="77777777" w:rsidR="009A0F15" w:rsidRPr="00D56EA9" w:rsidRDefault="009A0F15" w:rsidP="00DA352B">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549" w:type="pct"/>
            <w:shd w:val="clear" w:color="auto" w:fill="auto"/>
            <w:noWrap/>
            <w:vAlign w:val="center"/>
          </w:tcPr>
          <w:p w14:paraId="64B1530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55" w:type="pct"/>
            <w:shd w:val="clear" w:color="auto" w:fill="auto"/>
            <w:noWrap/>
            <w:vAlign w:val="bottom"/>
          </w:tcPr>
          <w:p w14:paraId="01CC2DD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0.44</w:t>
            </w:r>
          </w:p>
        </w:tc>
        <w:tc>
          <w:tcPr>
            <w:tcW w:w="410" w:type="pct"/>
            <w:shd w:val="clear" w:color="auto" w:fill="auto"/>
            <w:noWrap/>
            <w:vAlign w:val="bottom"/>
          </w:tcPr>
          <w:p w14:paraId="1108085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15" w:type="pct"/>
            <w:gridSpan w:val="2"/>
            <w:shd w:val="clear" w:color="auto" w:fill="auto"/>
            <w:noWrap/>
            <w:vAlign w:val="bottom"/>
          </w:tcPr>
          <w:p w14:paraId="7C35E7D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13.67</w:t>
            </w:r>
          </w:p>
        </w:tc>
        <w:tc>
          <w:tcPr>
            <w:tcW w:w="469" w:type="pct"/>
            <w:shd w:val="clear" w:color="auto" w:fill="auto"/>
            <w:noWrap/>
            <w:vAlign w:val="bottom"/>
          </w:tcPr>
          <w:p w14:paraId="3B0D522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4.11</w:t>
            </w:r>
          </w:p>
        </w:tc>
        <w:tc>
          <w:tcPr>
            <w:tcW w:w="410" w:type="pct"/>
            <w:shd w:val="clear" w:color="auto" w:fill="auto"/>
            <w:noWrap/>
            <w:vAlign w:val="bottom"/>
          </w:tcPr>
          <w:p w14:paraId="091614B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5.95</w:t>
            </w:r>
          </w:p>
        </w:tc>
        <w:tc>
          <w:tcPr>
            <w:tcW w:w="410" w:type="pct"/>
            <w:shd w:val="clear" w:color="auto" w:fill="auto"/>
            <w:noWrap/>
            <w:vAlign w:val="bottom"/>
          </w:tcPr>
          <w:p w14:paraId="2F2562D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2.61</w:t>
            </w:r>
          </w:p>
        </w:tc>
        <w:tc>
          <w:tcPr>
            <w:tcW w:w="410" w:type="pct"/>
            <w:shd w:val="clear" w:color="auto" w:fill="auto"/>
            <w:noWrap/>
            <w:vAlign w:val="bottom"/>
          </w:tcPr>
          <w:p w14:paraId="484D619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9.18</w:t>
            </w:r>
          </w:p>
        </w:tc>
        <w:tc>
          <w:tcPr>
            <w:tcW w:w="410" w:type="pct"/>
            <w:shd w:val="clear" w:color="auto" w:fill="auto"/>
            <w:noWrap/>
            <w:vAlign w:val="bottom"/>
          </w:tcPr>
          <w:p w14:paraId="5BA6B4E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0.47</w:t>
            </w:r>
          </w:p>
        </w:tc>
      </w:tr>
      <w:tr w:rsidR="009D18AB" w:rsidRPr="00D56EA9" w14:paraId="3FF205BA" w14:textId="77777777" w:rsidTr="009D18AB">
        <w:trPr>
          <w:trHeight w:val="230"/>
        </w:trPr>
        <w:tc>
          <w:tcPr>
            <w:tcW w:w="506" w:type="pct"/>
            <w:vMerge/>
            <w:shd w:val="clear" w:color="auto" w:fill="auto"/>
            <w:noWrap/>
            <w:vAlign w:val="bottom"/>
          </w:tcPr>
          <w:p w14:paraId="36C5DE2F" w14:textId="77777777" w:rsidR="009A0F15" w:rsidRPr="00D56EA9" w:rsidRDefault="009A0F15" w:rsidP="00DA352B">
            <w:pPr>
              <w:spacing w:after="0" w:line="240" w:lineRule="auto"/>
              <w:rPr>
                <w:rFonts w:ascii="Times New Roman" w:eastAsia="Times New Roman" w:hAnsi="Times New Roman" w:cs="Times New Roman"/>
              </w:rPr>
            </w:pPr>
          </w:p>
        </w:tc>
        <w:tc>
          <w:tcPr>
            <w:tcW w:w="558" w:type="pct"/>
            <w:shd w:val="clear" w:color="auto" w:fill="auto"/>
            <w:noWrap/>
            <w:vAlign w:val="center"/>
          </w:tcPr>
          <w:p w14:paraId="5FE97F39" w14:textId="77777777" w:rsidR="009A0F15" w:rsidRPr="00D56EA9" w:rsidRDefault="009A0F15" w:rsidP="00DA352B">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3_12</w:t>
            </w:r>
          </w:p>
        </w:tc>
        <w:tc>
          <w:tcPr>
            <w:tcW w:w="549" w:type="pct"/>
            <w:shd w:val="clear" w:color="auto" w:fill="auto"/>
            <w:noWrap/>
            <w:vAlign w:val="center"/>
          </w:tcPr>
          <w:p w14:paraId="1BC298D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1.053</w:t>
            </w:r>
          </w:p>
        </w:tc>
        <w:tc>
          <w:tcPr>
            <w:tcW w:w="455" w:type="pct"/>
            <w:shd w:val="clear" w:color="auto" w:fill="auto"/>
            <w:noWrap/>
            <w:vAlign w:val="bottom"/>
          </w:tcPr>
          <w:p w14:paraId="136ED9A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0.024</w:t>
            </w:r>
          </w:p>
        </w:tc>
        <w:tc>
          <w:tcPr>
            <w:tcW w:w="410" w:type="pct"/>
            <w:shd w:val="clear" w:color="auto" w:fill="auto"/>
            <w:noWrap/>
            <w:vAlign w:val="bottom"/>
          </w:tcPr>
          <w:p w14:paraId="1EA0E28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15" w:type="pct"/>
            <w:gridSpan w:val="2"/>
            <w:shd w:val="clear" w:color="auto" w:fill="auto"/>
            <w:noWrap/>
            <w:vAlign w:val="bottom"/>
          </w:tcPr>
          <w:p w14:paraId="1D1FA02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0.439</w:t>
            </w:r>
          </w:p>
        </w:tc>
        <w:tc>
          <w:tcPr>
            <w:tcW w:w="469" w:type="pct"/>
            <w:shd w:val="clear" w:color="auto" w:fill="auto"/>
            <w:noWrap/>
            <w:vAlign w:val="bottom"/>
          </w:tcPr>
          <w:p w14:paraId="6150A23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0.23</w:t>
            </w:r>
          </w:p>
        </w:tc>
        <w:tc>
          <w:tcPr>
            <w:tcW w:w="410" w:type="pct"/>
            <w:shd w:val="clear" w:color="auto" w:fill="auto"/>
            <w:noWrap/>
            <w:vAlign w:val="bottom"/>
          </w:tcPr>
          <w:p w14:paraId="6D6CA10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0.11</w:t>
            </w:r>
          </w:p>
        </w:tc>
        <w:tc>
          <w:tcPr>
            <w:tcW w:w="410" w:type="pct"/>
            <w:shd w:val="clear" w:color="auto" w:fill="auto"/>
            <w:noWrap/>
            <w:vAlign w:val="bottom"/>
          </w:tcPr>
          <w:p w14:paraId="7B69689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0.04</w:t>
            </w:r>
          </w:p>
        </w:tc>
        <w:tc>
          <w:tcPr>
            <w:tcW w:w="410" w:type="pct"/>
            <w:shd w:val="clear" w:color="auto" w:fill="auto"/>
            <w:noWrap/>
            <w:vAlign w:val="bottom"/>
          </w:tcPr>
          <w:p w14:paraId="15DE892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0.2</w:t>
            </w:r>
          </w:p>
        </w:tc>
        <w:tc>
          <w:tcPr>
            <w:tcW w:w="410" w:type="pct"/>
            <w:shd w:val="clear" w:color="auto" w:fill="auto"/>
            <w:noWrap/>
            <w:vAlign w:val="bottom"/>
          </w:tcPr>
          <w:p w14:paraId="153F7ED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0.01</w:t>
            </w:r>
          </w:p>
        </w:tc>
      </w:tr>
      <w:tr w:rsidR="009D18AB" w:rsidRPr="00D56EA9" w14:paraId="64691429" w14:textId="77777777" w:rsidTr="009D18AB">
        <w:trPr>
          <w:trHeight w:val="230"/>
        </w:trPr>
        <w:tc>
          <w:tcPr>
            <w:tcW w:w="506" w:type="pct"/>
            <w:vMerge/>
            <w:shd w:val="clear" w:color="auto" w:fill="auto"/>
            <w:noWrap/>
            <w:vAlign w:val="bottom"/>
          </w:tcPr>
          <w:p w14:paraId="42D28191" w14:textId="77777777" w:rsidR="009A0F15" w:rsidRPr="00D56EA9" w:rsidRDefault="009A0F15" w:rsidP="00DA352B">
            <w:pPr>
              <w:spacing w:after="0" w:line="240" w:lineRule="auto"/>
              <w:rPr>
                <w:rFonts w:ascii="Times New Roman" w:eastAsia="Times New Roman" w:hAnsi="Times New Roman" w:cs="Times New Roman"/>
              </w:rPr>
            </w:pPr>
          </w:p>
        </w:tc>
        <w:tc>
          <w:tcPr>
            <w:tcW w:w="558" w:type="pct"/>
            <w:shd w:val="clear" w:color="auto" w:fill="auto"/>
            <w:noWrap/>
            <w:vAlign w:val="center"/>
          </w:tcPr>
          <w:p w14:paraId="20C17F14" w14:textId="77777777" w:rsidR="009A0F15" w:rsidRPr="00D56EA9" w:rsidRDefault="009A0F15" w:rsidP="00DA352B">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549" w:type="pct"/>
            <w:shd w:val="clear" w:color="auto" w:fill="auto"/>
            <w:noWrap/>
            <w:vAlign w:val="center"/>
          </w:tcPr>
          <w:p w14:paraId="3A34EF3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55" w:type="pct"/>
            <w:shd w:val="clear" w:color="auto" w:fill="auto"/>
            <w:noWrap/>
            <w:vAlign w:val="bottom"/>
          </w:tcPr>
          <w:p w14:paraId="1BC9FFB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0.4</w:t>
            </w:r>
          </w:p>
        </w:tc>
        <w:tc>
          <w:tcPr>
            <w:tcW w:w="410" w:type="pct"/>
            <w:shd w:val="clear" w:color="auto" w:fill="auto"/>
            <w:noWrap/>
            <w:vAlign w:val="bottom"/>
          </w:tcPr>
          <w:p w14:paraId="2F6447E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15" w:type="pct"/>
            <w:gridSpan w:val="2"/>
            <w:shd w:val="clear" w:color="auto" w:fill="auto"/>
            <w:noWrap/>
            <w:vAlign w:val="bottom"/>
          </w:tcPr>
          <w:p w14:paraId="35265D4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12.38</w:t>
            </w:r>
          </w:p>
        </w:tc>
        <w:tc>
          <w:tcPr>
            <w:tcW w:w="469" w:type="pct"/>
            <w:shd w:val="clear" w:color="auto" w:fill="auto"/>
            <w:noWrap/>
            <w:vAlign w:val="bottom"/>
          </w:tcPr>
          <w:p w14:paraId="1BD44A4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4.83</w:t>
            </w:r>
          </w:p>
        </w:tc>
        <w:tc>
          <w:tcPr>
            <w:tcW w:w="410" w:type="pct"/>
            <w:shd w:val="clear" w:color="auto" w:fill="auto"/>
            <w:noWrap/>
            <w:vAlign w:val="bottom"/>
          </w:tcPr>
          <w:p w14:paraId="3A323A1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5.71</w:t>
            </w:r>
          </w:p>
        </w:tc>
        <w:tc>
          <w:tcPr>
            <w:tcW w:w="410" w:type="pct"/>
            <w:shd w:val="clear" w:color="auto" w:fill="auto"/>
            <w:noWrap/>
            <w:vAlign w:val="bottom"/>
          </w:tcPr>
          <w:p w14:paraId="33EB7C5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3.09</w:t>
            </w:r>
          </w:p>
        </w:tc>
        <w:tc>
          <w:tcPr>
            <w:tcW w:w="410" w:type="pct"/>
            <w:shd w:val="clear" w:color="auto" w:fill="auto"/>
            <w:noWrap/>
            <w:vAlign w:val="bottom"/>
          </w:tcPr>
          <w:p w14:paraId="6C0D01D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8.57</w:t>
            </w:r>
          </w:p>
        </w:tc>
        <w:tc>
          <w:tcPr>
            <w:tcW w:w="410" w:type="pct"/>
            <w:shd w:val="clear" w:color="auto" w:fill="auto"/>
            <w:noWrap/>
            <w:vAlign w:val="bottom"/>
          </w:tcPr>
          <w:p w14:paraId="4A0CB42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0.23</w:t>
            </w:r>
          </w:p>
        </w:tc>
      </w:tr>
      <w:tr w:rsidR="009D18AB" w:rsidRPr="00D56EA9" w14:paraId="0A27C3B1" w14:textId="77777777" w:rsidTr="009D18AB">
        <w:trPr>
          <w:trHeight w:val="230"/>
        </w:trPr>
        <w:tc>
          <w:tcPr>
            <w:tcW w:w="506" w:type="pct"/>
            <w:vMerge/>
            <w:shd w:val="clear" w:color="auto" w:fill="auto"/>
            <w:noWrap/>
            <w:vAlign w:val="bottom"/>
          </w:tcPr>
          <w:p w14:paraId="2E3765BA" w14:textId="77777777" w:rsidR="009A0F15" w:rsidRPr="00D56EA9" w:rsidRDefault="009A0F15" w:rsidP="00DA352B">
            <w:pPr>
              <w:spacing w:after="0" w:line="240" w:lineRule="auto"/>
              <w:rPr>
                <w:rFonts w:ascii="Times New Roman" w:eastAsia="Times New Roman" w:hAnsi="Times New Roman" w:cs="Times New Roman"/>
              </w:rPr>
            </w:pPr>
          </w:p>
        </w:tc>
        <w:tc>
          <w:tcPr>
            <w:tcW w:w="558" w:type="pct"/>
            <w:shd w:val="clear" w:color="auto" w:fill="auto"/>
            <w:noWrap/>
            <w:vAlign w:val="center"/>
          </w:tcPr>
          <w:p w14:paraId="1E465B93" w14:textId="77777777" w:rsidR="009A0F15" w:rsidRPr="00D56EA9" w:rsidRDefault="009A0F15" w:rsidP="00DA352B">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19_29</w:t>
            </w:r>
          </w:p>
        </w:tc>
        <w:tc>
          <w:tcPr>
            <w:tcW w:w="549" w:type="pct"/>
            <w:shd w:val="clear" w:color="auto" w:fill="auto"/>
            <w:noWrap/>
            <w:vAlign w:val="center"/>
          </w:tcPr>
          <w:p w14:paraId="0C33E96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0.649</w:t>
            </w:r>
          </w:p>
        </w:tc>
        <w:tc>
          <w:tcPr>
            <w:tcW w:w="455" w:type="pct"/>
            <w:shd w:val="clear" w:color="auto" w:fill="auto"/>
            <w:noWrap/>
            <w:vAlign w:val="bottom"/>
          </w:tcPr>
          <w:p w14:paraId="3E8EB7F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0.029</w:t>
            </w:r>
          </w:p>
        </w:tc>
        <w:tc>
          <w:tcPr>
            <w:tcW w:w="410" w:type="pct"/>
            <w:shd w:val="clear" w:color="auto" w:fill="auto"/>
            <w:noWrap/>
            <w:vAlign w:val="bottom"/>
          </w:tcPr>
          <w:p w14:paraId="04344F8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15" w:type="pct"/>
            <w:gridSpan w:val="2"/>
            <w:shd w:val="clear" w:color="auto" w:fill="auto"/>
            <w:noWrap/>
            <w:vAlign w:val="bottom"/>
          </w:tcPr>
          <w:p w14:paraId="65DADA5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0.223</w:t>
            </w:r>
          </w:p>
        </w:tc>
        <w:tc>
          <w:tcPr>
            <w:tcW w:w="469" w:type="pct"/>
            <w:shd w:val="clear" w:color="auto" w:fill="auto"/>
            <w:noWrap/>
            <w:vAlign w:val="bottom"/>
          </w:tcPr>
          <w:p w14:paraId="17F7D4B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0.18</w:t>
            </w:r>
          </w:p>
        </w:tc>
        <w:tc>
          <w:tcPr>
            <w:tcW w:w="410" w:type="pct"/>
            <w:shd w:val="clear" w:color="auto" w:fill="auto"/>
            <w:noWrap/>
            <w:vAlign w:val="bottom"/>
          </w:tcPr>
          <w:p w14:paraId="19A91DE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0.03</w:t>
            </w:r>
          </w:p>
        </w:tc>
        <w:tc>
          <w:tcPr>
            <w:tcW w:w="410" w:type="pct"/>
            <w:shd w:val="clear" w:color="auto" w:fill="auto"/>
            <w:noWrap/>
            <w:vAlign w:val="bottom"/>
          </w:tcPr>
          <w:p w14:paraId="07ED904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0.03</w:t>
            </w:r>
          </w:p>
        </w:tc>
        <w:tc>
          <w:tcPr>
            <w:tcW w:w="410" w:type="pct"/>
            <w:shd w:val="clear" w:color="auto" w:fill="auto"/>
            <w:noWrap/>
            <w:vAlign w:val="bottom"/>
          </w:tcPr>
          <w:p w14:paraId="3FC38C7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0.16</w:t>
            </w:r>
          </w:p>
        </w:tc>
        <w:tc>
          <w:tcPr>
            <w:tcW w:w="410" w:type="pct"/>
            <w:shd w:val="clear" w:color="auto" w:fill="auto"/>
            <w:noWrap/>
            <w:vAlign w:val="bottom"/>
          </w:tcPr>
          <w:p w14:paraId="4BF17BD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w:t>
            </w:r>
          </w:p>
        </w:tc>
      </w:tr>
      <w:tr w:rsidR="009D18AB" w:rsidRPr="00D56EA9" w14:paraId="729C5481" w14:textId="77777777" w:rsidTr="009D18AB">
        <w:trPr>
          <w:trHeight w:val="230"/>
        </w:trPr>
        <w:tc>
          <w:tcPr>
            <w:tcW w:w="506" w:type="pct"/>
            <w:vMerge/>
            <w:shd w:val="clear" w:color="auto" w:fill="auto"/>
            <w:noWrap/>
            <w:vAlign w:val="bottom"/>
          </w:tcPr>
          <w:p w14:paraId="328B0AB5" w14:textId="77777777" w:rsidR="009A0F15" w:rsidRPr="00D56EA9" w:rsidRDefault="009A0F15" w:rsidP="00DA352B">
            <w:pPr>
              <w:spacing w:after="0" w:line="240" w:lineRule="auto"/>
              <w:rPr>
                <w:rFonts w:ascii="Times New Roman" w:eastAsia="Times New Roman" w:hAnsi="Times New Roman" w:cs="Times New Roman"/>
              </w:rPr>
            </w:pPr>
          </w:p>
        </w:tc>
        <w:tc>
          <w:tcPr>
            <w:tcW w:w="558" w:type="pct"/>
            <w:shd w:val="clear" w:color="auto" w:fill="auto"/>
            <w:noWrap/>
            <w:vAlign w:val="center"/>
          </w:tcPr>
          <w:p w14:paraId="1B269E71" w14:textId="77777777" w:rsidR="009A0F15" w:rsidRPr="00D56EA9" w:rsidRDefault="009A0F15" w:rsidP="00DA352B">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549" w:type="pct"/>
            <w:shd w:val="clear" w:color="auto" w:fill="auto"/>
            <w:noWrap/>
            <w:vAlign w:val="center"/>
          </w:tcPr>
          <w:p w14:paraId="339922F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55" w:type="pct"/>
            <w:shd w:val="clear" w:color="auto" w:fill="auto"/>
            <w:noWrap/>
            <w:vAlign w:val="bottom"/>
          </w:tcPr>
          <w:p w14:paraId="14DFA71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0.48</w:t>
            </w:r>
          </w:p>
        </w:tc>
        <w:tc>
          <w:tcPr>
            <w:tcW w:w="410" w:type="pct"/>
            <w:shd w:val="clear" w:color="auto" w:fill="auto"/>
            <w:noWrap/>
            <w:vAlign w:val="bottom"/>
          </w:tcPr>
          <w:p w14:paraId="6318ED4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15" w:type="pct"/>
            <w:gridSpan w:val="2"/>
            <w:shd w:val="clear" w:color="auto" w:fill="auto"/>
            <w:noWrap/>
            <w:vAlign w:val="bottom"/>
          </w:tcPr>
          <w:p w14:paraId="4E5375D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6.28</w:t>
            </w:r>
          </w:p>
        </w:tc>
        <w:tc>
          <w:tcPr>
            <w:tcW w:w="469" w:type="pct"/>
            <w:shd w:val="clear" w:color="auto" w:fill="auto"/>
            <w:noWrap/>
            <w:vAlign w:val="bottom"/>
          </w:tcPr>
          <w:p w14:paraId="72DB8F2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3.81</w:t>
            </w:r>
          </w:p>
        </w:tc>
        <w:tc>
          <w:tcPr>
            <w:tcW w:w="410" w:type="pct"/>
            <w:shd w:val="clear" w:color="auto" w:fill="auto"/>
            <w:noWrap/>
            <w:vAlign w:val="bottom"/>
          </w:tcPr>
          <w:p w14:paraId="6C103FF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1.43</w:t>
            </w:r>
          </w:p>
        </w:tc>
        <w:tc>
          <w:tcPr>
            <w:tcW w:w="410" w:type="pct"/>
            <w:shd w:val="clear" w:color="auto" w:fill="auto"/>
            <w:noWrap/>
            <w:vAlign w:val="bottom"/>
          </w:tcPr>
          <w:p w14:paraId="4672840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2.38</w:t>
            </w:r>
          </w:p>
        </w:tc>
        <w:tc>
          <w:tcPr>
            <w:tcW w:w="410" w:type="pct"/>
            <w:shd w:val="clear" w:color="auto" w:fill="auto"/>
            <w:noWrap/>
            <w:vAlign w:val="bottom"/>
          </w:tcPr>
          <w:p w14:paraId="323FDB4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6.75</w:t>
            </w:r>
          </w:p>
        </w:tc>
        <w:tc>
          <w:tcPr>
            <w:tcW w:w="410" w:type="pct"/>
            <w:shd w:val="clear" w:color="auto" w:fill="auto"/>
            <w:noWrap/>
            <w:vAlign w:val="bottom"/>
          </w:tcPr>
          <w:p w14:paraId="56CC31B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0.02</w:t>
            </w:r>
          </w:p>
        </w:tc>
      </w:tr>
      <w:tr w:rsidR="009D18AB" w:rsidRPr="00D56EA9" w14:paraId="162A08E2" w14:textId="77777777" w:rsidTr="009D18AB">
        <w:trPr>
          <w:trHeight w:val="230"/>
        </w:trPr>
        <w:tc>
          <w:tcPr>
            <w:tcW w:w="506" w:type="pct"/>
            <w:vMerge/>
            <w:shd w:val="clear" w:color="auto" w:fill="auto"/>
            <w:noWrap/>
            <w:vAlign w:val="bottom"/>
          </w:tcPr>
          <w:p w14:paraId="7262D1F2" w14:textId="77777777" w:rsidR="009A0F15" w:rsidRPr="00D56EA9" w:rsidRDefault="009A0F15" w:rsidP="00DA352B">
            <w:pPr>
              <w:spacing w:after="0" w:line="240" w:lineRule="auto"/>
              <w:rPr>
                <w:rFonts w:ascii="Times New Roman" w:eastAsia="Times New Roman" w:hAnsi="Times New Roman" w:cs="Times New Roman"/>
              </w:rPr>
            </w:pPr>
          </w:p>
        </w:tc>
        <w:tc>
          <w:tcPr>
            <w:tcW w:w="558" w:type="pct"/>
            <w:shd w:val="clear" w:color="auto" w:fill="auto"/>
            <w:noWrap/>
            <w:vAlign w:val="center"/>
          </w:tcPr>
          <w:p w14:paraId="541D1F22" w14:textId="77777777" w:rsidR="009A0F15" w:rsidRPr="00D56EA9" w:rsidRDefault="009A0F15" w:rsidP="00DA352B">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60_70</w:t>
            </w:r>
          </w:p>
        </w:tc>
        <w:tc>
          <w:tcPr>
            <w:tcW w:w="549" w:type="pct"/>
            <w:shd w:val="clear" w:color="auto" w:fill="auto"/>
            <w:noWrap/>
            <w:vAlign w:val="center"/>
          </w:tcPr>
          <w:p w14:paraId="7C403CA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1.462</w:t>
            </w:r>
          </w:p>
        </w:tc>
        <w:tc>
          <w:tcPr>
            <w:tcW w:w="455" w:type="pct"/>
            <w:shd w:val="clear" w:color="auto" w:fill="auto"/>
            <w:noWrap/>
            <w:vAlign w:val="bottom"/>
          </w:tcPr>
          <w:p w14:paraId="4764DD8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0.022</w:t>
            </w:r>
          </w:p>
        </w:tc>
        <w:tc>
          <w:tcPr>
            <w:tcW w:w="410" w:type="pct"/>
            <w:shd w:val="clear" w:color="auto" w:fill="auto"/>
            <w:noWrap/>
            <w:vAlign w:val="bottom"/>
          </w:tcPr>
          <w:p w14:paraId="0393DA9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15" w:type="pct"/>
            <w:gridSpan w:val="2"/>
            <w:shd w:val="clear" w:color="auto" w:fill="auto"/>
            <w:noWrap/>
            <w:vAlign w:val="bottom"/>
          </w:tcPr>
          <w:p w14:paraId="5A34A19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0.347</w:t>
            </w:r>
          </w:p>
        </w:tc>
        <w:tc>
          <w:tcPr>
            <w:tcW w:w="469" w:type="pct"/>
            <w:shd w:val="clear" w:color="auto" w:fill="auto"/>
            <w:noWrap/>
            <w:vAlign w:val="bottom"/>
          </w:tcPr>
          <w:p w14:paraId="3027676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0.63</w:t>
            </w:r>
          </w:p>
        </w:tc>
        <w:tc>
          <w:tcPr>
            <w:tcW w:w="410" w:type="pct"/>
            <w:shd w:val="clear" w:color="auto" w:fill="auto"/>
            <w:noWrap/>
            <w:vAlign w:val="bottom"/>
          </w:tcPr>
          <w:p w14:paraId="72B5F26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0.21</w:t>
            </w:r>
          </w:p>
        </w:tc>
        <w:tc>
          <w:tcPr>
            <w:tcW w:w="410" w:type="pct"/>
            <w:shd w:val="clear" w:color="auto" w:fill="auto"/>
            <w:noWrap/>
            <w:vAlign w:val="bottom"/>
          </w:tcPr>
          <w:p w14:paraId="4921C83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0.05</w:t>
            </w:r>
          </w:p>
        </w:tc>
        <w:tc>
          <w:tcPr>
            <w:tcW w:w="410" w:type="pct"/>
            <w:shd w:val="clear" w:color="auto" w:fill="auto"/>
            <w:noWrap/>
            <w:vAlign w:val="bottom"/>
          </w:tcPr>
          <w:p w14:paraId="300ABBA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0.2</w:t>
            </w:r>
          </w:p>
        </w:tc>
        <w:tc>
          <w:tcPr>
            <w:tcW w:w="410" w:type="pct"/>
            <w:shd w:val="clear" w:color="auto" w:fill="auto"/>
            <w:noWrap/>
            <w:vAlign w:val="bottom"/>
          </w:tcPr>
          <w:p w14:paraId="26CCB43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w:t>
            </w:r>
          </w:p>
        </w:tc>
      </w:tr>
      <w:tr w:rsidR="009D18AB" w:rsidRPr="00D56EA9" w14:paraId="40AED161" w14:textId="77777777" w:rsidTr="009D18AB">
        <w:trPr>
          <w:trHeight w:val="230"/>
        </w:trPr>
        <w:tc>
          <w:tcPr>
            <w:tcW w:w="506" w:type="pct"/>
            <w:vMerge/>
            <w:shd w:val="clear" w:color="auto" w:fill="auto"/>
            <w:noWrap/>
            <w:vAlign w:val="bottom"/>
          </w:tcPr>
          <w:p w14:paraId="65A37F58" w14:textId="77777777" w:rsidR="009A0F15" w:rsidRPr="00D56EA9" w:rsidRDefault="009A0F15" w:rsidP="00DA352B">
            <w:pPr>
              <w:spacing w:after="0" w:line="240" w:lineRule="auto"/>
              <w:rPr>
                <w:rFonts w:ascii="Times New Roman" w:eastAsia="Times New Roman" w:hAnsi="Times New Roman" w:cs="Times New Roman"/>
              </w:rPr>
            </w:pPr>
          </w:p>
        </w:tc>
        <w:tc>
          <w:tcPr>
            <w:tcW w:w="558" w:type="pct"/>
            <w:shd w:val="clear" w:color="auto" w:fill="auto"/>
            <w:noWrap/>
            <w:vAlign w:val="center"/>
          </w:tcPr>
          <w:p w14:paraId="4C594A7B" w14:textId="77777777" w:rsidR="009A0F15" w:rsidRPr="00D56EA9" w:rsidRDefault="009A0F15" w:rsidP="00DA352B">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549" w:type="pct"/>
            <w:shd w:val="clear" w:color="auto" w:fill="auto"/>
            <w:noWrap/>
            <w:vAlign w:val="center"/>
          </w:tcPr>
          <w:p w14:paraId="188B1FA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55" w:type="pct"/>
            <w:shd w:val="clear" w:color="auto" w:fill="auto"/>
            <w:noWrap/>
            <w:vAlign w:val="bottom"/>
          </w:tcPr>
          <w:p w14:paraId="2C4A5B1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0.36</w:t>
            </w:r>
          </w:p>
        </w:tc>
        <w:tc>
          <w:tcPr>
            <w:tcW w:w="410" w:type="pct"/>
            <w:shd w:val="clear" w:color="auto" w:fill="auto"/>
            <w:noWrap/>
            <w:vAlign w:val="bottom"/>
          </w:tcPr>
          <w:p w14:paraId="3B95E3F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15" w:type="pct"/>
            <w:gridSpan w:val="2"/>
            <w:shd w:val="clear" w:color="auto" w:fill="auto"/>
            <w:noWrap/>
            <w:vAlign w:val="bottom"/>
          </w:tcPr>
          <w:p w14:paraId="005652D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9.79</w:t>
            </w:r>
          </w:p>
        </w:tc>
        <w:tc>
          <w:tcPr>
            <w:tcW w:w="469" w:type="pct"/>
            <w:shd w:val="clear" w:color="auto" w:fill="auto"/>
            <w:noWrap/>
            <w:vAlign w:val="bottom"/>
          </w:tcPr>
          <w:p w14:paraId="0AB3F39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13.2</w:t>
            </w:r>
          </w:p>
        </w:tc>
        <w:tc>
          <w:tcPr>
            <w:tcW w:w="410" w:type="pct"/>
            <w:shd w:val="clear" w:color="auto" w:fill="auto"/>
            <w:noWrap/>
            <w:vAlign w:val="bottom"/>
          </w:tcPr>
          <w:p w14:paraId="3494D5A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10.5</w:t>
            </w:r>
          </w:p>
        </w:tc>
        <w:tc>
          <w:tcPr>
            <w:tcW w:w="410" w:type="pct"/>
            <w:shd w:val="clear" w:color="auto" w:fill="auto"/>
            <w:noWrap/>
            <w:vAlign w:val="bottom"/>
          </w:tcPr>
          <w:p w14:paraId="4CD4475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4.28</w:t>
            </w:r>
          </w:p>
        </w:tc>
        <w:tc>
          <w:tcPr>
            <w:tcW w:w="410" w:type="pct"/>
            <w:shd w:val="clear" w:color="auto" w:fill="auto"/>
            <w:noWrap/>
            <w:vAlign w:val="bottom"/>
          </w:tcPr>
          <w:p w14:paraId="06C09DB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8.57</w:t>
            </w:r>
          </w:p>
        </w:tc>
        <w:tc>
          <w:tcPr>
            <w:tcW w:w="410" w:type="pct"/>
            <w:shd w:val="clear" w:color="auto" w:fill="auto"/>
            <w:noWrap/>
            <w:vAlign w:val="bottom"/>
          </w:tcPr>
          <w:p w14:paraId="267063B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0.02</w:t>
            </w:r>
          </w:p>
        </w:tc>
      </w:tr>
      <w:tr w:rsidR="009D18AB" w:rsidRPr="00D56EA9" w14:paraId="1FD55912" w14:textId="77777777" w:rsidTr="009D18AB">
        <w:trPr>
          <w:trHeight w:val="230"/>
        </w:trPr>
        <w:tc>
          <w:tcPr>
            <w:tcW w:w="506" w:type="pct"/>
            <w:vMerge w:val="restart"/>
            <w:shd w:val="clear" w:color="auto" w:fill="auto"/>
            <w:noWrap/>
            <w:vAlign w:val="bottom"/>
          </w:tcPr>
          <w:p w14:paraId="0DA344EB" w14:textId="77777777" w:rsidR="009A0F15" w:rsidRPr="00D56EA9" w:rsidRDefault="009A0F15" w:rsidP="00DA352B">
            <w:pPr>
              <w:spacing w:after="0" w:line="240" w:lineRule="auto"/>
              <w:rPr>
                <w:rFonts w:ascii="Times New Roman" w:eastAsia="Times New Roman" w:hAnsi="Times New Roman" w:cs="Times New Roman"/>
              </w:rPr>
            </w:pPr>
            <w:r w:rsidRPr="00D56EA9">
              <w:rPr>
                <w:rFonts w:ascii="Times New Roman" w:eastAsia="Times New Roman" w:hAnsi="Times New Roman" w:cs="Times New Roman"/>
              </w:rPr>
              <w:t>Z22/22</w:t>
            </w:r>
          </w:p>
          <w:p w14:paraId="4B979435" w14:textId="77777777" w:rsidR="009A0F15" w:rsidRPr="00D56EA9" w:rsidRDefault="009A0F15" w:rsidP="00DA352B">
            <w:pPr>
              <w:spacing w:after="0" w:line="240" w:lineRule="auto"/>
              <w:rPr>
                <w:rFonts w:ascii="Times New Roman" w:eastAsia="Times New Roman" w:hAnsi="Times New Roman" w:cs="Times New Roman"/>
              </w:rPr>
            </w:pPr>
          </w:p>
        </w:tc>
        <w:tc>
          <w:tcPr>
            <w:tcW w:w="558" w:type="pct"/>
            <w:shd w:val="clear" w:color="auto" w:fill="auto"/>
            <w:noWrap/>
            <w:vAlign w:val="bottom"/>
          </w:tcPr>
          <w:p w14:paraId="111D8EDF" w14:textId="77777777" w:rsidR="009A0F15" w:rsidRPr="00D56EA9" w:rsidRDefault="009A0F15" w:rsidP="00DA352B">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rPr>
              <w:t>0-10</w:t>
            </w:r>
          </w:p>
        </w:tc>
        <w:tc>
          <w:tcPr>
            <w:tcW w:w="549" w:type="pct"/>
            <w:shd w:val="clear" w:color="auto" w:fill="auto"/>
            <w:noWrap/>
            <w:vAlign w:val="bottom"/>
          </w:tcPr>
          <w:p w14:paraId="35FEBDC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0,248</w:t>
            </w:r>
          </w:p>
        </w:tc>
        <w:tc>
          <w:tcPr>
            <w:tcW w:w="455" w:type="pct"/>
            <w:shd w:val="clear" w:color="auto" w:fill="auto"/>
            <w:noWrap/>
            <w:vAlign w:val="bottom"/>
          </w:tcPr>
          <w:p w14:paraId="08C3610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0,24</w:t>
            </w:r>
          </w:p>
        </w:tc>
        <w:tc>
          <w:tcPr>
            <w:tcW w:w="410" w:type="pct"/>
            <w:shd w:val="clear" w:color="auto" w:fill="auto"/>
            <w:noWrap/>
            <w:vAlign w:val="bottom"/>
          </w:tcPr>
          <w:p w14:paraId="4A6ED67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15" w:type="pct"/>
            <w:gridSpan w:val="2"/>
            <w:shd w:val="clear" w:color="auto" w:fill="auto"/>
            <w:noWrap/>
            <w:vAlign w:val="bottom"/>
          </w:tcPr>
          <w:p w14:paraId="1926433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0,44</w:t>
            </w:r>
          </w:p>
        </w:tc>
        <w:tc>
          <w:tcPr>
            <w:tcW w:w="469" w:type="pct"/>
            <w:shd w:val="clear" w:color="auto" w:fill="auto"/>
            <w:noWrap/>
            <w:vAlign w:val="bottom"/>
          </w:tcPr>
          <w:p w14:paraId="6BEC458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2,92</w:t>
            </w:r>
          </w:p>
        </w:tc>
        <w:tc>
          <w:tcPr>
            <w:tcW w:w="410" w:type="pct"/>
            <w:shd w:val="clear" w:color="auto" w:fill="auto"/>
            <w:noWrap/>
            <w:vAlign w:val="bottom"/>
          </w:tcPr>
          <w:p w14:paraId="6233412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0,20</w:t>
            </w:r>
          </w:p>
        </w:tc>
        <w:tc>
          <w:tcPr>
            <w:tcW w:w="410" w:type="pct"/>
            <w:shd w:val="clear" w:color="auto" w:fill="auto"/>
            <w:noWrap/>
            <w:vAlign w:val="bottom"/>
          </w:tcPr>
          <w:p w14:paraId="63564BC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0,69</w:t>
            </w:r>
          </w:p>
        </w:tc>
        <w:tc>
          <w:tcPr>
            <w:tcW w:w="410" w:type="pct"/>
            <w:shd w:val="clear" w:color="auto" w:fill="auto"/>
            <w:noWrap/>
            <w:vAlign w:val="bottom"/>
          </w:tcPr>
          <w:p w14:paraId="00A510D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2,56</w:t>
            </w:r>
          </w:p>
        </w:tc>
        <w:tc>
          <w:tcPr>
            <w:tcW w:w="410" w:type="pct"/>
            <w:shd w:val="clear" w:color="auto" w:fill="auto"/>
            <w:noWrap/>
            <w:vAlign w:val="bottom"/>
          </w:tcPr>
          <w:p w14:paraId="5784E1C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0,17</w:t>
            </w:r>
          </w:p>
        </w:tc>
      </w:tr>
      <w:tr w:rsidR="009D18AB" w:rsidRPr="00D56EA9" w14:paraId="36C7ABFD" w14:textId="77777777" w:rsidTr="009D18AB">
        <w:trPr>
          <w:trHeight w:val="230"/>
        </w:trPr>
        <w:tc>
          <w:tcPr>
            <w:tcW w:w="506" w:type="pct"/>
            <w:vMerge/>
            <w:shd w:val="clear" w:color="auto" w:fill="auto"/>
            <w:noWrap/>
            <w:vAlign w:val="bottom"/>
          </w:tcPr>
          <w:p w14:paraId="56C6D012" w14:textId="77777777" w:rsidR="009A0F15" w:rsidRPr="00D56EA9" w:rsidRDefault="009A0F15" w:rsidP="00DA352B">
            <w:pPr>
              <w:spacing w:after="0" w:line="240" w:lineRule="auto"/>
              <w:rPr>
                <w:rFonts w:ascii="Times New Roman" w:eastAsia="Times New Roman" w:hAnsi="Times New Roman" w:cs="Times New Roman"/>
              </w:rPr>
            </w:pPr>
          </w:p>
        </w:tc>
        <w:tc>
          <w:tcPr>
            <w:tcW w:w="558" w:type="pct"/>
            <w:shd w:val="clear" w:color="auto" w:fill="auto"/>
            <w:noWrap/>
            <w:vAlign w:val="bottom"/>
          </w:tcPr>
          <w:p w14:paraId="242915C9" w14:textId="77777777" w:rsidR="009A0F15" w:rsidRPr="00D56EA9" w:rsidRDefault="009A0F15" w:rsidP="00DA352B">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rPr>
              <w:t> </w:t>
            </w:r>
          </w:p>
        </w:tc>
        <w:tc>
          <w:tcPr>
            <w:tcW w:w="549" w:type="pct"/>
            <w:shd w:val="clear" w:color="auto" w:fill="auto"/>
            <w:noWrap/>
            <w:vAlign w:val="bottom"/>
          </w:tcPr>
          <w:p w14:paraId="5735924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55" w:type="pct"/>
            <w:shd w:val="clear" w:color="auto" w:fill="auto"/>
            <w:noWrap/>
            <w:vAlign w:val="bottom"/>
          </w:tcPr>
          <w:p w14:paraId="3D3A0BA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0,015</w:t>
            </w:r>
          </w:p>
        </w:tc>
        <w:tc>
          <w:tcPr>
            <w:tcW w:w="410" w:type="pct"/>
            <w:shd w:val="clear" w:color="auto" w:fill="auto"/>
            <w:noWrap/>
            <w:vAlign w:val="bottom"/>
          </w:tcPr>
          <w:p w14:paraId="76DDFFA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15" w:type="pct"/>
            <w:gridSpan w:val="2"/>
            <w:shd w:val="clear" w:color="auto" w:fill="auto"/>
            <w:noWrap/>
            <w:vAlign w:val="bottom"/>
          </w:tcPr>
          <w:p w14:paraId="3DA5786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0,016</w:t>
            </w:r>
          </w:p>
        </w:tc>
        <w:tc>
          <w:tcPr>
            <w:tcW w:w="469" w:type="pct"/>
            <w:shd w:val="clear" w:color="auto" w:fill="auto"/>
            <w:noWrap/>
            <w:vAlign w:val="bottom"/>
          </w:tcPr>
          <w:p w14:paraId="1009771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0,140</w:t>
            </w:r>
          </w:p>
        </w:tc>
        <w:tc>
          <w:tcPr>
            <w:tcW w:w="410" w:type="pct"/>
            <w:shd w:val="clear" w:color="auto" w:fill="auto"/>
            <w:noWrap/>
            <w:vAlign w:val="bottom"/>
          </w:tcPr>
          <w:p w14:paraId="562B6FF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0,004</w:t>
            </w:r>
          </w:p>
        </w:tc>
        <w:tc>
          <w:tcPr>
            <w:tcW w:w="410" w:type="pct"/>
            <w:shd w:val="clear" w:color="auto" w:fill="auto"/>
            <w:noWrap/>
            <w:vAlign w:val="bottom"/>
          </w:tcPr>
          <w:p w14:paraId="5B74690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0,008</w:t>
            </w:r>
          </w:p>
        </w:tc>
        <w:tc>
          <w:tcPr>
            <w:tcW w:w="410" w:type="pct"/>
            <w:shd w:val="clear" w:color="auto" w:fill="auto"/>
            <w:noWrap/>
            <w:vAlign w:val="bottom"/>
          </w:tcPr>
          <w:p w14:paraId="1BEDC76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0,059</w:t>
            </w:r>
          </w:p>
        </w:tc>
        <w:tc>
          <w:tcPr>
            <w:tcW w:w="410" w:type="pct"/>
            <w:shd w:val="clear" w:color="auto" w:fill="auto"/>
            <w:noWrap/>
            <w:vAlign w:val="bottom"/>
          </w:tcPr>
          <w:p w14:paraId="0C08559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0,006</w:t>
            </w:r>
          </w:p>
        </w:tc>
      </w:tr>
      <w:tr w:rsidR="009D18AB" w:rsidRPr="00D56EA9" w14:paraId="2794ED7E" w14:textId="77777777" w:rsidTr="009D18AB">
        <w:trPr>
          <w:trHeight w:val="230"/>
        </w:trPr>
        <w:tc>
          <w:tcPr>
            <w:tcW w:w="506" w:type="pct"/>
            <w:vMerge/>
            <w:shd w:val="clear" w:color="auto" w:fill="auto"/>
            <w:noWrap/>
            <w:vAlign w:val="bottom"/>
          </w:tcPr>
          <w:p w14:paraId="251DDC9B" w14:textId="77777777" w:rsidR="009A0F15" w:rsidRPr="00D56EA9" w:rsidRDefault="009A0F15" w:rsidP="00DA352B">
            <w:pPr>
              <w:spacing w:after="0" w:line="240" w:lineRule="auto"/>
              <w:rPr>
                <w:rFonts w:ascii="Times New Roman" w:eastAsia="Times New Roman" w:hAnsi="Times New Roman" w:cs="Times New Roman"/>
              </w:rPr>
            </w:pPr>
          </w:p>
        </w:tc>
        <w:tc>
          <w:tcPr>
            <w:tcW w:w="558" w:type="pct"/>
            <w:shd w:val="clear" w:color="auto" w:fill="auto"/>
            <w:noWrap/>
            <w:vAlign w:val="bottom"/>
          </w:tcPr>
          <w:p w14:paraId="05A4FC08" w14:textId="77777777" w:rsidR="009A0F15" w:rsidRPr="00D56EA9" w:rsidRDefault="009A0F15" w:rsidP="00DA352B">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rPr>
              <w:t xml:space="preserve">10-20 </w:t>
            </w:r>
          </w:p>
        </w:tc>
        <w:tc>
          <w:tcPr>
            <w:tcW w:w="549" w:type="pct"/>
            <w:shd w:val="clear" w:color="auto" w:fill="auto"/>
            <w:noWrap/>
            <w:vAlign w:val="bottom"/>
          </w:tcPr>
          <w:p w14:paraId="25656A9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1,317</w:t>
            </w:r>
          </w:p>
        </w:tc>
        <w:tc>
          <w:tcPr>
            <w:tcW w:w="455" w:type="pct"/>
            <w:shd w:val="clear" w:color="auto" w:fill="auto"/>
            <w:noWrap/>
            <w:vAlign w:val="bottom"/>
          </w:tcPr>
          <w:p w14:paraId="3EB6F8B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0,80</w:t>
            </w:r>
          </w:p>
        </w:tc>
        <w:tc>
          <w:tcPr>
            <w:tcW w:w="410" w:type="pct"/>
            <w:shd w:val="clear" w:color="auto" w:fill="auto"/>
            <w:noWrap/>
            <w:vAlign w:val="bottom"/>
          </w:tcPr>
          <w:p w14:paraId="0C70B13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0,08</w:t>
            </w:r>
          </w:p>
        </w:tc>
        <w:tc>
          <w:tcPr>
            <w:tcW w:w="415" w:type="pct"/>
            <w:gridSpan w:val="2"/>
            <w:shd w:val="clear" w:color="auto" w:fill="auto"/>
            <w:noWrap/>
            <w:vAlign w:val="bottom"/>
          </w:tcPr>
          <w:p w14:paraId="5A4A726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2,88</w:t>
            </w:r>
          </w:p>
        </w:tc>
        <w:tc>
          <w:tcPr>
            <w:tcW w:w="469" w:type="pct"/>
            <w:shd w:val="clear" w:color="auto" w:fill="auto"/>
            <w:noWrap/>
            <w:vAlign w:val="bottom"/>
          </w:tcPr>
          <w:p w14:paraId="7514A05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15,41</w:t>
            </w:r>
          </w:p>
        </w:tc>
        <w:tc>
          <w:tcPr>
            <w:tcW w:w="410" w:type="pct"/>
            <w:shd w:val="clear" w:color="auto" w:fill="auto"/>
            <w:noWrap/>
            <w:vAlign w:val="bottom"/>
          </w:tcPr>
          <w:p w14:paraId="3357A37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0,69</w:t>
            </w:r>
          </w:p>
        </w:tc>
        <w:tc>
          <w:tcPr>
            <w:tcW w:w="410" w:type="pct"/>
            <w:shd w:val="clear" w:color="auto" w:fill="auto"/>
            <w:noWrap/>
            <w:vAlign w:val="bottom"/>
          </w:tcPr>
          <w:p w14:paraId="4426C3E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1,08</w:t>
            </w:r>
          </w:p>
        </w:tc>
        <w:tc>
          <w:tcPr>
            <w:tcW w:w="410" w:type="pct"/>
            <w:shd w:val="clear" w:color="auto" w:fill="auto"/>
            <w:noWrap/>
            <w:vAlign w:val="bottom"/>
          </w:tcPr>
          <w:p w14:paraId="1E364D3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17,27</w:t>
            </w:r>
          </w:p>
        </w:tc>
        <w:tc>
          <w:tcPr>
            <w:tcW w:w="410" w:type="pct"/>
            <w:shd w:val="clear" w:color="auto" w:fill="auto"/>
            <w:noWrap/>
            <w:vAlign w:val="bottom"/>
          </w:tcPr>
          <w:p w14:paraId="243BDCD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0,06</w:t>
            </w:r>
          </w:p>
        </w:tc>
      </w:tr>
      <w:tr w:rsidR="009D18AB" w:rsidRPr="00D56EA9" w14:paraId="0B7601BB" w14:textId="77777777" w:rsidTr="009D18AB">
        <w:trPr>
          <w:trHeight w:val="230"/>
        </w:trPr>
        <w:tc>
          <w:tcPr>
            <w:tcW w:w="506" w:type="pct"/>
            <w:vMerge/>
            <w:shd w:val="clear" w:color="auto" w:fill="auto"/>
            <w:noWrap/>
            <w:vAlign w:val="bottom"/>
          </w:tcPr>
          <w:p w14:paraId="1767C122" w14:textId="77777777" w:rsidR="009A0F15" w:rsidRPr="00D56EA9" w:rsidRDefault="009A0F15" w:rsidP="00DA352B">
            <w:pPr>
              <w:spacing w:after="0" w:line="240" w:lineRule="auto"/>
              <w:rPr>
                <w:rFonts w:ascii="Times New Roman" w:eastAsia="Times New Roman" w:hAnsi="Times New Roman" w:cs="Times New Roman"/>
              </w:rPr>
            </w:pPr>
          </w:p>
        </w:tc>
        <w:tc>
          <w:tcPr>
            <w:tcW w:w="558" w:type="pct"/>
            <w:shd w:val="clear" w:color="auto" w:fill="auto"/>
            <w:noWrap/>
            <w:vAlign w:val="bottom"/>
          </w:tcPr>
          <w:p w14:paraId="0268FE56" w14:textId="77777777" w:rsidR="009A0F15" w:rsidRPr="00D56EA9" w:rsidRDefault="009A0F15" w:rsidP="00DA352B">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rPr>
              <w:t> </w:t>
            </w:r>
          </w:p>
        </w:tc>
        <w:tc>
          <w:tcPr>
            <w:tcW w:w="549" w:type="pct"/>
            <w:shd w:val="clear" w:color="auto" w:fill="auto"/>
            <w:noWrap/>
            <w:vAlign w:val="bottom"/>
          </w:tcPr>
          <w:p w14:paraId="10F1D99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55" w:type="pct"/>
            <w:shd w:val="clear" w:color="auto" w:fill="auto"/>
            <w:noWrap/>
            <w:vAlign w:val="bottom"/>
          </w:tcPr>
          <w:p w14:paraId="293495F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0,049</w:t>
            </w:r>
          </w:p>
        </w:tc>
        <w:tc>
          <w:tcPr>
            <w:tcW w:w="410" w:type="pct"/>
            <w:shd w:val="clear" w:color="auto" w:fill="auto"/>
            <w:noWrap/>
            <w:vAlign w:val="bottom"/>
          </w:tcPr>
          <w:p w14:paraId="616968F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0,002</w:t>
            </w:r>
          </w:p>
        </w:tc>
        <w:tc>
          <w:tcPr>
            <w:tcW w:w="415" w:type="pct"/>
            <w:gridSpan w:val="2"/>
            <w:shd w:val="clear" w:color="auto" w:fill="auto"/>
            <w:noWrap/>
            <w:vAlign w:val="bottom"/>
          </w:tcPr>
          <w:p w14:paraId="23EB9AF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0,102</w:t>
            </w:r>
          </w:p>
        </w:tc>
        <w:tc>
          <w:tcPr>
            <w:tcW w:w="469" w:type="pct"/>
            <w:shd w:val="clear" w:color="auto" w:fill="auto"/>
            <w:noWrap/>
            <w:vAlign w:val="bottom"/>
          </w:tcPr>
          <w:p w14:paraId="20A52FD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0,740</w:t>
            </w:r>
          </w:p>
        </w:tc>
        <w:tc>
          <w:tcPr>
            <w:tcW w:w="410" w:type="pct"/>
            <w:shd w:val="clear" w:color="auto" w:fill="auto"/>
            <w:noWrap/>
            <w:vAlign w:val="bottom"/>
          </w:tcPr>
          <w:p w14:paraId="7C299F8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0,014</w:t>
            </w:r>
          </w:p>
        </w:tc>
        <w:tc>
          <w:tcPr>
            <w:tcW w:w="410" w:type="pct"/>
            <w:shd w:val="clear" w:color="auto" w:fill="auto"/>
            <w:noWrap/>
            <w:vAlign w:val="bottom"/>
          </w:tcPr>
          <w:p w14:paraId="63D9D60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0,013</w:t>
            </w:r>
          </w:p>
        </w:tc>
        <w:tc>
          <w:tcPr>
            <w:tcW w:w="410" w:type="pct"/>
            <w:shd w:val="clear" w:color="auto" w:fill="auto"/>
            <w:noWrap/>
            <w:vAlign w:val="bottom"/>
          </w:tcPr>
          <w:p w14:paraId="36F3EE2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0,397</w:t>
            </w:r>
          </w:p>
        </w:tc>
        <w:tc>
          <w:tcPr>
            <w:tcW w:w="410" w:type="pct"/>
            <w:shd w:val="clear" w:color="auto" w:fill="auto"/>
            <w:noWrap/>
            <w:vAlign w:val="bottom"/>
          </w:tcPr>
          <w:p w14:paraId="47044FC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0,002</w:t>
            </w:r>
          </w:p>
        </w:tc>
      </w:tr>
      <w:tr w:rsidR="009D18AB" w:rsidRPr="00D56EA9" w14:paraId="472A8692" w14:textId="77777777" w:rsidTr="009D18AB">
        <w:trPr>
          <w:trHeight w:val="230"/>
        </w:trPr>
        <w:tc>
          <w:tcPr>
            <w:tcW w:w="506" w:type="pct"/>
            <w:vMerge/>
            <w:shd w:val="clear" w:color="auto" w:fill="auto"/>
            <w:noWrap/>
            <w:vAlign w:val="bottom"/>
          </w:tcPr>
          <w:p w14:paraId="492D1463" w14:textId="77777777" w:rsidR="009A0F15" w:rsidRPr="00D56EA9" w:rsidRDefault="009A0F15" w:rsidP="00DA352B">
            <w:pPr>
              <w:spacing w:after="0" w:line="240" w:lineRule="auto"/>
              <w:rPr>
                <w:rFonts w:ascii="Times New Roman" w:eastAsia="Times New Roman" w:hAnsi="Times New Roman" w:cs="Times New Roman"/>
              </w:rPr>
            </w:pPr>
          </w:p>
        </w:tc>
        <w:tc>
          <w:tcPr>
            <w:tcW w:w="558" w:type="pct"/>
            <w:shd w:val="clear" w:color="auto" w:fill="auto"/>
            <w:noWrap/>
            <w:vAlign w:val="bottom"/>
          </w:tcPr>
          <w:p w14:paraId="6173EF4E" w14:textId="77777777" w:rsidR="009A0F15" w:rsidRPr="00D56EA9" w:rsidRDefault="009A0F15" w:rsidP="00DA352B">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rPr>
              <w:t>27-37</w:t>
            </w:r>
          </w:p>
        </w:tc>
        <w:tc>
          <w:tcPr>
            <w:tcW w:w="549" w:type="pct"/>
            <w:shd w:val="clear" w:color="auto" w:fill="auto"/>
            <w:noWrap/>
            <w:vAlign w:val="bottom"/>
          </w:tcPr>
          <w:p w14:paraId="37B07F4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2,221</w:t>
            </w:r>
          </w:p>
        </w:tc>
        <w:tc>
          <w:tcPr>
            <w:tcW w:w="455" w:type="pct"/>
            <w:shd w:val="clear" w:color="auto" w:fill="auto"/>
            <w:noWrap/>
            <w:vAlign w:val="bottom"/>
          </w:tcPr>
          <w:p w14:paraId="090F3E2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0,36</w:t>
            </w:r>
          </w:p>
        </w:tc>
        <w:tc>
          <w:tcPr>
            <w:tcW w:w="410" w:type="pct"/>
            <w:shd w:val="clear" w:color="auto" w:fill="auto"/>
            <w:noWrap/>
            <w:vAlign w:val="bottom"/>
          </w:tcPr>
          <w:p w14:paraId="28D1227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0,16</w:t>
            </w:r>
          </w:p>
        </w:tc>
        <w:tc>
          <w:tcPr>
            <w:tcW w:w="415" w:type="pct"/>
            <w:gridSpan w:val="2"/>
            <w:shd w:val="clear" w:color="auto" w:fill="auto"/>
            <w:noWrap/>
            <w:vAlign w:val="bottom"/>
          </w:tcPr>
          <w:p w14:paraId="7A23C1B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5,73</w:t>
            </w:r>
          </w:p>
        </w:tc>
        <w:tc>
          <w:tcPr>
            <w:tcW w:w="469" w:type="pct"/>
            <w:shd w:val="clear" w:color="auto" w:fill="auto"/>
            <w:noWrap/>
            <w:vAlign w:val="bottom"/>
          </w:tcPr>
          <w:p w14:paraId="48CC445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27,24</w:t>
            </w:r>
          </w:p>
        </w:tc>
        <w:tc>
          <w:tcPr>
            <w:tcW w:w="410" w:type="pct"/>
            <w:shd w:val="clear" w:color="auto" w:fill="auto"/>
            <w:noWrap/>
            <w:vAlign w:val="bottom"/>
          </w:tcPr>
          <w:p w14:paraId="5F662E3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10,29</w:t>
            </w:r>
          </w:p>
        </w:tc>
        <w:tc>
          <w:tcPr>
            <w:tcW w:w="410" w:type="pct"/>
            <w:shd w:val="clear" w:color="auto" w:fill="auto"/>
            <w:noWrap/>
            <w:vAlign w:val="bottom"/>
          </w:tcPr>
          <w:p w14:paraId="6E08F7A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4,40</w:t>
            </w:r>
          </w:p>
        </w:tc>
        <w:tc>
          <w:tcPr>
            <w:tcW w:w="410" w:type="pct"/>
            <w:shd w:val="clear" w:color="auto" w:fill="auto"/>
            <w:noWrap/>
            <w:vAlign w:val="bottom"/>
          </w:tcPr>
          <w:p w14:paraId="6911E0E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18,61</w:t>
            </w:r>
          </w:p>
        </w:tc>
        <w:tc>
          <w:tcPr>
            <w:tcW w:w="410" w:type="pct"/>
            <w:shd w:val="clear" w:color="auto" w:fill="auto"/>
            <w:noWrap/>
            <w:vAlign w:val="bottom"/>
          </w:tcPr>
          <w:p w14:paraId="6DED643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0,02</w:t>
            </w:r>
          </w:p>
        </w:tc>
      </w:tr>
      <w:tr w:rsidR="009D18AB" w:rsidRPr="00D56EA9" w14:paraId="6D620D71" w14:textId="77777777" w:rsidTr="009D18AB">
        <w:trPr>
          <w:trHeight w:val="230"/>
        </w:trPr>
        <w:tc>
          <w:tcPr>
            <w:tcW w:w="506" w:type="pct"/>
            <w:vMerge/>
            <w:shd w:val="clear" w:color="auto" w:fill="auto"/>
            <w:noWrap/>
            <w:vAlign w:val="bottom"/>
          </w:tcPr>
          <w:p w14:paraId="45795ACB" w14:textId="77777777" w:rsidR="009A0F15" w:rsidRPr="00D56EA9" w:rsidRDefault="009A0F15" w:rsidP="00DA352B">
            <w:pPr>
              <w:spacing w:after="0" w:line="240" w:lineRule="auto"/>
              <w:rPr>
                <w:rFonts w:ascii="Times New Roman" w:eastAsia="Times New Roman" w:hAnsi="Times New Roman" w:cs="Times New Roman"/>
              </w:rPr>
            </w:pPr>
          </w:p>
        </w:tc>
        <w:tc>
          <w:tcPr>
            <w:tcW w:w="558" w:type="pct"/>
            <w:shd w:val="clear" w:color="auto" w:fill="auto"/>
            <w:noWrap/>
            <w:vAlign w:val="bottom"/>
          </w:tcPr>
          <w:p w14:paraId="5B9CE9B9" w14:textId="77777777" w:rsidR="009A0F15" w:rsidRPr="00D56EA9" w:rsidRDefault="009A0F15" w:rsidP="00DA352B">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rPr>
              <w:t> </w:t>
            </w:r>
          </w:p>
        </w:tc>
        <w:tc>
          <w:tcPr>
            <w:tcW w:w="549" w:type="pct"/>
            <w:shd w:val="clear" w:color="auto" w:fill="auto"/>
            <w:noWrap/>
            <w:vAlign w:val="bottom"/>
          </w:tcPr>
          <w:p w14:paraId="2DBF3F1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55" w:type="pct"/>
            <w:shd w:val="clear" w:color="auto" w:fill="auto"/>
            <w:noWrap/>
            <w:vAlign w:val="bottom"/>
          </w:tcPr>
          <w:p w14:paraId="1CE429E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0,022</w:t>
            </w:r>
          </w:p>
        </w:tc>
        <w:tc>
          <w:tcPr>
            <w:tcW w:w="410" w:type="pct"/>
            <w:shd w:val="clear" w:color="auto" w:fill="auto"/>
            <w:noWrap/>
            <w:vAlign w:val="bottom"/>
          </w:tcPr>
          <w:p w14:paraId="78274C0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0,005</w:t>
            </w:r>
          </w:p>
        </w:tc>
        <w:tc>
          <w:tcPr>
            <w:tcW w:w="415" w:type="pct"/>
            <w:gridSpan w:val="2"/>
            <w:shd w:val="clear" w:color="auto" w:fill="auto"/>
            <w:noWrap/>
            <w:vAlign w:val="bottom"/>
          </w:tcPr>
          <w:p w14:paraId="169C26E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0,203</w:t>
            </w:r>
          </w:p>
        </w:tc>
        <w:tc>
          <w:tcPr>
            <w:tcW w:w="469" w:type="pct"/>
            <w:shd w:val="clear" w:color="auto" w:fill="auto"/>
            <w:noWrap/>
            <w:vAlign w:val="bottom"/>
          </w:tcPr>
          <w:p w14:paraId="7F8CF95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1,308</w:t>
            </w:r>
          </w:p>
        </w:tc>
        <w:tc>
          <w:tcPr>
            <w:tcW w:w="410" w:type="pct"/>
            <w:shd w:val="clear" w:color="auto" w:fill="auto"/>
            <w:noWrap/>
            <w:vAlign w:val="bottom"/>
          </w:tcPr>
          <w:p w14:paraId="5E45F90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0,206</w:t>
            </w:r>
          </w:p>
        </w:tc>
        <w:tc>
          <w:tcPr>
            <w:tcW w:w="410" w:type="pct"/>
            <w:shd w:val="clear" w:color="auto" w:fill="auto"/>
            <w:noWrap/>
            <w:vAlign w:val="bottom"/>
          </w:tcPr>
          <w:p w14:paraId="3D70A3D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0,054</w:t>
            </w:r>
          </w:p>
        </w:tc>
        <w:tc>
          <w:tcPr>
            <w:tcW w:w="410" w:type="pct"/>
            <w:shd w:val="clear" w:color="auto" w:fill="auto"/>
            <w:noWrap/>
            <w:vAlign w:val="bottom"/>
          </w:tcPr>
          <w:p w14:paraId="254B595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0,428</w:t>
            </w:r>
          </w:p>
        </w:tc>
        <w:tc>
          <w:tcPr>
            <w:tcW w:w="410" w:type="pct"/>
            <w:shd w:val="clear" w:color="auto" w:fill="auto"/>
            <w:noWrap/>
            <w:vAlign w:val="bottom"/>
          </w:tcPr>
          <w:p w14:paraId="56AE077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0,001</w:t>
            </w:r>
          </w:p>
        </w:tc>
      </w:tr>
      <w:tr w:rsidR="009D18AB" w:rsidRPr="00D56EA9" w14:paraId="0D11CF1E" w14:textId="77777777" w:rsidTr="009D18AB">
        <w:trPr>
          <w:trHeight w:val="230"/>
        </w:trPr>
        <w:tc>
          <w:tcPr>
            <w:tcW w:w="506" w:type="pct"/>
            <w:vMerge/>
            <w:shd w:val="clear" w:color="auto" w:fill="auto"/>
            <w:noWrap/>
            <w:vAlign w:val="bottom"/>
          </w:tcPr>
          <w:p w14:paraId="65AA8961" w14:textId="77777777" w:rsidR="009A0F15" w:rsidRPr="00D56EA9" w:rsidRDefault="009A0F15" w:rsidP="00DA352B">
            <w:pPr>
              <w:spacing w:after="0" w:line="240" w:lineRule="auto"/>
              <w:rPr>
                <w:rFonts w:ascii="Times New Roman" w:eastAsia="Times New Roman" w:hAnsi="Times New Roman" w:cs="Times New Roman"/>
              </w:rPr>
            </w:pPr>
          </w:p>
        </w:tc>
        <w:tc>
          <w:tcPr>
            <w:tcW w:w="558" w:type="pct"/>
            <w:shd w:val="clear" w:color="auto" w:fill="auto"/>
            <w:noWrap/>
            <w:vAlign w:val="bottom"/>
          </w:tcPr>
          <w:p w14:paraId="5A654CA4" w14:textId="77777777" w:rsidR="009A0F15" w:rsidRPr="00D56EA9" w:rsidRDefault="009A0F15" w:rsidP="00DA352B">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rPr>
              <w:t>47-57</w:t>
            </w:r>
          </w:p>
        </w:tc>
        <w:tc>
          <w:tcPr>
            <w:tcW w:w="549" w:type="pct"/>
            <w:shd w:val="clear" w:color="auto" w:fill="auto"/>
            <w:noWrap/>
            <w:vAlign w:val="bottom"/>
          </w:tcPr>
          <w:p w14:paraId="7B3A19D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2,056</w:t>
            </w:r>
          </w:p>
        </w:tc>
        <w:tc>
          <w:tcPr>
            <w:tcW w:w="455" w:type="pct"/>
            <w:shd w:val="clear" w:color="auto" w:fill="auto"/>
            <w:noWrap/>
            <w:vAlign w:val="bottom"/>
          </w:tcPr>
          <w:p w14:paraId="7EFDA33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0,28</w:t>
            </w:r>
          </w:p>
        </w:tc>
        <w:tc>
          <w:tcPr>
            <w:tcW w:w="410" w:type="pct"/>
            <w:shd w:val="clear" w:color="auto" w:fill="auto"/>
            <w:noWrap/>
            <w:vAlign w:val="bottom"/>
          </w:tcPr>
          <w:p w14:paraId="636B870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0,16</w:t>
            </w:r>
          </w:p>
        </w:tc>
        <w:tc>
          <w:tcPr>
            <w:tcW w:w="415" w:type="pct"/>
            <w:gridSpan w:val="2"/>
            <w:shd w:val="clear" w:color="auto" w:fill="auto"/>
            <w:noWrap/>
            <w:vAlign w:val="bottom"/>
          </w:tcPr>
          <w:p w14:paraId="2F277F0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5,73</w:t>
            </w:r>
          </w:p>
        </w:tc>
        <w:tc>
          <w:tcPr>
            <w:tcW w:w="469" w:type="pct"/>
            <w:shd w:val="clear" w:color="auto" w:fill="auto"/>
            <w:noWrap/>
            <w:vAlign w:val="bottom"/>
          </w:tcPr>
          <w:p w14:paraId="194193A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24,91</w:t>
            </w:r>
          </w:p>
        </w:tc>
        <w:tc>
          <w:tcPr>
            <w:tcW w:w="410" w:type="pct"/>
            <w:shd w:val="clear" w:color="auto" w:fill="auto"/>
            <w:noWrap/>
            <w:vAlign w:val="bottom"/>
          </w:tcPr>
          <w:p w14:paraId="03C937A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9,80</w:t>
            </w:r>
          </w:p>
        </w:tc>
        <w:tc>
          <w:tcPr>
            <w:tcW w:w="410" w:type="pct"/>
            <w:shd w:val="clear" w:color="auto" w:fill="auto"/>
            <w:noWrap/>
            <w:vAlign w:val="bottom"/>
          </w:tcPr>
          <w:p w14:paraId="59696D1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3,82</w:t>
            </w:r>
          </w:p>
        </w:tc>
        <w:tc>
          <w:tcPr>
            <w:tcW w:w="410" w:type="pct"/>
            <w:shd w:val="clear" w:color="auto" w:fill="auto"/>
            <w:noWrap/>
            <w:vAlign w:val="bottom"/>
          </w:tcPr>
          <w:p w14:paraId="3C8B009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17,27</w:t>
            </w:r>
          </w:p>
        </w:tc>
        <w:tc>
          <w:tcPr>
            <w:tcW w:w="410" w:type="pct"/>
            <w:shd w:val="clear" w:color="auto" w:fill="auto"/>
            <w:noWrap/>
            <w:vAlign w:val="bottom"/>
          </w:tcPr>
          <w:p w14:paraId="3BA3918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0,02</w:t>
            </w:r>
          </w:p>
        </w:tc>
      </w:tr>
      <w:tr w:rsidR="009D18AB" w:rsidRPr="00D56EA9" w14:paraId="7B524DCC" w14:textId="77777777" w:rsidTr="009D18AB">
        <w:trPr>
          <w:trHeight w:val="230"/>
        </w:trPr>
        <w:tc>
          <w:tcPr>
            <w:tcW w:w="506" w:type="pct"/>
            <w:vMerge/>
            <w:shd w:val="clear" w:color="auto" w:fill="auto"/>
            <w:noWrap/>
            <w:vAlign w:val="bottom"/>
          </w:tcPr>
          <w:p w14:paraId="7F436FC9" w14:textId="77777777" w:rsidR="009A0F15" w:rsidRPr="00D56EA9" w:rsidRDefault="009A0F15" w:rsidP="00DA352B">
            <w:pPr>
              <w:spacing w:after="0" w:line="240" w:lineRule="auto"/>
              <w:rPr>
                <w:rFonts w:ascii="Times New Roman" w:eastAsia="Times New Roman" w:hAnsi="Times New Roman" w:cs="Times New Roman"/>
              </w:rPr>
            </w:pPr>
          </w:p>
        </w:tc>
        <w:tc>
          <w:tcPr>
            <w:tcW w:w="558" w:type="pct"/>
            <w:shd w:val="clear" w:color="auto" w:fill="auto"/>
            <w:noWrap/>
            <w:vAlign w:val="bottom"/>
          </w:tcPr>
          <w:p w14:paraId="59247392" w14:textId="77777777" w:rsidR="009A0F15" w:rsidRPr="00D56EA9" w:rsidRDefault="009A0F15" w:rsidP="00DA352B">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rPr>
              <w:t> </w:t>
            </w:r>
          </w:p>
        </w:tc>
        <w:tc>
          <w:tcPr>
            <w:tcW w:w="549" w:type="pct"/>
            <w:shd w:val="clear" w:color="auto" w:fill="auto"/>
            <w:noWrap/>
            <w:vAlign w:val="bottom"/>
          </w:tcPr>
          <w:p w14:paraId="6672842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55" w:type="pct"/>
            <w:shd w:val="clear" w:color="auto" w:fill="auto"/>
            <w:noWrap/>
            <w:vAlign w:val="bottom"/>
          </w:tcPr>
          <w:p w14:paraId="5243A28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0,017</w:t>
            </w:r>
          </w:p>
        </w:tc>
        <w:tc>
          <w:tcPr>
            <w:tcW w:w="410" w:type="pct"/>
            <w:shd w:val="clear" w:color="auto" w:fill="auto"/>
            <w:noWrap/>
            <w:vAlign w:val="bottom"/>
          </w:tcPr>
          <w:p w14:paraId="07BF0C4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0,005</w:t>
            </w:r>
          </w:p>
        </w:tc>
        <w:tc>
          <w:tcPr>
            <w:tcW w:w="415" w:type="pct"/>
            <w:gridSpan w:val="2"/>
            <w:shd w:val="clear" w:color="auto" w:fill="auto"/>
            <w:noWrap/>
            <w:vAlign w:val="bottom"/>
          </w:tcPr>
          <w:p w14:paraId="4745F31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0,203</w:t>
            </w:r>
          </w:p>
        </w:tc>
        <w:tc>
          <w:tcPr>
            <w:tcW w:w="469" w:type="pct"/>
            <w:shd w:val="clear" w:color="auto" w:fill="auto"/>
            <w:noWrap/>
            <w:vAlign w:val="bottom"/>
          </w:tcPr>
          <w:p w14:paraId="618B1B7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1,196</w:t>
            </w:r>
          </w:p>
        </w:tc>
        <w:tc>
          <w:tcPr>
            <w:tcW w:w="410" w:type="pct"/>
            <w:shd w:val="clear" w:color="auto" w:fill="auto"/>
            <w:noWrap/>
            <w:vAlign w:val="bottom"/>
          </w:tcPr>
          <w:p w14:paraId="30A9458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0,196</w:t>
            </w:r>
          </w:p>
        </w:tc>
        <w:tc>
          <w:tcPr>
            <w:tcW w:w="410" w:type="pct"/>
            <w:shd w:val="clear" w:color="auto" w:fill="auto"/>
            <w:noWrap/>
            <w:vAlign w:val="bottom"/>
          </w:tcPr>
          <w:p w14:paraId="68DC0BD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0,046</w:t>
            </w:r>
          </w:p>
        </w:tc>
        <w:tc>
          <w:tcPr>
            <w:tcW w:w="410" w:type="pct"/>
            <w:shd w:val="clear" w:color="auto" w:fill="auto"/>
            <w:noWrap/>
            <w:vAlign w:val="bottom"/>
          </w:tcPr>
          <w:p w14:paraId="5CBF878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0,397</w:t>
            </w:r>
          </w:p>
        </w:tc>
        <w:tc>
          <w:tcPr>
            <w:tcW w:w="410" w:type="pct"/>
            <w:shd w:val="clear" w:color="auto" w:fill="auto"/>
            <w:noWrap/>
            <w:vAlign w:val="bottom"/>
          </w:tcPr>
          <w:p w14:paraId="3AC038D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0,001</w:t>
            </w:r>
          </w:p>
        </w:tc>
      </w:tr>
      <w:tr w:rsidR="009D18AB" w:rsidRPr="00D56EA9" w14:paraId="265953C5" w14:textId="77777777" w:rsidTr="009D18AB">
        <w:trPr>
          <w:trHeight w:val="230"/>
        </w:trPr>
        <w:tc>
          <w:tcPr>
            <w:tcW w:w="506" w:type="pct"/>
            <w:vMerge/>
            <w:shd w:val="clear" w:color="auto" w:fill="auto"/>
            <w:noWrap/>
            <w:vAlign w:val="bottom"/>
          </w:tcPr>
          <w:p w14:paraId="1F7F914F" w14:textId="77777777" w:rsidR="009A0F15" w:rsidRPr="00D56EA9" w:rsidRDefault="009A0F15" w:rsidP="00DA352B">
            <w:pPr>
              <w:spacing w:after="0" w:line="240" w:lineRule="auto"/>
              <w:rPr>
                <w:rFonts w:ascii="Times New Roman" w:eastAsia="Times New Roman" w:hAnsi="Times New Roman" w:cs="Times New Roman"/>
              </w:rPr>
            </w:pPr>
          </w:p>
        </w:tc>
        <w:tc>
          <w:tcPr>
            <w:tcW w:w="558" w:type="pct"/>
            <w:shd w:val="clear" w:color="auto" w:fill="auto"/>
            <w:noWrap/>
            <w:vAlign w:val="bottom"/>
          </w:tcPr>
          <w:p w14:paraId="7BF64376" w14:textId="77777777" w:rsidR="009A0F15" w:rsidRPr="00D56EA9" w:rsidRDefault="009A0F15" w:rsidP="00DA352B">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rPr>
              <w:t>75-85</w:t>
            </w:r>
          </w:p>
        </w:tc>
        <w:tc>
          <w:tcPr>
            <w:tcW w:w="549" w:type="pct"/>
            <w:shd w:val="clear" w:color="auto" w:fill="auto"/>
            <w:noWrap/>
            <w:vAlign w:val="bottom"/>
          </w:tcPr>
          <w:p w14:paraId="3186F5D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2,013</w:t>
            </w:r>
          </w:p>
        </w:tc>
        <w:tc>
          <w:tcPr>
            <w:tcW w:w="455" w:type="pct"/>
            <w:shd w:val="clear" w:color="auto" w:fill="auto"/>
            <w:noWrap/>
            <w:vAlign w:val="bottom"/>
          </w:tcPr>
          <w:p w14:paraId="2190EE6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0,28</w:t>
            </w:r>
          </w:p>
        </w:tc>
        <w:tc>
          <w:tcPr>
            <w:tcW w:w="410" w:type="pct"/>
            <w:shd w:val="clear" w:color="auto" w:fill="auto"/>
            <w:noWrap/>
            <w:vAlign w:val="bottom"/>
          </w:tcPr>
          <w:p w14:paraId="5017987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0,08</w:t>
            </w:r>
          </w:p>
        </w:tc>
        <w:tc>
          <w:tcPr>
            <w:tcW w:w="415" w:type="pct"/>
            <w:gridSpan w:val="2"/>
            <w:shd w:val="clear" w:color="auto" w:fill="auto"/>
            <w:noWrap/>
            <w:vAlign w:val="bottom"/>
          </w:tcPr>
          <w:p w14:paraId="344141B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5,17</w:t>
            </w:r>
          </w:p>
        </w:tc>
        <w:tc>
          <w:tcPr>
            <w:tcW w:w="469" w:type="pct"/>
            <w:shd w:val="clear" w:color="auto" w:fill="auto"/>
            <w:noWrap/>
            <w:vAlign w:val="bottom"/>
          </w:tcPr>
          <w:p w14:paraId="468392B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24,83</w:t>
            </w:r>
          </w:p>
        </w:tc>
        <w:tc>
          <w:tcPr>
            <w:tcW w:w="410" w:type="pct"/>
            <w:shd w:val="clear" w:color="auto" w:fill="auto"/>
            <w:noWrap/>
            <w:vAlign w:val="bottom"/>
          </w:tcPr>
          <w:p w14:paraId="40A0C3B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11,07</w:t>
            </w:r>
          </w:p>
        </w:tc>
        <w:tc>
          <w:tcPr>
            <w:tcW w:w="410" w:type="pct"/>
            <w:shd w:val="clear" w:color="auto" w:fill="auto"/>
            <w:noWrap/>
            <w:vAlign w:val="bottom"/>
          </w:tcPr>
          <w:p w14:paraId="7280E44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3,91</w:t>
            </w:r>
          </w:p>
        </w:tc>
        <w:tc>
          <w:tcPr>
            <w:tcW w:w="410" w:type="pct"/>
            <w:shd w:val="clear" w:color="auto" w:fill="auto"/>
            <w:noWrap/>
            <w:vAlign w:val="bottom"/>
          </w:tcPr>
          <w:p w14:paraId="55C326E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15,27</w:t>
            </w:r>
          </w:p>
        </w:tc>
        <w:tc>
          <w:tcPr>
            <w:tcW w:w="410" w:type="pct"/>
            <w:shd w:val="clear" w:color="auto" w:fill="auto"/>
            <w:noWrap/>
            <w:vAlign w:val="bottom"/>
          </w:tcPr>
          <w:p w14:paraId="3AB7558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0,02</w:t>
            </w:r>
          </w:p>
        </w:tc>
      </w:tr>
      <w:tr w:rsidR="009D18AB" w:rsidRPr="00D56EA9" w14:paraId="146A3FB3" w14:textId="77777777" w:rsidTr="009D18AB">
        <w:trPr>
          <w:trHeight w:val="230"/>
        </w:trPr>
        <w:tc>
          <w:tcPr>
            <w:tcW w:w="506" w:type="pct"/>
            <w:vMerge/>
            <w:shd w:val="clear" w:color="auto" w:fill="auto"/>
            <w:noWrap/>
            <w:vAlign w:val="bottom"/>
          </w:tcPr>
          <w:p w14:paraId="4BEF6EBA" w14:textId="77777777" w:rsidR="009A0F15" w:rsidRPr="00D56EA9" w:rsidRDefault="009A0F15" w:rsidP="00DA352B">
            <w:pPr>
              <w:spacing w:after="0" w:line="240" w:lineRule="auto"/>
              <w:rPr>
                <w:rFonts w:ascii="Times New Roman" w:eastAsia="Times New Roman" w:hAnsi="Times New Roman" w:cs="Times New Roman"/>
              </w:rPr>
            </w:pPr>
          </w:p>
        </w:tc>
        <w:tc>
          <w:tcPr>
            <w:tcW w:w="558" w:type="pct"/>
            <w:shd w:val="clear" w:color="auto" w:fill="auto"/>
            <w:noWrap/>
            <w:vAlign w:val="bottom"/>
          </w:tcPr>
          <w:p w14:paraId="3B77BE52" w14:textId="77777777" w:rsidR="009A0F15" w:rsidRPr="00D56EA9" w:rsidRDefault="009A0F15" w:rsidP="00DA352B">
            <w:pPr>
              <w:spacing w:after="0" w:line="240" w:lineRule="auto"/>
              <w:rPr>
                <w:rFonts w:ascii="Times New Roman" w:eastAsia="Times New Roman" w:hAnsi="Times New Roman" w:cs="Times New Roman"/>
                <w:lang w:val="kk-KZ" w:eastAsia="kk-KZ"/>
              </w:rPr>
            </w:pPr>
            <w:r w:rsidRPr="00D56EA9">
              <w:rPr>
                <w:rFonts w:ascii="Times New Roman" w:eastAsia="Times New Roman" w:hAnsi="Times New Roman" w:cs="Times New Roman"/>
              </w:rPr>
              <w:t> </w:t>
            </w:r>
          </w:p>
        </w:tc>
        <w:tc>
          <w:tcPr>
            <w:tcW w:w="549" w:type="pct"/>
            <w:shd w:val="clear" w:color="auto" w:fill="auto"/>
            <w:noWrap/>
            <w:vAlign w:val="bottom"/>
          </w:tcPr>
          <w:p w14:paraId="7BCD271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55" w:type="pct"/>
            <w:shd w:val="clear" w:color="auto" w:fill="auto"/>
            <w:noWrap/>
            <w:vAlign w:val="bottom"/>
          </w:tcPr>
          <w:p w14:paraId="08611B9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0,017</w:t>
            </w:r>
          </w:p>
        </w:tc>
        <w:tc>
          <w:tcPr>
            <w:tcW w:w="410" w:type="pct"/>
            <w:shd w:val="clear" w:color="auto" w:fill="auto"/>
            <w:noWrap/>
            <w:vAlign w:val="bottom"/>
          </w:tcPr>
          <w:p w14:paraId="106B090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0,002</w:t>
            </w:r>
          </w:p>
        </w:tc>
        <w:tc>
          <w:tcPr>
            <w:tcW w:w="415" w:type="pct"/>
            <w:gridSpan w:val="2"/>
            <w:shd w:val="clear" w:color="auto" w:fill="auto"/>
            <w:noWrap/>
            <w:vAlign w:val="bottom"/>
          </w:tcPr>
          <w:p w14:paraId="75452CD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0,183</w:t>
            </w:r>
          </w:p>
        </w:tc>
        <w:tc>
          <w:tcPr>
            <w:tcW w:w="469" w:type="pct"/>
            <w:shd w:val="clear" w:color="auto" w:fill="auto"/>
            <w:noWrap/>
            <w:vAlign w:val="bottom"/>
          </w:tcPr>
          <w:p w14:paraId="79D6779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1,192</w:t>
            </w:r>
          </w:p>
        </w:tc>
        <w:tc>
          <w:tcPr>
            <w:tcW w:w="410" w:type="pct"/>
            <w:shd w:val="clear" w:color="auto" w:fill="auto"/>
            <w:noWrap/>
            <w:vAlign w:val="bottom"/>
          </w:tcPr>
          <w:p w14:paraId="33B6D85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0,221</w:t>
            </w:r>
          </w:p>
        </w:tc>
        <w:tc>
          <w:tcPr>
            <w:tcW w:w="410" w:type="pct"/>
            <w:shd w:val="clear" w:color="auto" w:fill="auto"/>
            <w:noWrap/>
            <w:vAlign w:val="bottom"/>
          </w:tcPr>
          <w:p w14:paraId="089543A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0,048</w:t>
            </w:r>
          </w:p>
        </w:tc>
        <w:tc>
          <w:tcPr>
            <w:tcW w:w="410" w:type="pct"/>
            <w:shd w:val="clear" w:color="auto" w:fill="auto"/>
            <w:noWrap/>
            <w:vAlign w:val="bottom"/>
          </w:tcPr>
          <w:p w14:paraId="615198F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0,351</w:t>
            </w:r>
          </w:p>
        </w:tc>
        <w:tc>
          <w:tcPr>
            <w:tcW w:w="410" w:type="pct"/>
            <w:shd w:val="clear" w:color="auto" w:fill="auto"/>
            <w:noWrap/>
            <w:vAlign w:val="bottom"/>
          </w:tcPr>
          <w:p w14:paraId="1266FFA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0,001</w:t>
            </w:r>
          </w:p>
        </w:tc>
      </w:tr>
      <w:tr w:rsidR="009D18AB" w:rsidRPr="00D56EA9" w14:paraId="3777590C" w14:textId="77777777" w:rsidTr="009D18AB">
        <w:trPr>
          <w:trHeight w:val="263"/>
        </w:trPr>
        <w:tc>
          <w:tcPr>
            <w:tcW w:w="506" w:type="pct"/>
            <w:vMerge w:val="restart"/>
            <w:shd w:val="clear" w:color="auto" w:fill="auto"/>
            <w:vAlign w:val="center"/>
          </w:tcPr>
          <w:p w14:paraId="1E912286" w14:textId="34057F26"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rPr>
              <w:t xml:space="preserve"> </w:t>
            </w:r>
            <w:r w:rsidRPr="00D56EA9">
              <w:rPr>
                <w:rFonts w:ascii="Times New Roman" w:eastAsia="Times New Roman" w:hAnsi="Times New Roman" w:cs="Times New Roman"/>
                <w:color w:val="000000"/>
              </w:rPr>
              <w:t>10 S/23</w:t>
            </w:r>
          </w:p>
        </w:tc>
        <w:tc>
          <w:tcPr>
            <w:tcW w:w="558" w:type="pct"/>
            <w:vMerge w:val="restart"/>
            <w:shd w:val="clear" w:color="auto" w:fill="auto"/>
          </w:tcPr>
          <w:p w14:paraId="40E62CF2"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hAnsi="Times New Roman" w:cs="Times New Roman"/>
                <w:color w:val="000000"/>
              </w:rPr>
              <w:t>0-10</w:t>
            </w:r>
          </w:p>
          <w:p w14:paraId="5957179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9" w:type="pct"/>
            <w:vMerge w:val="restart"/>
            <w:shd w:val="clear" w:color="auto" w:fill="auto"/>
          </w:tcPr>
          <w:p w14:paraId="7D307688"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hAnsi="Times New Roman" w:cs="Times New Roman"/>
                <w:color w:val="000000"/>
              </w:rPr>
              <w:t>0,72</w:t>
            </w:r>
          </w:p>
          <w:p w14:paraId="4740439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55" w:type="pct"/>
            <w:shd w:val="clear" w:color="auto" w:fill="auto"/>
          </w:tcPr>
          <w:p w14:paraId="076D6E7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0,032</w:t>
            </w:r>
          </w:p>
        </w:tc>
        <w:tc>
          <w:tcPr>
            <w:tcW w:w="410" w:type="pct"/>
            <w:shd w:val="clear" w:color="auto" w:fill="auto"/>
          </w:tcPr>
          <w:p w14:paraId="0C34969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10" w:type="pct"/>
            <w:shd w:val="clear" w:color="auto" w:fill="auto"/>
          </w:tcPr>
          <w:p w14:paraId="5880F46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0,21</w:t>
            </w:r>
          </w:p>
        </w:tc>
        <w:tc>
          <w:tcPr>
            <w:tcW w:w="474" w:type="pct"/>
            <w:gridSpan w:val="2"/>
            <w:shd w:val="clear" w:color="auto" w:fill="auto"/>
          </w:tcPr>
          <w:p w14:paraId="662C979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0,244</w:t>
            </w:r>
          </w:p>
        </w:tc>
        <w:tc>
          <w:tcPr>
            <w:tcW w:w="410" w:type="pct"/>
            <w:shd w:val="clear" w:color="auto" w:fill="auto"/>
          </w:tcPr>
          <w:p w14:paraId="57C1427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0,041</w:t>
            </w:r>
          </w:p>
        </w:tc>
        <w:tc>
          <w:tcPr>
            <w:tcW w:w="410" w:type="pct"/>
            <w:shd w:val="clear" w:color="auto" w:fill="auto"/>
          </w:tcPr>
          <w:p w14:paraId="2C1FC6A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0,031</w:t>
            </w:r>
          </w:p>
        </w:tc>
        <w:tc>
          <w:tcPr>
            <w:tcW w:w="410" w:type="pct"/>
            <w:shd w:val="clear" w:color="auto" w:fill="auto"/>
          </w:tcPr>
          <w:p w14:paraId="5A15562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0,16</w:t>
            </w:r>
          </w:p>
        </w:tc>
        <w:tc>
          <w:tcPr>
            <w:tcW w:w="410" w:type="pct"/>
            <w:shd w:val="clear" w:color="auto" w:fill="auto"/>
          </w:tcPr>
          <w:p w14:paraId="7F95F8D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0,005</w:t>
            </w:r>
          </w:p>
        </w:tc>
      </w:tr>
      <w:tr w:rsidR="009D18AB" w:rsidRPr="00D56EA9" w14:paraId="77D86E4C" w14:textId="77777777" w:rsidTr="009D18AB">
        <w:trPr>
          <w:trHeight w:val="263"/>
        </w:trPr>
        <w:tc>
          <w:tcPr>
            <w:tcW w:w="506" w:type="pct"/>
            <w:vMerge/>
            <w:shd w:val="clear" w:color="auto" w:fill="auto"/>
            <w:vAlign w:val="center"/>
          </w:tcPr>
          <w:p w14:paraId="789FE33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58" w:type="pct"/>
            <w:vMerge/>
            <w:shd w:val="clear" w:color="auto" w:fill="auto"/>
          </w:tcPr>
          <w:p w14:paraId="28DCCE9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9" w:type="pct"/>
            <w:vMerge/>
            <w:shd w:val="clear" w:color="auto" w:fill="auto"/>
          </w:tcPr>
          <w:p w14:paraId="39EE120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55" w:type="pct"/>
            <w:shd w:val="clear" w:color="auto" w:fill="auto"/>
          </w:tcPr>
          <w:p w14:paraId="7D377A7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0,52</w:t>
            </w:r>
          </w:p>
        </w:tc>
        <w:tc>
          <w:tcPr>
            <w:tcW w:w="410" w:type="pct"/>
            <w:shd w:val="clear" w:color="auto" w:fill="auto"/>
          </w:tcPr>
          <w:p w14:paraId="5461860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10" w:type="pct"/>
            <w:shd w:val="clear" w:color="auto" w:fill="auto"/>
          </w:tcPr>
          <w:p w14:paraId="3C5FF5A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5,91</w:t>
            </w:r>
          </w:p>
        </w:tc>
        <w:tc>
          <w:tcPr>
            <w:tcW w:w="474" w:type="pct"/>
            <w:gridSpan w:val="2"/>
            <w:shd w:val="clear" w:color="auto" w:fill="auto"/>
          </w:tcPr>
          <w:p w14:paraId="485F5D6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5,090</w:t>
            </w:r>
          </w:p>
        </w:tc>
        <w:tc>
          <w:tcPr>
            <w:tcW w:w="410" w:type="pct"/>
            <w:shd w:val="clear" w:color="auto" w:fill="auto"/>
          </w:tcPr>
          <w:p w14:paraId="0D8F4DE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2,04</w:t>
            </w:r>
          </w:p>
        </w:tc>
        <w:tc>
          <w:tcPr>
            <w:tcW w:w="410" w:type="pct"/>
            <w:shd w:val="clear" w:color="auto" w:fill="auto"/>
          </w:tcPr>
          <w:p w14:paraId="4DAC58B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2,51</w:t>
            </w:r>
          </w:p>
        </w:tc>
        <w:tc>
          <w:tcPr>
            <w:tcW w:w="410" w:type="pct"/>
            <w:shd w:val="clear" w:color="auto" w:fill="auto"/>
          </w:tcPr>
          <w:p w14:paraId="67D3DDA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6,85</w:t>
            </w:r>
          </w:p>
        </w:tc>
        <w:tc>
          <w:tcPr>
            <w:tcW w:w="410" w:type="pct"/>
            <w:shd w:val="clear" w:color="auto" w:fill="auto"/>
          </w:tcPr>
          <w:p w14:paraId="45EB884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0,13</w:t>
            </w:r>
          </w:p>
        </w:tc>
      </w:tr>
      <w:tr w:rsidR="009D18AB" w:rsidRPr="00D56EA9" w14:paraId="2A7EE113" w14:textId="77777777" w:rsidTr="009D18AB">
        <w:trPr>
          <w:trHeight w:val="263"/>
        </w:trPr>
        <w:tc>
          <w:tcPr>
            <w:tcW w:w="506" w:type="pct"/>
            <w:vMerge/>
            <w:shd w:val="clear" w:color="auto" w:fill="auto"/>
            <w:vAlign w:val="center"/>
          </w:tcPr>
          <w:p w14:paraId="450C5DA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58" w:type="pct"/>
            <w:vMerge w:val="restart"/>
            <w:shd w:val="clear" w:color="auto" w:fill="auto"/>
          </w:tcPr>
          <w:p w14:paraId="0670EBCB"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hAnsi="Times New Roman" w:cs="Times New Roman"/>
                <w:color w:val="000000"/>
              </w:rPr>
              <w:t>15-25</w:t>
            </w:r>
          </w:p>
          <w:p w14:paraId="3512795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9" w:type="pct"/>
            <w:vMerge w:val="restart"/>
            <w:shd w:val="clear" w:color="auto" w:fill="auto"/>
          </w:tcPr>
          <w:p w14:paraId="20C64ACA"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hAnsi="Times New Roman" w:cs="Times New Roman"/>
                <w:color w:val="000000"/>
              </w:rPr>
              <w:t>2,002</w:t>
            </w:r>
          </w:p>
          <w:p w14:paraId="722FD9B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55" w:type="pct"/>
            <w:shd w:val="clear" w:color="auto" w:fill="auto"/>
          </w:tcPr>
          <w:p w14:paraId="30C0DD8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0,02</w:t>
            </w:r>
          </w:p>
        </w:tc>
        <w:tc>
          <w:tcPr>
            <w:tcW w:w="410" w:type="pct"/>
            <w:shd w:val="clear" w:color="auto" w:fill="auto"/>
          </w:tcPr>
          <w:p w14:paraId="71FF9B5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10" w:type="pct"/>
            <w:shd w:val="clear" w:color="auto" w:fill="auto"/>
          </w:tcPr>
          <w:p w14:paraId="75F68EB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0,311</w:t>
            </w:r>
          </w:p>
        </w:tc>
        <w:tc>
          <w:tcPr>
            <w:tcW w:w="474" w:type="pct"/>
            <w:gridSpan w:val="2"/>
            <w:shd w:val="clear" w:color="auto" w:fill="auto"/>
          </w:tcPr>
          <w:p w14:paraId="0ECE4BD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1,078</w:t>
            </w:r>
          </w:p>
        </w:tc>
        <w:tc>
          <w:tcPr>
            <w:tcW w:w="410" w:type="pct"/>
            <w:shd w:val="clear" w:color="auto" w:fill="auto"/>
          </w:tcPr>
          <w:p w14:paraId="1B3F471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0,232</w:t>
            </w:r>
          </w:p>
        </w:tc>
        <w:tc>
          <w:tcPr>
            <w:tcW w:w="410" w:type="pct"/>
            <w:shd w:val="clear" w:color="auto" w:fill="auto"/>
          </w:tcPr>
          <w:p w14:paraId="6597706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0,113</w:t>
            </w:r>
          </w:p>
        </w:tc>
        <w:tc>
          <w:tcPr>
            <w:tcW w:w="410" w:type="pct"/>
            <w:shd w:val="clear" w:color="auto" w:fill="auto"/>
          </w:tcPr>
          <w:p w14:paraId="7DC130C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0,24</w:t>
            </w:r>
          </w:p>
        </w:tc>
        <w:tc>
          <w:tcPr>
            <w:tcW w:w="410" w:type="pct"/>
            <w:shd w:val="clear" w:color="auto" w:fill="auto"/>
          </w:tcPr>
          <w:p w14:paraId="777A50E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0,006</w:t>
            </w:r>
          </w:p>
        </w:tc>
      </w:tr>
      <w:tr w:rsidR="009D18AB" w:rsidRPr="00D56EA9" w14:paraId="5E3EDE9B" w14:textId="77777777" w:rsidTr="009D18AB">
        <w:trPr>
          <w:trHeight w:val="263"/>
        </w:trPr>
        <w:tc>
          <w:tcPr>
            <w:tcW w:w="506" w:type="pct"/>
            <w:vMerge/>
            <w:shd w:val="clear" w:color="auto" w:fill="auto"/>
            <w:vAlign w:val="center"/>
          </w:tcPr>
          <w:p w14:paraId="608D551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58" w:type="pct"/>
            <w:vMerge/>
            <w:shd w:val="clear" w:color="auto" w:fill="auto"/>
          </w:tcPr>
          <w:p w14:paraId="29054BB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9" w:type="pct"/>
            <w:vMerge/>
            <w:shd w:val="clear" w:color="auto" w:fill="auto"/>
          </w:tcPr>
          <w:p w14:paraId="4B374DF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55" w:type="pct"/>
            <w:shd w:val="clear" w:color="auto" w:fill="auto"/>
          </w:tcPr>
          <w:p w14:paraId="23B7522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0,32</w:t>
            </w:r>
          </w:p>
        </w:tc>
        <w:tc>
          <w:tcPr>
            <w:tcW w:w="410" w:type="pct"/>
            <w:shd w:val="clear" w:color="auto" w:fill="auto"/>
          </w:tcPr>
          <w:p w14:paraId="4AD67B7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10" w:type="pct"/>
            <w:shd w:val="clear" w:color="auto" w:fill="auto"/>
          </w:tcPr>
          <w:p w14:paraId="214AE53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8,77</w:t>
            </w:r>
          </w:p>
        </w:tc>
        <w:tc>
          <w:tcPr>
            <w:tcW w:w="474" w:type="pct"/>
            <w:gridSpan w:val="2"/>
            <w:shd w:val="clear" w:color="auto" w:fill="auto"/>
          </w:tcPr>
          <w:p w14:paraId="51481AD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22,460</w:t>
            </w:r>
          </w:p>
        </w:tc>
        <w:tc>
          <w:tcPr>
            <w:tcW w:w="410" w:type="pct"/>
            <w:shd w:val="clear" w:color="auto" w:fill="auto"/>
          </w:tcPr>
          <w:p w14:paraId="5639815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11,58</w:t>
            </w:r>
          </w:p>
        </w:tc>
        <w:tc>
          <w:tcPr>
            <w:tcW w:w="410" w:type="pct"/>
            <w:shd w:val="clear" w:color="auto" w:fill="auto"/>
          </w:tcPr>
          <w:p w14:paraId="7724CAE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9,26</w:t>
            </w:r>
          </w:p>
        </w:tc>
        <w:tc>
          <w:tcPr>
            <w:tcW w:w="410" w:type="pct"/>
            <w:shd w:val="clear" w:color="auto" w:fill="auto"/>
          </w:tcPr>
          <w:p w14:paraId="59885B3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10,57</w:t>
            </w:r>
          </w:p>
        </w:tc>
        <w:tc>
          <w:tcPr>
            <w:tcW w:w="410" w:type="pct"/>
            <w:shd w:val="clear" w:color="auto" w:fill="auto"/>
          </w:tcPr>
          <w:p w14:paraId="5F1FB3B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0,15</w:t>
            </w:r>
          </w:p>
        </w:tc>
      </w:tr>
      <w:tr w:rsidR="009D18AB" w:rsidRPr="00D56EA9" w14:paraId="1436D179" w14:textId="77777777" w:rsidTr="009D18AB">
        <w:trPr>
          <w:trHeight w:val="263"/>
        </w:trPr>
        <w:tc>
          <w:tcPr>
            <w:tcW w:w="506" w:type="pct"/>
            <w:vMerge/>
            <w:shd w:val="clear" w:color="auto" w:fill="auto"/>
            <w:vAlign w:val="center"/>
          </w:tcPr>
          <w:p w14:paraId="2CEEB9B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58" w:type="pct"/>
            <w:vMerge w:val="restart"/>
            <w:shd w:val="clear" w:color="auto" w:fill="auto"/>
          </w:tcPr>
          <w:p w14:paraId="5D56D640"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hAnsi="Times New Roman" w:cs="Times New Roman"/>
                <w:color w:val="000000"/>
              </w:rPr>
              <w:t>40-50</w:t>
            </w:r>
          </w:p>
          <w:p w14:paraId="6766475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9" w:type="pct"/>
            <w:vMerge w:val="restart"/>
            <w:shd w:val="clear" w:color="auto" w:fill="auto"/>
          </w:tcPr>
          <w:p w14:paraId="59CCAD20"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hAnsi="Times New Roman" w:cs="Times New Roman"/>
                <w:color w:val="000000"/>
              </w:rPr>
              <w:t>2,254</w:t>
            </w:r>
          </w:p>
          <w:p w14:paraId="1C1A858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55" w:type="pct"/>
            <w:shd w:val="clear" w:color="auto" w:fill="auto"/>
          </w:tcPr>
          <w:p w14:paraId="4080A0B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0,017</w:t>
            </w:r>
          </w:p>
        </w:tc>
        <w:tc>
          <w:tcPr>
            <w:tcW w:w="410" w:type="pct"/>
            <w:shd w:val="clear" w:color="auto" w:fill="auto"/>
          </w:tcPr>
          <w:p w14:paraId="21A3950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10" w:type="pct"/>
            <w:shd w:val="clear" w:color="auto" w:fill="auto"/>
          </w:tcPr>
          <w:p w14:paraId="1B991EF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0,091</w:t>
            </w:r>
          </w:p>
        </w:tc>
        <w:tc>
          <w:tcPr>
            <w:tcW w:w="474" w:type="pct"/>
            <w:gridSpan w:val="2"/>
            <w:shd w:val="clear" w:color="auto" w:fill="auto"/>
          </w:tcPr>
          <w:p w14:paraId="5C46838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1,486</w:t>
            </w:r>
          </w:p>
        </w:tc>
        <w:tc>
          <w:tcPr>
            <w:tcW w:w="410" w:type="pct"/>
            <w:shd w:val="clear" w:color="auto" w:fill="auto"/>
          </w:tcPr>
          <w:p w14:paraId="1830FE6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0,232</w:t>
            </w:r>
          </w:p>
        </w:tc>
        <w:tc>
          <w:tcPr>
            <w:tcW w:w="410" w:type="pct"/>
            <w:shd w:val="clear" w:color="auto" w:fill="auto"/>
          </w:tcPr>
          <w:p w14:paraId="2A9BA06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0,096</w:t>
            </w:r>
          </w:p>
        </w:tc>
        <w:tc>
          <w:tcPr>
            <w:tcW w:w="410" w:type="pct"/>
            <w:shd w:val="clear" w:color="auto" w:fill="auto"/>
          </w:tcPr>
          <w:p w14:paraId="2F64C4F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0,33</w:t>
            </w:r>
          </w:p>
        </w:tc>
        <w:tc>
          <w:tcPr>
            <w:tcW w:w="410" w:type="pct"/>
            <w:shd w:val="clear" w:color="auto" w:fill="auto"/>
          </w:tcPr>
          <w:p w14:paraId="47E4164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0,003</w:t>
            </w:r>
          </w:p>
        </w:tc>
      </w:tr>
      <w:tr w:rsidR="009D18AB" w:rsidRPr="00D56EA9" w14:paraId="71FD41D7" w14:textId="77777777" w:rsidTr="009D18AB">
        <w:trPr>
          <w:trHeight w:val="263"/>
        </w:trPr>
        <w:tc>
          <w:tcPr>
            <w:tcW w:w="506" w:type="pct"/>
            <w:vMerge/>
            <w:shd w:val="clear" w:color="auto" w:fill="auto"/>
            <w:vAlign w:val="center"/>
          </w:tcPr>
          <w:p w14:paraId="160ECD3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58" w:type="pct"/>
            <w:vMerge/>
            <w:shd w:val="clear" w:color="auto" w:fill="auto"/>
          </w:tcPr>
          <w:p w14:paraId="50E3DB5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9" w:type="pct"/>
            <w:vMerge/>
            <w:shd w:val="clear" w:color="auto" w:fill="auto"/>
          </w:tcPr>
          <w:p w14:paraId="5063B94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55" w:type="pct"/>
            <w:shd w:val="clear" w:color="auto" w:fill="auto"/>
          </w:tcPr>
          <w:p w14:paraId="1CC7DCF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0,28</w:t>
            </w:r>
          </w:p>
        </w:tc>
        <w:tc>
          <w:tcPr>
            <w:tcW w:w="410" w:type="pct"/>
            <w:shd w:val="clear" w:color="auto" w:fill="auto"/>
          </w:tcPr>
          <w:p w14:paraId="3A74D97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10" w:type="pct"/>
            <w:shd w:val="clear" w:color="auto" w:fill="auto"/>
          </w:tcPr>
          <w:p w14:paraId="2FC71C4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2,58</w:t>
            </w:r>
          </w:p>
        </w:tc>
        <w:tc>
          <w:tcPr>
            <w:tcW w:w="474" w:type="pct"/>
            <w:gridSpan w:val="2"/>
            <w:shd w:val="clear" w:color="auto" w:fill="auto"/>
          </w:tcPr>
          <w:p w14:paraId="04954B5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30,960</w:t>
            </w:r>
          </w:p>
        </w:tc>
        <w:tc>
          <w:tcPr>
            <w:tcW w:w="410" w:type="pct"/>
            <w:shd w:val="clear" w:color="auto" w:fill="auto"/>
          </w:tcPr>
          <w:p w14:paraId="6E77A67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11,58</w:t>
            </w:r>
          </w:p>
        </w:tc>
        <w:tc>
          <w:tcPr>
            <w:tcW w:w="410" w:type="pct"/>
            <w:shd w:val="clear" w:color="auto" w:fill="auto"/>
          </w:tcPr>
          <w:p w14:paraId="7F38F71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7,87</w:t>
            </w:r>
          </w:p>
        </w:tc>
        <w:tc>
          <w:tcPr>
            <w:tcW w:w="410" w:type="pct"/>
            <w:shd w:val="clear" w:color="auto" w:fill="auto"/>
          </w:tcPr>
          <w:p w14:paraId="476D316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14,28</w:t>
            </w:r>
          </w:p>
        </w:tc>
        <w:tc>
          <w:tcPr>
            <w:tcW w:w="410" w:type="pct"/>
            <w:shd w:val="clear" w:color="auto" w:fill="auto"/>
          </w:tcPr>
          <w:p w14:paraId="430D583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hAnsi="Times New Roman" w:cs="Times New Roman"/>
                <w:color w:val="000000"/>
              </w:rPr>
              <w:t>0,09</w:t>
            </w:r>
          </w:p>
        </w:tc>
      </w:tr>
      <w:tr w:rsidR="009D18AB" w:rsidRPr="00D56EA9" w14:paraId="1A1E1F94" w14:textId="77777777" w:rsidTr="009D18AB">
        <w:trPr>
          <w:trHeight w:val="263"/>
        </w:trPr>
        <w:tc>
          <w:tcPr>
            <w:tcW w:w="506" w:type="pct"/>
            <w:vMerge w:val="restart"/>
            <w:shd w:val="clear" w:color="auto" w:fill="auto"/>
            <w:vAlign w:val="center"/>
          </w:tcPr>
          <w:p w14:paraId="1BD3C07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02/3п</w:t>
            </w:r>
          </w:p>
        </w:tc>
        <w:tc>
          <w:tcPr>
            <w:tcW w:w="558" w:type="pct"/>
            <w:shd w:val="clear" w:color="auto" w:fill="auto"/>
            <w:vAlign w:val="center"/>
          </w:tcPr>
          <w:p w14:paraId="258BED6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0_4</w:t>
            </w:r>
          </w:p>
        </w:tc>
        <w:tc>
          <w:tcPr>
            <w:tcW w:w="549" w:type="pct"/>
            <w:shd w:val="clear" w:color="auto" w:fill="auto"/>
            <w:vAlign w:val="center"/>
          </w:tcPr>
          <w:p w14:paraId="041F3D2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10.989</w:t>
            </w:r>
          </w:p>
        </w:tc>
        <w:tc>
          <w:tcPr>
            <w:tcW w:w="455" w:type="pct"/>
            <w:shd w:val="clear" w:color="auto" w:fill="auto"/>
            <w:vAlign w:val="bottom"/>
          </w:tcPr>
          <w:p w14:paraId="3D7A6FAA"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0.032</w:t>
            </w:r>
          </w:p>
        </w:tc>
        <w:tc>
          <w:tcPr>
            <w:tcW w:w="410" w:type="pct"/>
            <w:shd w:val="clear" w:color="auto" w:fill="auto"/>
            <w:vAlign w:val="bottom"/>
          </w:tcPr>
          <w:p w14:paraId="1D1AACD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10" w:type="pct"/>
            <w:shd w:val="clear" w:color="auto" w:fill="auto"/>
            <w:vAlign w:val="bottom"/>
          </w:tcPr>
          <w:p w14:paraId="2364A286"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2.227</w:t>
            </w:r>
          </w:p>
        </w:tc>
        <w:tc>
          <w:tcPr>
            <w:tcW w:w="474" w:type="pct"/>
            <w:gridSpan w:val="2"/>
            <w:shd w:val="clear" w:color="auto" w:fill="auto"/>
            <w:vAlign w:val="bottom"/>
          </w:tcPr>
          <w:p w14:paraId="66BBA4ED"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4.99</w:t>
            </w:r>
          </w:p>
        </w:tc>
        <w:tc>
          <w:tcPr>
            <w:tcW w:w="410" w:type="pct"/>
            <w:shd w:val="clear" w:color="auto" w:fill="auto"/>
            <w:vAlign w:val="bottom"/>
          </w:tcPr>
          <w:p w14:paraId="47B3056B"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0.37</w:t>
            </w:r>
          </w:p>
        </w:tc>
        <w:tc>
          <w:tcPr>
            <w:tcW w:w="410" w:type="pct"/>
            <w:shd w:val="clear" w:color="auto" w:fill="auto"/>
            <w:vAlign w:val="bottom"/>
          </w:tcPr>
          <w:p w14:paraId="39E3B43C"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0.07</w:t>
            </w:r>
          </w:p>
        </w:tc>
        <w:tc>
          <w:tcPr>
            <w:tcW w:w="410" w:type="pct"/>
            <w:shd w:val="clear" w:color="auto" w:fill="auto"/>
            <w:vAlign w:val="bottom"/>
          </w:tcPr>
          <w:p w14:paraId="6F863DE2"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3.28</w:t>
            </w:r>
          </w:p>
        </w:tc>
        <w:tc>
          <w:tcPr>
            <w:tcW w:w="410" w:type="pct"/>
            <w:shd w:val="clear" w:color="auto" w:fill="auto"/>
            <w:vAlign w:val="bottom"/>
          </w:tcPr>
          <w:p w14:paraId="0C00EA03"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0.02</w:t>
            </w:r>
          </w:p>
        </w:tc>
      </w:tr>
      <w:tr w:rsidR="009D18AB" w:rsidRPr="00D56EA9" w14:paraId="00048B0B" w14:textId="77777777" w:rsidTr="009D18AB">
        <w:trPr>
          <w:trHeight w:val="263"/>
        </w:trPr>
        <w:tc>
          <w:tcPr>
            <w:tcW w:w="506" w:type="pct"/>
            <w:vMerge/>
            <w:shd w:val="clear" w:color="auto" w:fill="auto"/>
            <w:vAlign w:val="center"/>
          </w:tcPr>
          <w:p w14:paraId="10AE23D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58" w:type="pct"/>
            <w:shd w:val="clear" w:color="auto" w:fill="auto"/>
            <w:vAlign w:val="center"/>
          </w:tcPr>
          <w:p w14:paraId="03A2D0D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549" w:type="pct"/>
            <w:shd w:val="clear" w:color="auto" w:fill="auto"/>
            <w:vAlign w:val="center"/>
          </w:tcPr>
          <w:p w14:paraId="1832B61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55" w:type="pct"/>
            <w:shd w:val="clear" w:color="auto" w:fill="auto"/>
            <w:vAlign w:val="bottom"/>
          </w:tcPr>
          <w:p w14:paraId="6C80CFCB"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0.52</w:t>
            </w:r>
          </w:p>
        </w:tc>
        <w:tc>
          <w:tcPr>
            <w:tcW w:w="410" w:type="pct"/>
            <w:shd w:val="clear" w:color="auto" w:fill="auto"/>
            <w:vAlign w:val="bottom"/>
          </w:tcPr>
          <w:p w14:paraId="24B0A27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10" w:type="pct"/>
            <w:shd w:val="clear" w:color="auto" w:fill="auto"/>
            <w:vAlign w:val="bottom"/>
          </w:tcPr>
          <w:p w14:paraId="2755BC06"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62.8</w:t>
            </w:r>
          </w:p>
        </w:tc>
        <w:tc>
          <w:tcPr>
            <w:tcW w:w="474" w:type="pct"/>
            <w:gridSpan w:val="2"/>
            <w:shd w:val="clear" w:color="auto" w:fill="auto"/>
            <w:vAlign w:val="bottom"/>
          </w:tcPr>
          <w:p w14:paraId="1F1AF146"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104</w:t>
            </w:r>
          </w:p>
        </w:tc>
        <w:tc>
          <w:tcPr>
            <w:tcW w:w="410" w:type="pct"/>
            <w:shd w:val="clear" w:color="auto" w:fill="auto"/>
            <w:vAlign w:val="bottom"/>
          </w:tcPr>
          <w:p w14:paraId="67A6BBA8"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18.6</w:t>
            </w:r>
          </w:p>
        </w:tc>
        <w:tc>
          <w:tcPr>
            <w:tcW w:w="410" w:type="pct"/>
            <w:shd w:val="clear" w:color="auto" w:fill="auto"/>
            <w:vAlign w:val="bottom"/>
          </w:tcPr>
          <w:p w14:paraId="027A02D6"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5.71</w:t>
            </w:r>
          </w:p>
        </w:tc>
        <w:tc>
          <w:tcPr>
            <w:tcW w:w="410" w:type="pct"/>
            <w:shd w:val="clear" w:color="auto" w:fill="auto"/>
            <w:vAlign w:val="bottom"/>
          </w:tcPr>
          <w:p w14:paraId="1DCB8750"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142</w:t>
            </w:r>
          </w:p>
        </w:tc>
        <w:tc>
          <w:tcPr>
            <w:tcW w:w="410" w:type="pct"/>
            <w:shd w:val="clear" w:color="auto" w:fill="auto"/>
            <w:vAlign w:val="bottom"/>
          </w:tcPr>
          <w:p w14:paraId="2412CB0E"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0.57</w:t>
            </w:r>
          </w:p>
        </w:tc>
      </w:tr>
      <w:tr w:rsidR="009D18AB" w:rsidRPr="00D56EA9" w14:paraId="4AE5851B" w14:textId="77777777" w:rsidTr="009D18AB">
        <w:trPr>
          <w:trHeight w:val="263"/>
        </w:trPr>
        <w:tc>
          <w:tcPr>
            <w:tcW w:w="506" w:type="pct"/>
            <w:vMerge/>
            <w:shd w:val="clear" w:color="auto" w:fill="auto"/>
            <w:vAlign w:val="center"/>
          </w:tcPr>
          <w:p w14:paraId="4956C5E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58" w:type="pct"/>
            <w:shd w:val="clear" w:color="auto" w:fill="auto"/>
            <w:vAlign w:val="center"/>
          </w:tcPr>
          <w:p w14:paraId="20F28BB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4_10</w:t>
            </w:r>
          </w:p>
        </w:tc>
        <w:tc>
          <w:tcPr>
            <w:tcW w:w="549" w:type="pct"/>
            <w:shd w:val="clear" w:color="auto" w:fill="auto"/>
            <w:vAlign w:val="center"/>
          </w:tcPr>
          <w:p w14:paraId="13E651D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6.022</w:t>
            </w:r>
          </w:p>
        </w:tc>
        <w:tc>
          <w:tcPr>
            <w:tcW w:w="455" w:type="pct"/>
            <w:shd w:val="clear" w:color="auto" w:fill="auto"/>
            <w:vAlign w:val="bottom"/>
          </w:tcPr>
          <w:p w14:paraId="05DF13C2"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0.032</w:t>
            </w:r>
          </w:p>
        </w:tc>
        <w:tc>
          <w:tcPr>
            <w:tcW w:w="410" w:type="pct"/>
            <w:shd w:val="clear" w:color="auto" w:fill="auto"/>
            <w:vAlign w:val="bottom"/>
          </w:tcPr>
          <w:p w14:paraId="5A059AB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0.001</w:t>
            </w:r>
          </w:p>
        </w:tc>
        <w:tc>
          <w:tcPr>
            <w:tcW w:w="410" w:type="pct"/>
            <w:shd w:val="clear" w:color="auto" w:fill="auto"/>
            <w:vAlign w:val="bottom"/>
          </w:tcPr>
          <w:p w14:paraId="240E5DBE"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1.245</w:t>
            </w:r>
          </w:p>
        </w:tc>
        <w:tc>
          <w:tcPr>
            <w:tcW w:w="474" w:type="pct"/>
            <w:gridSpan w:val="2"/>
            <w:shd w:val="clear" w:color="auto" w:fill="auto"/>
            <w:vAlign w:val="bottom"/>
          </w:tcPr>
          <w:p w14:paraId="562EF905"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2.71</w:t>
            </w:r>
          </w:p>
        </w:tc>
        <w:tc>
          <w:tcPr>
            <w:tcW w:w="410" w:type="pct"/>
            <w:shd w:val="clear" w:color="auto" w:fill="auto"/>
            <w:vAlign w:val="bottom"/>
          </w:tcPr>
          <w:p w14:paraId="63141B17"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0.32</w:t>
            </w:r>
          </w:p>
        </w:tc>
        <w:tc>
          <w:tcPr>
            <w:tcW w:w="410" w:type="pct"/>
            <w:shd w:val="clear" w:color="auto" w:fill="auto"/>
            <w:vAlign w:val="bottom"/>
          </w:tcPr>
          <w:p w14:paraId="15603F3D"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0.05</w:t>
            </w:r>
          </w:p>
        </w:tc>
        <w:tc>
          <w:tcPr>
            <w:tcW w:w="410" w:type="pct"/>
            <w:shd w:val="clear" w:color="auto" w:fill="auto"/>
            <w:vAlign w:val="bottom"/>
          </w:tcPr>
          <w:p w14:paraId="2866C0A2"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1.64</w:t>
            </w:r>
          </w:p>
        </w:tc>
        <w:tc>
          <w:tcPr>
            <w:tcW w:w="410" w:type="pct"/>
            <w:shd w:val="clear" w:color="auto" w:fill="auto"/>
            <w:vAlign w:val="bottom"/>
          </w:tcPr>
          <w:p w14:paraId="08F8C68B"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0.02</w:t>
            </w:r>
          </w:p>
        </w:tc>
      </w:tr>
      <w:tr w:rsidR="009D18AB" w:rsidRPr="00D56EA9" w14:paraId="7894D9DE" w14:textId="77777777" w:rsidTr="009D18AB">
        <w:trPr>
          <w:trHeight w:val="263"/>
        </w:trPr>
        <w:tc>
          <w:tcPr>
            <w:tcW w:w="506" w:type="pct"/>
            <w:vMerge/>
            <w:shd w:val="clear" w:color="auto" w:fill="auto"/>
            <w:vAlign w:val="center"/>
          </w:tcPr>
          <w:p w14:paraId="6230490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58" w:type="pct"/>
            <w:shd w:val="clear" w:color="auto" w:fill="auto"/>
            <w:vAlign w:val="center"/>
          </w:tcPr>
          <w:p w14:paraId="716D904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549" w:type="pct"/>
            <w:shd w:val="clear" w:color="auto" w:fill="auto"/>
            <w:vAlign w:val="center"/>
          </w:tcPr>
          <w:p w14:paraId="13455A6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55" w:type="pct"/>
            <w:shd w:val="clear" w:color="auto" w:fill="auto"/>
            <w:vAlign w:val="bottom"/>
          </w:tcPr>
          <w:p w14:paraId="66AABEAB"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0.52</w:t>
            </w:r>
          </w:p>
        </w:tc>
        <w:tc>
          <w:tcPr>
            <w:tcW w:w="410" w:type="pct"/>
            <w:shd w:val="clear" w:color="auto" w:fill="auto"/>
            <w:vAlign w:val="bottom"/>
          </w:tcPr>
          <w:p w14:paraId="3F61935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0.04</w:t>
            </w:r>
          </w:p>
        </w:tc>
        <w:tc>
          <w:tcPr>
            <w:tcW w:w="410" w:type="pct"/>
            <w:shd w:val="clear" w:color="auto" w:fill="auto"/>
            <w:vAlign w:val="bottom"/>
          </w:tcPr>
          <w:p w14:paraId="1D5F508C"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35.09</w:t>
            </w:r>
          </w:p>
        </w:tc>
        <w:tc>
          <w:tcPr>
            <w:tcW w:w="474" w:type="pct"/>
            <w:gridSpan w:val="2"/>
            <w:shd w:val="clear" w:color="auto" w:fill="auto"/>
            <w:vAlign w:val="bottom"/>
          </w:tcPr>
          <w:p w14:paraId="6CA1C4B4"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56.5</w:t>
            </w:r>
          </w:p>
        </w:tc>
        <w:tc>
          <w:tcPr>
            <w:tcW w:w="410" w:type="pct"/>
            <w:shd w:val="clear" w:color="auto" w:fill="auto"/>
            <w:vAlign w:val="bottom"/>
          </w:tcPr>
          <w:p w14:paraId="15040FED"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16.2</w:t>
            </w:r>
          </w:p>
        </w:tc>
        <w:tc>
          <w:tcPr>
            <w:tcW w:w="410" w:type="pct"/>
            <w:shd w:val="clear" w:color="auto" w:fill="auto"/>
            <w:vAlign w:val="bottom"/>
          </w:tcPr>
          <w:p w14:paraId="57E3A52D"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4.29</w:t>
            </w:r>
          </w:p>
        </w:tc>
        <w:tc>
          <w:tcPr>
            <w:tcW w:w="410" w:type="pct"/>
            <w:shd w:val="clear" w:color="auto" w:fill="auto"/>
            <w:vAlign w:val="bottom"/>
          </w:tcPr>
          <w:p w14:paraId="5344A463"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71.2</w:t>
            </w:r>
          </w:p>
        </w:tc>
        <w:tc>
          <w:tcPr>
            <w:tcW w:w="410" w:type="pct"/>
            <w:shd w:val="clear" w:color="auto" w:fill="auto"/>
            <w:vAlign w:val="bottom"/>
          </w:tcPr>
          <w:p w14:paraId="0B63392B"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0.46</w:t>
            </w:r>
          </w:p>
        </w:tc>
      </w:tr>
      <w:tr w:rsidR="009D18AB" w:rsidRPr="00D56EA9" w14:paraId="1DB2F16E" w14:textId="77777777" w:rsidTr="009D18AB">
        <w:trPr>
          <w:trHeight w:val="263"/>
        </w:trPr>
        <w:tc>
          <w:tcPr>
            <w:tcW w:w="506" w:type="pct"/>
            <w:vMerge/>
            <w:shd w:val="clear" w:color="auto" w:fill="auto"/>
            <w:vAlign w:val="center"/>
          </w:tcPr>
          <w:p w14:paraId="0177232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58" w:type="pct"/>
            <w:shd w:val="clear" w:color="auto" w:fill="auto"/>
            <w:vAlign w:val="center"/>
          </w:tcPr>
          <w:p w14:paraId="528C01E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13_23</w:t>
            </w:r>
          </w:p>
        </w:tc>
        <w:tc>
          <w:tcPr>
            <w:tcW w:w="549" w:type="pct"/>
            <w:shd w:val="clear" w:color="auto" w:fill="auto"/>
            <w:vAlign w:val="center"/>
          </w:tcPr>
          <w:p w14:paraId="6031F55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6.282</w:t>
            </w:r>
          </w:p>
        </w:tc>
        <w:tc>
          <w:tcPr>
            <w:tcW w:w="455" w:type="pct"/>
            <w:shd w:val="clear" w:color="auto" w:fill="auto"/>
            <w:vAlign w:val="bottom"/>
          </w:tcPr>
          <w:p w14:paraId="779E5B5A"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0.029</w:t>
            </w:r>
          </w:p>
        </w:tc>
        <w:tc>
          <w:tcPr>
            <w:tcW w:w="410" w:type="pct"/>
            <w:shd w:val="clear" w:color="auto" w:fill="auto"/>
            <w:vAlign w:val="bottom"/>
          </w:tcPr>
          <w:p w14:paraId="11238DD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0.001</w:t>
            </w:r>
          </w:p>
        </w:tc>
        <w:tc>
          <w:tcPr>
            <w:tcW w:w="410" w:type="pct"/>
            <w:shd w:val="clear" w:color="auto" w:fill="auto"/>
            <w:vAlign w:val="bottom"/>
          </w:tcPr>
          <w:p w14:paraId="1C0584F1"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0.884</w:t>
            </w:r>
          </w:p>
        </w:tc>
        <w:tc>
          <w:tcPr>
            <w:tcW w:w="474" w:type="pct"/>
            <w:gridSpan w:val="2"/>
            <w:shd w:val="clear" w:color="auto" w:fill="auto"/>
            <w:vAlign w:val="bottom"/>
          </w:tcPr>
          <w:p w14:paraId="1AC9D37E"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3.31</w:t>
            </w:r>
          </w:p>
        </w:tc>
        <w:tc>
          <w:tcPr>
            <w:tcW w:w="410" w:type="pct"/>
            <w:shd w:val="clear" w:color="auto" w:fill="auto"/>
            <w:vAlign w:val="bottom"/>
          </w:tcPr>
          <w:p w14:paraId="4BC33641"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0.32</w:t>
            </w:r>
          </w:p>
        </w:tc>
        <w:tc>
          <w:tcPr>
            <w:tcW w:w="410" w:type="pct"/>
            <w:shd w:val="clear" w:color="auto" w:fill="auto"/>
            <w:vAlign w:val="bottom"/>
          </w:tcPr>
          <w:p w14:paraId="1B053F45"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0.08</w:t>
            </w:r>
          </w:p>
        </w:tc>
        <w:tc>
          <w:tcPr>
            <w:tcW w:w="410" w:type="pct"/>
            <w:shd w:val="clear" w:color="auto" w:fill="auto"/>
            <w:vAlign w:val="bottom"/>
          </w:tcPr>
          <w:p w14:paraId="335903DF"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1.64</w:t>
            </w:r>
          </w:p>
        </w:tc>
        <w:tc>
          <w:tcPr>
            <w:tcW w:w="410" w:type="pct"/>
            <w:shd w:val="clear" w:color="auto" w:fill="auto"/>
            <w:vAlign w:val="bottom"/>
          </w:tcPr>
          <w:p w14:paraId="78F658A0"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0.01</w:t>
            </w:r>
          </w:p>
        </w:tc>
      </w:tr>
      <w:tr w:rsidR="009D18AB" w:rsidRPr="00D56EA9" w14:paraId="2E60137A" w14:textId="77777777" w:rsidTr="009D18AB">
        <w:trPr>
          <w:trHeight w:val="263"/>
        </w:trPr>
        <w:tc>
          <w:tcPr>
            <w:tcW w:w="506" w:type="pct"/>
            <w:vMerge/>
            <w:shd w:val="clear" w:color="auto" w:fill="auto"/>
            <w:vAlign w:val="center"/>
          </w:tcPr>
          <w:p w14:paraId="74E4D3D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58" w:type="pct"/>
            <w:shd w:val="clear" w:color="auto" w:fill="auto"/>
            <w:vAlign w:val="center"/>
          </w:tcPr>
          <w:p w14:paraId="099EBE0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549" w:type="pct"/>
            <w:shd w:val="clear" w:color="auto" w:fill="auto"/>
            <w:vAlign w:val="center"/>
          </w:tcPr>
          <w:p w14:paraId="29EC3ED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55" w:type="pct"/>
            <w:shd w:val="clear" w:color="auto" w:fill="auto"/>
            <w:vAlign w:val="bottom"/>
          </w:tcPr>
          <w:p w14:paraId="6733E8CA"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0.48</w:t>
            </w:r>
          </w:p>
        </w:tc>
        <w:tc>
          <w:tcPr>
            <w:tcW w:w="410" w:type="pct"/>
            <w:shd w:val="clear" w:color="auto" w:fill="auto"/>
            <w:vAlign w:val="bottom"/>
          </w:tcPr>
          <w:p w14:paraId="4D76850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0.04</w:t>
            </w:r>
          </w:p>
        </w:tc>
        <w:tc>
          <w:tcPr>
            <w:tcW w:w="410" w:type="pct"/>
            <w:shd w:val="clear" w:color="auto" w:fill="auto"/>
            <w:vAlign w:val="bottom"/>
          </w:tcPr>
          <w:p w14:paraId="56DAD3E8"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24.94</w:t>
            </w:r>
          </w:p>
        </w:tc>
        <w:tc>
          <w:tcPr>
            <w:tcW w:w="474" w:type="pct"/>
            <w:gridSpan w:val="2"/>
            <w:shd w:val="clear" w:color="auto" w:fill="auto"/>
            <w:vAlign w:val="bottom"/>
          </w:tcPr>
          <w:p w14:paraId="24004E1D"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69</w:t>
            </w:r>
          </w:p>
        </w:tc>
        <w:tc>
          <w:tcPr>
            <w:tcW w:w="410" w:type="pct"/>
            <w:shd w:val="clear" w:color="auto" w:fill="auto"/>
            <w:vAlign w:val="bottom"/>
          </w:tcPr>
          <w:p w14:paraId="3AC1786A"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16.2</w:t>
            </w:r>
          </w:p>
        </w:tc>
        <w:tc>
          <w:tcPr>
            <w:tcW w:w="410" w:type="pct"/>
            <w:shd w:val="clear" w:color="auto" w:fill="auto"/>
            <w:vAlign w:val="bottom"/>
          </w:tcPr>
          <w:p w14:paraId="2B355818"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6.67</w:t>
            </w:r>
          </w:p>
        </w:tc>
        <w:tc>
          <w:tcPr>
            <w:tcW w:w="410" w:type="pct"/>
            <w:shd w:val="clear" w:color="auto" w:fill="auto"/>
            <w:vAlign w:val="bottom"/>
          </w:tcPr>
          <w:p w14:paraId="3881658A"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71.2</w:t>
            </w:r>
          </w:p>
        </w:tc>
        <w:tc>
          <w:tcPr>
            <w:tcW w:w="410" w:type="pct"/>
            <w:shd w:val="clear" w:color="auto" w:fill="auto"/>
            <w:vAlign w:val="bottom"/>
          </w:tcPr>
          <w:p w14:paraId="57212A49"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0.34</w:t>
            </w:r>
          </w:p>
        </w:tc>
      </w:tr>
      <w:tr w:rsidR="009D18AB" w:rsidRPr="00D56EA9" w14:paraId="7252B91A" w14:textId="77777777" w:rsidTr="009D18AB">
        <w:trPr>
          <w:trHeight w:val="263"/>
        </w:trPr>
        <w:tc>
          <w:tcPr>
            <w:tcW w:w="506" w:type="pct"/>
            <w:vMerge/>
            <w:shd w:val="clear" w:color="auto" w:fill="auto"/>
            <w:vAlign w:val="center"/>
          </w:tcPr>
          <w:p w14:paraId="36D80AC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58" w:type="pct"/>
            <w:shd w:val="clear" w:color="auto" w:fill="auto"/>
            <w:vAlign w:val="center"/>
          </w:tcPr>
          <w:p w14:paraId="192378B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30_40</w:t>
            </w:r>
          </w:p>
        </w:tc>
        <w:tc>
          <w:tcPr>
            <w:tcW w:w="549" w:type="pct"/>
            <w:shd w:val="clear" w:color="auto" w:fill="auto"/>
            <w:vAlign w:val="center"/>
          </w:tcPr>
          <w:p w14:paraId="00DB1CA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5.081</w:t>
            </w:r>
          </w:p>
        </w:tc>
        <w:tc>
          <w:tcPr>
            <w:tcW w:w="455" w:type="pct"/>
            <w:shd w:val="clear" w:color="auto" w:fill="auto"/>
            <w:vAlign w:val="bottom"/>
          </w:tcPr>
          <w:p w14:paraId="70E755DC"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0.027</w:t>
            </w:r>
          </w:p>
        </w:tc>
        <w:tc>
          <w:tcPr>
            <w:tcW w:w="410" w:type="pct"/>
            <w:shd w:val="clear" w:color="auto" w:fill="auto"/>
            <w:vAlign w:val="bottom"/>
          </w:tcPr>
          <w:p w14:paraId="75D5CA4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0.001</w:t>
            </w:r>
          </w:p>
        </w:tc>
        <w:tc>
          <w:tcPr>
            <w:tcW w:w="410" w:type="pct"/>
            <w:shd w:val="clear" w:color="auto" w:fill="auto"/>
            <w:vAlign w:val="bottom"/>
          </w:tcPr>
          <w:p w14:paraId="25BE5785"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0.655</w:t>
            </w:r>
          </w:p>
        </w:tc>
        <w:tc>
          <w:tcPr>
            <w:tcW w:w="474" w:type="pct"/>
            <w:gridSpan w:val="2"/>
            <w:shd w:val="clear" w:color="auto" w:fill="auto"/>
            <w:vAlign w:val="bottom"/>
          </w:tcPr>
          <w:p w14:paraId="12304CAE"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2.75</w:t>
            </w:r>
          </w:p>
        </w:tc>
        <w:tc>
          <w:tcPr>
            <w:tcW w:w="410" w:type="pct"/>
            <w:shd w:val="clear" w:color="auto" w:fill="auto"/>
            <w:vAlign w:val="bottom"/>
          </w:tcPr>
          <w:p w14:paraId="61FA6E00"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0.29</w:t>
            </w:r>
          </w:p>
        </w:tc>
        <w:tc>
          <w:tcPr>
            <w:tcW w:w="410" w:type="pct"/>
            <w:shd w:val="clear" w:color="auto" w:fill="auto"/>
            <w:vAlign w:val="bottom"/>
          </w:tcPr>
          <w:p w14:paraId="5F5AD814"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0.07</w:t>
            </w:r>
          </w:p>
        </w:tc>
        <w:tc>
          <w:tcPr>
            <w:tcW w:w="410" w:type="pct"/>
            <w:shd w:val="clear" w:color="auto" w:fill="auto"/>
            <w:vAlign w:val="bottom"/>
          </w:tcPr>
          <w:p w14:paraId="3B206E8D"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1.29</w:t>
            </w:r>
          </w:p>
        </w:tc>
        <w:tc>
          <w:tcPr>
            <w:tcW w:w="410" w:type="pct"/>
            <w:shd w:val="clear" w:color="auto" w:fill="auto"/>
            <w:vAlign w:val="bottom"/>
          </w:tcPr>
          <w:p w14:paraId="663DF7A7"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0.01</w:t>
            </w:r>
          </w:p>
        </w:tc>
      </w:tr>
      <w:tr w:rsidR="009D18AB" w:rsidRPr="00D56EA9" w14:paraId="592DD586" w14:textId="77777777" w:rsidTr="009D18AB">
        <w:trPr>
          <w:trHeight w:val="263"/>
        </w:trPr>
        <w:tc>
          <w:tcPr>
            <w:tcW w:w="506" w:type="pct"/>
            <w:vMerge/>
            <w:shd w:val="clear" w:color="auto" w:fill="auto"/>
            <w:vAlign w:val="center"/>
          </w:tcPr>
          <w:p w14:paraId="6A9408D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58" w:type="pct"/>
            <w:shd w:val="clear" w:color="auto" w:fill="auto"/>
            <w:vAlign w:val="center"/>
          </w:tcPr>
          <w:p w14:paraId="4C2302D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549" w:type="pct"/>
            <w:shd w:val="clear" w:color="auto" w:fill="auto"/>
            <w:vAlign w:val="center"/>
          </w:tcPr>
          <w:p w14:paraId="7630751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55" w:type="pct"/>
            <w:shd w:val="clear" w:color="auto" w:fill="auto"/>
            <w:vAlign w:val="bottom"/>
          </w:tcPr>
          <w:p w14:paraId="3C094A7A"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0.44</w:t>
            </w:r>
          </w:p>
        </w:tc>
        <w:tc>
          <w:tcPr>
            <w:tcW w:w="410" w:type="pct"/>
            <w:shd w:val="clear" w:color="auto" w:fill="auto"/>
            <w:vAlign w:val="bottom"/>
          </w:tcPr>
          <w:p w14:paraId="4B7AF0A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0.04</w:t>
            </w:r>
          </w:p>
        </w:tc>
        <w:tc>
          <w:tcPr>
            <w:tcW w:w="410" w:type="pct"/>
            <w:shd w:val="clear" w:color="auto" w:fill="auto"/>
            <w:vAlign w:val="bottom"/>
          </w:tcPr>
          <w:p w14:paraId="46700C31"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18.47</w:t>
            </w:r>
          </w:p>
        </w:tc>
        <w:tc>
          <w:tcPr>
            <w:tcW w:w="474" w:type="pct"/>
            <w:gridSpan w:val="2"/>
            <w:shd w:val="clear" w:color="auto" w:fill="auto"/>
            <w:vAlign w:val="bottom"/>
          </w:tcPr>
          <w:p w14:paraId="53908A7E"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57.3</w:t>
            </w:r>
          </w:p>
        </w:tc>
        <w:tc>
          <w:tcPr>
            <w:tcW w:w="410" w:type="pct"/>
            <w:shd w:val="clear" w:color="auto" w:fill="auto"/>
            <w:vAlign w:val="bottom"/>
          </w:tcPr>
          <w:p w14:paraId="6B1DE3AE"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14.3</w:t>
            </w:r>
          </w:p>
        </w:tc>
        <w:tc>
          <w:tcPr>
            <w:tcW w:w="410" w:type="pct"/>
            <w:shd w:val="clear" w:color="auto" w:fill="auto"/>
            <w:vAlign w:val="bottom"/>
          </w:tcPr>
          <w:p w14:paraId="74B4773B"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5.71</w:t>
            </w:r>
          </w:p>
        </w:tc>
        <w:tc>
          <w:tcPr>
            <w:tcW w:w="410" w:type="pct"/>
            <w:shd w:val="clear" w:color="auto" w:fill="auto"/>
            <w:vAlign w:val="bottom"/>
          </w:tcPr>
          <w:p w14:paraId="4A4EF75D"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55.9</w:t>
            </w:r>
          </w:p>
        </w:tc>
        <w:tc>
          <w:tcPr>
            <w:tcW w:w="410" w:type="pct"/>
            <w:shd w:val="clear" w:color="auto" w:fill="auto"/>
            <w:vAlign w:val="bottom"/>
          </w:tcPr>
          <w:p w14:paraId="52747809"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0.26</w:t>
            </w:r>
          </w:p>
        </w:tc>
      </w:tr>
      <w:tr w:rsidR="009D18AB" w:rsidRPr="00D56EA9" w14:paraId="541C1849" w14:textId="77777777" w:rsidTr="009D18AB">
        <w:trPr>
          <w:trHeight w:val="263"/>
        </w:trPr>
        <w:tc>
          <w:tcPr>
            <w:tcW w:w="506" w:type="pct"/>
            <w:vMerge/>
            <w:shd w:val="clear" w:color="auto" w:fill="auto"/>
            <w:vAlign w:val="center"/>
          </w:tcPr>
          <w:p w14:paraId="4E6550D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58" w:type="pct"/>
            <w:shd w:val="clear" w:color="auto" w:fill="auto"/>
            <w:vAlign w:val="center"/>
          </w:tcPr>
          <w:p w14:paraId="1FDC30A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60_70</w:t>
            </w:r>
          </w:p>
        </w:tc>
        <w:tc>
          <w:tcPr>
            <w:tcW w:w="549" w:type="pct"/>
            <w:shd w:val="clear" w:color="auto" w:fill="auto"/>
            <w:vAlign w:val="center"/>
          </w:tcPr>
          <w:p w14:paraId="5D439F5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4.037</w:t>
            </w:r>
          </w:p>
        </w:tc>
        <w:tc>
          <w:tcPr>
            <w:tcW w:w="455" w:type="pct"/>
            <w:shd w:val="clear" w:color="auto" w:fill="auto"/>
            <w:vAlign w:val="bottom"/>
          </w:tcPr>
          <w:p w14:paraId="064454DA"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0.024</w:t>
            </w:r>
          </w:p>
        </w:tc>
        <w:tc>
          <w:tcPr>
            <w:tcW w:w="410" w:type="pct"/>
            <w:shd w:val="clear" w:color="auto" w:fill="auto"/>
            <w:vAlign w:val="bottom"/>
          </w:tcPr>
          <w:p w14:paraId="0677E1E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0.001</w:t>
            </w:r>
          </w:p>
        </w:tc>
        <w:tc>
          <w:tcPr>
            <w:tcW w:w="410" w:type="pct"/>
            <w:shd w:val="clear" w:color="auto" w:fill="auto"/>
            <w:vAlign w:val="bottom"/>
          </w:tcPr>
          <w:p w14:paraId="4022F373"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0.524</w:t>
            </w:r>
          </w:p>
        </w:tc>
        <w:tc>
          <w:tcPr>
            <w:tcW w:w="474" w:type="pct"/>
            <w:gridSpan w:val="2"/>
            <w:shd w:val="clear" w:color="auto" w:fill="auto"/>
            <w:vAlign w:val="bottom"/>
          </w:tcPr>
          <w:p w14:paraId="17E25F04"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2.18</w:t>
            </w:r>
          </w:p>
        </w:tc>
        <w:tc>
          <w:tcPr>
            <w:tcW w:w="410" w:type="pct"/>
            <w:shd w:val="clear" w:color="auto" w:fill="auto"/>
            <w:vAlign w:val="bottom"/>
          </w:tcPr>
          <w:p w14:paraId="6263E6EE"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0.24</w:t>
            </w:r>
          </w:p>
        </w:tc>
        <w:tc>
          <w:tcPr>
            <w:tcW w:w="410" w:type="pct"/>
            <w:shd w:val="clear" w:color="auto" w:fill="auto"/>
            <w:vAlign w:val="bottom"/>
          </w:tcPr>
          <w:p w14:paraId="2D9F276E"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0.06</w:t>
            </w:r>
          </w:p>
        </w:tc>
        <w:tc>
          <w:tcPr>
            <w:tcW w:w="410" w:type="pct"/>
            <w:shd w:val="clear" w:color="auto" w:fill="auto"/>
            <w:vAlign w:val="bottom"/>
          </w:tcPr>
          <w:p w14:paraId="4DB8812D"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1</w:t>
            </w:r>
          </w:p>
        </w:tc>
        <w:tc>
          <w:tcPr>
            <w:tcW w:w="410" w:type="pct"/>
            <w:shd w:val="clear" w:color="auto" w:fill="auto"/>
            <w:vAlign w:val="bottom"/>
          </w:tcPr>
          <w:p w14:paraId="3A406980"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0.01</w:t>
            </w:r>
          </w:p>
        </w:tc>
      </w:tr>
      <w:tr w:rsidR="009D18AB" w:rsidRPr="00D56EA9" w14:paraId="7C54F366" w14:textId="77777777" w:rsidTr="009D18AB">
        <w:trPr>
          <w:trHeight w:val="263"/>
        </w:trPr>
        <w:tc>
          <w:tcPr>
            <w:tcW w:w="506" w:type="pct"/>
            <w:vMerge/>
            <w:shd w:val="clear" w:color="auto" w:fill="auto"/>
            <w:vAlign w:val="center"/>
          </w:tcPr>
          <w:p w14:paraId="54DC789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58" w:type="pct"/>
            <w:shd w:val="clear" w:color="auto" w:fill="auto"/>
            <w:vAlign w:val="center"/>
          </w:tcPr>
          <w:p w14:paraId="290C25E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549" w:type="pct"/>
            <w:shd w:val="clear" w:color="auto" w:fill="auto"/>
            <w:vAlign w:val="center"/>
          </w:tcPr>
          <w:p w14:paraId="52170D5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55" w:type="pct"/>
            <w:shd w:val="clear" w:color="auto" w:fill="auto"/>
            <w:vAlign w:val="bottom"/>
          </w:tcPr>
          <w:p w14:paraId="5966ED09"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0.4</w:t>
            </w:r>
          </w:p>
        </w:tc>
        <w:tc>
          <w:tcPr>
            <w:tcW w:w="410" w:type="pct"/>
            <w:shd w:val="clear" w:color="auto" w:fill="auto"/>
            <w:vAlign w:val="bottom"/>
          </w:tcPr>
          <w:p w14:paraId="5CA061D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0.04</w:t>
            </w:r>
          </w:p>
        </w:tc>
        <w:tc>
          <w:tcPr>
            <w:tcW w:w="410" w:type="pct"/>
            <w:shd w:val="clear" w:color="auto" w:fill="auto"/>
            <w:vAlign w:val="bottom"/>
          </w:tcPr>
          <w:p w14:paraId="0FD63A58"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14.78</w:t>
            </w:r>
          </w:p>
        </w:tc>
        <w:tc>
          <w:tcPr>
            <w:tcW w:w="474" w:type="pct"/>
            <w:gridSpan w:val="2"/>
            <w:shd w:val="clear" w:color="auto" w:fill="auto"/>
            <w:vAlign w:val="bottom"/>
          </w:tcPr>
          <w:p w14:paraId="2888EF27"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45.4</w:t>
            </w:r>
          </w:p>
        </w:tc>
        <w:tc>
          <w:tcPr>
            <w:tcW w:w="410" w:type="pct"/>
            <w:shd w:val="clear" w:color="auto" w:fill="auto"/>
            <w:vAlign w:val="bottom"/>
          </w:tcPr>
          <w:p w14:paraId="284B72F3"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11.9</w:t>
            </w:r>
          </w:p>
        </w:tc>
        <w:tc>
          <w:tcPr>
            <w:tcW w:w="410" w:type="pct"/>
            <w:shd w:val="clear" w:color="auto" w:fill="auto"/>
            <w:vAlign w:val="bottom"/>
          </w:tcPr>
          <w:p w14:paraId="7185AE90"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4.76</w:t>
            </w:r>
          </w:p>
        </w:tc>
        <w:tc>
          <w:tcPr>
            <w:tcW w:w="410" w:type="pct"/>
            <w:shd w:val="clear" w:color="auto" w:fill="auto"/>
            <w:vAlign w:val="bottom"/>
          </w:tcPr>
          <w:p w14:paraId="3086C5CC"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43.7</w:t>
            </w:r>
          </w:p>
        </w:tc>
        <w:tc>
          <w:tcPr>
            <w:tcW w:w="410" w:type="pct"/>
            <w:shd w:val="clear" w:color="auto" w:fill="auto"/>
            <w:vAlign w:val="bottom"/>
          </w:tcPr>
          <w:p w14:paraId="3D5EE3C6" w14:textId="77777777" w:rsidR="009A0F15" w:rsidRPr="00D56EA9" w:rsidRDefault="009A0F15" w:rsidP="00DA352B">
            <w:pPr>
              <w:spacing w:after="0" w:line="240" w:lineRule="auto"/>
              <w:jc w:val="center"/>
              <w:rPr>
                <w:rFonts w:ascii="Times New Roman" w:hAnsi="Times New Roman" w:cs="Times New Roman"/>
                <w:color w:val="000000"/>
              </w:rPr>
            </w:pPr>
            <w:r w:rsidRPr="00D56EA9">
              <w:rPr>
                <w:rFonts w:ascii="Times New Roman" w:eastAsia="Times New Roman" w:hAnsi="Times New Roman" w:cs="Times New Roman"/>
                <w:lang w:val="kk-KZ" w:eastAsia="kk-KZ"/>
              </w:rPr>
              <w:t>0.25</w:t>
            </w:r>
          </w:p>
        </w:tc>
      </w:tr>
      <w:tr w:rsidR="009D18AB" w:rsidRPr="00D56EA9" w14:paraId="41BF9BE7" w14:textId="77777777" w:rsidTr="009D18AB">
        <w:trPr>
          <w:trHeight w:val="263"/>
        </w:trPr>
        <w:tc>
          <w:tcPr>
            <w:tcW w:w="506" w:type="pct"/>
            <w:vMerge w:val="restart"/>
            <w:shd w:val="clear" w:color="auto" w:fill="auto"/>
            <w:vAlign w:val="center"/>
          </w:tcPr>
          <w:p w14:paraId="620A936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09/3п</w:t>
            </w:r>
          </w:p>
        </w:tc>
        <w:tc>
          <w:tcPr>
            <w:tcW w:w="558" w:type="pct"/>
            <w:shd w:val="clear" w:color="auto" w:fill="auto"/>
            <w:vAlign w:val="center"/>
          </w:tcPr>
          <w:p w14:paraId="4AC5C04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0_5</w:t>
            </w:r>
          </w:p>
        </w:tc>
        <w:tc>
          <w:tcPr>
            <w:tcW w:w="549" w:type="pct"/>
            <w:shd w:val="clear" w:color="auto" w:fill="auto"/>
            <w:vAlign w:val="center"/>
          </w:tcPr>
          <w:p w14:paraId="1F6EC9F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14.815</w:t>
            </w:r>
          </w:p>
        </w:tc>
        <w:tc>
          <w:tcPr>
            <w:tcW w:w="455" w:type="pct"/>
            <w:shd w:val="clear" w:color="auto" w:fill="auto"/>
            <w:vAlign w:val="bottom"/>
          </w:tcPr>
          <w:p w14:paraId="78472F4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0.02</w:t>
            </w:r>
          </w:p>
        </w:tc>
        <w:tc>
          <w:tcPr>
            <w:tcW w:w="410" w:type="pct"/>
            <w:shd w:val="clear" w:color="auto" w:fill="auto"/>
            <w:vAlign w:val="bottom"/>
          </w:tcPr>
          <w:p w14:paraId="5DEE484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10" w:type="pct"/>
            <w:shd w:val="clear" w:color="auto" w:fill="auto"/>
            <w:vAlign w:val="bottom"/>
          </w:tcPr>
          <w:p w14:paraId="1957CBB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3.013</w:t>
            </w:r>
          </w:p>
        </w:tc>
        <w:tc>
          <w:tcPr>
            <w:tcW w:w="474" w:type="pct"/>
            <w:gridSpan w:val="2"/>
            <w:shd w:val="clear" w:color="auto" w:fill="auto"/>
            <w:vAlign w:val="bottom"/>
          </w:tcPr>
          <w:p w14:paraId="582E47D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6.76</w:t>
            </w:r>
          </w:p>
        </w:tc>
        <w:tc>
          <w:tcPr>
            <w:tcW w:w="410" w:type="pct"/>
            <w:shd w:val="clear" w:color="auto" w:fill="auto"/>
            <w:vAlign w:val="bottom"/>
          </w:tcPr>
          <w:p w14:paraId="0286538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0.59</w:t>
            </w:r>
          </w:p>
        </w:tc>
        <w:tc>
          <w:tcPr>
            <w:tcW w:w="410" w:type="pct"/>
            <w:shd w:val="clear" w:color="auto" w:fill="auto"/>
            <w:vAlign w:val="bottom"/>
          </w:tcPr>
          <w:p w14:paraId="763F2EC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0.12</w:t>
            </w:r>
          </w:p>
        </w:tc>
        <w:tc>
          <w:tcPr>
            <w:tcW w:w="410" w:type="pct"/>
            <w:shd w:val="clear" w:color="auto" w:fill="auto"/>
            <w:vAlign w:val="bottom"/>
          </w:tcPr>
          <w:p w14:paraId="70F2156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4.29</w:t>
            </w:r>
          </w:p>
        </w:tc>
        <w:tc>
          <w:tcPr>
            <w:tcW w:w="410" w:type="pct"/>
            <w:shd w:val="clear" w:color="auto" w:fill="auto"/>
            <w:vAlign w:val="bottom"/>
          </w:tcPr>
          <w:p w14:paraId="122C1F7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0.02</w:t>
            </w:r>
          </w:p>
        </w:tc>
      </w:tr>
      <w:tr w:rsidR="009D18AB" w:rsidRPr="00D56EA9" w14:paraId="0C03ACB0" w14:textId="77777777" w:rsidTr="009D18AB">
        <w:trPr>
          <w:trHeight w:val="263"/>
        </w:trPr>
        <w:tc>
          <w:tcPr>
            <w:tcW w:w="506" w:type="pct"/>
            <w:vMerge/>
            <w:shd w:val="clear" w:color="auto" w:fill="auto"/>
            <w:vAlign w:val="center"/>
          </w:tcPr>
          <w:p w14:paraId="6ECCC2E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58" w:type="pct"/>
            <w:shd w:val="clear" w:color="auto" w:fill="auto"/>
            <w:vAlign w:val="center"/>
          </w:tcPr>
          <w:p w14:paraId="405F38B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549" w:type="pct"/>
            <w:shd w:val="clear" w:color="auto" w:fill="auto"/>
            <w:vAlign w:val="center"/>
          </w:tcPr>
          <w:p w14:paraId="2010BCD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55" w:type="pct"/>
            <w:shd w:val="clear" w:color="auto" w:fill="auto"/>
            <w:vAlign w:val="bottom"/>
          </w:tcPr>
          <w:p w14:paraId="3D2992E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0.32</w:t>
            </w:r>
          </w:p>
        </w:tc>
        <w:tc>
          <w:tcPr>
            <w:tcW w:w="410" w:type="pct"/>
            <w:shd w:val="clear" w:color="auto" w:fill="auto"/>
            <w:vAlign w:val="bottom"/>
          </w:tcPr>
          <w:p w14:paraId="7EF6232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10" w:type="pct"/>
            <w:shd w:val="clear" w:color="auto" w:fill="auto"/>
            <w:vAlign w:val="bottom"/>
          </w:tcPr>
          <w:p w14:paraId="43AF6A9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84.97</w:t>
            </w:r>
          </w:p>
        </w:tc>
        <w:tc>
          <w:tcPr>
            <w:tcW w:w="474" w:type="pct"/>
            <w:gridSpan w:val="2"/>
            <w:shd w:val="clear" w:color="auto" w:fill="auto"/>
            <w:vAlign w:val="bottom"/>
          </w:tcPr>
          <w:p w14:paraId="3B98A0A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141</w:t>
            </w:r>
          </w:p>
        </w:tc>
        <w:tc>
          <w:tcPr>
            <w:tcW w:w="410" w:type="pct"/>
            <w:shd w:val="clear" w:color="auto" w:fill="auto"/>
            <w:vAlign w:val="bottom"/>
          </w:tcPr>
          <w:p w14:paraId="6959292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29.5</w:t>
            </w:r>
          </w:p>
        </w:tc>
        <w:tc>
          <w:tcPr>
            <w:tcW w:w="410" w:type="pct"/>
            <w:shd w:val="clear" w:color="auto" w:fill="auto"/>
            <w:vAlign w:val="bottom"/>
          </w:tcPr>
          <w:p w14:paraId="1C8C6CE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9.52</w:t>
            </w:r>
          </w:p>
        </w:tc>
        <w:tc>
          <w:tcPr>
            <w:tcW w:w="410" w:type="pct"/>
            <w:shd w:val="clear" w:color="auto" w:fill="auto"/>
            <w:vAlign w:val="bottom"/>
          </w:tcPr>
          <w:p w14:paraId="523A821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187</w:t>
            </w:r>
          </w:p>
        </w:tc>
        <w:tc>
          <w:tcPr>
            <w:tcW w:w="410" w:type="pct"/>
            <w:shd w:val="clear" w:color="auto" w:fill="auto"/>
            <w:vAlign w:val="bottom"/>
          </w:tcPr>
          <w:p w14:paraId="299D20E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0.58</w:t>
            </w:r>
          </w:p>
        </w:tc>
      </w:tr>
      <w:tr w:rsidR="009D18AB" w:rsidRPr="00D56EA9" w14:paraId="703081D6" w14:textId="77777777" w:rsidTr="009D18AB">
        <w:trPr>
          <w:trHeight w:val="263"/>
        </w:trPr>
        <w:tc>
          <w:tcPr>
            <w:tcW w:w="506" w:type="pct"/>
            <w:vMerge/>
            <w:shd w:val="clear" w:color="auto" w:fill="auto"/>
            <w:vAlign w:val="center"/>
          </w:tcPr>
          <w:p w14:paraId="040497F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58" w:type="pct"/>
            <w:shd w:val="clear" w:color="auto" w:fill="auto"/>
            <w:vAlign w:val="center"/>
          </w:tcPr>
          <w:p w14:paraId="3F46587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13_23</w:t>
            </w:r>
          </w:p>
        </w:tc>
        <w:tc>
          <w:tcPr>
            <w:tcW w:w="549" w:type="pct"/>
            <w:shd w:val="clear" w:color="auto" w:fill="auto"/>
            <w:vAlign w:val="center"/>
          </w:tcPr>
          <w:p w14:paraId="08BB90A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4.34</w:t>
            </w:r>
          </w:p>
        </w:tc>
        <w:tc>
          <w:tcPr>
            <w:tcW w:w="455" w:type="pct"/>
            <w:shd w:val="clear" w:color="auto" w:fill="auto"/>
            <w:vAlign w:val="bottom"/>
          </w:tcPr>
          <w:p w14:paraId="1EA88FC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0.024</w:t>
            </w:r>
          </w:p>
        </w:tc>
        <w:tc>
          <w:tcPr>
            <w:tcW w:w="410" w:type="pct"/>
            <w:shd w:val="clear" w:color="auto" w:fill="auto"/>
            <w:vAlign w:val="bottom"/>
          </w:tcPr>
          <w:p w14:paraId="43A0F24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0.001</w:t>
            </w:r>
          </w:p>
        </w:tc>
        <w:tc>
          <w:tcPr>
            <w:tcW w:w="410" w:type="pct"/>
            <w:shd w:val="clear" w:color="auto" w:fill="auto"/>
            <w:vAlign w:val="bottom"/>
          </w:tcPr>
          <w:p w14:paraId="107C5D7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0.786</w:t>
            </w:r>
          </w:p>
        </w:tc>
        <w:tc>
          <w:tcPr>
            <w:tcW w:w="474" w:type="pct"/>
            <w:gridSpan w:val="2"/>
            <w:shd w:val="clear" w:color="auto" w:fill="auto"/>
            <w:vAlign w:val="bottom"/>
          </w:tcPr>
          <w:p w14:paraId="0E1ABB3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2.07</w:t>
            </w:r>
          </w:p>
        </w:tc>
        <w:tc>
          <w:tcPr>
            <w:tcW w:w="410" w:type="pct"/>
            <w:shd w:val="clear" w:color="auto" w:fill="auto"/>
            <w:vAlign w:val="bottom"/>
          </w:tcPr>
          <w:p w14:paraId="328CA85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0.09</w:t>
            </w:r>
          </w:p>
        </w:tc>
        <w:tc>
          <w:tcPr>
            <w:tcW w:w="410" w:type="pct"/>
            <w:shd w:val="clear" w:color="auto" w:fill="auto"/>
            <w:vAlign w:val="bottom"/>
          </w:tcPr>
          <w:p w14:paraId="5922BB0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0.04</w:t>
            </w:r>
          </w:p>
        </w:tc>
        <w:tc>
          <w:tcPr>
            <w:tcW w:w="410" w:type="pct"/>
            <w:shd w:val="clear" w:color="auto" w:fill="auto"/>
            <w:vAlign w:val="bottom"/>
          </w:tcPr>
          <w:p w14:paraId="246E59A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1.33</w:t>
            </w:r>
          </w:p>
        </w:tc>
        <w:tc>
          <w:tcPr>
            <w:tcW w:w="410" w:type="pct"/>
            <w:shd w:val="clear" w:color="auto" w:fill="auto"/>
            <w:vAlign w:val="bottom"/>
          </w:tcPr>
          <w:p w14:paraId="38715E0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0.01</w:t>
            </w:r>
          </w:p>
        </w:tc>
      </w:tr>
      <w:tr w:rsidR="009D18AB" w:rsidRPr="00D56EA9" w14:paraId="7B72BEDA" w14:textId="77777777" w:rsidTr="009D18AB">
        <w:trPr>
          <w:trHeight w:val="263"/>
        </w:trPr>
        <w:tc>
          <w:tcPr>
            <w:tcW w:w="506" w:type="pct"/>
            <w:vMerge/>
            <w:shd w:val="clear" w:color="auto" w:fill="auto"/>
            <w:vAlign w:val="center"/>
          </w:tcPr>
          <w:p w14:paraId="0FF1EC6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58" w:type="pct"/>
            <w:shd w:val="clear" w:color="auto" w:fill="auto"/>
            <w:vAlign w:val="center"/>
          </w:tcPr>
          <w:p w14:paraId="4F06D00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549" w:type="pct"/>
            <w:shd w:val="clear" w:color="auto" w:fill="auto"/>
            <w:vAlign w:val="center"/>
          </w:tcPr>
          <w:p w14:paraId="5368A27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55" w:type="pct"/>
            <w:shd w:val="clear" w:color="auto" w:fill="auto"/>
            <w:vAlign w:val="bottom"/>
          </w:tcPr>
          <w:p w14:paraId="702DB95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0.4</w:t>
            </w:r>
          </w:p>
        </w:tc>
        <w:tc>
          <w:tcPr>
            <w:tcW w:w="410" w:type="pct"/>
            <w:shd w:val="clear" w:color="auto" w:fill="auto"/>
            <w:vAlign w:val="bottom"/>
          </w:tcPr>
          <w:p w14:paraId="252B75E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0.04</w:t>
            </w:r>
          </w:p>
        </w:tc>
        <w:tc>
          <w:tcPr>
            <w:tcW w:w="410" w:type="pct"/>
            <w:shd w:val="clear" w:color="auto" w:fill="auto"/>
            <w:vAlign w:val="bottom"/>
          </w:tcPr>
          <w:p w14:paraId="0F57D7B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22.17</w:t>
            </w:r>
          </w:p>
        </w:tc>
        <w:tc>
          <w:tcPr>
            <w:tcW w:w="474" w:type="pct"/>
            <w:gridSpan w:val="2"/>
            <w:shd w:val="clear" w:color="auto" w:fill="auto"/>
            <w:vAlign w:val="bottom"/>
          </w:tcPr>
          <w:p w14:paraId="37FC7B4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43</w:t>
            </w:r>
          </w:p>
        </w:tc>
        <w:tc>
          <w:tcPr>
            <w:tcW w:w="410" w:type="pct"/>
            <w:shd w:val="clear" w:color="auto" w:fill="auto"/>
            <w:vAlign w:val="bottom"/>
          </w:tcPr>
          <w:p w14:paraId="6C1211C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4.28</w:t>
            </w:r>
          </w:p>
        </w:tc>
        <w:tc>
          <w:tcPr>
            <w:tcW w:w="410" w:type="pct"/>
            <w:shd w:val="clear" w:color="auto" w:fill="auto"/>
            <w:vAlign w:val="bottom"/>
          </w:tcPr>
          <w:p w14:paraId="0C4202D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3.33</w:t>
            </w:r>
          </w:p>
        </w:tc>
        <w:tc>
          <w:tcPr>
            <w:tcW w:w="410" w:type="pct"/>
            <w:shd w:val="clear" w:color="auto" w:fill="auto"/>
            <w:vAlign w:val="bottom"/>
          </w:tcPr>
          <w:p w14:paraId="5B731D3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57.7</w:t>
            </w:r>
          </w:p>
        </w:tc>
        <w:tc>
          <w:tcPr>
            <w:tcW w:w="410" w:type="pct"/>
            <w:shd w:val="clear" w:color="auto" w:fill="auto"/>
            <w:vAlign w:val="bottom"/>
          </w:tcPr>
          <w:p w14:paraId="6A34822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0.32</w:t>
            </w:r>
          </w:p>
        </w:tc>
      </w:tr>
      <w:tr w:rsidR="009D18AB" w:rsidRPr="00D56EA9" w14:paraId="21A02991" w14:textId="77777777" w:rsidTr="009D18AB">
        <w:trPr>
          <w:trHeight w:val="263"/>
        </w:trPr>
        <w:tc>
          <w:tcPr>
            <w:tcW w:w="506" w:type="pct"/>
            <w:vMerge/>
            <w:shd w:val="clear" w:color="auto" w:fill="auto"/>
            <w:vAlign w:val="center"/>
          </w:tcPr>
          <w:p w14:paraId="7C10AE7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58" w:type="pct"/>
            <w:shd w:val="clear" w:color="auto" w:fill="auto"/>
            <w:vAlign w:val="center"/>
          </w:tcPr>
          <w:p w14:paraId="27024CC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35_45</w:t>
            </w:r>
          </w:p>
        </w:tc>
        <w:tc>
          <w:tcPr>
            <w:tcW w:w="549" w:type="pct"/>
            <w:shd w:val="clear" w:color="auto" w:fill="auto"/>
            <w:vAlign w:val="center"/>
          </w:tcPr>
          <w:p w14:paraId="1E48024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2.336</w:t>
            </w:r>
          </w:p>
        </w:tc>
        <w:tc>
          <w:tcPr>
            <w:tcW w:w="455" w:type="pct"/>
            <w:shd w:val="clear" w:color="auto" w:fill="auto"/>
            <w:vAlign w:val="bottom"/>
          </w:tcPr>
          <w:p w14:paraId="4B8D0A8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0.02</w:t>
            </w:r>
          </w:p>
        </w:tc>
        <w:tc>
          <w:tcPr>
            <w:tcW w:w="410" w:type="pct"/>
            <w:shd w:val="clear" w:color="auto" w:fill="auto"/>
            <w:vAlign w:val="bottom"/>
          </w:tcPr>
          <w:p w14:paraId="7CDAC77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10" w:type="pct"/>
            <w:shd w:val="clear" w:color="auto" w:fill="auto"/>
            <w:vAlign w:val="bottom"/>
          </w:tcPr>
          <w:p w14:paraId="7023374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0.59</w:t>
            </w:r>
          </w:p>
        </w:tc>
        <w:tc>
          <w:tcPr>
            <w:tcW w:w="474" w:type="pct"/>
            <w:gridSpan w:val="2"/>
            <w:shd w:val="clear" w:color="auto" w:fill="auto"/>
            <w:vAlign w:val="bottom"/>
          </w:tcPr>
          <w:p w14:paraId="120CCC8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0.97</w:t>
            </w:r>
          </w:p>
        </w:tc>
        <w:tc>
          <w:tcPr>
            <w:tcW w:w="410" w:type="pct"/>
            <w:shd w:val="clear" w:color="auto" w:fill="auto"/>
            <w:vAlign w:val="bottom"/>
          </w:tcPr>
          <w:p w14:paraId="10101FC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0.24</w:t>
            </w:r>
          </w:p>
        </w:tc>
        <w:tc>
          <w:tcPr>
            <w:tcW w:w="410" w:type="pct"/>
            <w:shd w:val="clear" w:color="auto" w:fill="auto"/>
            <w:vAlign w:val="bottom"/>
          </w:tcPr>
          <w:p w14:paraId="559F037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0.07</w:t>
            </w:r>
          </w:p>
        </w:tc>
        <w:tc>
          <w:tcPr>
            <w:tcW w:w="410" w:type="pct"/>
            <w:shd w:val="clear" w:color="auto" w:fill="auto"/>
            <w:vAlign w:val="bottom"/>
          </w:tcPr>
          <w:p w14:paraId="505573C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0.44</w:t>
            </w:r>
          </w:p>
        </w:tc>
        <w:tc>
          <w:tcPr>
            <w:tcW w:w="410" w:type="pct"/>
            <w:shd w:val="clear" w:color="auto" w:fill="auto"/>
            <w:vAlign w:val="bottom"/>
          </w:tcPr>
          <w:p w14:paraId="7946866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0.01</w:t>
            </w:r>
          </w:p>
        </w:tc>
      </w:tr>
      <w:tr w:rsidR="009D18AB" w:rsidRPr="00D56EA9" w14:paraId="6AA83951" w14:textId="77777777" w:rsidTr="009D18AB">
        <w:trPr>
          <w:trHeight w:val="263"/>
        </w:trPr>
        <w:tc>
          <w:tcPr>
            <w:tcW w:w="506" w:type="pct"/>
            <w:vMerge/>
            <w:shd w:val="clear" w:color="auto" w:fill="auto"/>
            <w:vAlign w:val="center"/>
          </w:tcPr>
          <w:p w14:paraId="1867600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58" w:type="pct"/>
            <w:shd w:val="clear" w:color="auto" w:fill="auto"/>
            <w:vAlign w:val="center"/>
          </w:tcPr>
          <w:p w14:paraId="50DC3A9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549" w:type="pct"/>
            <w:shd w:val="clear" w:color="auto" w:fill="auto"/>
            <w:vAlign w:val="center"/>
          </w:tcPr>
          <w:p w14:paraId="2BC0C6B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55" w:type="pct"/>
            <w:shd w:val="clear" w:color="auto" w:fill="auto"/>
            <w:vAlign w:val="bottom"/>
          </w:tcPr>
          <w:p w14:paraId="1D93363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0.32</w:t>
            </w:r>
          </w:p>
        </w:tc>
        <w:tc>
          <w:tcPr>
            <w:tcW w:w="410" w:type="pct"/>
            <w:shd w:val="clear" w:color="auto" w:fill="auto"/>
            <w:vAlign w:val="bottom"/>
          </w:tcPr>
          <w:p w14:paraId="3394960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10" w:type="pct"/>
            <w:shd w:val="clear" w:color="auto" w:fill="auto"/>
            <w:vAlign w:val="bottom"/>
          </w:tcPr>
          <w:p w14:paraId="664B880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16.62</w:t>
            </w:r>
          </w:p>
        </w:tc>
        <w:tc>
          <w:tcPr>
            <w:tcW w:w="474" w:type="pct"/>
            <w:gridSpan w:val="2"/>
            <w:shd w:val="clear" w:color="auto" w:fill="auto"/>
            <w:vAlign w:val="bottom"/>
          </w:tcPr>
          <w:p w14:paraId="7AADF19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20.2</w:t>
            </w:r>
          </w:p>
        </w:tc>
        <w:tc>
          <w:tcPr>
            <w:tcW w:w="410" w:type="pct"/>
            <w:shd w:val="clear" w:color="auto" w:fill="auto"/>
            <w:vAlign w:val="bottom"/>
          </w:tcPr>
          <w:p w14:paraId="7E1B376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11.9</w:t>
            </w:r>
          </w:p>
        </w:tc>
        <w:tc>
          <w:tcPr>
            <w:tcW w:w="410" w:type="pct"/>
            <w:shd w:val="clear" w:color="auto" w:fill="auto"/>
            <w:vAlign w:val="bottom"/>
          </w:tcPr>
          <w:p w14:paraId="75285D2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5.71</w:t>
            </w:r>
          </w:p>
        </w:tc>
        <w:tc>
          <w:tcPr>
            <w:tcW w:w="410" w:type="pct"/>
            <w:shd w:val="clear" w:color="auto" w:fill="auto"/>
            <w:vAlign w:val="bottom"/>
          </w:tcPr>
          <w:p w14:paraId="288B789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19.3</w:t>
            </w:r>
          </w:p>
        </w:tc>
        <w:tc>
          <w:tcPr>
            <w:tcW w:w="410" w:type="pct"/>
            <w:shd w:val="clear" w:color="auto" w:fill="auto"/>
            <w:vAlign w:val="bottom"/>
          </w:tcPr>
          <w:p w14:paraId="099D17D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0.23</w:t>
            </w:r>
          </w:p>
        </w:tc>
      </w:tr>
      <w:tr w:rsidR="009D18AB" w:rsidRPr="00D56EA9" w14:paraId="42D1709C" w14:textId="77777777" w:rsidTr="009D18AB">
        <w:trPr>
          <w:trHeight w:val="263"/>
        </w:trPr>
        <w:tc>
          <w:tcPr>
            <w:tcW w:w="506" w:type="pct"/>
            <w:vMerge/>
            <w:shd w:val="clear" w:color="auto" w:fill="auto"/>
            <w:vAlign w:val="center"/>
          </w:tcPr>
          <w:p w14:paraId="52ABCAB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58" w:type="pct"/>
            <w:shd w:val="clear" w:color="auto" w:fill="auto"/>
            <w:vAlign w:val="center"/>
          </w:tcPr>
          <w:p w14:paraId="238BC23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50_60</w:t>
            </w:r>
          </w:p>
        </w:tc>
        <w:tc>
          <w:tcPr>
            <w:tcW w:w="549" w:type="pct"/>
            <w:shd w:val="clear" w:color="auto" w:fill="auto"/>
            <w:vAlign w:val="center"/>
          </w:tcPr>
          <w:p w14:paraId="43A6909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3.816</w:t>
            </w:r>
          </w:p>
        </w:tc>
        <w:tc>
          <w:tcPr>
            <w:tcW w:w="455" w:type="pct"/>
            <w:shd w:val="clear" w:color="auto" w:fill="auto"/>
            <w:vAlign w:val="bottom"/>
          </w:tcPr>
          <w:p w14:paraId="6806F90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0.02</w:t>
            </w:r>
          </w:p>
        </w:tc>
        <w:tc>
          <w:tcPr>
            <w:tcW w:w="410" w:type="pct"/>
            <w:shd w:val="clear" w:color="auto" w:fill="auto"/>
            <w:vAlign w:val="bottom"/>
          </w:tcPr>
          <w:p w14:paraId="6E8C768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10" w:type="pct"/>
            <w:shd w:val="clear" w:color="auto" w:fill="auto"/>
            <w:vAlign w:val="bottom"/>
          </w:tcPr>
          <w:p w14:paraId="1DAB217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0.688</w:t>
            </w:r>
          </w:p>
        </w:tc>
        <w:tc>
          <w:tcPr>
            <w:tcW w:w="474" w:type="pct"/>
            <w:gridSpan w:val="2"/>
            <w:shd w:val="clear" w:color="auto" w:fill="auto"/>
            <w:vAlign w:val="bottom"/>
          </w:tcPr>
          <w:p w14:paraId="492F633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1.82</w:t>
            </w:r>
          </w:p>
        </w:tc>
        <w:tc>
          <w:tcPr>
            <w:tcW w:w="410" w:type="pct"/>
            <w:shd w:val="clear" w:color="auto" w:fill="auto"/>
            <w:vAlign w:val="bottom"/>
          </w:tcPr>
          <w:p w14:paraId="39FEFDE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0.05</w:t>
            </w:r>
          </w:p>
        </w:tc>
        <w:tc>
          <w:tcPr>
            <w:tcW w:w="410" w:type="pct"/>
            <w:shd w:val="clear" w:color="auto" w:fill="auto"/>
            <w:vAlign w:val="bottom"/>
          </w:tcPr>
          <w:p w14:paraId="065FE34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0.04</w:t>
            </w:r>
          </w:p>
        </w:tc>
        <w:tc>
          <w:tcPr>
            <w:tcW w:w="410" w:type="pct"/>
            <w:shd w:val="clear" w:color="auto" w:fill="auto"/>
            <w:vAlign w:val="bottom"/>
          </w:tcPr>
          <w:p w14:paraId="279F22D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1.19</w:t>
            </w:r>
          </w:p>
        </w:tc>
        <w:tc>
          <w:tcPr>
            <w:tcW w:w="410" w:type="pct"/>
            <w:shd w:val="clear" w:color="auto" w:fill="auto"/>
            <w:vAlign w:val="bottom"/>
          </w:tcPr>
          <w:p w14:paraId="1F094CB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0.01</w:t>
            </w:r>
          </w:p>
        </w:tc>
      </w:tr>
      <w:tr w:rsidR="009D18AB" w:rsidRPr="00D56EA9" w14:paraId="36458C08" w14:textId="77777777" w:rsidTr="009D18AB">
        <w:trPr>
          <w:trHeight w:val="263"/>
        </w:trPr>
        <w:tc>
          <w:tcPr>
            <w:tcW w:w="506" w:type="pct"/>
            <w:vMerge/>
            <w:shd w:val="clear" w:color="auto" w:fill="auto"/>
            <w:vAlign w:val="center"/>
          </w:tcPr>
          <w:p w14:paraId="77D9DFD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58" w:type="pct"/>
            <w:shd w:val="clear" w:color="auto" w:fill="auto"/>
            <w:vAlign w:val="center"/>
          </w:tcPr>
          <w:p w14:paraId="7C6E479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549" w:type="pct"/>
            <w:shd w:val="clear" w:color="auto" w:fill="auto"/>
            <w:vAlign w:val="center"/>
          </w:tcPr>
          <w:p w14:paraId="2DBEA84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55" w:type="pct"/>
            <w:shd w:val="clear" w:color="auto" w:fill="auto"/>
            <w:vAlign w:val="bottom"/>
          </w:tcPr>
          <w:p w14:paraId="0649AB7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0.32</w:t>
            </w:r>
          </w:p>
        </w:tc>
        <w:tc>
          <w:tcPr>
            <w:tcW w:w="410" w:type="pct"/>
            <w:shd w:val="clear" w:color="auto" w:fill="auto"/>
            <w:vAlign w:val="bottom"/>
          </w:tcPr>
          <w:p w14:paraId="5342E21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10" w:type="pct"/>
            <w:shd w:val="clear" w:color="auto" w:fill="auto"/>
            <w:vAlign w:val="bottom"/>
          </w:tcPr>
          <w:p w14:paraId="47E9917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19.39</w:t>
            </w:r>
          </w:p>
        </w:tc>
        <w:tc>
          <w:tcPr>
            <w:tcW w:w="474" w:type="pct"/>
            <w:gridSpan w:val="2"/>
            <w:shd w:val="clear" w:color="auto" w:fill="auto"/>
            <w:vAlign w:val="bottom"/>
          </w:tcPr>
          <w:p w14:paraId="667E194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38</w:t>
            </w:r>
          </w:p>
        </w:tc>
        <w:tc>
          <w:tcPr>
            <w:tcW w:w="410" w:type="pct"/>
            <w:shd w:val="clear" w:color="auto" w:fill="auto"/>
            <w:vAlign w:val="bottom"/>
          </w:tcPr>
          <w:p w14:paraId="0E9DC37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2.38</w:t>
            </w:r>
          </w:p>
        </w:tc>
        <w:tc>
          <w:tcPr>
            <w:tcW w:w="410" w:type="pct"/>
            <w:shd w:val="clear" w:color="auto" w:fill="auto"/>
            <w:vAlign w:val="bottom"/>
          </w:tcPr>
          <w:p w14:paraId="555F946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3.33</w:t>
            </w:r>
          </w:p>
        </w:tc>
        <w:tc>
          <w:tcPr>
            <w:tcW w:w="410" w:type="pct"/>
            <w:shd w:val="clear" w:color="auto" w:fill="auto"/>
            <w:vAlign w:val="bottom"/>
          </w:tcPr>
          <w:p w14:paraId="4ECDF34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51.7</w:t>
            </w:r>
          </w:p>
        </w:tc>
        <w:tc>
          <w:tcPr>
            <w:tcW w:w="410" w:type="pct"/>
            <w:shd w:val="clear" w:color="auto" w:fill="auto"/>
            <w:vAlign w:val="bottom"/>
          </w:tcPr>
          <w:p w14:paraId="4DFB219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0.24</w:t>
            </w:r>
          </w:p>
        </w:tc>
      </w:tr>
      <w:tr w:rsidR="009D18AB" w:rsidRPr="00D56EA9" w14:paraId="7C82CDD2" w14:textId="77777777" w:rsidTr="009D18AB">
        <w:trPr>
          <w:trHeight w:val="263"/>
        </w:trPr>
        <w:tc>
          <w:tcPr>
            <w:tcW w:w="506" w:type="pct"/>
            <w:vMerge w:val="restart"/>
            <w:shd w:val="clear" w:color="auto" w:fill="auto"/>
            <w:vAlign w:val="center"/>
          </w:tcPr>
          <w:p w14:paraId="2519DC6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05A/23</w:t>
            </w:r>
          </w:p>
        </w:tc>
        <w:tc>
          <w:tcPr>
            <w:tcW w:w="558" w:type="pct"/>
            <w:vMerge w:val="restart"/>
            <w:shd w:val="clear" w:color="auto" w:fill="auto"/>
            <w:vAlign w:val="center"/>
          </w:tcPr>
          <w:p w14:paraId="6C286E6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0_10</w:t>
            </w:r>
          </w:p>
        </w:tc>
        <w:tc>
          <w:tcPr>
            <w:tcW w:w="549" w:type="pct"/>
            <w:vMerge w:val="restart"/>
            <w:shd w:val="clear" w:color="auto" w:fill="auto"/>
            <w:vAlign w:val="center"/>
          </w:tcPr>
          <w:p w14:paraId="66200DE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1,137</w:t>
            </w:r>
          </w:p>
        </w:tc>
        <w:tc>
          <w:tcPr>
            <w:tcW w:w="455" w:type="pct"/>
            <w:shd w:val="clear" w:color="auto" w:fill="auto"/>
            <w:vAlign w:val="center"/>
          </w:tcPr>
          <w:p w14:paraId="76C14DD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0,281</w:t>
            </w:r>
          </w:p>
        </w:tc>
        <w:tc>
          <w:tcPr>
            <w:tcW w:w="410" w:type="pct"/>
            <w:shd w:val="clear" w:color="auto" w:fill="auto"/>
            <w:vAlign w:val="center"/>
          </w:tcPr>
          <w:p w14:paraId="70D55BB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10" w:type="pct"/>
            <w:shd w:val="clear" w:color="auto" w:fill="auto"/>
            <w:vAlign w:val="center"/>
          </w:tcPr>
          <w:p w14:paraId="442D926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0,077</w:t>
            </w:r>
          </w:p>
        </w:tc>
        <w:tc>
          <w:tcPr>
            <w:tcW w:w="474" w:type="pct"/>
            <w:gridSpan w:val="2"/>
            <w:shd w:val="clear" w:color="auto" w:fill="auto"/>
            <w:vAlign w:val="center"/>
          </w:tcPr>
          <w:p w14:paraId="2356D93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0,421</w:t>
            </w:r>
          </w:p>
        </w:tc>
        <w:tc>
          <w:tcPr>
            <w:tcW w:w="410" w:type="pct"/>
            <w:shd w:val="clear" w:color="auto" w:fill="auto"/>
            <w:vAlign w:val="center"/>
          </w:tcPr>
          <w:p w14:paraId="55D8756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0,002</w:t>
            </w:r>
          </w:p>
        </w:tc>
        <w:tc>
          <w:tcPr>
            <w:tcW w:w="410" w:type="pct"/>
            <w:shd w:val="clear" w:color="auto" w:fill="auto"/>
            <w:vAlign w:val="center"/>
          </w:tcPr>
          <w:p w14:paraId="6C1D3A3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0,001</w:t>
            </w:r>
          </w:p>
        </w:tc>
        <w:tc>
          <w:tcPr>
            <w:tcW w:w="410" w:type="pct"/>
            <w:shd w:val="clear" w:color="auto" w:fill="auto"/>
            <w:vAlign w:val="center"/>
          </w:tcPr>
          <w:p w14:paraId="384E967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0,353</w:t>
            </w:r>
          </w:p>
        </w:tc>
        <w:tc>
          <w:tcPr>
            <w:tcW w:w="410" w:type="pct"/>
            <w:shd w:val="clear" w:color="auto" w:fill="auto"/>
            <w:vAlign w:val="center"/>
          </w:tcPr>
          <w:p w14:paraId="39EE0D5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0,001</w:t>
            </w:r>
          </w:p>
        </w:tc>
      </w:tr>
      <w:tr w:rsidR="009D18AB" w:rsidRPr="00D56EA9" w14:paraId="7FD4D471" w14:textId="77777777" w:rsidTr="009D18AB">
        <w:trPr>
          <w:trHeight w:val="263"/>
        </w:trPr>
        <w:tc>
          <w:tcPr>
            <w:tcW w:w="506" w:type="pct"/>
            <w:vMerge/>
            <w:shd w:val="clear" w:color="auto" w:fill="auto"/>
            <w:vAlign w:val="center"/>
          </w:tcPr>
          <w:p w14:paraId="411EDDD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58" w:type="pct"/>
            <w:vMerge/>
            <w:shd w:val="clear" w:color="auto" w:fill="auto"/>
            <w:vAlign w:val="center"/>
          </w:tcPr>
          <w:p w14:paraId="5832226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9" w:type="pct"/>
            <w:vMerge/>
            <w:shd w:val="clear" w:color="auto" w:fill="auto"/>
            <w:vAlign w:val="center"/>
          </w:tcPr>
          <w:p w14:paraId="165EAF5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55" w:type="pct"/>
            <w:shd w:val="clear" w:color="auto" w:fill="auto"/>
            <w:vAlign w:val="center"/>
          </w:tcPr>
          <w:p w14:paraId="4978B7D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4,60</w:t>
            </w:r>
          </w:p>
        </w:tc>
        <w:tc>
          <w:tcPr>
            <w:tcW w:w="410" w:type="pct"/>
            <w:shd w:val="clear" w:color="auto" w:fill="auto"/>
            <w:vAlign w:val="center"/>
          </w:tcPr>
          <w:p w14:paraId="37310E1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10" w:type="pct"/>
            <w:shd w:val="clear" w:color="auto" w:fill="auto"/>
            <w:vAlign w:val="center"/>
          </w:tcPr>
          <w:p w14:paraId="6FF66C8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2,18</w:t>
            </w:r>
          </w:p>
        </w:tc>
        <w:tc>
          <w:tcPr>
            <w:tcW w:w="474" w:type="pct"/>
            <w:gridSpan w:val="2"/>
            <w:shd w:val="clear" w:color="auto" w:fill="auto"/>
            <w:vAlign w:val="center"/>
          </w:tcPr>
          <w:p w14:paraId="5BAE97F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8,78</w:t>
            </w:r>
          </w:p>
        </w:tc>
        <w:tc>
          <w:tcPr>
            <w:tcW w:w="410" w:type="pct"/>
            <w:shd w:val="clear" w:color="auto" w:fill="auto"/>
            <w:vAlign w:val="center"/>
          </w:tcPr>
          <w:p w14:paraId="5409A50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0,10</w:t>
            </w:r>
          </w:p>
        </w:tc>
        <w:tc>
          <w:tcPr>
            <w:tcW w:w="410" w:type="pct"/>
            <w:shd w:val="clear" w:color="auto" w:fill="auto"/>
            <w:vAlign w:val="center"/>
          </w:tcPr>
          <w:p w14:paraId="110D729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0,10</w:t>
            </w:r>
          </w:p>
        </w:tc>
        <w:tc>
          <w:tcPr>
            <w:tcW w:w="410" w:type="pct"/>
            <w:shd w:val="clear" w:color="auto" w:fill="auto"/>
            <w:vAlign w:val="center"/>
          </w:tcPr>
          <w:p w14:paraId="4BF0B07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15,34</w:t>
            </w:r>
          </w:p>
        </w:tc>
        <w:tc>
          <w:tcPr>
            <w:tcW w:w="410" w:type="pct"/>
            <w:shd w:val="clear" w:color="auto" w:fill="auto"/>
            <w:vAlign w:val="center"/>
          </w:tcPr>
          <w:p w14:paraId="6BADA66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0,03</w:t>
            </w:r>
          </w:p>
        </w:tc>
      </w:tr>
      <w:tr w:rsidR="009D18AB" w:rsidRPr="00D56EA9" w14:paraId="6CEC9656" w14:textId="77777777" w:rsidTr="009D18AB">
        <w:trPr>
          <w:trHeight w:val="263"/>
        </w:trPr>
        <w:tc>
          <w:tcPr>
            <w:tcW w:w="506" w:type="pct"/>
            <w:vMerge/>
            <w:shd w:val="clear" w:color="auto" w:fill="auto"/>
            <w:vAlign w:val="center"/>
          </w:tcPr>
          <w:p w14:paraId="22E6E0F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58" w:type="pct"/>
            <w:vMerge w:val="restart"/>
            <w:shd w:val="clear" w:color="auto" w:fill="auto"/>
            <w:vAlign w:val="center"/>
          </w:tcPr>
          <w:p w14:paraId="0E5175E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15_25</w:t>
            </w:r>
          </w:p>
        </w:tc>
        <w:tc>
          <w:tcPr>
            <w:tcW w:w="549" w:type="pct"/>
            <w:vMerge w:val="restart"/>
            <w:shd w:val="clear" w:color="auto" w:fill="auto"/>
            <w:vAlign w:val="center"/>
          </w:tcPr>
          <w:p w14:paraId="66257A7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1,283</w:t>
            </w:r>
          </w:p>
        </w:tc>
        <w:tc>
          <w:tcPr>
            <w:tcW w:w="455" w:type="pct"/>
            <w:shd w:val="clear" w:color="auto" w:fill="auto"/>
            <w:vAlign w:val="center"/>
          </w:tcPr>
          <w:p w14:paraId="46D7BC4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0,444</w:t>
            </w:r>
          </w:p>
        </w:tc>
        <w:tc>
          <w:tcPr>
            <w:tcW w:w="410" w:type="pct"/>
            <w:shd w:val="clear" w:color="auto" w:fill="auto"/>
            <w:vAlign w:val="center"/>
          </w:tcPr>
          <w:p w14:paraId="5D5F17E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10" w:type="pct"/>
            <w:shd w:val="clear" w:color="auto" w:fill="auto"/>
            <w:vAlign w:val="center"/>
          </w:tcPr>
          <w:p w14:paraId="2425F66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0,156</w:t>
            </w:r>
          </w:p>
        </w:tc>
        <w:tc>
          <w:tcPr>
            <w:tcW w:w="474" w:type="pct"/>
            <w:gridSpan w:val="2"/>
            <w:shd w:val="clear" w:color="auto" w:fill="auto"/>
            <w:vAlign w:val="center"/>
          </w:tcPr>
          <w:p w14:paraId="5F69B6C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0,281</w:t>
            </w:r>
          </w:p>
        </w:tc>
        <w:tc>
          <w:tcPr>
            <w:tcW w:w="410" w:type="pct"/>
            <w:shd w:val="clear" w:color="auto" w:fill="auto"/>
            <w:vAlign w:val="center"/>
          </w:tcPr>
          <w:p w14:paraId="75971FA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0,002</w:t>
            </w:r>
          </w:p>
        </w:tc>
        <w:tc>
          <w:tcPr>
            <w:tcW w:w="410" w:type="pct"/>
            <w:shd w:val="clear" w:color="auto" w:fill="auto"/>
            <w:vAlign w:val="center"/>
          </w:tcPr>
          <w:p w14:paraId="41A63E8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0,001</w:t>
            </w:r>
          </w:p>
        </w:tc>
        <w:tc>
          <w:tcPr>
            <w:tcW w:w="410" w:type="pct"/>
            <w:shd w:val="clear" w:color="auto" w:fill="auto"/>
            <w:vAlign w:val="center"/>
          </w:tcPr>
          <w:p w14:paraId="21BAB53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0,398</w:t>
            </w:r>
          </w:p>
        </w:tc>
        <w:tc>
          <w:tcPr>
            <w:tcW w:w="410" w:type="pct"/>
            <w:shd w:val="clear" w:color="auto" w:fill="auto"/>
            <w:vAlign w:val="center"/>
          </w:tcPr>
          <w:p w14:paraId="12C6BA7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0,001</w:t>
            </w:r>
          </w:p>
        </w:tc>
      </w:tr>
      <w:tr w:rsidR="009D18AB" w:rsidRPr="00D56EA9" w14:paraId="0C5739A9" w14:textId="77777777" w:rsidTr="009D18AB">
        <w:trPr>
          <w:trHeight w:val="263"/>
        </w:trPr>
        <w:tc>
          <w:tcPr>
            <w:tcW w:w="506" w:type="pct"/>
            <w:vMerge/>
            <w:shd w:val="clear" w:color="auto" w:fill="auto"/>
            <w:vAlign w:val="center"/>
          </w:tcPr>
          <w:p w14:paraId="4B504E0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58" w:type="pct"/>
            <w:vMerge/>
            <w:shd w:val="clear" w:color="auto" w:fill="auto"/>
            <w:vAlign w:val="center"/>
          </w:tcPr>
          <w:p w14:paraId="62CEA59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9" w:type="pct"/>
            <w:vMerge/>
            <w:shd w:val="clear" w:color="auto" w:fill="auto"/>
            <w:vAlign w:val="center"/>
          </w:tcPr>
          <w:p w14:paraId="2CB317B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55" w:type="pct"/>
            <w:shd w:val="clear" w:color="auto" w:fill="auto"/>
            <w:vAlign w:val="center"/>
          </w:tcPr>
          <w:p w14:paraId="6DA10E4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7,28</w:t>
            </w:r>
          </w:p>
        </w:tc>
        <w:tc>
          <w:tcPr>
            <w:tcW w:w="410" w:type="pct"/>
            <w:shd w:val="clear" w:color="auto" w:fill="auto"/>
            <w:vAlign w:val="center"/>
          </w:tcPr>
          <w:p w14:paraId="56AED63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10" w:type="pct"/>
            <w:shd w:val="clear" w:color="auto" w:fill="auto"/>
            <w:vAlign w:val="center"/>
          </w:tcPr>
          <w:p w14:paraId="0C5C32C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4,40</w:t>
            </w:r>
          </w:p>
        </w:tc>
        <w:tc>
          <w:tcPr>
            <w:tcW w:w="474" w:type="pct"/>
            <w:gridSpan w:val="2"/>
            <w:shd w:val="clear" w:color="auto" w:fill="auto"/>
            <w:vAlign w:val="center"/>
          </w:tcPr>
          <w:p w14:paraId="4814C46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5,85</w:t>
            </w:r>
          </w:p>
        </w:tc>
        <w:tc>
          <w:tcPr>
            <w:tcW w:w="410" w:type="pct"/>
            <w:shd w:val="clear" w:color="auto" w:fill="auto"/>
            <w:vAlign w:val="center"/>
          </w:tcPr>
          <w:p w14:paraId="5FBE66A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0,10</w:t>
            </w:r>
          </w:p>
        </w:tc>
        <w:tc>
          <w:tcPr>
            <w:tcW w:w="410" w:type="pct"/>
            <w:shd w:val="clear" w:color="auto" w:fill="auto"/>
            <w:vAlign w:val="center"/>
          </w:tcPr>
          <w:p w14:paraId="2675BF7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0,10</w:t>
            </w:r>
          </w:p>
        </w:tc>
        <w:tc>
          <w:tcPr>
            <w:tcW w:w="410" w:type="pct"/>
            <w:shd w:val="clear" w:color="auto" w:fill="auto"/>
            <w:vAlign w:val="center"/>
          </w:tcPr>
          <w:p w14:paraId="0E3FBA3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17,31</w:t>
            </w:r>
          </w:p>
        </w:tc>
        <w:tc>
          <w:tcPr>
            <w:tcW w:w="410" w:type="pct"/>
            <w:shd w:val="clear" w:color="auto" w:fill="auto"/>
            <w:vAlign w:val="center"/>
          </w:tcPr>
          <w:p w14:paraId="3DD76C0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0,03</w:t>
            </w:r>
          </w:p>
        </w:tc>
      </w:tr>
      <w:tr w:rsidR="009D18AB" w:rsidRPr="00D56EA9" w14:paraId="0572A199" w14:textId="77777777" w:rsidTr="009D18AB">
        <w:trPr>
          <w:trHeight w:val="263"/>
        </w:trPr>
        <w:tc>
          <w:tcPr>
            <w:tcW w:w="506" w:type="pct"/>
            <w:vMerge/>
            <w:shd w:val="clear" w:color="auto" w:fill="auto"/>
            <w:vAlign w:val="center"/>
          </w:tcPr>
          <w:p w14:paraId="094BACF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58" w:type="pct"/>
            <w:vMerge w:val="restart"/>
            <w:shd w:val="clear" w:color="auto" w:fill="auto"/>
            <w:vAlign w:val="center"/>
          </w:tcPr>
          <w:p w14:paraId="3737256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35_45</w:t>
            </w:r>
          </w:p>
        </w:tc>
        <w:tc>
          <w:tcPr>
            <w:tcW w:w="549" w:type="pct"/>
            <w:vMerge w:val="restart"/>
            <w:shd w:val="clear" w:color="auto" w:fill="auto"/>
            <w:vAlign w:val="center"/>
          </w:tcPr>
          <w:p w14:paraId="59A361B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1,215</w:t>
            </w:r>
          </w:p>
        </w:tc>
        <w:tc>
          <w:tcPr>
            <w:tcW w:w="455" w:type="pct"/>
            <w:shd w:val="clear" w:color="auto" w:fill="auto"/>
            <w:vAlign w:val="center"/>
          </w:tcPr>
          <w:p w14:paraId="6BE8C69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0,344</w:t>
            </w:r>
          </w:p>
        </w:tc>
        <w:tc>
          <w:tcPr>
            <w:tcW w:w="410" w:type="pct"/>
            <w:shd w:val="clear" w:color="auto" w:fill="auto"/>
            <w:vAlign w:val="center"/>
          </w:tcPr>
          <w:p w14:paraId="5C17FE5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10" w:type="pct"/>
            <w:shd w:val="clear" w:color="auto" w:fill="auto"/>
            <w:vAlign w:val="center"/>
          </w:tcPr>
          <w:p w14:paraId="1F84A41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0,108</w:t>
            </w:r>
          </w:p>
        </w:tc>
        <w:tc>
          <w:tcPr>
            <w:tcW w:w="474" w:type="pct"/>
            <w:gridSpan w:val="2"/>
            <w:shd w:val="clear" w:color="auto" w:fill="auto"/>
            <w:vAlign w:val="center"/>
          </w:tcPr>
          <w:p w14:paraId="3E97324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0,381</w:t>
            </w:r>
          </w:p>
        </w:tc>
        <w:tc>
          <w:tcPr>
            <w:tcW w:w="410" w:type="pct"/>
            <w:shd w:val="clear" w:color="auto" w:fill="auto"/>
            <w:vAlign w:val="center"/>
          </w:tcPr>
          <w:p w14:paraId="4970FC0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0,004</w:t>
            </w:r>
          </w:p>
        </w:tc>
        <w:tc>
          <w:tcPr>
            <w:tcW w:w="410" w:type="pct"/>
            <w:shd w:val="clear" w:color="auto" w:fill="auto"/>
            <w:vAlign w:val="center"/>
          </w:tcPr>
          <w:p w14:paraId="0E8071E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0,001</w:t>
            </w:r>
          </w:p>
        </w:tc>
        <w:tc>
          <w:tcPr>
            <w:tcW w:w="410" w:type="pct"/>
            <w:shd w:val="clear" w:color="auto" w:fill="auto"/>
            <w:vAlign w:val="center"/>
          </w:tcPr>
          <w:p w14:paraId="709E85F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0,375</w:t>
            </w:r>
          </w:p>
        </w:tc>
        <w:tc>
          <w:tcPr>
            <w:tcW w:w="410" w:type="pct"/>
            <w:shd w:val="clear" w:color="auto" w:fill="auto"/>
            <w:vAlign w:val="center"/>
          </w:tcPr>
          <w:p w14:paraId="0C85D61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0,001</w:t>
            </w:r>
          </w:p>
        </w:tc>
      </w:tr>
      <w:tr w:rsidR="009D18AB" w:rsidRPr="00D56EA9" w14:paraId="647F5ABC" w14:textId="77777777" w:rsidTr="009D18AB">
        <w:trPr>
          <w:trHeight w:val="263"/>
        </w:trPr>
        <w:tc>
          <w:tcPr>
            <w:tcW w:w="506" w:type="pct"/>
            <w:vMerge/>
            <w:shd w:val="clear" w:color="auto" w:fill="auto"/>
            <w:vAlign w:val="center"/>
          </w:tcPr>
          <w:p w14:paraId="19AE266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58" w:type="pct"/>
            <w:vMerge/>
            <w:shd w:val="clear" w:color="auto" w:fill="auto"/>
            <w:vAlign w:val="center"/>
          </w:tcPr>
          <w:p w14:paraId="490308C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9" w:type="pct"/>
            <w:vMerge/>
            <w:shd w:val="clear" w:color="auto" w:fill="auto"/>
            <w:vAlign w:val="center"/>
          </w:tcPr>
          <w:p w14:paraId="1474238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55" w:type="pct"/>
            <w:shd w:val="clear" w:color="auto" w:fill="auto"/>
            <w:vAlign w:val="center"/>
          </w:tcPr>
          <w:p w14:paraId="4683506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5,64</w:t>
            </w:r>
          </w:p>
        </w:tc>
        <w:tc>
          <w:tcPr>
            <w:tcW w:w="410" w:type="pct"/>
            <w:shd w:val="clear" w:color="auto" w:fill="auto"/>
            <w:vAlign w:val="center"/>
          </w:tcPr>
          <w:p w14:paraId="36B043E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10" w:type="pct"/>
            <w:shd w:val="clear" w:color="auto" w:fill="auto"/>
            <w:vAlign w:val="center"/>
          </w:tcPr>
          <w:p w14:paraId="2329CF8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3,06</w:t>
            </w:r>
          </w:p>
        </w:tc>
        <w:tc>
          <w:tcPr>
            <w:tcW w:w="474" w:type="pct"/>
            <w:gridSpan w:val="2"/>
            <w:shd w:val="clear" w:color="auto" w:fill="auto"/>
            <w:vAlign w:val="center"/>
          </w:tcPr>
          <w:p w14:paraId="160A78D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7,95</w:t>
            </w:r>
          </w:p>
        </w:tc>
        <w:tc>
          <w:tcPr>
            <w:tcW w:w="410" w:type="pct"/>
            <w:shd w:val="clear" w:color="auto" w:fill="auto"/>
            <w:vAlign w:val="center"/>
          </w:tcPr>
          <w:p w14:paraId="2ACB401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0,19</w:t>
            </w:r>
          </w:p>
        </w:tc>
        <w:tc>
          <w:tcPr>
            <w:tcW w:w="410" w:type="pct"/>
            <w:shd w:val="clear" w:color="auto" w:fill="auto"/>
            <w:vAlign w:val="center"/>
          </w:tcPr>
          <w:p w14:paraId="5266F76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0,10</w:t>
            </w:r>
          </w:p>
        </w:tc>
        <w:tc>
          <w:tcPr>
            <w:tcW w:w="410" w:type="pct"/>
            <w:shd w:val="clear" w:color="auto" w:fill="auto"/>
            <w:vAlign w:val="center"/>
          </w:tcPr>
          <w:p w14:paraId="532E92C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16,32</w:t>
            </w:r>
          </w:p>
        </w:tc>
        <w:tc>
          <w:tcPr>
            <w:tcW w:w="410" w:type="pct"/>
            <w:shd w:val="clear" w:color="auto" w:fill="auto"/>
            <w:vAlign w:val="center"/>
          </w:tcPr>
          <w:p w14:paraId="3CC173A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0,03</w:t>
            </w:r>
          </w:p>
        </w:tc>
      </w:tr>
      <w:tr w:rsidR="009D18AB" w:rsidRPr="00D56EA9" w14:paraId="677340D1" w14:textId="77777777" w:rsidTr="009D18AB">
        <w:trPr>
          <w:trHeight w:val="263"/>
        </w:trPr>
        <w:tc>
          <w:tcPr>
            <w:tcW w:w="506" w:type="pct"/>
            <w:vMerge/>
            <w:shd w:val="clear" w:color="auto" w:fill="auto"/>
            <w:vAlign w:val="center"/>
          </w:tcPr>
          <w:p w14:paraId="04C8C28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58" w:type="pct"/>
            <w:shd w:val="clear" w:color="auto" w:fill="auto"/>
            <w:vAlign w:val="center"/>
          </w:tcPr>
          <w:p w14:paraId="24DC766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55_65</w:t>
            </w:r>
          </w:p>
        </w:tc>
        <w:tc>
          <w:tcPr>
            <w:tcW w:w="549" w:type="pct"/>
            <w:shd w:val="clear" w:color="auto" w:fill="auto"/>
            <w:vAlign w:val="center"/>
          </w:tcPr>
          <w:p w14:paraId="38B7762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1,124</w:t>
            </w:r>
          </w:p>
        </w:tc>
        <w:tc>
          <w:tcPr>
            <w:tcW w:w="455" w:type="pct"/>
            <w:shd w:val="clear" w:color="auto" w:fill="auto"/>
            <w:vAlign w:val="center"/>
          </w:tcPr>
          <w:p w14:paraId="713CB87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0,376</w:t>
            </w:r>
          </w:p>
        </w:tc>
        <w:tc>
          <w:tcPr>
            <w:tcW w:w="410" w:type="pct"/>
            <w:shd w:val="clear" w:color="auto" w:fill="auto"/>
            <w:vAlign w:val="center"/>
          </w:tcPr>
          <w:p w14:paraId="417DA89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10" w:type="pct"/>
            <w:shd w:val="clear" w:color="auto" w:fill="auto"/>
            <w:vAlign w:val="center"/>
          </w:tcPr>
          <w:p w14:paraId="0CB8758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0,169</w:t>
            </w:r>
          </w:p>
        </w:tc>
        <w:tc>
          <w:tcPr>
            <w:tcW w:w="474" w:type="pct"/>
            <w:gridSpan w:val="2"/>
            <w:shd w:val="clear" w:color="auto" w:fill="auto"/>
            <w:vAlign w:val="center"/>
          </w:tcPr>
          <w:p w14:paraId="1B8288E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0,223</w:t>
            </w:r>
          </w:p>
        </w:tc>
        <w:tc>
          <w:tcPr>
            <w:tcW w:w="410" w:type="pct"/>
            <w:shd w:val="clear" w:color="auto" w:fill="auto"/>
            <w:vAlign w:val="center"/>
          </w:tcPr>
          <w:p w14:paraId="79C9CD5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0,002</w:t>
            </w:r>
          </w:p>
        </w:tc>
        <w:tc>
          <w:tcPr>
            <w:tcW w:w="410" w:type="pct"/>
            <w:shd w:val="clear" w:color="auto" w:fill="auto"/>
            <w:vAlign w:val="center"/>
          </w:tcPr>
          <w:p w14:paraId="4DD880B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0,001</w:t>
            </w:r>
          </w:p>
        </w:tc>
        <w:tc>
          <w:tcPr>
            <w:tcW w:w="410" w:type="pct"/>
            <w:shd w:val="clear" w:color="auto" w:fill="auto"/>
            <w:vAlign w:val="center"/>
          </w:tcPr>
          <w:p w14:paraId="05CFBA9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0,353</w:t>
            </w:r>
          </w:p>
        </w:tc>
        <w:tc>
          <w:tcPr>
            <w:tcW w:w="410" w:type="pct"/>
            <w:shd w:val="clear" w:color="auto" w:fill="auto"/>
            <w:vAlign w:val="center"/>
          </w:tcPr>
          <w:p w14:paraId="0D35E3D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0,001</w:t>
            </w:r>
          </w:p>
        </w:tc>
      </w:tr>
      <w:tr w:rsidR="009D18AB" w:rsidRPr="00D56EA9" w14:paraId="479C39E0" w14:textId="77777777" w:rsidTr="009D18AB">
        <w:trPr>
          <w:trHeight w:val="263"/>
        </w:trPr>
        <w:tc>
          <w:tcPr>
            <w:tcW w:w="506" w:type="pct"/>
            <w:shd w:val="clear" w:color="auto" w:fill="auto"/>
            <w:vAlign w:val="center"/>
          </w:tcPr>
          <w:p w14:paraId="7FA1A5E8" w14:textId="77777777" w:rsidR="009D18AB" w:rsidRPr="00D56EA9" w:rsidRDefault="009D18AB" w:rsidP="009D18AB">
            <w:pPr>
              <w:spacing w:after="0" w:line="240" w:lineRule="auto"/>
              <w:jc w:val="center"/>
              <w:rPr>
                <w:rFonts w:ascii="Times New Roman" w:eastAsia="Times New Roman" w:hAnsi="Times New Roman" w:cs="Times New Roman"/>
                <w:lang w:val="kk-KZ" w:eastAsia="kk-KZ"/>
              </w:rPr>
            </w:pPr>
          </w:p>
        </w:tc>
        <w:tc>
          <w:tcPr>
            <w:tcW w:w="558" w:type="pct"/>
            <w:shd w:val="clear" w:color="auto" w:fill="auto"/>
            <w:vAlign w:val="center"/>
          </w:tcPr>
          <w:p w14:paraId="77669F14" w14:textId="77777777" w:rsidR="009D18AB" w:rsidRPr="00D56EA9" w:rsidRDefault="009D18AB" w:rsidP="009D18AB">
            <w:pPr>
              <w:spacing w:after="0" w:line="240" w:lineRule="auto"/>
              <w:jc w:val="center"/>
              <w:rPr>
                <w:rFonts w:ascii="Times New Roman" w:eastAsia="Times New Roman" w:hAnsi="Times New Roman" w:cs="Times New Roman"/>
                <w:color w:val="000000"/>
              </w:rPr>
            </w:pPr>
          </w:p>
        </w:tc>
        <w:tc>
          <w:tcPr>
            <w:tcW w:w="549" w:type="pct"/>
            <w:shd w:val="clear" w:color="auto" w:fill="auto"/>
            <w:vAlign w:val="center"/>
          </w:tcPr>
          <w:p w14:paraId="36F1AE63" w14:textId="77777777" w:rsidR="009D18AB" w:rsidRPr="00D56EA9" w:rsidRDefault="009D18AB" w:rsidP="009D18AB">
            <w:pPr>
              <w:spacing w:after="0" w:line="240" w:lineRule="auto"/>
              <w:jc w:val="center"/>
              <w:rPr>
                <w:rFonts w:ascii="Times New Roman" w:eastAsia="Times New Roman" w:hAnsi="Times New Roman" w:cs="Times New Roman"/>
                <w:color w:val="000000"/>
              </w:rPr>
            </w:pPr>
          </w:p>
        </w:tc>
        <w:tc>
          <w:tcPr>
            <w:tcW w:w="455" w:type="pct"/>
            <w:shd w:val="clear" w:color="auto" w:fill="auto"/>
            <w:vAlign w:val="center"/>
          </w:tcPr>
          <w:p w14:paraId="70BBE9FF" w14:textId="77777777" w:rsidR="009D18AB" w:rsidRPr="00D56EA9" w:rsidRDefault="009D18AB" w:rsidP="009D18AB">
            <w:pPr>
              <w:spacing w:after="0" w:line="240" w:lineRule="auto"/>
              <w:jc w:val="center"/>
              <w:rPr>
                <w:rFonts w:ascii="Times New Roman" w:eastAsia="Times New Roman" w:hAnsi="Times New Roman" w:cs="Times New Roman"/>
                <w:color w:val="000000"/>
              </w:rPr>
            </w:pPr>
          </w:p>
        </w:tc>
        <w:tc>
          <w:tcPr>
            <w:tcW w:w="410" w:type="pct"/>
            <w:shd w:val="clear" w:color="auto" w:fill="auto"/>
            <w:vAlign w:val="center"/>
          </w:tcPr>
          <w:p w14:paraId="740CDA43" w14:textId="409F19BD" w:rsidR="009D18AB" w:rsidRPr="00D56EA9" w:rsidRDefault="009D18AB" w:rsidP="009D18A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color w:val="000000"/>
              </w:rPr>
              <w:t>6,16</w:t>
            </w:r>
          </w:p>
        </w:tc>
        <w:tc>
          <w:tcPr>
            <w:tcW w:w="410" w:type="pct"/>
            <w:shd w:val="clear" w:color="auto" w:fill="auto"/>
            <w:vAlign w:val="center"/>
          </w:tcPr>
          <w:p w14:paraId="2C1E3BA5" w14:textId="77777777" w:rsidR="009D18AB" w:rsidRPr="00D56EA9" w:rsidRDefault="009D18AB" w:rsidP="009D18AB">
            <w:pPr>
              <w:spacing w:after="0" w:line="240" w:lineRule="auto"/>
              <w:jc w:val="center"/>
              <w:rPr>
                <w:rFonts w:ascii="Times New Roman" w:eastAsia="Times New Roman" w:hAnsi="Times New Roman" w:cs="Times New Roman"/>
                <w:color w:val="000000"/>
              </w:rPr>
            </w:pPr>
          </w:p>
        </w:tc>
        <w:tc>
          <w:tcPr>
            <w:tcW w:w="474" w:type="pct"/>
            <w:gridSpan w:val="2"/>
            <w:shd w:val="clear" w:color="auto" w:fill="auto"/>
            <w:vAlign w:val="center"/>
          </w:tcPr>
          <w:p w14:paraId="1EE2F3CC" w14:textId="32AB51AF" w:rsidR="009D18AB" w:rsidRPr="00D56EA9" w:rsidRDefault="009D18AB" w:rsidP="009D18A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color w:val="000000"/>
              </w:rPr>
              <w:t>4,77</w:t>
            </w:r>
          </w:p>
        </w:tc>
        <w:tc>
          <w:tcPr>
            <w:tcW w:w="410" w:type="pct"/>
            <w:shd w:val="clear" w:color="auto" w:fill="auto"/>
            <w:vAlign w:val="center"/>
          </w:tcPr>
          <w:p w14:paraId="03AF9E33" w14:textId="7169813C" w:rsidR="009D18AB" w:rsidRPr="00D56EA9" w:rsidRDefault="009D18AB" w:rsidP="009D18A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color w:val="000000"/>
              </w:rPr>
              <w:t>4,64</w:t>
            </w:r>
          </w:p>
        </w:tc>
        <w:tc>
          <w:tcPr>
            <w:tcW w:w="410" w:type="pct"/>
            <w:shd w:val="clear" w:color="auto" w:fill="auto"/>
            <w:vAlign w:val="center"/>
          </w:tcPr>
          <w:p w14:paraId="0354A9C7" w14:textId="778FD2C1" w:rsidR="009D18AB" w:rsidRPr="00D56EA9" w:rsidRDefault="009D18AB" w:rsidP="009D18A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color w:val="000000"/>
              </w:rPr>
              <w:t>0,10</w:t>
            </w:r>
          </w:p>
        </w:tc>
        <w:tc>
          <w:tcPr>
            <w:tcW w:w="410" w:type="pct"/>
            <w:shd w:val="clear" w:color="auto" w:fill="auto"/>
            <w:vAlign w:val="center"/>
          </w:tcPr>
          <w:p w14:paraId="6201E0F4" w14:textId="63952EF9" w:rsidR="009D18AB" w:rsidRPr="00D56EA9" w:rsidRDefault="009D18AB" w:rsidP="009D18A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color w:val="000000"/>
              </w:rPr>
              <w:t>0,10</w:t>
            </w:r>
          </w:p>
        </w:tc>
        <w:tc>
          <w:tcPr>
            <w:tcW w:w="410" w:type="pct"/>
            <w:shd w:val="clear" w:color="auto" w:fill="auto"/>
            <w:vAlign w:val="center"/>
          </w:tcPr>
          <w:p w14:paraId="7D1FCA2E" w14:textId="6D37DFD8" w:rsidR="009D18AB" w:rsidRPr="00D56EA9" w:rsidRDefault="009D18AB" w:rsidP="009D18A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color w:val="000000"/>
              </w:rPr>
              <w:t>15,34</w:t>
            </w:r>
          </w:p>
        </w:tc>
      </w:tr>
    </w:tbl>
    <w:p w14:paraId="51C09038" w14:textId="77777777" w:rsidR="009D18AB" w:rsidRPr="0080612D" w:rsidRDefault="009D18AB" w:rsidP="00D46873">
      <w:pPr>
        <w:spacing w:after="0" w:line="240" w:lineRule="auto"/>
        <w:rPr>
          <w:rFonts w:ascii="Times New Roman" w:hAnsi="Times New Roman" w:cs="Times New Roman"/>
        </w:rPr>
      </w:pPr>
    </w:p>
    <w:p w14:paraId="3C15F9C3" w14:textId="2FB939E0" w:rsidR="00D46873" w:rsidRPr="0080612D" w:rsidRDefault="00D46873" w:rsidP="00D46873">
      <w:pPr>
        <w:spacing w:after="0" w:line="240" w:lineRule="auto"/>
        <w:rPr>
          <w:rFonts w:ascii="Times New Roman" w:hAnsi="Times New Roman" w:cs="Times New Roman"/>
          <w:sz w:val="28"/>
          <w:szCs w:val="28"/>
          <w:lang w:val="en-US"/>
        </w:rPr>
      </w:pPr>
      <w:r w:rsidRPr="0080612D">
        <w:rPr>
          <w:rFonts w:ascii="Times New Roman" w:hAnsi="Times New Roman" w:cs="Times New Roman"/>
          <w:sz w:val="28"/>
          <w:szCs w:val="28"/>
        </w:rPr>
        <w:lastRenderedPageBreak/>
        <w:t xml:space="preserve">Продолжение таблицы </w:t>
      </w:r>
      <w:r w:rsidR="003A7D85" w:rsidRPr="0080612D">
        <w:rPr>
          <w:rFonts w:ascii="Times New Roman" w:eastAsia="Times New Roman" w:hAnsi="Times New Roman" w:cs="Times New Roman"/>
          <w:snapToGrid w:val="0"/>
          <w:sz w:val="28"/>
          <w:szCs w:val="28"/>
        </w:rPr>
        <w:t>2</w:t>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7"/>
        <w:gridCol w:w="13"/>
        <w:gridCol w:w="1019"/>
        <w:gridCol w:w="56"/>
        <w:gridCol w:w="834"/>
        <w:gridCol w:w="155"/>
        <w:gridCol w:w="839"/>
        <w:gridCol w:w="26"/>
        <w:gridCol w:w="731"/>
        <w:gridCol w:w="60"/>
        <w:gridCol w:w="809"/>
        <w:gridCol w:w="19"/>
        <w:gridCol w:w="875"/>
        <w:gridCol w:w="13"/>
        <w:gridCol w:w="787"/>
        <w:gridCol w:w="15"/>
        <w:gridCol w:w="712"/>
        <w:gridCol w:w="79"/>
        <w:gridCol w:w="666"/>
        <w:gridCol w:w="52"/>
        <w:gridCol w:w="710"/>
      </w:tblGrid>
      <w:tr w:rsidR="009D18AB" w:rsidRPr="00D56EA9" w14:paraId="1B9BFA80" w14:textId="77777777" w:rsidTr="009D18AB">
        <w:trPr>
          <w:trHeight w:val="259"/>
        </w:trPr>
        <w:tc>
          <w:tcPr>
            <w:tcW w:w="469" w:type="pct"/>
            <w:shd w:val="clear" w:color="auto" w:fill="auto"/>
            <w:vAlign w:val="center"/>
          </w:tcPr>
          <w:p w14:paraId="4B8A8038" w14:textId="1393560F" w:rsidR="009A0F15" w:rsidRPr="009D18AB" w:rsidRDefault="009D18AB" w:rsidP="00DA352B">
            <w:pPr>
              <w:spacing w:after="0" w:line="240" w:lineRule="auto"/>
              <w:jc w:val="center"/>
              <w:rPr>
                <w:rFonts w:ascii="Times New Roman" w:eastAsia="Times New Roman" w:hAnsi="Times New Roman" w:cs="Times New Roman"/>
                <w:lang w:val="en-US" w:eastAsia="kk-KZ"/>
              </w:rPr>
            </w:pPr>
            <w:r>
              <w:rPr>
                <w:rFonts w:ascii="Times New Roman" w:eastAsia="Times New Roman" w:hAnsi="Times New Roman" w:cs="Times New Roman"/>
                <w:lang w:val="en-US" w:eastAsia="kk-KZ"/>
              </w:rPr>
              <w:t>1</w:t>
            </w:r>
          </w:p>
        </w:tc>
        <w:tc>
          <w:tcPr>
            <w:tcW w:w="582" w:type="pct"/>
            <w:gridSpan w:val="3"/>
            <w:shd w:val="clear" w:color="auto" w:fill="auto"/>
            <w:vAlign w:val="center"/>
          </w:tcPr>
          <w:p w14:paraId="1B65CC92" w14:textId="16594934" w:rsidR="009A0F15" w:rsidRPr="009D18AB" w:rsidRDefault="009D18AB" w:rsidP="00DA352B">
            <w:pPr>
              <w:spacing w:after="0" w:line="240" w:lineRule="auto"/>
              <w:jc w:val="center"/>
              <w:rPr>
                <w:rFonts w:ascii="Times New Roman" w:eastAsia="Times New Roman" w:hAnsi="Times New Roman" w:cs="Times New Roman"/>
                <w:lang w:val="en-US" w:eastAsia="kk-KZ"/>
              </w:rPr>
            </w:pPr>
            <w:r>
              <w:rPr>
                <w:rFonts w:ascii="Times New Roman" w:eastAsia="Times New Roman" w:hAnsi="Times New Roman" w:cs="Times New Roman"/>
                <w:lang w:val="en-US" w:eastAsia="kk-KZ"/>
              </w:rPr>
              <w:t>2</w:t>
            </w:r>
          </w:p>
        </w:tc>
        <w:tc>
          <w:tcPr>
            <w:tcW w:w="529" w:type="pct"/>
            <w:gridSpan w:val="2"/>
            <w:shd w:val="clear" w:color="auto" w:fill="auto"/>
            <w:vAlign w:val="center"/>
          </w:tcPr>
          <w:p w14:paraId="2B65C9EB" w14:textId="7A5A1BDD" w:rsidR="009A0F15" w:rsidRPr="009D18AB" w:rsidRDefault="009D18AB" w:rsidP="00DA352B">
            <w:pPr>
              <w:spacing w:after="0" w:line="240" w:lineRule="auto"/>
              <w:jc w:val="center"/>
              <w:rPr>
                <w:rFonts w:ascii="Times New Roman" w:eastAsia="Times New Roman" w:hAnsi="Times New Roman" w:cs="Times New Roman"/>
                <w:lang w:val="en-US" w:eastAsia="kk-KZ"/>
              </w:rPr>
            </w:pPr>
            <w:r>
              <w:rPr>
                <w:rFonts w:ascii="Times New Roman" w:eastAsia="Times New Roman" w:hAnsi="Times New Roman" w:cs="Times New Roman"/>
                <w:lang w:val="en-US" w:eastAsia="kk-KZ"/>
              </w:rPr>
              <w:t>3</w:t>
            </w:r>
          </w:p>
        </w:tc>
        <w:tc>
          <w:tcPr>
            <w:tcW w:w="449" w:type="pct"/>
            <w:shd w:val="clear" w:color="auto" w:fill="auto"/>
            <w:vAlign w:val="center"/>
          </w:tcPr>
          <w:p w14:paraId="7AFFFDC8" w14:textId="6DEBF487" w:rsidR="009A0F15" w:rsidRPr="009D18AB" w:rsidRDefault="009D18AB" w:rsidP="00DA352B">
            <w:pPr>
              <w:spacing w:after="0" w:line="240" w:lineRule="auto"/>
              <w:jc w:val="center"/>
              <w:rPr>
                <w:rFonts w:ascii="Times New Roman" w:eastAsia="Times New Roman" w:hAnsi="Times New Roman" w:cs="Times New Roman"/>
                <w:lang w:val="en-US" w:eastAsia="kk-KZ"/>
              </w:rPr>
            </w:pPr>
            <w:r>
              <w:rPr>
                <w:rFonts w:ascii="Times New Roman" w:eastAsia="Times New Roman" w:hAnsi="Times New Roman" w:cs="Times New Roman"/>
                <w:lang w:val="en-US" w:eastAsia="kk-KZ"/>
              </w:rPr>
              <w:t>4</w:t>
            </w:r>
          </w:p>
        </w:tc>
        <w:tc>
          <w:tcPr>
            <w:tcW w:w="437" w:type="pct"/>
            <w:gridSpan w:val="3"/>
            <w:shd w:val="clear" w:color="auto" w:fill="auto"/>
            <w:vAlign w:val="center"/>
          </w:tcPr>
          <w:p w14:paraId="49B7D173" w14:textId="1010DA01" w:rsidR="009A0F15" w:rsidRPr="009D18AB" w:rsidRDefault="009D18AB" w:rsidP="00DA352B">
            <w:pPr>
              <w:spacing w:after="0" w:line="240" w:lineRule="auto"/>
              <w:jc w:val="center"/>
              <w:rPr>
                <w:rFonts w:ascii="Times New Roman" w:eastAsia="Times New Roman" w:hAnsi="Times New Roman" w:cs="Times New Roman"/>
                <w:lang w:val="en-US" w:eastAsia="kk-KZ"/>
              </w:rPr>
            </w:pPr>
            <w:r>
              <w:rPr>
                <w:rFonts w:ascii="Times New Roman" w:eastAsia="Times New Roman" w:hAnsi="Times New Roman" w:cs="Times New Roman"/>
                <w:lang w:val="en-US" w:eastAsia="kk-KZ"/>
              </w:rPr>
              <w:t>5</w:t>
            </w:r>
          </w:p>
        </w:tc>
        <w:tc>
          <w:tcPr>
            <w:tcW w:w="433" w:type="pct"/>
            <w:shd w:val="clear" w:color="auto" w:fill="auto"/>
            <w:vAlign w:val="center"/>
          </w:tcPr>
          <w:p w14:paraId="2BEB02EB" w14:textId="71880EAF" w:rsidR="009A0F15" w:rsidRPr="009D18AB" w:rsidRDefault="009D18AB" w:rsidP="00DA352B">
            <w:pPr>
              <w:spacing w:after="0" w:line="240" w:lineRule="auto"/>
              <w:jc w:val="center"/>
              <w:rPr>
                <w:rFonts w:ascii="Times New Roman" w:eastAsia="Times New Roman" w:hAnsi="Times New Roman" w:cs="Times New Roman"/>
                <w:lang w:val="en-US" w:eastAsia="kk-KZ"/>
              </w:rPr>
            </w:pPr>
            <w:r>
              <w:rPr>
                <w:rFonts w:ascii="Times New Roman" w:eastAsia="Times New Roman" w:hAnsi="Times New Roman" w:cs="Times New Roman"/>
                <w:lang w:val="en-US" w:eastAsia="kk-KZ"/>
              </w:rPr>
              <w:t>6</w:t>
            </w:r>
          </w:p>
        </w:tc>
        <w:tc>
          <w:tcPr>
            <w:tcW w:w="478" w:type="pct"/>
            <w:gridSpan w:val="2"/>
            <w:shd w:val="clear" w:color="auto" w:fill="auto"/>
            <w:vAlign w:val="center"/>
          </w:tcPr>
          <w:p w14:paraId="71DBB88D" w14:textId="0BA843DE" w:rsidR="009A0F15" w:rsidRPr="009D18AB" w:rsidRDefault="009D18AB" w:rsidP="00DA352B">
            <w:pPr>
              <w:spacing w:after="0" w:line="240" w:lineRule="auto"/>
              <w:jc w:val="center"/>
              <w:rPr>
                <w:rFonts w:ascii="Times New Roman" w:eastAsia="Times New Roman" w:hAnsi="Times New Roman" w:cs="Times New Roman"/>
                <w:lang w:val="en-US" w:eastAsia="kk-KZ"/>
              </w:rPr>
            </w:pPr>
            <w:r>
              <w:rPr>
                <w:rFonts w:ascii="Times New Roman" w:eastAsia="Times New Roman" w:hAnsi="Times New Roman" w:cs="Times New Roman"/>
                <w:lang w:val="en-US" w:eastAsia="kk-KZ"/>
              </w:rPr>
              <w:t>7</w:t>
            </w:r>
          </w:p>
        </w:tc>
        <w:tc>
          <w:tcPr>
            <w:tcW w:w="428" w:type="pct"/>
            <w:gridSpan w:val="2"/>
            <w:shd w:val="clear" w:color="auto" w:fill="auto"/>
            <w:vAlign w:val="center"/>
          </w:tcPr>
          <w:p w14:paraId="1543E87E" w14:textId="51404B87" w:rsidR="009A0F15" w:rsidRPr="009D18AB" w:rsidRDefault="009D18AB" w:rsidP="00DA352B">
            <w:pPr>
              <w:spacing w:after="0" w:line="240" w:lineRule="auto"/>
              <w:jc w:val="center"/>
              <w:rPr>
                <w:rFonts w:ascii="Times New Roman" w:eastAsia="Times New Roman" w:hAnsi="Times New Roman" w:cs="Times New Roman"/>
                <w:lang w:val="en-US" w:eastAsia="kk-KZ"/>
              </w:rPr>
            </w:pPr>
            <w:r>
              <w:rPr>
                <w:rFonts w:ascii="Times New Roman" w:eastAsia="Times New Roman" w:hAnsi="Times New Roman" w:cs="Times New Roman"/>
                <w:lang w:val="en-US" w:eastAsia="kk-KZ"/>
              </w:rPr>
              <w:t>8</w:t>
            </w:r>
          </w:p>
        </w:tc>
        <w:tc>
          <w:tcPr>
            <w:tcW w:w="431" w:type="pct"/>
            <w:gridSpan w:val="3"/>
            <w:shd w:val="clear" w:color="auto" w:fill="auto"/>
            <w:vAlign w:val="center"/>
          </w:tcPr>
          <w:p w14:paraId="693AF992" w14:textId="2A9E5682" w:rsidR="009A0F15" w:rsidRPr="009D18AB" w:rsidRDefault="009D18AB" w:rsidP="00DA352B">
            <w:pPr>
              <w:spacing w:after="0" w:line="240" w:lineRule="auto"/>
              <w:jc w:val="center"/>
              <w:rPr>
                <w:rFonts w:ascii="Times New Roman" w:eastAsia="Times New Roman" w:hAnsi="Times New Roman" w:cs="Times New Roman"/>
                <w:lang w:val="en-US" w:eastAsia="kk-KZ"/>
              </w:rPr>
            </w:pPr>
            <w:r>
              <w:rPr>
                <w:rFonts w:ascii="Times New Roman" w:eastAsia="Times New Roman" w:hAnsi="Times New Roman" w:cs="Times New Roman"/>
                <w:lang w:val="en-US" w:eastAsia="kk-KZ"/>
              </w:rPr>
              <w:t>9</w:t>
            </w:r>
          </w:p>
        </w:tc>
        <w:tc>
          <w:tcPr>
            <w:tcW w:w="384" w:type="pct"/>
            <w:gridSpan w:val="2"/>
            <w:shd w:val="clear" w:color="auto" w:fill="auto"/>
            <w:vAlign w:val="center"/>
          </w:tcPr>
          <w:p w14:paraId="1685410A" w14:textId="4350BD7E" w:rsidR="009A0F15" w:rsidRPr="009D18AB" w:rsidRDefault="009D18AB" w:rsidP="00DA352B">
            <w:pPr>
              <w:spacing w:after="0" w:line="240" w:lineRule="auto"/>
              <w:jc w:val="center"/>
              <w:rPr>
                <w:rFonts w:ascii="Times New Roman" w:eastAsia="Times New Roman" w:hAnsi="Times New Roman" w:cs="Times New Roman"/>
                <w:lang w:val="en-US" w:eastAsia="kk-KZ"/>
              </w:rPr>
            </w:pPr>
            <w:r>
              <w:rPr>
                <w:rFonts w:ascii="Times New Roman" w:eastAsia="Times New Roman" w:hAnsi="Times New Roman" w:cs="Times New Roman"/>
                <w:lang w:val="en-US" w:eastAsia="kk-KZ"/>
              </w:rPr>
              <w:t>10</w:t>
            </w:r>
          </w:p>
        </w:tc>
        <w:tc>
          <w:tcPr>
            <w:tcW w:w="381" w:type="pct"/>
            <w:shd w:val="clear" w:color="auto" w:fill="auto"/>
            <w:vAlign w:val="center"/>
          </w:tcPr>
          <w:p w14:paraId="111CDECC" w14:textId="24942A1F" w:rsidR="009A0F15" w:rsidRPr="009D18AB" w:rsidRDefault="009D18AB" w:rsidP="00DA352B">
            <w:pPr>
              <w:spacing w:after="0" w:line="240" w:lineRule="auto"/>
              <w:jc w:val="center"/>
              <w:rPr>
                <w:rFonts w:ascii="Times New Roman" w:eastAsia="Times New Roman" w:hAnsi="Times New Roman" w:cs="Times New Roman"/>
                <w:lang w:val="en-US" w:eastAsia="kk-KZ"/>
              </w:rPr>
            </w:pPr>
            <w:r>
              <w:rPr>
                <w:rFonts w:ascii="Times New Roman" w:eastAsia="Times New Roman" w:hAnsi="Times New Roman" w:cs="Times New Roman"/>
                <w:lang w:val="en-US" w:eastAsia="kk-KZ"/>
              </w:rPr>
              <w:t>11</w:t>
            </w:r>
          </w:p>
        </w:tc>
      </w:tr>
      <w:tr w:rsidR="009D18AB" w:rsidRPr="00D56EA9" w14:paraId="3864C78A" w14:textId="77777777" w:rsidTr="009D18AB">
        <w:trPr>
          <w:trHeight w:val="259"/>
        </w:trPr>
        <w:tc>
          <w:tcPr>
            <w:tcW w:w="476" w:type="pct"/>
            <w:gridSpan w:val="2"/>
            <w:vMerge w:val="restart"/>
            <w:shd w:val="clear" w:color="auto" w:fill="auto"/>
            <w:vAlign w:val="center"/>
          </w:tcPr>
          <w:p w14:paraId="55374EA4" w14:textId="77777777" w:rsidR="009A0F15" w:rsidRPr="00D56EA9" w:rsidRDefault="009A0F15" w:rsidP="00DA352B">
            <w:pPr>
              <w:spacing w:after="0" w:line="240" w:lineRule="auto"/>
              <w:rPr>
                <w:rFonts w:ascii="Times New Roman" w:eastAsia="Times New Roman" w:hAnsi="Times New Roman" w:cs="Times New Roman"/>
              </w:rPr>
            </w:pPr>
            <w:r w:rsidRPr="00D56EA9">
              <w:rPr>
                <w:rFonts w:ascii="Times New Roman" w:eastAsia="Times New Roman" w:hAnsi="Times New Roman" w:cs="Times New Roman"/>
              </w:rPr>
              <w:t>Z22/25</w:t>
            </w:r>
          </w:p>
          <w:p w14:paraId="45D0C00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bottom"/>
          </w:tcPr>
          <w:p w14:paraId="7464575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0-5</w:t>
            </w:r>
          </w:p>
        </w:tc>
        <w:tc>
          <w:tcPr>
            <w:tcW w:w="476" w:type="pct"/>
            <w:gridSpan w:val="2"/>
            <w:shd w:val="clear" w:color="auto" w:fill="auto"/>
            <w:vAlign w:val="bottom"/>
          </w:tcPr>
          <w:p w14:paraId="48785DC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1,796</w:t>
            </w:r>
          </w:p>
        </w:tc>
        <w:tc>
          <w:tcPr>
            <w:tcW w:w="546" w:type="pct"/>
            <w:gridSpan w:val="3"/>
            <w:shd w:val="clear" w:color="auto" w:fill="auto"/>
            <w:vAlign w:val="bottom"/>
          </w:tcPr>
          <w:p w14:paraId="4CB38B9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0,88</w:t>
            </w:r>
          </w:p>
        </w:tc>
        <w:tc>
          <w:tcPr>
            <w:tcW w:w="391" w:type="pct"/>
            <w:shd w:val="clear" w:color="auto" w:fill="auto"/>
            <w:vAlign w:val="bottom"/>
          </w:tcPr>
          <w:p w14:paraId="1EFE0A7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75" w:type="pct"/>
            <w:gridSpan w:val="3"/>
            <w:shd w:val="clear" w:color="auto" w:fill="auto"/>
            <w:vAlign w:val="bottom"/>
          </w:tcPr>
          <w:p w14:paraId="12E3B04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9,97</w:t>
            </w:r>
          </w:p>
        </w:tc>
        <w:tc>
          <w:tcPr>
            <w:tcW w:w="475" w:type="pct"/>
            <w:gridSpan w:val="2"/>
            <w:shd w:val="clear" w:color="auto" w:fill="auto"/>
            <w:vAlign w:val="bottom"/>
          </w:tcPr>
          <w:p w14:paraId="43EE46B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17,31</w:t>
            </w:r>
          </w:p>
        </w:tc>
        <w:tc>
          <w:tcPr>
            <w:tcW w:w="429" w:type="pct"/>
            <w:gridSpan w:val="2"/>
            <w:shd w:val="clear" w:color="auto" w:fill="auto"/>
            <w:vAlign w:val="bottom"/>
          </w:tcPr>
          <w:p w14:paraId="271CD4A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4,90</w:t>
            </w:r>
          </w:p>
        </w:tc>
        <w:tc>
          <w:tcPr>
            <w:tcW w:w="381" w:type="pct"/>
            <w:shd w:val="clear" w:color="auto" w:fill="auto"/>
            <w:vAlign w:val="bottom"/>
          </w:tcPr>
          <w:p w14:paraId="18168DD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7,35</w:t>
            </w:r>
          </w:p>
        </w:tc>
        <w:tc>
          <w:tcPr>
            <w:tcW w:w="398" w:type="pct"/>
            <w:gridSpan w:val="2"/>
            <w:shd w:val="clear" w:color="auto" w:fill="auto"/>
            <w:vAlign w:val="bottom"/>
          </w:tcPr>
          <w:p w14:paraId="344B568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15,66</w:t>
            </w:r>
          </w:p>
        </w:tc>
        <w:tc>
          <w:tcPr>
            <w:tcW w:w="408" w:type="pct"/>
            <w:gridSpan w:val="2"/>
            <w:shd w:val="clear" w:color="auto" w:fill="auto"/>
            <w:vAlign w:val="bottom"/>
          </w:tcPr>
          <w:p w14:paraId="49435D7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0,25</w:t>
            </w:r>
          </w:p>
        </w:tc>
      </w:tr>
      <w:tr w:rsidR="009D18AB" w:rsidRPr="00D56EA9" w14:paraId="0FC2848D" w14:textId="77777777" w:rsidTr="009D18AB">
        <w:trPr>
          <w:trHeight w:val="259"/>
        </w:trPr>
        <w:tc>
          <w:tcPr>
            <w:tcW w:w="476" w:type="pct"/>
            <w:gridSpan w:val="2"/>
            <w:vMerge/>
            <w:shd w:val="clear" w:color="auto" w:fill="auto"/>
            <w:vAlign w:val="center"/>
          </w:tcPr>
          <w:p w14:paraId="0D47CCE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bottom"/>
          </w:tcPr>
          <w:p w14:paraId="168C969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 </w:t>
            </w:r>
          </w:p>
        </w:tc>
        <w:tc>
          <w:tcPr>
            <w:tcW w:w="476" w:type="pct"/>
            <w:gridSpan w:val="2"/>
            <w:shd w:val="clear" w:color="auto" w:fill="auto"/>
            <w:vAlign w:val="bottom"/>
          </w:tcPr>
          <w:p w14:paraId="2A7A863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6" w:type="pct"/>
            <w:gridSpan w:val="3"/>
            <w:shd w:val="clear" w:color="auto" w:fill="auto"/>
            <w:vAlign w:val="bottom"/>
          </w:tcPr>
          <w:p w14:paraId="397C820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0,054</w:t>
            </w:r>
          </w:p>
        </w:tc>
        <w:tc>
          <w:tcPr>
            <w:tcW w:w="391" w:type="pct"/>
            <w:shd w:val="clear" w:color="auto" w:fill="auto"/>
            <w:vAlign w:val="bottom"/>
          </w:tcPr>
          <w:p w14:paraId="7895961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75" w:type="pct"/>
            <w:gridSpan w:val="3"/>
            <w:shd w:val="clear" w:color="auto" w:fill="auto"/>
            <w:vAlign w:val="bottom"/>
          </w:tcPr>
          <w:p w14:paraId="1DABF61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0,354</w:t>
            </w:r>
          </w:p>
        </w:tc>
        <w:tc>
          <w:tcPr>
            <w:tcW w:w="475" w:type="pct"/>
            <w:gridSpan w:val="2"/>
            <w:shd w:val="clear" w:color="auto" w:fill="auto"/>
            <w:vAlign w:val="bottom"/>
          </w:tcPr>
          <w:p w14:paraId="690D262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0,831</w:t>
            </w:r>
          </w:p>
        </w:tc>
        <w:tc>
          <w:tcPr>
            <w:tcW w:w="429" w:type="pct"/>
            <w:gridSpan w:val="2"/>
            <w:shd w:val="clear" w:color="auto" w:fill="auto"/>
            <w:vAlign w:val="bottom"/>
          </w:tcPr>
          <w:p w14:paraId="387C7BE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0,098</w:t>
            </w:r>
          </w:p>
        </w:tc>
        <w:tc>
          <w:tcPr>
            <w:tcW w:w="381" w:type="pct"/>
            <w:shd w:val="clear" w:color="auto" w:fill="auto"/>
            <w:vAlign w:val="bottom"/>
          </w:tcPr>
          <w:p w14:paraId="1AAB3F4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0,089</w:t>
            </w:r>
          </w:p>
        </w:tc>
        <w:tc>
          <w:tcPr>
            <w:tcW w:w="398" w:type="pct"/>
            <w:gridSpan w:val="2"/>
            <w:shd w:val="clear" w:color="auto" w:fill="auto"/>
            <w:vAlign w:val="bottom"/>
          </w:tcPr>
          <w:p w14:paraId="36A7CDF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0,360</w:t>
            </w:r>
          </w:p>
        </w:tc>
        <w:tc>
          <w:tcPr>
            <w:tcW w:w="408" w:type="pct"/>
            <w:gridSpan w:val="2"/>
            <w:shd w:val="clear" w:color="auto" w:fill="auto"/>
            <w:vAlign w:val="bottom"/>
          </w:tcPr>
          <w:p w14:paraId="5E94DBD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0,010</w:t>
            </w:r>
          </w:p>
        </w:tc>
      </w:tr>
      <w:tr w:rsidR="009D18AB" w:rsidRPr="00D56EA9" w14:paraId="0BD7EF24" w14:textId="77777777" w:rsidTr="009D18AB">
        <w:trPr>
          <w:trHeight w:val="259"/>
        </w:trPr>
        <w:tc>
          <w:tcPr>
            <w:tcW w:w="476" w:type="pct"/>
            <w:gridSpan w:val="2"/>
            <w:vMerge/>
            <w:shd w:val="clear" w:color="auto" w:fill="auto"/>
            <w:vAlign w:val="center"/>
          </w:tcPr>
          <w:p w14:paraId="3463C69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bottom"/>
          </w:tcPr>
          <w:p w14:paraId="72C6D05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 xml:space="preserve">7-17 </w:t>
            </w:r>
          </w:p>
        </w:tc>
        <w:tc>
          <w:tcPr>
            <w:tcW w:w="476" w:type="pct"/>
            <w:gridSpan w:val="2"/>
            <w:shd w:val="clear" w:color="auto" w:fill="auto"/>
            <w:vAlign w:val="bottom"/>
          </w:tcPr>
          <w:p w14:paraId="5032B37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1,816</w:t>
            </w:r>
          </w:p>
        </w:tc>
        <w:tc>
          <w:tcPr>
            <w:tcW w:w="546" w:type="pct"/>
            <w:gridSpan w:val="3"/>
            <w:shd w:val="clear" w:color="auto" w:fill="auto"/>
            <w:vAlign w:val="bottom"/>
          </w:tcPr>
          <w:p w14:paraId="441C397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0,48</w:t>
            </w:r>
          </w:p>
        </w:tc>
        <w:tc>
          <w:tcPr>
            <w:tcW w:w="391" w:type="pct"/>
            <w:shd w:val="clear" w:color="auto" w:fill="auto"/>
            <w:vAlign w:val="bottom"/>
          </w:tcPr>
          <w:p w14:paraId="09D67F6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75" w:type="pct"/>
            <w:gridSpan w:val="3"/>
            <w:shd w:val="clear" w:color="auto" w:fill="auto"/>
            <w:vAlign w:val="bottom"/>
          </w:tcPr>
          <w:p w14:paraId="04E14F3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6,28</w:t>
            </w:r>
          </w:p>
        </w:tc>
        <w:tc>
          <w:tcPr>
            <w:tcW w:w="475" w:type="pct"/>
            <w:gridSpan w:val="2"/>
            <w:shd w:val="clear" w:color="auto" w:fill="auto"/>
            <w:vAlign w:val="bottom"/>
          </w:tcPr>
          <w:p w14:paraId="52A95D9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20,99</w:t>
            </w:r>
          </w:p>
        </w:tc>
        <w:tc>
          <w:tcPr>
            <w:tcW w:w="429" w:type="pct"/>
            <w:gridSpan w:val="2"/>
            <w:shd w:val="clear" w:color="auto" w:fill="auto"/>
            <w:vAlign w:val="bottom"/>
          </w:tcPr>
          <w:p w14:paraId="4678CE9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9,80</w:t>
            </w:r>
          </w:p>
        </w:tc>
        <w:tc>
          <w:tcPr>
            <w:tcW w:w="381" w:type="pct"/>
            <w:shd w:val="clear" w:color="auto" w:fill="auto"/>
            <w:vAlign w:val="bottom"/>
          </w:tcPr>
          <w:p w14:paraId="239B259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4,90</w:t>
            </w:r>
          </w:p>
        </w:tc>
        <w:tc>
          <w:tcPr>
            <w:tcW w:w="398" w:type="pct"/>
            <w:gridSpan w:val="2"/>
            <w:shd w:val="clear" w:color="auto" w:fill="auto"/>
            <w:vAlign w:val="bottom"/>
          </w:tcPr>
          <w:p w14:paraId="11FCFEE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12,98</w:t>
            </w:r>
          </w:p>
        </w:tc>
        <w:tc>
          <w:tcPr>
            <w:tcW w:w="408" w:type="pct"/>
            <w:gridSpan w:val="2"/>
            <w:shd w:val="clear" w:color="auto" w:fill="auto"/>
            <w:vAlign w:val="bottom"/>
          </w:tcPr>
          <w:p w14:paraId="31CC760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0,07</w:t>
            </w:r>
          </w:p>
        </w:tc>
      </w:tr>
      <w:tr w:rsidR="009D18AB" w:rsidRPr="00D56EA9" w14:paraId="6BB23804" w14:textId="77777777" w:rsidTr="009D18AB">
        <w:trPr>
          <w:trHeight w:val="259"/>
        </w:trPr>
        <w:tc>
          <w:tcPr>
            <w:tcW w:w="476" w:type="pct"/>
            <w:gridSpan w:val="2"/>
            <w:vMerge/>
            <w:shd w:val="clear" w:color="auto" w:fill="auto"/>
            <w:vAlign w:val="center"/>
          </w:tcPr>
          <w:p w14:paraId="75FDE55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bottom"/>
          </w:tcPr>
          <w:p w14:paraId="2853E2F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 </w:t>
            </w:r>
          </w:p>
        </w:tc>
        <w:tc>
          <w:tcPr>
            <w:tcW w:w="476" w:type="pct"/>
            <w:gridSpan w:val="2"/>
            <w:shd w:val="clear" w:color="auto" w:fill="auto"/>
            <w:vAlign w:val="bottom"/>
          </w:tcPr>
          <w:p w14:paraId="3538008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6" w:type="pct"/>
            <w:gridSpan w:val="3"/>
            <w:shd w:val="clear" w:color="auto" w:fill="auto"/>
            <w:vAlign w:val="bottom"/>
          </w:tcPr>
          <w:p w14:paraId="4078A46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0,029</w:t>
            </w:r>
          </w:p>
        </w:tc>
        <w:tc>
          <w:tcPr>
            <w:tcW w:w="391" w:type="pct"/>
            <w:shd w:val="clear" w:color="auto" w:fill="auto"/>
            <w:vAlign w:val="bottom"/>
          </w:tcPr>
          <w:p w14:paraId="6F4855E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75" w:type="pct"/>
            <w:gridSpan w:val="3"/>
            <w:shd w:val="clear" w:color="auto" w:fill="auto"/>
            <w:vAlign w:val="bottom"/>
          </w:tcPr>
          <w:p w14:paraId="4513EE6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0,223</w:t>
            </w:r>
          </w:p>
        </w:tc>
        <w:tc>
          <w:tcPr>
            <w:tcW w:w="475" w:type="pct"/>
            <w:gridSpan w:val="2"/>
            <w:shd w:val="clear" w:color="auto" w:fill="auto"/>
            <w:vAlign w:val="bottom"/>
          </w:tcPr>
          <w:p w14:paraId="28AEF3A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1,008</w:t>
            </w:r>
          </w:p>
        </w:tc>
        <w:tc>
          <w:tcPr>
            <w:tcW w:w="429" w:type="pct"/>
            <w:gridSpan w:val="2"/>
            <w:shd w:val="clear" w:color="auto" w:fill="auto"/>
            <w:vAlign w:val="bottom"/>
          </w:tcPr>
          <w:p w14:paraId="5AC6845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0,196</w:t>
            </w:r>
          </w:p>
        </w:tc>
        <w:tc>
          <w:tcPr>
            <w:tcW w:w="381" w:type="pct"/>
            <w:shd w:val="clear" w:color="auto" w:fill="auto"/>
            <w:vAlign w:val="bottom"/>
          </w:tcPr>
          <w:p w14:paraId="0CCFF7A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0,060</w:t>
            </w:r>
          </w:p>
        </w:tc>
        <w:tc>
          <w:tcPr>
            <w:tcW w:w="398" w:type="pct"/>
            <w:gridSpan w:val="2"/>
            <w:shd w:val="clear" w:color="auto" w:fill="auto"/>
            <w:vAlign w:val="bottom"/>
          </w:tcPr>
          <w:p w14:paraId="215D0A7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0,299</w:t>
            </w:r>
          </w:p>
        </w:tc>
        <w:tc>
          <w:tcPr>
            <w:tcW w:w="408" w:type="pct"/>
            <w:gridSpan w:val="2"/>
            <w:shd w:val="clear" w:color="auto" w:fill="auto"/>
            <w:vAlign w:val="bottom"/>
          </w:tcPr>
          <w:p w14:paraId="0967BC5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0,003</w:t>
            </w:r>
          </w:p>
        </w:tc>
      </w:tr>
      <w:tr w:rsidR="009D18AB" w:rsidRPr="00D56EA9" w14:paraId="7ADFA802" w14:textId="77777777" w:rsidTr="009D18AB">
        <w:trPr>
          <w:trHeight w:val="259"/>
        </w:trPr>
        <w:tc>
          <w:tcPr>
            <w:tcW w:w="476" w:type="pct"/>
            <w:gridSpan w:val="2"/>
            <w:vMerge/>
            <w:shd w:val="clear" w:color="auto" w:fill="auto"/>
            <w:vAlign w:val="center"/>
          </w:tcPr>
          <w:p w14:paraId="2F1BD17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bottom"/>
          </w:tcPr>
          <w:p w14:paraId="593E836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30-40</w:t>
            </w:r>
          </w:p>
        </w:tc>
        <w:tc>
          <w:tcPr>
            <w:tcW w:w="476" w:type="pct"/>
            <w:gridSpan w:val="2"/>
            <w:shd w:val="clear" w:color="auto" w:fill="auto"/>
            <w:vAlign w:val="bottom"/>
          </w:tcPr>
          <w:p w14:paraId="4E4354A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1,711</w:t>
            </w:r>
          </w:p>
        </w:tc>
        <w:tc>
          <w:tcPr>
            <w:tcW w:w="546" w:type="pct"/>
            <w:gridSpan w:val="3"/>
            <w:shd w:val="clear" w:color="auto" w:fill="auto"/>
            <w:vAlign w:val="bottom"/>
          </w:tcPr>
          <w:p w14:paraId="0813E69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0,44</w:t>
            </w:r>
          </w:p>
        </w:tc>
        <w:tc>
          <w:tcPr>
            <w:tcW w:w="391" w:type="pct"/>
            <w:shd w:val="clear" w:color="auto" w:fill="auto"/>
            <w:vAlign w:val="bottom"/>
          </w:tcPr>
          <w:p w14:paraId="7E81C06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75" w:type="pct"/>
            <w:gridSpan w:val="3"/>
            <w:shd w:val="clear" w:color="auto" w:fill="auto"/>
            <w:vAlign w:val="bottom"/>
          </w:tcPr>
          <w:p w14:paraId="52BE832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6,65</w:t>
            </w:r>
          </w:p>
        </w:tc>
        <w:tc>
          <w:tcPr>
            <w:tcW w:w="475" w:type="pct"/>
            <w:gridSpan w:val="2"/>
            <w:shd w:val="clear" w:color="auto" w:fill="auto"/>
            <w:vAlign w:val="bottom"/>
          </w:tcPr>
          <w:p w14:paraId="71B9A23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19,46</w:t>
            </w:r>
          </w:p>
        </w:tc>
        <w:tc>
          <w:tcPr>
            <w:tcW w:w="429" w:type="pct"/>
            <w:gridSpan w:val="2"/>
            <w:shd w:val="clear" w:color="auto" w:fill="auto"/>
            <w:vAlign w:val="bottom"/>
          </w:tcPr>
          <w:p w14:paraId="7991034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7,35</w:t>
            </w:r>
          </w:p>
        </w:tc>
        <w:tc>
          <w:tcPr>
            <w:tcW w:w="381" w:type="pct"/>
            <w:shd w:val="clear" w:color="auto" w:fill="auto"/>
            <w:vAlign w:val="bottom"/>
          </w:tcPr>
          <w:p w14:paraId="4B3798D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6,86</w:t>
            </w:r>
          </w:p>
        </w:tc>
        <w:tc>
          <w:tcPr>
            <w:tcW w:w="398" w:type="pct"/>
            <w:gridSpan w:val="2"/>
            <w:shd w:val="clear" w:color="auto" w:fill="auto"/>
            <w:vAlign w:val="bottom"/>
          </w:tcPr>
          <w:p w14:paraId="2EEED55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12,31</w:t>
            </w:r>
          </w:p>
        </w:tc>
        <w:tc>
          <w:tcPr>
            <w:tcW w:w="408" w:type="pct"/>
            <w:gridSpan w:val="2"/>
            <w:shd w:val="clear" w:color="auto" w:fill="auto"/>
            <w:vAlign w:val="bottom"/>
          </w:tcPr>
          <w:p w14:paraId="1B7BE3D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0,02</w:t>
            </w:r>
          </w:p>
        </w:tc>
      </w:tr>
      <w:tr w:rsidR="009D18AB" w:rsidRPr="00D56EA9" w14:paraId="19FAF053" w14:textId="77777777" w:rsidTr="009D18AB">
        <w:trPr>
          <w:trHeight w:val="259"/>
        </w:trPr>
        <w:tc>
          <w:tcPr>
            <w:tcW w:w="476" w:type="pct"/>
            <w:gridSpan w:val="2"/>
            <w:vMerge/>
            <w:shd w:val="clear" w:color="auto" w:fill="auto"/>
            <w:vAlign w:val="center"/>
          </w:tcPr>
          <w:p w14:paraId="713D41D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bottom"/>
          </w:tcPr>
          <w:p w14:paraId="5613011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 </w:t>
            </w:r>
          </w:p>
        </w:tc>
        <w:tc>
          <w:tcPr>
            <w:tcW w:w="476" w:type="pct"/>
            <w:gridSpan w:val="2"/>
            <w:shd w:val="clear" w:color="auto" w:fill="auto"/>
            <w:vAlign w:val="bottom"/>
          </w:tcPr>
          <w:p w14:paraId="321E77B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6" w:type="pct"/>
            <w:gridSpan w:val="3"/>
            <w:shd w:val="clear" w:color="auto" w:fill="auto"/>
            <w:vAlign w:val="bottom"/>
          </w:tcPr>
          <w:p w14:paraId="55E2D06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0,027</w:t>
            </w:r>
          </w:p>
        </w:tc>
        <w:tc>
          <w:tcPr>
            <w:tcW w:w="391" w:type="pct"/>
            <w:shd w:val="clear" w:color="auto" w:fill="auto"/>
            <w:vAlign w:val="bottom"/>
          </w:tcPr>
          <w:p w14:paraId="796249C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75" w:type="pct"/>
            <w:gridSpan w:val="3"/>
            <w:shd w:val="clear" w:color="auto" w:fill="auto"/>
            <w:vAlign w:val="bottom"/>
          </w:tcPr>
          <w:p w14:paraId="4AB6086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0,236</w:t>
            </w:r>
          </w:p>
        </w:tc>
        <w:tc>
          <w:tcPr>
            <w:tcW w:w="475" w:type="pct"/>
            <w:gridSpan w:val="2"/>
            <w:shd w:val="clear" w:color="auto" w:fill="auto"/>
            <w:vAlign w:val="bottom"/>
          </w:tcPr>
          <w:p w14:paraId="446D237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0,934</w:t>
            </w:r>
          </w:p>
        </w:tc>
        <w:tc>
          <w:tcPr>
            <w:tcW w:w="429" w:type="pct"/>
            <w:gridSpan w:val="2"/>
            <w:shd w:val="clear" w:color="auto" w:fill="auto"/>
            <w:vAlign w:val="bottom"/>
          </w:tcPr>
          <w:p w14:paraId="29F69A7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0,147</w:t>
            </w:r>
          </w:p>
        </w:tc>
        <w:tc>
          <w:tcPr>
            <w:tcW w:w="381" w:type="pct"/>
            <w:shd w:val="clear" w:color="auto" w:fill="auto"/>
            <w:vAlign w:val="bottom"/>
          </w:tcPr>
          <w:p w14:paraId="748FD7C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0,083</w:t>
            </w:r>
          </w:p>
        </w:tc>
        <w:tc>
          <w:tcPr>
            <w:tcW w:w="398" w:type="pct"/>
            <w:gridSpan w:val="2"/>
            <w:shd w:val="clear" w:color="auto" w:fill="auto"/>
            <w:vAlign w:val="bottom"/>
          </w:tcPr>
          <w:p w14:paraId="4D571C9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0,283</w:t>
            </w:r>
          </w:p>
        </w:tc>
        <w:tc>
          <w:tcPr>
            <w:tcW w:w="408" w:type="pct"/>
            <w:gridSpan w:val="2"/>
            <w:shd w:val="clear" w:color="auto" w:fill="auto"/>
            <w:vAlign w:val="bottom"/>
          </w:tcPr>
          <w:p w14:paraId="21F047B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0,001</w:t>
            </w:r>
          </w:p>
        </w:tc>
      </w:tr>
      <w:tr w:rsidR="009D18AB" w:rsidRPr="00D56EA9" w14:paraId="4C068A5A" w14:textId="77777777" w:rsidTr="009D18AB">
        <w:trPr>
          <w:trHeight w:val="259"/>
        </w:trPr>
        <w:tc>
          <w:tcPr>
            <w:tcW w:w="476" w:type="pct"/>
            <w:gridSpan w:val="2"/>
            <w:vMerge/>
            <w:shd w:val="clear" w:color="auto" w:fill="auto"/>
            <w:vAlign w:val="center"/>
          </w:tcPr>
          <w:p w14:paraId="4AE25B4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bottom"/>
          </w:tcPr>
          <w:p w14:paraId="68D44BF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80-90</w:t>
            </w:r>
          </w:p>
        </w:tc>
        <w:tc>
          <w:tcPr>
            <w:tcW w:w="476" w:type="pct"/>
            <w:gridSpan w:val="2"/>
            <w:shd w:val="clear" w:color="auto" w:fill="auto"/>
            <w:vAlign w:val="bottom"/>
          </w:tcPr>
          <w:p w14:paraId="3373442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0,156</w:t>
            </w:r>
          </w:p>
        </w:tc>
        <w:tc>
          <w:tcPr>
            <w:tcW w:w="546" w:type="pct"/>
            <w:gridSpan w:val="3"/>
            <w:shd w:val="clear" w:color="auto" w:fill="auto"/>
            <w:vAlign w:val="bottom"/>
          </w:tcPr>
          <w:p w14:paraId="68099A6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0,40</w:t>
            </w:r>
          </w:p>
        </w:tc>
        <w:tc>
          <w:tcPr>
            <w:tcW w:w="391" w:type="pct"/>
            <w:shd w:val="clear" w:color="auto" w:fill="auto"/>
            <w:vAlign w:val="bottom"/>
          </w:tcPr>
          <w:p w14:paraId="53762BC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75" w:type="pct"/>
            <w:gridSpan w:val="3"/>
            <w:shd w:val="clear" w:color="auto" w:fill="auto"/>
            <w:vAlign w:val="bottom"/>
          </w:tcPr>
          <w:p w14:paraId="777A458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0,48</w:t>
            </w:r>
          </w:p>
        </w:tc>
        <w:tc>
          <w:tcPr>
            <w:tcW w:w="475" w:type="pct"/>
            <w:gridSpan w:val="2"/>
            <w:shd w:val="clear" w:color="auto" w:fill="auto"/>
            <w:vAlign w:val="bottom"/>
          </w:tcPr>
          <w:p w14:paraId="28C992B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1,49</w:t>
            </w:r>
          </w:p>
        </w:tc>
        <w:tc>
          <w:tcPr>
            <w:tcW w:w="429" w:type="pct"/>
            <w:gridSpan w:val="2"/>
            <w:shd w:val="clear" w:color="auto" w:fill="auto"/>
            <w:vAlign w:val="bottom"/>
          </w:tcPr>
          <w:p w14:paraId="580E9ED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0,39</w:t>
            </w:r>
          </w:p>
        </w:tc>
        <w:tc>
          <w:tcPr>
            <w:tcW w:w="381" w:type="pct"/>
            <w:shd w:val="clear" w:color="auto" w:fill="auto"/>
            <w:vAlign w:val="bottom"/>
          </w:tcPr>
          <w:p w14:paraId="43F0A3E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0,98</w:t>
            </w:r>
          </w:p>
        </w:tc>
        <w:tc>
          <w:tcPr>
            <w:tcW w:w="398" w:type="pct"/>
            <w:gridSpan w:val="2"/>
            <w:shd w:val="clear" w:color="auto" w:fill="auto"/>
            <w:vAlign w:val="bottom"/>
          </w:tcPr>
          <w:p w14:paraId="01CDA4A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0,98</w:t>
            </w:r>
          </w:p>
        </w:tc>
        <w:tc>
          <w:tcPr>
            <w:tcW w:w="408" w:type="pct"/>
            <w:gridSpan w:val="2"/>
            <w:shd w:val="clear" w:color="auto" w:fill="auto"/>
            <w:vAlign w:val="bottom"/>
          </w:tcPr>
          <w:p w14:paraId="493331B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0,02</w:t>
            </w:r>
          </w:p>
        </w:tc>
      </w:tr>
      <w:tr w:rsidR="009D18AB" w:rsidRPr="00D56EA9" w14:paraId="0DE9A4C8" w14:textId="77777777" w:rsidTr="009D18AB">
        <w:trPr>
          <w:trHeight w:val="259"/>
        </w:trPr>
        <w:tc>
          <w:tcPr>
            <w:tcW w:w="476" w:type="pct"/>
            <w:gridSpan w:val="2"/>
            <w:vMerge/>
            <w:shd w:val="clear" w:color="auto" w:fill="auto"/>
            <w:vAlign w:val="center"/>
          </w:tcPr>
          <w:p w14:paraId="31F685D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bottom"/>
          </w:tcPr>
          <w:p w14:paraId="597A9A6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 </w:t>
            </w:r>
          </w:p>
        </w:tc>
        <w:tc>
          <w:tcPr>
            <w:tcW w:w="476" w:type="pct"/>
            <w:gridSpan w:val="2"/>
            <w:shd w:val="clear" w:color="auto" w:fill="auto"/>
            <w:vAlign w:val="bottom"/>
          </w:tcPr>
          <w:p w14:paraId="4F82F5F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6" w:type="pct"/>
            <w:gridSpan w:val="3"/>
            <w:shd w:val="clear" w:color="auto" w:fill="auto"/>
            <w:vAlign w:val="bottom"/>
          </w:tcPr>
          <w:p w14:paraId="6E23625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0,024</w:t>
            </w:r>
          </w:p>
        </w:tc>
        <w:tc>
          <w:tcPr>
            <w:tcW w:w="391" w:type="pct"/>
            <w:shd w:val="clear" w:color="auto" w:fill="auto"/>
            <w:vAlign w:val="bottom"/>
          </w:tcPr>
          <w:p w14:paraId="5E81953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475" w:type="pct"/>
            <w:gridSpan w:val="3"/>
            <w:shd w:val="clear" w:color="auto" w:fill="auto"/>
            <w:vAlign w:val="bottom"/>
          </w:tcPr>
          <w:p w14:paraId="2C46AD4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0,017</w:t>
            </w:r>
          </w:p>
        </w:tc>
        <w:tc>
          <w:tcPr>
            <w:tcW w:w="475" w:type="pct"/>
            <w:gridSpan w:val="2"/>
            <w:shd w:val="clear" w:color="auto" w:fill="auto"/>
            <w:vAlign w:val="bottom"/>
          </w:tcPr>
          <w:p w14:paraId="2E7198F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0,071</w:t>
            </w:r>
          </w:p>
        </w:tc>
        <w:tc>
          <w:tcPr>
            <w:tcW w:w="429" w:type="pct"/>
            <w:gridSpan w:val="2"/>
            <w:shd w:val="clear" w:color="auto" w:fill="auto"/>
            <w:vAlign w:val="bottom"/>
          </w:tcPr>
          <w:p w14:paraId="5706FDD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0,008</w:t>
            </w:r>
          </w:p>
        </w:tc>
        <w:tc>
          <w:tcPr>
            <w:tcW w:w="381" w:type="pct"/>
            <w:shd w:val="clear" w:color="auto" w:fill="auto"/>
            <w:vAlign w:val="bottom"/>
          </w:tcPr>
          <w:p w14:paraId="424542C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0,012</w:t>
            </w:r>
          </w:p>
        </w:tc>
        <w:tc>
          <w:tcPr>
            <w:tcW w:w="398" w:type="pct"/>
            <w:gridSpan w:val="2"/>
            <w:shd w:val="clear" w:color="auto" w:fill="auto"/>
            <w:vAlign w:val="bottom"/>
          </w:tcPr>
          <w:p w14:paraId="76208B8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0,022</w:t>
            </w:r>
          </w:p>
        </w:tc>
        <w:tc>
          <w:tcPr>
            <w:tcW w:w="408" w:type="pct"/>
            <w:gridSpan w:val="2"/>
            <w:shd w:val="clear" w:color="auto" w:fill="auto"/>
            <w:vAlign w:val="bottom"/>
          </w:tcPr>
          <w:p w14:paraId="5996EC0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rPr>
              <w:t>0,001</w:t>
            </w:r>
          </w:p>
        </w:tc>
      </w:tr>
      <w:tr w:rsidR="009D18AB" w:rsidRPr="00D56EA9" w14:paraId="12112FBF" w14:textId="77777777" w:rsidTr="009D18AB">
        <w:trPr>
          <w:trHeight w:val="259"/>
        </w:trPr>
        <w:tc>
          <w:tcPr>
            <w:tcW w:w="476" w:type="pct"/>
            <w:gridSpan w:val="2"/>
            <w:vMerge w:val="restart"/>
            <w:shd w:val="clear" w:color="auto" w:fill="auto"/>
            <w:vAlign w:val="center"/>
          </w:tcPr>
          <w:p w14:paraId="5763572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18/3п</w:t>
            </w:r>
          </w:p>
        </w:tc>
        <w:tc>
          <w:tcPr>
            <w:tcW w:w="545" w:type="pct"/>
            <w:shd w:val="clear" w:color="auto" w:fill="auto"/>
            <w:vAlign w:val="center"/>
          </w:tcPr>
          <w:p w14:paraId="1912A253"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0_10</w:t>
            </w:r>
          </w:p>
        </w:tc>
        <w:tc>
          <w:tcPr>
            <w:tcW w:w="476" w:type="pct"/>
            <w:gridSpan w:val="2"/>
            <w:shd w:val="clear" w:color="auto" w:fill="auto"/>
            <w:vAlign w:val="center"/>
          </w:tcPr>
          <w:p w14:paraId="7AE9FE0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0.795</w:t>
            </w:r>
          </w:p>
        </w:tc>
        <w:tc>
          <w:tcPr>
            <w:tcW w:w="546" w:type="pct"/>
            <w:gridSpan w:val="3"/>
            <w:shd w:val="clear" w:color="auto" w:fill="auto"/>
            <w:vAlign w:val="bottom"/>
          </w:tcPr>
          <w:p w14:paraId="7DC23A83"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0.024</w:t>
            </w:r>
          </w:p>
        </w:tc>
        <w:tc>
          <w:tcPr>
            <w:tcW w:w="391" w:type="pct"/>
            <w:shd w:val="clear" w:color="auto" w:fill="auto"/>
            <w:vAlign w:val="bottom"/>
          </w:tcPr>
          <w:p w14:paraId="1F4B9ED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75" w:type="pct"/>
            <w:gridSpan w:val="3"/>
            <w:shd w:val="clear" w:color="auto" w:fill="auto"/>
            <w:vAlign w:val="bottom"/>
          </w:tcPr>
          <w:p w14:paraId="331868B5"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0.105</w:t>
            </w:r>
          </w:p>
        </w:tc>
        <w:tc>
          <w:tcPr>
            <w:tcW w:w="475" w:type="pct"/>
            <w:gridSpan w:val="2"/>
            <w:shd w:val="clear" w:color="auto" w:fill="auto"/>
            <w:vAlign w:val="bottom"/>
          </w:tcPr>
          <w:p w14:paraId="4A75A4BF"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0.41</w:t>
            </w:r>
          </w:p>
        </w:tc>
        <w:tc>
          <w:tcPr>
            <w:tcW w:w="429" w:type="pct"/>
            <w:gridSpan w:val="2"/>
            <w:shd w:val="clear" w:color="auto" w:fill="auto"/>
            <w:vAlign w:val="bottom"/>
          </w:tcPr>
          <w:p w14:paraId="1E3E07AF"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0.12</w:t>
            </w:r>
          </w:p>
        </w:tc>
        <w:tc>
          <w:tcPr>
            <w:tcW w:w="381" w:type="pct"/>
            <w:shd w:val="clear" w:color="auto" w:fill="auto"/>
            <w:vAlign w:val="bottom"/>
          </w:tcPr>
          <w:p w14:paraId="4CB98550"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0.01</w:t>
            </w:r>
          </w:p>
        </w:tc>
        <w:tc>
          <w:tcPr>
            <w:tcW w:w="398" w:type="pct"/>
            <w:gridSpan w:val="2"/>
            <w:shd w:val="clear" w:color="auto" w:fill="auto"/>
            <w:vAlign w:val="bottom"/>
          </w:tcPr>
          <w:p w14:paraId="043C2582"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0.1</w:t>
            </w:r>
          </w:p>
        </w:tc>
        <w:tc>
          <w:tcPr>
            <w:tcW w:w="408" w:type="pct"/>
            <w:gridSpan w:val="2"/>
            <w:shd w:val="clear" w:color="auto" w:fill="auto"/>
            <w:vAlign w:val="bottom"/>
          </w:tcPr>
          <w:p w14:paraId="12779EBB"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0.01</w:t>
            </w:r>
          </w:p>
        </w:tc>
      </w:tr>
      <w:tr w:rsidR="009D18AB" w:rsidRPr="00D56EA9" w14:paraId="21EDD6AB" w14:textId="77777777" w:rsidTr="009D18AB">
        <w:trPr>
          <w:trHeight w:val="259"/>
        </w:trPr>
        <w:tc>
          <w:tcPr>
            <w:tcW w:w="476" w:type="pct"/>
            <w:gridSpan w:val="2"/>
            <w:vMerge/>
            <w:shd w:val="clear" w:color="auto" w:fill="auto"/>
            <w:vAlign w:val="center"/>
          </w:tcPr>
          <w:p w14:paraId="386174A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center"/>
          </w:tcPr>
          <w:p w14:paraId="0DC3E77C"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 </w:t>
            </w:r>
          </w:p>
        </w:tc>
        <w:tc>
          <w:tcPr>
            <w:tcW w:w="476" w:type="pct"/>
            <w:gridSpan w:val="2"/>
            <w:shd w:val="clear" w:color="auto" w:fill="auto"/>
            <w:vAlign w:val="center"/>
          </w:tcPr>
          <w:p w14:paraId="2F942CD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546" w:type="pct"/>
            <w:gridSpan w:val="3"/>
            <w:shd w:val="clear" w:color="auto" w:fill="auto"/>
            <w:vAlign w:val="bottom"/>
          </w:tcPr>
          <w:p w14:paraId="628998DC"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0.4</w:t>
            </w:r>
          </w:p>
        </w:tc>
        <w:tc>
          <w:tcPr>
            <w:tcW w:w="391" w:type="pct"/>
            <w:shd w:val="clear" w:color="auto" w:fill="auto"/>
            <w:vAlign w:val="bottom"/>
          </w:tcPr>
          <w:p w14:paraId="53BA1ED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75" w:type="pct"/>
            <w:gridSpan w:val="3"/>
            <w:shd w:val="clear" w:color="auto" w:fill="auto"/>
            <w:vAlign w:val="bottom"/>
          </w:tcPr>
          <w:p w14:paraId="263D0B2C"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2.96</w:t>
            </w:r>
          </w:p>
        </w:tc>
        <w:tc>
          <w:tcPr>
            <w:tcW w:w="475" w:type="pct"/>
            <w:gridSpan w:val="2"/>
            <w:shd w:val="clear" w:color="auto" w:fill="auto"/>
            <w:vAlign w:val="bottom"/>
          </w:tcPr>
          <w:p w14:paraId="0EE26942"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8.63</w:t>
            </w:r>
          </w:p>
        </w:tc>
        <w:tc>
          <w:tcPr>
            <w:tcW w:w="429" w:type="pct"/>
            <w:gridSpan w:val="2"/>
            <w:shd w:val="clear" w:color="auto" w:fill="auto"/>
            <w:vAlign w:val="bottom"/>
          </w:tcPr>
          <w:p w14:paraId="1EECCD63"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6.19</w:t>
            </w:r>
          </w:p>
        </w:tc>
        <w:tc>
          <w:tcPr>
            <w:tcW w:w="381" w:type="pct"/>
            <w:shd w:val="clear" w:color="auto" w:fill="auto"/>
            <w:vAlign w:val="bottom"/>
          </w:tcPr>
          <w:p w14:paraId="7D902295"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0.95</w:t>
            </w:r>
          </w:p>
        </w:tc>
        <w:tc>
          <w:tcPr>
            <w:tcW w:w="398" w:type="pct"/>
            <w:gridSpan w:val="2"/>
            <w:shd w:val="clear" w:color="auto" w:fill="auto"/>
            <w:vAlign w:val="bottom"/>
          </w:tcPr>
          <w:p w14:paraId="1D8BA33F"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4.51</w:t>
            </w:r>
          </w:p>
        </w:tc>
        <w:tc>
          <w:tcPr>
            <w:tcW w:w="408" w:type="pct"/>
            <w:gridSpan w:val="2"/>
            <w:shd w:val="clear" w:color="auto" w:fill="auto"/>
            <w:vAlign w:val="bottom"/>
          </w:tcPr>
          <w:p w14:paraId="110257C5"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0.33</w:t>
            </w:r>
          </w:p>
        </w:tc>
      </w:tr>
      <w:tr w:rsidR="009D18AB" w:rsidRPr="00D56EA9" w14:paraId="2FECCAF8" w14:textId="77777777" w:rsidTr="009D18AB">
        <w:trPr>
          <w:trHeight w:val="259"/>
        </w:trPr>
        <w:tc>
          <w:tcPr>
            <w:tcW w:w="476" w:type="pct"/>
            <w:gridSpan w:val="2"/>
            <w:vMerge/>
            <w:shd w:val="clear" w:color="auto" w:fill="auto"/>
            <w:vAlign w:val="center"/>
          </w:tcPr>
          <w:p w14:paraId="3C51172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center"/>
          </w:tcPr>
          <w:p w14:paraId="0DF1A2B0"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10_20</w:t>
            </w:r>
          </w:p>
        </w:tc>
        <w:tc>
          <w:tcPr>
            <w:tcW w:w="476" w:type="pct"/>
            <w:gridSpan w:val="2"/>
            <w:shd w:val="clear" w:color="auto" w:fill="auto"/>
            <w:vAlign w:val="center"/>
          </w:tcPr>
          <w:p w14:paraId="09FAEEE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1.642</w:t>
            </w:r>
          </w:p>
        </w:tc>
        <w:tc>
          <w:tcPr>
            <w:tcW w:w="546" w:type="pct"/>
            <w:gridSpan w:val="3"/>
            <w:shd w:val="clear" w:color="auto" w:fill="auto"/>
            <w:vAlign w:val="bottom"/>
          </w:tcPr>
          <w:p w14:paraId="7AAC4A97"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0.024</w:t>
            </w:r>
          </w:p>
        </w:tc>
        <w:tc>
          <w:tcPr>
            <w:tcW w:w="391" w:type="pct"/>
            <w:shd w:val="clear" w:color="auto" w:fill="auto"/>
            <w:vAlign w:val="bottom"/>
          </w:tcPr>
          <w:p w14:paraId="3EB67CE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0.001</w:t>
            </w:r>
          </w:p>
        </w:tc>
        <w:tc>
          <w:tcPr>
            <w:tcW w:w="475" w:type="pct"/>
            <w:gridSpan w:val="3"/>
            <w:shd w:val="clear" w:color="auto" w:fill="auto"/>
            <w:vAlign w:val="bottom"/>
          </w:tcPr>
          <w:p w14:paraId="79E2F2CC"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0.517</w:t>
            </w:r>
          </w:p>
        </w:tc>
        <w:tc>
          <w:tcPr>
            <w:tcW w:w="475" w:type="pct"/>
            <w:gridSpan w:val="2"/>
            <w:shd w:val="clear" w:color="auto" w:fill="auto"/>
            <w:vAlign w:val="bottom"/>
          </w:tcPr>
          <w:p w14:paraId="12897B7E"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0.55</w:t>
            </w:r>
          </w:p>
        </w:tc>
        <w:tc>
          <w:tcPr>
            <w:tcW w:w="429" w:type="pct"/>
            <w:gridSpan w:val="2"/>
            <w:shd w:val="clear" w:color="auto" w:fill="auto"/>
            <w:vAlign w:val="bottom"/>
          </w:tcPr>
          <w:p w14:paraId="3F533C28"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0.12</w:t>
            </w:r>
          </w:p>
        </w:tc>
        <w:tc>
          <w:tcPr>
            <w:tcW w:w="381" w:type="pct"/>
            <w:shd w:val="clear" w:color="auto" w:fill="auto"/>
            <w:vAlign w:val="bottom"/>
          </w:tcPr>
          <w:p w14:paraId="7737AAE3"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0.05</w:t>
            </w:r>
          </w:p>
        </w:tc>
        <w:tc>
          <w:tcPr>
            <w:tcW w:w="398" w:type="pct"/>
            <w:gridSpan w:val="2"/>
            <w:shd w:val="clear" w:color="auto" w:fill="auto"/>
            <w:vAlign w:val="bottom"/>
          </w:tcPr>
          <w:p w14:paraId="2DA3B6EF"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0.37</w:t>
            </w:r>
          </w:p>
        </w:tc>
        <w:tc>
          <w:tcPr>
            <w:tcW w:w="408" w:type="pct"/>
            <w:gridSpan w:val="2"/>
            <w:shd w:val="clear" w:color="auto" w:fill="auto"/>
            <w:vAlign w:val="bottom"/>
          </w:tcPr>
          <w:p w14:paraId="7CADBB06"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0.01</w:t>
            </w:r>
          </w:p>
        </w:tc>
      </w:tr>
      <w:tr w:rsidR="009D18AB" w:rsidRPr="00D56EA9" w14:paraId="2F677560" w14:textId="77777777" w:rsidTr="009D18AB">
        <w:trPr>
          <w:trHeight w:val="259"/>
        </w:trPr>
        <w:tc>
          <w:tcPr>
            <w:tcW w:w="476" w:type="pct"/>
            <w:gridSpan w:val="2"/>
            <w:vMerge/>
            <w:shd w:val="clear" w:color="auto" w:fill="auto"/>
            <w:vAlign w:val="center"/>
          </w:tcPr>
          <w:p w14:paraId="2A33544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center"/>
          </w:tcPr>
          <w:p w14:paraId="0E33F205"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 </w:t>
            </w:r>
          </w:p>
        </w:tc>
        <w:tc>
          <w:tcPr>
            <w:tcW w:w="476" w:type="pct"/>
            <w:gridSpan w:val="2"/>
            <w:shd w:val="clear" w:color="auto" w:fill="auto"/>
            <w:vAlign w:val="center"/>
          </w:tcPr>
          <w:p w14:paraId="79D86A5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546" w:type="pct"/>
            <w:gridSpan w:val="3"/>
            <w:shd w:val="clear" w:color="auto" w:fill="auto"/>
            <w:vAlign w:val="bottom"/>
          </w:tcPr>
          <w:p w14:paraId="7E740169"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0.4</w:t>
            </w:r>
          </w:p>
        </w:tc>
        <w:tc>
          <w:tcPr>
            <w:tcW w:w="391" w:type="pct"/>
            <w:shd w:val="clear" w:color="auto" w:fill="auto"/>
            <w:vAlign w:val="bottom"/>
          </w:tcPr>
          <w:p w14:paraId="436724B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0.04</w:t>
            </w:r>
          </w:p>
        </w:tc>
        <w:tc>
          <w:tcPr>
            <w:tcW w:w="475" w:type="pct"/>
            <w:gridSpan w:val="3"/>
            <w:shd w:val="clear" w:color="auto" w:fill="auto"/>
            <w:vAlign w:val="bottom"/>
          </w:tcPr>
          <w:p w14:paraId="66F9296B"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14.59</w:t>
            </w:r>
          </w:p>
        </w:tc>
        <w:tc>
          <w:tcPr>
            <w:tcW w:w="475" w:type="pct"/>
            <w:gridSpan w:val="2"/>
            <w:shd w:val="clear" w:color="auto" w:fill="auto"/>
            <w:vAlign w:val="bottom"/>
          </w:tcPr>
          <w:p w14:paraId="7FB6E800"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11.4</w:t>
            </w:r>
          </w:p>
        </w:tc>
        <w:tc>
          <w:tcPr>
            <w:tcW w:w="429" w:type="pct"/>
            <w:gridSpan w:val="2"/>
            <w:shd w:val="clear" w:color="auto" w:fill="auto"/>
            <w:vAlign w:val="bottom"/>
          </w:tcPr>
          <w:p w14:paraId="26EF4B0D"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6.19</w:t>
            </w:r>
          </w:p>
        </w:tc>
        <w:tc>
          <w:tcPr>
            <w:tcW w:w="381" w:type="pct"/>
            <w:shd w:val="clear" w:color="auto" w:fill="auto"/>
            <w:vAlign w:val="bottom"/>
          </w:tcPr>
          <w:p w14:paraId="451EFFB9"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3.81</w:t>
            </w:r>
          </w:p>
        </w:tc>
        <w:tc>
          <w:tcPr>
            <w:tcW w:w="398" w:type="pct"/>
            <w:gridSpan w:val="2"/>
            <w:shd w:val="clear" w:color="auto" w:fill="auto"/>
            <w:vAlign w:val="bottom"/>
          </w:tcPr>
          <w:p w14:paraId="5145396B"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16.1</w:t>
            </w:r>
          </w:p>
        </w:tc>
        <w:tc>
          <w:tcPr>
            <w:tcW w:w="408" w:type="pct"/>
            <w:gridSpan w:val="2"/>
            <w:shd w:val="clear" w:color="auto" w:fill="auto"/>
            <w:vAlign w:val="bottom"/>
          </w:tcPr>
          <w:p w14:paraId="67B89636"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0.31</w:t>
            </w:r>
          </w:p>
        </w:tc>
      </w:tr>
      <w:tr w:rsidR="009D18AB" w:rsidRPr="00D56EA9" w14:paraId="4D695139" w14:textId="77777777" w:rsidTr="009D18AB">
        <w:trPr>
          <w:trHeight w:val="259"/>
        </w:trPr>
        <w:tc>
          <w:tcPr>
            <w:tcW w:w="476" w:type="pct"/>
            <w:gridSpan w:val="2"/>
            <w:vMerge/>
            <w:shd w:val="clear" w:color="auto" w:fill="auto"/>
            <w:vAlign w:val="center"/>
          </w:tcPr>
          <w:p w14:paraId="2F0EC2F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center"/>
          </w:tcPr>
          <w:p w14:paraId="645A1E19"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20_30</w:t>
            </w:r>
          </w:p>
        </w:tc>
        <w:tc>
          <w:tcPr>
            <w:tcW w:w="476" w:type="pct"/>
            <w:gridSpan w:val="2"/>
            <w:shd w:val="clear" w:color="auto" w:fill="auto"/>
            <w:vAlign w:val="center"/>
          </w:tcPr>
          <w:p w14:paraId="704190E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1.913</w:t>
            </w:r>
          </w:p>
        </w:tc>
        <w:tc>
          <w:tcPr>
            <w:tcW w:w="546" w:type="pct"/>
            <w:gridSpan w:val="3"/>
            <w:shd w:val="clear" w:color="auto" w:fill="auto"/>
            <w:vAlign w:val="bottom"/>
          </w:tcPr>
          <w:p w14:paraId="1E60D65F"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0.034</w:t>
            </w:r>
          </w:p>
        </w:tc>
        <w:tc>
          <w:tcPr>
            <w:tcW w:w="391" w:type="pct"/>
            <w:shd w:val="clear" w:color="auto" w:fill="auto"/>
            <w:vAlign w:val="bottom"/>
          </w:tcPr>
          <w:p w14:paraId="040CB61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0.001</w:t>
            </w:r>
          </w:p>
        </w:tc>
        <w:tc>
          <w:tcPr>
            <w:tcW w:w="475" w:type="pct"/>
            <w:gridSpan w:val="3"/>
            <w:shd w:val="clear" w:color="auto" w:fill="auto"/>
            <w:vAlign w:val="bottom"/>
          </w:tcPr>
          <w:p w14:paraId="76B2069D"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0.531</w:t>
            </w:r>
          </w:p>
        </w:tc>
        <w:tc>
          <w:tcPr>
            <w:tcW w:w="475" w:type="pct"/>
            <w:gridSpan w:val="2"/>
            <w:shd w:val="clear" w:color="auto" w:fill="auto"/>
            <w:vAlign w:val="bottom"/>
          </w:tcPr>
          <w:p w14:paraId="26B49DB6"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0.72</w:t>
            </w:r>
          </w:p>
        </w:tc>
        <w:tc>
          <w:tcPr>
            <w:tcW w:w="429" w:type="pct"/>
            <w:gridSpan w:val="2"/>
            <w:shd w:val="clear" w:color="auto" w:fill="auto"/>
            <w:vAlign w:val="bottom"/>
          </w:tcPr>
          <w:p w14:paraId="7A131F83"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0.19</w:t>
            </w:r>
          </w:p>
        </w:tc>
        <w:tc>
          <w:tcPr>
            <w:tcW w:w="381" w:type="pct"/>
            <w:shd w:val="clear" w:color="auto" w:fill="auto"/>
            <w:vAlign w:val="bottom"/>
          </w:tcPr>
          <w:p w14:paraId="4AACE0F8"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0.06</w:t>
            </w:r>
          </w:p>
        </w:tc>
        <w:tc>
          <w:tcPr>
            <w:tcW w:w="398" w:type="pct"/>
            <w:gridSpan w:val="2"/>
            <w:shd w:val="clear" w:color="auto" w:fill="auto"/>
            <w:vAlign w:val="bottom"/>
          </w:tcPr>
          <w:p w14:paraId="653F7803"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0.37</w:t>
            </w:r>
          </w:p>
        </w:tc>
        <w:tc>
          <w:tcPr>
            <w:tcW w:w="408" w:type="pct"/>
            <w:gridSpan w:val="2"/>
            <w:shd w:val="clear" w:color="auto" w:fill="auto"/>
            <w:vAlign w:val="bottom"/>
          </w:tcPr>
          <w:p w14:paraId="4EEBF6D6"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0.01</w:t>
            </w:r>
          </w:p>
        </w:tc>
      </w:tr>
      <w:tr w:rsidR="009D18AB" w:rsidRPr="00D56EA9" w14:paraId="552F24AA" w14:textId="77777777" w:rsidTr="009D18AB">
        <w:trPr>
          <w:trHeight w:val="259"/>
        </w:trPr>
        <w:tc>
          <w:tcPr>
            <w:tcW w:w="476" w:type="pct"/>
            <w:gridSpan w:val="2"/>
            <w:vMerge/>
            <w:shd w:val="clear" w:color="auto" w:fill="auto"/>
            <w:vAlign w:val="center"/>
          </w:tcPr>
          <w:p w14:paraId="5C5DDD9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center"/>
          </w:tcPr>
          <w:p w14:paraId="180B84B6"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 </w:t>
            </w:r>
          </w:p>
        </w:tc>
        <w:tc>
          <w:tcPr>
            <w:tcW w:w="476" w:type="pct"/>
            <w:gridSpan w:val="2"/>
            <w:shd w:val="clear" w:color="auto" w:fill="auto"/>
            <w:vAlign w:val="center"/>
          </w:tcPr>
          <w:p w14:paraId="0CEF083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546" w:type="pct"/>
            <w:gridSpan w:val="3"/>
            <w:shd w:val="clear" w:color="auto" w:fill="auto"/>
            <w:vAlign w:val="bottom"/>
          </w:tcPr>
          <w:p w14:paraId="491A23FB"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0.56</w:t>
            </w:r>
          </w:p>
        </w:tc>
        <w:tc>
          <w:tcPr>
            <w:tcW w:w="391" w:type="pct"/>
            <w:shd w:val="clear" w:color="auto" w:fill="auto"/>
            <w:vAlign w:val="bottom"/>
          </w:tcPr>
          <w:p w14:paraId="0AE3286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0.04</w:t>
            </w:r>
          </w:p>
        </w:tc>
        <w:tc>
          <w:tcPr>
            <w:tcW w:w="475" w:type="pct"/>
            <w:gridSpan w:val="3"/>
            <w:shd w:val="clear" w:color="auto" w:fill="auto"/>
            <w:vAlign w:val="bottom"/>
          </w:tcPr>
          <w:p w14:paraId="4791D78D"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14.96</w:t>
            </w:r>
          </w:p>
        </w:tc>
        <w:tc>
          <w:tcPr>
            <w:tcW w:w="475" w:type="pct"/>
            <w:gridSpan w:val="2"/>
            <w:shd w:val="clear" w:color="auto" w:fill="auto"/>
            <w:vAlign w:val="bottom"/>
          </w:tcPr>
          <w:p w14:paraId="410717C9"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15.1</w:t>
            </w:r>
          </w:p>
        </w:tc>
        <w:tc>
          <w:tcPr>
            <w:tcW w:w="429" w:type="pct"/>
            <w:gridSpan w:val="2"/>
            <w:shd w:val="clear" w:color="auto" w:fill="auto"/>
            <w:vAlign w:val="bottom"/>
          </w:tcPr>
          <w:p w14:paraId="48285282"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9.52</w:t>
            </w:r>
          </w:p>
        </w:tc>
        <w:tc>
          <w:tcPr>
            <w:tcW w:w="381" w:type="pct"/>
            <w:shd w:val="clear" w:color="auto" w:fill="auto"/>
            <w:vAlign w:val="bottom"/>
          </w:tcPr>
          <w:p w14:paraId="4DF232EC"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4.76</w:t>
            </w:r>
          </w:p>
        </w:tc>
        <w:tc>
          <w:tcPr>
            <w:tcW w:w="398" w:type="pct"/>
            <w:gridSpan w:val="2"/>
            <w:shd w:val="clear" w:color="auto" w:fill="auto"/>
            <w:vAlign w:val="bottom"/>
          </w:tcPr>
          <w:p w14:paraId="5F985E93"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16.1</w:t>
            </w:r>
          </w:p>
        </w:tc>
        <w:tc>
          <w:tcPr>
            <w:tcW w:w="408" w:type="pct"/>
            <w:gridSpan w:val="2"/>
            <w:shd w:val="clear" w:color="auto" w:fill="auto"/>
            <w:vAlign w:val="bottom"/>
          </w:tcPr>
          <w:p w14:paraId="73711B3F"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0.19</w:t>
            </w:r>
          </w:p>
        </w:tc>
      </w:tr>
      <w:tr w:rsidR="009D18AB" w:rsidRPr="00D56EA9" w14:paraId="77CD07BE" w14:textId="77777777" w:rsidTr="009D18AB">
        <w:trPr>
          <w:trHeight w:val="259"/>
        </w:trPr>
        <w:tc>
          <w:tcPr>
            <w:tcW w:w="476" w:type="pct"/>
            <w:gridSpan w:val="2"/>
            <w:vMerge/>
            <w:shd w:val="clear" w:color="auto" w:fill="auto"/>
            <w:vAlign w:val="center"/>
          </w:tcPr>
          <w:p w14:paraId="0C9E737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center"/>
          </w:tcPr>
          <w:p w14:paraId="35BF55D2"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32_42</w:t>
            </w:r>
          </w:p>
        </w:tc>
        <w:tc>
          <w:tcPr>
            <w:tcW w:w="476" w:type="pct"/>
            <w:gridSpan w:val="2"/>
            <w:shd w:val="clear" w:color="auto" w:fill="auto"/>
            <w:vAlign w:val="center"/>
          </w:tcPr>
          <w:p w14:paraId="084C33B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2.468</w:t>
            </w:r>
          </w:p>
        </w:tc>
        <w:tc>
          <w:tcPr>
            <w:tcW w:w="546" w:type="pct"/>
            <w:gridSpan w:val="3"/>
            <w:shd w:val="clear" w:color="auto" w:fill="auto"/>
            <w:vAlign w:val="bottom"/>
          </w:tcPr>
          <w:p w14:paraId="6E69499F"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0.022</w:t>
            </w:r>
          </w:p>
        </w:tc>
        <w:tc>
          <w:tcPr>
            <w:tcW w:w="391" w:type="pct"/>
            <w:shd w:val="clear" w:color="auto" w:fill="auto"/>
            <w:vAlign w:val="bottom"/>
          </w:tcPr>
          <w:p w14:paraId="583A5DE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0.001</w:t>
            </w:r>
          </w:p>
        </w:tc>
        <w:tc>
          <w:tcPr>
            <w:tcW w:w="475" w:type="pct"/>
            <w:gridSpan w:val="3"/>
            <w:shd w:val="clear" w:color="auto" w:fill="auto"/>
            <w:vAlign w:val="bottom"/>
          </w:tcPr>
          <w:p w14:paraId="523184F1"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0.622</w:t>
            </w:r>
          </w:p>
        </w:tc>
        <w:tc>
          <w:tcPr>
            <w:tcW w:w="475" w:type="pct"/>
            <w:gridSpan w:val="2"/>
            <w:shd w:val="clear" w:color="auto" w:fill="auto"/>
            <w:vAlign w:val="bottom"/>
          </w:tcPr>
          <w:p w14:paraId="50C5EE76"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1.04</w:t>
            </w:r>
          </w:p>
        </w:tc>
        <w:tc>
          <w:tcPr>
            <w:tcW w:w="429" w:type="pct"/>
            <w:gridSpan w:val="2"/>
            <w:shd w:val="clear" w:color="auto" w:fill="auto"/>
            <w:vAlign w:val="bottom"/>
          </w:tcPr>
          <w:p w14:paraId="545A07B2"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0.28</w:t>
            </w:r>
          </w:p>
        </w:tc>
        <w:tc>
          <w:tcPr>
            <w:tcW w:w="381" w:type="pct"/>
            <w:shd w:val="clear" w:color="auto" w:fill="auto"/>
            <w:vAlign w:val="bottom"/>
          </w:tcPr>
          <w:p w14:paraId="1CE627E9"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0.1</w:t>
            </w:r>
          </w:p>
        </w:tc>
        <w:tc>
          <w:tcPr>
            <w:tcW w:w="398" w:type="pct"/>
            <w:gridSpan w:val="2"/>
            <w:shd w:val="clear" w:color="auto" w:fill="auto"/>
            <w:vAlign w:val="bottom"/>
          </w:tcPr>
          <w:p w14:paraId="4495CCDE"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0.4</w:t>
            </w:r>
          </w:p>
        </w:tc>
        <w:tc>
          <w:tcPr>
            <w:tcW w:w="408" w:type="pct"/>
            <w:gridSpan w:val="2"/>
            <w:shd w:val="clear" w:color="auto" w:fill="auto"/>
            <w:vAlign w:val="bottom"/>
          </w:tcPr>
          <w:p w14:paraId="41E13578"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0.01</w:t>
            </w:r>
          </w:p>
        </w:tc>
      </w:tr>
      <w:tr w:rsidR="009D18AB" w:rsidRPr="00D56EA9" w14:paraId="2F086BA0" w14:textId="77777777" w:rsidTr="009D18AB">
        <w:trPr>
          <w:trHeight w:val="259"/>
        </w:trPr>
        <w:tc>
          <w:tcPr>
            <w:tcW w:w="476" w:type="pct"/>
            <w:gridSpan w:val="2"/>
            <w:vMerge/>
            <w:shd w:val="clear" w:color="auto" w:fill="auto"/>
            <w:vAlign w:val="center"/>
          </w:tcPr>
          <w:p w14:paraId="0FAF0B5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center"/>
          </w:tcPr>
          <w:p w14:paraId="49530A9B"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 </w:t>
            </w:r>
          </w:p>
        </w:tc>
        <w:tc>
          <w:tcPr>
            <w:tcW w:w="476" w:type="pct"/>
            <w:gridSpan w:val="2"/>
            <w:shd w:val="clear" w:color="auto" w:fill="auto"/>
            <w:vAlign w:val="center"/>
          </w:tcPr>
          <w:p w14:paraId="11CABBC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546" w:type="pct"/>
            <w:gridSpan w:val="3"/>
            <w:shd w:val="clear" w:color="auto" w:fill="auto"/>
            <w:vAlign w:val="bottom"/>
          </w:tcPr>
          <w:p w14:paraId="299237C7"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0.36</w:t>
            </w:r>
          </w:p>
        </w:tc>
        <w:tc>
          <w:tcPr>
            <w:tcW w:w="391" w:type="pct"/>
            <w:shd w:val="clear" w:color="auto" w:fill="auto"/>
            <w:vAlign w:val="bottom"/>
          </w:tcPr>
          <w:p w14:paraId="6972A48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0.04</w:t>
            </w:r>
          </w:p>
        </w:tc>
        <w:tc>
          <w:tcPr>
            <w:tcW w:w="475" w:type="pct"/>
            <w:gridSpan w:val="3"/>
            <w:shd w:val="clear" w:color="auto" w:fill="auto"/>
            <w:vAlign w:val="bottom"/>
          </w:tcPr>
          <w:p w14:paraId="6E1DF98C"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17.55</w:t>
            </w:r>
          </w:p>
        </w:tc>
        <w:tc>
          <w:tcPr>
            <w:tcW w:w="475" w:type="pct"/>
            <w:gridSpan w:val="2"/>
            <w:shd w:val="clear" w:color="auto" w:fill="auto"/>
            <w:vAlign w:val="bottom"/>
          </w:tcPr>
          <w:p w14:paraId="0EFB6666"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21.7</w:t>
            </w:r>
          </w:p>
        </w:tc>
        <w:tc>
          <w:tcPr>
            <w:tcW w:w="429" w:type="pct"/>
            <w:gridSpan w:val="2"/>
            <w:shd w:val="clear" w:color="auto" w:fill="auto"/>
            <w:vAlign w:val="bottom"/>
          </w:tcPr>
          <w:p w14:paraId="5D941851"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13.8</w:t>
            </w:r>
          </w:p>
        </w:tc>
        <w:tc>
          <w:tcPr>
            <w:tcW w:w="381" w:type="pct"/>
            <w:shd w:val="clear" w:color="auto" w:fill="auto"/>
            <w:vAlign w:val="bottom"/>
          </w:tcPr>
          <w:p w14:paraId="1575BD49"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8.09</w:t>
            </w:r>
          </w:p>
        </w:tc>
        <w:tc>
          <w:tcPr>
            <w:tcW w:w="398" w:type="pct"/>
            <w:gridSpan w:val="2"/>
            <w:shd w:val="clear" w:color="auto" w:fill="auto"/>
            <w:vAlign w:val="bottom"/>
          </w:tcPr>
          <w:p w14:paraId="60EB5589"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17.5</w:t>
            </w:r>
          </w:p>
        </w:tc>
        <w:tc>
          <w:tcPr>
            <w:tcW w:w="408" w:type="pct"/>
            <w:gridSpan w:val="2"/>
            <w:shd w:val="clear" w:color="auto" w:fill="auto"/>
            <w:vAlign w:val="bottom"/>
          </w:tcPr>
          <w:p w14:paraId="3F3D5591"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0.21</w:t>
            </w:r>
          </w:p>
        </w:tc>
      </w:tr>
      <w:tr w:rsidR="009D18AB" w:rsidRPr="00D56EA9" w14:paraId="6CFD2A1E" w14:textId="77777777" w:rsidTr="009D18AB">
        <w:trPr>
          <w:trHeight w:val="259"/>
        </w:trPr>
        <w:tc>
          <w:tcPr>
            <w:tcW w:w="476" w:type="pct"/>
            <w:gridSpan w:val="2"/>
            <w:vMerge/>
            <w:shd w:val="clear" w:color="auto" w:fill="auto"/>
            <w:vAlign w:val="center"/>
          </w:tcPr>
          <w:p w14:paraId="7115ABB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center"/>
          </w:tcPr>
          <w:p w14:paraId="6768ABF2"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60_70</w:t>
            </w:r>
          </w:p>
        </w:tc>
        <w:tc>
          <w:tcPr>
            <w:tcW w:w="476" w:type="pct"/>
            <w:gridSpan w:val="2"/>
            <w:shd w:val="clear" w:color="auto" w:fill="auto"/>
            <w:vAlign w:val="center"/>
          </w:tcPr>
          <w:p w14:paraId="35994C7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2.295</w:t>
            </w:r>
          </w:p>
        </w:tc>
        <w:tc>
          <w:tcPr>
            <w:tcW w:w="546" w:type="pct"/>
            <w:gridSpan w:val="3"/>
            <w:shd w:val="clear" w:color="auto" w:fill="auto"/>
            <w:vAlign w:val="bottom"/>
          </w:tcPr>
          <w:p w14:paraId="55182EA0"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0.015</w:t>
            </w:r>
          </w:p>
        </w:tc>
        <w:tc>
          <w:tcPr>
            <w:tcW w:w="391" w:type="pct"/>
            <w:shd w:val="clear" w:color="auto" w:fill="auto"/>
            <w:vAlign w:val="bottom"/>
          </w:tcPr>
          <w:p w14:paraId="1BC19A7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0.001</w:t>
            </w:r>
          </w:p>
        </w:tc>
        <w:tc>
          <w:tcPr>
            <w:tcW w:w="475" w:type="pct"/>
            <w:gridSpan w:val="3"/>
            <w:shd w:val="clear" w:color="auto" w:fill="auto"/>
            <w:vAlign w:val="bottom"/>
          </w:tcPr>
          <w:p w14:paraId="6D4EFDF3"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0.57</w:t>
            </w:r>
          </w:p>
        </w:tc>
        <w:tc>
          <w:tcPr>
            <w:tcW w:w="475" w:type="pct"/>
            <w:gridSpan w:val="2"/>
            <w:shd w:val="clear" w:color="auto" w:fill="auto"/>
            <w:vAlign w:val="bottom"/>
          </w:tcPr>
          <w:p w14:paraId="0A713AC2"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0.97</w:t>
            </w:r>
          </w:p>
        </w:tc>
        <w:tc>
          <w:tcPr>
            <w:tcW w:w="429" w:type="pct"/>
            <w:gridSpan w:val="2"/>
            <w:shd w:val="clear" w:color="auto" w:fill="auto"/>
            <w:vAlign w:val="bottom"/>
          </w:tcPr>
          <w:p w14:paraId="34E7D21C"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0.32</w:t>
            </w:r>
          </w:p>
        </w:tc>
        <w:tc>
          <w:tcPr>
            <w:tcW w:w="381" w:type="pct"/>
            <w:shd w:val="clear" w:color="auto" w:fill="auto"/>
            <w:vAlign w:val="bottom"/>
          </w:tcPr>
          <w:p w14:paraId="3C744767"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0.06</w:t>
            </w:r>
          </w:p>
        </w:tc>
        <w:tc>
          <w:tcPr>
            <w:tcW w:w="398" w:type="pct"/>
            <w:gridSpan w:val="2"/>
            <w:shd w:val="clear" w:color="auto" w:fill="auto"/>
            <w:vAlign w:val="bottom"/>
          </w:tcPr>
          <w:p w14:paraId="53E3FBFB"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0.35</w:t>
            </w:r>
          </w:p>
        </w:tc>
        <w:tc>
          <w:tcPr>
            <w:tcW w:w="408" w:type="pct"/>
            <w:gridSpan w:val="2"/>
            <w:shd w:val="clear" w:color="auto" w:fill="auto"/>
            <w:vAlign w:val="bottom"/>
          </w:tcPr>
          <w:p w14:paraId="6C46A38C"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0.01</w:t>
            </w:r>
          </w:p>
        </w:tc>
      </w:tr>
      <w:tr w:rsidR="009D18AB" w:rsidRPr="00D56EA9" w14:paraId="0546C9EB" w14:textId="77777777" w:rsidTr="009D18AB">
        <w:trPr>
          <w:trHeight w:val="259"/>
        </w:trPr>
        <w:tc>
          <w:tcPr>
            <w:tcW w:w="476" w:type="pct"/>
            <w:gridSpan w:val="2"/>
            <w:vMerge/>
            <w:shd w:val="clear" w:color="auto" w:fill="auto"/>
            <w:vAlign w:val="center"/>
          </w:tcPr>
          <w:p w14:paraId="4745AF4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center"/>
          </w:tcPr>
          <w:p w14:paraId="5761B2F8"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 </w:t>
            </w:r>
          </w:p>
        </w:tc>
        <w:tc>
          <w:tcPr>
            <w:tcW w:w="476" w:type="pct"/>
            <w:gridSpan w:val="2"/>
            <w:shd w:val="clear" w:color="auto" w:fill="auto"/>
            <w:vAlign w:val="center"/>
          </w:tcPr>
          <w:p w14:paraId="5A1BCA2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546" w:type="pct"/>
            <w:gridSpan w:val="3"/>
            <w:shd w:val="clear" w:color="auto" w:fill="auto"/>
            <w:vAlign w:val="bottom"/>
          </w:tcPr>
          <w:p w14:paraId="77282ABD"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0.24</w:t>
            </w:r>
          </w:p>
        </w:tc>
        <w:tc>
          <w:tcPr>
            <w:tcW w:w="391" w:type="pct"/>
            <w:shd w:val="clear" w:color="auto" w:fill="auto"/>
            <w:vAlign w:val="bottom"/>
          </w:tcPr>
          <w:p w14:paraId="5AFC814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0.04</w:t>
            </w:r>
          </w:p>
        </w:tc>
        <w:tc>
          <w:tcPr>
            <w:tcW w:w="475" w:type="pct"/>
            <w:gridSpan w:val="3"/>
            <w:shd w:val="clear" w:color="auto" w:fill="auto"/>
            <w:vAlign w:val="bottom"/>
          </w:tcPr>
          <w:p w14:paraId="23F975DD"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16.07</w:t>
            </w:r>
          </w:p>
        </w:tc>
        <w:tc>
          <w:tcPr>
            <w:tcW w:w="475" w:type="pct"/>
            <w:gridSpan w:val="2"/>
            <w:shd w:val="clear" w:color="auto" w:fill="auto"/>
            <w:vAlign w:val="bottom"/>
          </w:tcPr>
          <w:p w14:paraId="342B61AC"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20.2</w:t>
            </w:r>
          </w:p>
        </w:tc>
        <w:tc>
          <w:tcPr>
            <w:tcW w:w="429" w:type="pct"/>
            <w:gridSpan w:val="2"/>
            <w:shd w:val="clear" w:color="auto" w:fill="auto"/>
            <w:vAlign w:val="bottom"/>
          </w:tcPr>
          <w:p w14:paraId="7F4EDAC6"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16.2</w:t>
            </w:r>
          </w:p>
        </w:tc>
        <w:tc>
          <w:tcPr>
            <w:tcW w:w="381" w:type="pct"/>
            <w:shd w:val="clear" w:color="auto" w:fill="auto"/>
            <w:vAlign w:val="bottom"/>
          </w:tcPr>
          <w:p w14:paraId="0F2BCF39"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4.76</w:t>
            </w:r>
          </w:p>
        </w:tc>
        <w:tc>
          <w:tcPr>
            <w:tcW w:w="398" w:type="pct"/>
            <w:gridSpan w:val="2"/>
            <w:shd w:val="clear" w:color="auto" w:fill="auto"/>
            <w:vAlign w:val="bottom"/>
          </w:tcPr>
          <w:p w14:paraId="1EB989C3"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15.4</w:t>
            </w:r>
          </w:p>
        </w:tc>
        <w:tc>
          <w:tcPr>
            <w:tcW w:w="408" w:type="pct"/>
            <w:gridSpan w:val="2"/>
            <w:shd w:val="clear" w:color="auto" w:fill="auto"/>
            <w:vAlign w:val="bottom"/>
          </w:tcPr>
          <w:p w14:paraId="4EE6BF54"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lang w:val="kk-KZ" w:eastAsia="kk-KZ"/>
              </w:rPr>
              <w:t>0.14</w:t>
            </w:r>
          </w:p>
        </w:tc>
      </w:tr>
      <w:tr w:rsidR="009D18AB" w:rsidRPr="00D56EA9" w14:paraId="435D3168" w14:textId="77777777" w:rsidTr="009D18AB">
        <w:trPr>
          <w:trHeight w:val="259"/>
        </w:trPr>
        <w:tc>
          <w:tcPr>
            <w:tcW w:w="476" w:type="pct"/>
            <w:gridSpan w:val="2"/>
            <w:vMerge w:val="restart"/>
            <w:shd w:val="clear" w:color="auto" w:fill="auto"/>
            <w:vAlign w:val="center"/>
          </w:tcPr>
          <w:p w14:paraId="07BCEC0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20/3п</w:t>
            </w:r>
          </w:p>
        </w:tc>
        <w:tc>
          <w:tcPr>
            <w:tcW w:w="545" w:type="pct"/>
            <w:shd w:val="clear" w:color="auto" w:fill="auto"/>
            <w:vAlign w:val="center"/>
          </w:tcPr>
          <w:p w14:paraId="75B7901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0_7</w:t>
            </w:r>
          </w:p>
        </w:tc>
        <w:tc>
          <w:tcPr>
            <w:tcW w:w="476" w:type="pct"/>
            <w:gridSpan w:val="2"/>
            <w:shd w:val="clear" w:color="auto" w:fill="auto"/>
            <w:vAlign w:val="center"/>
          </w:tcPr>
          <w:p w14:paraId="1E1FFAD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13.39</w:t>
            </w:r>
          </w:p>
        </w:tc>
        <w:tc>
          <w:tcPr>
            <w:tcW w:w="546" w:type="pct"/>
            <w:gridSpan w:val="3"/>
            <w:shd w:val="clear" w:color="auto" w:fill="auto"/>
            <w:vAlign w:val="bottom"/>
          </w:tcPr>
          <w:p w14:paraId="4BE678A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0.017</w:t>
            </w:r>
          </w:p>
        </w:tc>
        <w:tc>
          <w:tcPr>
            <w:tcW w:w="391" w:type="pct"/>
            <w:shd w:val="clear" w:color="auto" w:fill="auto"/>
            <w:vAlign w:val="bottom"/>
          </w:tcPr>
          <w:p w14:paraId="63AF45C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0.001</w:t>
            </w:r>
          </w:p>
        </w:tc>
        <w:tc>
          <w:tcPr>
            <w:tcW w:w="475" w:type="pct"/>
            <w:gridSpan w:val="3"/>
            <w:shd w:val="clear" w:color="auto" w:fill="auto"/>
            <w:vAlign w:val="bottom"/>
          </w:tcPr>
          <w:p w14:paraId="5614DC7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2.358</w:t>
            </w:r>
          </w:p>
        </w:tc>
        <w:tc>
          <w:tcPr>
            <w:tcW w:w="475" w:type="pct"/>
            <w:gridSpan w:val="2"/>
            <w:shd w:val="clear" w:color="auto" w:fill="auto"/>
            <w:vAlign w:val="bottom"/>
          </w:tcPr>
          <w:p w14:paraId="795A1CF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6.7</w:t>
            </w:r>
          </w:p>
        </w:tc>
        <w:tc>
          <w:tcPr>
            <w:tcW w:w="429" w:type="pct"/>
            <w:gridSpan w:val="2"/>
            <w:shd w:val="clear" w:color="auto" w:fill="auto"/>
            <w:vAlign w:val="bottom"/>
          </w:tcPr>
          <w:p w14:paraId="11160CD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0.33</w:t>
            </w:r>
          </w:p>
        </w:tc>
        <w:tc>
          <w:tcPr>
            <w:tcW w:w="381" w:type="pct"/>
            <w:shd w:val="clear" w:color="auto" w:fill="auto"/>
            <w:vAlign w:val="bottom"/>
          </w:tcPr>
          <w:p w14:paraId="15F8721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0.43</w:t>
            </w:r>
          </w:p>
        </w:tc>
        <w:tc>
          <w:tcPr>
            <w:tcW w:w="398" w:type="pct"/>
            <w:gridSpan w:val="2"/>
            <w:shd w:val="clear" w:color="auto" w:fill="auto"/>
            <w:vAlign w:val="bottom"/>
          </w:tcPr>
          <w:p w14:paraId="773DED9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3.55</w:t>
            </w:r>
          </w:p>
        </w:tc>
        <w:tc>
          <w:tcPr>
            <w:tcW w:w="408" w:type="pct"/>
            <w:gridSpan w:val="2"/>
            <w:shd w:val="clear" w:color="auto" w:fill="auto"/>
            <w:vAlign w:val="bottom"/>
          </w:tcPr>
          <w:p w14:paraId="1DCFAE4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0.01</w:t>
            </w:r>
          </w:p>
        </w:tc>
      </w:tr>
      <w:tr w:rsidR="009D18AB" w:rsidRPr="00D56EA9" w14:paraId="68075FAC" w14:textId="77777777" w:rsidTr="009D18AB">
        <w:trPr>
          <w:trHeight w:val="259"/>
        </w:trPr>
        <w:tc>
          <w:tcPr>
            <w:tcW w:w="476" w:type="pct"/>
            <w:gridSpan w:val="2"/>
            <w:vMerge/>
            <w:shd w:val="clear" w:color="auto" w:fill="auto"/>
            <w:vAlign w:val="center"/>
          </w:tcPr>
          <w:p w14:paraId="693D404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center"/>
          </w:tcPr>
          <w:p w14:paraId="6DD84B1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76" w:type="pct"/>
            <w:gridSpan w:val="2"/>
            <w:shd w:val="clear" w:color="auto" w:fill="auto"/>
            <w:vAlign w:val="center"/>
          </w:tcPr>
          <w:p w14:paraId="1DC5CD5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546" w:type="pct"/>
            <w:gridSpan w:val="3"/>
            <w:shd w:val="clear" w:color="auto" w:fill="auto"/>
            <w:vAlign w:val="bottom"/>
          </w:tcPr>
          <w:p w14:paraId="4863FCC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0.28</w:t>
            </w:r>
          </w:p>
        </w:tc>
        <w:tc>
          <w:tcPr>
            <w:tcW w:w="391" w:type="pct"/>
            <w:shd w:val="clear" w:color="auto" w:fill="auto"/>
            <w:vAlign w:val="bottom"/>
          </w:tcPr>
          <w:p w14:paraId="3EE5BE5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0.04</w:t>
            </w:r>
          </w:p>
        </w:tc>
        <w:tc>
          <w:tcPr>
            <w:tcW w:w="475" w:type="pct"/>
            <w:gridSpan w:val="3"/>
            <w:shd w:val="clear" w:color="auto" w:fill="auto"/>
            <w:vAlign w:val="bottom"/>
          </w:tcPr>
          <w:p w14:paraId="0EC37A6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66.5</w:t>
            </w:r>
          </w:p>
        </w:tc>
        <w:tc>
          <w:tcPr>
            <w:tcW w:w="475" w:type="pct"/>
            <w:gridSpan w:val="2"/>
            <w:shd w:val="clear" w:color="auto" w:fill="auto"/>
            <w:vAlign w:val="bottom"/>
          </w:tcPr>
          <w:p w14:paraId="7C3B8BB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140</w:t>
            </w:r>
          </w:p>
        </w:tc>
        <w:tc>
          <w:tcPr>
            <w:tcW w:w="429" w:type="pct"/>
            <w:gridSpan w:val="2"/>
            <w:shd w:val="clear" w:color="auto" w:fill="auto"/>
            <w:vAlign w:val="bottom"/>
          </w:tcPr>
          <w:p w14:paraId="136CFF6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16.7</w:t>
            </w:r>
          </w:p>
        </w:tc>
        <w:tc>
          <w:tcPr>
            <w:tcW w:w="381" w:type="pct"/>
            <w:shd w:val="clear" w:color="auto" w:fill="auto"/>
            <w:vAlign w:val="bottom"/>
          </w:tcPr>
          <w:p w14:paraId="578F8E6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35.2</w:t>
            </w:r>
          </w:p>
        </w:tc>
        <w:tc>
          <w:tcPr>
            <w:tcW w:w="398" w:type="pct"/>
            <w:gridSpan w:val="2"/>
            <w:shd w:val="clear" w:color="auto" w:fill="auto"/>
            <w:vAlign w:val="bottom"/>
          </w:tcPr>
          <w:p w14:paraId="3956D9C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154</w:t>
            </w:r>
          </w:p>
        </w:tc>
        <w:tc>
          <w:tcPr>
            <w:tcW w:w="408" w:type="pct"/>
            <w:gridSpan w:val="2"/>
            <w:shd w:val="clear" w:color="auto" w:fill="auto"/>
            <w:vAlign w:val="bottom"/>
          </w:tcPr>
          <w:p w14:paraId="53EDE21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0.28</w:t>
            </w:r>
          </w:p>
        </w:tc>
      </w:tr>
      <w:tr w:rsidR="009D18AB" w:rsidRPr="00D56EA9" w14:paraId="1E21435B" w14:textId="77777777" w:rsidTr="009D18AB">
        <w:trPr>
          <w:trHeight w:val="259"/>
        </w:trPr>
        <w:tc>
          <w:tcPr>
            <w:tcW w:w="476" w:type="pct"/>
            <w:gridSpan w:val="2"/>
            <w:vMerge/>
            <w:shd w:val="clear" w:color="auto" w:fill="auto"/>
            <w:vAlign w:val="center"/>
          </w:tcPr>
          <w:p w14:paraId="7DEE491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center"/>
          </w:tcPr>
          <w:p w14:paraId="3976B7A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8_18</w:t>
            </w:r>
          </w:p>
        </w:tc>
        <w:tc>
          <w:tcPr>
            <w:tcW w:w="476" w:type="pct"/>
            <w:gridSpan w:val="2"/>
            <w:shd w:val="clear" w:color="auto" w:fill="auto"/>
            <w:vAlign w:val="center"/>
          </w:tcPr>
          <w:p w14:paraId="1A70091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5.726</w:t>
            </w:r>
          </w:p>
        </w:tc>
        <w:tc>
          <w:tcPr>
            <w:tcW w:w="546" w:type="pct"/>
            <w:gridSpan w:val="3"/>
            <w:shd w:val="clear" w:color="auto" w:fill="auto"/>
            <w:vAlign w:val="bottom"/>
          </w:tcPr>
          <w:p w14:paraId="57196A2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0.02</w:t>
            </w:r>
          </w:p>
        </w:tc>
        <w:tc>
          <w:tcPr>
            <w:tcW w:w="391" w:type="pct"/>
            <w:shd w:val="clear" w:color="auto" w:fill="auto"/>
            <w:vAlign w:val="bottom"/>
          </w:tcPr>
          <w:p w14:paraId="050A603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0.001</w:t>
            </w:r>
          </w:p>
        </w:tc>
        <w:tc>
          <w:tcPr>
            <w:tcW w:w="475" w:type="pct"/>
            <w:gridSpan w:val="3"/>
            <w:shd w:val="clear" w:color="auto" w:fill="auto"/>
            <w:vAlign w:val="bottom"/>
          </w:tcPr>
          <w:p w14:paraId="7A19F61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1.441</w:t>
            </w:r>
          </w:p>
        </w:tc>
        <w:tc>
          <w:tcPr>
            <w:tcW w:w="475" w:type="pct"/>
            <w:gridSpan w:val="2"/>
            <w:shd w:val="clear" w:color="auto" w:fill="auto"/>
            <w:vAlign w:val="bottom"/>
          </w:tcPr>
          <w:p w14:paraId="5102E7E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2.39</w:t>
            </w:r>
          </w:p>
        </w:tc>
        <w:tc>
          <w:tcPr>
            <w:tcW w:w="429" w:type="pct"/>
            <w:gridSpan w:val="2"/>
            <w:shd w:val="clear" w:color="auto" w:fill="auto"/>
            <w:vAlign w:val="bottom"/>
          </w:tcPr>
          <w:p w14:paraId="7788A75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0.1</w:t>
            </w:r>
          </w:p>
        </w:tc>
        <w:tc>
          <w:tcPr>
            <w:tcW w:w="381" w:type="pct"/>
            <w:shd w:val="clear" w:color="auto" w:fill="auto"/>
            <w:vAlign w:val="bottom"/>
          </w:tcPr>
          <w:p w14:paraId="5088CDE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0.23</w:t>
            </w:r>
          </w:p>
        </w:tc>
        <w:tc>
          <w:tcPr>
            <w:tcW w:w="398" w:type="pct"/>
            <w:gridSpan w:val="2"/>
            <w:shd w:val="clear" w:color="auto" w:fill="auto"/>
            <w:vAlign w:val="bottom"/>
          </w:tcPr>
          <w:p w14:paraId="2B502FB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1.54</w:t>
            </w:r>
          </w:p>
        </w:tc>
        <w:tc>
          <w:tcPr>
            <w:tcW w:w="408" w:type="pct"/>
            <w:gridSpan w:val="2"/>
            <w:shd w:val="clear" w:color="auto" w:fill="auto"/>
            <w:vAlign w:val="bottom"/>
          </w:tcPr>
          <w:p w14:paraId="3E42A78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0.01</w:t>
            </w:r>
          </w:p>
        </w:tc>
      </w:tr>
      <w:tr w:rsidR="009D18AB" w:rsidRPr="00D56EA9" w14:paraId="5D5B5C72" w14:textId="77777777" w:rsidTr="009D18AB">
        <w:trPr>
          <w:trHeight w:val="259"/>
        </w:trPr>
        <w:tc>
          <w:tcPr>
            <w:tcW w:w="476" w:type="pct"/>
            <w:gridSpan w:val="2"/>
            <w:vMerge/>
            <w:shd w:val="clear" w:color="auto" w:fill="auto"/>
            <w:vAlign w:val="center"/>
          </w:tcPr>
          <w:p w14:paraId="7D21A9B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center"/>
          </w:tcPr>
          <w:p w14:paraId="0F78990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76" w:type="pct"/>
            <w:gridSpan w:val="2"/>
            <w:shd w:val="clear" w:color="auto" w:fill="auto"/>
            <w:vAlign w:val="center"/>
          </w:tcPr>
          <w:p w14:paraId="2093DA1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546" w:type="pct"/>
            <w:gridSpan w:val="3"/>
            <w:shd w:val="clear" w:color="auto" w:fill="auto"/>
            <w:vAlign w:val="bottom"/>
          </w:tcPr>
          <w:p w14:paraId="63228CC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0.32</w:t>
            </w:r>
          </w:p>
        </w:tc>
        <w:tc>
          <w:tcPr>
            <w:tcW w:w="391" w:type="pct"/>
            <w:shd w:val="clear" w:color="auto" w:fill="auto"/>
            <w:vAlign w:val="bottom"/>
          </w:tcPr>
          <w:p w14:paraId="3F809C9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0.04</w:t>
            </w:r>
          </w:p>
        </w:tc>
        <w:tc>
          <w:tcPr>
            <w:tcW w:w="475" w:type="pct"/>
            <w:gridSpan w:val="3"/>
            <w:shd w:val="clear" w:color="auto" w:fill="auto"/>
            <w:vAlign w:val="bottom"/>
          </w:tcPr>
          <w:p w14:paraId="440534D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40.64</w:t>
            </w:r>
          </w:p>
        </w:tc>
        <w:tc>
          <w:tcPr>
            <w:tcW w:w="475" w:type="pct"/>
            <w:gridSpan w:val="2"/>
            <w:shd w:val="clear" w:color="auto" w:fill="auto"/>
            <w:vAlign w:val="bottom"/>
          </w:tcPr>
          <w:p w14:paraId="16C7DA1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49.9</w:t>
            </w:r>
          </w:p>
        </w:tc>
        <w:tc>
          <w:tcPr>
            <w:tcW w:w="429" w:type="pct"/>
            <w:gridSpan w:val="2"/>
            <w:shd w:val="clear" w:color="auto" w:fill="auto"/>
            <w:vAlign w:val="bottom"/>
          </w:tcPr>
          <w:p w14:paraId="0C07807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4.76</w:t>
            </w:r>
          </w:p>
        </w:tc>
        <w:tc>
          <w:tcPr>
            <w:tcW w:w="381" w:type="pct"/>
            <w:shd w:val="clear" w:color="auto" w:fill="auto"/>
            <w:vAlign w:val="bottom"/>
          </w:tcPr>
          <w:p w14:paraId="16D8780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19.1</w:t>
            </w:r>
          </w:p>
        </w:tc>
        <w:tc>
          <w:tcPr>
            <w:tcW w:w="398" w:type="pct"/>
            <w:gridSpan w:val="2"/>
            <w:shd w:val="clear" w:color="auto" w:fill="auto"/>
            <w:vAlign w:val="bottom"/>
          </w:tcPr>
          <w:p w14:paraId="0982594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66.8</w:t>
            </w:r>
          </w:p>
        </w:tc>
        <w:tc>
          <w:tcPr>
            <w:tcW w:w="408" w:type="pct"/>
            <w:gridSpan w:val="2"/>
            <w:shd w:val="clear" w:color="auto" w:fill="auto"/>
            <w:vAlign w:val="bottom"/>
          </w:tcPr>
          <w:p w14:paraId="68A6AD8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0.18</w:t>
            </w:r>
          </w:p>
        </w:tc>
      </w:tr>
      <w:tr w:rsidR="009D18AB" w:rsidRPr="00D56EA9" w14:paraId="6820577E" w14:textId="77777777" w:rsidTr="009D18AB">
        <w:trPr>
          <w:trHeight w:val="259"/>
        </w:trPr>
        <w:tc>
          <w:tcPr>
            <w:tcW w:w="476" w:type="pct"/>
            <w:gridSpan w:val="2"/>
            <w:vMerge/>
            <w:shd w:val="clear" w:color="auto" w:fill="auto"/>
            <w:vAlign w:val="center"/>
          </w:tcPr>
          <w:p w14:paraId="14F663C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center"/>
          </w:tcPr>
          <w:p w14:paraId="4B5F4F8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25_35</w:t>
            </w:r>
          </w:p>
        </w:tc>
        <w:tc>
          <w:tcPr>
            <w:tcW w:w="476" w:type="pct"/>
            <w:gridSpan w:val="2"/>
            <w:shd w:val="clear" w:color="auto" w:fill="auto"/>
            <w:vAlign w:val="center"/>
          </w:tcPr>
          <w:p w14:paraId="227B577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6.067</w:t>
            </w:r>
          </w:p>
        </w:tc>
        <w:tc>
          <w:tcPr>
            <w:tcW w:w="546" w:type="pct"/>
            <w:gridSpan w:val="3"/>
            <w:shd w:val="clear" w:color="auto" w:fill="auto"/>
            <w:vAlign w:val="bottom"/>
          </w:tcPr>
          <w:p w14:paraId="70D682F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0.015</w:t>
            </w:r>
          </w:p>
        </w:tc>
        <w:tc>
          <w:tcPr>
            <w:tcW w:w="391" w:type="pct"/>
            <w:shd w:val="clear" w:color="auto" w:fill="auto"/>
            <w:vAlign w:val="bottom"/>
          </w:tcPr>
          <w:p w14:paraId="706BDDD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w:t>
            </w:r>
          </w:p>
        </w:tc>
        <w:tc>
          <w:tcPr>
            <w:tcW w:w="475" w:type="pct"/>
            <w:gridSpan w:val="3"/>
            <w:shd w:val="clear" w:color="auto" w:fill="auto"/>
            <w:vAlign w:val="bottom"/>
          </w:tcPr>
          <w:p w14:paraId="7529F79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0.983</w:t>
            </w:r>
          </w:p>
        </w:tc>
        <w:tc>
          <w:tcPr>
            <w:tcW w:w="475" w:type="pct"/>
            <w:gridSpan w:val="2"/>
            <w:shd w:val="clear" w:color="auto" w:fill="auto"/>
            <w:vAlign w:val="bottom"/>
          </w:tcPr>
          <w:p w14:paraId="660C332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3.13</w:t>
            </w:r>
          </w:p>
        </w:tc>
        <w:tc>
          <w:tcPr>
            <w:tcW w:w="429" w:type="pct"/>
            <w:gridSpan w:val="2"/>
            <w:shd w:val="clear" w:color="auto" w:fill="auto"/>
            <w:vAlign w:val="bottom"/>
          </w:tcPr>
          <w:p w14:paraId="7D1303C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0.31</w:t>
            </w:r>
          </w:p>
        </w:tc>
        <w:tc>
          <w:tcPr>
            <w:tcW w:w="381" w:type="pct"/>
            <w:shd w:val="clear" w:color="auto" w:fill="auto"/>
            <w:vAlign w:val="bottom"/>
          </w:tcPr>
          <w:p w14:paraId="5D85EF3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0.17</w:t>
            </w:r>
          </w:p>
        </w:tc>
        <w:tc>
          <w:tcPr>
            <w:tcW w:w="398" w:type="pct"/>
            <w:gridSpan w:val="2"/>
            <w:shd w:val="clear" w:color="auto" w:fill="auto"/>
            <w:vAlign w:val="bottom"/>
          </w:tcPr>
          <w:p w14:paraId="76371B1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1.46</w:t>
            </w:r>
          </w:p>
        </w:tc>
        <w:tc>
          <w:tcPr>
            <w:tcW w:w="408" w:type="pct"/>
            <w:gridSpan w:val="2"/>
            <w:shd w:val="clear" w:color="auto" w:fill="auto"/>
            <w:vAlign w:val="bottom"/>
          </w:tcPr>
          <w:p w14:paraId="3B1678A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0.01</w:t>
            </w:r>
          </w:p>
        </w:tc>
      </w:tr>
      <w:tr w:rsidR="009D18AB" w:rsidRPr="00D56EA9" w14:paraId="04B8C4FC" w14:textId="77777777" w:rsidTr="009D18AB">
        <w:trPr>
          <w:trHeight w:val="259"/>
        </w:trPr>
        <w:tc>
          <w:tcPr>
            <w:tcW w:w="476" w:type="pct"/>
            <w:gridSpan w:val="2"/>
            <w:vMerge/>
            <w:shd w:val="clear" w:color="auto" w:fill="auto"/>
            <w:vAlign w:val="center"/>
          </w:tcPr>
          <w:p w14:paraId="3BC9640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center"/>
          </w:tcPr>
          <w:p w14:paraId="380F1F8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76" w:type="pct"/>
            <w:gridSpan w:val="2"/>
            <w:shd w:val="clear" w:color="auto" w:fill="auto"/>
            <w:vAlign w:val="center"/>
          </w:tcPr>
          <w:p w14:paraId="373A819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546" w:type="pct"/>
            <w:gridSpan w:val="3"/>
            <w:shd w:val="clear" w:color="auto" w:fill="auto"/>
            <w:vAlign w:val="bottom"/>
          </w:tcPr>
          <w:p w14:paraId="5A89A8F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0.24</w:t>
            </w:r>
          </w:p>
        </w:tc>
        <w:tc>
          <w:tcPr>
            <w:tcW w:w="391" w:type="pct"/>
            <w:shd w:val="clear" w:color="auto" w:fill="auto"/>
            <w:vAlign w:val="bottom"/>
          </w:tcPr>
          <w:p w14:paraId="6E23C6E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w:t>
            </w:r>
          </w:p>
        </w:tc>
        <w:tc>
          <w:tcPr>
            <w:tcW w:w="475" w:type="pct"/>
            <w:gridSpan w:val="3"/>
            <w:shd w:val="clear" w:color="auto" w:fill="auto"/>
            <w:vAlign w:val="bottom"/>
          </w:tcPr>
          <w:p w14:paraId="6D93389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27.71</w:t>
            </w:r>
          </w:p>
        </w:tc>
        <w:tc>
          <w:tcPr>
            <w:tcW w:w="475" w:type="pct"/>
            <w:gridSpan w:val="2"/>
            <w:shd w:val="clear" w:color="auto" w:fill="auto"/>
            <w:vAlign w:val="bottom"/>
          </w:tcPr>
          <w:p w14:paraId="43EF694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65.2</w:t>
            </w:r>
          </w:p>
        </w:tc>
        <w:tc>
          <w:tcPr>
            <w:tcW w:w="429" w:type="pct"/>
            <w:gridSpan w:val="2"/>
            <w:shd w:val="clear" w:color="auto" w:fill="auto"/>
            <w:vAlign w:val="bottom"/>
          </w:tcPr>
          <w:p w14:paraId="52A7847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15.2</w:t>
            </w:r>
          </w:p>
        </w:tc>
        <w:tc>
          <w:tcPr>
            <w:tcW w:w="381" w:type="pct"/>
            <w:shd w:val="clear" w:color="auto" w:fill="auto"/>
            <w:vAlign w:val="bottom"/>
          </w:tcPr>
          <w:p w14:paraId="7F91ACB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14.3</w:t>
            </w:r>
          </w:p>
        </w:tc>
        <w:tc>
          <w:tcPr>
            <w:tcW w:w="398" w:type="pct"/>
            <w:gridSpan w:val="2"/>
            <w:shd w:val="clear" w:color="auto" w:fill="auto"/>
            <w:vAlign w:val="bottom"/>
          </w:tcPr>
          <w:p w14:paraId="129C8A8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63.4</w:t>
            </w:r>
          </w:p>
        </w:tc>
        <w:tc>
          <w:tcPr>
            <w:tcW w:w="408" w:type="pct"/>
            <w:gridSpan w:val="2"/>
            <w:shd w:val="clear" w:color="auto" w:fill="auto"/>
            <w:vAlign w:val="bottom"/>
          </w:tcPr>
          <w:p w14:paraId="1A7B3BF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0.14</w:t>
            </w:r>
          </w:p>
        </w:tc>
      </w:tr>
      <w:tr w:rsidR="009D18AB" w:rsidRPr="00D56EA9" w14:paraId="77504839" w14:textId="77777777" w:rsidTr="009D18AB">
        <w:trPr>
          <w:trHeight w:val="259"/>
        </w:trPr>
        <w:tc>
          <w:tcPr>
            <w:tcW w:w="476" w:type="pct"/>
            <w:gridSpan w:val="2"/>
            <w:vMerge/>
            <w:shd w:val="clear" w:color="auto" w:fill="auto"/>
            <w:vAlign w:val="center"/>
          </w:tcPr>
          <w:p w14:paraId="3F699EE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center"/>
          </w:tcPr>
          <w:p w14:paraId="52012BC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60_70</w:t>
            </w:r>
          </w:p>
        </w:tc>
        <w:tc>
          <w:tcPr>
            <w:tcW w:w="476" w:type="pct"/>
            <w:gridSpan w:val="2"/>
            <w:shd w:val="clear" w:color="auto" w:fill="auto"/>
            <w:vAlign w:val="center"/>
          </w:tcPr>
          <w:p w14:paraId="11FA404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5.25</w:t>
            </w:r>
          </w:p>
        </w:tc>
        <w:tc>
          <w:tcPr>
            <w:tcW w:w="546" w:type="pct"/>
            <w:gridSpan w:val="3"/>
            <w:shd w:val="clear" w:color="auto" w:fill="auto"/>
            <w:vAlign w:val="bottom"/>
          </w:tcPr>
          <w:p w14:paraId="488181D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0.022</w:t>
            </w:r>
          </w:p>
        </w:tc>
        <w:tc>
          <w:tcPr>
            <w:tcW w:w="391" w:type="pct"/>
            <w:shd w:val="clear" w:color="auto" w:fill="auto"/>
            <w:vAlign w:val="bottom"/>
          </w:tcPr>
          <w:p w14:paraId="2B600ED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0.001</w:t>
            </w:r>
          </w:p>
        </w:tc>
        <w:tc>
          <w:tcPr>
            <w:tcW w:w="475" w:type="pct"/>
            <w:gridSpan w:val="3"/>
            <w:shd w:val="clear" w:color="auto" w:fill="auto"/>
            <w:vAlign w:val="bottom"/>
          </w:tcPr>
          <w:p w14:paraId="1F255AB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1.048</w:t>
            </w:r>
          </w:p>
        </w:tc>
        <w:tc>
          <w:tcPr>
            <w:tcW w:w="475" w:type="pct"/>
            <w:gridSpan w:val="2"/>
            <w:shd w:val="clear" w:color="auto" w:fill="auto"/>
            <w:vAlign w:val="bottom"/>
          </w:tcPr>
          <w:p w14:paraId="771602C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2.42</w:t>
            </w:r>
          </w:p>
        </w:tc>
        <w:tc>
          <w:tcPr>
            <w:tcW w:w="429" w:type="pct"/>
            <w:gridSpan w:val="2"/>
            <w:shd w:val="clear" w:color="auto" w:fill="auto"/>
            <w:vAlign w:val="bottom"/>
          </w:tcPr>
          <w:p w14:paraId="2276A15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0.05</w:t>
            </w:r>
          </w:p>
        </w:tc>
        <w:tc>
          <w:tcPr>
            <w:tcW w:w="381" w:type="pct"/>
            <w:shd w:val="clear" w:color="auto" w:fill="auto"/>
            <w:vAlign w:val="bottom"/>
          </w:tcPr>
          <w:p w14:paraId="3C18F81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0.09</w:t>
            </w:r>
          </w:p>
        </w:tc>
        <w:tc>
          <w:tcPr>
            <w:tcW w:w="398" w:type="pct"/>
            <w:gridSpan w:val="2"/>
            <w:shd w:val="clear" w:color="auto" w:fill="auto"/>
            <w:vAlign w:val="bottom"/>
          </w:tcPr>
          <w:p w14:paraId="24F2C15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1.62</w:t>
            </w:r>
          </w:p>
        </w:tc>
        <w:tc>
          <w:tcPr>
            <w:tcW w:w="408" w:type="pct"/>
            <w:gridSpan w:val="2"/>
            <w:shd w:val="clear" w:color="auto" w:fill="auto"/>
            <w:vAlign w:val="bottom"/>
          </w:tcPr>
          <w:p w14:paraId="0FEFA31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w:t>
            </w:r>
          </w:p>
        </w:tc>
      </w:tr>
      <w:tr w:rsidR="009D18AB" w:rsidRPr="00D56EA9" w14:paraId="4CBCF454" w14:textId="77777777" w:rsidTr="009D18AB">
        <w:trPr>
          <w:trHeight w:val="259"/>
        </w:trPr>
        <w:tc>
          <w:tcPr>
            <w:tcW w:w="476" w:type="pct"/>
            <w:gridSpan w:val="2"/>
            <w:vMerge/>
            <w:shd w:val="clear" w:color="auto" w:fill="auto"/>
            <w:vAlign w:val="center"/>
          </w:tcPr>
          <w:p w14:paraId="5DEFAC9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center"/>
          </w:tcPr>
          <w:p w14:paraId="4EBDF14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76" w:type="pct"/>
            <w:gridSpan w:val="2"/>
            <w:shd w:val="clear" w:color="auto" w:fill="auto"/>
            <w:vAlign w:val="center"/>
          </w:tcPr>
          <w:p w14:paraId="67DD2BD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546" w:type="pct"/>
            <w:gridSpan w:val="3"/>
            <w:shd w:val="clear" w:color="auto" w:fill="auto"/>
            <w:vAlign w:val="bottom"/>
          </w:tcPr>
          <w:p w14:paraId="2AE8DB0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0.36</w:t>
            </w:r>
          </w:p>
        </w:tc>
        <w:tc>
          <w:tcPr>
            <w:tcW w:w="391" w:type="pct"/>
            <w:shd w:val="clear" w:color="auto" w:fill="auto"/>
            <w:vAlign w:val="bottom"/>
          </w:tcPr>
          <w:p w14:paraId="4226C32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0.04</w:t>
            </w:r>
          </w:p>
        </w:tc>
        <w:tc>
          <w:tcPr>
            <w:tcW w:w="475" w:type="pct"/>
            <w:gridSpan w:val="3"/>
            <w:shd w:val="clear" w:color="auto" w:fill="auto"/>
            <w:vAlign w:val="bottom"/>
          </w:tcPr>
          <w:p w14:paraId="641895F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29.55</w:t>
            </w:r>
          </w:p>
        </w:tc>
        <w:tc>
          <w:tcPr>
            <w:tcW w:w="475" w:type="pct"/>
            <w:gridSpan w:val="2"/>
            <w:shd w:val="clear" w:color="auto" w:fill="auto"/>
            <w:vAlign w:val="bottom"/>
          </w:tcPr>
          <w:p w14:paraId="1E3D06E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50.4</w:t>
            </w:r>
          </w:p>
        </w:tc>
        <w:tc>
          <w:tcPr>
            <w:tcW w:w="429" w:type="pct"/>
            <w:gridSpan w:val="2"/>
            <w:shd w:val="clear" w:color="auto" w:fill="auto"/>
            <w:vAlign w:val="bottom"/>
          </w:tcPr>
          <w:p w14:paraId="263FC42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2.38</w:t>
            </w:r>
          </w:p>
        </w:tc>
        <w:tc>
          <w:tcPr>
            <w:tcW w:w="381" w:type="pct"/>
            <w:shd w:val="clear" w:color="auto" w:fill="auto"/>
            <w:vAlign w:val="bottom"/>
          </w:tcPr>
          <w:p w14:paraId="775426D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7.62</w:t>
            </w:r>
          </w:p>
        </w:tc>
        <w:tc>
          <w:tcPr>
            <w:tcW w:w="398" w:type="pct"/>
            <w:gridSpan w:val="2"/>
            <w:shd w:val="clear" w:color="auto" w:fill="auto"/>
            <w:vAlign w:val="bottom"/>
          </w:tcPr>
          <w:p w14:paraId="7263D64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70.3</w:t>
            </w:r>
          </w:p>
        </w:tc>
        <w:tc>
          <w:tcPr>
            <w:tcW w:w="408" w:type="pct"/>
            <w:gridSpan w:val="2"/>
            <w:shd w:val="clear" w:color="auto" w:fill="auto"/>
            <w:vAlign w:val="bottom"/>
          </w:tcPr>
          <w:p w14:paraId="7B216F6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0.1</w:t>
            </w:r>
          </w:p>
        </w:tc>
      </w:tr>
      <w:tr w:rsidR="009D18AB" w:rsidRPr="00D56EA9" w14:paraId="004302C0" w14:textId="77777777" w:rsidTr="009D18AB">
        <w:trPr>
          <w:trHeight w:val="259"/>
        </w:trPr>
        <w:tc>
          <w:tcPr>
            <w:tcW w:w="476" w:type="pct"/>
            <w:gridSpan w:val="2"/>
            <w:vMerge w:val="restart"/>
            <w:shd w:val="clear" w:color="auto" w:fill="auto"/>
            <w:vAlign w:val="center"/>
          </w:tcPr>
          <w:p w14:paraId="07F60FD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28/3п</w:t>
            </w:r>
          </w:p>
        </w:tc>
        <w:tc>
          <w:tcPr>
            <w:tcW w:w="545" w:type="pct"/>
            <w:shd w:val="clear" w:color="auto" w:fill="auto"/>
            <w:vAlign w:val="center"/>
          </w:tcPr>
          <w:p w14:paraId="05CB407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0_7</w:t>
            </w:r>
          </w:p>
        </w:tc>
        <w:tc>
          <w:tcPr>
            <w:tcW w:w="476" w:type="pct"/>
            <w:gridSpan w:val="2"/>
            <w:shd w:val="clear" w:color="auto" w:fill="auto"/>
            <w:vAlign w:val="center"/>
          </w:tcPr>
          <w:p w14:paraId="6175E5E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15.779</w:t>
            </w:r>
          </w:p>
        </w:tc>
        <w:tc>
          <w:tcPr>
            <w:tcW w:w="546" w:type="pct"/>
            <w:gridSpan w:val="3"/>
            <w:shd w:val="clear" w:color="auto" w:fill="auto"/>
            <w:vAlign w:val="bottom"/>
          </w:tcPr>
          <w:p w14:paraId="0300ED3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0.1</w:t>
            </w:r>
          </w:p>
        </w:tc>
        <w:tc>
          <w:tcPr>
            <w:tcW w:w="391" w:type="pct"/>
            <w:shd w:val="clear" w:color="auto" w:fill="auto"/>
            <w:vAlign w:val="bottom"/>
          </w:tcPr>
          <w:p w14:paraId="55990FD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75" w:type="pct"/>
            <w:gridSpan w:val="3"/>
            <w:shd w:val="clear" w:color="auto" w:fill="auto"/>
            <w:vAlign w:val="bottom"/>
          </w:tcPr>
          <w:p w14:paraId="6C01F2D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0.655</w:t>
            </w:r>
          </w:p>
        </w:tc>
        <w:tc>
          <w:tcPr>
            <w:tcW w:w="475" w:type="pct"/>
            <w:gridSpan w:val="2"/>
            <w:shd w:val="clear" w:color="auto" w:fill="auto"/>
            <w:vAlign w:val="bottom"/>
          </w:tcPr>
          <w:p w14:paraId="21CF02D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10</w:t>
            </w:r>
          </w:p>
        </w:tc>
        <w:tc>
          <w:tcPr>
            <w:tcW w:w="429" w:type="pct"/>
            <w:gridSpan w:val="2"/>
            <w:shd w:val="clear" w:color="auto" w:fill="auto"/>
            <w:vAlign w:val="bottom"/>
          </w:tcPr>
          <w:p w14:paraId="1DADDEC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0.37</w:t>
            </w:r>
          </w:p>
        </w:tc>
        <w:tc>
          <w:tcPr>
            <w:tcW w:w="381" w:type="pct"/>
            <w:shd w:val="clear" w:color="auto" w:fill="auto"/>
            <w:vAlign w:val="bottom"/>
          </w:tcPr>
          <w:p w14:paraId="32487A3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0.28</w:t>
            </w:r>
          </w:p>
        </w:tc>
        <w:tc>
          <w:tcPr>
            <w:tcW w:w="398" w:type="pct"/>
            <w:gridSpan w:val="2"/>
            <w:shd w:val="clear" w:color="auto" w:fill="auto"/>
            <w:vAlign w:val="bottom"/>
          </w:tcPr>
          <w:p w14:paraId="21858ED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4.21</w:t>
            </w:r>
          </w:p>
        </w:tc>
        <w:tc>
          <w:tcPr>
            <w:tcW w:w="408" w:type="pct"/>
            <w:gridSpan w:val="2"/>
            <w:shd w:val="clear" w:color="auto" w:fill="auto"/>
            <w:vAlign w:val="bottom"/>
          </w:tcPr>
          <w:p w14:paraId="1BC56F1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0.17</w:t>
            </w:r>
          </w:p>
        </w:tc>
      </w:tr>
      <w:tr w:rsidR="009D18AB" w:rsidRPr="00D56EA9" w14:paraId="1CDE3149" w14:textId="77777777" w:rsidTr="009D18AB">
        <w:trPr>
          <w:trHeight w:val="259"/>
        </w:trPr>
        <w:tc>
          <w:tcPr>
            <w:tcW w:w="476" w:type="pct"/>
            <w:gridSpan w:val="2"/>
            <w:vMerge/>
            <w:shd w:val="clear" w:color="auto" w:fill="auto"/>
            <w:vAlign w:val="center"/>
          </w:tcPr>
          <w:p w14:paraId="25CD20D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center"/>
          </w:tcPr>
          <w:p w14:paraId="4972C96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76" w:type="pct"/>
            <w:gridSpan w:val="2"/>
            <w:shd w:val="clear" w:color="auto" w:fill="auto"/>
            <w:vAlign w:val="center"/>
          </w:tcPr>
          <w:p w14:paraId="53A64E9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546" w:type="pct"/>
            <w:gridSpan w:val="3"/>
            <w:shd w:val="clear" w:color="auto" w:fill="auto"/>
            <w:vAlign w:val="bottom"/>
          </w:tcPr>
          <w:p w14:paraId="2E21B13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1.64</w:t>
            </w:r>
          </w:p>
        </w:tc>
        <w:tc>
          <w:tcPr>
            <w:tcW w:w="391" w:type="pct"/>
            <w:shd w:val="clear" w:color="auto" w:fill="auto"/>
            <w:vAlign w:val="bottom"/>
          </w:tcPr>
          <w:p w14:paraId="5D98C4A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75" w:type="pct"/>
            <w:gridSpan w:val="3"/>
            <w:shd w:val="clear" w:color="auto" w:fill="auto"/>
            <w:vAlign w:val="bottom"/>
          </w:tcPr>
          <w:p w14:paraId="48BD188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18.47</w:t>
            </w:r>
          </w:p>
        </w:tc>
        <w:tc>
          <w:tcPr>
            <w:tcW w:w="475" w:type="pct"/>
            <w:gridSpan w:val="2"/>
            <w:shd w:val="clear" w:color="auto" w:fill="auto"/>
            <w:vAlign w:val="bottom"/>
          </w:tcPr>
          <w:p w14:paraId="1963C9E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208</w:t>
            </w:r>
          </w:p>
        </w:tc>
        <w:tc>
          <w:tcPr>
            <w:tcW w:w="429" w:type="pct"/>
            <w:gridSpan w:val="2"/>
            <w:shd w:val="clear" w:color="auto" w:fill="auto"/>
            <w:vAlign w:val="bottom"/>
          </w:tcPr>
          <w:p w14:paraId="2445F70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18.3</w:t>
            </w:r>
          </w:p>
        </w:tc>
        <w:tc>
          <w:tcPr>
            <w:tcW w:w="381" w:type="pct"/>
            <w:shd w:val="clear" w:color="auto" w:fill="auto"/>
            <w:vAlign w:val="bottom"/>
          </w:tcPr>
          <w:p w14:paraId="2B231D1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22.6</w:t>
            </w:r>
          </w:p>
        </w:tc>
        <w:tc>
          <w:tcPr>
            <w:tcW w:w="398" w:type="pct"/>
            <w:gridSpan w:val="2"/>
            <w:shd w:val="clear" w:color="auto" w:fill="auto"/>
            <w:vAlign w:val="bottom"/>
          </w:tcPr>
          <w:p w14:paraId="7D1FC8C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183</w:t>
            </w:r>
          </w:p>
        </w:tc>
        <w:tc>
          <w:tcPr>
            <w:tcW w:w="408" w:type="pct"/>
            <w:gridSpan w:val="2"/>
            <w:shd w:val="clear" w:color="auto" w:fill="auto"/>
            <w:vAlign w:val="bottom"/>
          </w:tcPr>
          <w:p w14:paraId="4765864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4.36</w:t>
            </w:r>
          </w:p>
        </w:tc>
      </w:tr>
      <w:tr w:rsidR="009D18AB" w:rsidRPr="00D56EA9" w14:paraId="52F64894" w14:textId="77777777" w:rsidTr="009D18AB">
        <w:trPr>
          <w:trHeight w:val="259"/>
        </w:trPr>
        <w:tc>
          <w:tcPr>
            <w:tcW w:w="476" w:type="pct"/>
            <w:gridSpan w:val="2"/>
            <w:vMerge/>
            <w:shd w:val="clear" w:color="auto" w:fill="auto"/>
            <w:vAlign w:val="center"/>
          </w:tcPr>
          <w:p w14:paraId="131573E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center"/>
          </w:tcPr>
          <w:p w14:paraId="390CD34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11_21</w:t>
            </w:r>
          </w:p>
        </w:tc>
        <w:tc>
          <w:tcPr>
            <w:tcW w:w="476" w:type="pct"/>
            <w:gridSpan w:val="2"/>
            <w:shd w:val="clear" w:color="auto" w:fill="auto"/>
            <w:vAlign w:val="center"/>
          </w:tcPr>
          <w:p w14:paraId="3C11A9D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4.442</w:t>
            </w:r>
          </w:p>
        </w:tc>
        <w:tc>
          <w:tcPr>
            <w:tcW w:w="546" w:type="pct"/>
            <w:gridSpan w:val="3"/>
            <w:shd w:val="clear" w:color="auto" w:fill="auto"/>
            <w:vAlign w:val="bottom"/>
          </w:tcPr>
          <w:p w14:paraId="0CACE07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0.044</w:t>
            </w:r>
          </w:p>
        </w:tc>
        <w:tc>
          <w:tcPr>
            <w:tcW w:w="391" w:type="pct"/>
            <w:shd w:val="clear" w:color="auto" w:fill="auto"/>
            <w:vAlign w:val="bottom"/>
          </w:tcPr>
          <w:p w14:paraId="5F2CF74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75" w:type="pct"/>
            <w:gridSpan w:val="3"/>
            <w:shd w:val="clear" w:color="auto" w:fill="auto"/>
            <w:vAlign w:val="bottom"/>
          </w:tcPr>
          <w:p w14:paraId="5B17066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0.445</w:t>
            </w:r>
          </w:p>
        </w:tc>
        <w:tc>
          <w:tcPr>
            <w:tcW w:w="475" w:type="pct"/>
            <w:gridSpan w:val="2"/>
            <w:shd w:val="clear" w:color="auto" w:fill="auto"/>
            <w:vAlign w:val="bottom"/>
          </w:tcPr>
          <w:p w14:paraId="1D5E872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2.53</w:t>
            </w:r>
          </w:p>
        </w:tc>
        <w:tc>
          <w:tcPr>
            <w:tcW w:w="429" w:type="pct"/>
            <w:gridSpan w:val="2"/>
            <w:shd w:val="clear" w:color="auto" w:fill="auto"/>
            <w:vAlign w:val="bottom"/>
          </w:tcPr>
          <w:p w14:paraId="4E747B5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0.07</w:t>
            </w:r>
          </w:p>
        </w:tc>
        <w:tc>
          <w:tcPr>
            <w:tcW w:w="381" w:type="pct"/>
            <w:shd w:val="clear" w:color="auto" w:fill="auto"/>
            <w:vAlign w:val="bottom"/>
          </w:tcPr>
          <w:p w14:paraId="65ABFEE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0.14</w:t>
            </w:r>
          </w:p>
        </w:tc>
        <w:tc>
          <w:tcPr>
            <w:tcW w:w="398" w:type="pct"/>
            <w:gridSpan w:val="2"/>
            <w:shd w:val="clear" w:color="auto" w:fill="auto"/>
            <w:vAlign w:val="bottom"/>
          </w:tcPr>
          <w:p w14:paraId="125F0FB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1.13</w:t>
            </w:r>
          </w:p>
        </w:tc>
        <w:tc>
          <w:tcPr>
            <w:tcW w:w="408" w:type="pct"/>
            <w:gridSpan w:val="2"/>
            <w:shd w:val="clear" w:color="auto" w:fill="auto"/>
            <w:vAlign w:val="bottom"/>
          </w:tcPr>
          <w:p w14:paraId="63EB3FA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0.09</w:t>
            </w:r>
          </w:p>
        </w:tc>
      </w:tr>
      <w:tr w:rsidR="009D18AB" w:rsidRPr="00D56EA9" w14:paraId="2573369F" w14:textId="77777777" w:rsidTr="009D18AB">
        <w:trPr>
          <w:trHeight w:val="259"/>
        </w:trPr>
        <w:tc>
          <w:tcPr>
            <w:tcW w:w="476" w:type="pct"/>
            <w:gridSpan w:val="2"/>
            <w:vMerge/>
            <w:shd w:val="clear" w:color="auto" w:fill="auto"/>
            <w:vAlign w:val="center"/>
          </w:tcPr>
          <w:p w14:paraId="4D4B3E3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center"/>
          </w:tcPr>
          <w:p w14:paraId="5A9EA5C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76" w:type="pct"/>
            <w:gridSpan w:val="2"/>
            <w:shd w:val="clear" w:color="auto" w:fill="auto"/>
            <w:vAlign w:val="center"/>
          </w:tcPr>
          <w:p w14:paraId="134A054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546" w:type="pct"/>
            <w:gridSpan w:val="3"/>
            <w:shd w:val="clear" w:color="auto" w:fill="auto"/>
            <w:vAlign w:val="bottom"/>
          </w:tcPr>
          <w:p w14:paraId="19B8592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0.72</w:t>
            </w:r>
          </w:p>
        </w:tc>
        <w:tc>
          <w:tcPr>
            <w:tcW w:w="391" w:type="pct"/>
            <w:shd w:val="clear" w:color="auto" w:fill="auto"/>
            <w:vAlign w:val="bottom"/>
          </w:tcPr>
          <w:p w14:paraId="5041963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75" w:type="pct"/>
            <w:gridSpan w:val="3"/>
            <w:shd w:val="clear" w:color="auto" w:fill="auto"/>
            <w:vAlign w:val="bottom"/>
          </w:tcPr>
          <w:p w14:paraId="7F2BD24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12.56</w:t>
            </w:r>
          </w:p>
        </w:tc>
        <w:tc>
          <w:tcPr>
            <w:tcW w:w="475" w:type="pct"/>
            <w:gridSpan w:val="2"/>
            <w:shd w:val="clear" w:color="auto" w:fill="auto"/>
            <w:vAlign w:val="bottom"/>
          </w:tcPr>
          <w:p w14:paraId="4F2DFC8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52.7</w:t>
            </w:r>
          </w:p>
        </w:tc>
        <w:tc>
          <w:tcPr>
            <w:tcW w:w="429" w:type="pct"/>
            <w:gridSpan w:val="2"/>
            <w:shd w:val="clear" w:color="auto" w:fill="auto"/>
            <w:vAlign w:val="bottom"/>
          </w:tcPr>
          <w:p w14:paraId="323CA22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3.33</w:t>
            </w:r>
          </w:p>
        </w:tc>
        <w:tc>
          <w:tcPr>
            <w:tcW w:w="381" w:type="pct"/>
            <w:shd w:val="clear" w:color="auto" w:fill="auto"/>
            <w:vAlign w:val="bottom"/>
          </w:tcPr>
          <w:p w14:paraId="5B24877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11.4</w:t>
            </w:r>
          </w:p>
        </w:tc>
        <w:tc>
          <w:tcPr>
            <w:tcW w:w="398" w:type="pct"/>
            <w:gridSpan w:val="2"/>
            <w:shd w:val="clear" w:color="auto" w:fill="auto"/>
            <w:vAlign w:val="bottom"/>
          </w:tcPr>
          <w:p w14:paraId="236E5C1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49</w:t>
            </w:r>
          </w:p>
        </w:tc>
        <w:tc>
          <w:tcPr>
            <w:tcW w:w="408" w:type="pct"/>
            <w:gridSpan w:val="2"/>
            <w:shd w:val="clear" w:color="auto" w:fill="auto"/>
            <w:vAlign w:val="bottom"/>
          </w:tcPr>
          <w:p w14:paraId="5BCEBE9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2.31</w:t>
            </w:r>
          </w:p>
        </w:tc>
      </w:tr>
      <w:tr w:rsidR="009D18AB" w:rsidRPr="00D56EA9" w14:paraId="0DA42BA2" w14:textId="77777777" w:rsidTr="009D18AB">
        <w:trPr>
          <w:trHeight w:val="259"/>
        </w:trPr>
        <w:tc>
          <w:tcPr>
            <w:tcW w:w="476" w:type="pct"/>
            <w:gridSpan w:val="2"/>
            <w:vMerge/>
            <w:shd w:val="clear" w:color="auto" w:fill="auto"/>
            <w:vAlign w:val="center"/>
          </w:tcPr>
          <w:p w14:paraId="5003445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center"/>
          </w:tcPr>
          <w:p w14:paraId="2861512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25_35</w:t>
            </w:r>
          </w:p>
        </w:tc>
        <w:tc>
          <w:tcPr>
            <w:tcW w:w="476" w:type="pct"/>
            <w:gridSpan w:val="2"/>
            <w:shd w:val="clear" w:color="auto" w:fill="auto"/>
            <w:vAlign w:val="center"/>
          </w:tcPr>
          <w:p w14:paraId="38737B6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1.639</w:t>
            </w:r>
          </w:p>
        </w:tc>
        <w:tc>
          <w:tcPr>
            <w:tcW w:w="546" w:type="pct"/>
            <w:gridSpan w:val="3"/>
            <w:shd w:val="clear" w:color="auto" w:fill="auto"/>
            <w:vAlign w:val="bottom"/>
          </w:tcPr>
          <w:p w14:paraId="4151A1F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0.041</w:t>
            </w:r>
          </w:p>
        </w:tc>
        <w:tc>
          <w:tcPr>
            <w:tcW w:w="391" w:type="pct"/>
            <w:shd w:val="clear" w:color="auto" w:fill="auto"/>
            <w:vAlign w:val="bottom"/>
          </w:tcPr>
          <w:p w14:paraId="73BE62A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0.004</w:t>
            </w:r>
          </w:p>
        </w:tc>
        <w:tc>
          <w:tcPr>
            <w:tcW w:w="475" w:type="pct"/>
            <w:gridSpan w:val="3"/>
            <w:shd w:val="clear" w:color="auto" w:fill="auto"/>
            <w:vAlign w:val="bottom"/>
          </w:tcPr>
          <w:p w14:paraId="69DAB0A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0.308</w:t>
            </w:r>
          </w:p>
        </w:tc>
        <w:tc>
          <w:tcPr>
            <w:tcW w:w="475" w:type="pct"/>
            <w:gridSpan w:val="2"/>
            <w:shd w:val="clear" w:color="auto" w:fill="auto"/>
            <w:vAlign w:val="bottom"/>
          </w:tcPr>
          <w:p w14:paraId="05B7BB6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0.76</w:t>
            </w:r>
          </w:p>
        </w:tc>
        <w:tc>
          <w:tcPr>
            <w:tcW w:w="429" w:type="pct"/>
            <w:gridSpan w:val="2"/>
            <w:shd w:val="clear" w:color="auto" w:fill="auto"/>
            <w:vAlign w:val="bottom"/>
          </w:tcPr>
          <w:p w14:paraId="749C415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0.02</w:t>
            </w:r>
          </w:p>
        </w:tc>
        <w:tc>
          <w:tcPr>
            <w:tcW w:w="381" w:type="pct"/>
            <w:shd w:val="clear" w:color="auto" w:fill="auto"/>
            <w:vAlign w:val="bottom"/>
          </w:tcPr>
          <w:p w14:paraId="298497C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0.07</w:t>
            </w:r>
          </w:p>
        </w:tc>
        <w:tc>
          <w:tcPr>
            <w:tcW w:w="398" w:type="pct"/>
            <w:gridSpan w:val="2"/>
            <w:shd w:val="clear" w:color="auto" w:fill="auto"/>
            <w:vAlign w:val="bottom"/>
          </w:tcPr>
          <w:p w14:paraId="5EBF850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0.41</w:t>
            </w:r>
          </w:p>
        </w:tc>
        <w:tc>
          <w:tcPr>
            <w:tcW w:w="408" w:type="pct"/>
            <w:gridSpan w:val="2"/>
            <w:shd w:val="clear" w:color="auto" w:fill="auto"/>
            <w:vAlign w:val="bottom"/>
          </w:tcPr>
          <w:p w14:paraId="745F78A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0.03</w:t>
            </w:r>
          </w:p>
        </w:tc>
      </w:tr>
      <w:tr w:rsidR="009D18AB" w:rsidRPr="00D56EA9" w14:paraId="302DEDA8" w14:textId="77777777" w:rsidTr="009D18AB">
        <w:trPr>
          <w:trHeight w:val="259"/>
        </w:trPr>
        <w:tc>
          <w:tcPr>
            <w:tcW w:w="476" w:type="pct"/>
            <w:gridSpan w:val="2"/>
            <w:vMerge/>
            <w:shd w:val="clear" w:color="auto" w:fill="auto"/>
            <w:vAlign w:val="center"/>
          </w:tcPr>
          <w:p w14:paraId="6E2AA9A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center"/>
          </w:tcPr>
          <w:p w14:paraId="75BBA0F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76" w:type="pct"/>
            <w:gridSpan w:val="2"/>
            <w:shd w:val="clear" w:color="auto" w:fill="auto"/>
            <w:vAlign w:val="center"/>
          </w:tcPr>
          <w:p w14:paraId="3A1C1FF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546" w:type="pct"/>
            <w:gridSpan w:val="3"/>
            <w:shd w:val="clear" w:color="auto" w:fill="auto"/>
            <w:vAlign w:val="bottom"/>
          </w:tcPr>
          <w:p w14:paraId="6404268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0.68</w:t>
            </w:r>
          </w:p>
        </w:tc>
        <w:tc>
          <w:tcPr>
            <w:tcW w:w="391" w:type="pct"/>
            <w:shd w:val="clear" w:color="auto" w:fill="auto"/>
            <w:vAlign w:val="bottom"/>
          </w:tcPr>
          <w:p w14:paraId="0E468E9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0.12</w:t>
            </w:r>
          </w:p>
        </w:tc>
        <w:tc>
          <w:tcPr>
            <w:tcW w:w="475" w:type="pct"/>
            <w:gridSpan w:val="3"/>
            <w:shd w:val="clear" w:color="auto" w:fill="auto"/>
            <w:vAlign w:val="bottom"/>
          </w:tcPr>
          <w:p w14:paraId="43D8FB4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8.68</w:t>
            </w:r>
          </w:p>
        </w:tc>
        <w:tc>
          <w:tcPr>
            <w:tcW w:w="475" w:type="pct"/>
            <w:gridSpan w:val="2"/>
            <w:shd w:val="clear" w:color="auto" w:fill="auto"/>
            <w:vAlign w:val="bottom"/>
          </w:tcPr>
          <w:p w14:paraId="762C335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15.8</w:t>
            </w:r>
          </w:p>
        </w:tc>
        <w:tc>
          <w:tcPr>
            <w:tcW w:w="429" w:type="pct"/>
            <w:gridSpan w:val="2"/>
            <w:shd w:val="clear" w:color="auto" w:fill="auto"/>
            <w:vAlign w:val="bottom"/>
          </w:tcPr>
          <w:p w14:paraId="18B9C5E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1.19</w:t>
            </w:r>
          </w:p>
        </w:tc>
        <w:tc>
          <w:tcPr>
            <w:tcW w:w="381" w:type="pct"/>
            <w:shd w:val="clear" w:color="auto" w:fill="auto"/>
            <w:vAlign w:val="bottom"/>
          </w:tcPr>
          <w:p w14:paraId="29EA052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5.47</w:t>
            </w:r>
          </w:p>
        </w:tc>
        <w:tc>
          <w:tcPr>
            <w:tcW w:w="398" w:type="pct"/>
            <w:gridSpan w:val="2"/>
            <w:shd w:val="clear" w:color="auto" w:fill="auto"/>
            <w:vAlign w:val="bottom"/>
          </w:tcPr>
          <w:p w14:paraId="11D4D25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17.7</w:t>
            </w:r>
          </w:p>
        </w:tc>
        <w:tc>
          <w:tcPr>
            <w:tcW w:w="408" w:type="pct"/>
            <w:gridSpan w:val="2"/>
            <w:shd w:val="clear" w:color="auto" w:fill="auto"/>
            <w:vAlign w:val="bottom"/>
          </w:tcPr>
          <w:p w14:paraId="2C96CC7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0.83</w:t>
            </w:r>
          </w:p>
        </w:tc>
      </w:tr>
      <w:tr w:rsidR="009D18AB" w:rsidRPr="00D56EA9" w14:paraId="6C8258B9" w14:textId="77777777" w:rsidTr="009D18AB">
        <w:trPr>
          <w:trHeight w:val="259"/>
        </w:trPr>
        <w:tc>
          <w:tcPr>
            <w:tcW w:w="476" w:type="pct"/>
            <w:gridSpan w:val="2"/>
            <w:vMerge/>
            <w:shd w:val="clear" w:color="auto" w:fill="auto"/>
            <w:vAlign w:val="center"/>
          </w:tcPr>
          <w:p w14:paraId="6D03215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center"/>
          </w:tcPr>
          <w:p w14:paraId="2C23FD1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60_70</w:t>
            </w:r>
          </w:p>
        </w:tc>
        <w:tc>
          <w:tcPr>
            <w:tcW w:w="476" w:type="pct"/>
            <w:gridSpan w:val="2"/>
            <w:shd w:val="clear" w:color="auto" w:fill="auto"/>
            <w:vAlign w:val="center"/>
          </w:tcPr>
          <w:p w14:paraId="7BB17BE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1.838</w:t>
            </w:r>
          </w:p>
        </w:tc>
        <w:tc>
          <w:tcPr>
            <w:tcW w:w="546" w:type="pct"/>
            <w:gridSpan w:val="3"/>
            <w:shd w:val="clear" w:color="auto" w:fill="auto"/>
            <w:vAlign w:val="bottom"/>
          </w:tcPr>
          <w:p w14:paraId="62EC16C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0.037</w:t>
            </w:r>
          </w:p>
        </w:tc>
        <w:tc>
          <w:tcPr>
            <w:tcW w:w="391" w:type="pct"/>
            <w:shd w:val="clear" w:color="auto" w:fill="auto"/>
            <w:vAlign w:val="bottom"/>
          </w:tcPr>
          <w:p w14:paraId="1631B41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0.007</w:t>
            </w:r>
          </w:p>
        </w:tc>
        <w:tc>
          <w:tcPr>
            <w:tcW w:w="475" w:type="pct"/>
            <w:gridSpan w:val="3"/>
            <w:shd w:val="clear" w:color="auto" w:fill="auto"/>
            <w:vAlign w:val="bottom"/>
          </w:tcPr>
          <w:p w14:paraId="0BD5D4B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0.314</w:t>
            </w:r>
          </w:p>
        </w:tc>
        <w:tc>
          <w:tcPr>
            <w:tcW w:w="475" w:type="pct"/>
            <w:gridSpan w:val="2"/>
            <w:shd w:val="clear" w:color="auto" w:fill="auto"/>
            <w:vAlign w:val="bottom"/>
          </w:tcPr>
          <w:p w14:paraId="254EDAA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0.92</w:t>
            </w:r>
          </w:p>
        </w:tc>
        <w:tc>
          <w:tcPr>
            <w:tcW w:w="429" w:type="pct"/>
            <w:gridSpan w:val="2"/>
            <w:shd w:val="clear" w:color="auto" w:fill="auto"/>
            <w:vAlign w:val="bottom"/>
          </w:tcPr>
          <w:p w14:paraId="5D26446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0.02</w:t>
            </w:r>
          </w:p>
        </w:tc>
        <w:tc>
          <w:tcPr>
            <w:tcW w:w="381" w:type="pct"/>
            <w:shd w:val="clear" w:color="auto" w:fill="auto"/>
            <w:vAlign w:val="bottom"/>
          </w:tcPr>
          <w:p w14:paraId="201A1AA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0.11</w:t>
            </w:r>
          </w:p>
        </w:tc>
        <w:tc>
          <w:tcPr>
            <w:tcW w:w="398" w:type="pct"/>
            <w:gridSpan w:val="2"/>
            <w:shd w:val="clear" w:color="auto" w:fill="auto"/>
            <w:vAlign w:val="bottom"/>
          </w:tcPr>
          <w:p w14:paraId="247E25B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0.41</w:t>
            </w:r>
          </w:p>
        </w:tc>
        <w:tc>
          <w:tcPr>
            <w:tcW w:w="408" w:type="pct"/>
            <w:gridSpan w:val="2"/>
            <w:shd w:val="clear" w:color="auto" w:fill="auto"/>
            <w:vAlign w:val="bottom"/>
          </w:tcPr>
          <w:p w14:paraId="167A4A5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0.02</w:t>
            </w:r>
          </w:p>
        </w:tc>
      </w:tr>
      <w:tr w:rsidR="009D18AB" w:rsidRPr="00D56EA9" w14:paraId="531DB150" w14:textId="77777777" w:rsidTr="009D18AB">
        <w:trPr>
          <w:trHeight w:val="259"/>
        </w:trPr>
        <w:tc>
          <w:tcPr>
            <w:tcW w:w="476" w:type="pct"/>
            <w:gridSpan w:val="2"/>
            <w:vMerge/>
            <w:shd w:val="clear" w:color="auto" w:fill="auto"/>
            <w:vAlign w:val="center"/>
          </w:tcPr>
          <w:p w14:paraId="5F9293B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center"/>
          </w:tcPr>
          <w:p w14:paraId="153A8E1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76" w:type="pct"/>
            <w:gridSpan w:val="2"/>
            <w:shd w:val="clear" w:color="auto" w:fill="auto"/>
            <w:vAlign w:val="center"/>
          </w:tcPr>
          <w:p w14:paraId="026A707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546" w:type="pct"/>
            <w:gridSpan w:val="3"/>
            <w:shd w:val="clear" w:color="auto" w:fill="auto"/>
            <w:vAlign w:val="bottom"/>
          </w:tcPr>
          <w:p w14:paraId="486A143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0.6</w:t>
            </w:r>
          </w:p>
        </w:tc>
        <w:tc>
          <w:tcPr>
            <w:tcW w:w="391" w:type="pct"/>
            <w:shd w:val="clear" w:color="auto" w:fill="auto"/>
            <w:vAlign w:val="bottom"/>
          </w:tcPr>
          <w:p w14:paraId="28978E8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0.24</w:t>
            </w:r>
          </w:p>
        </w:tc>
        <w:tc>
          <w:tcPr>
            <w:tcW w:w="475" w:type="pct"/>
            <w:gridSpan w:val="3"/>
            <w:shd w:val="clear" w:color="auto" w:fill="auto"/>
            <w:vAlign w:val="bottom"/>
          </w:tcPr>
          <w:p w14:paraId="5942BEA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8.87</w:t>
            </w:r>
          </w:p>
        </w:tc>
        <w:tc>
          <w:tcPr>
            <w:tcW w:w="475" w:type="pct"/>
            <w:gridSpan w:val="2"/>
            <w:shd w:val="clear" w:color="auto" w:fill="auto"/>
            <w:vAlign w:val="bottom"/>
          </w:tcPr>
          <w:p w14:paraId="7098298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19.2</w:t>
            </w:r>
          </w:p>
        </w:tc>
        <w:tc>
          <w:tcPr>
            <w:tcW w:w="429" w:type="pct"/>
            <w:gridSpan w:val="2"/>
            <w:shd w:val="clear" w:color="auto" w:fill="auto"/>
            <w:vAlign w:val="bottom"/>
          </w:tcPr>
          <w:p w14:paraId="187E611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1.19</w:t>
            </w:r>
          </w:p>
        </w:tc>
        <w:tc>
          <w:tcPr>
            <w:tcW w:w="381" w:type="pct"/>
            <w:shd w:val="clear" w:color="auto" w:fill="auto"/>
            <w:vAlign w:val="bottom"/>
          </w:tcPr>
          <w:p w14:paraId="435E52B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9.27</w:t>
            </w:r>
          </w:p>
        </w:tc>
        <w:tc>
          <w:tcPr>
            <w:tcW w:w="398" w:type="pct"/>
            <w:gridSpan w:val="2"/>
            <w:shd w:val="clear" w:color="auto" w:fill="auto"/>
            <w:vAlign w:val="bottom"/>
          </w:tcPr>
          <w:p w14:paraId="14972CC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17.7</w:t>
            </w:r>
          </w:p>
        </w:tc>
        <w:tc>
          <w:tcPr>
            <w:tcW w:w="408" w:type="pct"/>
            <w:gridSpan w:val="2"/>
            <w:shd w:val="clear" w:color="auto" w:fill="auto"/>
            <w:vAlign w:val="bottom"/>
          </w:tcPr>
          <w:p w14:paraId="069D143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0.53</w:t>
            </w:r>
          </w:p>
        </w:tc>
      </w:tr>
      <w:tr w:rsidR="009D18AB" w:rsidRPr="00D56EA9" w14:paraId="68A11315" w14:textId="77777777" w:rsidTr="009D18AB">
        <w:trPr>
          <w:trHeight w:val="259"/>
        </w:trPr>
        <w:tc>
          <w:tcPr>
            <w:tcW w:w="476" w:type="pct"/>
            <w:gridSpan w:val="2"/>
            <w:vMerge w:val="restart"/>
            <w:shd w:val="clear" w:color="auto" w:fill="auto"/>
            <w:vAlign w:val="center"/>
          </w:tcPr>
          <w:p w14:paraId="3528256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36/3п</w:t>
            </w:r>
          </w:p>
        </w:tc>
        <w:tc>
          <w:tcPr>
            <w:tcW w:w="545" w:type="pct"/>
            <w:shd w:val="clear" w:color="auto" w:fill="auto"/>
            <w:vAlign w:val="center"/>
          </w:tcPr>
          <w:p w14:paraId="602FA40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0_2</w:t>
            </w:r>
          </w:p>
        </w:tc>
        <w:tc>
          <w:tcPr>
            <w:tcW w:w="476" w:type="pct"/>
            <w:gridSpan w:val="2"/>
            <w:shd w:val="clear" w:color="auto" w:fill="auto"/>
            <w:vAlign w:val="center"/>
          </w:tcPr>
          <w:p w14:paraId="1EB38E0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1.831</w:t>
            </w:r>
          </w:p>
        </w:tc>
        <w:tc>
          <w:tcPr>
            <w:tcW w:w="546" w:type="pct"/>
            <w:gridSpan w:val="3"/>
            <w:shd w:val="clear" w:color="auto" w:fill="auto"/>
            <w:vAlign w:val="bottom"/>
          </w:tcPr>
          <w:p w14:paraId="695DAB2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0.039</w:t>
            </w:r>
          </w:p>
        </w:tc>
        <w:tc>
          <w:tcPr>
            <w:tcW w:w="391" w:type="pct"/>
            <w:shd w:val="clear" w:color="auto" w:fill="auto"/>
            <w:vAlign w:val="bottom"/>
          </w:tcPr>
          <w:p w14:paraId="497C62A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0.002</w:t>
            </w:r>
          </w:p>
        </w:tc>
        <w:tc>
          <w:tcPr>
            <w:tcW w:w="475" w:type="pct"/>
            <w:gridSpan w:val="3"/>
            <w:shd w:val="clear" w:color="auto" w:fill="auto"/>
            <w:vAlign w:val="bottom"/>
          </w:tcPr>
          <w:p w14:paraId="43E20FF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0.001</w:t>
            </w:r>
          </w:p>
        </w:tc>
        <w:tc>
          <w:tcPr>
            <w:tcW w:w="475" w:type="pct"/>
            <w:gridSpan w:val="2"/>
            <w:shd w:val="clear" w:color="auto" w:fill="auto"/>
            <w:vAlign w:val="bottom"/>
          </w:tcPr>
          <w:p w14:paraId="528C3CE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1.21</w:t>
            </w:r>
          </w:p>
        </w:tc>
        <w:tc>
          <w:tcPr>
            <w:tcW w:w="429" w:type="pct"/>
            <w:gridSpan w:val="2"/>
            <w:shd w:val="clear" w:color="auto" w:fill="auto"/>
            <w:vAlign w:val="bottom"/>
          </w:tcPr>
          <w:p w14:paraId="6908EAD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0.1</w:t>
            </w:r>
          </w:p>
        </w:tc>
        <w:tc>
          <w:tcPr>
            <w:tcW w:w="381" w:type="pct"/>
            <w:shd w:val="clear" w:color="auto" w:fill="auto"/>
            <w:vAlign w:val="bottom"/>
          </w:tcPr>
          <w:p w14:paraId="162534A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0.01</w:t>
            </w:r>
          </w:p>
        </w:tc>
        <w:tc>
          <w:tcPr>
            <w:tcW w:w="398" w:type="pct"/>
            <w:gridSpan w:val="2"/>
            <w:shd w:val="clear" w:color="auto" w:fill="auto"/>
            <w:vAlign w:val="bottom"/>
          </w:tcPr>
          <w:p w14:paraId="2C61FDF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0.46</w:t>
            </w:r>
          </w:p>
        </w:tc>
        <w:tc>
          <w:tcPr>
            <w:tcW w:w="408" w:type="pct"/>
            <w:gridSpan w:val="2"/>
            <w:shd w:val="clear" w:color="auto" w:fill="auto"/>
            <w:vAlign w:val="bottom"/>
          </w:tcPr>
          <w:p w14:paraId="46593DB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w:t>
            </w:r>
          </w:p>
        </w:tc>
      </w:tr>
      <w:tr w:rsidR="009D18AB" w:rsidRPr="00D56EA9" w14:paraId="6EB5730A" w14:textId="77777777" w:rsidTr="009D18AB">
        <w:trPr>
          <w:trHeight w:val="259"/>
        </w:trPr>
        <w:tc>
          <w:tcPr>
            <w:tcW w:w="476" w:type="pct"/>
            <w:gridSpan w:val="2"/>
            <w:vMerge/>
            <w:shd w:val="clear" w:color="auto" w:fill="auto"/>
            <w:vAlign w:val="center"/>
          </w:tcPr>
          <w:p w14:paraId="0665EDA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center"/>
          </w:tcPr>
          <w:p w14:paraId="0F5B4ED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76" w:type="pct"/>
            <w:gridSpan w:val="2"/>
            <w:shd w:val="clear" w:color="auto" w:fill="auto"/>
            <w:vAlign w:val="center"/>
          </w:tcPr>
          <w:p w14:paraId="3CECCE9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546" w:type="pct"/>
            <w:gridSpan w:val="3"/>
            <w:shd w:val="clear" w:color="auto" w:fill="auto"/>
            <w:vAlign w:val="bottom"/>
          </w:tcPr>
          <w:p w14:paraId="63BE8F6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0.64</w:t>
            </w:r>
          </w:p>
        </w:tc>
        <w:tc>
          <w:tcPr>
            <w:tcW w:w="391" w:type="pct"/>
            <w:shd w:val="clear" w:color="auto" w:fill="auto"/>
            <w:vAlign w:val="bottom"/>
          </w:tcPr>
          <w:p w14:paraId="2090821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0.08</w:t>
            </w:r>
          </w:p>
        </w:tc>
        <w:tc>
          <w:tcPr>
            <w:tcW w:w="475" w:type="pct"/>
            <w:gridSpan w:val="3"/>
            <w:shd w:val="clear" w:color="auto" w:fill="auto"/>
            <w:vAlign w:val="bottom"/>
          </w:tcPr>
          <w:p w14:paraId="62DB891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0.04</w:t>
            </w:r>
          </w:p>
        </w:tc>
        <w:tc>
          <w:tcPr>
            <w:tcW w:w="475" w:type="pct"/>
            <w:gridSpan w:val="2"/>
            <w:shd w:val="clear" w:color="auto" w:fill="auto"/>
            <w:vAlign w:val="bottom"/>
          </w:tcPr>
          <w:p w14:paraId="1B2818C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25.3</w:t>
            </w:r>
          </w:p>
        </w:tc>
        <w:tc>
          <w:tcPr>
            <w:tcW w:w="429" w:type="pct"/>
            <w:gridSpan w:val="2"/>
            <w:shd w:val="clear" w:color="auto" w:fill="auto"/>
            <w:vAlign w:val="bottom"/>
          </w:tcPr>
          <w:p w14:paraId="6C4BF5D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5.13</w:t>
            </w:r>
          </w:p>
        </w:tc>
        <w:tc>
          <w:tcPr>
            <w:tcW w:w="381" w:type="pct"/>
            <w:shd w:val="clear" w:color="auto" w:fill="auto"/>
            <w:vAlign w:val="bottom"/>
          </w:tcPr>
          <w:p w14:paraId="3924227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0.57</w:t>
            </w:r>
          </w:p>
        </w:tc>
        <w:tc>
          <w:tcPr>
            <w:tcW w:w="398" w:type="pct"/>
            <w:gridSpan w:val="2"/>
            <w:shd w:val="clear" w:color="auto" w:fill="auto"/>
            <w:vAlign w:val="bottom"/>
          </w:tcPr>
          <w:p w14:paraId="3A4BCAF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20.1</w:t>
            </w:r>
          </w:p>
        </w:tc>
        <w:tc>
          <w:tcPr>
            <w:tcW w:w="408" w:type="pct"/>
            <w:gridSpan w:val="2"/>
            <w:shd w:val="clear" w:color="auto" w:fill="auto"/>
            <w:vAlign w:val="bottom"/>
          </w:tcPr>
          <w:p w14:paraId="08B6FA8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0.11</w:t>
            </w:r>
          </w:p>
        </w:tc>
      </w:tr>
      <w:tr w:rsidR="009D18AB" w:rsidRPr="00D56EA9" w14:paraId="40C10E86" w14:textId="77777777" w:rsidTr="009D18AB">
        <w:trPr>
          <w:trHeight w:val="259"/>
        </w:trPr>
        <w:tc>
          <w:tcPr>
            <w:tcW w:w="476" w:type="pct"/>
            <w:gridSpan w:val="2"/>
            <w:vMerge/>
            <w:shd w:val="clear" w:color="auto" w:fill="auto"/>
            <w:vAlign w:val="center"/>
          </w:tcPr>
          <w:p w14:paraId="420B45B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center"/>
          </w:tcPr>
          <w:p w14:paraId="457E335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2_6</w:t>
            </w:r>
          </w:p>
        </w:tc>
        <w:tc>
          <w:tcPr>
            <w:tcW w:w="476" w:type="pct"/>
            <w:gridSpan w:val="2"/>
            <w:shd w:val="clear" w:color="auto" w:fill="auto"/>
            <w:vAlign w:val="center"/>
          </w:tcPr>
          <w:p w14:paraId="1584F48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13.404</w:t>
            </w:r>
          </w:p>
        </w:tc>
        <w:tc>
          <w:tcPr>
            <w:tcW w:w="546" w:type="pct"/>
            <w:gridSpan w:val="3"/>
            <w:shd w:val="clear" w:color="auto" w:fill="auto"/>
            <w:vAlign w:val="bottom"/>
          </w:tcPr>
          <w:p w14:paraId="28A61AB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0.046</w:t>
            </w:r>
          </w:p>
        </w:tc>
        <w:tc>
          <w:tcPr>
            <w:tcW w:w="391" w:type="pct"/>
            <w:shd w:val="clear" w:color="auto" w:fill="auto"/>
            <w:vAlign w:val="bottom"/>
          </w:tcPr>
          <w:p w14:paraId="075C9EE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0.005</w:t>
            </w:r>
          </w:p>
        </w:tc>
        <w:tc>
          <w:tcPr>
            <w:tcW w:w="475" w:type="pct"/>
            <w:gridSpan w:val="3"/>
            <w:shd w:val="clear" w:color="auto" w:fill="auto"/>
            <w:vAlign w:val="bottom"/>
          </w:tcPr>
          <w:p w14:paraId="0747C58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0.648</w:t>
            </w:r>
          </w:p>
        </w:tc>
        <w:tc>
          <w:tcPr>
            <w:tcW w:w="475" w:type="pct"/>
            <w:gridSpan w:val="2"/>
            <w:shd w:val="clear" w:color="auto" w:fill="auto"/>
            <w:vAlign w:val="bottom"/>
          </w:tcPr>
          <w:p w14:paraId="677190D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8.29</w:t>
            </w:r>
          </w:p>
        </w:tc>
        <w:tc>
          <w:tcPr>
            <w:tcW w:w="429" w:type="pct"/>
            <w:gridSpan w:val="2"/>
            <w:shd w:val="clear" w:color="auto" w:fill="auto"/>
            <w:vAlign w:val="bottom"/>
          </w:tcPr>
          <w:p w14:paraId="0ACDE51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0.15</w:t>
            </w:r>
          </w:p>
        </w:tc>
        <w:tc>
          <w:tcPr>
            <w:tcW w:w="381" w:type="pct"/>
            <w:shd w:val="clear" w:color="auto" w:fill="auto"/>
            <w:vAlign w:val="bottom"/>
          </w:tcPr>
          <w:p w14:paraId="17DB6A0C"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0.04</w:t>
            </w:r>
          </w:p>
        </w:tc>
        <w:tc>
          <w:tcPr>
            <w:tcW w:w="398" w:type="pct"/>
            <w:gridSpan w:val="2"/>
            <w:shd w:val="clear" w:color="auto" w:fill="auto"/>
            <w:vAlign w:val="bottom"/>
          </w:tcPr>
          <w:p w14:paraId="57800009"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4.07</w:t>
            </w:r>
          </w:p>
        </w:tc>
        <w:tc>
          <w:tcPr>
            <w:tcW w:w="408" w:type="pct"/>
            <w:gridSpan w:val="2"/>
            <w:shd w:val="clear" w:color="auto" w:fill="auto"/>
            <w:vAlign w:val="bottom"/>
          </w:tcPr>
          <w:p w14:paraId="648E438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0.15</w:t>
            </w:r>
          </w:p>
        </w:tc>
      </w:tr>
      <w:tr w:rsidR="009D18AB" w:rsidRPr="00D56EA9" w14:paraId="7E95CF31" w14:textId="77777777" w:rsidTr="009D18AB">
        <w:trPr>
          <w:trHeight w:val="259"/>
        </w:trPr>
        <w:tc>
          <w:tcPr>
            <w:tcW w:w="476" w:type="pct"/>
            <w:gridSpan w:val="2"/>
            <w:vMerge/>
            <w:shd w:val="clear" w:color="auto" w:fill="auto"/>
            <w:vAlign w:val="center"/>
          </w:tcPr>
          <w:p w14:paraId="4956EFE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center"/>
          </w:tcPr>
          <w:p w14:paraId="273EB78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76" w:type="pct"/>
            <w:gridSpan w:val="2"/>
            <w:shd w:val="clear" w:color="auto" w:fill="auto"/>
            <w:vAlign w:val="center"/>
          </w:tcPr>
          <w:p w14:paraId="2C148A5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546" w:type="pct"/>
            <w:gridSpan w:val="3"/>
            <w:shd w:val="clear" w:color="auto" w:fill="auto"/>
            <w:vAlign w:val="bottom"/>
          </w:tcPr>
          <w:p w14:paraId="2B0D127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0.76</w:t>
            </w:r>
          </w:p>
        </w:tc>
        <w:tc>
          <w:tcPr>
            <w:tcW w:w="391" w:type="pct"/>
            <w:shd w:val="clear" w:color="auto" w:fill="auto"/>
            <w:vAlign w:val="bottom"/>
          </w:tcPr>
          <w:p w14:paraId="2F8927C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0.16</w:t>
            </w:r>
          </w:p>
        </w:tc>
        <w:tc>
          <w:tcPr>
            <w:tcW w:w="475" w:type="pct"/>
            <w:gridSpan w:val="3"/>
            <w:shd w:val="clear" w:color="auto" w:fill="auto"/>
            <w:vAlign w:val="bottom"/>
          </w:tcPr>
          <w:p w14:paraId="3BC8F0D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18.29</w:t>
            </w:r>
          </w:p>
        </w:tc>
        <w:tc>
          <w:tcPr>
            <w:tcW w:w="475" w:type="pct"/>
            <w:gridSpan w:val="2"/>
            <w:shd w:val="clear" w:color="auto" w:fill="auto"/>
            <w:vAlign w:val="bottom"/>
          </w:tcPr>
          <w:p w14:paraId="26CD1EC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173</w:t>
            </w:r>
          </w:p>
        </w:tc>
        <w:tc>
          <w:tcPr>
            <w:tcW w:w="429" w:type="pct"/>
            <w:gridSpan w:val="2"/>
            <w:shd w:val="clear" w:color="auto" w:fill="auto"/>
            <w:vAlign w:val="bottom"/>
          </w:tcPr>
          <w:p w14:paraId="2621D57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7.62</w:t>
            </w:r>
          </w:p>
        </w:tc>
        <w:tc>
          <w:tcPr>
            <w:tcW w:w="381" w:type="pct"/>
            <w:shd w:val="clear" w:color="auto" w:fill="auto"/>
            <w:vAlign w:val="bottom"/>
          </w:tcPr>
          <w:p w14:paraId="7B06F9A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3.33</w:t>
            </w:r>
          </w:p>
        </w:tc>
        <w:tc>
          <w:tcPr>
            <w:tcW w:w="398" w:type="pct"/>
            <w:gridSpan w:val="2"/>
            <w:shd w:val="clear" w:color="auto" w:fill="auto"/>
            <w:vAlign w:val="bottom"/>
          </w:tcPr>
          <w:p w14:paraId="55A4DAE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177</w:t>
            </w:r>
          </w:p>
        </w:tc>
        <w:tc>
          <w:tcPr>
            <w:tcW w:w="408" w:type="pct"/>
            <w:gridSpan w:val="2"/>
            <w:shd w:val="clear" w:color="auto" w:fill="auto"/>
            <w:vAlign w:val="bottom"/>
          </w:tcPr>
          <w:p w14:paraId="306DC7C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3.82</w:t>
            </w:r>
          </w:p>
        </w:tc>
      </w:tr>
      <w:tr w:rsidR="009D18AB" w:rsidRPr="00D56EA9" w14:paraId="7B59540E" w14:textId="77777777" w:rsidTr="009D18AB">
        <w:trPr>
          <w:trHeight w:val="259"/>
        </w:trPr>
        <w:tc>
          <w:tcPr>
            <w:tcW w:w="476" w:type="pct"/>
            <w:gridSpan w:val="2"/>
            <w:vMerge/>
            <w:shd w:val="clear" w:color="auto" w:fill="auto"/>
            <w:vAlign w:val="center"/>
          </w:tcPr>
          <w:p w14:paraId="543A89F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center"/>
          </w:tcPr>
          <w:p w14:paraId="64CB38E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8_18</w:t>
            </w:r>
          </w:p>
        </w:tc>
        <w:tc>
          <w:tcPr>
            <w:tcW w:w="476" w:type="pct"/>
            <w:gridSpan w:val="2"/>
            <w:shd w:val="clear" w:color="auto" w:fill="auto"/>
            <w:vAlign w:val="center"/>
          </w:tcPr>
          <w:p w14:paraId="6353830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1.589</w:t>
            </w:r>
          </w:p>
        </w:tc>
        <w:tc>
          <w:tcPr>
            <w:tcW w:w="546" w:type="pct"/>
            <w:gridSpan w:val="3"/>
            <w:shd w:val="clear" w:color="auto" w:fill="auto"/>
            <w:vAlign w:val="bottom"/>
          </w:tcPr>
          <w:p w14:paraId="15D7C1A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0.029</w:t>
            </w:r>
          </w:p>
        </w:tc>
        <w:tc>
          <w:tcPr>
            <w:tcW w:w="391" w:type="pct"/>
            <w:shd w:val="clear" w:color="auto" w:fill="auto"/>
            <w:vAlign w:val="bottom"/>
          </w:tcPr>
          <w:p w14:paraId="112DBA8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0.004</w:t>
            </w:r>
          </w:p>
        </w:tc>
        <w:tc>
          <w:tcPr>
            <w:tcW w:w="475" w:type="pct"/>
            <w:gridSpan w:val="3"/>
            <w:shd w:val="clear" w:color="auto" w:fill="auto"/>
            <w:vAlign w:val="bottom"/>
          </w:tcPr>
          <w:p w14:paraId="225A8F9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0.432</w:t>
            </w:r>
          </w:p>
        </w:tc>
        <w:tc>
          <w:tcPr>
            <w:tcW w:w="475" w:type="pct"/>
            <w:gridSpan w:val="2"/>
            <w:shd w:val="clear" w:color="auto" w:fill="auto"/>
            <w:vAlign w:val="bottom"/>
          </w:tcPr>
          <w:p w14:paraId="07442C1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0.57</w:t>
            </w:r>
          </w:p>
        </w:tc>
        <w:tc>
          <w:tcPr>
            <w:tcW w:w="429" w:type="pct"/>
            <w:gridSpan w:val="2"/>
            <w:shd w:val="clear" w:color="auto" w:fill="auto"/>
            <w:vAlign w:val="bottom"/>
          </w:tcPr>
          <w:p w14:paraId="5D5C2EB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0.05</w:t>
            </w:r>
          </w:p>
        </w:tc>
        <w:tc>
          <w:tcPr>
            <w:tcW w:w="381" w:type="pct"/>
            <w:shd w:val="clear" w:color="auto" w:fill="auto"/>
            <w:vAlign w:val="bottom"/>
          </w:tcPr>
          <w:p w14:paraId="347923C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0.04</w:t>
            </w:r>
          </w:p>
        </w:tc>
        <w:tc>
          <w:tcPr>
            <w:tcW w:w="398" w:type="pct"/>
            <w:gridSpan w:val="2"/>
            <w:shd w:val="clear" w:color="auto" w:fill="auto"/>
            <w:vAlign w:val="bottom"/>
          </w:tcPr>
          <w:p w14:paraId="265F834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0.38</w:t>
            </w:r>
          </w:p>
        </w:tc>
        <w:tc>
          <w:tcPr>
            <w:tcW w:w="408" w:type="pct"/>
            <w:gridSpan w:val="2"/>
            <w:shd w:val="clear" w:color="auto" w:fill="auto"/>
            <w:vAlign w:val="bottom"/>
          </w:tcPr>
          <w:p w14:paraId="393D2FA3"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0.1</w:t>
            </w:r>
          </w:p>
        </w:tc>
      </w:tr>
      <w:tr w:rsidR="009D18AB" w:rsidRPr="00D56EA9" w14:paraId="2013CBD3" w14:textId="77777777" w:rsidTr="009D18AB">
        <w:trPr>
          <w:trHeight w:val="259"/>
        </w:trPr>
        <w:tc>
          <w:tcPr>
            <w:tcW w:w="476" w:type="pct"/>
            <w:gridSpan w:val="2"/>
            <w:vMerge/>
            <w:shd w:val="clear" w:color="auto" w:fill="auto"/>
            <w:vAlign w:val="center"/>
          </w:tcPr>
          <w:p w14:paraId="2CFAA71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center"/>
          </w:tcPr>
          <w:p w14:paraId="26E980C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76" w:type="pct"/>
            <w:gridSpan w:val="2"/>
            <w:shd w:val="clear" w:color="auto" w:fill="auto"/>
            <w:vAlign w:val="center"/>
          </w:tcPr>
          <w:p w14:paraId="66FD9D6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546" w:type="pct"/>
            <w:gridSpan w:val="3"/>
            <w:shd w:val="clear" w:color="auto" w:fill="auto"/>
            <w:vAlign w:val="bottom"/>
          </w:tcPr>
          <w:p w14:paraId="2A8BFC6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0.48</w:t>
            </w:r>
          </w:p>
        </w:tc>
        <w:tc>
          <w:tcPr>
            <w:tcW w:w="391" w:type="pct"/>
            <w:shd w:val="clear" w:color="auto" w:fill="auto"/>
            <w:vAlign w:val="bottom"/>
          </w:tcPr>
          <w:p w14:paraId="575E53D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0.12</w:t>
            </w:r>
          </w:p>
        </w:tc>
        <w:tc>
          <w:tcPr>
            <w:tcW w:w="475" w:type="pct"/>
            <w:gridSpan w:val="3"/>
            <w:shd w:val="clear" w:color="auto" w:fill="auto"/>
            <w:vAlign w:val="bottom"/>
          </w:tcPr>
          <w:p w14:paraId="58C3D5F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12.19</w:t>
            </w:r>
          </w:p>
        </w:tc>
        <w:tc>
          <w:tcPr>
            <w:tcW w:w="475" w:type="pct"/>
            <w:gridSpan w:val="2"/>
            <w:shd w:val="clear" w:color="auto" w:fill="auto"/>
            <w:vAlign w:val="bottom"/>
          </w:tcPr>
          <w:p w14:paraId="6BF55E8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11.8</w:t>
            </w:r>
          </w:p>
        </w:tc>
        <w:tc>
          <w:tcPr>
            <w:tcW w:w="429" w:type="pct"/>
            <w:gridSpan w:val="2"/>
            <w:shd w:val="clear" w:color="auto" w:fill="auto"/>
            <w:vAlign w:val="bottom"/>
          </w:tcPr>
          <w:p w14:paraId="3F37E7B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2.62</w:t>
            </w:r>
          </w:p>
        </w:tc>
        <w:tc>
          <w:tcPr>
            <w:tcW w:w="381" w:type="pct"/>
            <w:shd w:val="clear" w:color="auto" w:fill="auto"/>
            <w:vAlign w:val="bottom"/>
          </w:tcPr>
          <w:p w14:paraId="5EC1116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2.85</w:t>
            </w:r>
          </w:p>
        </w:tc>
        <w:tc>
          <w:tcPr>
            <w:tcW w:w="398" w:type="pct"/>
            <w:gridSpan w:val="2"/>
            <w:shd w:val="clear" w:color="auto" w:fill="auto"/>
            <w:vAlign w:val="bottom"/>
          </w:tcPr>
          <w:p w14:paraId="2FC55F8E"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16.5</w:t>
            </w:r>
          </w:p>
        </w:tc>
        <w:tc>
          <w:tcPr>
            <w:tcW w:w="408" w:type="pct"/>
            <w:gridSpan w:val="2"/>
            <w:shd w:val="clear" w:color="auto" w:fill="auto"/>
            <w:vAlign w:val="bottom"/>
          </w:tcPr>
          <w:p w14:paraId="41EF9AD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2.47</w:t>
            </w:r>
          </w:p>
        </w:tc>
      </w:tr>
      <w:tr w:rsidR="009D18AB" w:rsidRPr="00D56EA9" w14:paraId="7726420B" w14:textId="77777777" w:rsidTr="009D18AB">
        <w:trPr>
          <w:trHeight w:val="259"/>
        </w:trPr>
        <w:tc>
          <w:tcPr>
            <w:tcW w:w="476" w:type="pct"/>
            <w:gridSpan w:val="2"/>
            <w:vMerge/>
            <w:shd w:val="clear" w:color="auto" w:fill="auto"/>
            <w:vAlign w:val="center"/>
          </w:tcPr>
          <w:p w14:paraId="327F2D74"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center"/>
          </w:tcPr>
          <w:p w14:paraId="53FF7FC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60_70</w:t>
            </w:r>
          </w:p>
        </w:tc>
        <w:tc>
          <w:tcPr>
            <w:tcW w:w="476" w:type="pct"/>
            <w:gridSpan w:val="2"/>
            <w:shd w:val="clear" w:color="auto" w:fill="auto"/>
            <w:vAlign w:val="center"/>
          </w:tcPr>
          <w:p w14:paraId="0BD5B77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1.681</w:t>
            </w:r>
          </w:p>
        </w:tc>
        <w:tc>
          <w:tcPr>
            <w:tcW w:w="546" w:type="pct"/>
            <w:gridSpan w:val="3"/>
            <w:shd w:val="clear" w:color="auto" w:fill="auto"/>
            <w:vAlign w:val="bottom"/>
          </w:tcPr>
          <w:p w14:paraId="20EBC5E5"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0.022</w:t>
            </w:r>
          </w:p>
        </w:tc>
        <w:tc>
          <w:tcPr>
            <w:tcW w:w="391" w:type="pct"/>
            <w:shd w:val="clear" w:color="auto" w:fill="auto"/>
            <w:vAlign w:val="bottom"/>
          </w:tcPr>
          <w:p w14:paraId="1013931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0.001</w:t>
            </w:r>
          </w:p>
        </w:tc>
        <w:tc>
          <w:tcPr>
            <w:tcW w:w="475" w:type="pct"/>
            <w:gridSpan w:val="3"/>
            <w:shd w:val="clear" w:color="auto" w:fill="auto"/>
            <w:vAlign w:val="bottom"/>
          </w:tcPr>
          <w:p w14:paraId="59FFD73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0.426</w:t>
            </w:r>
          </w:p>
        </w:tc>
        <w:tc>
          <w:tcPr>
            <w:tcW w:w="475" w:type="pct"/>
            <w:gridSpan w:val="2"/>
            <w:shd w:val="clear" w:color="auto" w:fill="auto"/>
            <w:vAlign w:val="bottom"/>
          </w:tcPr>
          <w:p w14:paraId="46EF3ED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0.67</w:t>
            </w:r>
          </w:p>
        </w:tc>
        <w:tc>
          <w:tcPr>
            <w:tcW w:w="429" w:type="pct"/>
            <w:gridSpan w:val="2"/>
            <w:shd w:val="clear" w:color="auto" w:fill="auto"/>
            <w:vAlign w:val="bottom"/>
          </w:tcPr>
          <w:p w14:paraId="634B190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0.06</w:t>
            </w:r>
          </w:p>
        </w:tc>
        <w:tc>
          <w:tcPr>
            <w:tcW w:w="381" w:type="pct"/>
            <w:shd w:val="clear" w:color="auto" w:fill="auto"/>
            <w:vAlign w:val="bottom"/>
          </w:tcPr>
          <w:p w14:paraId="530CB1C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0.05</w:t>
            </w:r>
          </w:p>
        </w:tc>
        <w:tc>
          <w:tcPr>
            <w:tcW w:w="398" w:type="pct"/>
            <w:gridSpan w:val="2"/>
            <w:shd w:val="clear" w:color="auto" w:fill="auto"/>
            <w:vAlign w:val="bottom"/>
          </w:tcPr>
          <w:p w14:paraId="290C357F"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0.42</w:t>
            </w:r>
          </w:p>
        </w:tc>
        <w:tc>
          <w:tcPr>
            <w:tcW w:w="408" w:type="pct"/>
            <w:gridSpan w:val="2"/>
            <w:shd w:val="clear" w:color="auto" w:fill="auto"/>
            <w:vAlign w:val="bottom"/>
          </w:tcPr>
          <w:p w14:paraId="546D10B1"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0.03</w:t>
            </w:r>
          </w:p>
        </w:tc>
      </w:tr>
      <w:tr w:rsidR="009D18AB" w:rsidRPr="00D56EA9" w14:paraId="00D45763" w14:textId="77777777" w:rsidTr="009D18AB">
        <w:trPr>
          <w:trHeight w:val="259"/>
        </w:trPr>
        <w:tc>
          <w:tcPr>
            <w:tcW w:w="476" w:type="pct"/>
            <w:gridSpan w:val="2"/>
            <w:vMerge/>
            <w:shd w:val="clear" w:color="auto" w:fill="auto"/>
            <w:vAlign w:val="center"/>
          </w:tcPr>
          <w:p w14:paraId="11C0A7D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p>
        </w:tc>
        <w:tc>
          <w:tcPr>
            <w:tcW w:w="545" w:type="pct"/>
            <w:shd w:val="clear" w:color="auto" w:fill="auto"/>
            <w:vAlign w:val="center"/>
          </w:tcPr>
          <w:p w14:paraId="26F3C916"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476" w:type="pct"/>
            <w:gridSpan w:val="2"/>
            <w:shd w:val="clear" w:color="auto" w:fill="auto"/>
            <w:vAlign w:val="center"/>
          </w:tcPr>
          <w:p w14:paraId="71760CA2"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 </w:t>
            </w:r>
          </w:p>
        </w:tc>
        <w:tc>
          <w:tcPr>
            <w:tcW w:w="546" w:type="pct"/>
            <w:gridSpan w:val="3"/>
            <w:shd w:val="clear" w:color="auto" w:fill="auto"/>
            <w:vAlign w:val="bottom"/>
          </w:tcPr>
          <w:p w14:paraId="58CF932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0.36</w:t>
            </w:r>
          </w:p>
        </w:tc>
        <w:tc>
          <w:tcPr>
            <w:tcW w:w="391" w:type="pct"/>
            <w:shd w:val="clear" w:color="auto" w:fill="auto"/>
            <w:vAlign w:val="bottom"/>
          </w:tcPr>
          <w:p w14:paraId="2E4DBD40"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0.04</w:t>
            </w:r>
          </w:p>
        </w:tc>
        <w:tc>
          <w:tcPr>
            <w:tcW w:w="475" w:type="pct"/>
            <w:gridSpan w:val="3"/>
            <w:shd w:val="clear" w:color="auto" w:fill="auto"/>
            <w:vAlign w:val="bottom"/>
          </w:tcPr>
          <w:p w14:paraId="776217E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12.01</w:t>
            </w:r>
          </w:p>
        </w:tc>
        <w:tc>
          <w:tcPr>
            <w:tcW w:w="475" w:type="pct"/>
            <w:gridSpan w:val="2"/>
            <w:shd w:val="clear" w:color="auto" w:fill="auto"/>
            <w:vAlign w:val="bottom"/>
          </w:tcPr>
          <w:p w14:paraId="093C59C8"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14</w:t>
            </w:r>
          </w:p>
        </w:tc>
        <w:tc>
          <w:tcPr>
            <w:tcW w:w="429" w:type="pct"/>
            <w:gridSpan w:val="2"/>
            <w:shd w:val="clear" w:color="auto" w:fill="auto"/>
            <w:vAlign w:val="bottom"/>
          </w:tcPr>
          <w:p w14:paraId="6B4D052D"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2.86</w:t>
            </w:r>
          </w:p>
        </w:tc>
        <w:tc>
          <w:tcPr>
            <w:tcW w:w="381" w:type="pct"/>
            <w:shd w:val="clear" w:color="auto" w:fill="auto"/>
            <w:vAlign w:val="bottom"/>
          </w:tcPr>
          <w:p w14:paraId="04CC800B"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4.28</w:t>
            </w:r>
          </w:p>
        </w:tc>
        <w:tc>
          <w:tcPr>
            <w:tcW w:w="398" w:type="pct"/>
            <w:gridSpan w:val="2"/>
            <w:shd w:val="clear" w:color="auto" w:fill="auto"/>
            <w:vAlign w:val="bottom"/>
          </w:tcPr>
          <w:p w14:paraId="3458E0AA"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18.3</w:t>
            </w:r>
          </w:p>
        </w:tc>
        <w:tc>
          <w:tcPr>
            <w:tcW w:w="408" w:type="pct"/>
            <w:gridSpan w:val="2"/>
            <w:shd w:val="clear" w:color="auto" w:fill="auto"/>
            <w:vAlign w:val="bottom"/>
          </w:tcPr>
          <w:p w14:paraId="50AFBC37" w14:textId="77777777" w:rsidR="009A0F15" w:rsidRPr="00D56EA9" w:rsidRDefault="009A0F15" w:rsidP="00DA352B">
            <w:pPr>
              <w:spacing w:after="0" w:line="240" w:lineRule="auto"/>
              <w:jc w:val="center"/>
              <w:rPr>
                <w:rFonts w:ascii="Times New Roman" w:eastAsia="Times New Roman" w:hAnsi="Times New Roman" w:cs="Times New Roman"/>
                <w:lang w:val="kk-KZ" w:eastAsia="kk-KZ"/>
              </w:rPr>
            </w:pPr>
            <w:r w:rsidRPr="00D56EA9">
              <w:rPr>
                <w:rFonts w:ascii="Times New Roman" w:eastAsia="Times New Roman" w:hAnsi="Times New Roman" w:cs="Times New Roman"/>
                <w:lang w:val="kk-KZ" w:eastAsia="kk-KZ"/>
              </w:rPr>
              <w:t>0.86</w:t>
            </w:r>
          </w:p>
        </w:tc>
      </w:tr>
    </w:tbl>
    <w:p w14:paraId="3F5E0DA1" w14:textId="77777777" w:rsidR="009A0F15" w:rsidRPr="00D56EA9" w:rsidRDefault="009A0F15" w:rsidP="00DA352B">
      <w:pPr>
        <w:spacing w:after="0" w:line="240" w:lineRule="auto"/>
        <w:rPr>
          <w:rFonts w:ascii="Times New Roman" w:hAnsi="Times New Roman" w:cs="Times New Roman"/>
        </w:rPr>
      </w:pPr>
    </w:p>
    <w:p w14:paraId="46544588" w14:textId="77777777" w:rsidR="009A0F15" w:rsidRDefault="009A0F15" w:rsidP="00DA352B">
      <w:pPr>
        <w:spacing w:after="0" w:line="240" w:lineRule="auto"/>
        <w:rPr>
          <w:rFonts w:ascii="Times New Roman" w:hAnsi="Times New Roman" w:cs="Times New Roman"/>
          <w:lang w:val="en-US"/>
        </w:rPr>
      </w:pPr>
    </w:p>
    <w:p w14:paraId="2E84AFDA" w14:textId="77777777" w:rsidR="009D18AB" w:rsidRPr="009D18AB" w:rsidRDefault="009D18AB" w:rsidP="00DA352B">
      <w:pPr>
        <w:spacing w:after="0" w:line="240" w:lineRule="auto"/>
        <w:rPr>
          <w:rFonts w:ascii="Times New Roman" w:hAnsi="Times New Roman" w:cs="Times New Roman"/>
          <w:lang w:val="en-US"/>
        </w:rPr>
      </w:pPr>
    </w:p>
    <w:p w14:paraId="4E876440" w14:textId="77777777" w:rsidR="009A0F15" w:rsidRDefault="009A0F15" w:rsidP="00DA352B">
      <w:pPr>
        <w:spacing w:after="0" w:line="240" w:lineRule="auto"/>
        <w:rPr>
          <w:rFonts w:ascii="Times New Roman" w:hAnsi="Times New Roman" w:cs="Times New Roman"/>
          <w:lang w:val="en-US"/>
        </w:rPr>
      </w:pPr>
    </w:p>
    <w:p w14:paraId="79B11EB8" w14:textId="77777777" w:rsidR="009D18AB" w:rsidRDefault="009D18AB" w:rsidP="00DA352B">
      <w:pPr>
        <w:spacing w:after="0" w:line="240" w:lineRule="auto"/>
        <w:rPr>
          <w:rFonts w:ascii="Times New Roman" w:hAnsi="Times New Roman" w:cs="Times New Roman"/>
          <w:lang w:val="en-US"/>
        </w:rPr>
      </w:pPr>
    </w:p>
    <w:p w14:paraId="2EA9A08F" w14:textId="77777777" w:rsidR="009D18AB" w:rsidRDefault="009D18AB" w:rsidP="00DA352B">
      <w:pPr>
        <w:spacing w:after="0" w:line="240" w:lineRule="auto"/>
        <w:rPr>
          <w:rFonts w:ascii="Times New Roman" w:hAnsi="Times New Roman" w:cs="Times New Roman"/>
          <w:lang w:val="en-US"/>
        </w:rPr>
      </w:pPr>
    </w:p>
    <w:p w14:paraId="47AECDA3" w14:textId="77777777" w:rsidR="009D18AB" w:rsidRDefault="009D18AB" w:rsidP="00DA352B">
      <w:pPr>
        <w:spacing w:after="0" w:line="240" w:lineRule="auto"/>
        <w:rPr>
          <w:rFonts w:ascii="Times New Roman" w:hAnsi="Times New Roman" w:cs="Times New Roman"/>
        </w:rPr>
      </w:pPr>
    </w:p>
    <w:p w14:paraId="00E0B3F0" w14:textId="77777777" w:rsidR="0080612D" w:rsidRPr="0080612D" w:rsidRDefault="0080612D" w:rsidP="00DA352B">
      <w:pPr>
        <w:spacing w:after="0" w:line="240" w:lineRule="auto"/>
        <w:rPr>
          <w:rFonts w:ascii="Times New Roman" w:hAnsi="Times New Roman" w:cs="Times New Roman"/>
        </w:rPr>
      </w:pPr>
    </w:p>
    <w:p w14:paraId="63B4306B" w14:textId="77777777" w:rsidR="009D18AB" w:rsidRDefault="009D18AB" w:rsidP="00D46873">
      <w:pPr>
        <w:spacing w:after="0" w:line="240" w:lineRule="auto"/>
        <w:jc w:val="center"/>
        <w:rPr>
          <w:rFonts w:ascii="Times New Roman" w:hAnsi="Times New Roman" w:cs="Times New Roman"/>
          <w:sz w:val="28"/>
          <w:szCs w:val="28"/>
          <w:lang w:val="en-US"/>
        </w:rPr>
      </w:pPr>
    </w:p>
    <w:p w14:paraId="6D29166D" w14:textId="1DFD9F7D" w:rsidR="009A0F15" w:rsidRPr="00D56EA9" w:rsidRDefault="003A7D85" w:rsidP="0080612D">
      <w:pPr>
        <w:spacing w:after="0" w:line="240" w:lineRule="auto"/>
        <w:rPr>
          <w:rFonts w:ascii="Times New Roman" w:hAnsi="Times New Roman" w:cs="Times New Roman"/>
          <w:sz w:val="28"/>
          <w:szCs w:val="28"/>
        </w:rPr>
      </w:pPr>
      <w:r w:rsidRPr="003A7D85">
        <w:rPr>
          <w:rFonts w:ascii="Times New Roman" w:hAnsi="Times New Roman" w:cs="Times New Roman"/>
          <w:sz w:val="28"/>
          <w:szCs w:val="28"/>
        </w:rPr>
        <w:lastRenderedPageBreak/>
        <w:t xml:space="preserve">Таблица </w:t>
      </w:r>
      <w:r>
        <w:rPr>
          <w:rFonts w:ascii="Times New Roman" w:hAnsi="Times New Roman" w:cs="Times New Roman"/>
          <w:sz w:val="28"/>
          <w:szCs w:val="28"/>
        </w:rPr>
        <w:t>3</w:t>
      </w:r>
      <w:r w:rsidRPr="003A7D85">
        <w:rPr>
          <w:rFonts w:ascii="Times New Roman" w:hAnsi="Times New Roman" w:cs="Times New Roman"/>
          <w:sz w:val="28"/>
          <w:szCs w:val="28"/>
        </w:rPr>
        <w:t xml:space="preserve"> </w:t>
      </w:r>
      <w:r w:rsidR="009A0F15" w:rsidRPr="00D56EA9">
        <w:rPr>
          <w:rFonts w:ascii="Times New Roman" w:hAnsi="Times New Roman" w:cs="Times New Roman"/>
          <w:sz w:val="28"/>
          <w:szCs w:val="28"/>
        </w:rPr>
        <w:t>Механический состав почв</w:t>
      </w:r>
    </w:p>
    <w:tbl>
      <w:tblPr>
        <w:tblStyle w:val="TableGrid"/>
        <w:tblW w:w="5175" w:type="pct"/>
        <w:jc w:val="center"/>
        <w:tblLook w:val="04A0" w:firstRow="1" w:lastRow="0" w:firstColumn="1" w:lastColumn="0" w:noHBand="0" w:noVBand="1"/>
      </w:tblPr>
      <w:tblGrid>
        <w:gridCol w:w="1216"/>
        <w:gridCol w:w="1068"/>
        <w:gridCol w:w="896"/>
        <w:gridCol w:w="1060"/>
        <w:gridCol w:w="1248"/>
        <w:gridCol w:w="1083"/>
        <w:gridCol w:w="1315"/>
        <w:gridCol w:w="836"/>
        <w:gridCol w:w="950"/>
      </w:tblGrid>
      <w:tr w:rsidR="001D6AE8" w:rsidRPr="00D56EA9" w14:paraId="18595101" w14:textId="77777777" w:rsidTr="0080612D">
        <w:trPr>
          <w:trHeight w:val="230"/>
          <w:jc w:val="center"/>
        </w:trPr>
        <w:tc>
          <w:tcPr>
            <w:tcW w:w="629" w:type="pct"/>
            <w:vMerge w:val="restart"/>
            <w:hideMark/>
          </w:tcPr>
          <w:p w14:paraId="5C4E4CE8"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color w:val="000000"/>
              </w:rPr>
              <w:t>№№ разрезов</w:t>
            </w:r>
          </w:p>
        </w:tc>
        <w:tc>
          <w:tcPr>
            <w:tcW w:w="552" w:type="pct"/>
            <w:vMerge w:val="restart"/>
            <w:hideMark/>
          </w:tcPr>
          <w:p w14:paraId="42E948A8"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color w:val="000000"/>
              </w:rPr>
              <w:t>Глубина, см</w:t>
            </w:r>
          </w:p>
        </w:tc>
        <w:tc>
          <w:tcPr>
            <w:tcW w:w="3820" w:type="pct"/>
            <w:gridSpan w:val="7"/>
            <w:noWrap/>
            <w:hideMark/>
          </w:tcPr>
          <w:p w14:paraId="0A952FD9"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color w:val="000000"/>
              </w:rPr>
              <w:t xml:space="preserve">Содержание фракций в % на </w:t>
            </w:r>
            <w:proofErr w:type="spellStart"/>
            <w:r w:rsidRPr="00D56EA9">
              <w:rPr>
                <w:rFonts w:ascii="Times New Roman" w:eastAsia="Times New Roman" w:hAnsi="Times New Roman" w:cs="Times New Roman"/>
                <w:color w:val="000000"/>
              </w:rPr>
              <w:t>аб</w:t>
            </w:r>
            <w:proofErr w:type="spellEnd"/>
            <w:r w:rsidRPr="00D56EA9">
              <w:rPr>
                <w:rFonts w:ascii="Times New Roman" w:eastAsia="Times New Roman" w:hAnsi="Times New Roman" w:cs="Times New Roman"/>
                <w:color w:val="000000"/>
              </w:rPr>
              <w:t>. сухую почву</w:t>
            </w:r>
          </w:p>
        </w:tc>
      </w:tr>
      <w:tr w:rsidR="001D6AE8" w:rsidRPr="00D56EA9" w14:paraId="5FA7833C" w14:textId="77777777" w:rsidTr="0080612D">
        <w:trPr>
          <w:trHeight w:val="230"/>
          <w:jc w:val="center"/>
        </w:trPr>
        <w:tc>
          <w:tcPr>
            <w:tcW w:w="629" w:type="pct"/>
            <w:vMerge/>
            <w:hideMark/>
          </w:tcPr>
          <w:p w14:paraId="35855D8B" w14:textId="77777777" w:rsidR="009A0F15" w:rsidRPr="00D56EA9" w:rsidRDefault="009A0F15" w:rsidP="00DA352B">
            <w:pPr>
              <w:spacing w:after="0" w:line="240" w:lineRule="auto"/>
              <w:jc w:val="center"/>
              <w:rPr>
                <w:rFonts w:ascii="Times New Roman" w:eastAsia="Times New Roman" w:hAnsi="Times New Roman" w:cs="Times New Roman"/>
                <w:color w:val="000000"/>
              </w:rPr>
            </w:pPr>
          </w:p>
        </w:tc>
        <w:tc>
          <w:tcPr>
            <w:tcW w:w="552" w:type="pct"/>
            <w:vMerge/>
            <w:hideMark/>
          </w:tcPr>
          <w:p w14:paraId="58627097" w14:textId="77777777" w:rsidR="009A0F15" w:rsidRPr="00D56EA9" w:rsidRDefault="009A0F15" w:rsidP="00DA352B">
            <w:pPr>
              <w:spacing w:after="0" w:line="240" w:lineRule="auto"/>
              <w:jc w:val="center"/>
              <w:rPr>
                <w:rFonts w:ascii="Times New Roman" w:eastAsia="Times New Roman" w:hAnsi="Times New Roman" w:cs="Times New Roman"/>
                <w:color w:val="000000"/>
              </w:rPr>
            </w:pPr>
          </w:p>
        </w:tc>
        <w:tc>
          <w:tcPr>
            <w:tcW w:w="3820" w:type="pct"/>
            <w:gridSpan w:val="7"/>
            <w:noWrap/>
            <w:hideMark/>
          </w:tcPr>
          <w:p w14:paraId="53863B8D"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color w:val="000000"/>
              </w:rPr>
              <w:t>размеры фракции в мм</w:t>
            </w:r>
          </w:p>
        </w:tc>
      </w:tr>
      <w:tr w:rsidR="0080612D" w:rsidRPr="00D56EA9" w14:paraId="674030C5" w14:textId="77777777" w:rsidTr="0080612D">
        <w:trPr>
          <w:trHeight w:val="230"/>
          <w:jc w:val="center"/>
        </w:trPr>
        <w:tc>
          <w:tcPr>
            <w:tcW w:w="629" w:type="pct"/>
            <w:vMerge/>
            <w:hideMark/>
          </w:tcPr>
          <w:p w14:paraId="38628E08" w14:textId="77777777" w:rsidR="009A0F15" w:rsidRPr="00D56EA9" w:rsidRDefault="009A0F15" w:rsidP="00DA352B">
            <w:pPr>
              <w:spacing w:after="0" w:line="240" w:lineRule="auto"/>
              <w:jc w:val="center"/>
              <w:rPr>
                <w:rFonts w:ascii="Times New Roman" w:eastAsia="Times New Roman" w:hAnsi="Times New Roman" w:cs="Times New Roman"/>
                <w:color w:val="000000"/>
              </w:rPr>
            </w:pPr>
          </w:p>
        </w:tc>
        <w:tc>
          <w:tcPr>
            <w:tcW w:w="552" w:type="pct"/>
            <w:vMerge/>
            <w:hideMark/>
          </w:tcPr>
          <w:p w14:paraId="37EF9EB3" w14:textId="77777777" w:rsidR="009A0F15" w:rsidRPr="00D56EA9" w:rsidRDefault="009A0F15" w:rsidP="00DA352B">
            <w:pPr>
              <w:spacing w:after="0" w:line="240" w:lineRule="auto"/>
              <w:jc w:val="center"/>
              <w:rPr>
                <w:rFonts w:ascii="Times New Roman" w:eastAsia="Times New Roman" w:hAnsi="Times New Roman" w:cs="Times New Roman"/>
                <w:color w:val="000000"/>
              </w:rPr>
            </w:pPr>
          </w:p>
        </w:tc>
        <w:tc>
          <w:tcPr>
            <w:tcW w:w="1011" w:type="pct"/>
            <w:gridSpan w:val="2"/>
            <w:noWrap/>
            <w:hideMark/>
          </w:tcPr>
          <w:p w14:paraId="7EA8120A"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color w:val="000000"/>
              </w:rPr>
              <w:t>песок</w:t>
            </w:r>
          </w:p>
        </w:tc>
        <w:tc>
          <w:tcPr>
            <w:tcW w:w="1885" w:type="pct"/>
            <w:gridSpan w:val="3"/>
            <w:noWrap/>
            <w:hideMark/>
          </w:tcPr>
          <w:p w14:paraId="10C901BF"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color w:val="000000"/>
              </w:rPr>
              <w:t>пыль</w:t>
            </w:r>
          </w:p>
        </w:tc>
        <w:tc>
          <w:tcPr>
            <w:tcW w:w="432" w:type="pct"/>
            <w:noWrap/>
            <w:hideMark/>
          </w:tcPr>
          <w:p w14:paraId="0A54B676"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color w:val="000000"/>
              </w:rPr>
              <w:t>ил</w:t>
            </w:r>
          </w:p>
        </w:tc>
        <w:tc>
          <w:tcPr>
            <w:tcW w:w="492" w:type="pct"/>
            <w:hideMark/>
          </w:tcPr>
          <w:p w14:paraId="6EE87793"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color w:val="000000"/>
              </w:rPr>
              <w:t>физ. глина</w:t>
            </w:r>
          </w:p>
        </w:tc>
      </w:tr>
      <w:tr w:rsidR="0080612D" w:rsidRPr="00D56EA9" w14:paraId="2EA81430" w14:textId="77777777" w:rsidTr="0080612D">
        <w:trPr>
          <w:trHeight w:val="230"/>
          <w:jc w:val="center"/>
        </w:trPr>
        <w:tc>
          <w:tcPr>
            <w:tcW w:w="629" w:type="pct"/>
            <w:vMerge/>
            <w:hideMark/>
          </w:tcPr>
          <w:p w14:paraId="249BE4D6" w14:textId="77777777" w:rsidR="009A0F15" w:rsidRPr="00D56EA9" w:rsidRDefault="009A0F15" w:rsidP="00DA352B">
            <w:pPr>
              <w:spacing w:after="0" w:line="240" w:lineRule="auto"/>
              <w:rPr>
                <w:rFonts w:ascii="Times New Roman" w:eastAsia="Times New Roman" w:hAnsi="Times New Roman" w:cs="Times New Roman"/>
                <w:color w:val="000000"/>
              </w:rPr>
            </w:pPr>
          </w:p>
        </w:tc>
        <w:tc>
          <w:tcPr>
            <w:tcW w:w="552" w:type="pct"/>
            <w:vMerge/>
            <w:hideMark/>
          </w:tcPr>
          <w:p w14:paraId="0BA6B578" w14:textId="77777777" w:rsidR="009A0F15" w:rsidRPr="00D56EA9" w:rsidRDefault="009A0F15" w:rsidP="00DA352B">
            <w:pPr>
              <w:spacing w:after="0" w:line="240" w:lineRule="auto"/>
              <w:rPr>
                <w:rFonts w:ascii="Times New Roman" w:eastAsia="Times New Roman" w:hAnsi="Times New Roman" w:cs="Times New Roman"/>
                <w:color w:val="000000"/>
              </w:rPr>
            </w:pPr>
          </w:p>
        </w:tc>
        <w:tc>
          <w:tcPr>
            <w:tcW w:w="463" w:type="pct"/>
            <w:noWrap/>
            <w:hideMark/>
          </w:tcPr>
          <w:p w14:paraId="158C7A43"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color w:val="000000"/>
              </w:rPr>
              <w:t>1-0,25</w:t>
            </w:r>
          </w:p>
        </w:tc>
        <w:tc>
          <w:tcPr>
            <w:tcW w:w="548" w:type="pct"/>
            <w:noWrap/>
            <w:hideMark/>
          </w:tcPr>
          <w:p w14:paraId="493B229F"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color w:val="000000"/>
              </w:rPr>
              <w:t>0,25-0,05</w:t>
            </w:r>
          </w:p>
        </w:tc>
        <w:tc>
          <w:tcPr>
            <w:tcW w:w="645" w:type="pct"/>
            <w:noWrap/>
            <w:hideMark/>
          </w:tcPr>
          <w:p w14:paraId="7CAC1622"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color w:val="000000"/>
              </w:rPr>
              <w:t>0,05-0,01</w:t>
            </w:r>
          </w:p>
        </w:tc>
        <w:tc>
          <w:tcPr>
            <w:tcW w:w="560" w:type="pct"/>
            <w:hideMark/>
          </w:tcPr>
          <w:p w14:paraId="70DA1786"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color w:val="000000"/>
              </w:rPr>
              <w:t>0,01-0,005</w:t>
            </w:r>
          </w:p>
        </w:tc>
        <w:tc>
          <w:tcPr>
            <w:tcW w:w="680" w:type="pct"/>
            <w:hideMark/>
          </w:tcPr>
          <w:p w14:paraId="79C57593"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color w:val="000000"/>
              </w:rPr>
              <w:t>0,005-0,001</w:t>
            </w:r>
          </w:p>
        </w:tc>
        <w:tc>
          <w:tcPr>
            <w:tcW w:w="432" w:type="pct"/>
            <w:noWrap/>
            <w:hideMark/>
          </w:tcPr>
          <w:p w14:paraId="273C7905"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color w:val="000000"/>
              </w:rPr>
              <w:t>&lt;0,001</w:t>
            </w:r>
          </w:p>
        </w:tc>
        <w:tc>
          <w:tcPr>
            <w:tcW w:w="492" w:type="pct"/>
            <w:noWrap/>
            <w:hideMark/>
          </w:tcPr>
          <w:p w14:paraId="55FB8EF4"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color w:val="000000"/>
              </w:rPr>
              <w:t>&lt;0,01</w:t>
            </w:r>
          </w:p>
        </w:tc>
      </w:tr>
      <w:tr w:rsidR="0080612D" w:rsidRPr="00D56EA9" w14:paraId="4AAB29AA" w14:textId="77777777" w:rsidTr="0080612D">
        <w:trPr>
          <w:trHeight w:val="230"/>
          <w:jc w:val="center"/>
        </w:trPr>
        <w:tc>
          <w:tcPr>
            <w:tcW w:w="629" w:type="pct"/>
            <w:hideMark/>
          </w:tcPr>
          <w:p w14:paraId="011B3E59"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color w:val="000000"/>
              </w:rPr>
              <w:t>1</w:t>
            </w:r>
          </w:p>
        </w:tc>
        <w:tc>
          <w:tcPr>
            <w:tcW w:w="552" w:type="pct"/>
            <w:hideMark/>
          </w:tcPr>
          <w:p w14:paraId="0D3385B2"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color w:val="000000"/>
              </w:rPr>
              <w:t>2</w:t>
            </w:r>
          </w:p>
        </w:tc>
        <w:tc>
          <w:tcPr>
            <w:tcW w:w="463" w:type="pct"/>
            <w:noWrap/>
            <w:hideMark/>
          </w:tcPr>
          <w:p w14:paraId="0C9CBB56"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color w:val="000000"/>
              </w:rPr>
              <w:t>3</w:t>
            </w:r>
          </w:p>
        </w:tc>
        <w:tc>
          <w:tcPr>
            <w:tcW w:w="548" w:type="pct"/>
            <w:noWrap/>
            <w:hideMark/>
          </w:tcPr>
          <w:p w14:paraId="73CB7DA9"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color w:val="000000"/>
              </w:rPr>
              <w:t>4</w:t>
            </w:r>
          </w:p>
        </w:tc>
        <w:tc>
          <w:tcPr>
            <w:tcW w:w="645" w:type="pct"/>
            <w:noWrap/>
            <w:hideMark/>
          </w:tcPr>
          <w:p w14:paraId="60A0B36B"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color w:val="000000"/>
              </w:rPr>
              <w:t>5</w:t>
            </w:r>
          </w:p>
        </w:tc>
        <w:tc>
          <w:tcPr>
            <w:tcW w:w="560" w:type="pct"/>
            <w:hideMark/>
          </w:tcPr>
          <w:p w14:paraId="100FEB36"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color w:val="000000"/>
              </w:rPr>
              <w:t>6</w:t>
            </w:r>
          </w:p>
        </w:tc>
        <w:tc>
          <w:tcPr>
            <w:tcW w:w="680" w:type="pct"/>
            <w:hideMark/>
          </w:tcPr>
          <w:p w14:paraId="4DBF3A34"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color w:val="000000"/>
              </w:rPr>
              <w:t>7</w:t>
            </w:r>
          </w:p>
        </w:tc>
        <w:tc>
          <w:tcPr>
            <w:tcW w:w="432" w:type="pct"/>
            <w:noWrap/>
            <w:hideMark/>
          </w:tcPr>
          <w:p w14:paraId="3C28B096"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color w:val="000000"/>
              </w:rPr>
              <w:t>8</w:t>
            </w:r>
          </w:p>
        </w:tc>
        <w:tc>
          <w:tcPr>
            <w:tcW w:w="492" w:type="pct"/>
            <w:noWrap/>
            <w:hideMark/>
          </w:tcPr>
          <w:p w14:paraId="000B4037"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color w:val="000000"/>
              </w:rPr>
              <w:t>9</w:t>
            </w:r>
          </w:p>
        </w:tc>
      </w:tr>
      <w:tr w:rsidR="0080612D" w:rsidRPr="00D56EA9" w14:paraId="2ADA1C4D" w14:textId="77777777" w:rsidTr="0080612D">
        <w:trPr>
          <w:trHeight w:val="230"/>
          <w:jc w:val="center"/>
        </w:trPr>
        <w:tc>
          <w:tcPr>
            <w:tcW w:w="629" w:type="pct"/>
            <w:vMerge w:val="restart"/>
          </w:tcPr>
          <w:p w14:paraId="236A34A1"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Z 22/21</w:t>
            </w:r>
          </w:p>
        </w:tc>
        <w:tc>
          <w:tcPr>
            <w:tcW w:w="552" w:type="pct"/>
            <w:vAlign w:val="center"/>
          </w:tcPr>
          <w:p w14:paraId="3C71CBBF"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0-10</w:t>
            </w:r>
          </w:p>
        </w:tc>
        <w:tc>
          <w:tcPr>
            <w:tcW w:w="463" w:type="pct"/>
            <w:noWrap/>
            <w:vAlign w:val="center"/>
          </w:tcPr>
          <w:p w14:paraId="74A22E42"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8,14</w:t>
            </w:r>
          </w:p>
        </w:tc>
        <w:tc>
          <w:tcPr>
            <w:tcW w:w="548" w:type="pct"/>
            <w:noWrap/>
            <w:vAlign w:val="center"/>
          </w:tcPr>
          <w:p w14:paraId="0CD58BF2"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39,93</w:t>
            </w:r>
          </w:p>
        </w:tc>
        <w:tc>
          <w:tcPr>
            <w:tcW w:w="645" w:type="pct"/>
            <w:noWrap/>
            <w:vAlign w:val="center"/>
          </w:tcPr>
          <w:p w14:paraId="77668107"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11,04</w:t>
            </w:r>
          </w:p>
        </w:tc>
        <w:tc>
          <w:tcPr>
            <w:tcW w:w="560" w:type="pct"/>
            <w:vAlign w:val="center"/>
          </w:tcPr>
          <w:p w14:paraId="3270D9A3"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12,27</w:t>
            </w:r>
          </w:p>
        </w:tc>
        <w:tc>
          <w:tcPr>
            <w:tcW w:w="680" w:type="pct"/>
            <w:vAlign w:val="center"/>
          </w:tcPr>
          <w:p w14:paraId="2E5A11DD"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13,09</w:t>
            </w:r>
          </w:p>
        </w:tc>
        <w:tc>
          <w:tcPr>
            <w:tcW w:w="432" w:type="pct"/>
            <w:noWrap/>
            <w:vAlign w:val="center"/>
          </w:tcPr>
          <w:p w14:paraId="506C2858"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15,54</w:t>
            </w:r>
          </w:p>
        </w:tc>
        <w:tc>
          <w:tcPr>
            <w:tcW w:w="492" w:type="pct"/>
            <w:noWrap/>
            <w:vAlign w:val="center"/>
          </w:tcPr>
          <w:p w14:paraId="6054A8BC"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40,89</w:t>
            </w:r>
          </w:p>
        </w:tc>
      </w:tr>
      <w:tr w:rsidR="0080612D" w:rsidRPr="00D56EA9" w14:paraId="462F065B" w14:textId="77777777" w:rsidTr="0080612D">
        <w:trPr>
          <w:trHeight w:val="230"/>
          <w:jc w:val="center"/>
        </w:trPr>
        <w:tc>
          <w:tcPr>
            <w:tcW w:w="629" w:type="pct"/>
            <w:vMerge/>
          </w:tcPr>
          <w:p w14:paraId="0C7C6DF3" w14:textId="77777777" w:rsidR="009A0F15" w:rsidRPr="00D56EA9" w:rsidRDefault="009A0F15" w:rsidP="00DA352B">
            <w:pPr>
              <w:spacing w:after="0" w:line="240" w:lineRule="auto"/>
              <w:jc w:val="center"/>
              <w:rPr>
                <w:rFonts w:ascii="Times New Roman" w:eastAsia="Times New Roman" w:hAnsi="Times New Roman" w:cs="Times New Roman"/>
                <w:color w:val="000000"/>
              </w:rPr>
            </w:pPr>
          </w:p>
        </w:tc>
        <w:tc>
          <w:tcPr>
            <w:tcW w:w="552" w:type="pct"/>
            <w:vAlign w:val="center"/>
          </w:tcPr>
          <w:p w14:paraId="1C92AAB1"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17-27</w:t>
            </w:r>
          </w:p>
        </w:tc>
        <w:tc>
          <w:tcPr>
            <w:tcW w:w="463" w:type="pct"/>
            <w:noWrap/>
            <w:vAlign w:val="center"/>
          </w:tcPr>
          <w:p w14:paraId="41AB109B"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7,21</w:t>
            </w:r>
          </w:p>
        </w:tc>
        <w:tc>
          <w:tcPr>
            <w:tcW w:w="548" w:type="pct"/>
            <w:noWrap/>
            <w:vAlign w:val="center"/>
          </w:tcPr>
          <w:p w14:paraId="5AA8EF03"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32,50</w:t>
            </w:r>
          </w:p>
        </w:tc>
        <w:tc>
          <w:tcPr>
            <w:tcW w:w="645" w:type="pct"/>
            <w:noWrap/>
            <w:vAlign w:val="center"/>
          </w:tcPr>
          <w:p w14:paraId="1DE624BA"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14,04</w:t>
            </w:r>
          </w:p>
        </w:tc>
        <w:tc>
          <w:tcPr>
            <w:tcW w:w="560" w:type="pct"/>
            <w:vAlign w:val="center"/>
          </w:tcPr>
          <w:p w14:paraId="211BB6DC"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12,39</w:t>
            </w:r>
          </w:p>
        </w:tc>
        <w:tc>
          <w:tcPr>
            <w:tcW w:w="680" w:type="pct"/>
            <w:vAlign w:val="center"/>
          </w:tcPr>
          <w:p w14:paraId="3F42CDBE"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26,84</w:t>
            </w:r>
          </w:p>
        </w:tc>
        <w:tc>
          <w:tcPr>
            <w:tcW w:w="432" w:type="pct"/>
            <w:noWrap/>
            <w:vAlign w:val="center"/>
          </w:tcPr>
          <w:p w14:paraId="00DBD83B"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7,02</w:t>
            </w:r>
          </w:p>
        </w:tc>
        <w:tc>
          <w:tcPr>
            <w:tcW w:w="492" w:type="pct"/>
            <w:noWrap/>
            <w:vAlign w:val="center"/>
          </w:tcPr>
          <w:p w14:paraId="0D02F99F"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46,25</w:t>
            </w:r>
          </w:p>
        </w:tc>
      </w:tr>
      <w:tr w:rsidR="0080612D" w:rsidRPr="00D56EA9" w14:paraId="171C2490" w14:textId="77777777" w:rsidTr="0080612D">
        <w:trPr>
          <w:trHeight w:val="230"/>
          <w:jc w:val="center"/>
        </w:trPr>
        <w:tc>
          <w:tcPr>
            <w:tcW w:w="629" w:type="pct"/>
            <w:vMerge/>
          </w:tcPr>
          <w:p w14:paraId="15139BE1" w14:textId="77777777" w:rsidR="009A0F15" w:rsidRPr="00D56EA9" w:rsidRDefault="009A0F15" w:rsidP="00DA352B">
            <w:pPr>
              <w:spacing w:after="0" w:line="240" w:lineRule="auto"/>
              <w:jc w:val="center"/>
              <w:rPr>
                <w:rFonts w:ascii="Times New Roman" w:eastAsia="Times New Roman" w:hAnsi="Times New Roman" w:cs="Times New Roman"/>
                <w:color w:val="000000"/>
              </w:rPr>
            </w:pPr>
          </w:p>
        </w:tc>
        <w:tc>
          <w:tcPr>
            <w:tcW w:w="552" w:type="pct"/>
            <w:vAlign w:val="center"/>
          </w:tcPr>
          <w:p w14:paraId="2C4FB532"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37-47</w:t>
            </w:r>
          </w:p>
        </w:tc>
        <w:tc>
          <w:tcPr>
            <w:tcW w:w="463" w:type="pct"/>
            <w:noWrap/>
            <w:vAlign w:val="center"/>
          </w:tcPr>
          <w:p w14:paraId="08E70A52"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7,76</w:t>
            </w:r>
          </w:p>
        </w:tc>
        <w:tc>
          <w:tcPr>
            <w:tcW w:w="548" w:type="pct"/>
            <w:noWrap/>
            <w:vAlign w:val="center"/>
          </w:tcPr>
          <w:p w14:paraId="2283A663"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33,10</w:t>
            </w:r>
          </w:p>
        </w:tc>
        <w:tc>
          <w:tcPr>
            <w:tcW w:w="645" w:type="pct"/>
            <w:noWrap/>
            <w:vAlign w:val="center"/>
          </w:tcPr>
          <w:p w14:paraId="2F92D917"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40,66</w:t>
            </w:r>
          </w:p>
        </w:tc>
        <w:tc>
          <w:tcPr>
            <w:tcW w:w="560" w:type="pct"/>
            <w:vAlign w:val="center"/>
          </w:tcPr>
          <w:p w14:paraId="2F9F18E1"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4,93</w:t>
            </w:r>
          </w:p>
        </w:tc>
        <w:tc>
          <w:tcPr>
            <w:tcW w:w="680" w:type="pct"/>
            <w:vAlign w:val="center"/>
          </w:tcPr>
          <w:p w14:paraId="058A3B32"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2,46</w:t>
            </w:r>
          </w:p>
        </w:tc>
        <w:tc>
          <w:tcPr>
            <w:tcW w:w="432" w:type="pct"/>
            <w:noWrap/>
            <w:vAlign w:val="center"/>
          </w:tcPr>
          <w:p w14:paraId="230D9D45"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11,09</w:t>
            </w:r>
          </w:p>
        </w:tc>
        <w:tc>
          <w:tcPr>
            <w:tcW w:w="492" w:type="pct"/>
            <w:noWrap/>
            <w:vAlign w:val="center"/>
          </w:tcPr>
          <w:p w14:paraId="5C572B11"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18,48</w:t>
            </w:r>
          </w:p>
        </w:tc>
      </w:tr>
      <w:tr w:rsidR="0080612D" w:rsidRPr="00D56EA9" w14:paraId="3DB58510" w14:textId="77777777" w:rsidTr="0080612D">
        <w:trPr>
          <w:trHeight w:val="230"/>
          <w:jc w:val="center"/>
        </w:trPr>
        <w:tc>
          <w:tcPr>
            <w:tcW w:w="629" w:type="pct"/>
            <w:vMerge/>
          </w:tcPr>
          <w:p w14:paraId="2DB365AE" w14:textId="77777777" w:rsidR="009A0F15" w:rsidRPr="00D56EA9" w:rsidRDefault="009A0F15" w:rsidP="00DA352B">
            <w:pPr>
              <w:spacing w:after="0" w:line="240" w:lineRule="auto"/>
              <w:jc w:val="center"/>
              <w:rPr>
                <w:rFonts w:ascii="Times New Roman" w:eastAsia="Times New Roman" w:hAnsi="Times New Roman" w:cs="Times New Roman"/>
                <w:color w:val="000000"/>
              </w:rPr>
            </w:pPr>
          </w:p>
        </w:tc>
        <w:tc>
          <w:tcPr>
            <w:tcW w:w="552" w:type="pct"/>
            <w:vAlign w:val="center"/>
          </w:tcPr>
          <w:p w14:paraId="565094FC"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65-75</w:t>
            </w:r>
          </w:p>
        </w:tc>
        <w:tc>
          <w:tcPr>
            <w:tcW w:w="463" w:type="pct"/>
            <w:noWrap/>
            <w:vAlign w:val="center"/>
          </w:tcPr>
          <w:p w14:paraId="6C705A0A"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7,92</w:t>
            </w:r>
          </w:p>
        </w:tc>
        <w:tc>
          <w:tcPr>
            <w:tcW w:w="548" w:type="pct"/>
            <w:noWrap/>
            <w:vAlign w:val="center"/>
          </w:tcPr>
          <w:p w14:paraId="2D3B3150"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10,20</w:t>
            </w:r>
          </w:p>
        </w:tc>
        <w:tc>
          <w:tcPr>
            <w:tcW w:w="645" w:type="pct"/>
            <w:noWrap/>
            <w:vAlign w:val="center"/>
          </w:tcPr>
          <w:p w14:paraId="52DF9152"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58,25</w:t>
            </w:r>
          </w:p>
        </w:tc>
        <w:tc>
          <w:tcPr>
            <w:tcW w:w="560" w:type="pct"/>
            <w:vAlign w:val="center"/>
          </w:tcPr>
          <w:p w14:paraId="65D6C6A9"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15,48</w:t>
            </w:r>
          </w:p>
        </w:tc>
        <w:tc>
          <w:tcPr>
            <w:tcW w:w="680" w:type="pct"/>
            <w:vAlign w:val="center"/>
          </w:tcPr>
          <w:p w14:paraId="7B90335B"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6,11</w:t>
            </w:r>
          </w:p>
        </w:tc>
        <w:tc>
          <w:tcPr>
            <w:tcW w:w="432" w:type="pct"/>
            <w:noWrap/>
            <w:vAlign w:val="center"/>
          </w:tcPr>
          <w:p w14:paraId="660F34D3"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2,04</w:t>
            </w:r>
          </w:p>
        </w:tc>
        <w:tc>
          <w:tcPr>
            <w:tcW w:w="492" w:type="pct"/>
            <w:noWrap/>
            <w:vAlign w:val="center"/>
          </w:tcPr>
          <w:p w14:paraId="706A6BC6"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23,63</w:t>
            </w:r>
          </w:p>
        </w:tc>
      </w:tr>
      <w:tr w:rsidR="0080612D" w:rsidRPr="00D56EA9" w14:paraId="70BEF0E4" w14:textId="77777777" w:rsidTr="0080612D">
        <w:trPr>
          <w:trHeight w:val="230"/>
          <w:jc w:val="center"/>
        </w:trPr>
        <w:tc>
          <w:tcPr>
            <w:tcW w:w="629" w:type="pct"/>
            <w:vMerge w:val="restart"/>
          </w:tcPr>
          <w:p w14:paraId="77BE93A5"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Z 22/22</w:t>
            </w:r>
          </w:p>
        </w:tc>
        <w:tc>
          <w:tcPr>
            <w:tcW w:w="552" w:type="pct"/>
            <w:vAlign w:val="center"/>
          </w:tcPr>
          <w:p w14:paraId="6533232A"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0-10</w:t>
            </w:r>
          </w:p>
        </w:tc>
        <w:tc>
          <w:tcPr>
            <w:tcW w:w="463" w:type="pct"/>
            <w:noWrap/>
            <w:vAlign w:val="center"/>
          </w:tcPr>
          <w:p w14:paraId="75D8F6C5"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6,14</w:t>
            </w:r>
          </w:p>
        </w:tc>
        <w:tc>
          <w:tcPr>
            <w:tcW w:w="548" w:type="pct"/>
            <w:noWrap/>
            <w:vAlign w:val="center"/>
          </w:tcPr>
          <w:p w14:paraId="1F7FCEB7"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63,27</w:t>
            </w:r>
          </w:p>
        </w:tc>
        <w:tc>
          <w:tcPr>
            <w:tcW w:w="645" w:type="pct"/>
            <w:noWrap/>
            <w:vAlign w:val="center"/>
          </w:tcPr>
          <w:p w14:paraId="052A12BC"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12,08</w:t>
            </w:r>
          </w:p>
        </w:tc>
        <w:tc>
          <w:tcPr>
            <w:tcW w:w="560" w:type="pct"/>
            <w:vAlign w:val="center"/>
          </w:tcPr>
          <w:p w14:paraId="3A1D5804"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3,62</w:t>
            </w:r>
          </w:p>
        </w:tc>
        <w:tc>
          <w:tcPr>
            <w:tcW w:w="680" w:type="pct"/>
            <w:vAlign w:val="center"/>
          </w:tcPr>
          <w:p w14:paraId="12C66141"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12,48</w:t>
            </w:r>
          </w:p>
        </w:tc>
        <w:tc>
          <w:tcPr>
            <w:tcW w:w="432" w:type="pct"/>
            <w:noWrap/>
            <w:vAlign w:val="center"/>
          </w:tcPr>
          <w:p w14:paraId="5F8DBF3F"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2,42</w:t>
            </w:r>
          </w:p>
        </w:tc>
        <w:tc>
          <w:tcPr>
            <w:tcW w:w="492" w:type="pct"/>
            <w:noWrap/>
            <w:vAlign w:val="center"/>
          </w:tcPr>
          <w:p w14:paraId="5BEEBC69"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18,52</w:t>
            </w:r>
          </w:p>
        </w:tc>
      </w:tr>
      <w:tr w:rsidR="0080612D" w:rsidRPr="00D56EA9" w14:paraId="3B9BD3D3" w14:textId="77777777" w:rsidTr="0080612D">
        <w:trPr>
          <w:trHeight w:val="230"/>
          <w:jc w:val="center"/>
        </w:trPr>
        <w:tc>
          <w:tcPr>
            <w:tcW w:w="629" w:type="pct"/>
            <w:vMerge/>
          </w:tcPr>
          <w:p w14:paraId="682C587B" w14:textId="77777777" w:rsidR="009A0F15" w:rsidRPr="00D56EA9" w:rsidRDefault="009A0F15" w:rsidP="00DA352B">
            <w:pPr>
              <w:spacing w:after="0" w:line="240" w:lineRule="auto"/>
              <w:jc w:val="center"/>
              <w:rPr>
                <w:rFonts w:ascii="Times New Roman" w:eastAsia="Times New Roman" w:hAnsi="Times New Roman" w:cs="Times New Roman"/>
                <w:color w:val="000000"/>
              </w:rPr>
            </w:pPr>
          </w:p>
        </w:tc>
        <w:tc>
          <w:tcPr>
            <w:tcW w:w="552" w:type="pct"/>
            <w:vAlign w:val="center"/>
          </w:tcPr>
          <w:p w14:paraId="084B580E"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10-20</w:t>
            </w:r>
          </w:p>
        </w:tc>
        <w:tc>
          <w:tcPr>
            <w:tcW w:w="463" w:type="pct"/>
            <w:noWrap/>
            <w:vAlign w:val="center"/>
          </w:tcPr>
          <w:p w14:paraId="4D7DBDBE"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5,97</w:t>
            </w:r>
          </w:p>
        </w:tc>
        <w:tc>
          <w:tcPr>
            <w:tcW w:w="548" w:type="pct"/>
            <w:noWrap/>
            <w:vAlign w:val="center"/>
          </w:tcPr>
          <w:p w14:paraId="6BE505C0"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47,42</w:t>
            </w:r>
          </w:p>
        </w:tc>
        <w:tc>
          <w:tcPr>
            <w:tcW w:w="645" w:type="pct"/>
            <w:noWrap/>
            <w:vAlign w:val="center"/>
          </w:tcPr>
          <w:p w14:paraId="4C1A8DE3"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14,31</w:t>
            </w:r>
          </w:p>
        </w:tc>
        <w:tc>
          <w:tcPr>
            <w:tcW w:w="560" w:type="pct"/>
            <w:vAlign w:val="center"/>
          </w:tcPr>
          <w:p w14:paraId="31C2101D"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26,98</w:t>
            </w:r>
          </w:p>
        </w:tc>
        <w:tc>
          <w:tcPr>
            <w:tcW w:w="680" w:type="pct"/>
            <w:vAlign w:val="center"/>
          </w:tcPr>
          <w:p w14:paraId="7CF0E96B"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1,64</w:t>
            </w:r>
          </w:p>
        </w:tc>
        <w:tc>
          <w:tcPr>
            <w:tcW w:w="432" w:type="pct"/>
            <w:noWrap/>
            <w:vAlign w:val="center"/>
          </w:tcPr>
          <w:p w14:paraId="4137B99D"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3,68</w:t>
            </w:r>
          </w:p>
        </w:tc>
        <w:tc>
          <w:tcPr>
            <w:tcW w:w="492" w:type="pct"/>
            <w:noWrap/>
            <w:vAlign w:val="center"/>
          </w:tcPr>
          <w:p w14:paraId="11D88CBC"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32,30</w:t>
            </w:r>
          </w:p>
        </w:tc>
      </w:tr>
      <w:tr w:rsidR="0080612D" w:rsidRPr="00D56EA9" w14:paraId="51B2DC05" w14:textId="77777777" w:rsidTr="0080612D">
        <w:trPr>
          <w:trHeight w:val="230"/>
          <w:jc w:val="center"/>
        </w:trPr>
        <w:tc>
          <w:tcPr>
            <w:tcW w:w="629" w:type="pct"/>
            <w:vMerge/>
          </w:tcPr>
          <w:p w14:paraId="641A2316" w14:textId="77777777" w:rsidR="009A0F15" w:rsidRPr="00D56EA9" w:rsidRDefault="009A0F15" w:rsidP="00DA352B">
            <w:pPr>
              <w:spacing w:after="0" w:line="240" w:lineRule="auto"/>
              <w:jc w:val="center"/>
              <w:rPr>
                <w:rFonts w:ascii="Times New Roman" w:eastAsia="Times New Roman" w:hAnsi="Times New Roman" w:cs="Times New Roman"/>
                <w:color w:val="000000"/>
              </w:rPr>
            </w:pPr>
          </w:p>
        </w:tc>
        <w:tc>
          <w:tcPr>
            <w:tcW w:w="552" w:type="pct"/>
            <w:vAlign w:val="center"/>
          </w:tcPr>
          <w:p w14:paraId="59C0F03D"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27-37</w:t>
            </w:r>
          </w:p>
        </w:tc>
        <w:tc>
          <w:tcPr>
            <w:tcW w:w="463" w:type="pct"/>
            <w:noWrap/>
            <w:vAlign w:val="center"/>
          </w:tcPr>
          <w:p w14:paraId="59CD278E"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4,91</w:t>
            </w:r>
          </w:p>
        </w:tc>
        <w:tc>
          <w:tcPr>
            <w:tcW w:w="548" w:type="pct"/>
            <w:noWrap/>
            <w:vAlign w:val="center"/>
          </w:tcPr>
          <w:p w14:paraId="2E7352CC"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51,97</w:t>
            </w:r>
          </w:p>
        </w:tc>
        <w:tc>
          <w:tcPr>
            <w:tcW w:w="645" w:type="pct"/>
            <w:noWrap/>
            <w:vAlign w:val="center"/>
          </w:tcPr>
          <w:p w14:paraId="193C1848"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28,75</w:t>
            </w:r>
          </w:p>
        </w:tc>
        <w:tc>
          <w:tcPr>
            <w:tcW w:w="560" w:type="pct"/>
            <w:vAlign w:val="center"/>
          </w:tcPr>
          <w:p w14:paraId="317C302A"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2,88</w:t>
            </w:r>
          </w:p>
        </w:tc>
        <w:tc>
          <w:tcPr>
            <w:tcW w:w="680" w:type="pct"/>
            <w:vAlign w:val="center"/>
          </w:tcPr>
          <w:p w14:paraId="045082F8"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8,21</w:t>
            </w:r>
          </w:p>
        </w:tc>
        <w:tc>
          <w:tcPr>
            <w:tcW w:w="432" w:type="pct"/>
            <w:noWrap/>
            <w:vAlign w:val="center"/>
          </w:tcPr>
          <w:p w14:paraId="1FBD110E"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3,29</w:t>
            </w:r>
          </w:p>
        </w:tc>
        <w:tc>
          <w:tcPr>
            <w:tcW w:w="492" w:type="pct"/>
            <w:noWrap/>
            <w:vAlign w:val="center"/>
          </w:tcPr>
          <w:p w14:paraId="3343F8F7"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14,37</w:t>
            </w:r>
          </w:p>
        </w:tc>
      </w:tr>
      <w:tr w:rsidR="0080612D" w:rsidRPr="00D56EA9" w14:paraId="3373CA5E" w14:textId="77777777" w:rsidTr="0080612D">
        <w:trPr>
          <w:trHeight w:val="230"/>
          <w:jc w:val="center"/>
        </w:trPr>
        <w:tc>
          <w:tcPr>
            <w:tcW w:w="629" w:type="pct"/>
            <w:vMerge/>
          </w:tcPr>
          <w:p w14:paraId="55AF7FCF" w14:textId="77777777" w:rsidR="009A0F15" w:rsidRPr="00D56EA9" w:rsidRDefault="009A0F15" w:rsidP="00DA352B">
            <w:pPr>
              <w:spacing w:after="0" w:line="240" w:lineRule="auto"/>
              <w:jc w:val="center"/>
              <w:rPr>
                <w:rFonts w:ascii="Times New Roman" w:eastAsia="Times New Roman" w:hAnsi="Times New Roman" w:cs="Times New Roman"/>
                <w:color w:val="000000"/>
              </w:rPr>
            </w:pPr>
          </w:p>
        </w:tc>
        <w:tc>
          <w:tcPr>
            <w:tcW w:w="552" w:type="pct"/>
            <w:vAlign w:val="center"/>
          </w:tcPr>
          <w:p w14:paraId="48C719CA"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47-57</w:t>
            </w:r>
          </w:p>
        </w:tc>
        <w:tc>
          <w:tcPr>
            <w:tcW w:w="463" w:type="pct"/>
            <w:noWrap/>
            <w:vAlign w:val="center"/>
          </w:tcPr>
          <w:p w14:paraId="19354250"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5,18</w:t>
            </w:r>
          </w:p>
        </w:tc>
        <w:tc>
          <w:tcPr>
            <w:tcW w:w="548" w:type="pct"/>
            <w:noWrap/>
            <w:vAlign w:val="center"/>
          </w:tcPr>
          <w:p w14:paraId="2B3DA811"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46,14</w:t>
            </w:r>
          </w:p>
        </w:tc>
        <w:tc>
          <w:tcPr>
            <w:tcW w:w="645" w:type="pct"/>
            <w:noWrap/>
            <w:vAlign w:val="center"/>
          </w:tcPr>
          <w:p w14:paraId="77656612"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27,41</w:t>
            </w:r>
          </w:p>
        </w:tc>
        <w:tc>
          <w:tcPr>
            <w:tcW w:w="560" w:type="pct"/>
            <w:vAlign w:val="center"/>
          </w:tcPr>
          <w:p w14:paraId="0809AED6"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16,77</w:t>
            </w:r>
          </w:p>
        </w:tc>
        <w:tc>
          <w:tcPr>
            <w:tcW w:w="680" w:type="pct"/>
            <w:vAlign w:val="center"/>
          </w:tcPr>
          <w:p w14:paraId="7685099A"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2,86</w:t>
            </w:r>
          </w:p>
        </w:tc>
        <w:tc>
          <w:tcPr>
            <w:tcW w:w="432" w:type="pct"/>
            <w:noWrap/>
            <w:vAlign w:val="center"/>
          </w:tcPr>
          <w:p w14:paraId="68CE4C2F"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1,64</w:t>
            </w:r>
          </w:p>
        </w:tc>
        <w:tc>
          <w:tcPr>
            <w:tcW w:w="492" w:type="pct"/>
            <w:noWrap/>
            <w:vAlign w:val="center"/>
          </w:tcPr>
          <w:p w14:paraId="4D4D8F00"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21,27</w:t>
            </w:r>
          </w:p>
        </w:tc>
      </w:tr>
      <w:tr w:rsidR="0080612D" w:rsidRPr="00D56EA9" w14:paraId="25A1AA90" w14:textId="77777777" w:rsidTr="0080612D">
        <w:trPr>
          <w:trHeight w:val="230"/>
          <w:jc w:val="center"/>
        </w:trPr>
        <w:tc>
          <w:tcPr>
            <w:tcW w:w="629" w:type="pct"/>
            <w:vMerge/>
          </w:tcPr>
          <w:p w14:paraId="7C274A0B" w14:textId="77777777" w:rsidR="009A0F15" w:rsidRPr="00D56EA9" w:rsidRDefault="009A0F15" w:rsidP="00DA352B">
            <w:pPr>
              <w:spacing w:after="0" w:line="240" w:lineRule="auto"/>
              <w:jc w:val="center"/>
              <w:rPr>
                <w:rFonts w:ascii="Times New Roman" w:eastAsia="Times New Roman" w:hAnsi="Times New Roman" w:cs="Times New Roman"/>
                <w:color w:val="000000"/>
              </w:rPr>
            </w:pPr>
          </w:p>
        </w:tc>
        <w:tc>
          <w:tcPr>
            <w:tcW w:w="552" w:type="pct"/>
            <w:vAlign w:val="center"/>
          </w:tcPr>
          <w:p w14:paraId="0A50764B"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75-85</w:t>
            </w:r>
          </w:p>
        </w:tc>
        <w:tc>
          <w:tcPr>
            <w:tcW w:w="463" w:type="pct"/>
            <w:noWrap/>
            <w:vAlign w:val="center"/>
          </w:tcPr>
          <w:p w14:paraId="4BD6DD1C"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7,11</w:t>
            </w:r>
          </w:p>
        </w:tc>
        <w:tc>
          <w:tcPr>
            <w:tcW w:w="548" w:type="pct"/>
            <w:noWrap/>
            <w:vAlign w:val="center"/>
          </w:tcPr>
          <w:p w14:paraId="0CED480D"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44,56</w:t>
            </w:r>
          </w:p>
        </w:tc>
        <w:tc>
          <w:tcPr>
            <w:tcW w:w="645" w:type="pct"/>
            <w:noWrap/>
            <w:vAlign w:val="center"/>
          </w:tcPr>
          <w:p w14:paraId="05F1DC24"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40,96</w:t>
            </w:r>
          </w:p>
        </w:tc>
        <w:tc>
          <w:tcPr>
            <w:tcW w:w="560" w:type="pct"/>
            <w:vAlign w:val="center"/>
          </w:tcPr>
          <w:p w14:paraId="2A96F425"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2,46</w:t>
            </w:r>
          </w:p>
        </w:tc>
        <w:tc>
          <w:tcPr>
            <w:tcW w:w="680" w:type="pct"/>
            <w:vAlign w:val="center"/>
          </w:tcPr>
          <w:p w14:paraId="7C210994"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1,23</w:t>
            </w:r>
          </w:p>
        </w:tc>
        <w:tc>
          <w:tcPr>
            <w:tcW w:w="432" w:type="pct"/>
            <w:noWrap/>
            <w:vAlign w:val="center"/>
          </w:tcPr>
          <w:p w14:paraId="1A796050"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3,69</w:t>
            </w:r>
          </w:p>
        </w:tc>
        <w:tc>
          <w:tcPr>
            <w:tcW w:w="492" w:type="pct"/>
            <w:noWrap/>
            <w:vAlign w:val="center"/>
          </w:tcPr>
          <w:p w14:paraId="3D70A61E"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eastAsia="Times New Roman" w:hAnsi="Times New Roman" w:cs="Times New Roman"/>
              </w:rPr>
              <w:t>7,37</w:t>
            </w:r>
          </w:p>
        </w:tc>
      </w:tr>
      <w:tr w:rsidR="0080612D" w:rsidRPr="00D56EA9" w14:paraId="15EF3A90" w14:textId="77777777" w:rsidTr="0080612D">
        <w:trPr>
          <w:trHeight w:val="230"/>
          <w:jc w:val="center"/>
        </w:trPr>
        <w:tc>
          <w:tcPr>
            <w:tcW w:w="629" w:type="pct"/>
            <w:vMerge w:val="restart"/>
          </w:tcPr>
          <w:p w14:paraId="46190BBD"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hAnsi="Times New Roman" w:cs="Times New Roman"/>
                <w:lang w:val="en-US"/>
              </w:rPr>
              <w:t>10S/23</w:t>
            </w:r>
          </w:p>
        </w:tc>
        <w:tc>
          <w:tcPr>
            <w:tcW w:w="552" w:type="pct"/>
          </w:tcPr>
          <w:p w14:paraId="49E418B1"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hAnsi="Times New Roman" w:cs="Times New Roman"/>
                <w:lang w:val="en-US"/>
              </w:rPr>
              <w:t>0-10</w:t>
            </w:r>
          </w:p>
        </w:tc>
        <w:tc>
          <w:tcPr>
            <w:tcW w:w="463" w:type="pct"/>
            <w:noWrap/>
          </w:tcPr>
          <w:p w14:paraId="4E941FA2"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hAnsi="Times New Roman" w:cs="Times New Roman"/>
              </w:rPr>
              <w:t>5,00</w:t>
            </w:r>
          </w:p>
        </w:tc>
        <w:tc>
          <w:tcPr>
            <w:tcW w:w="548" w:type="pct"/>
            <w:noWrap/>
          </w:tcPr>
          <w:p w14:paraId="238E61D2"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hAnsi="Times New Roman" w:cs="Times New Roman"/>
              </w:rPr>
              <w:t>22,358</w:t>
            </w:r>
          </w:p>
        </w:tc>
        <w:tc>
          <w:tcPr>
            <w:tcW w:w="645" w:type="pct"/>
            <w:noWrap/>
          </w:tcPr>
          <w:p w14:paraId="284B7235"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hAnsi="Times New Roman" w:cs="Times New Roman"/>
              </w:rPr>
              <w:t>48,589</w:t>
            </w:r>
          </w:p>
        </w:tc>
        <w:tc>
          <w:tcPr>
            <w:tcW w:w="560" w:type="pct"/>
          </w:tcPr>
          <w:p w14:paraId="71692894"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hAnsi="Times New Roman" w:cs="Times New Roman"/>
              </w:rPr>
              <w:t>7,158</w:t>
            </w:r>
          </w:p>
        </w:tc>
        <w:tc>
          <w:tcPr>
            <w:tcW w:w="680" w:type="pct"/>
          </w:tcPr>
          <w:p w14:paraId="6A46A0FC"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hAnsi="Times New Roman" w:cs="Times New Roman"/>
              </w:rPr>
              <w:t>3,789</w:t>
            </w:r>
          </w:p>
        </w:tc>
        <w:tc>
          <w:tcPr>
            <w:tcW w:w="432" w:type="pct"/>
            <w:noWrap/>
          </w:tcPr>
          <w:p w14:paraId="329AE10E"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hAnsi="Times New Roman" w:cs="Times New Roman"/>
              </w:rPr>
              <w:t>9,263</w:t>
            </w:r>
          </w:p>
        </w:tc>
        <w:tc>
          <w:tcPr>
            <w:tcW w:w="492" w:type="pct"/>
            <w:noWrap/>
          </w:tcPr>
          <w:p w14:paraId="7AB89313"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hAnsi="Times New Roman" w:cs="Times New Roman"/>
              </w:rPr>
              <w:t>8,842</w:t>
            </w:r>
          </w:p>
        </w:tc>
      </w:tr>
      <w:tr w:rsidR="0080612D" w:rsidRPr="00D56EA9" w14:paraId="284B204D" w14:textId="77777777" w:rsidTr="0080612D">
        <w:trPr>
          <w:trHeight w:val="230"/>
          <w:jc w:val="center"/>
        </w:trPr>
        <w:tc>
          <w:tcPr>
            <w:tcW w:w="629" w:type="pct"/>
            <w:vMerge/>
          </w:tcPr>
          <w:p w14:paraId="15A66721" w14:textId="77777777" w:rsidR="009A0F15" w:rsidRPr="00D56EA9" w:rsidRDefault="009A0F15" w:rsidP="00DA352B">
            <w:pPr>
              <w:spacing w:after="0" w:line="240" w:lineRule="auto"/>
              <w:jc w:val="center"/>
              <w:rPr>
                <w:rFonts w:ascii="Times New Roman" w:eastAsia="Times New Roman" w:hAnsi="Times New Roman" w:cs="Times New Roman"/>
                <w:color w:val="000000"/>
              </w:rPr>
            </w:pPr>
          </w:p>
        </w:tc>
        <w:tc>
          <w:tcPr>
            <w:tcW w:w="552" w:type="pct"/>
          </w:tcPr>
          <w:p w14:paraId="2BCF1509"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hAnsi="Times New Roman" w:cs="Times New Roman"/>
                <w:lang w:val="en-US"/>
              </w:rPr>
              <w:t>15-25</w:t>
            </w:r>
          </w:p>
        </w:tc>
        <w:tc>
          <w:tcPr>
            <w:tcW w:w="463" w:type="pct"/>
            <w:noWrap/>
          </w:tcPr>
          <w:p w14:paraId="4266CF03"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hAnsi="Times New Roman" w:cs="Times New Roman"/>
              </w:rPr>
              <w:t>2,12</w:t>
            </w:r>
          </w:p>
        </w:tc>
        <w:tc>
          <w:tcPr>
            <w:tcW w:w="548" w:type="pct"/>
            <w:noWrap/>
          </w:tcPr>
          <w:p w14:paraId="7D2090A2"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hAnsi="Times New Roman" w:cs="Times New Roman"/>
              </w:rPr>
              <w:t>7,152</w:t>
            </w:r>
          </w:p>
        </w:tc>
        <w:tc>
          <w:tcPr>
            <w:tcW w:w="645" w:type="pct"/>
            <w:noWrap/>
          </w:tcPr>
          <w:p w14:paraId="6559A24B"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hAnsi="Times New Roman" w:cs="Times New Roman"/>
              </w:rPr>
              <w:t>58,112</w:t>
            </w:r>
          </w:p>
        </w:tc>
        <w:tc>
          <w:tcPr>
            <w:tcW w:w="560" w:type="pct"/>
          </w:tcPr>
          <w:p w14:paraId="3AB3F26F"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hAnsi="Times New Roman" w:cs="Times New Roman"/>
              </w:rPr>
              <w:t>2,043</w:t>
            </w:r>
          </w:p>
        </w:tc>
        <w:tc>
          <w:tcPr>
            <w:tcW w:w="680" w:type="pct"/>
          </w:tcPr>
          <w:p w14:paraId="24686857"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hAnsi="Times New Roman" w:cs="Times New Roman"/>
              </w:rPr>
              <w:t>17,981</w:t>
            </w:r>
          </w:p>
        </w:tc>
        <w:tc>
          <w:tcPr>
            <w:tcW w:w="432" w:type="pct"/>
            <w:noWrap/>
          </w:tcPr>
          <w:p w14:paraId="5477872E"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hAnsi="Times New Roman" w:cs="Times New Roman"/>
              </w:rPr>
              <w:t>13,895</w:t>
            </w:r>
          </w:p>
        </w:tc>
        <w:tc>
          <w:tcPr>
            <w:tcW w:w="492" w:type="pct"/>
            <w:noWrap/>
          </w:tcPr>
          <w:p w14:paraId="0889C4AF"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hAnsi="Times New Roman" w:cs="Times New Roman"/>
              </w:rPr>
              <w:t>0,817</w:t>
            </w:r>
          </w:p>
        </w:tc>
      </w:tr>
      <w:tr w:rsidR="0080612D" w:rsidRPr="00D56EA9" w14:paraId="1689B61C" w14:textId="77777777" w:rsidTr="0080612D">
        <w:trPr>
          <w:trHeight w:val="230"/>
          <w:jc w:val="center"/>
        </w:trPr>
        <w:tc>
          <w:tcPr>
            <w:tcW w:w="629" w:type="pct"/>
            <w:vMerge/>
          </w:tcPr>
          <w:p w14:paraId="652302B0" w14:textId="77777777" w:rsidR="009A0F15" w:rsidRPr="00D56EA9" w:rsidRDefault="009A0F15" w:rsidP="00DA352B">
            <w:pPr>
              <w:spacing w:after="0" w:line="240" w:lineRule="auto"/>
              <w:jc w:val="center"/>
              <w:rPr>
                <w:rFonts w:ascii="Times New Roman" w:eastAsia="Times New Roman" w:hAnsi="Times New Roman" w:cs="Times New Roman"/>
                <w:color w:val="000000"/>
              </w:rPr>
            </w:pPr>
          </w:p>
        </w:tc>
        <w:tc>
          <w:tcPr>
            <w:tcW w:w="552" w:type="pct"/>
          </w:tcPr>
          <w:p w14:paraId="0B2AF62E"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hAnsi="Times New Roman" w:cs="Times New Roman"/>
                <w:lang w:val="en-US"/>
              </w:rPr>
              <w:t>40-50</w:t>
            </w:r>
          </w:p>
        </w:tc>
        <w:tc>
          <w:tcPr>
            <w:tcW w:w="463" w:type="pct"/>
            <w:noWrap/>
          </w:tcPr>
          <w:p w14:paraId="0A32E6D4"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hAnsi="Times New Roman" w:cs="Times New Roman"/>
              </w:rPr>
              <w:t>1,64</w:t>
            </w:r>
          </w:p>
        </w:tc>
        <w:tc>
          <w:tcPr>
            <w:tcW w:w="548" w:type="pct"/>
            <w:noWrap/>
          </w:tcPr>
          <w:p w14:paraId="5DCE1B9F"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hAnsi="Times New Roman" w:cs="Times New Roman"/>
              </w:rPr>
              <w:t>8,398</w:t>
            </w:r>
          </w:p>
        </w:tc>
        <w:tc>
          <w:tcPr>
            <w:tcW w:w="645" w:type="pct"/>
            <w:noWrap/>
          </w:tcPr>
          <w:p w14:paraId="47067CFA"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hAnsi="Times New Roman" w:cs="Times New Roman"/>
              </w:rPr>
              <w:t>49,309</w:t>
            </w:r>
          </w:p>
        </w:tc>
        <w:tc>
          <w:tcPr>
            <w:tcW w:w="560" w:type="pct"/>
          </w:tcPr>
          <w:p w14:paraId="5EF550F8"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hAnsi="Times New Roman" w:cs="Times New Roman"/>
              </w:rPr>
              <w:t>34,974</w:t>
            </w:r>
          </w:p>
        </w:tc>
        <w:tc>
          <w:tcPr>
            <w:tcW w:w="680" w:type="pct"/>
          </w:tcPr>
          <w:p w14:paraId="0430253F"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hAnsi="Times New Roman" w:cs="Times New Roman"/>
              </w:rPr>
              <w:t>3,253</w:t>
            </w:r>
          </w:p>
        </w:tc>
        <w:tc>
          <w:tcPr>
            <w:tcW w:w="432" w:type="pct"/>
            <w:noWrap/>
          </w:tcPr>
          <w:p w14:paraId="46118B9F"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hAnsi="Times New Roman" w:cs="Times New Roman"/>
              </w:rPr>
              <w:t>1,627</w:t>
            </w:r>
          </w:p>
        </w:tc>
        <w:tc>
          <w:tcPr>
            <w:tcW w:w="492" w:type="pct"/>
            <w:noWrap/>
          </w:tcPr>
          <w:p w14:paraId="2A263345" w14:textId="77777777" w:rsidR="009A0F15" w:rsidRPr="00D56EA9" w:rsidRDefault="009A0F15" w:rsidP="00DA352B">
            <w:pPr>
              <w:spacing w:after="0" w:line="240" w:lineRule="auto"/>
              <w:jc w:val="center"/>
              <w:rPr>
                <w:rFonts w:ascii="Times New Roman" w:eastAsia="Times New Roman" w:hAnsi="Times New Roman" w:cs="Times New Roman"/>
              </w:rPr>
            </w:pPr>
            <w:r w:rsidRPr="00D56EA9">
              <w:rPr>
                <w:rFonts w:ascii="Times New Roman" w:hAnsi="Times New Roman" w:cs="Times New Roman"/>
              </w:rPr>
              <w:t>2,440</w:t>
            </w:r>
          </w:p>
        </w:tc>
      </w:tr>
      <w:tr w:rsidR="0080612D" w:rsidRPr="00D56EA9" w14:paraId="2624C719" w14:textId="77777777" w:rsidTr="0080612D">
        <w:trPr>
          <w:trHeight w:val="230"/>
          <w:jc w:val="center"/>
        </w:trPr>
        <w:tc>
          <w:tcPr>
            <w:tcW w:w="629" w:type="pct"/>
            <w:vMerge w:val="restart"/>
          </w:tcPr>
          <w:p w14:paraId="3C1C140F"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color w:val="000000"/>
              </w:rPr>
              <w:t>05A/23</w:t>
            </w:r>
          </w:p>
        </w:tc>
        <w:tc>
          <w:tcPr>
            <w:tcW w:w="552" w:type="pct"/>
          </w:tcPr>
          <w:p w14:paraId="1C3A4CA8" w14:textId="77777777" w:rsidR="009A0F15" w:rsidRPr="00D56EA9" w:rsidRDefault="009A0F15" w:rsidP="00DA352B">
            <w:pPr>
              <w:spacing w:after="0" w:line="240" w:lineRule="auto"/>
              <w:jc w:val="center"/>
              <w:rPr>
                <w:rFonts w:ascii="Times New Roman" w:hAnsi="Times New Roman" w:cs="Times New Roman"/>
                <w:lang w:val="en-US"/>
              </w:rPr>
            </w:pPr>
            <w:r w:rsidRPr="00D56EA9">
              <w:rPr>
                <w:rFonts w:ascii="Times New Roman" w:eastAsia="Times New Roman" w:hAnsi="Times New Roman" w:cs="Times New Roman"/>
                <w:color w:val="000000"/>
              </w:rPr>
              <w:t>0_10</w:t>
            </w:r>
          </w:p>
        </w:tc>
        <w:tc>
          <w:tcPr>
            <w:tcW w:w="463" w:type="pct"/>
            <w:noWrap/>
          </w:tcPr>
          <w:p w14:paraId="039B8E45" w14:textId="77777777" w:rsidR="009A0F15" w:rsidRPr="00D56EA9" w:rsidRDefault="009A0F15" w:rsidP="00DA352B">
            <w:pPr>
              <w:spacing w:after="0" w:line="240" w:lineRule="auto"/>
              <w:jc w:val="center"/>
              <w:rPr>
                <w:rFonts w:ascii="Times New Roman" w:hAnsi="Times New Roman" w:cs="Times New Roman"/>
              </w:rPr>
            </w:pPr>
            <w:r w:rsidRPr="00D56EA9">
              <w:rPr>
                <w:rFonts w:ascii="Times New Roman" w:eastAsia="Times New Roman" w:hAnsi="Times New Roman" w:cs="Times New Roman"/>
                <w:color w:val="000000"/>
              </w:rPr>
              <w:t>7,029</w:t>
            </w:r>
          </w:p>
        </w:tc>
        <w:tc>
          <w:tcPr>
            <w:tcW w:w="548" w:type="pct"/>
            <w:noWrap/>
          </w:tcPr>
          <w:p w14:paraId="01AD9A41" w14:textId="77777777" w:rsidR="009A0F15" w:rsidRPr="00D56EA9" w:rsidRDefault="009A0F15" w:rsidP="00DA352B">
            <w:pPr>
              <w:spacing w:after="0" w:line="240" w:lineRule="auto"/>
              <w:jc w:val="center"/>
              <w:rPr>
                <w:rFonts w:ascii="Times New Roman" w:hAnsi="Times New Roman" w:cs="Times New Roman"/>
              </w:rPr>
            </w:pPr>
            <w:r w:rsidRPr="00D56EA9">
              <w:rPr>
                <w:rFonts w:ascii="Times New Roman" w:eastAsia="Times New Roman" w:hAnsi="Times New Roman" w:cs="Times New Roman"/>
                <w:color w:val="000000"/>
              </w:rPr>
              <w:t>27,28</w:t>
            </w:r>
          </w:p>
        </w:tc>
        <w:tc>
          <w:tcPr>
            <w:tcW w:w="645" w:type="pct"/>
            <w:noWrap/>
          </w:tcPr>
          <w:p w14:paraId="7C035107" w14:textId="77777777" w:rsidR="009A0F15" w:rsidRPr="00D56EA9" w:rsidRDefault="009A0F15" w:rsidP="00DA352B">
            <w:pPr>
              <w:spacing w:after="0" w:line="240" w:lineRule="auto"/>
              <w:jc w:val="center"/>
              <w:rPr>
                <w:rFonts w:ascii="Times New Roman" w:hAnsi="Times New Roman" w:cs="Times New Roman"/>
              </w:rPr>
            </w:pPr>
            <w:r w:rsidRPr="00D56EA9">
              <w:rPr>
                <w:rFonts w:ascii="Times New Roman" w:eastAsia="Times New Roman" w:hAnsi="Times New Roman" w:cs="Times New Roman"/>
                <w:color w:val="000000"/>
              </w:rPr>
              <w:t>3,766</w:t>
            </w:r>
          </w:p>
        </w:tc>
        <w:tc>
          <w:tcPr>
            <w:tcW w:w="560" w:type="pct"/>
          </w:tcPr>
          <w:p w14:paraId="26487A33" w14:textId="77777777" w:rsidR="009A0F15" w:rsidRPr="00D56EA9" w:rsidRDefault="009A0F15" w:rsidP="00DA352B">
            <w:pPr>
              <w:spacing w:after="0" w:line="240" w:lineRule="auto"/>
              <w:jc w:val="center"/>
              <w:rPr>
                <w:rFonts w:ascii="Times New Roman" w:hAnsi="Times New Roman" w:cs="Times New Roman"/>
              </w:rPr>
            </w:pPr>
            <w:r w:rsidRPr="00D56EA9">
              <w:rPr>
                <w:rFonts w:ascii="Times New Roman" w:eastAsia="Times New Roman" w:hAnsi="Times New Roman" w:cs="Times New Roman"/>
                <w:color w:val="000000"/>
              </w:rPr>
              <w:t>7,531</w:t>
            </w:r>
          </w:p>
        </w:tc>
        <w:tc>
          <w:tcPr>
            <w:tcW w:w="680" w:type="pct"/>
          </w:tcPr>
          <w:p w14:paraId="4584BC49" w14:textId="77777777" w:rsidR="009A0F15" w:rsidRPr="00D56EA9" w:rsidRDefault="009A0F15" w:rsidP="00DA352B">
            <w:pPr>
              <w:spacing w:after="0" w:line="240" w:lineRule="auto"/>
              <w:jc w:val="center"/>
              <w:rPr>
                <w:rFonts w:ascii="Times New Roman" w:hAnsi="Times New Roman" w:cs="Times New Roman"/>
              </w:rPr>
            </w:pPr>
            <w:r w:rsidRPr="00D56EA9">
              <w:rPr>
                <w:rFonts w:ascii="Times New Roman" w:eastAsia="Times New Roman" w:hAnsi="Times New Roman" w:cs="Times New Roman"/>
                <w:color w:val="000000"/>
              </w:rPr>
              <w:t>16,736</w:t>
            </w:r>
          </w:p>
        </w:tc>
        <w:tc>
          <w:tcPr>
            <w:tcW w:w="432" w:type="pct"/>
            <w:noWrap/>
          </w:tcPr>
          <w:p w14:paraId="10381A7C" w14:textId="77777777" w:rsidR="009A0F15" w:rsidRPr="00D56EA9" w:rsidRDefault="009A0F15" w:rsidP="00DA352B">
            <w:pPr>
              <w:spacing w:after="0" w:line="240" w:lineRule="auto"/>
              <w:jc w:val="center"/>
              <w:rPr>
                <w:rFonts w:ascii="Times New Roman" w:hAnsi="Times New Roman" w:cs="Times New Roman"/>
              </w:rPr>
            </w:pPr>
            <w:r w:rsidRPr="00D56EA9">
              <w:rPr>
                <w:rFonts w:ascii="Times New Roman" w:eastAsia="Times New Roman" w:hAnsi="Times New Roman" w:cs="Times New Roman"/>
                <w:color w:val="000000"/>
              </w:rPr>
              <w:t>37,657</w:t>
            </w:r>
          </w:p>
        </w:tc>
        <w:tc>
          <w:tcPr>
            <w:tcW w:w="492" w:type="pct"/>
            <w:noWrap/>
          </w:tcPr>
          <w:p w14:paraId="535CB1FB" w14:textId="77777777" w:rsidR="009A0F15" w:rsidRPr="00D56EA9" w:rsidRDefault="009A0F15" w:rsidP="00DA352B">
            <w:pPr>
              <w:spacing w:after="0" w:line="240" w:lineRule="auto"/>
              <w:jc w:val="center"/>
              <w:rPr>
                <w:rFonts w:ascii="Times New Roman" w:hAnsi="Times New Roman" w:cs="Times New Roman"/>
              </w:rPr>
            </w:pPr>
            <w:r w:rsidRPr="00D56EA9">
              <w:rPr>
                <w:rFonts w:ascii="Times New Roman" w:eastAsia="Times New Roman" w:hAnsi="Times New Roman" w:cs="Times New Roman"/>
                <w:color w:val="000000"/>
              </w:rPr>
              <w:t>61,925</w:t>
            </w:r>
          </w:p>
        </w:tc>
      </w:tr>
      <w:tr w:rsidR="0080612D" w:rsidRPr="00D56EA9" w14:paraId="6DC6BE8C" w14:textId="77777777" w:rsidTr="0080612D">
        <w:trPr>
          <w:trHeight w:val="230"/>
          <w:jc w:val="center"/>
        </w:trPr>
        <w:tc>
          <w:tcPr>
            <w:tcW w:w="629" w:type="pct"/>
            <w:vMerge/>
          </w:tcPr>
          <w:p w14:paraId="6BF6C68C" w14:textId="77777777" w:rsidR="009A0F15" w:rsidRPr="00D56EA9" w:rsidRDefault="009A0F15" w:rsidP="00DA352B">
            <w:pPr>
              <w:spacing w:after="0" w:line="240" w:lineRule="auto"/>
              <w:jc w:val="center"/>
              <w:rPr>
                <w:rFonts w:ascii="Times New Roman" w:eastAsia="Times New Roman" w:hAnsi="Times New Roman" w:cs="Times New Roman"/>
                <w:color w:val="000000"/>
              </w:rPr>
            </w:pPr>
          </w:p>
        </w:tc>
        <w:tc>
          <w:tcPr>
            <w:tcW w:w="552" w:type="pct"/>
          </w:tcPr>
          <w:p w14:paraId="752BD919" w14:textId="77777777" w:rsidR="009A0F15" w:rsidRPr="00D56EA9" w:rsidRDefault="009A0F15" w:rsidP="00DA352B">
            <w:pPr>
              <w:spacing w:after="0" w:line="240" w:lineRule="auto"/>
              <w:jc w:val="center"/>
              <w:rPr>
                <w:rFonts w:ascii="Times New Roman" w:hAnsi="Times New Roman" w:cs="Times New Roman"/>
                <w:lang w:val="en-US"/>
              </w:rPr>
            </w:pPr>
            <w:r w:rsidRPr="00D56EA9">
              <w:rPr>
                <w:rFonts w:ascii="Times New Roman" w:eastAsia="Times New Roman" w:hAnsi="Times New Roman" w:cs="Times New Roman"/>
                <w:color w:val="000000"/>
              </w:rPr>
              <w:t>15_25</w:t>
            </w:r>
          </w:p>
        </w:tc>
        <w:tc>
          <w:tcPr>
            <w:tcW w:w="463" w:type="pct"/>
            <w:noWrap/>
          </w:tcPr>
          <w:p w14:paraId="2E34982F" w14:textId="77777777" w:rsidR="009A0F15" w:rsidRPr="00D56EA9" w:rsidRDefault="009A0F15" w:rsidP="00DA352B">
            <w:pPr>
              <w:spacing w:after="0" w:line="240" w:lineRule="auto"/>
              <w:jc w:val="center"/>
              <w:rPr>
                <w:rFonts w:ascii="Times New Roman" w:hAnsi="Times New Roman" w:cs="Times New Roman"/>
              </w:rPr>
            </w:pPr>
            <w:r w:rsidRPr="00D56EA9">
              <w:rPr>
                <w:rFonts w:ascii="Times New Roman" w:eastAsia="Times New Roman" w:hAnsi="Times New Roman" w:cs="Times New Roman"/>
                <w:color w:val="000000"/>
              </w:rPr>
              <w:t>10,552</w:t>
            </w:r>
          </w:p>
        </w:tc>
        <w:tc>
          <w:tcPr>
            <w:tcW w:w="548" w:type="pct"/>
            <w:noWrap/>
          </w:tcPr>
          <w:p w14:paraId="32BEFF8B" w14:textId="77777777" w:rsidR="009A0F15" w:rsidRPr="00D56EA9" w:rsidRDefault="009A0F15" w:rsidP="00DA352B">
            <w:pPr>
              <w:spacing w:after="0" w:line="240" w:lineRule="auto"/>
              <w:jc w:val="center"/>
              <w:rPr>
                <w:rFonts w:ascii="Times New Roman" w:hAnsi="Times New Roman" w:cs="Times New Roman"/>
              </w:rPr>
            </w:pPr>
            <w:r w:rsidRPr="00D56EA9">
              <w:rPr>
                <w:rFonts w:ascii="Times New Roman" w:eastAsia="Times New Roman" w:hAnsi="Times New Roman" w:cs="Times New Roman"/>
                <w:color w:val="000000"/>
              </w:rPr>
              <w:t>20,642</w:t>
            </w:r>
          </w:p>
        </w:tc>
        <w:tc>
          <w:tcPr>
            <w:tcW w:w="645" w:type="pct"/>
            <w:noWrap/>
          </w:tcPr>
          <w:p w14:paraId="645E4160" w14:textId="77777777" w:rsidR="009A0F15" w:rsidRPr="00D56EA9" w:rsidRDefault="009A0F15" w:rsidP="00DA352B">
            <w:pPr>
              <w:spacing w:after="0" w:line="240" w:lineRule="auto"/>
              <w:jc w:val="center"/>
              <w:rPr>
                <w:rFonts w:ascii="Times New Roman" w:hAnsi="Times New Roman" w:cs="Times New Roman"/>
              </w:rPr>
            </w:pPr>
            <w:r w:rsidRPr="00D56EA9">
              <w:rPr>
                <w:rFonts w:ascii="Times New Roman" w:eastAsia="Times New Roman" w:hAnsi="Times New Roman" w:cs="Times New Roman"/>
                <w:color w:val="000000"/>
              </w:rPr>
              <w:t>10,489</w:t>
            </w:r>
          </w:p>
        </w:tc>
        <w:tc>
          <w:tcPr>
            <w:tcW w:w="560" w:type="pct"/>
          </w:tcPr>
          <w:p w14:paraId="0EFEDD77" w14:textId="77777777" w:rsidR="009A0F15" w:rsidRPr="00D56EA9" w:rsidRDefault="009A0F15" w:rsidP="00DA352B">
            <w:pPr>
              <w:spacing w:after="0" w:line="240" w:lineRule="auto"/>
              <w:jc w:val="center"/>
              <w:rPr>
                <w:rFonts w:ascii="Times New Roman" w:hAnsi="Times New Roman" w:cs="Times New Roman"/>
              </w:rPr>
            </w:pPr>
            <w:r w:rsidRPr="00D56EA9">
              <w:rPr>
                <w:rFonts w:ascii="Times New Roman" w:eastAsia="Times New Roman" w:hAnsi="Times New Roman" w:cs="Times New Roman"/>
                <w:color w:val="000000"/>
              </w:rPr>
              <w:t>5,035</w:t>
            </w:r>
          </w:p>
        </w:tc>
        <w:tc>
          <w:tcPr>
            <w:tcW w:w="680" w:type="pct"/>
          </w:tcPr>
          <w:p w14:paraId="6282CCAF" w14:textId="77777777" w:rsidR="009A0F15" w:rsidRPr="00D56EA9" w:rsidRDefault="009A0F15" w:rsidP="00DA352B">
            <w:pPr>
              <w:spacing w:after="0" w:line="240" w:lineRule="auto"/>
              <w:jc w:val="center"/>
              <w:rPr>
                <w:rFonts w:ascii="Times New Roman" w:hAnsi="Times New Roman" w:cs="Times New Roman"/>
              </w:rPr>
            </w:pPr>
            <w:r w:rsidRPr="00D56EA9">
              <w:rPr>
                <w:rFonts w:ascii="Times New Roman" w:eastAsia="Times New Roman" w:hAnsi="Times New Roman" w:cs="Times New Roman"/>
                <w:color w:val="000000"/>
              </w:rPr>
              <w:t>24,334</w:t>
            </w:r>
          </w:p>
        </w:tc>
        <w:tc>
          <w:tcPr>
            <w:tcW w:w="432" w:type="pct"/>
            <w:noWrap/>
          </w:tcPr>
          <w:p w14:paraId="4EF34717" w14:textId="77777777" w:rsidR="009A0F15" w:rsidRPr="00D56EA9" w:rsidRDefault="009A0F15" w:rsidP="00DA352B">
            <w:pPr>
              <w:spacing w:after="0" w:line="240" w:lineRule="auto"/>
              <w:jc w:val="center"/>
              <w:rPr>
                <w:rFonts w:ascii="Times New Roman" w:hAnsi="Times New Roman" w:cs="Times New Roman"/>
              </w:rPr>
            </w:pPr>
            <w:r w:rsidRPr="00D56EA9">
              <w:rPr>
                <w:rFonts w:ascii="Times New Roman" w:eastAsia="Times New Roman" w:hAnsi="Times New Roman" w:cs="Times New Roman"/>
                <w:color w:val="000000"/>
              </w:rPr>
              <w:t>28,949</w:t>
            </w:r>
          </w:p>
        </w:tc>
        <w:tc>
          <w:tcPr>
            <w:tcW w:w="492" w:type="pct"/>
            <w:noWrap/>
          </w:tcPr>
          <w:p w14:paraId="65FB1E50" w14:textId="77777777" w:rsidR="009A0F15" w:rsidRPr="00D56EA9" w:rsidRDefault="009A0F15" w:rsidP="00DA352B">
            <w:pPr>
              <w:spacing w:after="0" w:line="240" w:lineRule="auto"/>
              <w:jc w:val="center"/>
              <w:rPr>
                <w:rFonts w:ascii="Times New Roman" w:hAnsi="Times New Roman" w:cs="Times New Roman"/>
              </w:rPr>
            </w:pPr>
            <w:r w:rsidRPr="00D56EA9">
              <w:rPr>
                <w:rFonts w:ascii="Times New Roman" w:eastAsia="Times New Roman" w:hAnsi="Times New Roman" w:cs="Times New Roman"/>
                <w:color w:val="000000"/>
              </w:rPr>
              <w:t>58,318</w:t>
            </w:r>
          </w:p>
        </w:tc>
      </w:tr>
      <w:tr w:rsidR="0080612D" w:rsidRPr="00D56EA9" w14:paraId="02B83504" w14:textId="77777777" w:rsidTr="0080612D">
        <w:trPr>
          <w:trHeight w:val="230"/>
          <w:jc w:val="center"/>
        </w:trPr>
        <w:tc>
          <w:tcPr>
            <w:tcW w:w="629" w:type="pct"/>
            <w:vMerge/>
          </w:tcPr>
          <w:p w14:paraId="7C88F8BE" w14:textId="77777777" w:rsidR="009A0F15" w:rsidRPr="00D56EA9" w:rsidRDefault="009A0F15" w:rsidP="00DA352B">
            <w:pPr>
              <w:spacing w:after="0" w:line="240" w:lineRule="auto"/>
              <w:jc w:val="center"/>
              <w:rPr>
                <w:rFonts w:ascii="Times New Roman" w:eastAsia="Times New Roman" w:hAnsi="Times New Roman" w:cs="Times New Roman"/>
                <w:color w:val="000000"/>
              </w:rPr>
            </w:pPr>
          </w:p>
        </w:tc>
        <w:tc>
          <w:tcPr>
            <w:tcW w:w="552" w:type="pct"/>
          </w:tcPr>
          <w:p w14:paraId="2DBB82D7" w14:textId="77777777" w:rsidR="009A0F15" w:rsidRPr="00D56EA9" w:rsidRDefault="009A0F15" w:rsidP="00DA352B">
            <w:pPr>
              <w:spacing w:after="0" w:line="240" w:lineRule="auto"/>
              <w:jc w:val="center"/>
              <w:rPr>
                <w:rFonts w:ascii="Times New Roman" w:hAnsi="Times New Roman" w:cs="Times New Roman"/>
                <w:lang w:val="en-US"/>
              </w:rPr>
            </w:pPr>
            <w:r w:rsidRPr="00D56EA9">
              <w:rPr>
                <w:rFonts w:ascii="Times New Roman" w:eastAsia="Times New Roman" w:hAnsi="Times New Roman" w:cs="Times New Roman"/>
                <w:color w:val="000000"/>
              </w:rPr>
              <w:t>35_45</w:t>
            </w:r>
          </w:p>
        </w:tc>
        <w:tc>
          <w:tcPr>
            <w:tcW w:w="463" w:type="pct"/>
            <w:noWrap/>
          </w:tcPr>
          <w:p w14:paraId="0D9748A7" w14:textId="77777777" w:rsidR="009A0F15" w:rsidRPr="00D56EA9" w:rsidRDefault="009A0F15" w:rsidP="00DA352B">
            <w:pPr>
              <w:spacing w:after="0" w:line="240" w:lineRule="auto"/>
              <w:jc w:val="center"/>
              <w:rPr>
                <w:rFonts w:ascii="Times New Roman" w:hAnsi="Times New Roman" w:cs="Times New Roman"/>
              </w:rPr>
            </w:pPr>
            <w:r w:rsidRPr="00D56EA9">
              <w:rPr>
                <w:rFonts w:ascii="Times New Roman" w:eastAsia="Times New Roman" w:hAnsi="Times New Roman" w:cs="Times New Roman"/>
                <w:color w:val="000000"/>
              </w:rPr>
              <w:t>10,438</w:t>
            </w:r>
          </w:p>
        </w:tc>
        <w:tc>
          <w:tcPr>
            <w:tcW w:w="548" w:type="pct"/>
            <w:noWrap/>
          </w:tcPr>
          <w:p w14:paraId="7FCADA46" w14:textId="77777777" w:rsidR="009A0F15" w:rsidRPr="00D56EA9" w:rsidRDefault="009A0F15" w:rsidP="00DA352B">
            <w:pPr>
              <w:spacing w:after="0" w:line="240" w:lineRule="auto"/>
              <w:jc w:val="center"/>
              <w:rPr>
                <w:rFonts w:ascii="Times New Roman" w:hAnsi="Times New Roman" w:cs="Times New Roman"/>
              </w:rPr>
            </w:pPr>
            <w:r w:rsidRPr="00D56EA9">
              <w:rPr>
                <w:rFonts w:ascii="Times New Roman" w:eastAsia="Times New Roman" w:hAnsi="Times New Roman" w:cs="Times New Roman"/>
                <w:color w:val="000000"/>
              </w:rPr>
              <w:t>16,751</w:t>
            </w:r>
          </w:p>
        </w:tc>
        <w:tc>
          <w:tcPr>
            <w:tcW w:w="645" w:type="pct"/>
            <w:noWrap/>
          </w:tcPr>
          <w:p w14:paraId="2424A4B2" w14:textId="77777777" w:rsidR="009A0F15" w:rsidRPr="00D56EA9" w:rsidRDefault="009A0F15" w:rsidP="00DA352B">
            <w:pPr>
              <w:spacing w:after="0" w:line="240" w:lineRule="auto"/>
              <w:jc w:val="center"/>
              <w:rPr>
                <w:rFonts w:ascii="Times New Roman" w:hAnsi="Times New Roman" w:cs="Times New Roman"/>
              </w:rPr>
            </w:pPr>
            <w:r w:rsidRPr="00D56EA9">
              <w:rPr>
                <w:rFonts w:ascii="Times New Roman" w:eastAsia="Times New Roman" w:hAnsi="Times New Roman" w:cs="Times New Roman"/>
                <w:color w:val="000000"/>
              </w:rPr>
              <w:t>10,101</w:t>
            </w:r>
          </w:p>
        </w:tc>
        <w:tc>
          <w:tcPr>
            <w:tcW w:w="560" w:type="pct"/>
          </w:tcPr>
          <w:p w14:paraId="2CCEFE7B" w14:textId="77777777" w:rsidR="009A0F15" w:rsidRPr="00D56EA9" w:rsidRDefault="009A0F15" w:rsidP="00DA352B">
            <w:pPr>
              <w:spacing w:after="0" w:line="240" w:lineRule="auto"/>
              <w:jc w:val="center"/>
              <w:rPr>
                <w:rFonts w:ascii="Times New Roman" w:hAnsi="Times New Roman" w:cs="Times New Roman"/>
              </w:rPr>
            </w:pPr>
            <w:r w:rsidRPr="00D56EA9">
              <w:rPr>
                <w:rFonts w:ascii="Times New Roman" w:eastAsia="Times New Roman" w:hAnsi="Times New Roman" w:cs="Times New Roman"/>
                <w:color w:val="000000"/>
              </w:rPr>
              <w:t>8,418</w:t>
            </w:r>
          </w:p>
        </w:tc>
        <w:tc>
          <w:tcPr>
            <w:tcW w:w="680" w:type="pct"/>
          </w:tcPr>
          <w:p w14:paraId="1C0588E8" w14:textId="77777777" w:rsidR="009A0F15" w:rsidRPr="00D56EA9" w:rsidRDefault="009A0F15" w:rsidP="00DA352B">
            <w:pPr>
              <w:spacing w:after="0" w:line="240" w:lineRule="auto"/>
              <w:jc w:val="center"/>
              <w:rPr>
                <w:rFonts w:ascii="Times New Roman" w:hAnsi="Times New Roman" w:cs="Times New Roman"/>
              </w:rPr>
            </w:pPr>
            <w:r w:rsidRPr="00D56EA9">
              <w:rPr>
                <w:rFonts w:ascii="Times New Roman" w:eastAsia="Times New Roman" w:hAnsi="Times New Roman" w:cs="Times New Roman"/>
                <w:color w:val="000000"/>
              </w:rPr>
              <w:t>9,68</w:t>
            </w:r>
          </w:p>
        </w:tc>
        <w:tc>
          <w:tcPr>
            <w:tcW w:w="432" w:type="pct"/>
            <w:noWrap/>
          </w:tcPr>
          <w:p w14:paraId="1B61E60E" w14:textId="77777777" w:rsidR="009A0F15" w:rsidRPr="00D56EA9" w:rsidRDefault="009A0F15" w:rsidP="00DA352B">
            <w:pPr>
              <w:spacing w:after="0" w:line="240" w:lineRule="auto"/>
              <w:jc w:val="center"/>
              <w:rPr>
                <w:rFonts w:ascii="Times New Roman" w:hAnsi="Times New Roman" w:cs="Times New Roman"/>
              </w:rPr>
            </w:pPr>
            <w:r w:rsidRPr="00D56EA9">
              <w:rPr>
                <w:rFonts w:ascii="Times New Roman" w:eastAsia="Times New Roman" w:hAnsi="Times New Roman" w:cs="Times New Roman"/>
                <w:color w:val="000000"/>
              </w:rPr>
              <w:t>44,613</w:t>
            </w:r>
          </w:p>
        </w:tc>
        <w:tc>
          <w:tcPr>
            <w:tcW w:w="492" w:type="pct"/>
            <w:noWrap/>
          </w:tcPr>
          <w:p w14:paraId="15C35C4A" w14:textId="77777777" w:rsidR="009A0F15" w:rsidRPr="00D56EA9" w:rsidRDefault="009A0F15" w:rsidP="00DA352B">
            <w:pPr>
              <w:spacing w:after="0" w:line="240" w:lineRule="auto"/>
              <w:jc w:val="center"/>
              <w:rPr>
                <w:rFonts w:ascii="Times New Roman" w:hAnsi="Times New Roman" w:cs="Times New Roman"/>
              </w:rPr>
            </w:pPr>
            <w:r w:rsidRPr="00D56EA9">
              <w:rPr>
                <w:rFonts w:ascii="Times New Roman" w:eastAsia="Times New Roman" w:hAnsi="Times New Roman" w:cs="Times New Roman"/>
                <w:color w:val="000000"/>
              </w:rPr>
              <w:t>62,71</w:t>
            </w:r>
          </w:p>
        </w:tc>
      </w:tr>
      <w:tr w:rsidR="0080612D" w:rsidRPr="00D56EA9" w14:paraId="10E17D36" w14:textId="77777777" w:rsidTr="0080612D">
        <w:trPr>
          <w:trHeight w:val="230"/>
          <w:jc w:val="center"/>
        </w:trPr>
        <w:tc>
          <w:tcPr>
            <w:tcW w:w="629" w:type="pct"/>
            <w:vMerge/>
          </w:tcPr>
          <w:p w14:paraId="6FD67B6B" w14:textId="77777777" w:rsidR="009A0F15" w:rsidRPr="00D56EA9" w:rsidRDefault="009A0F15" w:rsidP="00DA352B">
            <w:pPr>
              <w:spacing w:after="0" w:line="240" w:lineRule="auto"/>
              <w:jc w:val="center"/>
              <w:rPr>
                <w:rFonts w:ascii="Times New Roman" w:eastAsia="Times New Roman" w:hAnsi="Times New Roman" w:cs="Times New Roman"/>
                <w:color w:val="000000"/>
              </w:rPr>
            </w:pPr>
          </w:p>
        </w:tc>
        <w:tc>
          <w:tcPr>
            <w:tcW w:w="552" w:type="pct"/>
          </w:tcPr>
          <w:p w14:paraId="1249B515" w14:textId="77777777" w:rsidR="009A0F15" w:rsidRPr="00D56EA9" w:rsidRDefault="009A0F15" w:rsidP="00DA352B">
            <w:pPr>
              <w:spacing w:after="0" w:line="240" w:lineRule="auto"/>
              <w:jc w:val="center"/>
              <w:rPr>
                <w:rFonts w:ascii="Times New Roman" w:hAnsi="Times New Roman" w:cs="Times New Roman"/>
                <w:lang w:val="en-US"/>
              </w:rPr>
            </w:pPr>
            <w:r w:rsidRPr="00D56EA9">
              <w:rPr>
                <w:rFonts w:ascii="Times New Roman" w:eastAsia="Times New Roman" w:hAnsi="Times New Roman" w:cs="Times New Roman"/>
                <w:color w:val="000000"/>
              </w:rPr>
              <w:t>55_65</w:t>
            </w:r>
          </w:p>
        </w:tc>
        <w:tc>
          <w:tcPr>
            <w:tcW w:w="463" w:type="pct"/>
            <w:noWrap/>
          </w:tcPr>
          <w:p w14:paraId="30B49EC0" w14:textId="77777777" w:rsidR="009A0F15" w:rsidRPr="00D56EA9" w:rsidRDefault="009A0F15" w:rsidP="00DA352B">
            <w:pPr>
              <w:spacing w:after="0" w:line="240" w:lineRule="auto"/>
              <w:jc w:val="center"/>
              <w:rPr>
                <w:rFonts w:ascii="Times New Roman" w:hAnsi="Times New Roman" w:cs="Times New Roman"/>
              </w:rPr>
            </w:pPr>
            <w:r w:rsidRPr="00D56EA9">
              <w:rPr>
                <w:rFonts w:ascii="Times New Roman" w:eastAsia="Times New Roman" w:hAnsi="Times New Roman" w:cs="Times New Roman"/>
                <w:color w:val="000000"/>
              </w:rPr>
              <w:t>7,559</w:t>
            </w:r>
          </w:p>
        </w:tc>
        <w:tc>
          <w:tcPr>
            <w:tcW w:w="548" w:type="pct"/>
            <w:noWrap/>
          </w:tcPr>
          <w:p w14:paraId="1C3B0777" w14:textId="77777777" w:rsidR="009A0F15" w:rsidRPr="00D56EA9" w:rsidRDefault="009A0F15" w:rsidP="00DA352B">
            <w:pPr>
              <w:spacing w:after="0" w:line="240" w:lineRule="auto"/>
              <w:jc w:val="center"/>
              <w:rPr>
                <w:rFonts w:ascii="Times New Roman" w:hAnsi="Times New Roman" w:cs="Times New Roman"/>
              </w:rPr>
            </w:pPr>
            <w:r w:rsidRPr="00D56EA9">
              <w:rPr>
                <w:rFonts w:ascii="Times New Roman" w:eastAsia="Times New Roman" w:hAnsi="Times New Roman" w:cs="Times New Roman"/>
                <w:color w:val="000000"/>
              </w:rPr>
              <w:t>23,951</w:t>
            </w:r>
          </w:p>
        </w:tc>
        <w:tc>
          <w:tcPr>
            <w:tcW w:w="645" w:type="pct"/>
            <w:noWrap/>
          </w:tcPr>
          <w:p w14:paraId="1F9A204C" w14:textId="77777777" w:rsidR="009A0F15" w:rsidRPr="00D56EA9" w:rsidRDefault="009A0F15" w:rsidP="00DA352B">
            <w:pPr>
              <w:spacing w:after="0" w:line="240" w:lineRule="auto"/>
              <w:jc w:val="center"/>
              <w:rPr>
                <w:rFonts w:ascii="Times New Roman" w:hAnsi="Times New Roman" w:cs="Times New Roman"/>
              </w:rPr>
            </w:pPr>
            <w:r w:rsidRPr="00D56EA9">
              <w:rPr>
                <w:rFonts w:ascii="Times New Roman" w:eastAsia="Times New Roman" w:hAnsi="Times New Roman" w:cs="Times New Roman"/>
                <w:color w:val="000000"/>
              </w:rPr>
              <w:t>8,352</w:t>
            </w:r>
          </w:p>
        </w:tc>
        <w:tc>
          <w:tcPr>
            <w:tcW w:w="560" w:type="pct"/>
          </w:tcPr>
          <w:p w14:paraId="76D5C2B2" w14:textId="77777777" w:rsidR="009A0F15" w:rsidRPr="00D56EA9" w:rsidRDefault="009A0F15" w:rsidP="00DA352B">
            <w:pPr>
              <w:spacing w:after="0" w:line="240" w:lineRule="auto"/>
              <w:jc w:val="center"/>
              <w:rPr>
                <w:rFonts w:ascii="Times New Roman" w:hAnsi="Times New Roman" w:cs="Times New Roman"/>
              </w:rPr>
            </w:pPr>
            <w:r w:rsidRPr="00D56EA9">
              <w:rPr>
                <w:rFonts w:ascii="Times New Roman" w:eastAsia="Times New Roman" w:hAnsi="Times New Roman" w:cs="Times New Roman"/>
                <w:color w:val="000000"/>
              </w:rPr>
              <w:t>6,682</w:t>
            </w:r>
          </w:p>
        </w:tc>
        <w:tc>
          <w:tcPr>
            <w:tcW w:w="680" w:type="pct"/>
          </w:tcPr>
          <w:p w14:paraId="019B249F" w14:textId="77777777" w:rsidR="009A0F15" w:rsidRPr="00D56EA9" w:rsidRDefault="009A0F15" w:rsidP="00DA352B">
            <w:pPr>
              <w:spacing w:after="0" w:line="240" w:lineRule="auto"/>
              <w:jc w:val="center"/>
              <w:rPr>
                <w:rFonts w:ascii="Times New Roman" w:hAnsi="Times New Roman" w:cs="Times New Roman"/>
              </w:rPr>
            </w:pPr>
            <w:r w:rsidRPr="00D56EA9">
              <w:rPr>
                <w:rFonts w:ascii="Times New Roman" w:eastAsia="Times New Roman" w:hAnsi="Times New Roman" w:cs="Times New Roman"/>
                <w:color w:val="000000"/>
              </w:rPr>
              <w:t>15,87</w:t>
            </w:r>
          </w:p>
        </w:tc>
        <w:tc>
          <w:tcPr>
            <w:tcW w:w="432" w:type="pct"/>
            <w:noWrap/>
          </w:tcPr>
          <w:p w14:paraId="37D8A847" w14:textId="77777777" w:rsidR="009A0F15" w:rsidRPr="00D56EA9" w:rsidRDefault="009A0F15" w:rsidP="00DA352B">
            <w:pPr>
              <w:spacing w:after="0" w:line="240" w:lineRule="auto"/>
              <w:jc w:val="center"/>
              <w:rPr>
                <w:rFonts w:ascii="Times New Roman" w:hAnsi="Times New Roman" w:cs="Times New Roman"/>
              </w:rPr>
            </w:pPr>
            <w:r w:rsidRPr="00D56EA9">
              <w:rPr>
                <w:rFonts w:ascii="Times New Roman" w:eastAsia="Times New Roman" w:hAnsi="Times New Roman" w:cs="Times New Roman"/>
                <w:color w:val="000000"/>
              </w:rPr>
              <w:t>37,586</w:t>
            </w:r>
          </w:p>
        </w:tc>
        <w:tc>
          <w:tcPr>
            <w:tcW w:w="492" w:type="pct"/>
            <w:noWrap/>
          </w:tcPr>
          <w:p w14:paraId="0DBC6E55" w14:textId="77777777" w:rsidR="009A0F15" w:rsidRPr="00D56EA9" w:rsidRDefault="009A0F15" w:rsidP="00DA352B">
            <w:pPr>
              <w:spacing w:after="0" w:line="240" w:lineRule="auto"/>
              <w:jc w:val="center"/>
              <w:rPr>
                <w:rFonts w:ascii="Times New Roman" w:hAnsi="Times New Roman" w:cs="Times New Roman"/>
              </w:rPr>
            </w:pPr>
            <w:r w:rsidRPr="00D56EA9">
              <w:rPr>
                <w:rFonts w:ascii="Times New Roman" w:eastAsia="Times New Roman" w:hAnsi="Times New Roman" w:cs="Times New Roman"/>
                <w:color w:val="000000"/>
              </w:rPr>
              <w:t>60,138</w:t>
            </w:r>
          </w:p>
        </w:tc>
      </w:tr>
      <w:tr w:rsidR="0080612D" w:rsidRPr="00D56EA9" w14:paraId="4E669959" w14:textId="77777777" w:rsidTr="0080612D">
        <w:trPr>
          <w:trHeight w:val="230"/>
          <w:jc w:val="center"/>
        </w:trPr>
        <w:tc>
          <w:tcPr>
            <w:tcW w:w="629" w:type="pct"/>
            <w:vMerge w:val="restart"/>
            <w:vAlign w:val="center"/>
          </w:tcPr>
          <w:p w14:paraId="358D3B49"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Z 22/25</w:t>
            </w:r>
          </w:p>
        </w:tc>
        <w:tc>
          <w:tcPr>
            <w:tcW w:w="552" w:type="pct"/>
            <w:vAlign w:val="center"/>
          </w:tcPr>
          <w:p w14:paraId="062841FB"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0-5</w:t>
            </w:r>
          </w:p>
        </w:tc>
        <w:tc>
          <w:tcPr>
            <w:tcW w:w="463" w:type="pct"/>
            <w:noWrap/>
            <w:vAlign w:val="center"/>
          </w:tcPr>
          <w:p w14:paraId="5177E138"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29,74</w:t>
            </w:r>
          </w:p>
        </w:tc>
        <w:tc>
          <w:tcPr>
            <w:tcW w:w="548" w:type="pct"/>
            <w:noWrap/>
            <w:vAlign w:val="center"/>
          </w:tcPr>
          <w:p w14:paraId="7F081388"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20,76</w:t>
            </w:r>
          </w:p>
        </w:tc>
        <w:tc>
          <w:tcPr>
            <w:tcW w:w="645" w:type="pct"/>
            <w:noWrap/>
            <w:vAlign w:val="center"/>
          </w:tcPr>
          <w:p w14:paraId="73E241B6"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32,45</w:t>
            </w:r>
          </w:p>
        </w:tc>
        <w:tc>
          <w:tcPr>
            <w:tcW w:w="560" w:type="pct"/>
            <w:vAlign w:val="center"/>
          </w:tcPr>
          <w:p w14:paraId="49FFE651"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5,82</w:t>
            </w:r>
          </w:p>
        </w:tc>
        <w:tc>
          <w:tcPr>
            <w:tcW w:w="680" w:type="pct"/>
            <w:vAlign w:val="center"/>
          </w:tcPr>
          <w:p w14:paraId="79338D5C"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5,82</w:t>
            </w:r>
          </w:p>
        </w:tc>
        <w:tc>
          <w:tcPr>
            <w:tcW w:w="432" w:type="pct"/>
            <w:noWrap/>
            <w:vAlign w:val="center"/>
          </w:tcPr>
          <w:p w14:paraId="49C2FDC1"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5,41</w:t>
            </w:r>
          </w:p>
        </w:tc>
        <w:tc>
          <w:tcPr>
            <w:tcW w:w="492" w:type="pct"/>
            <w:noWrap/>
            <w:vAlign w:val="center"/>
          </w:tcPr>
          <w:p w14:paraId="588DAE5A"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17,06</w:t>
            </w:r>
          </w:p>
        </w:tc>
      </w:tr>
      <w:tr w:rsidR="0080612D" w:rsidRPr="00D56EA9" w14:paraId="06771B8B" w14:textId="77777777" w:rsidTr="0080612D">
        <w:trPr>
          <w:trHeight w:val="230"/>
          <w:jc w:val="center"/>
        </w:trPr>
        <w:tc>
          <w:tcPr>
            <w:tcW w:w="629" w:type="pct"/>
            <w:vMerge/>
          </w:tcPr>
          <w:p w14:paraId="5115BF53" w14:textId="77777777" w:rsidR="009A0F15" w:rsidRPr="00D56EA9" w:rsidRDefault="009A0F15" w:rsidP="00DA352B">
            <w:pPr>
              <w:spacing w:after="0" w:line="240" w:lineRule="auto"/>
              <w:jc w:val="center"/>
              <w:rPr>
                <w:rFonts w:ascii="Times New Roman" w:eastAsia="Times New Roman" w:hAnsi="Times New Roman" w:cs="Times New Roman"/>
                <w:color w:val="000000"/>
              </w:rPr>
            </w:pPr>
          </w:p>
        </w:tc>
        <w:tc>
          <w:tcPr>
            <w:tcW w:w="552" w:type="pct"/>
            <w:vAlign w:val="center"/>
          </w:tcPr>
          <w:p w14:paraId="4A59C4BE"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7-17</w:t>
            </w:r>
          </w:p>
        </w:tc>
        <w:tc>
          <w:tcPr>
            <w:tcW w:w="463" w:type="pct"/>
            <w:noWrap/>
            <w:vAlign w:val="center"/>
          </w:tcPr>
          <w:p w14:paraId="70DD94F2"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6,68</w:t>
            </w:r>
          </w:p>
        </w:tc>
        <w:tc>
          <w:tcPr>
            <w:tcW w:w="548" w:type="pct"/>
            <w:noWrap/>
            <w:vAlign w:val="center"/>
          </w:tcPr>
          <w:p w14:paraId="7FA805A4"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54,52</w:t>
            </w:r>
          </w:p>
        </w:tc>
        <w:tc>
          <w:tcPr>
            <w:tcW w:w="645" w:type="pct"/>
            <w:noWrap/>
            <w:vAlign w:val="center"/>
          </w:tcPr>
          <w:p w14:paraId="6BED5CFC"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17,15</w:t>
            </w:r>
          </w:p>
        </w:tc>
        <w:tc>
          <w:tcPr>
            <w:tcW w:w="560" w:type="pct"/>
            <w:vAlign w:val="center"/>
          </w:tcPr>
          <w:p w14:paraId="0C152BDB"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7,76</w:t>
            </w:r>
          </w:p>
        </w:tc>
        <w:tc>
          <w:tcPr>
            <w:tcW w:w="680" w:type="pct"/>
            <w:vAlign w:val="center"/>
          </w:tcPr>
          <w:p w14:paraId="23403139"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9,39</w:t>
            </w:r>
          </w:p>
        </w:tc>
        <w:tc>
          <w:tcPr>
            <w:tcW w:w="432" w:type="pct"/>
            <w:noWrap/>
            <w:vAlign w:val="center"/>
          </w:tcPr>
          <w:p w14:paraId="70AD282D"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4,49</w:t>
            </w:r>
          </w:p>
        </w:tc>
        <w:tc>
          <w:tcPr>
            <w:tcW w:w="492" w:type="pct"/>
            <w:noWrap/>
            <w:vAlign w:val="center"/>
          </w:tcPr>
          <w:p w14:paraId="3DEB49B3"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21,65</w:t>
            </w:r>
          </w:p>
        </w:tc>
      </w:tr>
      <w:tr w:rsidR="0080612D" w:rsidRPr="00D56EA9" w14:paraId="53E6DD0F" w14:textId="77777777" w:rsidTr="0080612D">
        <w:trPr>
          <w:trHeight w:val="230"/>
          <w:jc w:val="center"/>
        </w:trPr>
        <w:tc>
          <w:tcPr>
            <w:tcW w:w="629" w:type="pct"/>
            <w:vMerge/>
          </w:tcPr>
          <w:p w14:paraId="226849DD" w14:textId="77777777" w:rsidR="009A0F15" w:rsidRPr="00D56EA9" w:rsidRDefault="009A0F15" w:rsidP="00DA352B">
            <w:pPr>
              <w:spacing w:after="0" w:line="240" w:lineRule="auto"/>
              <w:jc w:val="center"/>
              <w:rPr>
                <w:rFonts w:ascii="Times New Roman" w:eastAsia="Times New Roman" w:hAnsi="Times New Roman" w:cs="Times New Roman"/>
                <w:color w:val="000000"/>
              </w:rPr>
            </w:pPr>
          </w:p>
        </w:tc>
        <w:tc>
          <w:tcPr>
            <w:tcW w:w="552" w:type="pct"/>
            <w:vAlign w:val="center"/>
          </w:tcPr>
          <w:p w14:paraId="15E656C4"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30-40</w:t>
            </w:r>
          </w:p>
        </w:tc>
        <w:tc>
          <w:tcPr>
            <w:tcW w:w="463" w:type="pct"/>
            <w:noWrap/>
            <w:vAlign w:val="center"/>
          </w:tcPr>
          <w:p w14:paraId="409B4883"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9,34</w:t>
            </w:r>
          </w:p>
        </w:tc>
        <w:tc>
          <w:tcPr>
            <w:tcW w:w="548" w:type="pct"/>
            <w:noWrap/>
            <w:vAlign w:val="center"/>
          </w:tcPr>
          <w:p w14:paraId="2039A2FB"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49,50</w:t>
            </w:r>
          </w:p>
        </w:tc>
        <w:tc>
          <w:tcPr>
            <w:tcW w:w="645" w:type="pct"/>
            <w:noWrap/>
            <w:vAlign w:val="center"/>
          </w:tcPr>
          <w:p w14:paraId="5E2E4568"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14,82</w:t>
            </w:r>
          </w:p>
        </w:tc>
        <w:tc>
          <w:tcPr>
            <w:tcW w:w="560" w:type="pct"/>
            <w:vAlign w:val="center"/>
          </w:tcPr>
          <w:p w14:paraId="302998E6"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13,17</w:t>
            </w:r>
          </w:p>
        </w:tc>
        <w:tc>
          <w:tcPr>
            <w:tcW w:w="680" w:type="pct"/>
            <w:vAlign w:val="center"/>
          </w:tcPr>
          <w:p w14:paraId="46DB7B88"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7,82</w:t>
            </w:r>
          </w:p>
        </w:tc>
        <w:tc>
          <w:tcPr>
            <w:tcW w:w="432" w:type="pct"/>
            <w:noWrap/>
            <w:vAlign w:val="center"/>
          </w:tcPr>
          <w:p w14:paraId="6D1EF149"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5,35</w:t>
            </w:r>
          </w:p>
        </w:tc>
        <w:tc>
          <w:tcPr>
            <w:tcW w:w="492" w:type="pct"/>
            <w:noWrap/>
            <w:vAlign w:val="center"/>
          </w:tcPr>
          <w:p w14:paraId="571B7867"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26,34</w:t>
            </w:r>
          </w:p>
        </w:tc>
      </w:tr>
      <w:tr w:rsidR="0080612D" w:rsidRPr="001D6AE8" w14:paraId="481BDCB6" w14:textId="77777777" w:rsidTr="0080612D">
        <w:trPr>
          <w:trHeight w:val="230"/>
          <w:jc w:val="center"/>
        </w:trPr>
        <w:tc>
          <w:tcPr>
            <w:tcW w:w="629" w:type="pct"/>
            <w:vMerge/>
          </w:tcPr>
          <w:p w14:paraId="5ABB79E4" w14:textId="77777777" w:rsidR="009A0F15" w:rsidRPr="00D56EA9" w:rsidRDefault="009A0F15" w:rsidP="00DA352B">
            <w:pPr>
              <w:spacing w:after="0" w:line="240" w:lineRule="auto"/>
              <w:jc w:val="center"/>
              <w:rPr>
                <w:rFonts w:ascii="Times New Roman" w:eastAsia="Times New Roman" w:hAnsi="Times New Roman" w:cs="Times New Roman"/>
                <w:color w:val="000000"/>
              </w:rPr>
            </w:pPr>
          </w:p>
        </w:tc>
        <w:tc>
          <w:tcPr>
            <w:tcW w:w="552" w:type="pct"/>
            <w:vAlign w:val="center"/>
          </w:tcPr>
          <w:p w14:paraId="653FF9D1"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80-90</w:t>
            </w:r>
          </w:p>
        </w:tc>
        <w:tc>
          <w:tcPr>
            <w:tcW w:w="463" w:type="pct"/>
            <w:noWrap/>
            <w:vAlign w:val="center"/>
          </w:tcPr>
          <w:p w14:paraId="625FA688"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10,74</w:t>
            </w:r>
          </w:p>
        </w:tc>
        <w:tc>
          <w:tcPr>
            <w:tcW w:w="548" w:type="pct"/>
            <w:noWrap/>
            <w:vAlign w:val="center"/>
          </w:tcPr>
          <w:p w14:paraId="0A84A6EC"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31,99</w:t>
            </w:r>
          </w:p>
        </w:tc>
        <w:tc>
          <w:tcPr>
            <w:tcW w:w="645" w:type="pct"/>
            <w:noWrap/>
            <w:vAlign w:val="center"/>
          </w:tcPr>
          <w:p w14:paraId="1E045459"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8,59</w:t>
            </w:r>
          </w:p>
        </w:tc>
        <w:tc>
          <w:tcPr>
            <w:tcW w:w="560" w:type="pct"/>
            <w:vAlign w:val="center"/>
          </w:tcPr>
          <w:p w14:paraId="27249F0B"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1,64</w:t>
            </w:r>
          </w:p>
        </w:tc>
        <w:tc>
          <w:tcPr>
            <w:tcW w:w="680" w:type="pct"/>
            <w:vAlign w:val="center"/>
          </w:tcPr>
          <w:p w14:paraId="42F63220"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16,77</w:t>
            </w:r>
          </w:p>
        </w:tc>
        <w:tc>
          <w:tcPr>
            <w:tcW w:w="432" w:type="pct"/>
            <w:noWrap/>
            <w:vAlign w:val="center"/>
          </w:tcPr>
          <w:p w14:paraId="79EDDA40" w14:textId="77777777" w:rsidR="009A0F15" w:rsidRPr="00D56EA9"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30,27</w:t>
            </w:r>
          </w:p>
        </w:tc>
        <w:tc>
          <w:tcPr>
            <w:tcW w:w="492" w:type="pct"/>
            <w:noWrap/>
            <w:vAlign w:val="center"/>
          </w:tcPr>
          <w:p w14:paraId="34DAC748" w14:textId="77777777" w:rsidR="009A0F15" w:rsidRPr="001D6AE8" w:rsidRDefault="009A0F15" w:rsidP="00DA352B">
            <w:pPr>
              <w:spacing w:after="0" w:line="240" w:lineRule="auto"/>
              <w:jc w:val="center"/>
              <w:rPr>
                <w:rFonts w:ascii="Times New Roman" w:eastAsia="Times New Roman" w:hAnsi="Times New Roman" w:cs="Times New Roman"/>
                <w:color w:val="000000"/>
              </w:rPr>
            </w:pPr>
            <w:r w:rsidRPr="00D56EA9">
              <w:rPr>
                <w:rFonts w:ascii="Times New Roman" w:eastAsia="Times New Roman" w:hAnsi="Times New Roman" w:cs="Times New Roman"/>
              </w:rPr>
              <w:t>48,68</w:t>
            </w:r>
          </w:p>
        </w:tc>
      </w:tr>
    </w:tbl>
    <w:p w14:paraId="0F1FAD79" w14:textId="77777777" w:rsidR="00E72CA7" w:rsidRPr="00061D96" w:rsidRDefault="00E72CA7" w:rsidP="00DA352B">
      <w:pPr>
        <w:tabs>
          <w:tab w:val="right" w:pos="9345"/>
        </w:tabs>
        <w:spacing w:after="0" w:line="240" w:lineRule="auto"/>
        <w:jc w:val="both"/>
        <w:rPr>
          <w:rFonts w:ascii="Times New Roman" w:eastAsia="Times New Roman" w:hAnsi="Times New Roman" w:cs="Times New Roman"/>
          <w:lang w:val="en-US"/>
        </w:rPr>
      </w:pPr>
    </w:p>
    <w:sectPr w:rsidR="00E72CA7" w:rsidRPr="00061D96" w:rsidSect="009A33F7">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A6D4CE" w14:textId="77777777" w:rsidR="006E162F" w:rsidRDefault="006E162F">
      <w:pPr>
        <w:spacing w:line="240" w:lineRule="auto"/>
      </w:pPr>
      <w:r>
        <w:separator/>
      </w:r>
    </w:p>
  </w:endnote>
  <w:endnote w:type="continuationSeparator" w:id="0">
    <w:p w14:paraId="4708B7D3" w14:textId="77777777" w:rsidR="006E162F" w:rsidRDefault="006E162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CYR">
    <w:panose1 w:val="020B0604020202020204"/>
    <w:charset w:val="CC"/>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Roboto">
    <w:altName w:val="Roboto"/>
    <w:charset w:val="00"/>
    <w:family w:val="auto"/>
    <w:pitch w:val="variable"/>
    <w:sig w:usb0="E0000AFF" w:usb1="5000217F" w:usb2="00000021" w:usb3="00000000" w:csb0="0000019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24794473"/>
      <w:docPartObj>
        <w:docPartGallery w:val="Page Numbers (Bottom of Page)"/>
        <w:docPartUnique/>
      </w:docPartObj>
    </w:sdtPr>
    <w:sdtContent>
      <w:p w14:paraId="0C49F916" w14:textId="58CBFB9C" w:rsidR="00387686" w:rsidRDefault="00387686">
        <w:pPr>
          <w:pStyle w:val="Footer"/>
          <w:jc w:val="center"/>
        </w:pPr>
        <w:r>
          <w:fldChar w:fldCharType="begin"/>
        </w:r>
        <w:r>
          <w:instrText>PAGE   \* MERGEFORMAT</w:instrText>
        </w:r>
        <w:r>
          <w:fldChar w:fldCharType="separate"/>
        </w:r>
        <w:r>
          <w:t>2</w:t>
        </w:r>
        <w:r>
          <w:fldChar w:fldCharType="end"/>
        </w:r>
      </w:p>
    </w:sdtContent>
  </w:sdt>
  <w:p w14:paraId="4207D868" w14:textId="77777777" w:rsidR="00387686" w:rsidRDefault="0038768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2C8CD6" w14:textId="77777777" w:rsidR="006E162F" w:rsidRDefault="006E162F">
      <w:pPr>
        <w:spacing w:after="0"/>
      </w:pPr>
      <w:r>
        <w:separator/>
      </w:r>
    </w:p>
  </w:footnote>
  <w:footnote w:type="continuationSeparator" w:id="0">
    <w:p w14:paraId="4BA42835" w14:textId="77777777" w:rsidR="006E162F" w:rsidRDefault="006E162F">
      <w:pPr>
        <w:spacing w:after="0"/>
      </w:pPr>
      <w:r>
        <w:continuationSeparator/>
      </w:r>
    </w:p>
  </w:footnote>
  <w:footnote w:id="1">
    <w:p w14:paraId="00000659" w14:textId="77777777" w:rsidR="006F133F" w:rsidRDefault="00B7226C">
      <w:pPr>
        <w:spacing w:after="0" w:line="240" w:lineRule="auto"/>
        <w:rPr>
          <w:sz w:val="20"/>
          <w:szCs w:val="20"/>
        </w:rPr>
      </w:pPr>
      <w:r>
        <w:rPr>
          <w:vertAlign w:val="superscript"/>
        </w:rPr>
        <w:footnoteRef/>
      </w:r>
      <w:r>
        <w:rPr>
          <w:sz w:val="20"/>
          <w:szCs w:val="20"/>
        </w:rPr>
        <w:t xml:space="preserve"> </w:t>
      </w:r>
      <w:hyperlink r:id="rId1">
        <w:r w:rsidR="006F133F">
          <w:rPr>
            <w:rFonts w:ascii="Roboto" w:eastAsia="Roboto" w:hAnsi="Roboto" w:cs="Roboto"/>
            <w:color w:val="0B57D0"/>
            <w:sz w:val="21"/>
            <w:szCs w:val="21"/>
            <w:highlight w:val="white"/>
          </w:rPr>
          <w:t>https://wocatapps.users.earthengine.app/view/kazakhstan-ldn</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A11965"/>
    <w:multiLevelType w:val="hybridMultilevel"/>
    <w:tmpl w:val="F48A14EA"/>
    <w:lvl w:ilvl="0" w:tplc="4C523720">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80E37BA"/>
    <w:multiLevelType w:val="hybridMultilevel"/>
    <w:tmpl w:val="94D8B358"/>
    <w:lvl w:ilvl="0" w:tplc="E3A48BEE">
      <w:start w:val="1"/>
      <w:numFmt w:val="decimal"/>
      <w:lvlText w:val="%1."/>
      <w:lvlJc w:val="left"/>
      <w:pPr>
        <w:ind w:left="90" w:hanging="360"/>
      </w:pPr>
      <w:rPr>
        <w:rFonts w:ascii="Times New Roman" w:hAnsi="Times New Roman" w:cs="Times New Roman" w:hint="default"/>
        <w:sz w:val="28"/>
        <w:szCs w:val="28"/>
      </w:rPr>
    </w:lvl>
    <w:lvl w:ilvl="1" w:tplc="08090019" w:tentative="1">
      <w:start w:val="1"/>
      <w:numFmt w:val="lowerLetter"/>
      <w:lvlText w:val="%2."/>
      <w:lvlJc w:val="left"/>
      <w:pPr>
        <w:ind w:left="810" w:hanging="360"/>
      </w:pPr>
    </w:lvl>
    <w:lvl w:ilvl="2" w:tplc="0809001B" w:tentative="1">
      <w:start w:val="1"/>
      <w:numFmt w:val="lowerRoman"/>
      <w:lvlText w:val="%3."/>
      <w:lvlJc w:val="right"/>
      <w:pPr>
        <w:ind w:left="1530" w:hanging="180"/>
      </w:pPr>
    </w:lvl>
    <w:lvl w:ilvl="3" w:tplc="0809000F" w:tentative="1">
      <w:start w:val="1"/>
      <w:numFmt w:val="decimal"/>
      <w:lvlText w:val="%4."/>
      <w:lvlJc w:val="left"/>
      <w:pPr>
        <w:ind w:left="2250" w:hanging="360"/>
      </w:pPr>
    </w:lvl>
    <w:lvl w:ilvl="4" w:tplc="08090019" w:tentative="1">
      <w:start w:val="1"/>
      <w:numFmt w:val="lowerLetter"/>
      <w:lvlText w:val="%5."/>
      <w:lvlJc w:val="left"/>
      <w:pPr>
        <w:ind w:left="2970" w:hanging="360"/>
      </w:pPr>
    </w:lvl>
    <w:lvl w:ilvl="5" w:tplc="0809001B" w:tentative="1">
      <w:start w:val="1"/>
      <w:numFmt w:val="lowerRoman"/>
      <w:lvlText w:val="%6."/>
      <w:lvlJc w:val="right"/>
      <w:pPr>
        <w:ind w:left="3690" w:hanging="180"/>
      </w:pPr>
    </w:lvl>
    <w:lvl w:ilvl="6" w:tplc="0809000F" w:tentative="1">
      <w:start w:val="1"/>
      <w:numFmt w:val="decimal"/>
      <w:lvlText w:val="%7."/>
      <w:lvlJc w:val="left"/>
      <w:pPr>
        <w:ind w:left="4410" w:hanging="360"/>
      </w:pPr>
    </w:lvl>
    <w:lvl w:ilvl="7" w:tplc="08090019" w:tentative="1">
      <w:start w:val="1"/>
      <w:numFmt w:val="lowerLetter"/>
      <w:lvlText w:val="%8."/>
      <w:lvlJc w:val="left"/>
      <w:pPr>
        <w:ind w:left="5130" w:hanging="360"/>
      </w:pPr>
    </w:lvl>
    <w:lvl w:ilvl="8" w:tplc="0809001B" w:tentative="1">
      <w:start w:val="1"/>
      <w:numFmt w:val="lowerRoman"/>
      <w:lvlText w:val="%9."/>
      <w:lvlJc w:val="right"/>
      <w:pPr>
        <w:ind w:left="5850" w:hanging="180"/>
      </w:pPr>
    </w:lvl>
  </w:abstractNum>
  <w:abstractNum w:abstractNumId="2" w15:restartNumberingAfterBreak="0">
    <w:nsid w:val="0E464CC1"/>
    <w:multiLevelType w:val="multilevel"/>
    <w:tmpl w:val="255824A6"/>
    <w:lvl w:ilvl="0">
      <w:start w:val="1"/>
      <w:numFmt w:val="decimal"/>
      <w:lvlText w:val="%1."/>
      <w:lvlJc w:val="left"/>
      <w:pPr>
        <w:ind w:left="720" w:hanging="360"/>
      </w:pPr>
    </w:lvl>
    <w:lvl w:ilvl="1">
      <w:start w:val="1"/>
      <w:numFmt w:val="decimal"/>
      <w:isLgl/>
      <w:lvlText w:val="%1.%2"/>
      <w:lvlJc w:val="left"/>
      <w:pPr>
        <w:ind w:left="420" w:hanging="420"/>
      </w:pPr>
      <w:rPr>
        <w:rFonts w:hint="default"/>
        <w:color w:val="auto"/>
      </w:rPr>
    </w:lvl>
    <w:lvl w:ilvl="2">
      <w:start w:val="1"/>
      <w:numFmt w:val="decimal"/>
      <w:isLgl/>
      <w:lvlText w:val="%1.%2.%3"/>
      <w:lvlJc w:val="left"/>
      <w:pPr>
        <w:ind w:left="1080" w:hanging="720"/>
      </w:pPr>
      <w:rPr>
        <w:rFonts w:hint="default"/>
        <w:color w:val="auto"/>
      </w:rPr>
    </w:lvl>
    <w:lvl w:ilvl="3">
      <w:start w:val="1"/>
      <w:numFmt w:val="decimal"/>
      <w:isLgl/>
      <w:lvlText w:val="%1.%2.%3.%4"/>
      <w:lvlJc w:val="left"/>
      <w:pPr>
        <w:ind w:left="1080" w:hanging="720"/>
      </w:pPr>
      <w:rPr>
        <w:rFonts w:hint="default"/>
        <w:color w:val="auto"/>
      </w:rPr>
    </w:lvl>
    <w:lvl w:ilvl="4">
      <w:start w:val="1"/>
      <w:numFmt w:val="decimal"/>
      <w:isLgl/>
      <w:lvlText w:val="%1.%2.%3.%4.%5"/>
      <w:lvlJc w:val="left"/>
      <w:pPr>
        <w:ind w:left="1440" w:hanging="1080"/>
      </w:pPr>
      <w:rPr>
        <w:rFonts w:hint="default"/>
        <w:color w:val="auto"/>
      </w:rPr>
    </w:lvl>
    <w:lvl w:ilvl="5">
      <w:start w:val="1"/>
      <w:numFmt w:val="decimal"/>
      <w:isLgl/>
      <w:lvlText w:val="%1.%2.%3.%4.%5.%6"/>
      <w:lvlJc w:val="left"/>
      <w:pPr>
        <w:ind w:left="1440" w:hanging="1080"/>
      </w:pPr>
      <w:rPr>
        <w:rFonts w:hint="default"/>
        <w:color w:val="auto"/>
      </w:rPr>
    </w:lvl>
    <w:lvl w:ilvl="6">
      <w:start w:val="1"/>
      <w:numFmt w:val="decimal"/>
      <w:isLgl/>
      <w:lvlText w:val="%1.%2.%3.%4.%5.%6.%7"/>
      <w:lvlJc w:val="left"/>
      <w:pPr>
        <w:ind w:left="1800" w:hanging="1440"/>
      </w:pPr>
      <w:rPr>
        <w:rFonts w:hint="default"/>
        <w:color w:val="auto"/>
      </w:rPr>
    </w:lvl>
    <w:lvl w:ilvl="7">
      <w:start w:val="1"/>
      <w:numFmt w:val="decimal"/>
      <w:isLgl/>
      <w:lvlText w:val="%1.%2.%3.%4.%5.%6.%7.%8"/>
      <w:lvlJc w:val="left"/>
      <w:pPr>
        <w:ind w:left="1800" w:hanging="1440"/>
      </w:pPr>
      <w:rPr>
        <w:rFonts w:hint="default"/>
        <w:color w:val="auto"/>
      </w:rPr>
    </w:lvl>
    <w:lvl w:ilvl="8">
      <w:start w:val="1"/>
      <w:numFmt w:val="decimal"/>
      <w:isLgl/>
      <w:lvlText w:val="%1.%2.%3.%4.%5.%6.%7.%8.%9"/>
      <w:lvlJc w:val="left"/>
      <w:pPr>
        <w:ind w:left="1800" w:hanging="1440"/>
      </w:pPr>
      <w:rPr>
        <w:rFonts w:hint="default"/>
        <w:color w:val="auto"/>
      </w:rPr>
    </w:lvl>
  </w:abstractNum>
  <w:abstractNum w:abstractNumId="3" w15:restartNumberingAfterBreak="0">
    <w:nsid w:val="28FF0B20"/>
    <w:multiLevelType w:val="hybridMultilevel"/>
    <w:tmpl w:val="D5EECBE2"/>
    <w:lvl w:ilvl="0" w:tplc="0419000F">
      <w:start w:val="1"/>
      <w:numFmt w:val="decimal"/>
      <w:lvlText w:val="%1."/>
      <w:lvlJc w:val="lef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DAF4F4D"/>
    <w:multiLevelType w:val="hybridMultilevel"/>
    <w:tmpl w:val="E1D8DC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0BD7715"/>
    <w:multiLevelType w:val="multilevel"/>
    <w:tmpl w:val="50AA1202"/>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800" w:hanging="720"/>
      </w:pPr>
      <w:rPr>
        <w:rFonts w:ascii="Times New Roman" w:eastAsia="Times New Roman"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6BF6DE3"/>
    <w:multiLevelType w:val="hybridMultilevel"/>
    <w:tmpl w:val="B4CCAAA4"/>
    <w:lvl w:ilvl="0" w:tplc="041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82F2B12"/>
    <w:multiLevelType w:val="hybridMultilevel"/>
    <w:tmpl w:val="28406AF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4A776E78"/>
    <w:multiLevelType w:val="hybridMultilevel"/>
    <w:tmpl w:val="847CE8E4"/>
    <w:lvl w:ilvl="0" w:tplc="0809000F">
      <w:start w:val="1"/>
      <w:numFmt w:val="decimal"/>
      <w:lvlText w:val="%1."/>
      <w:lvlJc w:val="left"/>
      <w:pPr>
        <w:ind w:left="90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540935BA"/>
    <w:multiLevelType w:val="hybridMultilevel"/>
    <w:tmpl w:val="C03400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56BD67BB"/>
    <w:multiLevelType w:val="hybridMultilevel"/>
    <w:tmpl w:val="9564A00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5C0A3085"/>
    <w:multiLevelType w:val="hybridMultilevel"/>
    <w:tmpl w:val="A718B252"/>
    <w:lvl w:ilvl="0" w:tplc="686451D4">
      <w:start w:val="1"/>
      <w:numFmt w:val="decimal"/>
      <w:lvlText w:val="%1."/>
      <w:lvlJc w:val="left"/>
      <w:pPr>
        <w:ind w:left="1500" w:hanging="360"/>
      </w:pPr>
      <w:rPr>
        <w:rFonts w:hint="default"/>
      </w:rPr>
    </w:lvl>
    <w:lvl w:ilvl="1" w:tplc="04190019" w:tentative="1">
      <w:start w:val="1"/>
      <w:numFmt w:val="lowerLetter"/>
      <w:lvlText w:val="%2."/>
      <w:lvlJc w:val="left"/>
      <w:pPr>
        <w:ind w:left="2220" w:hanging="360"/>
      </w:pPr>
    </w:lvl>
    <w:lvl w:ilvl="2" w:tplc="0419001B" w:tentative="1">
      <w:start w:val="1"/>
      <w:numFmt w:val="lowerRoman"/>
      <w:lvlText w:val="%3."/>
      <w:lvlJc w:val="right"/>
      <w:pPr>
        <w:ind w:left="2940" w:hanging="180"/>
      </w:pPr>
    </w:lvl>
    <w:lvl w:ilvl="3" w:tplc="0419000F" w:tentative="1">
      <w:start w:val="1"/>
      <w:numFmt w:val="decimal"/>
      <w:lvlText w:val="%4."/>
      <w:lvlJc w:val="left"/>
      <w:pPr>
        <w:ind w:left="3660" w:hanging="360"/>
      </w:pPr>
    </w:lvl>
    <w:lvl w:ilvl="4" w:tplc="04190019" w:tentative="1">
      <w:start w:val="1"/>
      <w:numFmt w:val="lowerLetter"/>
      <w:lvlText w:val="%5."/>
      <w:lvlJc w:val="left"/>
      <w:pPr>
        <w:ind w:left="4380" w:hanging="360"/>
      </w:pPr>
    </w:lvl>
    <w:lvl w:ilvl="5" w:tplc="0419001B" w:tentative="1">
      <w:start w:val="1"/>
      <w:numFmt w:val="lowerRoman"/>
      <w:lvlText w:val="%6."/>
      <w:lvlJc w:val="right"/>
      <w:pPr>
        <w:ind w:left="5100" w:hanging="180"/>
      </w:pPr>
    </w:lvl>
    <w:lvl w:ilvl="6" w:tplc="0419000F" w:tentative="1">
      <w:start w:val="1"/>
      <w:numFmt w:val="decimal"/>
      <w:lvlText w:val="%7."/>
      <w:lvlJc w:val="left"/>
      <w:pPr>
        <w:ind w:left="5820" w:hanging="360"/>
      </w:pPr>
    </w:lvl>
    <w:lvl w:ilvl="7" w:tplc="04190019" w:tentative="1">
      <w:start w:val="1"/>
      <w:numFmt w:val="lowerLetter"/>
      <w:lvlText w:val="%8."/>
      <w:lvlJc w:val="left"/>
      <w:pPr>
        <w:ind w:left="6540" w:hanging="360"/>
      </w:pPr>
    </w:lvl>
    <w:lvl w:ilvl="8" w:tplc="0419001B" w:tentative="1">
      <w:start w:val="1"/>
      <w:numFmt w:val="lowerRoman"/>
      <w:lvlText w:val="%9."/>
      <w:lvlJc w:val="right"/>
      <w:pPr>
        <w:ind w:left="7260" w:hanging="180"/>
      </w:pPr>
    </w:lvl>
  </w:abstractNum>
  <w:abstractNum w:abstractNumId="12" w15:restartNumberingAfterBreak="0">
    <w:nsid w:val="5EC0451F"/>
    <w:multiLevelType w:val="multilevel"/>
    <w:tmpl w:val="E798677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606555D1"/>
    <w:multiLevelType w:val="hybridMultilevel"/>
    <w:tmpl w:val="0FF470A2"/>
    <w:lvl w:ilvl="0" w:tplc="4A645066">
      <w:numFmt w:val="bullet"/>
      <w:lvlText w:val="–"/>
      <w:lvlJc w:val="left"/>
      <w:pPr>
        <w:ind w:left="720"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1571102"/>
    <w:multiLevelType w:val="multilevel"/>
    <w:tmpl w:val="15A4B6DE"/>
    <w:lvl w:ilvl="0">
      <w:start w:val="1"/>
      <w:numFmt w:val="decimal"/>
      <w:lvlText w:val="%1."/>
      <w:lvlJc w:val="left"/>
      <w:pPr>
        <w:ind w:left="1287" w:hanging="360"/>
      </w:pPr>
    </w:lvl>
    <w:lvl w:ilvl="1">
      <w:start w:val="3"/>
      <w:numFmt w:val="decimal"/>
      <w:isLgl/>
      <w:lvlText w:val="%1.%2."/>
      <w:lvlJc w:val="left"/>
      <w:pPr>
        <w:ind w:left="2160" w:hanging="7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727" w:hanging="180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15" w15:restartNumberingAfterBreak="0">
    <w:nsid w:val="65B22A05"/>
    <w:multiLevelType w:val="hybridMultilevel"/>
    <w:tmpl w:val="4C688376"/>
    <w:lvl w:ilvl="0" w:tplc="4A645066">
      <w:numFmt w:val="bullet"/>
      <w:lvlText w:val="–"/>
      <w:lvlJc w:val="left"/>
      <w:pPr>
        <w:ind w:left="1211"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6B225424"/>
    <w:multiLevelType w:val="hybridMultilevel"/>
    <w:tmpl w:val="6B8A2B2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6D687419"/>
    <w:multiLevelType w:val="hybridMultilevel"/>
    <w:tmpl w:val="75C0B554"/>
    <w:lvl w:ilvl="0" w:tplc="4A645066">
      <w:numFmt w:val="bullet"/>
      <w:lvlText w:val="–"/>
      <w:lvlJc w:val="left"/>
      <w:pPr>
        <w:ind w:left="720"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D4B0168"/>
    <w:multiLevelType w:val="multilevel"/>
    <w:tmpl w:val="4CB8B94E"/>
    <w:lvl w:ilvl="0">
      <w:numFmt w:val="bullet"/>
      <w:lvlText w:val="–"/>
      <w:lvlJc w:val="left"/>
      <w:pPr>
        <w:tabs>
          <w:tab w:val="num" w:pos="720"/>
        </w:tabs>
        <w:ind w:left="720"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75515802">
    <w:abstractNumId w:val="10"/>
  </w:num>
  <w:num w:numId="2" w16cid:durableId="11154668">
    <w:abstractNumId w:val="2"/>
  </w:num>
  <w:num w:numId="3" w16cid:durableId="1204512926">
    <w:abstractNumId w:val="14"/>
  </w:num>
  <w:num w:numId="4" w16cid:durableId="1011025813">
    <w:abstractNumId w:val="15"/>
  </w:num>
  <w:num w:numId="5" w16cid:durableId="1927378043">
    <w:abstractNumId w:val="13"/>
  </w:num>
  <w:num w:numId="6" w16cid:durableId="908732254">
    <w:abstractNumId w:val="17"/>
  </w:num>
  <w:num w:numId="7" w16cid:durableId="894852754">
    <w:abstractNumId w:val="11"/>
  </w:num>
  <w:num w:numId="8" w16cid:durableId="658198350">
    <w:abstractNumId w:val="7"/>
  </w:num>
  <w:num w:numId="9" w16cid:durableId="821433040">
    <w:abstractNumId w:val="5"/>
  </w:num>
  <w:num w:numId="10" w16cid:durableId="1589190398">
    <w:abstractNumId w:val="16"/>
  </w:num>
  <w:num w:numId="11" w16cid:durableId="479350283">
    <w:abstractNumId w:val="3"/>
  </w:num>
  <w:num w:numId="12" w16cid:durableId="1291863117">
    <w:abstractNumId w:val="4"/>
  </w:num>
  <w:num w:numId="13" w16cid:durableId="1474834222">
    <w:abstractNumId w:val="0"/>
  </w:num>
  <w:num w:numId="14" w16cid:durableId="392703894">
    <w:abstractNumId w:val="6"/>
  </w:num>
  <w:num w:numId="15" w16cid:durableId="740953794">
    <w:abstractNumId w:val="12"/>
  </w:num>
  <w:num w:numId="16" w16cid:durableId="1492721391">
    <w:abstractNumId w:val="18"/>
  </w:num>
  <w:num w:numId="17" w16cid:durableId="614217666">
    <w:abstractNumId w:val="8"/>
  </w:num>
  <w:num w:numId="18" w16cid:durableId="1572109889">
    <w:abstractNumId w:val="9"/>
  </w:num>
  <w:num w:numId="19" w16cid:durableId="785580228">
    <w:abstractNumId w:val="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ocumentProtection w:edit="forms" w:enforcement="0"/>
  <w:defaultTabStop w:val="720"/>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205B4"/>
    <w:rsid w:val="0000346B"/>
    <w:rsid w:val="0001346B"/>
    <w:rsid w:val="00015919"/>
    <w:rsid w:val="0001666F"/>
    <w:rsid w:val="00024AFA"/>
    <w:rsid w:val="000320F8"/>
    <w:rsid w:val="00036FEB"/>
    <w:rsid w:val="0004318D"/>
    <w:rsid w:val="0004412A"/>
    <w:rsid w:val="0004445A"/>
    <w:rsid w:val="00044B49"/>
    <w:rsid w:val="00050074"/>
    <w:rsid w:val="00051E80"/>
    <w:rsid w:val="00051FDC"/>
    <w:rsid w:val="000552F3"/>
    <w:rsid w:val="00056C69"/>
    <w:rsid w:val="00061D96"/>
    <w:rsid w:val="000640F6"/>
    <w:rsid w:val="0007730F"/>
    <w:rsid w:val="00077C0B"/>
    <w:rsid w:val="00077E9F"/>
    <w:rsid w:val="00084C70"/>
    <w:rsid w:val="00097AE0"/>
    <w:rsid w:val="000A3AE0"/>
    <w:rsid w:val="000A3F86"/>
    <w:rsid w:val="000A5C5D"/>
    <w:rsid w:val="000B0E6B"/>
    <w:rsid w:val="000B285A"/>
    <w:rsid w:val="000B6073"/>
    <w:rsid w:val="000C137B"/>
    <w:rsid w:val="000C1CDF"/>
    <w:rsid w:val="000D103C"/>
    <w:rsid w:val="000D5F05"/>
    <w:rsid w:val="000E02AE"/>
    <w:rsid w:val="000E4BDB"/>
    <w:rsid w:val="000E4D9D"/>
    <w:rsid w:val="000F436F"/>
    <w:rsid w:val="00100AF8"/>
    <w:rsid w:val="00105BC7"/>
    <w:rsid w:val="00111189"/>
    <w:rsid w:val="001173DD"/>
    <w:rsid w:val="00117EA4"/>
    <w:rsid w:val="001205B4"/>
    <w:rsid w:val="0012328C"/>
    <w:rsid w:val="001254CA"/>
    <w:rsid w:val="00127113"/>
    <w:rsid w:val="00133EAE"/>
    <w:rsid w:val="0014186F"/>
    <w:rsid w:val="00156897"/>
    <w:rsid w:val="00172067"/>
    <w:rsid w:val="00180597"/>
    <w:rsid w:val="00192C2B"/>
    <w:rsid w:val="00195F4B"/>
    <w:rsid w:val="001A2511"/>
    <w:rsid w:val="001C1E57"/>
    <w:rsid w:val="001C2109"/>
    <w:rsid w:val="001C3B4C"/>
    <w:rsid w:val="001D32B4"/>
    <w:rsid w:val="001D6AE8"/>
    <w:rsid w:val="001D7360"/>
    <w:rsid w:val="001E3CFB"/>
    <w:rsid w:val="001E78FE"/>
    <w:rsid w:val="001F0F5C"/>
    <w:rsid w:val="00210606"/>
    <w:rsid w:val="00211DCB"/>
    <w:rsid w:val="0021318B"/>
    <w:rsid w:val="0023245F"/>
    <w:rsid w:val="00236B98"/>
    <w:rsid w:val="002408BC"/>
    <w:rsid w:val="00240EFF"/>
    <w:rsid w:val="00251F67"/>
    <w:rsid w:val="00256F0F"/>
    <w:rsid w:val="00263392"/>
    <w:rsid w:val="002667E0"/>
    <w:rsid w:val="002803AA"/>
    <w:rsid w:val="00293235"/>
    <w:rsid w:val="002B2CA7"/>
    <w:rsid w:val="002B4B12"/>
    <w:rsid w:val="002B4C8C"/>
    <w:rsid w:val="002C3474"/>
    <w:rsid w:val="002C3B91"/>
    <w:rsid w:val="002D3C55"/>
    <w:rsid w:val="002D6154"/>
    <w:rsid w:val="002E0A60"/>
    <w:rsid w:val="002E2881"/>
    <w:rsid w:val="002E329D"/>
    <w:rsid w:val="002E3F67"/>
    <w:rsid w:val="002E601C"/>
    <w:rsid w:val="002F12A4"/>
    <w:rsid w:val="002F42B8"/>
    <w:rsid w:val="00312C52"/>
    <w:rsid w:val="00320BBE"/>
    <w:rsid w:val="00337566"/>
    <w:rsid w:val="00344DB2"/>
    <w:rsid w:val="00345649"/>
    <w:rsid w:val="00357916"/>
    <w:rsid w:val="00362C25"/>
    <w:rsid w:val="00366756"/>
    <w:rsid w:val="003675AA"/>
    <w:rsid w:val="0037135B"/>
    <w:rsid w:val="003734FC"/>
    <w:rsid w:val="0037549D"/>
    <w:rsid w:val="003765C5"/>
    <w:rsid w:val="00387686"/>
    <w:rsid w:val="0039139B"/>
    <w:rsid w:val="003963D9"/>
    <w:rsid w:val="003A7D85"/>
    <w:rsid w:val="003B2BB1"/>
    <w:rsid w:val="003C0130"/>
    <w:rsid w:val="003C29DA"/>
    <w:rsid w:val="003C43C6"/>
    <w:rsid w:val="003D600B"/>
    <w:rsid w:val="003D63DF"/>
    <w:rsid w:val="003E1C63"/>
    <w:rsid w:val="003E3F31"/>
    <w:rsid w:val="003E4091"/>
    <w:rsid w:val="003E517B"/>
    <w:rsid w:val="003F0154"/>
    <w:rsid w:val="003F5832"/>
    <w:rsid w:val="00406566"/>
    <w:rsid w:val="00410E84"/>
    <w:rsid w:val="00412B80"/>
    <w:rsid w:val="0042573D"/>
    <w:rsid w:val="00426254"/>
    <w:rsid w:val="00427A82"/>
    <w:rsid w:val="00434692"/>
    <w:rsid w:val="0044207D"/>
    <w:rsid w:val="004610F5"/>
    <w:rsid w:val="00462536"/>
    <w:rsid w:val="00463120"/>
    <w:rsid w:val="00464A7A"/>
    <w:rsid w:val="00467E0C"/>
    <w:rsid w:val="00472974"/>
    <w:rsid w:val="0047710D"/>
    <w:rsid w:val="00485C69"/>
    <w:rsid w:val="00487A46"/>
    <w:rsid w:val="0049221E"/>
    <w:rsid w:val="004A724D"/>
    <w:rsid w:val="004A7786"/>
    <w:rsid w:val="004B3955"/>
    <w:rsid w:val="004E4B04"/>
    <w:rsid w:val="004F1DE8"/>
    <w:rsid w:val="004F1FE8"/>
    <w:rsid w:val="00501199"/>
    <w:rsid w:val="0050363E"/>
    <w:rsid w:val="00504C0B"/>
    <w:rsid w:val="00504CF0"/>
    <w:rsid w:val="005058F8"/>
    <w:rsid w:val="00513FF2"/>
    <w:rsid w:val="00516FD2"/>
    <w:rsid w:val="005179E9"/>
    <w:rsid w:val="00521475"/>
    <w:rsid w:val="005309CD"/>
    <w:rsid w:val="0053209A"/>
    <w:rsid w:val="005372F9"/>
    <w:rsid w:val="00541F35"/>
    <w:rsid w:val="00543362"/>
    <w:rsid w:val="00543605"/>
    <w:rsid w:val="00543778"/>
    <w:rsid w:val="00550F7F"/>
    <w:rsid w:val="00564775"/>
    <w:rsid w:val="005715EC"/>
    <w:rsid w:val="005718CF"/>
    <w:rsid w:val="005724FA"/>
    <w:rsid w:val="00573A15"/>
    <w:rsid w:val="00576D0E"/>
    <w:rsid w:val="00584A1E"/>
    <w:rsid w:val="00587A9E"/>
    <w:rsid w:val="00597ECF"/>
    <w:rsid w:val="005A16C7"/>
    <w:rsid w:val="005B2CF0"/>
    <w:rsid w:val="005B4634"/>
    <w:rsid w:val="005B5C5F"/>
    <w:rsid w:val="005C79EC"/>
    <w:rsid w:val="005D6B84"/>
    <w:rsid w:val="005D7EC2"/>
    <w:rsid w:val="005E684A"/>
    <w:rsid w:val="005F675C"/>
    <w:rsid w:val="005F7CC0"/>
    <w:rsid w:val="0061029A"/>
    <w:rsid w:val="00627C58"/>
    <w:rsid w:val="00636E82"/>
    <w:rsid w:val="00641F10"/>
    <w:rsid w:val="0065794A"/>
    <w:rsid w:val="0067020C"/>
    <w:rsid w:val="00675B84"/>
    <w:rsid w:val="006928AE"/>
    <w:rsid w:val="006A02A4"/>
    <w:rsid w:val="006A2568"/>
    <w:rsid w:val="006A3249"/>
    <w:rsid w:val="006A7990"/>
    <w:rsid w:val="006B2D00"/>
    <w:rsid w:val="006B7B44"/>
    <w:rsid w:val="006D541A"/>
    <w:rsid w:val="006E162F"/>
    <w:rsid w:val="006E6370"/>
    <w:rsid w:val="006F133F"/>
    <w:rsid w:val="00700C68"/>
    <w:rsid w:val="00705422"/>
    <w:rsid w:val="0071189D"/>
    <w:rsid w:val="00721CD6"/>
    <w:rsid w:val="00723298"/>
    <w:rsid w:val="00725B5A"/>
    <w:rsid w:val="00726CF9"/>
    <w:rsid w:val="0073084A"/>
    <w:rsid w:val="00733733"/>
    <w:rsid w:val="00745620"/>
    <w:rsid w:val="00752D4A"/>
    <w:rsid w:val="00754ABC"/>
    <w:rsid w:val="007614C6"/>
    <w:rsid w:val="007629F6"/>
    <w:rsid w:val="007724CB"/>
    <w:rsid w:val="00790191"/>
    <w:rsid w:val="007A1A8F"/>
    <w:rsid w:val="007A5601"/>
    <w:rsid w:val="007B20C0"/>
    <w:rsid w:val="007C2B4C"/>
    <w:rsid w:val="007D0941"/>
    <w:rsid w:val="007D2B6B"/>
    <w:rsid w:val="007D5E74"/>
    <w:rsid w:val="007E1B08"/>
    <w:rsid w:val="007E2AA5"/>
    <w:rsid w:val="007E56C7"/>
    <w:rsid w:val="007F7A21"/>
    <w:rsid w:val="00800FAE"/>
    <w:rsid w:val="00801601"/>
    <w:rsid w:val="0080412D"/>
    <w:rsid w:val="00805C62"/>
    <w:rsid w:val="0080612D"/>
    <w:rsid w:val="008105F3"/>
    <w:rsid w:val="00810602"/>
    <w:rsid w:val="00814353"/>
    <w:rsid w:val="00815B18"/>
    <w:rsid w:val="0082764A"/>
    <w:rsid w:val="0083225C"/>
    <w:rsid w:val="00841132"/>
    <w:rsid w:val="00842AF1"/>
    <w:rsid w:val="00844752"/>
    <w:rsid w:val="00845E0A"/>
    <w:rsid w:val="008467F1"/>
    <w:rsid w:val="008518F3"/>
    <w:rsid w:val="00852CAF"/>
    <w:rsid w:val="00857477"/>
    <w:rsid w:val="008645DB"/>
    <w:rsid w:val="00864B13"/>
    <w:rsid w:val="00870C38"/>
    <w:rsid w:val="00871AD2"/>
    <w:rsid w:val="008904FF"/>
    <w:rsid w:val="0089172D"/>
    <w:rsid w:val="00893846"/>
    <w:rsid w:val="008A05AD"/>
    <w:rsid w:val="008A5B5D"/>
    <w:rsid w:val="008A7344"/>
    <w:rsid w:val="008C04EA"/>
    <w:rsid w:val="008D626A"/>
    <w:rsid w:val="008D7CB9"/>
    <w:rsid w:val="008E2D72"/>
    <w:rsid w:val="00903970"/>
    <w:rsid w:val="00911DCA"/>
    <w:rsid w:val="0091202E"/>
    <w:rsid w:val="00913E69"/>
    <w:rsid w:val="009169F6"/>
    <w:rsid w:val="009173BF"/>
    <w:rsid w:val="00924E81"/>
    <w:rsid w:val="00930203"/>
    <w:rsid w:val="009349BF"/>
    <w:rsid w:val="009453C1"/>
    <w:rsid w:val="00946A84"/>
    <w:rsid w:val="00953E6F"/>
    <w:rsid w:val="009607F7"/>
    <w:rsid w:val="0096713A"/>
    <w:rsid w:val="0098605E"/>
    <w:rsid w:val="00992672"/>
    <w:rsid w:val="009A05E5"/>
    <w:rsid w:val="009A0F15"/>
    <w:rsid w:val="009A33F7"/>
    <w:rsid w:val="009A75F0"/>
    <w:rsid w:val="009B7CA9"/>
    <w:rsid w:val="009C34DC"/>
    <w:rsid w:val="009C43D9"/>
    <w:rsid w:val="009D18AB"/>
    <w:rsid w:val="009D245A"/>
    <w:rsid w:val="009D7435"/>
    <w:rsid w:val="009E05D3"/>
    <w:rsid w:val="009E740F"/>
    <w:rsid w:val="009F0CB2"/>
    <w:rsid w:val="009F1D9A"/>
    <w:rsid w:val="009F22CB"/>
    <w:rsid w:val="009F47CA"/>
    <w:rsid w:val="00A02268"/>
    <w:rsid w:val="00A0494A"/>
    <w:rsid w:val="00A0698F"/>
    <w:rsid w:val="00A124C7"/>
    <w:rsid w:val="00A2005F"/>
    <w:rsid w:val="00A23333"/>
    <w:rsid w:val="00A32730"/>
    <w:rsid w:val="00A34177"/>
    <w:rsid w:val="00A36502"/>
    <w:rsid w:val="00A53912"/>
    <w:rsid w:val="00A57749"/>
    <w:rsid w:val="00A7088B"/>
    <w:rsid w:val="00A71A0F"/>
    <w:rsid w:val="00A815D3"/>
    <w:rsid w:val="00A923DA"/>
    <w:rsid w:val="00AA771A"/>
    <w:rsid w:val="00AB4E5F"/>
    <w:rsid w:val="00AB51B3"/>
    <w:rsid w:val="00AC27F5"/>
    <w:rsid w:val="00AD17D8"/>
    <w:rsid w:val="00AD3ECF"/>
    <w:rsid w:val="00AD6679"/>
    <w:rsid w:val="00AE0FB5"/>
    <w:rsid w:val="00B066B4"/>
    <w:rsid w:val="00B152F6"/>
    <w:rsid w:val="00B17296"/>
    <w:rsid w:val="00B327B6"/>
    <w:rsid w:val="00B50280"/>
    <w:rsid w:val="00B502A8"/>
    <w:rsid w:val="00B55208"/>
    <w:rsid w:val="00B552C5"/>
    <w:rsid w:val="00B56541"/>
    <w:rsid w:val="00B61283"/>
    <w:rsid w:val="00B61ECF"/>
    <w:rsid w:val="00B6201E"/>
    <w:rsid w:val="00B7226C"/>
    <w:rsid w:val="00B9363F"/>
    <w:rsid w:val="00B94E7A"/>
    <w:rsid w:val="00B95843"/>
    <w:rsid w:val="00B97A2A"/>
    <w:rsid w:val="00BA7057"/>
    <w:rsid w:val="00BB4285"/>
    <w:rsid w:val="00BB43C2"/>
    <w:rsid w:val="00BC7152"/>
    <w:rsid w:val="00BE6EC4"/>
    <w:rsid w:val="00BF2029"/>
    <w:rsid w:val="00BF42A9"/>
    <w:rsid w:val="00C11147"/>
    <w:rsid w:val="00C22234"/>
    <w:rsid w:val="00C40BEB"/>
    <w:rsid w:val="00C533E4"/>
    <w:rsid w:val="00C56F9B"/>
    <w:rsid w:val="00C62AD4"/>
    <w:rsid w:val="00C64A8E"/>
    <w:rsid w:val="00C64D2D"/>
    <w:rsid w:val="00C70585"/>
    <w:rsid w:val="00C72C75"/>
    <w:rsid w:val="00C74B13"/>
    <w:rsid w:val="00C75778"/>
    <w:rsid w:val="00C75E94"/>
    <w:rsid w:val="00C77D81"/>
    <w:rsid w:val="00C86A56"/>
    <w:rsid w:val="00C916E8"/>
    <w:rsid w:val="00C94D05"/>
    <w:rsid w:val="00C95B56"/>
    <w:rsid w:val="00CA1056"/>
    <w:rsid w:val="00CA334B"/>
    <w:rsid w:val="00CB3E20"/>
    <w:rsid w:val="00CB58F8"/>
    <w:rsid w:val="00CB5FDF"/>
    <w:rsid w:val="00CB686C"/>
    <w:rsid w:val="00CC3249"/>
    <w:rsid w:val="00CC3398"/>
    <w:rsid w:val="00CC4240"/>
    <w:rsid w:val="00CC4D48"/>
    <w:rsid w:val="00CC60E2"/>
    <w:rsid w:val="00CC6248"/>
    <w:rsid w:val="00CD1D84"/>
    <w:rsid w:val="00CE11E0"/>
    <w:rsid w:val="00CF0682"/>
    <w:rsid w:val="00CF2779"/>
    <w:rsid w:val="00CF6621"/>
    <w:rsid w:val="00D20256"/>
    <w:rsid w:val="00D238AB"/>
    <w:rsid w:val="00D335F3"/>
    <w:rsid w:val="00D370FA"/>
    <w:rsid w:val="00D44571"/>
    <w:rsid w:val="00D46873"/>
    <w:rsid w:val="00D51FD5"/>
    <w:rsid w:val="00D52E7E"/>
    <w:rsid w:val="00D53962"/>
    <w:rsid w:val="00D56EA9"/>
    <w:rsid w:val="00D61ABA"/>
    <w:rsid w:val="00D65083"/>
    <w:rsid w:val="00D67586"/>
    <w:rsid w:val="00D826D3"/>
    <w:rsid w:val="00D86F8D"/>
    <w:rsid w:val="00D87042"/>
    <w:rsid w:val="00DA352B"/>
    <w:rsid w:val="00DA448F"/>
    <w:rsid w:val="00DA76CA"/>
    <w:rsid w:val="00DB34EB"/>
    <w:rsid w:val="00DD13E4"/>
    <w:rsid w:val="00DE34A4"/>
    <w:rsid w:val="00DE5F56"/>
    <w:rsid w:val="00DE7F52"/>
    <w:rsid w:val="00DF157C"/>
    <w:rsid w:val="00DF3384"/>
    <w:rsid w:val="00E01C9E"/>
    <w:rsid w:val="00E07ABE"/>
    <w:rsid w:val="00E07B01"/>
    <w:rsid w:val="00E16363"/>
    <w:rsid w:val="00E1776B"/>
    <w:rsid w:val="00E30D9A"/>
    <w:rsid w:val="00E376D4"/>
    <w:rsid w:val="00E40648"/>
    <w:rsid w:val="00E40C4F"/>
    <w:rsid w:val="00E4415C"/>
    <w:rsid w:val="00E47DD4"/>
    <w:rsid w:val="00E53237"/>
    <w:rsid w:val="00E63CAD"/>
    <w:rsid w:val="00E6604B"/>
    <w:rsid w:val="00E67851"/>
    <w:rsid w:val="00E7220D"/>
    <w:rsid w:val="00E72CA7"/>
    <w:rsid w:val="00E76745"/>
    <w:rsid w:val="00E85145"/>
    <w:rsid w:val="00EA2C79"/>
    <w:rsid w:val="00EA457B"/>
    <w:rsid w:val="00EB6151"/>
    <w:rsid w:val="00EC57C6"/>
    <w:rsid w:val="00EE1AA1"/>
    <w:rsid w:val="00EE78D8"/>
    <w:rsid w:val="00EF0148"/>
    <w:rsid w:val="00EF20F1"/>
    <w:rsid w:val="00F000B4"/>
    <w:rsid w:val="00F02B4D"/>
    <w:rsid w:val="00F02D9D"/>
    <w:rsid w:val="00F13890"/>
    <w:rsid w:val="00F2690B"/>
    <w:rsid w:val="00F26D0D"/>
    <w:rsid w:val="00F40F02"/>
    <w:rsid w:val="00F439B9"/>
    <w:rsid w:val="00F47D47"/>
    <w:rsid w:val="00F50763"/>
    <w:rsid w:val="00F53F34"/>
    <w:rsid w:val="00F629E4"/>
    <w:rsid w:val="00F74640"/>
    <w:rsid w:val="00F844A7"/>
    <w:rsid w:val="00F86CD4"/>
    <w:rsid w:val="00F925F1"/>
    <w:rsid w:val="00FB4AF5"/>
    <w:rsid w:val="00FB5920"/>
    <w:rsid w:val="00FC2593"/>
    <w:rsid w:val="00FC4567"/>
    <w:rsid w:val="00FD581A"/>
    <w:rsid w:val="00FE3D57"/>
    <w:rsid w:val="00FE4206"/>
    <w:rsid w:val="00FE4482"/>
    <w:rsid w:val="00FE688B"/>
    <w:rsid w:val="00FF153C"/>
    <w:rsid w:val="07BA29DA"/>
    <w:rsid w:val="09926C3F"/>
    <w:rsid w:val="0D627C85"/>
    <w:rsid w:val="10750C6F"/>
    <w:rsid w:val="17A056D1"/>
    <w:rsid w:val="17B6532E"/>
    <w:rsid w:val="1FC24654"/>
    <w:rsid w:val="23852253"/>
    <w:rsid w:val="2CDF390D"/>
    <w:rsid w:val="383E32D2"/>
    <w:rsid w:val="418E5F9D"/>
    <w:rsid w:val="4AEF1A7C"/>
    <w:rsid w:val="4C4E3D0A"/>
    <w:rsid w:val="4FE44E23"/>
    <w:rsid w:val="54EB4860"/>
    <w:rsid w:val="66010667"/>
    <w:rsid w:val="7007308C"/>
    <w:rsid w:val="7F623D8C"/>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5B5582D0"/>
  <w15:docId w15:val="{5E0DA8BB-70F8-455A-9DFF-F2EA202459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23298"/>
    <w:pPr>
      <w:spacing w:after="160" w:line="259" w:lineRule="auto"/>
    </w:pPr>
    <w:rPr>
      <w:rFonts w:ascii="Calibri" w:eastAsia="Calibri" w:hAnsi="Calibri" w:cs="Calibri"/>
      <w:sz w:val="22"/>
      <w:szCs w:val="22"/>
      <w:lang w:val="ru-RU" w:eastAsia="ru-RU"/>
    </w:rPr>
  </w:style>
  <w:style w:type="paragraph" w:styleId="Heading1">
    <w:name w:val="heading 1"/>
    <w:basedOn w:val="Normal"/>
    <w:next w:val="Normal"/>
    <w:link w:val="Heading1Char"/>
    <w:qFormat/>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pPr>
      <w:keepNext/>
      <w:keepLines/>
      <w:spacing w:before="280" w:after="80"/>
      <w:outlineLvl w:val="2"/>
    </w:pPr>
    <w:rPr>
      <w:b/>
      <w:sz w:val="28"/>
      <w:szCs w:val="28"/>
    </w:rPr>
  </w:style>
  <w:style w:type="paragraph" w:styleId="Heading4">
    <w:name w:val="heading 4"/>
    <w:basedOn w:val="Normal"/>
    <w:next w:val="Normal"/>
    <w:link w:val="Heading4Char"/>
    <w:uiPriority w:val="9"/>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qFormat/>
    <w:rPr>
      <w:sz w:val="16"/>
      <w:szCs w:val="16"/>
    </w:rPr>
  </w:style>
  <w:style w:type="paragraph" w:styleId="CommentText">
    <w:name w:val="annotation text"/>
    <w:basedOn w:val="Normal"/>
    <w:link w:val="CommentTextChar"/>
    <w:uiPriority w:val="99"/>
    <w:unhideWhenUsed/>
    <w:qFormat/>
    <w:pPr>
      <w:spacing w:line="240" w:lineRule="auto"/>
    </w:pPr>
    <w:rPr>
      <w:sz w:val="20"/>
      <w:szCs w:val="20"/>
    </w:rPr>
  </w:style>
  <w:style w:type="paragraph" w:styleId="CommentSubject">
    <w:name w:val="annotation subject"/>
    <w:basedOn w:val="CommentText"/>
    <w:next w:val="CommentText"/>
    <w:link w:val="CommentSubjectChar"/>
    <w:uiPriority w:val="99"/>
    <w:semiHidden/>
    <w:unhideWhenUsed/>
    <w:qFormat/>
    <w:rPr>
      <w:b/>
      <w:bCs/>
    </w:rPr>
  </w:style>
  <w:style w:type="character" w:styleId="Emphasis">
    <w:name w:val="Emphasis"/>
    <w:basedOn w:val="DefaultParagraphFont"/>
    <w:uiPriority w:val="20"/>
    <w:qFormat/>
    <w:rPr>
      <w:i/>
      <w:iCs/>
    </w:rPr>
  </w:style>
  <w:style w:type="paragraph" w:styleId="Footer">
    <w:name w:val="footer"/>
    <w:basedOn w:val="Normal"/>
    <w:link w:val="FooterChar"/>
    <w:uiPriority w:val="99"/>
    <w:unhideWhenUsed/>
    <w:qFormat/>
    <w:pPr>
      <w:tabs>
        <w:tab w:val="center" w:pos="4677"/>
        <w:tab w:val="right" w:pos="9355"/>
      </w:tabs>
      <w:spacing w:after="0" w:line="240" w:lineRule="auto"/>
    </w:pPr>
  </w:style>
  <w:style w:type="paragraph" w:styleId="Header">
    <w:name w:val="header"/>
    <w:basedOn w:val="Normal"/>
    <w:link w:val="HeaderChar"/>
    <w:uiPriority w:val="99"/>
    <w:unhideWhenUsed/>
    <w:qFormat/>
    <w:pPr>
      <w:tabs>
        <w:tab w:val="center" w:pos="4677"/>
        <w:tab w:val="right" w:pos="9355"/>
      </w:tabs>
      <w:spacing w:after="0" w:line="240" w:lineRule="auto"/>
    </w:pPr>
  </w:style>
  <w:style w:type="character" w:styleId="Hyperlink">
    <w:name w:val="Hyperlink"/>
    <w:basedOn w:val="DefaultParagraphFont"/>
    <w:uiPriority w:val="99"/>
    <w:unhideWhenUsed/>
    <w:qFormat/>
    <w:rPr>
      <w:color w:val="0563C1" w:themeColor="hyperlink"/>
      <w:u w:val="single"/>
    </w:rPr>
  </w:style>
  <w:style w:type="paragraph" w:styleId="NormalWeb">
    <w:name w:val="Normal (Web)"/>
    <w:aliases w:val="Обычный (Web),Знак4,Обычный (Web) Знак Знак Знак Знак,Обычный (Web) Знак Знак Знак Знак Знак Знак Знак Знак Знак,Обычный (Web) Знак Знак Знак Знак Знак,Обычный (Web) Знак,Знак4 Знак Знак,Обычный (Web)1,Обычный (веб) Знак1,Знак2"/>
    <w:basedOn w:val="Normal"/>
    <w:link w:val="NormalWebChar"/>
    <w:uiPriority w:val="99"/>
    <w:unhideWhenUsed/>
    <w:qFormat/>
    <w:pPr>
      <w:spacing w:before="100" w:beforeAutospacing="1" w:after="100" w:afterAutospacing="1" w:line="240" w:lineRule="auto"/>
    </w:pPr>
    <w:rPr>
      <w:rFonts w:ascii="Times New Roman" w:eastAsia="Times New Roman" w:hAnsi="Times New Roman" w:cs="Times New Roman"/>
      <w:sz w:val="24"/>
      <w:szCs w:val="24"/>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Title">
    <w:name w:val="Title"/>
    <w:basedOn w:val="Normal"/>
    <w:next w:val="Normal"/>
    <w:uiPriority w:val="10"/>
    <w:qFormat/>
    <w:pPr>
      <w:keepNext/>
      <w:keepLines/>
      <w:spacing w:before="480" w:after="120"/>
    </w:pPr>
    <w:rPr>
      <w:b/>
      <w:sz w:val="72"/>
      <w:szCs w:val="72"/>
    </w:rPr>
  </w:style>
  <w:style w:type="paragraph" w:styleId="TOC1">
    <w:name w:val="toc 1"/>
    <w:basedOn w:val="Normal"/>
    <w:next w:val="Normal"/>
    <w:autoRedefine/>
    <w:uiPriority w:val="39"/>
    <w:unhideWhenUsed/>
    <w:qFormat/>
    <w:rsid w:val="00410E84"/>
    <w:pPr>
      <w:tabs>
        <w:tab w:val="right" w:leader="dot" w:pos="9628"/>
      </w:tabs>
      <w:spacing w:after="100" w:line="240" w:lineRule="auto"/>
    </w:pPr>
    <w:rPr>
      <w:rFonts w:ascii="Times New Roman" w:eastAsia="Times New Roman" w:hAnsi="Times New Roman" w:cs="Times New Roman"/>
      <w:noProof/>
      <w:sz w:val="28"/>
      <w:szCs w:val="28"/>
    </w:rPr>
  </w:style>
  <w:style w:type="paragraph" w:styleId="TOC2">
    <w:name w:val="toc 2"/>
    <w:basedOn w:val="Normal"/>
    <w:next w:val="Normal"/>
    <w:autoRedefine/>
    <w:uiPriority w:val="39"/>
    <w:unhideWhenUsed/>
    <w:qFormat/>
    <w:pPr>
      <w:spacing w:after="100"/>
      <w:ind w:left="220"/>
    </w:pPr>
  </w:style>
  <w:style w:type="paragraph" w:styleId="TOC3">
    <w:name w:val="toc 3"/>
    <w:basedOn w:val="Normal"/>
    <w:next w:val="Normal"/>
    <w:autoRedefine/>
    <w:uiPriority w:val="39"/>
    <w:unhideWhenUsed/>
    <w:qFormat/>
    <w:pPr>
      <w:spacing w:after="100"/>
      <w:ind w:left="440"/>
    </w:pPr>
  </w:style>
  <w:style w:type="table" w:customStyle="1" w:styleId="TableNormal1">
    <w:name w:val="Table Normal1"/>
    <w:qFormat/>
    <w:tblPr>
      <w:tblCellMar>
        <w:top w:w="0" w:type="dxa"/>
        <w:left w:w="0" w:type="dxa"/>
        <w:bottom w:w="0" w:type="dxa"/>
        <w:right w:w="0" w:type="dxa"/>
      </w:tblCellMar>
    </w:tblPr>
  </w:style>
  <w:style w:type="table" w:customStyle="1" w:styleId="TableNormal2">
    <w:name w:val="Table Normal2"/>
    <w:qFormat/>
    <w:tblPr>
      <w:tblCellMar>
        <w:top w:w="0" w:type="dxa"/>
        <w:left w:w="0" w:type="dxa"/>
        <w:bottom w:w="0" w:type="dxa"/>
        <w:right w:w="0" w:type="dxa"/>
      </w:tblCellMar>
    </w:tblPr>
  </w:style>
  <w:style w:type="character" w:customStyle="1" w:styleId="Heading1Char">
    <w:name w:val="Heading 1 Char"/>
    <w:basedOn w:val="DefaultParagraphFont"/>
    <w:link w:val="Heading1"/>
    <w:qFormat/>
    <w:rPr>
      <w:rFonts w:asciiTheme="majorHAnsi" w:eastAsiaTheme="majorEastAsia" w:hAnsiTheme="majorHAnsi" w:cstheme="majorBidi"/>
      <w:color w:val="2F5496" w:themeColor="accent1" w:themeShade="BF"/>
      <w:sz w:val="32"/>
      <w:szCs w:val="32"/>
    </w:rPr>
  </w:style>
  <w:style w:type="paragraph" w:customStyle="1" w:styleId="TOCHeading1">
    <w:name w:val="TOC Heading1"/>
    <w:basedOn w:val="Heading1"/>
    <w:next w:val="Normal"/>
    <w:uiPriority w:val="39"/>
    <w:unhideWhenUsed/>
    <w:qFormat/>
    <w:pPr>
      <w:outlineLvl w:val="9"/>
    </w:pPr>
  </w:style>
  <w:style w:type="character" w:customStyle="1" w:styleId="Heading2Char">
    <w:name w:val="Heading 2 Char"/>
    <w:basedOn w:val="DefaultParagraphFont"/>
    <w:link w:val="Heading2"/>
    <w:uiPriority w:val="9"/>
    <w:qFormat/>
    <w:rPr>
      <w:rFonts w:asciiTheme="majorHAnsi" w:eastAsiaTheme="majorEastAsia" w:hAnsiTheme="majorHAnsi" w:cstheme="majorBidi"/>
      <w:color w:val="2F5496" w:themeColor="accent1" w:themeShade="BF"/>
      <w:sz w:val="26"/>
      <w:szCs w:val="26"/>
    </w:rPr>
  </w:style>
  <w:style w:type="character" w:customStyle="1" w:styleId="CommentTextChar">
    <w:name w:val="Comment Text Char"/>
    <w:basedOn w:val="DefaultParagraphFont"/>
    <w:link w:val="CommentText"/>
    <w:uiPriority w:val="99"/>
    <w:qFormat/>
    <w:rPr>
      <w:sz w:val="20"/>
      <w:szCs w:val="20"/>
    </w:rPr>
  </w:style>
  <w:style w:type="character" w:customStyle="1" w:styleId="CommentSubjectChar">
    <w:name w:val="Comment Subject Char"/>
    <w:basedOn w:val="CommentTextChar"/>
    <w:link w:val="CommentSubject"/>
    <w:uiPriority w:val="99"/>
    <w:semiHidden/>
    <w:qFormat/>
    <w:rPr>
      <w:b/>
      <w:bCs/>
      <w:sz w:val="20"/>
      <w:szCs w:val="20"/>
    </w:rPr>
  </w:style>
  <w:style w:type="table" w:customStyle="1" w:styleId="Style24">
    <w:name w:val="_Style 24"/>
    <w:basedOn w:val="TableNormal2"/>
    <w:qFormat/>
    <w:tblPr>
      <w:tblCellMar>
        <w:top w:w="100" w:type="dxa"/>
        <w:left w:w="100" w:type="dxa"/>
        <w:bottom w:w="100" w:type="dxa"/>
        <w:right w:w="100" w:type="dxa"/>
      </w:tblCellMar>
    </w:tblPr>
  </w:style>
  <w:style w:type="table" w:customStyle="1" w:styleId="Style25">
    <w:name w:val="_Style 25"/>
    <w:basedOn w:val="TableNormal2"/>
    <w:qFormat/>
    <w:tblPr>
      <w:tblCellMar>
        <w:top w:w="100" w:type="dxa"/>
        <w:left w:w="100" w:type="dxa"/>
        <w:bottom w:w="100" w:type="dxa"/>
        <w:right w:w="100" w:type="dxa"/>
      </w:tblCellMar>
    </w:tblPr>
  </w:style>
  <w:style w:type="table" w:customStyle="1" w:styleId="Style26">
    <w:name w:val="_Style 26"/>
    <w:basedOn w:val="TableNormal2"/>
    <w:qFormat/>
    <w:tblPr>
      <w:tblCellMar>
        <w:top w:w="100" w:type="dxa"/>
        <w:left w:w="100" w:type="dxa"/>
        <w:bottom w:w="100" w:type="dxa"/>
        <w:right w:w="100" w:type="dxa"/>
      </w:tblCellMar>
    </w:tblPr>
  </w:style>
  <w:style w:type="table" w:customStyle="1" w:styleId="Style27">
    <w:name w:val="_Style 27"/>
    <w:basedOn w:val="TableNormal2"/>
    <w:qFormat/>
    <w:tblPr>
      <w:tblCellMar>
        <w:top w:w="100" w:type="dxa"/>
        <w:left w:w="100" w:type="dxa"/>
        <w:bottom w:w="100" w:type="dxa"/>
        <w:right w:w="100" w:type="dxa"/>
      </w:tblCellMar>
    </w:tblPr>
  </w:style>
  <w:style w:type="table" w:customStyle="1" w:styleId="Style28">
    <w:name w:val="_Style 28"/>
    <w:basedOn w:val="TableNormal2"/>
    <w:qFormat/>
    <w:tblPr>
      <w:tblCellMar>
        <w:top w:w="100" w:type="dxa"/>
        <w:left w:w="100" w:type="dxa"/>
        <w:bottom w:w="100" w:type="dxa"/>
        <w:right w:w="100" w:type="dxa"/>
      </w:tblCellMar>
    </w:tblPr>
  </w:style>
  <w:style w:type="table" w:customStyle="1" w:styleId="Style29">
    <w:name w:val="_Style 29"/>
    <w:basedOn w:val="TableNormal2"/>
    <w:qFormat/>
    <w:tblPr>
      <w:tblCellMar>
        <w:top w:w="100" w:type="dxa"/>
        <w:left w:w="100" w:type="dxa"/>
        <w:bottom w:w="100" w:type="dxa"/>
        <w:right w:w="100" w:type="dxa"/>
      </w:tblCellMar>
    </w:tblPr>
  </w:style>
  <w:style w:type="table" w:customStyle="1" w:styleId="Style30">
    <w:name w:val="_Style 30"/>
    <w:basedOn w:val="TableNormal2"/>
    <w:qFormat/>
    <w:tblPr>
      <w:tblCellMar>
        <w:top w:w="100" w:type="dxa"/>
        <w:left w:w="100" w:type="dxa"/>
        <w:bottom w:w="100" w:type="dxa"/>
        <w:right w:w="100" w:type="dxa"/>
      </w:tblCellMar>
    </w:tblPr>
  </w:style>
  <w:style w:type="table" w:customStyle="1" w:styleId="Style31">
    <w:name w:val="_Style 31"/>
    <w:basedOn w:val="TableNormal2"/>
    <w:qFormat/>
    <w:tblPr>
      <w:tblCellMar>
        <w:top w:w="100" w:type="dxa"/>
        <w:left w:w="100" w:type="dxa"/>
        <w:bottom w:w="100" w:type="dxa"/>
        <w:right w:w="100" w:type="dxa"/>
      </w:tblCellMar>
    </w:tblPr>
  </w:style>
  <w:style w:type="table" w:customStyle="1" w:styleId="Style32">
    <w:name w:val="_Style 32"/>
    <w:basedOn w:val="TableNormal2"/>
    <w:qFormat/>
    <w:tblPr>
      <w:tblCellMar>
        <w:top w:w="100" w:type="dxa"/>
        <w:left w:w="100" w:type="dxa"/>
        <w:bottom w:w="100" w:type="dxa"/>
        <w:right w:w="100" w:type="dxa"/>
      </w:tblCellMar>
    </w:tblPr>
  </w:style>
  <w:style w:type="table" w:customStyle="1" w:styleId="Style33">
    <w:name w:val="_Style 33"/>
    <w:basedOn w:val="TableNormal2"/>
    <w:qFormat/>
    <w:tblPr>
      <w:tblCellMar>
        <w:top w:w="100" w:type="dxa"/>
        <w:left w:w="100" w:type="dxa"/>
        <w:bottom w:w="100" w:type="dxa"/>
        <w:right w:w="100" w:type="dxa"/>
      </w:tblCellMar>
    </w:tblPr>
  </w:style>
  <w:style w:type="table" w:customStyle="1" w:styleId="Style34">
    <w:name w:val="_Style 34"/>
    <w:basedOn w:val="TableNormal2"/>
    <w:qFormat/>
    <w:tblPr>
      <w:tblCellMar>
        <w:top w:w="100" w:type="dxa"/>
        <w:left w:w="100" w:type="dxa"/>
        <w:bottom w:w="100" w:type="dxa"/>
        <w:right w:w="100" w:type="dxa"/>
      </w:tblCellMar>
    </w:tblPr>
  </w:style>
  <w:style w:type="table" w:customStyle="1" w:styleId="Style35">
    <w:name w:val="_Style 35"/>
    <w:basedOn w:val="TableNormal2"/>
    <w:qFormat/>
    <w:tblPr>
      <w:tblCellMar>
        <w:top w:w="100" w:type="dxa"/>
        <w:left w:w="100" w:type="dxa"/>
        <w:bottom w:w="100" w:type="dxa"/>
        <w:right w:w="100" w:type="dxa"/>
      </w:tblCellMar>
    </w:tblPr>
  </w:style>
  <w:style w:type="table" w:customStyle="1" w:styleId="Style36">
    <w:name w:val="_Style 36"/>
    <w:basedOn w:val="TableNormal2"/>
    <w:qFormat/>
    <w:tblPr>
      <w:tblCellMar>
        <w:top w:w="100" w:type="dxa"/>
        <w:left w:w="100" w:type="dxa"/>
        <w:bottom w:w="100" w:type="dxa"/>
        <w:right w:w="100" w:type="dxa"/>
      </w:tblCellMar>
    </w:tblPr>
    <w:tcPr>
      <w:shd w:val="clear" w:color="auto" w:fill="FFFFFF"/>
    </w:tcPr>
  </w:style>
  <w:style w:type="table" w:customStyle="1" w:styleId="Style37">
    <w:name w:val="_Style 37"/>
    <w:basedOn w:val="TableNormal2"/>
    <w:qFormat/>
    <w:tblPr>
      <w:tblCellMar>
        <w:top w:w="100" w:type="dxa"/>
        <w:left w:w="100" w:type="dxa"/>
        <w:bottom w:w="100" w:type="dxa"/>
        <w:right w:w="100" w:type="dxa"/>
      </w:tblCellMar>
    </w:tblPr>
  </w:style>
  <w:style w:type="table" w:customStyle="1" w:styleId="Style38">
    <w:name w:val="_Style 38"/>
    <w:basedOn w:val="TableNormal2"/>
    <w:qFormat/>
    <w:tblPr>
      <w:tblCellMar>
        <w:top w:w="100" w:type="dxa"/>
        <w:left w:w="100" w:type="dxa"/>
        <w:bottom w:w="100" w:type="dxa"/>
        <w:right w:w="100" w:type="dxa"/>
      </w:tblCellMar>
    </w:tblPr>
  </w:style>
  <w:style w:type="paragraph" w:styleId="ListParagraph">
    <w:name w:val="List Paragraph"/>
    <w:aliases w:val="Heading1,Colorful List - Accent 11,Абзац списка8,Bullet List,FooterText,numbered,Абзац с отступом"/>
    <w:basedOn w:val="Normal"/>
    <w:link w:val="ListParagraphChar"/>
    <w:uiPriority w:val="34"/>
    <w:qFormat/>
    <w:pPr>
      <w:ind w:left="720"/>
      <w:contextualSpacing/>
    </w:pPr>
  </w:style>
  <w:style w:type="character" w:customStyle="1" w:styleId="UnresolvedMention1">
    <w:name w:val="Unresolved Mention1"/>
    <w:basedOn w:val="DefaultParagraphFont"/>
    <w:uiPriority w:val="99"/>
    <w:semiHidden/>
    <w:unhideWhenUsed/>
    <w:qFormat/>
    <w:rPr>
      <w:color w:val="605E5C"/>
      <w:shd w:val="clear" w:color="auto" w:fill="E1DFDD"/>
    </w:rPr>
  </w:style>
  <w:style w:type="character" w:customStyle="1" w:styleId="Heading3Char">
    <w:name w:val="Heading 3 Char"/>
    <w:basedOn w:val="DefaultParagraphFont"/>
    <w:link w:val="Heading3"/>
    <w:uiPriority w:val="9"/>
    <w:qFormat/>
    <w:rPr>
      <w:b/>
      <w:sz w:val="28"/>
      <w:szCs w:val="28"/>
    </w:rPr>
  </w:style>
  <w:style w:type="character" w:customStyle="1" w:styleId="Heading4Char">
    <w:name w:val="Heading 4 Char"/>
    <w:basedOn w:val="DefaultParagraphFont"/>
    <w:link w:val="Heading4"/>
    <w:uiPriority w:val="9"/>
    <w:qFormat/>
    <w:rPr>
      <w:b/>
      <w:sz w:val="24"/>
      <w:szCs w:val="24"/>
    </w:r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qFormat/>
  </w:style>
  <w:style w:type="paragraph" w:styleId="NoSpacing">
    <w:name w:val="No Spacing"/>
    <w:link w:val="NoSpacingChar"/>
    <w:uiPriority w:val="1"/>
    <w:qFormat/>
    <w:rPr>
      <w:rFonts w:ascii="Calibri" w:eastAsia="Calibri" w:hAnsi="Calibri"/>
      <w:sz w:val="22"/>
      <w:szCs w:val="22"/>
      <w:lang w:val="ru-RU" w:eastAsia="en-US"/>
    </w:rPr>
  </w:style>
  <w:style w:type="paragraph" w:styleId="BodyText">
    <w:name w:val="Body Text"/>
    <w:basedOn w:val="Normal"/>
    <w:link w:val="BodyTextChar"/>
    <w:uiPriority w:val="1"/>
    <w:qFormat/>
    <w:rsid w:val="002C3B91"/>
    <w:pPr>
      <w:widowControl w:val="0"/>
      <w:autoSpaceDE w:val="0"/>
      <w:autoSpaceDN w:val="0"/>
      <w:spacing w:after="0" w:line="240" w:lineRule="auto"/>
      <w:ind w:left="143" w:firstLine="566"/>
      <w:jc w:val="both"/>
    </w:pPr>
    <w:rPr>
      <w:rFonts w:ascii="Times New Roman" w:eastAsia="Times New Roman" w:hAnsi="Times New Roman" w:cs="Times New Roman"/>
      <w:sz w:val="28"/>
      <w:szCs w:val="28"/>
      <w:lang w:eastAsia="en-US"/>
    </w:rPr>
  </w:style>
  <w:style w:type="character" w:customStyle="1" w:styleId="BodyTextChar">
    <w:name w:val="Body Text Char"/>
    <w:basedOn w:val="DefaultParagraphFont"/>
    <w:link w:val="BodyText"/>
    <w:uiPriority w:val="1"/>
    <w:rsid w:val="002C3B91"/>
    <w:rPr>
      <w:rFonts w:eastAsia="Times New Roman"/>
      <w:sz w:val="28"/>
      <w:szCs w:val="28"/>
      <w:lang w:val="ru-RU" w:eastAsia="en-US"/>
    </w:rPr>
  </w:style>
  <w:style w:type="paragraph" w:customStyle="1" w:styleId="TableParagraph">
    <w:name w:val="Table Paragraph"/>
    <w:basedOn w:val="Normal"/>
    <w:uiPriority w:val="1"/>
    <w:qFormat/>
    <w:rsid w:val="00D20256"/>
    <w:pPr>
      <w:widowControl w:val="0"/>
      <w:autoSpaceDE w:val="0"/>
      <w:autoSpaceDN w:val="0"/>
      <w:spacing w:after="0" w:line="275" w:lineRule="exact"/>
    </w:pPr>
    <w:rPr>
      <w:rFonts w:ascii="Times New Roman" w:eastAsia="Times New Roman" w:hAnsi="Times New Roman" w:cs="Times New Roman"/>
      <w:lang w:eastAsia="en-US"/>
    </w:rPr>
  </w:style>
  <w:style w:type="character" w:customStyle="1" w:styleId="NoSpacingChar">
    <w:name w:val="No Spacing Char"/>
    <w:link w:val="NoSpacing"/>
    <w:uiPriority w:val="1"/>
    <w:locked/>
    <w:rsid w:val="008518F3"/>
    <w:rPr>
      <w:rFonts w:ascii="Calibri" w:eastAsia="Calibri" w:hAnsi="Calibri"/>
      <w:sz w:val="22"/>
      <w:szCs w:val="22"/>
      <w:lang w:val="ru-RU" w:eastAsia="en-US"/>
    </w:rPr>
  </w:style>
  <w:style w:type="character" w:customStyle="1" w:styleId="ListParagraphChar">
    <w:name w:val="List Paragraph Char"/>
    <w:aliases w:val="Heading1 Char,Colorful List - Accent 11 Char,Абзац списка8 Char,Bullet List Char,FooterText Char,numbered Char,Абзац с отступом Char"/>
    <w:link w:val="ListParagraph"/>
    <w:uiPriority w:val="34"/>
    <w:locked/>
    <w:rsid w:val="008518F3"/>
    <w:rPr>
      <w:rFonts w:ascii="Calibri" w:eastAsia="Calibri" w:hAnsi="Calibri" w:cs="Calibri"/>
      <w:sz w:val="22"/>
      <w:szCs w:val="22"/>
      <w:lang w:val="ru-RU" w:eastAsia="ru-RU"/>
    </w:rPr>
  </w:style>
  <w:style w:type="table" w:styleId="TableGrid">
    <w:name w:val="Table Grid"/>
    <w:aliases w:val="Сетку таблицы удалить"/>
    <w:basedOn w:val="TableNormal"/>
    <w:uiPriority w:val="39"/>
    <w:rsid w:val="00E72CA7"/>
    <w:rPr>
      <w:rFonts w:asciiTheme="minorHAnsi" w:eastAsiaTheme="minorHAnsi" w:hAnsiTheme="minorHAnsi" w:cstheme="minorBidi"/>
      <w:sz w:val="22"/>
      <w:szCs w:val="22"/>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
    <w:name w:val="Нет списка1"/>
    <w:next w:val="NoList"/>
    <w:uiPriority w:val="99"/>
    <w:semiHidden/>
    <w:unhideWhenUsed/>
    <w:rsid w:val="00E72CA7"/>
  </w:style>
  <w:style w:type="paragraph" w:customStyle="1" w:styleId="10">
    <w:name w:val="Верхний колонтитул1"/>
    <w:basedOn w:val="Normal"/>
    <w:next w:val="Header"/>
    <w:link w:val="a"/>
    <w:uiPriority w:val="99"/>
    <w:unhideWhenUsed/>
    <w:rsid w:val="00E72CA7"/>
    <w:pPr>
      <w:tabs>
        <w:tab w:val="center" w:pos="4677"/>
        <w:tab w:val="right" w:pos="9355"/>
      </w:tabs>
      <w:spacing w:after="0" w:line="240" w:lineRule="auto"/>
    </w:pPr>
    <w:rPr>
      <w:rFonts w:asciiTheme="minorHAnsi" w:eastAsiaTheme="minorHAnsi" w:hAnsiTheme="minorHAnsi" w:cstheme="minorBidi"/>
      <w:lang w:eastAsia="en-US"/>
    </w:rPr>
  </w:style>
  <w:style w:type="character" w:customStyle="1" w:styleId="a">
    <w:name w:val="Верхний колонтитул Знак"/>
    <w:basedOn w:val="DefaultParagraphFont"/>
    <w:link w:val="10"/>
    <w:uiPriority w:val="99"/>
    <w:rsid w:val="00E72CA7"/>
    <w:rPr>
      <w:rFonts w:asciiTheme="minorHAnsi" w:eastAsiaTheme="minorHAnsi" w:hAnsiTheme="minorHAnsi" w:cstheme="minorBidi"/>
      <w:sz w:val="22"/>
      <w:szCs w:val="22"/>
      <w:lang w:val="ru-RU" w:eastAsia="en-US"/>
    </w:rPr>
  </w:style>
  <w:style w:type="paragraph" w:styleId="BodyTextIndent">
    <w:name w:val="Body Text Indent"/>
    <w:basedOn w:val="Normal"/>
    <w:link w:val="BodyTextIndentChar"/>
    <w:uiPriority w:val="99"/>
    <w:unhideWhenUsed/>
    <w:rsid w:val="00E72CA7"/>
    <w:pPr>
      <w:spacing w:after="120" w:line="240" w:lineRule="auto"/>
      <w:ind w:left="283"/>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uiPriority w:val="99"/>
    <w:rsid w:val="00E72CA7"/>
    <w:rPr>
      <w:rFonts w:eastAsia="Times New Roman"/>
      <w:sz w:val="24"/>
      <w:szCs w:val="24"/>
      <w:lang w:val="ru-RU" w:eastAsia="ru-RU"/>
    </w:rPr>
  </w:style>
  <w:style w:type="character" w:customStyle="1" w:styleId="a0">
    <w:name w:val="Основной текст с отступом Знак"/>
    <w:basedOn w:val="DefaultParagraphFont"/>
    <w:rsid w:val="00E72CA7"/>
  </w:style>
  <w:style w:type="paragraph" w:styleId="BalloonText">
    <w:name w:val="Balloon Text"/>
    <w:basedOn w:val="Normal"/>
    <w:link w:val="BalloonTextChar"/>
    <w:uiPriority w:val="99"/>
    <w:semiHidden/>
    <w:unhideWhenUsed/>
    <w:rsid w:val="00E72CA7"/>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E72CA7"/>
    <w:rPr>
      <w:rFonts w:ascii="Tahoma" w:eastAsia="Times New Roman" w:hAnsi="Tahoma" w:cs="Tahoma"/>
      <w:sz w:val="16"/>
      <w:szCs w:val="16"/>
      <w:lang w:val="ru-RU" w:eastAsia="ru-RU"/>
    </w:rPr>
  </w:style>
  <w:style w:type="paragraph" w:customStyle="1" w:styleId="12">
    <w:name w:val="Знак Знак Знак1 Знак Знак Знак2 Знак Знак Знак Знак"/>
    <w:basedOn w:val="Normal"/>
    <w:autoRedefine/>
    <w:rsid w:val="00E72CA7"/>
    <w:pPr>
      <w:spacing w:line="240" w:lineRule="exact"/>
    </w:pPr>
    <w:rPr>
      <w:rFonts w:ascii="Times New Roman" w:eastAsia="SimSun" w:hAnsi="Times New Roman" w:cs="Times New Roman"/>
      <w:b/>
      <w:sz w:val="28"/>
      <w:szCs w:val="24"/>
      <w:lang w:val="en-US" w:eastAsia="en-US"/>
    </w:rPr>
  </w:style>
  <w:style w:type="paragraph" w:customStyle="1" w:styleId="Default">
    <w:name w:val="Default"/>
    <w:rsid w:val="00E72CA7"/>
    <w:pPr>
      <w:autoSpaceDE w:val="0"/>
      <w:autoSpaceDN w:val="0"/>
      <w:adjustRightInd w:val="0"/>
    </w:pPr>
    <w:rPr>
      <w:rFonts w:eastAsia="Times New Roman"/>
      <w:color w:val="000000"/>
      <w:sz w:val="24"/>
      <w:szCs w:val="24"/>
      <w:lang w:val="ru-RU" w:eastAsia="ru-RU"/>
    </w:rPr>
  </w:style>
  <w:style w:type="paragraph" w:customStyle="1" w:styleId="nospacing0">
    <w:name w:val="nospacing"/>
    <w:basedOn w:val="Normal"/>
    <w:rsid w:val="00E72CA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0">
    <w:name w:val="default"/>
    <w:basedOn w:val="Normal"/>
    <w:rsid w:val="00E72CA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21">
    <w:name w:val="Знак Знак Знак1 Знак Знак Знак2 Знак Знак Знак Знак1"/>
    <w:basedOn w:val="Normal"/>
    <w:autoRedefine/>
    <w:rsid w:val="00E72CA7"/>
    <w:pPr>
      <w:spacing w:line="240" w:lineRule="exact"/>
    </w:pPr>
    <w:rPr>
      <w:rFonts w:ascii="Times New Roman" w:eastAsia="SimSun" w:hAnsi="Times New Roman" w:cs="Times New Roman"/>
      <w:b/>
      <w:sz w:val="28"/>
      <w:szCs w:val="24"/>
      <w:lang w:val="en-US" w:eastAsia="en-US"/>
    </w:rPr>
  </w:style>
  <w:style w:type="paragraph" w:styleId="BodyTextIndent2">
    <w:name w:val="Body Text Indent 2"/>
    <w:aliases w:val=" Знак Знак Знак,Заголовок 1 Знак Знак Знак Знак Знак Знак1 Знак Знак,Знак Знак Знак"/>
    <w:basedOn w:val="Normal"/>
    <w:link w:val="BodyTextIndent2Char"/>
    <w:rsid w:val="00E72CA7"/>
    <w:pPr>
      <w:spacing w:after="0" w:line="240" w:lineRule="auto"/>
      <w:ind w:firstLine="709"/>
      <w:jc w:val="both"/>
    </w:pPr>
    <w:rPr>
      <w:rFonts w:ascii="Times New Roman" w:eastAsia="Times New Roman" w:hAnsi="Times New Roman" w:cs="Times New Roman"/>
      <w:sz w:val="28"/>
      <w:szCs w:val="20"/>
    </w:rPr>
  </w:style>
  <w:style w:type="character" w:customStyle="1" w:styleId="BodyTextIndent2Char">
    <w:name w:val="Body Text Indent 2 Char"/>
    <w:aliases w:val=" Знак Знак Знак Char,Заголовок 1 Знак Знак Знак Знак Знак Знак1 Знак Знак Char,Знак Знак Знак Char"/>
    <w:basedOn w:val="DefaultParagraphFont"/>
    <w:link w:val="BodyTextIndent2"/>
    <w:rsid w:val="00E72CA7"/>
    <w:rPr>
      <w:rFonts w:eastAsia="Times New Roman"/>
      <w:sz w:val="28"/>
      <w:lang w:val="ru-RU" w:eastAsia="ru-RU"/>
    </w:rPr>
  </w:style>
  <w:style w:type="character" w:customStyle="1" w:styleId="apple-converted-space">
    <w:name w:val="apple-converted-space"/>
    <w:basedOn w:val="DefaultParagraphFont"/>
    <w:uiPriority w:val="99"/>
    <w:rsid w:val="00E72CA7"/>
  </w:style>
  <w:style w:type="character" w:customStyle="1" w:styleId="Report">
    <w:name w:val="Report Знак"/>
    <w:basedOn w:val="DefaultParagraphFont"/>
    <w:link w:val="Report0"/>
    <w:locked/>
    <w:rsid w:val="00E72CA7"/>
    <w:rPr>
      <w:rFonts w:eastAsia="Times New Roman"/>
      <w:snapToGrid w:val="0"/>
      <w:sz w:val="26"/>
      <w:lang w:eastAsia="ru-RU"/>
    </w:rPr>
  </w:style>
  <w:style w:type="paragraph" w:customStyle="1" w:styleId="Report0">
    <w:name w:val="Report"/>
    <w:basedOn w:val="Normal"/>
    <w:link w:val="Report"/>
    <w:autoRedefine/>
    <w:qFormat/>
    <w:rsid w:val="00E72CA7"/>
    <w:pPr>
      <w:snapToGrid w:val="0"/>
      <w:spacing w:after="0" w:line="360" w:lineRule="exact"/>
      <w:jc w:val="center"/>
    </w:pPr>
    <w:rPr>
      <w:rFonts w:ascii="Times New Roman" w:eastAsia="Times New Roman" w:hAnsi="Times New Roman" w:cs="Times New Roman"/>
      <w:snapToGrid w:val="0"/>
      <w:sz w:val="26"/>
      <w:szCs w:val="20"/>
      <w:lang w:val="en-GB"/>
    </w:rPr>
  </w:style>
  <w:style w:type="character" w:styleId="Strong">
    <w:name w:val="Strong"/>
    <w:basedOn w:val="DefaultParagraphFont"/>
    <w:uiPriority w:val="22"/>
    <w:qFormat/>
    <w:rsid w:val="00E72CA7"/>
    <w:rPr>
      <w:b/>
      <w:bCs/>
    </w:rPr>
  </w:style>
  <w:style w:type="paragraph" w:customStyle="1" w:styleId="book">
    <w:name w:val="book"/>
    <w:basedOn w:val="Normal"/>
    <w:rsid w:val="00E72CA7"/>
    <w:pPr>
      <w:spacing w:before="100" w:beforeAutospacing="1" w:after="100" w:afterAutospacing="1" w:line="240" w:lineRule="auto"/>
    </w:pPr>
    <w:rPr>
      <w:rFonts w:ascii="Times New Roman" w:eastAsia="Times New Roman" w:hAnsi="Times New Roman" w:cs="Times New Roman"/>
      <w:sz w:val="24"/>
      <w:szCs w:val="24"/>
    </w:rPr>
  </w:style>
  <w:style w:type="paragraph" w:styleId="BodyTextIndent3">
    <w:name w:val="Body Text Indent 3"/>
    <w:basedOn w:val="Normal"/>
    <w:link w:val="BodyTextIndent3Char"/>
    <w:uiPriority w:val="99"/>
    <w:semiHidden/>
    <w:unhideWhenUsed/>
    <w:rsid w:val="00E72CA7"/>
    <w:pPr>
      <w:spacing w:after="120" w:line="240" w:lineRule="auto"/>
      <w:ind w:left="283"/>
    </w:pPr>
    <w:rPr>
      <w:rFonts w:ascii="Times New Roman" w:eastAsia="Times New Roman" w:hAnsi="Times New Roman" w:cs="Times New Roman"/>
      <w:sz w:val="16"/>
      <w:szCs w:val="16"/>
    </w:rPr>
  </w:style>
  <w:style w:type="character" w:customStyle="1" w:styleId="BodyTextIndent3Char">
    <w:name w:val="Body Text Indent 3 Char"/>
    <w:basedOn w:val="DefaultParagraphFont"/>
    <w:link w:val="BodyTextIndent3"/>
    <w:uiPriority w:val="99"/>
    <w:semiHidden/>
    <w:rsid w:val="00E72CA7"/>
    <w:rPr>
      <w:rFonts w:eastAsia="Times New Roman"/>
      <w:sz w:val="16"/>
      <w:szCs w:val="16"/>
      <w:lang w:val="ru-RU" w:eastAsia="ru-RU"/>
    </w:rPr>
  </w:style>
  <w:style w:type="paragraph" w:styleId="Caption">
    <w:name w:val="caption"/>
    <w:basedOn w:val="Normal"/>
    <w:qFormat/>
    <w:rsid w:val="00E72CA7"/>
    <w:pPr>
      <w:spacing w:after="0" w:line="240" w:lineRule="auto"/>
      <w:jc w:val="center"/>
    </w:pPr>
    <w:rPr>
      <w:rFonts w:ascii="Times New Roman" w:hAnsi="Times New Roman" w:cs="Times New Roman"/>
      <w:sz w:val="24"/>
      <w:szCs w:val="20"/>
    </w:rPr>
  </w:style>
  <w:style w:type="character" w:customStyle="1" w:styleId="s0">
    <w:name w:val="s0"/>
    <w:basedOn w:val="DefaultParagraphFont"/>
    <w:rsid w:val="00E72CA7"/>
    <w:rPr>
      <w:rFonts w:ascii="Times New Roman" w:hAnsi="Times New Roman" w:cs="Times New Roman" w:hint="default"/>
      <w:b w:val="0"/>
      <w:bCs w:val="0"/>
      <w:i w:val="0"/>
      <w:iCs w:val="0"/>
      <w:strike w:val="0"/>
      <w:dstrike w:val="0"/>
      <w:color w:val="000000"/>
      <w:sz w:val="28"/>
      <w:szCs w:val="28"/>
      <w:u w:val="none"/>
      <w:effect w:val="none"/>
    </w:rPr>
  </w:style>
  <w:style w:type="character" w:customStyle="1" w:styleId="4">
    <w:name w:val="Основной текст4"/>
    <w:basedOn w:val="DefaultParagraphFont"/>
    <w:rsid w:val="00E72CA7"/>
    <w:rPr>
      <w:rFonts w:ascii="Times New Roman" w:eastAsia="Times New Roman" w:hAnsi="Times New Roman" w:cs="Times New Roman"/>
      <w:b/>
      <w:bCs/>
      <w:i w:val="0"/>
      <w:iCs w:val="0"/>
      <w:smallCaps w:val="0"/>
      <w:strike w:val="0"/>
      <w:color w:val="000000"/>
      <w:spacing w:val="0"/>
      <w:w w:val="100"/>
      <w:position w:val="0"/>
      <w:sz w:val="23"/>
      <w:szCs w:val="23"/>
      <w:u w:val="none"/>
      <w:lang w:val="ru-RU" w:eastAsia="ru-RU" w:bidi="ru-RU"/>
    </w:rPr>
  </w:style>
  <w:style w:type="character" w:customStyle="1" w:styleId="a1">
    <w:name w:val="Основной текст + Не полужирный;Курсив"/>
    <w:basedOn w:val="DefaultParagraphFont"/>
    <w:rsid w:val="00E72CA7"/>
    <w:rPr>
      <w:rFonts w:ascii="Times New Roman" w:eastAsia="Times New Roman" w:hAnsi="Times New Roman" w:cs="Times New Roman"/>
      <w:b/>
      <w:bCs/>
      <w:i/>
      <w:iCs/>
      <w:smallCaps w:val="0"/>
      <w:strike w:val="0"/>
      <w:color w:val="000000"/>
      <w:spacing w:val="0"/>
      <w:w w:val="100"/>
      <w:position w:val="0"/>
      <w:sz w:val="23"/>
      <w:szCs w:val="23"/>
      <w:u w:val="none"/>
      <w:lang w:val="ru-RU" w:eastAsia="ru-RU" w:bidi="ru-RU"/>
    </w:rPr>
  </w:style>
  <w:style w:type="character" w:customStyle="1" w:styleId="8">
    <w:name w:val="Основной текст8"/>
    <w:basedOn w:val="DefaultParagraphFont"/>
    <w:rsid w:val="00E72CA7"/>
    <w:rPr>
      <w:rFonts w:ascii="Times New Roman" w:eastAsia="Times New Roman" w:hAnsi="Times New Roman" w:cs="Times New Roman"/>
      <w:b/>
      <w:bCs/>
      <w:i w:val="0"/>
      <w:iCs w:val="0"/>
      <w:smallCaps w:val="0"/>
      <w:strike w:val="0"/>
      <w:color w:val="000000"/>
      <w:spacing w:val="0"/>
      <w:w w:val="100"/>
      <w:position w:val="0"/>
      <w:sz w:val="23"/>
      <w:szCs w:val="23"/>
      <w:u w:val="none"/>
      <w:lang w:val="ru-RU" w:eastAsia="ru-RU" w:bidi="ru-RU"/>
    </w:rPr>
  </w:style>
  <w:style w:type="character" w:customStyle="1" w:styleId="2">
    <w:name w:val="Основной текст (2)"/>
    <w:basedOn w:val="DefaultParagraphFont"/>
    <w:rsid w:val="00E72CA7"/>
    <w:rPr>
      <w:rFonts w:ascii="Times New Roman" w:eastAsia="Times New Roman" w:hAnsi="Times New Roman" w:cs="Times New Roman"/>
      <w:b/>
      <w:bCs/>
      <w:i w:val="0"/>
      <w:iCs w:val="0"/>
      <w:smallCaps w:val="0"/>
      <w:strike w:val="0"/>
      <w:color w:val="000000"/>
      <w:spacing w:val="0"/>
      <w:w w:val="100"/>
      <w:position w:val="0"/>
      <w:sz w:val="26"/>
      <w:szCs w:val="26"/>
      <w:u w:val="none"/>
      <w:lang w:val="ru-RU" w:eastAsia="ru-RU" w:bidi="ru-RU"/>
    </w:rPr>
  </w:style>
  <w:style w:type="character" w:customStyle="1" w:styleId="20">
    <w:name w:val="Основной текст (2) + Курсив"/>
    <w:basedOn w:val="DefaultParagraphFont"/>
    <w:rsid w:val="00E72CA7"/>
    <w:rPr>
      <w:rFonts w:ascii="Times New Roman" w:eastAsia="Times New Roman" w:hAnsi="Times New Roman" w:cs="Times New Roman"/>
      <w:b/>
      <w:bCs/>
      <w:i/>
      <w:iCs/>
      <w:smallCaps w:val="0"/>
      <w:strike w:val="0"/>
      <w:color w:val="000000"/>
      <w:spacing w:val="0"/>
      <w:w w:val="100"/>
      <w:position w:val="0"/>
      <w:sz w:val="26"/>
      <w:szCs w:val="26"/>
      <w:u w:val="none"/>
      <w:lang w:val="ru-RU" w:eastAsia="ru-RU" w:bidi="ru-RU"/>
    </w:rPr>
  </w:style>
  <w:style w:type="character" w:customStyle="1" w:styleId="a2">
    <w:name w:val="Основной текст_"/>
    <w:basedOn w:val="DefaultParagraphFont"/>
    <w:link w:val="21"/>
    <w:rsid w:val="00E72CA7"/>
    <w:rPr>
      <w:rFonts w:eastAsia="Times New Roman"/>
      <w:sz w:val="26"/>
      <w:szCs w:val="26"/>
      <w:shd w:val="clear" w:color="auto" w:fill="FFFFFF"/>
    </w:rPr>
  </w:style>
  <w:style w:type="paragraph" w:customStyle="1" w:styleId="21">
    <w:name w:val="Основной текст2"/>
    <w:basedOn w:val="Normal"/>
    <w:link w:val="a2"/>
    <w:rsid w:val="00E72CA7"/>
    <w:pPr>
      <w:widowControl w:val="0"/>
      <w:shd w:val="clear" w:color="auto" w:fill="FFFFFF"/>
      <w:spacing w:after="0" w:line="480" w:lineRule="exact"/>
      <w:ind w:hanging="360"/>
      <w:jc w:val="both"/>
    </w:pPr>
    <w:rPr>
      <w:rFonts w:ascii="Times New Roman" w:eastAsia="Times New Roman" w:hAnsi="Times New Roman" w:cs="Times New Roman"/>
      <w:sz w:val="26"/>
      <w:szCs w:val="26"/>
      <w:lang w:val="en-GB" w:eastAsia="en-GB"/>
    </w:rPr>
  </w:style>
  <w:style w:type="paragraph" w:customStyle="1" w:styleId="11">
    <w:name w:val="Абзац списка11"/>
    <w:basedOn w:val="Normal"/>
    <w:uiPriority w:val="99"/>
    <w:rsid w:val="00E72CA7"/>
    <w:pPr>
      <w:spacing w:after="200" w:line="276" w:lineRule="auto"/>
      <w:ind w:left="720"/>
    </w:pPr>
    <w:rPr>
      <w:rFonts w:eastAsia="Times New Roman"/>
      <w:lang w:eastAsia="en-US"/>
    </w:rPr>
  </w:style>
  <w:style w:type="character" w:customStyle="1" w:styleId="NormalWebChar">
    <w:name w:val="Normal (Web) Char"/>
    <w:aliases w:val="Обычный (Web) Char,Знак4 Char,Обычный (Web) Знак Знак Знак Знак Char,Обычный (Web) Знак Знак Знак Знак Знак Знак Знак Знак Знак Char,Обычный (Web) Знак Знак Знак Знак Знак Char,Обычный (Web) Знак Char,Знак4 Знак Знак Char,Знак2 Char"/>
    <w:basedOn w:val="DefaultParagraphFont"/>
    <w:link w:val="NormalWeb"/>
    <w:uiPriority w:val="99"/>
    <w:locked/>
    <w:rsid w:val="00E72CA7"/>
    <w:rPr>
      <w:rFonts w:eastAsia="Times New Roman"/>
      <w:sz w:val="24"/>
      <w:szCs w:val="24"/>
      <w:lang w:val="ru-RU" w:eastAsia="ru-RU"/>
    </w:rPr>
  </w:style>
  <w:style w:type="character" w:customStyle="1" w:styleId="22">
    <w:name w:val="Основной текст (2)_"/>
    <w:rsid w:val="00E72CA7"/>
    <w:rPr>
      <w:sz w:val="19"/>
      <w:szCs w:val="19"/>
      <w:shd w:val="clear" w:color="auto" w:fill="FFFFFF"/>
    </w:rPr>
  </w:style>
  <w:style w:type="character" w:customStyle="1" w:styleId="a3">
    <w:name w:val="Подпись к картинке"/>
    <w:rsid w:val="00E72CA7"/>
    <w:rPr>
      <w:rFonts w:ascii="Times New Roman" w:eastAsia="Times New Roman" w:hAnsi="Times New Roman" w:cs="Times New Roman"/>
      <w:b/>
      <w:bCs/>
      <w:i w:val="0"/>
      <w:iCs w:val="0"/>
      <w:smallCaps w:val="0"/>
      <w:strike w:val="0"/>
      <w:sz w:val="22"/>
      <w:szCs w:val="22"/>
      <w:u w:val="none"/>
    </w:rPr>
  </w:style>
  <w:style w:type="character" w:customStyle="1" w:styleId="211pt">
    <w:name w:val="Основной текст (2) + 11 pt;Полужирный"/>
    <w:rsid w:val="00E72CA7"/>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De23">
    <w:name w:val="ОсноDe2ной текст с отступом 3"/>
    <w:basedOn w:val="Normal"/>
    <w:rsid w:val="00E72CA7"/>
    <w:pPr>
      <w:widowControl w:val="0"/>
      <w:spacing w:after="0" w:line="240" w:lineRule="auto"/>
      <w:ind w:firstLine="720"/>
      <w:jc w:val="both"/>
    </w:pPr>
    <w:rPr>
      <w:rFonts w:ascii="Times New Roman" w:eastAsia="Times New Roman" w:hAnsi="Times New Roman" w:cs="Times New Roman"/>
      <w:b/>
      <w:snapToGrid w:val="0"/>
      <w:sz w:val="28"/>
      <w:szCs w:val="20"/>
    </w:rPr>
  </w:style>
  <w:style w:type="paragraph" w:customStyle="1" w:styleId="5">
    <w:name w:val="Основной текст5"/>
    <w:basedOn w:val="Normal"/>
    <w:rsid w:val="00E72CA7"/>
    <w:pPr>
      <w:widowControl w:val="0"/>
      <w:shd w:val="clear" w:color="auto" w:fill="FFFFFF"/>
      <w:spacing w:before="480" w:after="780" w:line="0" w:lineRule="atLeast"/>
      <w:jc w:val="center"/>
    </w:pPr>
    <w:rPr>
      <w:rFonts w:ascii="Times New Roman" w:eastAsia="Times New Roman" w:hAnsi="Times New Roman" w:cs="Times New Roman"/>
      <w:sz w:val="26"/>
      <w:szCs w:val="26"/>
      <w:lang w:eastAsia="en-US"/>
    </w:rPr>
  </w:style>
  <w:style w:type="character" w:customStyle="1" w:styleId="s1">
    <w:name w:val="s1"/>
    <w:basedOn w:val="DefaultParagraphFont"/>
    <w:rsid w:val="00E72CA7"/>
    <w:rPr>
      <w:rFonts w:ascii="Times New Roman" w:hAnsi="Times New Roman" w:cs="Times New Roman" w:hint="default"/>
      <w:b/>
      <w:bCs/>
      <w:color w:val="000000"/>
    </w:rPr>
  </w:style>
  <w:style w:type="character" w:customStyle="1" w:styleId="a4">
    <w:name w:val="a"/>
    <w:basedOn w:val="DefaultParagraphFont"/>
    <w:rsid w:val="00E72CA7"/>
    <w:rPr>
      <w:color w:val="333399"/>
      <w:u w:val="single"/>
    </w:rPr>
  </w:style>
  <w:style w:type="character" w:styleId="PageNumber">
    <w:name w:val="page number"/>
    <w:basedOn w:val="DefaultParagraphFont"/>
    <w:rsid w:val="00E72CA7"/>
  </w:style>
  <w:style w:type="paragraph" w:customStyle="1" w:styleId="Text">
    <w:name w:val="Text"/>
    <w:basedOn w:val="BodyTextIndent"/>
    <w:qFormat/>
    <w:rsid w:val="00E72CA7"/>
    <w:pPr>
      <w:spacing w:after="0" w:line="360" w:lineRule="exact"/>
      <w:ind w:left="0" w:firstLine="567"/>
      <w:jc w:val="both"/>
    </w:pPr>
    <w:rPr>
      <w:sz w:val="26"/>
      <w:szCs w:val="26"/>
    </w:rPr>
  </w:style>
  <w:style w:type="character" w:customStyle="1" w:styleId="13">
    <w:name w:val="Неразрешенное упоминание1"/>
    <w:basedOn w:val="DefaultParagraphFont"/>
    <w:uiPriority w:val="99"/>
    <w:semiHidden/>
    <w:unhideWhenUsed/>
    <w:rsid w:val="00E72CA7"/>
    <w:rPr>
      <w:color w:val="605E5C"/>
      <w:shd w:val="clear" w:color="auto" w:fill="E1DFDD"/>
    </w:rPr>
  </w:style>
  <w:style w:type="numbering" w:customStyle="1" w:styleId="110">
    <w:name w:val="Нет списка11"/>
    <w:next w:val="NoList"/>
    <w:uiPriority w:val="99"/>
    <w:semiHidden/>
    <w:unhideWhenUsed/>
    <w:rsid w:val="00E72CA7"/>
  </w:style>
  <w:style w:type="character" w:styleId="FollowedHyperlink">
    <w:name w:val="FollowedHyperlink"/>
    <w:basedOn w:val="DefaultParagraphFont"/>
    <w:uiPriority w:val="99"/>
    <w:semiHidden/>
    <w:unhideWhenUsed/>
    <w:rsid w:val="00E72CA7"/>
    <w:rPr>
      <w:color w:val="800080"/>
      <w:u w:val="single"/>
    </w:rPr>
  </w:style>
  <w:style w:type="paragraph" w:customStyle="1" w:styleId="font5">
    <w:name w:val="font5"/>
    <w:basedOn w:val="Normal"/>
    <w:rsid w:val="00E72CA7"/>
    <w:pPr>
      <w:spacing w:before="100" w:beforeAutospacing="1" w:after="100" w:afterAutospacing="1" w:line="240" w:lineRule="auto"/>
    </w:pPr>
    <w:rPr>
      <w:rFonts w:ascii="Arial CYR" w:eastAsia="Times New Roman" w:hAnsi="Arial CYR" w:cs="Arial CYR"/>
      <w:lang w:val="en-US" w:eastAsia="zh-CN"/>
    </w:rPr>
  </w:style>
  <w:style w:type="paragraph" w:customStyle="1" w:styleId="font6">
    <w:name w:val="font6"/>
    <w:basedOn w:val="Normal"/>
    <w:rsid w:val="00E72CA7"/>
    <w:pPr>
      <w:spacing w:before="100" w:beforeAutospacing="1" w:after="100" w:afterAutospacing="1" w:line="240" w:lineRule="auto"/>
    </w:pPr>
    <w:rPr>
      <w:rFonts w:ascii="Arial CYR" w:eastAsia="Times New Roman" w:hAnsi="Arial CYR" w:cs="Arial CYR"/>
      <w:lang w:val="en-US" w:eastAsia="zh-CN"/>
    </w:rPr>
  </w:style>
  <w:style w:type="paragraph" w:customStyle="1" w:styleId="xl65">
    <w:name w:val="xl65"/>
    <w:basedOn w:val="Normal"/>
    <w:rsid w:val="00E72CA7"/>
    <w:pPr>
      <w:spacing w:before="100" w:beforeAutospacing="1" w:after="100" w:afterAutospacing="1" w:line="240" w:lineRule="auto"/>
    </w:pPr>
    <w:rPr>
      <w:rFonts w:ascii="Arial CYR" w:eastAsia="Times New Roman" w:hAnsi="Arial CYR" w:cs="Arial CYR"/>
      <w:sz w:val="24"/>
      <w:szCs w:val="24"/>
      <w:lang w:val="en-US" w:eastAsia="zh-CN"/>
    </w:rPr>
  </w:style>
  <w:style w:type="paragraph" w:customStyle="1" w:styleId="xl66">
    <w:name w:val="xl66"/>
    <w:basedOn w:val="Normal"/>
    <w:rsid w:val="00E72CA7"/>
    <w:pPr>
      <w:spacing w:before="100" w:beforeAutospacing="1" w:after="100" w:afterAutospacing="1" w:line="240" w:lineRule="auto"/>
      <w:jc w:val="center"/>
    </w:pPr>
    <w:rPr>
      <w:rFonts w:ascii="Arial CYR" w:eastAsia="Times New Roman" w:hAnsi="Arial CYR" w:cs="Arial CYR"/>
      <w:lang w:val="en-US" w:eastAsia="zh-CN"/>
    </w:rPr>
  </w:style>
  <w:style w:type="paragraph" w:customStyle="1" w:styleId="xl67">
    <w:name w:val="xl67"/>
    <w:basedOn w:val="Normal"/>
    <w:rsid w:val="00E72CA7"/>
    <w:pPr>
      <w:spacing w:before="100" w:beforeAutospacing="1" w:after="100" w:afterAutospacing="1" w:line="240" w:lineRule="auto"/>
    </w:pPr>
    <w:rPr>
      <w:rFonts w:ascii="Arial CYR" w:eastAsia="Times New Roman" w:hAnsi="Arial CYR" w:cs="Arial CYR"/>
      <w:lang w:val="en-US" w:eastAsia="zh-CN"/>
    </w:rPr>
  </w:style>
  <w:style w:type="paragraph" w:customStyle="1" w:styleId="xl68">
    <w:name w:val="xl68"/>
    <w:basedOn w:val="Normal"/>
    <w:rsid w:val="00E72C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lang w:val="en-US" w:eastAsia="zh-CN"/>
    </w:rPr>
  </w:style>
  <w:style w:type="paragraph" w:customStyle="1" w:styleId="xl69">
    <w:name w:val="xl69"/>
    <w:basedOn w:val="Normal"/>
    <w:rsid w:val="00E72CA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CYR" w:eastAsia="Times New Roman" w:hAnsi="Arial CYR" w:cs="Arial CYR"/>
      <w:lang w:val="en-US" w:eastAsia="zh-CN"/>
    </w:rPr>
  </w:style>
  <w:style w:type="paragraph" w:customStyle="1" w:styleId="xl70">
    <w:name w:val="xl70"/>
    <w:basedOn w:val="Normal"/>
    <w:rsid w:val="00E72C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lang w:val="en-US" w:eastAsia="zh-CN"/>
    </w:rPr>
  </w:style>
  <w:style w:type="paragraph" w:customStyle="1" w:styleId="xl71">
    <w:name w:val="xl71"/>
    <w:basedOn w:val="Normal"/>
    <w:rsid w:val="00E72CA7"/>
    <w:pPr>
      <w:spacing w:before="100" w:beforeAutospacing="1" w:after="100" w:afterAutospacing="1" w:line="240" w:lineRule="auto"/>
    </w:pPr>
    <w:rPr>
      <w:rFonts w:ascii="Arial CYR" w:eastAsia="Times New Roman" w:hAnsi="Arial CYR" w:cs="Arial CYR"/>
      <w:sz w:val="24"/>
      <w:szCs w:val="24"/>
      <w:lang w:val="en-US" w:eastAsia="zh-CN"/>
    </w:rPr>
  </w:style>
  <w:style w:type="paragraph" w:customStyle="1" w:styleId="xl72">
    <w:name w:val="xl72"/>
    <w:basedOn w:val="Normal"/>
    <w:rsid w:val="00E72CA7"/>
    <w:pPr>
      <w:spacing w:before="100" w:beforeAutospacing="1" w:after="100" w:afterAutospacing="1" w:line="240" w:lineRule="auto"/>
    </w:pPr>
    <w:rPr>
      <w:rFonts w:ascii="Arial CYR" w:eastAsia="Times New Roman" w:hAnsi="Arial CYR" w:cs="Arial CYR"/>
      <w:lang w:val="en-US" w:eastAsia="zh-CN"/>
    </w:rPr>
  </w:style>
  <w:style w:type="paragraph" w:customStyle="1" w:styleId="xl73">
    <w:name w:val="xl73"/>
    <w:basedOn w:val="Normal"/>
    <w:rsid w:val="00E72CA7"/>
    <w:pPr>
      <w:spacing w:before="100" w:beforeAutospacing="1" w:after="100" w:afterAutospacing="1" w:line="240" w:lineRule="auto"/>
      <w:textAlignment w:val="center"/>
    </w:pPr>
    <w:rPr>
      <w:rFonts w:ascii="Arial CYR" w:eastAsia="Times New Roman" w:hAnsi="Arial CYR" w:cs="Arial CYR"/>
      <w:lang w:val="en-US" w:eastAsia="zh-CN"/>
    </w:rPr>
  </w:style>
  <w:style w:type="paragraph" w:customStyle="1" w:styleId="xl74">
    <w:name w:val="xl74"/>
    <w:basedOn w:val="Normal"/>
    <w:rsid w:val="00E72CA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CYR" w:eastAsia="Times New Roman" w:hAnsi="Arial CYR" w:cs="Arial CYR"/>
      <w:lang w:val="en-US" w:eastAsia="zh-CN"/>
    </w:rPr>
  </w:style>
  <w:style w:type="paragraph" w:customStyle="1" w:styleId="xl75">
    <w:name w:val="xl75"/>
    <w:basedOn w:val="Normal"/>
    <w:rsid w:val="00E72CA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US" w:eastAsia="zh-CN"/>
    </w:rPr>
  </w:style>
  <w:style w:type="paragraph" w:customStyle="1" w:styleId="xl76">
    <w:name w:val="xl76"/>
    <w:basedOn w:val="Normal"/>
    <w:rsid w:val="00E72CA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sz w:val="24"/>
      <w:szCs w:val="24"/>
      <w:lang w:val="en-US" w:eastAsia="zh-CN"/>
    </w:rPr>
  </w:style>
  <w:style w:type="paragraph" w:customStyle="1" w:styleId="xl77">
    <w:name w:val="xl77"/>
    <w:basedOn w:val="Normal"/>
    <w:rsid w:val="00E72CA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US" w:eastAsia="zh-CN"/>
    </w:rPr>
  </w:style>
  <w:style w:type="paragraph" w:customStyle="1" w:styleId="xl78">
    <w:name w:val="xl78"/>
    <w:basedOn w:val="Normal"/>
    <w:rsid w:val="00E72CA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sz w:val="24"/>
      <w:szCs w:val="24"/>
      <w:lang w:val="en-US" w:eastAsia="zh-CN"/>
    </w:rPr>
  </w:style>
  <w:style w:type="paragraph" w:customStyle="1" w:styleId="xl79">
    <w:name w:val="xl79"/>
    <w:basedOn w:val="Normal"/>
    <w:rsid w:val="00E72C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lang w:val="en-US" w:eastAsia="zh-CN"/>
    </w:rPr>
  </w:style>
  <w:style w:type="paragraph" w:customStyle="1" w:styleId="xl80">
    <w:name w:val="xl80"/>
    <w:basedOn w:val="Normal"/>
    <w:rsid w:val="00E72CA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CYR" w:eastAsia="Times New Roman" w:hAnsi="Arial CYR" w:cs="Arial CYR"/>
      <w:lang w:val="en-US" w:eastAsia="zh-CN"/>
    </w:rPr>
  </w:style>
  <w:style w:type="table" w:customStyle="1" w:styleId="14">
    <w:name w:val="Сетка таблицы1"/>
    <w:basedOn w:val="TableNormal"/>
    <w:next w:val="TableGrid"/>
    <w:uiPriority w:val="59"/>
    <w:rsid w:val="00E72CA7"/>
    <w:rPr>
      <w:rFonts w:asciiTheme="minorHAnsi" w:hAnsiTheme="minorHAnsi" w:cstheme="minorBidi"/>
      <w:sz w:val="22"/>
      <w:szCs w:val="22"/>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
    <w:name w:val="Нет списка2"/>
    <w:next w:val="NoList"/>
    <w:uiPriority w:val="99"/>
    <w:semiHidden/>
    <w:unhideWhenUsed/>
    <w:rsid w:val="00E72CA7"/>
  </w:style>
  <w:style w:type="paragraph" w:customStyle="1" w:styleId="msonormal0">
    <w:name w:val="msonormal"/>
    <w:basedOn w:val="Normal"/>
    <w:rsid w:val="00E72CA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81">
    <w:name w:val="xl81"/>
    <w:basedOn w:val="Normal"/>
    <w:rsid w:val="00E72CA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kk-KZ" w:eastAsia="kk-KZ"/>
    </w:rPr>
  </w:style>
  <w:style w:type="paragraph" w:customStyle="1" w:styleId="xl82">
    <w:name w:val="xl82"/>
    <w:basedOn w:val="Normal"/>
    <w:rsid w:val="00E72CA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kk-KZ" w:eastAsia="kk-KZ"/>
    </w:rPr>
  </w:style>
  <w:style w:type="paragraph" w:customStyle="1" w:styleId="xl83">
    <w:name w:val="xl83"/>
    <w:basedOn w:val="Normal"/>
    <w:rsid w:val="00E72CA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kk-KZ" w:eastAsia="kk-KZ"/>
    </w:rPr>
  </w:style>
  <w:style w:type="paragraph" w:customStyle="1" w:styleId="xl84">
    <w:name w:val="xl84"/>
    <w:basedOn w:val="Normal"/>
    <w:rsid w:val="00E72CA7"/>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val="kk-KZ" w:eastAsia="kk-KZ"/>
    </w:rPr>
  </w:style>
  <w:style w:type="paragraph" w:customStyle="1" w:styleId="xl85">
    <w:name w:val="xl85"/>
    <w:basedOn w:val="Normal"/>
    <w:rsid w:val="00E72C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val="kk-KZ" w:eastAsia="kk-KZ"/>
    </w:rPr>
  </w:style>
  <w:style w:type="paragraph" w:customStyle="1" w:styleId="xl86">
    <w:name w:val="xl86"/>
    <w:basedOn w:val="Normal"/>
    <w:rsid w:val="00E72C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val="kk-KZ" w:eastAsia="kk-KZ"/>
    </w:rPr>
  </w:style>
  <w:style w:type="paragraph" w:customStyle="1" w:styleId="xl87">
    <w:name w:val="xl87"/>
    <w:basedOn w:val="Normal"/>
    <w:rsid w:val="00E72C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val="kk-KZ" w:eastAsia="kk-KZ"/>
    </w:rPr>
  </w:style>
  <w:style w:type="paragraph" w:customStyle="1" w:styleId="xl88">
    <w:name w:val="xl88"/>
    <w:basedOn w:val="Normal"/>
    <w:rsid w:val="00E72C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val="kk-KZ" w:eastAsia="kk-KZ"/>
    </w:rPr>
  </w:style>
  <w:style w:type="paragraph" w:customStyle="1" w:styleId="xl89">
    <w:name w:val="xl89"/>
    <w:basedOn w:val="Normal"/>
    <w:rsid w:val="00E72C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val="kk-KZ" w:eastAsia="kk-KZ"/>
    </w:rPr>
  </w:style>
  <w:style w:type="paragraph" w:customStyle="1" w:styleId="xl90">
    <w:name w:val="xl90"/>
    <w:basedOn w:val="Normal"/>
    <w:rsid w:val="00E72C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val="kk-KZ" w:eastAsia="kk-KZ"/>
    </w:rPr>
  </w:style>
  <w:style w:type="paragraph" w:customStyle="1" w:styleId="xl91">
    <w:name w:val="xl91"/>
    <w:basedOn w:val="Normal"/>
    <w:rsid w:val="00E72C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val="kk-KZ" w:eastAsia="kk-KZ"/>
    </w:rPr>
  </w:style>
  <w:style w:type="paragraph" w:customStyle="1" w:styleId="xl92">
    <w:name w:val="xl92"/>
    <w:basedOn w:val="Normal"/>
    <w:rsid w:val="00E72C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val="kk-KZ" w:eastAsia="kk-KZ"/>
    </w:rPr>
  </w:style>
  <w:style w:type="paragraph" w:customStyle="1" w:styleId="xl93">
    <w:name w:val="xl93"/>
    <w:basedOn w:val="Normal"/>
    <w:rsid w:val="00E72CA7"/>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val="kk-KZ" w:eastAsia="kk-KZ"/>
    </w:rPr>
  </w:style>
  <w:style w:type="paragraph" w:customStyle="1" w:styleId="xl94">
    <w:name w:val="xl94"/>
    <w:basedOn w:val="Normal"/>
    <w:rsid w:val="00E72CA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kk-KZ" w:eastAsia="kk-KZ"/>
    </w:rPr>
  </w:style>
  <w:style w:type="paragraph" w:customStyle="1" w:styleId="xl95">
    <w:name w:val="xl95"/>
    <w:basedOn w:val="Normal"/>
    <w:rsid w:val="00E72C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kk-KZ" w:eastAsia="kk-KZ"/>
    </w:rPr>
  </w:style>
  <w:style w:type="paragraph" w:customStyle="1" w:styleId="xl96">
    <w:name w:val="xl96"/>
    <w:basedOn w:val="Normal"/>
    <w:rsid w:val="00E72C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kk-KZ" w:eastAsia="kk-KZ"/>
    </w:rPr>
  </w:style>
  <w:style w:type="paragraph" w:customStyle="1" w:styleId="xl97">
    <w:name w:val="xl97"/>
    <w:basedOn w:val="Normal"/>
    <w:rsid w:val="00E72C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kk-KZ" w:eastAsia="kk-KZ"/>
    </w:rPr>
  </w:style>
  <w:style w:type="paragraph" w:customStyle="1" w:styleId="xl98">
    <w:name w:val="xl98"/>
    <w:basedOn w:val="Normal"/>
    <w:rsid w:val="00E72C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kk-KZ" w:eastAsia="kk-KZ"/>
    </w:rPr>
  </w:style>
  <w:style w:type="paragraph" w:customStyle="1" w:styleId="xl99">
    <w:name w:val="xl99"/>
    <w:basedOn w:val="Normal"/>
    <w:rsid w:val="00E72C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kk-KZ" w:eastAsia="kk-KZ"/>
    </w:rPr>
  </w:style>
  <w:style w:type="paragraph" w:customStyle="1" w:styleId="xl100">
    <w:name w:val="xl100"/>
    <w:basedOn w:val="Normal"/>
    <w:rsid w:val="00E72C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kk-KZ" w:eastAsia="kk-KZ"/>
    </w:rPr>
  </w:style>
  <w:style w:type="paragraph" w:customStyle="1" w:styleId="xl101">
    <w:name w:val="xl101"/>
    <w:basedOn w:val="Normal"/>
    <w:rsid w:val="00E72C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kk-KZ" w:eastAsia="kk-KZ"/>
    </w:rPr>
  </w:style>
  <w:style w:type="paragraph" w:customStyle="1" w:styleId="xl102">
    <w:name w:val="xl102"/>
    <w:basedOn w:val="Normal"/>
    <w:rsid w:val="00E72C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kk-KZ" w:eastAsia="kk-KZ"/>
    </w:rPr>
  </w:style>
  <w:style w:type="paragraph" w:customStyle="1" w:styleId="xl103">
    <w:name w:val="xl103"/>
    <w:basedOn w:val="Normal"/>
    <w:rsid w:val="00E72C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kk-KZ" w:eastAsia="kk-KZ"/>
    </w:rPr>
  </w:style>
  <w:style w:type="paragraph" w:customStyle="1" w:styleId="xl104">
    <w:name w:val="xl104"/>
    <w:basedOn w:val="Normal"/>
    <w:rsid w:val="00E72C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kk-KZ" w:eastAsia="kk-KZ"/>
    </w:rPr>
  </w:style>
  <w:style w:type="paragraph" w:customStyle="1" w:styleId="xl105">
    <w:name w:val="xl105"/>
    <w:basedOn w:val="Normal"/>
    <w:rsid w:val="00E72CA7"/>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val="kk-KZ" w:eastAsia="kk-KZ"/>
    </w:rPr>
  </w:style>
  <w:style w:type="paragraph" w:customStyle="1" w:styleId="xl106">
    <w:name w:val="xl106"/>
    <w:basedOn w:val="Normal"/>
    <w:rsid w:val="00E72CA7"/>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kk-KZ" w:eastAsia="kk-KZ"/>
    </w:rPr>
  </w:style>
  <w:style w:type="paragraph" w:customStyle="1" w:styleId="xl107">
    <w:name w:val="xl107"/>
    <w:basedOn w:val="Normal"/>
    <w:rsid w:val="00E72CA7"/>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val="kk-KZ" w:eastAsia="kk-KZ"/>
    </w:rPr>
  </w:style>
  <w:style w:type="paragraph" w:customStyle="1" w:styleId="xl108">
    <w:name w:val="xl108"/>
    <w:basedOn w:val="Normal"/>
    <w:rsid w:val="00E72CA7"/>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val="kk-KZ" w:eastAsia="kk-KZ"/>
    </w:rPr>
  </w:style>
  <w:style w:type="paragraph" w:customStyle="1" w:styleId="xl109">
    <w:name w:val="xl109"/>
    <w:basedOn w:val="Normal"/>
    <w:rsid w:val="00E72C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val="kk-KZ" w:eastAsia="kk-KZ"/>
    </w:rPr>
  </w:style>
  <w:style w:type="paragraph" w:customStyle="1" w:styleId="xl110">
    <w:name w:val="xl110"/>
    <w:basedOn w:val="Normal"/>
    <w:rsid w:val="00E72CA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val="kk-KZ" w:eastAsia="kk-KZ"/>
    </w:rPr>
  </w:style>
  <w:style w:type="paragraph" w:customStyle="1" w:styleId="xl111">
    <w:name w:val="xl111"/>
    <w:basedOn w:val="Normal"/>
    <w:rsid w:val="00E72C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val="kk-KZ" w:eastAsia="kk-KZ"/>
    </w:rPr>
  </w:style>
  <w:style w:type="paragraph" w:customStyle="1" w:styleId="xl112">
    <w:name w:val="xl112"/>
    <w:basedOn w:val="Normal"/>
    <w:rsid w:val="00E72C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val="kk-KZ" w:eastAsia="kk-KZ"/>
    </w:rPr>
  </w:style>
  <w:style w:type="paragraph" w:customStyle="1" w:styleId="xl113">
    <w:name w:val="xl113"/>
    <w:basedOn w:val="Normal"/>
    <w:rsid w:val="00E72C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kk-KZ" w:eastAsia="kk-KZ"/>
    </w:rPr>
  </w:style>
  <w:style w:type="paragraph" w:customStyle="1" w:styleId="xl114">
    <w:name w:val="xl114"/>
    <w:basedOn w:val="Normal"/>
    <w:rsid w:val="00E72C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kk-KZ" w:eastAsia="kk-KZ"/>
    </w:rPr>
  </w:style>
  <w:style w:type="paragraph" w:customStyle="1" w:styleId="xl115">
    <w:name w:val="xl115"/>
    <w:basedOn w:val="Normal"/>
    <w:rsid w:val="00E72C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kk-KZ" w:eastAsia="kk-KZ"/>
    </w:rPr>
  </w:style>
  <w:style w:type="paragraph" w:customStyle="1" w:styleId="xl116">
    <w:name w:val="xl116"/>
    <w:basedOn w:val="Normal"/>
    <w:rsid w:val="00E72C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val="kk-KZ" w:eastAsia="kk-KZ"/>
    </w:rPr>
  </w:style>
  <w:style w:type="paragraph" w:customStyle="1" w:styleId="xl117">
    <w:name w:val="xl117"/>
    <w:basedOn w:val="Normal"/>
    <w:rsid w:val="00E72CA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kk-KZ" w:eastAsia="kk-KZ"/>
    </w:rPr>
  </w:style>
  <w:style w:type="paragraph" w:customStyle="1" w:styleId="xl118">
    <w:name w:val="xl118"/>
    <w:basedOn w:val="Normal"/>
    <w:rsid w:val="00E72CA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kk-KZ" w:eastAsia="kk-KZ"/>
    </w:rPr>
  </w:style>
  <w:style w:type="paragraph" w:customStyle="1" w:styleId="xl119">
    <w:name w:val="xl119"/>
    <w:basedOn w:val="Normal"/>
    <w:rsid w:val="00E72CA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kk-KZ" w:eastAsia="kk-KZ"/>
    </w:rPr>
  </w:style>
  <w:style w:type="paragraph" w:customStyle="1" w:styleId="xl120">
    <w:name w:val="xl120"/>
    <w:basedOn w:val="Normal"/>
    <w:rsid w:val="00E72CA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kk-KZ" w:eastAsia="kk-KZ"/>
    </w:rPr>
  </w:style>
  <w:style w:type="paragraph" w:customStyle="1" w:styleId="xl121">
    <w:name w:val="xl121"/>
    <w:basedOn w:val="Normal"/>
    <w:rsid w:val="00E72CA7"/>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val="kk-KZ" w:eastAsia="kk-KZ"/>
    </w:rPr>
  </w:style>
  <w:style w:type="paragraph" w:customStyle="1" w:styleId="xl122">
    <w:name w:val="xl122"/>
    <w:basedOn w:val="Normal"/>
    <w:rsid w:val="00E72CA7"/>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val="kk-KZ" w:eastAsia="kk-KZ"/>
    </w:rPr>
  </w:style>
  <w:style w:type="paragraph" w:customStyle="1" w:styleId="xl123">
    <w:name w:val="xl123"/>
    <w:basedOn w:val="Normal"/>
    <w:rsid w:val="00E72CA7"/>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val="kk-KZ" w:eastAsia="kk-KZ"/>
    </w:rPr>
  </w:style>
  <w:style w:type="table" w:customStyle="1" w:styleId="15">
    <w:name w:val="Сетку таблицы удалить1"/>
    <w:basedOn w:val="TableNormal"/>
    <w:next w:val="TableGrid"/>
    <w:uiPriority w:val="39"/>
    <w:rsid w:val="00E72CA7"/>
    <w:rPr>
      <w:rFonts w:asciiTheme="minorHAnsi" w:eastAsiaTheme="minorHAnsi" w:hAnsiTheme="minorHAnsi" w:cstheme="minorBidi"/>
      <w:sz w:val="22"/>
      <w:szCs w:val="22"/>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
    <w:name w:val="Нет списка3"/>
    <w:next w:val="NoList"/>
    <w:uiPriority w:val="99"/>
    <w:semiHidden/>
    <w:unhideWhenUsed/>
    <w:rsid w:val="00E72CA7"/>
  </w:style>
  <w:style w:type="paragraph" w:customStyle="1" w:styleId="xl63">
    <w:name w:val="xl63"/>
    <w:basedOn w:val="Normal"/>
    <w:rsid w:val="00E72CA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4">
    <w:name w:val="xl64"/>
    <w:basedOn w:val="Normal"/>
    <w:rsid w:val="00E72CA7"/>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character" w:styleId="PlaceholderText">
    <w:name w:val="Placeholder Text"/>
    <w:basedOn w:val="DefaultParagraphFont"/>
    <w:uiPriority w:val="99"/>
    <w:unhideWhenUsed/>
    <w:rsid w:val="005F7CC0"/>
    <w:rPr>
      <w:color w:val="808080"/>
    </w:rPr>
  </w:style>
  <w:style w:type="character" w:styleId="UnresolvedMention">
    <w:name w:val="Unresolved Mention"/>
    <w:basedOn w:val="DefaultParagraphFont"/>
    <w:uiPriority w:val="99"/>
    <w:semiHidden/>
    <w:unhideWhenUsed/>
    <w:rsid w:val="00C22234"/>
    <w:rPr>
      <w:color w:val="605E5C"/>
      <w:shd w:val="clear" w:color="auto" w:fill="E1DFDD"/>
    </w:rPr>
  </w:style>
  <w:style w:type="paragraph" w:customStyle="1" w:styleId="bib-reference">
    <w:name w:val="bib-reference"/>
    <w:basedOn w:val="Normal"/>
    <w:rsid w:val="00C2223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uthor">
    <w:name w:val="author"/>
    <w:basedOn w:val="DefaultParagraphFont"/>
    <w:rsid w:val="00C22234"/>
  </w:style>
  <w:style w:type="paragraph" w:customStyle="1" w:styleId="nova-legacy-e-listitem">
    <w:name w:val="nova-legacy-e-list__item"/>
    <w:basedOn w:val="Normal"/>
    <w:rsid w:val="00DA352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nchor-text">
    <w:name w:val="anchor-text"/>
    <w:basedOn w:val="DefaultParagraphFont"/>
    <w:rsid w:val="00DA352B"/>
  </w:style>
  <w:style w:type="character" w:customStyle="1" w:styleId="jss377">
    <w:name w:val="jss377"/>
    <w:basedOn w:val="DefaultParagraphFont"/>
    <w:rsid w:val="00DA352B"/>
  </w:style>
  <w:style w:type="character" w:customStyle="1" w:styleId="al-author-delim">
    <w:name w:val="al-author-delim"/>
    <w:basedOn w:val="DefaultParagraphFont"/>
    <w:rsid w:val="00DA352B"/>
  </w:style>
  <w:style w:type="paragraph" w:styleId="TOCHeading">
    <w:name w:val="TOC Heading"/>
    <w:basedOn w:val="Heading1"/>
    <w:next w:val="Normal"/>
    <w:uiPriority w:val="39"/>
    <w:unhideWhenUsed/>
    <w:qFormat/>
    <w:rsid w:val="00240EFF"/>
    <w:pPr>
      <w:outlineLvl w:val="9"/>
    </w:pPr>
    <w:rPr>
      <w:lang w:val="ru-KZ" w:eastAsia="ru-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116619">
      <w:bodyDiv w:val="1"/>
      <w:marLeft w:val="0"/>
      <w:marRight w:val="0"/>
      <w:marTop w:val="0"/>
      <w:marBottom w:val="0"/>
      <w:divBdr>
        <w:top w:val="none" w:sz="0" w:space="0" w:color="auto"/>
        <w:left w:val="none" w:sz="0" w:space="0" w:color="auto"/>
        <w:bottom w:val="none" w:sz="0" w:space="0" w:color="auto"/>
        <w:right w:val="none" w:sz="0" w:space="0" w:color="auto"/>
      </w:divBdr>
    </w:div>
    <w:div w:id="181893949">
      <w:bodyDiv w:val="1"/>
      <w:marLeft w:val="0"/>
      <w:marRight w:val="0"/>
      <w:marTop w:val="0"/>
      <w:marBottom w:val="0"/>
      <w:divBdr>
        <w:top w:val="none" w:sz="0" w:space="0" w:color="auto"/>
        <w:left w:val="none" w:sz="0" w:space="0" w:color="auto"/>
        <w:bottom w:val="none" w:sz="0" w:space="0" w:color="auto"/>
        <w:right w:val="none" w:sz="0" w:space="0" w:color="auto"/>
      </w:divBdr>
    </w:div>
    <w:div w:id="220024438">
      <w:bodyDiv w:val="1"/>
      <w:marLeft w:val="0"/>
      <w:marRight w:val="0"/>
      <w:marTop w:val="0"/>
      <w:marBottom w:val="0"/>
      <w:divBdr>
        <w:top w:val="none" w:sz="0" w:space="0" w:color="auto"/>
        <w:left w:val="none" w:sz="0" w:space="0" w:color="auto"/>
        <w:bottom w:val="none" w:sz="0" w:space="0" w:color="auto"/>
        <w:right w:val="none" w:sz="0" w:space="0" w:color="auto"/>
      </w:divBdr>
    </w:div>
    <w:div w:id="391926733">
      <w:bodyDiv w:val="1"/>
      <w:marLeft w:val="0"/>
      <w:marRight w:val="0"/>
      <w:marTop w:val="0"/>
      <w:marBottom w:val="0"/>
      <w:divBdr>
        <w:top w:val="none" w:sz="0" w:space="0" w:color="auto"/>
        <w:left w:val="none" w:sz="0" w:space="0" w:color="auto"/>
        <w:bottom w:val="none" w:sz="0" w:space="0" w:color="auto"/>
        <w:right w:val="none" w:sz="0" w:space="0" w:color="auto"/>
      </w:divBdr>
    </w:div>
    <w:div w:id="507716768">
      <w:bodyDiv w:val="1"/>
      <w:marLeft w:val="0"/>
      <w:marRight w:val="0"/>
      <w:marTop w:val="0"/>
      <w:marBottom w:val="0"/>
      <w:divBdr>
        <w:top w:val="none" w:sz="0" w:space="0" w:color="auto"/>
        <w:left w:val="none" w:sz="0" w:space="0" w:color="auto"/>
        <w:bottom w:val="none" w:sz="0" w:space="0" w:color="auto"/>
        <w:right w:val="none" w:sz="0" w:space="0" w:color="auto"/>
      </w:divBdr>
    </w:div>
    <w:div w:id="532813531">
      <w:bodyDiv w:val="1"/>
      <w:marLeft w:val="0"/>
      <w:marRight w:val="0"/>
      <w:marTop w:val="0"/>
      <w:marBottom w:val="0"/>
      <w:divBdr>
        <w:top w:val="none" w:sz="0" w:space="0" w:color="auto"/>
        <w:left w:val="none" w:sz="0" w:space="0" w:color="auto"/>
        <w:bottom w:val="none" w:sz="0" w:space="0" w:color="auto"/>
        <w:right w:val="none" w:sz="0" w:space="0" w:color="auto"/>
      </w:divBdr>
    </w:div>
    <w:div w:id="661854192">
      <w:bodyDiv w:val="1"/>
      <w:marLeft w:val="0"/>
      <w:marRight w:val="0"/>
      <w:marTop w:val="0"/>
      <w:marBottom w:val="0"/>
      <w:divBdr>
        <w:top w:val="none" w:sz="0" w:space="0" w:color="auto"/>
        <w:left w:val="none" w:sz="0" w:space="0" w:color="auto"/>
        <w:bottom w:val="none" w:sz="0" w:space="0" w:color="auto"/>
        <w:right w:val="none" w:sz="0" w:space="0" w:color="auto"/>
      </w:divBdr>
      <w:divsChild>
        <w:div w:id="699548117">
          <w:marLeft w:val="547"/>
          <w:marRight w:val="0"/>
          <w:marTop w:val="240"/>
          <w:marBottom w:val="0"/>
          <w:divBdr>
            <w:top w:val="none" w:sz="0" w:space="0" w:color="auto"/>
            <w:left w:val="none" w:sz="0" w:space="0" w:color="auto"/>
            <w:bottom w:val="none" w:sz="0" w:space="0" w:color="auto"/>
            <w:right w:val="none" w:sz="0" w:space="0" w:color="auto"/>
          </w:divBdr>
        </w:div>
      </w:divsChild>
    </w:div>
    <w:div w:id="669067998">
      <w:bodyDiv w:val="1"/>
      <w:marLeft w:val="0"/>
      <w:marRight w:val="0"/>
      <w:marTop w:val="0"/>
      <w:marBottom w:val="0"/>
      <w:divBdr>
        <w:top w:val="none" w:sz="0" w:space="0" w:color="auto"/>
        <w:left w:val="none" w:sz="0" w:space="0" w:color="auto"/>
        <w:bottom w:val="none" w:sz="0" w:space="0" w:color="auto"/>
        <w:right w:val="none" w:sz="0" w:space="0" w:color="auto"/>
      </w:divBdr>
    </w:div>
    <w:div w:id="728459775">
      <w:bodyDiv w:val="1"/>
      <w:marLeft w:val="0"/>
      <w:marRight w:val="0"/>
      <w:marTop w:val="0"/>
      <w:marBottom w:val="0"/>
      <w:divBdr>
        <w:top w:val="none" w:sz="0" w:space="0" w:color="auto"/>
        <w:left w:val="none" w:sz="0" w:space="0" w:color="auto"/>
        <w:bottom w:val="none" w:sz="0" w:space="0" w:color="auto"/>
        <w:right w:val="none" w:sz="0" w:space="0" w:color="auto"/>
      </w:divBdr>
    </w:div>
    <w:div w:id="1196894933">
      <w:bodyDiv w:val="1"/>
      <w:marLeft w:val="0"/>
      <w:marRight w:val="0"/>
      <w:marTop w:val="0"/>
      <w:marBottom w:val="0"/>
      <w:divBdr>
        <w:top w:val="none" w:sz="0" w:space="0" w:color="auto"/>
        <w:left w:val="none" w:sz="0" w:space="0" w:color="auto"/>
        <w:bottom w:val="none" w:sz="0" w:space="0" w:color="auto"/>
        <w:right w:val="none" w:sz="0" w:space="0" w:color="auto"/>
      </w:divBdr>
    </w:div>
    <w:div w:id="1219970763">
      <w:bodyDiv w:val="1"/>
      <w:marLeft w:val="0"/>
      <w:marRight w:val="0"/>
      <w:marTop w:val="0"/>
      <w:marBottom w:val="0"/>
      <w:divBdr>
        <w:top w:val="none" w:sz="0" w:space="0" w:color="auto"/>
        <w:left w:val="none" w:sz="0" w:space="0" w:color="auto"/>
        <w:bottom w:val="none" w:sz="0" w:space="0" w:color="auto"/>
        <w:right w:val="none" w:sz="0" w:space="0" w:color="auto"/>
      </w:divBdr>
    </w:div>
    <w:div w:id="1233999752">
      <w:bodyDiv w:val="1"/>
      <w:marLeft w:val="0"/>
      <w:marRight w:val="0"/>
      <w:marTop w:val="0"/>
      <w:marBottom w:val="0"/>
      <w:divBdr>
        <w:top w:val="none" w:sz="0" w:space="0" w:color="auto"/>
        <w:left w:val="none" w:sz="0" w:space="0" w:color="auto"/>
        <w:bottom w:val="none" w:sz="0" w:space="0" w:color="auto"/>
        <w:right w:val="none" w:sz="0" w:space="0" w:color="auto"/>
      </w:divBdr>
      <w:divsChild>
        <w:div w:id="1336107875">
          <w:marLeft w:val="0"/>
          <w:marRight w:val="0"/>
          <w:marTop w:val="0"/>
          <w:marBottom w:val="0"/>
          <w:divBdr>
            <w:top w:val="none" w:sz="0" w:space="0" w:color="auto"/>
            <w:left w:val="none" w:sz="0" w:space="0" w:color="auto"/>
            <w:bottom w:val="none" w:sz="0" w:space="0" w:color="auto"/>
            <w:right w:val="none" w:sz="0" w:space="0" w:color="auto"/>
          </w:divBdr>
        </w:div>
        <w:div w:id="2047096240">
          <w:marLeft w:val="0"/>
          <w:marRight w:val="0"/>
          <w:marTop w:val="0"/>
          <w:marBottom w:val="0"/>
          <w:divBdr>
            <w:top w:val="none" w:sz="0" w:space="0" w:color="auto"/>
            <w:left w:val="none" w:sz="0" w:space="0" w:color="auto"/>
            <w:bottom w:val="none" w:sz="0" w:space="0" w:color="auto"/>
            <w:right w:val="none" w:sz="0" w:space="0" w:color="auto"/>
          </w:divBdr>
        </w:div>
      </w:divsChild>
    </w:div>
    <w:div w:id="1330254654">
      <w:bodyDiv w:val="1"/>
      <w:marLeft w:val="0"/>
      <w:marRight w:val="0"/>
      <w:marTop w:val="0"/>
      <w:marBottom w:val="0"/>
      <w:divBdr>
        <w:top w:val="none" w:sz="0" w:space="0" w:color="auto"/>
        <w:left w:val="none" w:sz="0" w:space="0" w:color="auto"/>
        <w:bottom w:val="none" w:sz="0" w:space="0" w:color="auto"/>
        <w:right w:val="none" w:sz="0" w:space="0" w:color="auto"/>
      </w:divBdr>
    </w:div>
    <w:div w:id="1341733923">
      <w:bodyDiv w:val="1"/>
      <w:marLeft w:val="0"/>
      <w:marRight w:val="0"/>
      <w:marTop w:val="0"/>
      <w:marBottom w:val="0"/>
      <w:divBdr>
        <w:top w:val="none" w:sz="0" w:space="0" w:color="auto"/>
        <w:left w:val="none" w:sz="0" w:space="0" w:color="auto"/>
        <w:bottom w:val="none" w:sz="0" w:space="0" w:color="auto"/>
        <w:right w:val="none" w:sz="0" w:space="0" w:color="auto"/>
      </w:divBdr>
    </w:div>
    <w:div w:id="1445464553">
      <w:bodyDiv w:val="1"/>
      <w:marLeft w:val="0"/>
      <w:marRight w:val="0"/>
      <w:marTop w:val="0"/>
      <w:marBottom w:val="0"/>
      <w:divBdr>
        <w:top w:val="none" w:sz="0" w:space="0" w:color="auto"/>
        <w:left w:val="none" w:sz="0" w:space="0" w:color="auto"/>
        <w:bottom w:val="none" w:sz="0" w:space="0" w:color="auto"/>
        <w:right w:val="none" w:sz="0" w:space="0" w:color="auto"/>
      </w:divBdr>
    </w:div>
    <w:div w:id="1458335163">
      <w:bodyDiv w:val="1"/>
      <w:marLeft w:val="0"/>
      <w:marRight w:val="0"/>
      <w:marTop w:val="0"/>
      <w:marBottom w:val="0"/>
      <w:divBdr>
        <w:top w:val="none" w:sz="0" w:space="0" w:color="auto"/>
        <w:left w:val="none" w:sz="0" w:space="0" w:color="auto"/>
        <w:bottom w:val="none" w:sz="0" w:space="0" w:color="auto"/>
        <w:right w:val="none" w:sz="0" w:space="0" w:color="auto"/>
      </w:divBdr>
    </w:div>
    <w:div w:id="1626695015">
      <w:bodyDiv w:val="1"/>
      <w:marLeft w:val="0"/>
      <w:marRight w:val="0"/>
      <w:marTop w:val="0"/>
      <w:marBottom w:val="0"/>
      <w:divBdr>
        <w:top w:val="none" w:sz="0" w:space="0" w:color="auto"/>
        <w:left w:val="none" w:sz="0" w:space="0" w:color="auto"/>
        <w:bottom w:val="none" w:sz="0" w:space="0" w:color="auto"/>
        <w:right w:val="none" w:sz="0" w:space="0" w:color="auto"/>
      </w:divBdr>
    </w:div>
    <w:div w:id="1660385223">
      <w:bodyDiv w:val="1"/>
      <w:marLeft w:val="0"/>
      <w:marRight w:val="0"/>
      <w:marTop w:val="0"/>
      <w:marBottom w:val="0"/>
      <w:divBdr>
        <w:top w:val="none" w:sz="0" w:space="0" w:color="auto"/>
        <w:left w:val="none" w:sz="0" w:space="0" w:color="auto"/>
        <w:bottom w:val="none" w:sz="0" w:space="0" w:color="auto"/>
        <w:right w:val="none" w:sz="0" w:space="0" w:color="auto"/>
      </w:divBdr>
    </w:div>
    <w:div w:id="1738281460">
      <w:bodyDiv w:val="1"/>
      <w:marLeft w:val="0"/>
      <w:marRight w:val="0"/>
      <w:marTop w:val="0"/>
      <w:marBottom w:val="0"/>
      <w:divBdr>
        <w:top w:val="none" w:sz="0" w:space="0" w:color="auto"/>
        <w:left w:val="none" w:sz="0" w:space="0" w:color="auto"/>
        <w:bottom w:val="none" w:sz="0" w:space="0" w:color="auto"/>
        <w:right w:val="none" w:sz="0" w:space="0" w:color="auto"/>
      </w:divBdr>
    </w:div>
    <w:div w:id="1881435917">
      <w:bodyDiv w:val="1"/>
      <w:marLeft w:val="0"/>
      <w:marRight w:val="0"/>
      <w:marTop w:val="0"/>
      <w:marBottom w:val="0"/>
      <w:divBdr>
        <w:top w:val="none" w:sz="0" w:space="0" w:color="auto"/>
        <w:left w:val="none" w:sz="0" w:space="0" w:color="auto"/>
        <w:bottom w:val="none" w:sz="0" w:space="0" w:color="auto"/>
        <w:right w:val="none" w:sz="0" w:space="0" w:color="auto"/>
      </w:divBdr>
    </w:div>
    <w:div w:id="1893350617">
      <w:bodyDiv w:val="1"/>
      <w:marLeft w:val="0"/>
      <w:marRight w:val="0"/>
      <w:marTop w:val="0"/>
      <w:marBottom w:val="0"/>
      <w:divBdr>
        <w:top w:val="none" w:sz="0" w:space="0" w:color="auto"/>
        <w:left w:val="none" w:sz="0" w:space="0" w:color="auto"/>
        <w:bottom w:val="none" w:sz="0" w:space="0" w:color="auto"/>
        <w:right w:val="none" w:sz="0" w:space="0" w:color="auto"/>
      </w:divBdr>
    </w:div>
    <w:div w:id="2036883727">
      <w:bodyDiv w:val="1"/>
      <w:marLeft w:val="0"/>
      <w:marRight w:val="0"/>
      <w:marTop w:val="0"/>
      <w:marBottom w:val="0"/>
      <w:divBdr>
        <w:top w:val="none" w:sz="0" w:space="0" w:color="auto"/>
        <w:left w:val="none" w:sz="0" w:space="0" w:color="auto"/>
        <w:bottom w:val="none" w:sz="0" w:space="0" w:color="auto"/>
        <w:right w:val="none" w:sz="0" w:space="0" w:color="auto"/>
      </w:divBdr>
    </w:div>
    <w:div w:id="2058122535">
      <w:bodyDiv w:val="1"/>
      <w:marLeft w:val="0"/>
      <w:marRight w:val="0"/>
      <w:marTop w:val="0"/>
      <w:marBottom w:val="0"/>
      <w:divBdr>
        <w:top w:val="none" w:sz="0" w:space="0" w:color="auto"/>
        <w:left w:val="none" w:sz="0" w:space="0" w:color="auto"/>
        <w:bottom w:val="none" w:sz="0" w:space="0" w:color="auto"/>
        <w:right w:val="none" w:sz="0" w:space="0" w:color="auto"/>
      </w:divBdr>
    </w:div>
    <w:div w:id="21284241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1.png"/><Relationship Id="rId42" Type="http://schemas.openxmlformats.org/officeDocument/2006/relationships/image" Target="media/image16.jpeg"/><Relationship Id="rId47" Type="http://schemas.openxmlformats.org/officeDocument/2006/relationships/image" Target="media/image19.png"/><Relationship Id="rId63" Type="http://schemas.openxmlformats.org/officeDocument/2006/relationships/image" Target="media/image28.png"/><Relationship Id="rId68" Type="http://schemas.openxmlformats.org/officeDocument/2006/relationships/image" Target="media/image33.png"/><Relationship Id="rId84" Type="http://schemas.openxmlformats.org/officeDocument/2006/relationships/image" Target="media/image49.png"/><Relationship Id="rId89" Type="http://schemas.openxmlformats.org/officeDocument/2006/relationships/hyperlink" Target="https://doi.org/10.1016/j.rse.2019.111260" TargetMode="External"/><Relationship Id="rId16" Type="http://schemas.openxmlformats.org/officeDocument/2006/relationships/footer" Target="footer1.xml"/><Relationship Id="rId11" Type="http://schemas.openxmlformats.org/officeDocument/2006/relationships/image" Target="media/image3.png"/><Relationship Id="rId40" Type="http://schemas.openxmlformats.org/officeDocument/2006/relationships/image" Target="media/image14.png"/><Relationship Id="rId45" Type="http://schemas.openxmlformats.org/officeDocument/2006/relationships/image" Target="media/image32.jpeg"/><Relationship Id="rId53" Type="http://schemas.openxmlformats.org/officeDocument/2006/relationships/hyperlink" Target="https://www.sciencedirect.com/topics/earth-and-planetary-sciences/discriminant-analysis" TargetMode="External"/><Relationship Id="rId58" Type="http://schemas.openxmlformats.org/officeDocument/2006/relationships/image" Target="media/image23.png"/><Relationship Id="rId66" Type="http://schemas.openxmlformats.org/officeDocument/2006/relationships/image" Target="media/image31.png"/><Relationship Id="rId74" Type="http://schemas.openxmlformats.org/officeDocument/2006/relationships/image" Target="media/image39.png"/><Relationship Id="rId79" Type="http://schemas.openxmlformats.org/officeDocument/2006/relationships/image" Target="media/image44.png"/><Relationship Id="rId87" Type="http://schemas.openxmlformats.org/officeDocument/2006/relationships/hyperlink" Target="https://www.sciencedirect.com/journal/remote-sensing-of-environment" TargetMode="External"/><Relationship Id="rId5" Type="http://schemas.openxmlformats.org/officeDocument/2006/relationships/settings" Target="settings.xml"/><Relationship Id="rId61" Type="http://schemas.openxmlformats.org/officeDocument/2006/relationships/image" Target="media/image26.png"/><Relationship Id="rId82" Type="http://schemas.openxmlformats.org/officeDocument/2006/relationships/image" Target="media/image47.png"/><Relationship Id="rId90" Type="http://schemas.openxmlformats.org/officeDocument/2006/relationships/fontTable" Target="fontTable.xml"/><Relationship Id="rId19" Type="http://schemas.openxmlformats.org/officeDocument/2006/relationships/image" Target="media/image9.png"/><Relationship Id="rId14" Type="http://schemas.openxmlformats.org/officeDocument/2006/relationships/image" Target="media/image6.png"/><Relationship Id="rId22" Type="http://schemas.openxmlformats.org/officeDocument/2006/relationships/image" Target="media/image12.jpeg"/><Relationship Id="rId43" Type="http://schemas.openxmlformats.org/officeDocument/2006/relationships/image" Target="media/image17.jpeg"/><Relationship Id="rId48" Type="http://schemas.openxmlformats.org/officeDocument/2006/relationships/image" Target="media/image20.png"/><Relationship Id="rId56" Type="http://schemas.openxmlformats.org/officeDocument/2006/relationships/hyperlink" Target="https://www.sciencedirect.com/topics/agricultural-and-biological-sciences/neural-network" TargetMode="External"/><Relationship Id="rId64" Type="http://schemas.openxmlformats.org/officeDocument/2006/relationships/image" Target="media/image29.png"/><Relationship Id="rId69" Type="http://schemas.openxmlformats.org/officeDocument/2006/relationships/image" Target="media/image34.png"/><Relationship Id="rId77" Type="http://schemas.openxmlformats.org/officeDocument/2006/relationships/image" Target="media/image42.png"/><Relationship Id="rId8" Type="http://schemas.openxmlformats.org/officeDocument/2006/relationships/endnotes" Target="endnotes.xml"/><Relationship Id="rId51" Type="http://schemas.openxmlformats.org/officeDocument/2006/relationships/hyperlink" Target="https://www.sciencedirect.com/topics/agricultural-and-biological-sciences/information-system" TargetMode="External"/><Relationship Id="rId72" Type="http://schemas.openxmlformats.org/officeDocument/2006/relationships/image" Target="media/image37.png"/><Relationship Id="rId80" Type="http://schemas.openxmlformats.org/officeDocument/2006/relationships/image" Target="media/image45.png"/><Relationship Id="rId85" Type="http://schemas.openxmlformats.org/officeDocument/2006/relationships/image" Target="media/image50.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7.png"/><Relationship Id="rId38" Type="http://schemas.openxmlformats.org/officeDocument/2006/relationships/image" Target="media/image250.jpeg"/><Relationship Id="rId46" Type="http://schemas.openxmlformats.org/officeDocument/2006/relationships/image" Target="media/image18.png"/><Relationship Id="rId59" Type="http://schemas.openxmlformats.org/officeDocument/2006/relationships/image" Target="media/image24.png"/><Relationship Id="rId67" Type="http://schemas.openxmlformats.org/officeDocument/2006/relationships/image" Target="media/image32.png"/><Relationship Id="rId20" Type="http://schemas.openxmlformats.org/officeDocument/2006/relationships/image" Target="media/image10.png"/><Relationship Id="rId41" Type="http://schemas.openxmlformats.org/officeDocument/2006/relationships/image" Target="media/image15.png"/><Relationship Id="rId54" Type="http://schemas.openxmlformats.org/officeDocument/2006/relationships/hyperlink" Target="https://www.sciencedirect.com/topics/earth-and-planetary-sciences/discriminant-analysis" TargetMode="External"/><Relationship Id="rId62" Type="http://schemas.openxmlformats.org/officeDocument/2006/relationships/image" Target="media/image27.png"/><Relationship Id="rId70" Type="http://schemas.openxmlformats.org/officeDocument/2006/relationships/image" Target="media/image35.png"/><Relationship Id="rId75" Type="http://schemas.openxmlformats.org/officeDocument/2006/relationships/image" Target="media/image40.png"/><Relationship Id="rId83" Type="http://schemas.openxmlformats.org/officeDocument/2006/relationships/image" Target="media/image48.png"/><Relationship Id="rId88" Type="http://schemas.openxmlformats.org/officeDocument/2006/relationships/hyperlink" Target="https://www.sciencedirect.com/journal/remote-sensing-of-environment" TargetMode="Externa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sciencedirect.com/topics/computer-science/generalization-error" TargetMode="External"/><Relationship Id="rId23" Type="http://schemas.openxmlformats.org/officeDocument/2006/relationships/image" Target="media/image13.jpeg"/><Relationship Id="rId49" Type="http://schemas.openxmlformats.org/officeDocument/2006/relationships/image" Target="media/image21.png"/><Relationship Id="rId57" Type="http://schemas.openxmlformats.org/officeDocument/2006/relationships/hyperlink" Target="https://www.sciencedirect.com/topics/agricultural-and-biological-sciences/support-vector-machine" TargetMode="External"/><Relationship Id="rId10" Type="http://schemas.openxmlformats.org/officeDocument/2006/relationships/image" Target="media/image2.png"/><Relationship Id="rId44" Type="http://schemas.openxmlformats.org/officeDocument/2006/relationships/image" Target="media/image31.jpeg"/><Relationship Id="rId52" Type="http://schemas.openxmlformats.org/officeDocument/2006/relationships/hyperlink" Target="https://www.sciencedirect.com/topics/agricultural-and-biological-sciences/geostatistics" TargetMode="External"/><Relationship Id="rId60" Type="http://schemas.openxmlformats.org/officeDocument/2006/relationships/image" Target="media/image25.png"/><Relationship Id="rId65" Type="http://schemas.openxmlformats.org/officeDocument/2006/relationships/image" Target="media/image30.png"/><Relationship Id="rId73" Type="http://schemas.openxmlformats.org/officeDocument/2006/relationships/image" Target="media/image38.png"/><Relationship Id="rId78" Type="http://schemas.openxmlformats.org/officeDocument/2006/relationships/image" Target="media/image43.png"/><Relationship Id="rId81" Type="http://schemas.openxmlformats.org/officeDocument/2006/relationships/image" Target="media/image46.png"/><Relationship Id="rId86" Type="http://schemas.openxmlformats.org/officeDocument/2006/relationships/hyperlink" Target="https://www.sciencedirect.com/journal/remote-sensing-of-environment" TargetMode="Externa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image" Target="media/image26.jpeg"/><Relationship Id="rId50" Type="http://schemas.openxmlformats.org/officeDocument/2006/relationships/image" Target="media/image22.png"/><Relationship Id="rId55" Type="http://schemas.openxmlformats.org/officeDocument/2006/relationships/hyperlink" Target="https://www.sciencedirect.com/topics/earth-and-planetary-sciences/bayesian-analysis" TargetMode="External"/><Relationship Id="rId76" Type="http://schemas.openxmlformats.org/officeDocument/2006/relationships/image" Target="media/image41.png"/><Relationship Id="rId7" Type="http://schemas.openxmlformats.org/officeDocument/2006/relationships/footnotes" Target="footnotes.xml"/><Relationship Id="rId71" Type="http://schemas.openxmlformats.org/officeDocument/2006/relationships/image" Target="media/image36.png"/><Relationship Id="rId2" Type="http://schemas.openxmlformats.org/officeDocument/2006/relationships/customXml" Target="../customXml/item2.xml"/></Relationships>
</file>

<file path=word/_rels/footnotes.xml.rels><?xml version="1.0" encoding="UTF-8" standalone="yes"?>
<Relationships xmlns="http://schemas.openxmlformats.org/package/2006/relationships"><Relationship Id="rId1" Type="http://schemas.openxmlformats.org/officeDocument/2006/relationships/hyperlink" Target="https://wocatapps.users.earthengine.app/view/kazakhstan-ldn"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opf68ymbmZXI34NLNdXxiT5BQlA==">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AA2117E-3503-4C7B-8903-AFB9466F35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111</Pages>
  <Words>29875</Words>
  <Characters>170289</Characters>
  <Application>Microsoft Office Word</Application>
  <DocSecurity>0</DocSecurity>
  <Lines>1419</Lines>
  <Paragraphs>399</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199765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Azamat Yershibul</dc:creator>
  <cp:lastModifiedBy>Azamat Yershibul</cp:lastModifiedBy>
  <cp:revision>2</cp:revision>
  <cp:lastPrinted>2025-04-15T04:01:00Z</cp:lastPrinted>
  <dcterms:created xsi:type="dcterms:W3CDTF">2025-04-21T17:33:00Z</dcterms:created>
  <dcterms:modified xsi:type="dcterms:W3CDTF">2025-04-21T17:33:00Z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1033-12.2.0.19805</vt:lpwstr>
  </property>
  <property fmtid="{D5CDD505-2E9C-101B-9397-08002B2CF9AE}" pid="3" name="ICV">
    <vt:lpwstr>0B7021EFF9AF4B9BBD5EF25BC8C1E3E1_13</vt:lpwstr>
  </property>
</Properties>
</file>