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0BA1D" w14:textId="77777777" w:rsidR="00A31324" w:rsidRPr="00AC34B1" w:rsidRDefault="00A31324" w:rsidP="00A31324">
      <w:pPr>
        <w:jc w:val="center"/>
        <w:rPr>
          <w:sz w:val="28"/>
          <w:szCs w:val="28"/>
          <w:lang w:val="kk-KZ"/>
        </w:rPr>
      </w:pPr>
      <w:r>
        <w:rPr>
          <w:sz w:val="28"/>
          <w:szCs w:val="28"/>
          <w:lang w:val="kk-KZ"/>
        </w:rPr>
        <w:t>К</w:t>
      </w:r>
      <w:proofErr w:type="spellStart"/>
      <w:r w:rsidRPr="00AC34B1">
        <w:rPr>
          <w:sz w:val="28"/>
          <w:szCs w:val="28"/>
        </w:rPr>
        <w:t>азахский</w:t>
      </w:r>
      <w:proofErr w:type="spellEnd"/>
      <w:r w:rsidRPr="00AC34B1">
        <w:rPr>
          <w:sz w:val="28"/>
          <w:szCs w:val="28"/>
        </w:rPr>
        <w:t xml:space="preserve"> национальный педагогический университет имени </w:t>
      </w:r>
      <w:r>
        <w:rPr>
          <w:sz w:val="28"/>
          <w:szCs w:val="28"/>
          <w:lang w:val="kk-KZ"/>
        </w:rPr>
        <w:t>А</w:t>
      </w:r>
      <w:r w:rsidRPr="00AC34B1">
        <w:rPr>
          <w:sz w:val="28"/>
          <w:szCs w:val="28"/>
        </w:rPr>
        <w:t>бая</w:t>
      </w:r>
    </w:p>
    <w:p w14:paraId="03409EEA" w14:textId="77777777" w:rsidR="00A31324" w:rsidRPr="00AC34B1" w:rsidRDefault="00A31324" w:rsidP="00A31324">
      <w:pPr>
        <w:ind w:firstLine="720"/>
        <w:jc w:val="center"/>
        <w:rPr>
          <w:sz w:val="28"/>
          <w:szCs w:val="28"/>
        </w:rPr>
      </w:pPr>
    </w:p>
    <w:p w14:paraId="611D2935" w14:textId="77777777" w:rsidR="00A31324" w:rsidRDefault="00A31324" w:rsidP="00A31324">
      <w:pPr>
        <w:ind w:firstLine="720"/>
        <w:rPr>
          <w:sz w:val="28"/>
          <w:szCs w:val="28"/>
        </w:rPr>
      </w:pPr>
    </w:p>
    <w:p w14:paraId="36C2CAEC" w14:textId="77777777" w:rsidR="00A31324" w:rsidRDefault="00A31324" w:rsidP="00A31324">
      <w:pPr>
        <w:ind w:firstLine="720"/>
        <w:rPr>
          <w:sz w:val="28"/>
          <w:szCs w:val="28"/>
        </w:rPr>
      </w:pPr>
    </w:p>
    <w:p w14:paraId="69EF8318" w14:textId="77777777" w:rsidR="00A31324" w:rsidRDefault="00A31324" w:rsidP="00A31324">
      <w:pPr>
        <w:ind w:firstLine="720"/>
        <w:rPr>
          <w:sz w:val="28"/>
          <w:szCs w:val="28"/>
        </w:rPr>
      </w:pPr>
    </w:p>
    <w:p w14:paraId="248514E0" w14:textId="77777777" w:rsidR="00A31324" w:rsidRPr="00AC34B1" w:rsidRDefault="00A31324" w:rsidP="00A31324">
      <w:pPr>
        <w:ind w:firstLine="720"/>
        <w:rPr>
          <w:sz w:val="28"/>
          <w:szCs w:val="28"/>
        </w:rPr>
      </w:pPr>
      <w:r w:rsidRPr="00AC34B1">
        <w:rPr>
          <w:sz w:val="28"/>
          <w:szCs w:val="28"/>
        </w:rPr>
        <w:t xml:space="preserve">УДК </w:t>
      </w:r>
      <w:r w:rsidRPr="00AC34B1">
        <w:rPr>
          <w:rStyle w:val="ad"/>
          <w:b w:val="0"/>
          <w:bCs w:val="0"/>
          <w:sz w:val="28"/>
          <w:szCs w:val="28"/>
        </w:rPr>
        <w:t xml:space="preserve">378.147:51                                                  </w:t>
      </w:r>
      <w:r w:rsidRPr="00AC34B1">
        <w:rPr>
          <w:sz w:val="28"/>
          <w:szCs w:val="28"/>
          <w:lang w:val="kk-KZ"/>
        </w:rPr>
        <w:t>На правах рукописи</w:t>
      </w:r>
    </w:p>
    <w:p w14:paraId="207E9118" w14:textId="77777777" w:rsidR="00A31324" w:rsidRDefault="00A31324" w:rsidP="00A31324">
      <w:pPr>
        <w:ind w:firstLine="720"/>
        <w:rPr>
          <w:sz w:val="28"/>
          <w:szCs w:val="28"/>
        </w:rPr>
      </w:pPr>
    </w:p>
    <w:p w14:paraId="329116A4" w14:textId="77777777" w:rsidR="00A31324" w:rsidRDefault="00A31324" w:rsidP="00A31324">
      <w:pPr>
        <w:ind w:firstLine="720"/>
        <w:rPr>
          <w:sz w:val="28"/>
          <w:szCs w:val="28"/>
        </w:rPr>
      </w:pPr>
    </w:p>
    <w:p w14:paraId="031E7204" w14:textId="77777777" w:rsidR="00A31324" w:rsidRDefault="00A31324" w:rsidP="00A31324">
      <w:pPr>
        <w:ind w:firstLine="720"/>
        <w:rPr>
          <w:sz w:val="28"/>
          <w:szCs w:val="28"/>
        </w:rPr>
      </w:pPr>
    </w:p>
    <w:p w14:paraId="4208AE2A" w14:textId="77777777" w:rsidR="00A31324" w:rsidRPr="00AC34B1" w:rsidRDefault="00A31324" w:rsidP="00A31324">
      <w:pPr>
        <w:ind w:firstLine="720"/>
        <w:rPr>
          <w:sz w:val="28"/>
          <w:szCs w:val="28"/>
        </w:rPr>
      </w:pPr>
    </w:p>
    <w:p w14:paraId="620E4944" w14:textId="77777777" w:rsidR="00A31324" w:rsidRPr="00AC34B1" w:rsidRDefault="00A31324" w:rsidP="00A31324">
      <w:pPr>
        <w:rPr>
          <w:sz w:val="28"/>
          <w:szCs w:val="28"/>
          <w:lang w:val="kk-KZ" w:eastAsia="ar-SA"/>
        </w:rPr>
      </w:pPr>
    </w:p>
    <w:p w14:paraId="591D9589" w14:textId="77777777" w:rsidR="00A31324" w:rsidRPr="00AC34B1" w:rsidRDefault="00A31324" w:rsidP="00A31324">
      <w:pPr>
        <w:ind w:firstLine="720"/>
        <w:jc w:val="center"/>
        <w:rPr>
          <w:b/>
          <w:sz w:val="28"/>
          <w:szCs w:val="28"/>
        </w:rPr>
      </w:pPr>
      <w:r w:rsidRPr="00AC34B1">
        <w:rPr>
          <w:b/>
          <w:sz w:val="28"/>
          <w:szCs w:val="28"/>
        </w:rPr>
        <w:t>ЕРГАЛАУОВА ЗИНЕГУЛЬ АЛДАНИЯЗОВНА</w:t>
      </w:r>
    </w:p>
    <w:p w14:paraId="5EFE8ED2" w14:textId="77777777" w:rsidR="00A31324" w:rsidRPr="00AC34B1" w:rsidRDefault="00A31324" w:rsidP="00A31324">
      <w:pPr>
        <w:ind w:firstLine="720"/>
        <w:rPr>
          <w:sz w:val="28"/>
          <w:szCs w:val="28"/>
          <w:lang w:val="kk-KZ"/>
        </w:rPr>
      </w:pPr>
    </w:p>
    <w:p w14:paraId="66B9F743" w14:textId="77777777" w:rsidR="00A31324" w:rsidRDefault="00A31324" w:rsidP="00A31324">
      <w:pPr>
        <w:ind w:firstLine="720"/>
        <w:rPr>
          <w:sz w:val="28"/>
          <w:szCs w:val="28"/>
          <w:lang w:val="kk-KZ"/>
        </w:rPr>
      </w:pPr>
    </w:p>
    <w:p w14:paraId="074FB18A" w14:textId="77777777" w:rsidR="00A31324" w:rsidRPr="00AC34B1" w:rsidRDefault="00A31324" w:rsidP="00A31324">
      <w:pPr>
        <w:ind w:firstLine="720"/>
        <w:rPr>
          <w:sz w:val="28"/>
          <w:szCs w:val="28"/>
          <w:lang w:val="kk-KZ"/>
        </w:rPr>
      </w:pPr>
    </w:p>
    <w:p w14:paraId="175AB9B3" w14:textId="77777777" w:rsidR="00A31324" w:rsidRPr="00441980" w:rsidRDefault="00A31324" w:rsidP="00A31324">
      <w:pPr>
        <w:jc w:val="center"/>
        <w:rPr>
          <w:b/>
          <w:bCs/>
          <w:sz w:val="28"/>
          <w:szCs w:val="28"/>
        </w:rPr>
      </w:pPr>
      <w:r w:rsidRPr="00441980">
        <w:rPr>
          <w:b/>
          <w:bCs/>
          <w:sz w:val="28"/>
          <w:szCs w:val="28"/>
        </w:rPr>
        <w:t>Методические основы формирования профессиональной компетенции студентов технических специальностей в процессе обучения математике</w:t>
      </w:r>
    </w:p>
    <w:p w14:paraId="0E92D535" w14:textId="77777777" w:rsidR="00A31324" w:rsidRPr="00AC34B1" w:rsidRDefault="00A31324" w:rsidP="00A31324">
      <w:pPr>
        <w:ind w:firstLine="720"/>
        <w:jc w:val="center"/>
        <w:rPr>
          <w:sz w:val="28"/>
          <w:szCs w:val="28"/>
        </w:rPr>
      </w:pPr>
    </w:p>
    <w:p w14:paraId="320A092D" w14:textId="77777777" w:rsidR="00A31324" w:rsidRPr="00AC34B1" w:rsidRDefault="00A31324" w:rsidP="00A31324">
      <w:pPr>
        <w:ind w:firstLine="720"/>
        <w:jc w:val="center"/>
        <w:rPr>
          <w:sz w:val="28"/>
          <w:szCs w:val="28"/>
        </w:rPr>
      </w:pPr>
      <w:r w:rsidRPr="00AC34B1">
        <w:rPr>
          <w:sz w:val="28"/>
          <w:szCs w:val="28"/>
        </w:rPr>
        <w:t>6</w:t>
      </w:r>
      <w:r w:rsidRPr="00AC34B1">
        <w:rPr>
          <w:sz w:val="28"/>
          <w:szCs w:val="28"/>
          <w:lang w:val="en-US"/>
        </w:rPr>
        <w:t>D</w:t>
      </w:r>
      <w:r w:rsidRPr="00AC34B1">
        <w:rPr>
          <w:sz w:val="28"/>
          <w:szCs w:val="28"/>
        </w:rPr>
        <w:t>010900-Математика</w:t>
      </w:r>
    </w:p>
    <w:p w14:paraId="460EE2A8" w14:textId="77777777" w:rsidR="00A31324" w:rsidRPr="00AC34B1" w:rsidRDefault="00A31324" w:rsidP="00A31324">
      <w:pPr>
        <w:ind w:firstLine="720"/>
        <w:jc w:val="center"/>
        <w:rPr>
          <w:sz w:val="28"/>
          <w:szCs w:val="28"/>
        </w:rPr>
      </w:pPr>
    </w:p>
    <w:p w14:paraId="441A22AB" w14:textId="77777777" w:rsidR="00A31324" w:rsidRPr="00AC34B1" w:rsidRDefault="00A31324" w:rsidP="00A31324">
      <w:pPr>
        <w:ind w:firstLine="720"/>
        <w:jc w:val="center"/>
        <w:rPr>
          <w:sz w:val="28"/>
          <w:szCs w:val="28"/>
        </w:rPr>
      </w:pPr>
      <w:r w:rsidRPr="00AC34B1">
        <w:rPr>
          <w:sz w:val="28"/>
          <w:szCs w:val="28"/>
        </w:rPr>
        <w:t>Диссертация на соискание степени доктора философии (PhD)</w:t>
      </w:r>
    </w:p>
    <w:p w14:paraId="39B0D995" w14:textId="77777777" w:rsidR="00A31324" w:rsidRPr="00AC34B1" w:rsidRDefault="00A31324" w:rsidP="00A31324">
      <w:pPr>
        <w:ind w:firstLine="720"/>
        <w:jc w:val="center"/>
        <w:rPr>
          <w:sz w:val="28"/>
          <w:szCs w:val="28"/>
        </w:rPr>
      </w:pPr>
    </w:p>
    <w:p w14:paraId="5097EC57" w14:textId="77777777" w:rsidR="00A31324" w:rsidRPr="00AC34B1" w:rsidRDefault="00A31324" w:rsidP="00A31324">
      <w:pPr>
        <w:ind w:firstLine="720"/>
        <w:rPr>
          <w:sz w:val="28"/>
          <w:szCs w:val="28"/>
        </w:rPr>
      </w:pPr>
    </w:p>
    <w:p w14:paraId="6F529CD2" w14:textId="77777777" w:rsidR="00A31324" w:rsidRPr="00AC34B1" w:rsidRDefault="00A31324" w:rsidP="00A31324">
      <w:pPr>
        <w:ind w:firstLine="720"/>
        <w:jc w:val="right"/>
        <w:rPr>
          <w:sz w:val="28"/>
          <w:szCs w:val="28"/>
        </w:rPr>
      </w:pPr>
    </w:p>
    <w:p w14:paraId="4F570E9D" w14:textId="77777777" w:rsidR="00A31324" w:rsidRPr="00AC34B1" w:rsidRDefault="00A31324" w:rsidP="00A31324">
      <w:pPr>
        <w:ind w:firstLine="720"/>
        <w:jc w:val="right"/>
        <w:rPr>
          <w:sz w:val="28"/>
          <w:szCs w:val="28"/>
        </w:rPr>
      </w:pPr>
    </w:p>
    <w:tbl>
      <w:tblPr>
        <w:tblStyle w:val="a8"/>
        <w:tblW w:w="0" w:type="auto"/>
        <w:tblInd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tblGrid>
      <w:tr w:rsidR="00A31324" w:rsidRPr="00AC34B1" w14:paraId="08BE7406" w14:textId="77777777" w:rsidTr="005C6711">
        <w:trPr>
          <w:trHeight w:val="1975"/>
        </w:trPr>
        <w:tc>
          <w:tcPr>
            <w:tcW w:w="4955" w:type="dxa"/>
          </w:tcPr>
          <w:p w14:paraId="59D86D48" w14:textId="77777777" w:rsidR="00A31324" w:rsidRPr="00AC34B1" w:rsidRDefault="00A31324" w:rsidP="005C6711">
            <w:pPr>
              <w:jc w:val="right"/>
              <w:rPr>
                <w:sz w:val="28"/>
                <w:szCs w:val="28"/>
              </w:rPr>
            </w:pPr>
            <w:r w:rsidRPr="00AC34B1">
              <w:rPr>
                <w:sz w:val="28"/>
                <w:szCs w:val="28"/>
              </w:rPr>
              <w:t xml:space="preserve">Научные консультанты: </w:t>
            </w:r>
            <w:proofErr w:type="spellStart"/>
            <w:r w:rsidRPr="00AC34B1">
              <w:rPr>
                <w:sz w:val="28"/>
                <w:szCs w:val="28"/>
              </w:rPr>
              <w:t>Абылкасымова</w:t>
            </w:r>
            <w:proofErr w:type="spellEnd"/>
            <w:r w:rsidRPr="00AC34B1">
              <w:rPr>
                <w:sz w:val="28"/>
                <w:szCs w:val="28"/>
              </w:rPr>
              <w:t xml:space="preserve"> </w:t>
            </w:r>
            <w:proofErr w:type="spellStart"/>
            <w:r w:rsidRPr="00AC34B1">
              <w:rPr>
                <w:sz w:val="28"/>
                <w:szCs w:val="28"/>
              </w:rPr>
              <w:t>Алма</w:t>
            </w:r>
            <w:proofErr w:type="spellEnd"/>
            <w:r w:rsidRPr="00AC34B1">
              <w:rPr>
                <w:sz w:val="28"/>
                <w:szCs w:val="28"/>
              </w:rPr>
              <w:t xml:space="preserve"> </w:t>
            </w:r>
            <w:proofErr w:type="spellStart"/>
            <w:r w:rsidRPr="00AC34B1">
              <w:rPr>
                <w:sz w:val="28"/>
                <w:szCs w:val="28"/>
              </w:rPr>
              <w:t>Есимбековна</w:t>
            </w:r>
            <w:proofErr w:type="spellEnd"/>
            <w:r w:rsidRPr="00AC34B1">
              <w:rPr>
                <w:sz w:val="28"/>
                <w:szCs w:val="28"/>
              </w:rPr>
              <w:t>,</w:t>
            </w:r>
          </w:p>
          <w:p w14:paraId="5EE55199" w14:textId="77777777" w:rsidR="00A31324" w:rsidRPr="00AC34B1" w:rsidRDefault="00A31324" w:rsidP="005C6711">
            <w:pPr>
              <w:jc w:val="right"/>
              <w:rPr>
                <w:sz w:val="28"/>
                <w:szCs w:val="28"/>
              </w:rPr>
            </w:pPr>
            <w:r w:rsidRPr="00AC34B1">
              <w:rPr>
                <w:sz w:val="28"/>
                <w:szCs w:val="28"/>
              </w:rPr>
              <w:t xml:space="preserve">академик НАН РК, </w:t>
            </w:r>
            <w:proofErr w:type="spellStart"/>
            <w:r w:rsidRPr="00AC34B1">
              <w:rPr>
                <w:sz w:val="28"/>
                <w:szCs w:val="28"/>
              </w:rPr>
              <w:t>д.п.н</w:t>
            </w:r>
            <w:proofErr w:type="spellEnd"/>
            <w:r w:rsidRPr="00AC34B1">
              <w:rPr>
                <w:sz w:val="28"/>
                <w:szCs w:val="28"/>
              </w:rPr>
              <w:t xml:space="preserve">., профессор, </w:t>
            </w:r>
          </w:p>
          <w:p w14:paraId="1E7850BF" w14:textId="77777777" w:rsidR="00A31324" w:rsidRPr="00AC34B1" w:rsidRDefault="00A31324" w:rsidP="005C6711">
            <w:pPr>
              <w:jc w:val="right"/>
              <w:rPr>
                <w:sz w:val="28"/>
                <w:szCs w:val="28"/>
              </w:rPr>
            </w:pPr>
            <w:r w:rsidRPr="00AC34B1">
              <w:rPr>
                <w:sz w:val="28"/>
                <w:szCs w:val="28"/>
              </w:rPr>
              <w:t xml:space="preserve">заведующая кафедрой методики преподавания математики, физики и информатики </w:t>
            </w:r>
            <w:proofErr w:type="spellStart"/>
            <w:r w:rsidRPr="00AC34B1">
              <w:rPr>
                <w:sz w:val="28"/>
                <w:szCs w:val="28"/>
              </w:rPr>
              <w:t>КазНПУ</w:t>
            </w:r>
            <w:proofErr w:type="spellEnd"/>
            <w:r w:rsidRPr="00AC34B1">
              <w:rPr>
                <w:sz w:val="28"/>
                <w:szCs w:val="28"/>
              </w:rPr>
              <w:t xml:space="preserve"> им. Абая.</w:t>
            </w:r>
          </w:p>
        </w:tc>
      </w:tr>
      <w:tr w:rsidR="00A31324" w:rsidRPr="00AC34B1" w14:paraId="740AFE5C" w14:textId="77777777" w:rsidTr="005C6711">
        <w:tc>
          <w:tcPr>
            <w:tcW w:w="4955" w:type="dxa"/>
          </w:tcPr>
          <w:p w14:paraId="0D75CC58" w14:textId="77777777" w:rsidR="00A31324" w:rsidRPr="00AC34B1" w:rsidRDefault="00A31324" w:rsidP="005C6711">
            <w:pPr>
              <w:tabs>
                <w:tab w:val="left" w:pos="1425"/>
              </w:tabs>
              <w:jc w:val="right"/>
              <w:rPr>
                <w:sz w:val="28"/>
                <w:szCs w:val="28"/>
              </w:rPr>
            </w:pPr>
          </w:p>
          <w:p w14:paraId="7B2D0E5A" w14:textId="77777777" w:rsidR="00A31324" w:rsidRPr="00AC34B1" w:rsidRDefault="00A31324" w:rsidP="005C6711">
            <w:pPr>
              <w:jc w:val="right"/>
              <w:rPr>
                <w:sz w:val="28"/>
                <w:szCs w:val="28"/>
              </w:rPr>
            </w:pPr>
            <w:r w:rsidRPr="00AC34B1">
              <w:rPr>
                <w:sz w:val="28"/>
                <w:szCs w:val="28"/>
              </w:rPr>
              <w:t>Смирнов Владимир Алексеевич,</w:t>
            </w:r>
          </w:p>
          <w:p w14:paraId="0A8C905B" w14:textId="77777777" w:rsidR="00A31324" w:rsidRPr="00AC34B1" w:rsidRDefault="00A31324" w:rsidP="005C6711">
            <w:pPr>
              <w:jc w:val="right"/>
              <w:rPr>
                <w:sz w:val="28"/>
                <w:szCs w:val="28"/>
              </w:rPr>
            </w:pPr>
            <w:r w:rsidRPr="00AC34B1">
              <w:rPr>
                <w:sz w:val="28"/>
                <w:szCs w:val="28"/>
              </w:rPr>
              <w:t>доктор физико-математических наук,</w:t>
            </w:r>
          </w:p>
          <w:p w14:paraId="4D8A97B3" w14:textId="77777777" w:rsidR="00A31324" w:rsidRPr="00AC34B1" w:rsidRDefault="00A31324" w:rsidP="005C6711">
            <w:pPr>
              <w:jc w:val="right"/>
              <w:rPr>
                <w:sz w:val="28"/>
                <w:szCs w:val="28"/>
              </w:rPr>
            </w:pPr>
            <w:r w:rsidRPr="00AC34B1">
              <w:rPr>
                <w:sz w:val="28"/>
                <w:szCs w:val="28"/>
              </w:rPr>
              <w:t>профессор, заведующий кафедрой</w:t>
            </w:r>
          </w:p>
          <w:p w14:paraId="58EA810C" w14:textId="77777777" w:rsidR="00A31324" w:rsidRPr="00AC34B1" w:rsidRDefault="00A31324" w:rsidP="005C6711">
            <w:pPr>
              <w:jc w:val="right"/>
              <w:rPr>
                <w:sz w:val="28"/>
                <w:szCs w:val="28"/>
              </w:rPr>
            </w:pPr>
            <w:r w:rsidRPr="00AC34B1">
              <w:rPr>
                <w:sz w:val="28"/>
                <w:szCs w:val="28"/>
              </w:rPr>
              <w:t>элементарной математики и теории</w:t>
            </w:r>
          </w:p>
          <w:p w14:paraId="37658D17" w14:textId="77777777" w:rsidR="00A31324" w:rsidRPr="00AC34B1" w:rsidRDefault="00A31324" w:rsidP="005C6711">
            <w:pPr>
              <w:jc w:val="right"/>
              <w:rPr>
                <w:sz w:val="28"/>
                <w:szCs w:val="28"/>
                <w:lang w:val="kk-KZ"/>
              </w:rPr>
            </w:pPr>
            <w:r w:rsidRPr="00AC34B1">
              <w:rPr>
                <w:sz w:val="28"/>
                <w:szCs w:val="28"/>
              </w:rPr>
              <w:t>чисел МПГУ (</w:t>
            </w:r>
            <w:r w:rsidRPr="00AC34B1">
              <w:rPr>
                <w:sz w:val="28"/>
                <w:szCs w:val="28"/>
                <w:lang w:val="kk-KZ"/>
              </w:rPr>
              <w:t>г.Москва)</w:t>
            </w:r>
          </w:p>
          <w:p w14:paraId="4DE27C21" w14:textId="77777777" w:rsidR="00A31324" w:rsidRPr="00AC34B1" w:rsidRDefault="00A31324" w:rsidP="005C6711">
            <w:pPr>
              <w:tabs>
                <w:tab w:val="left" w:pos="1425"/>
              </w:tabs>
              <w:jc w:val="both"/>
              <w:rPr>
                <w:b/>
                <w:sz w:val="28"/>
                <w:szCs w:val="28"/>
              </w:rPr>
            </w:pPr>
          </w:p>
          <w:p w14:paraId="04C0D07D" w14:textId="77777777" w:rsidR="00A31324" w:rsidRPr="00AC34B1" w:rsidRDefault="00A31324" w:rsidP="005C6711">
            <w:pPr>
              <w:jc w:val="right"/>
              <w:rPr>
                <w:sz w:val="28"/>
                <w:szCs w:val="28"/>
              </w:rPr>
            </w:pPr>
          </w:p>
        </w:tc>
      </w:tr>
    </w:tbl>
    <w:p w14:paraId="64CCFD0A" w14:textId="77777777" w:rsidR="00A31324" w:rsidRPr="00AC34B1" w:rsidRDefault="00A31324" w:rsidP="00A31324">
      <w:pPr>
        <w:ind w:firstLine="720"/>
        <w:jc w:val="right"/>
        <w:rPr>
          <w:sz w:val="28"/>
          <w:szCs w:val="28"/>
        </w:rPr>
      </w:pPr>
    </w:p>
    <w:p w14:paraId="27145EF2" w14:textId="77777777" w:rsidR="00A31324" w:rsidRPr="00AC34B1" w:rsidRDefault="00A31324" w:rsidP="00A31324">
      <w:pPr>
        <w:jc w:val="center"/>
        <w:rPr>
          <w:sz w:val="28"/>
          <w:szCs w:val="28"/>
          <w:lang w:val="kk-KZ"/>
        </w:rPr>
      </w:pPr>
    </w:p>
    <w:p w14:paraId="7017E085" w14:textId="77777777" w:rsidR="00A31324" w:rsidRDefault="00A31324" w:rsidP="00A31324">
      <w:pPr>
        <w:jc w:val="center"/>
        <w:rPr>
          <w:sz w:val="28"/>
          <w:szCs w:val="28"/>
          <w:lang w:val="kk-KZ"/>
        </w:rPr>
      </w:pPr>
    </w:p>
    <w:p w14:paraId="1CCF12F6" w14:textId="77777777" w:rsidR="00A31324" w:rsidRDefault="00A31324" w:rsidP="00A31324">
      <w:pPr>
        <w:jc w:val="center"/>
        <w:rPr>
          <w:sz w:val="28"/>
          <w:szCs w:val="28"/>
          <w:lang w:val="kk-KZ"/>
        </w:rPr>
      </w:pPr>
    </w:p>
    <w:p w14:paraId="48831D04" w14:textId="4F17318C" w:rsidR="00A31324" w:rsidRDefault="00A31324" w:rsidP="00A31324">
      <w:pPr>
        <w:jc w:val="center"/>
        <w:rPr>
          <w:sz w:val="28"/>
          <w:szCs w:val="28"/>
          <w:lang w:val="kk-KZ"/>
        </w:rPr>
      </w:pPr>
      <w:r w:rsidRPr="00AC34B1">
        <w:rPr>
          <w:sz w:val="28"/>
          <w:szCs w:val="28"/>
          <w:lang w:val="kk-KZ"/>
        </w:rPr>
        <w:t>Республика Казахстан</w:t>
      </w:r>
    </w:p>
    <w:p w14:paraId="68FCF2B3" w14:textId="77777777" w:rsidR="00A31324" w:rsidRPr="00AC34B1" w:rsidRDefault="00A31324" w:rsidP="00A31324">
      <w:pPr>
        <w:jc w:val="center"/>
        <w:rPr>
          <w:sz w:val="28"/>
          <w:szCs w:val="28"/>
        </w:rPr>
      </w:pPr>
      <w:r w:rsidRPr="00AC34B1">
        <w:rPr>
          <w:sz w:val="28"/>
          <w:szCs w:val="28"/>
        </w:rPr>
        <w:t>Алматы, 20</w:t>
      </w:r>
      <w:r w:rsidRPr="00AC34B1">
        <w:rPr>
          <w:sz w:val="28"/>
          <w:szCs w:val="28"/>
          <w:lang w:val="kk-KZ"/>
        </w:rPr>
        <w:t>25</w:t>
      </w:r>
      <w:r>
        <w:rPr>
          <w:sz w:val="28"/>
          <w:szCs w:val="28"/>
          <w:lang w:val="kk-KZ"/>
        </w:rPr>
        <w:t xml:space="preserve"> </w:t>
      </w:r>
      <w:r w:rsidRPr="00AC34B1">
        <w:rPr>
          <w:sz w:val="28"/>
          <w:szCs w:val="28"/>
        </w:rPr>
        <w:t>г</w:t>
      </w:r>
    </w:p>
    <w:p w14:paraId="4AF7AB79" w14:textId="6049FC78" w:rsidR="00A31324" w:rsidRDefault="00A31324" w:rsidP="00A31324">
      <w:pPr>
        <w:ind w:firstLine="708"/>
        <w:jc w:val="center"/>
        <w:outlineLvl w:val="0"/>
        <w:rPr>
          <w:b/>
          <w:bCs/>
          <w:sz w:val="28"/>
          <w:szCs w:val="28"/>
        </w:rPr>
      </w:pPr>
      <w:r w:rsidRPr="00552955">
        <w:rPr>
          <w:b/>
          <w:bCs/>
          <w:sz w:val="28"/>
          <w:szCs w:val="28"/>
        </w:rPr>
        <w:lastRenderedPageBreak/>
        <w:t>СОДЕРЖАНИЕ</w:t>
      </w:r>
    </w:p>
    <w:p w14:paraId="1A7A10C2" w14:textId="77777777" w:rsidR="00A31324" w:rsidRPr="00552955" w:rsidRDefault="00A31324" w:rsidP="00A31324">
      <w:pPr>
        <w:ind w:firstLine="708"/>
        <w:jc w:val="center"/>
        <w:outlineLvl w:val="0"/>
        <w:rPr>
          <w:b/>
          <w:bCs/>
          <w:sz w:val="28"/>
          <w:szCs w:val="28"/>
        </w:rPr>
      </w:pPr>
    </w:p>
    <w:tbl>
      <w:tblPr>
        <w:tblStyle w:val="a8"/>
        <w:tblW w:w="992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8795"/>
        <w:gridCol w:w="568"/>
      </w:tblGrid>
      <w:tr w:rsidR="00A31324" w14:paraId="2BB1266A" w14:textId="77777777" w:rsidTr="005C6711">
        <w:tc>
          <w:tcPr>
            <w:tcW w:w="9361" w:type="dxa"/>
            <w:gridSpan w:val="2"/>
          </w:tcPr>
          <w:p w14:paraId="57E1A71C" w14:textId="77777777" w:rsidR="00A31324" w:rsidRPr="00552955" w:rsidRDefault="00A31324" w:rsidP="005C6711">
            <w:pPr>
              <w:outlineLvl w:val="0"/>
              <w:rPr>
                <w:sz w:val="28"/>
                <w:szCs w:val="28"/>
              </w:rPr>
            </w:pPr>
            <w:r w:rsidRPr="00AC34B1">
              <w:rPr>
                <w:b/>
                <w:bCs/>
                <w:sz w:val="28"/>
                <w:szCs w:val="28"/>
              </w:rPr>
              <w:t>НОРМАТИВНЫЕ ССЫЛКИ</w:t>
            </w:r>
            <w:r>
              <w:rPr>
                <w:sz w:val="28"/>
                <w:szCs w:val="28"/>
              </w:rPr>
              <w:t>………………………………………………...</w:t>
            </w:r>
          </w:p>
        </w:tc>
        <w:tc>
          <w:tcPr>
            <w:tcW w:w="568" w:type="dxa"/>
          </w:tcPr>
          <w:p w14:paraId="06D4C5B3" w14:textId="77777777" w:rsidR="00A31324" w:rsidRDefault="00A31324" w:rsidP="005C6711">
            <w:pPr>
              <w:ind w:right="-251"/>
              <w:outlineLvl w:val="0"/>
              <w:rPr>
                <w:sz w:val="28"/>
                <w:szCs w:val="28"/>
              </w:rPr>
            </w:pPr>
            <w:r>
              <w:rPr>
                <w:sz w:val="28"/>
                <w:szCs w:val="28"/>
              </w:rPr>
              <w:t>3</w:t>
            </w:r>
          </w:p>
        </w:tc>
      </w:tr>
      <w:tr w:rsidR="00A31324" w14:paraId="06A4D179" w14:textId="77777777" w:rsidTr="005C6711">
        <w:tc>
          <w:tcPr>
            <w:tcW w:w="9361" w:type="dxa"/>
            <w:gridSpan w:val="2"/>
          </w:tcPr>
          <w:p w14:paraId="461B87CD" w14:textId="77777777" w:rsidR="00A31324" w:rsidRPr="00552955" w:rsidRDefault="00A31324" w:rsidP="005C6711">
            <w:pPr>
              <w:outlineLvl w:val="0"/>
              <w:rPr>
                <w:sz w:val="28"/>
                <w:szCs w:val="28"/>
              </w:rPr>
            </w:pPr>
            <w:r w:rsidRPr="00AC34B1">
              <w:rPr>
                <w:b/>
                <w:bCs/>
                <w:sz w:val="28"/>
                <w:szCs w:val="28"/>
              </w:rPr>
              <w:t>ОБОЗНАЧЕНИЯ И СОКРАЩЕНИЯ</w:t>
            </w:r>
            <w:r>
              <w:rPr>
                <w:sz w:val="28"/>
                <w:szCs w:val="28"/>
              </w:rPr>
              <w:t>…………………………………</w:t>
            </w:r>
            <w:proofErr w:type="gramStart"/>
            <w:r>
              <w:rPr>
                <w:sz w:val="28"/>
                <w:szCs w:val="28"/>
              </w:rPr>
              <w:t>…….</w:t>
            </w:r>
            <w:proofErr w:type="gramEnd"/>
          </w:p>
        </w:tc>
        <w:tc>
          <w:tcPr>
            <w:tcW w:w="568" w:type="dxa"/>
          </w:tcPr>
          <w:p w14:paraId="29358E67" w14:textId="77777777" w:rsidR="00A31324" w:rsidRDefault="00A31324" w:rsidP="005C6711">
            <w:pPr>
              <w:ind w:right="-109"/>
              <w:outlineLvl w:val="0"/>
              <w:rPr>
                <w:sz w:val="28"/>
                <w:szCs w:val="28"/>
              </w:rPr>
            </w:pPr>
            <w:r>
              <w:rPr>
                <w:sz w:val="28"/>
                <w:szCs w:val="28"/>
              </w:rPr>
              <w:t>4</w:t>
            </w:r>
          </w:p>
        </w:tc>
      </w:tr>
      <w:tr w:rsidR="00A31324" w14:paraId="025D82A9" w14:textId="77777777" w:rsidTr="005C6711">
        <w:tc>
          <w:tcPr>
            <w:tcW w:w="9361" w:type="dxa"/>
            <w:gridSpan w:val="2"/>
          </w:tcPr>
          <w:p w14:paraId="7C04D071" w14:textId="77777777" w:rsidR="00A31324" w:rsidRPr="00552955" w:rsidRDefault="00A31324" w:rsidP="005C6711">
            <w:pPr>
              <w:outlineLvl w:val="0"/>
              <w:rPr>
                <w:sz w:val="28"/>
                <w:szCs w:val="28"/>
              </w:rPr>
            </w:pPr>
            <w:r w:rsidRPr="00AC34B1">
              <w:rPr>
                <w:b/>
                <w:bCs/>
                <w:sz w:val="28"/>
                <w:szCs w:val="28"/>
              </w:rPr>
              <w:t>ОПРЕДЕЛЕНИЯ</w:t>
            </w:r>
            <w:r>
              <w:rPr>
                <w:sz w:val="28"/>
                <w:szCs w:val="28"/>
              </w:rPr>
              <w:t>…………………………………………………………</w:t>
            </w:r>
            <w:proofErr w:type="gramStart"/>
            <w:r>
              <w:rPr>
                <w:sz w:val="28"/>
                <w:szCs w:val="28"/>
              </w:rPr>
              <w:t>…….</w:t>
            </w:r>
            <w:proofErr w:type="gramEnd"/>
          </w:p>
        </w:tc>
        <w:tc>
          <w:tcPr>
            <w:tcW w:w="568" w:type="dxa"/>
          </w:tcPr>
          <w:p w14:paraId="5FBD75CF" w14:textId="77777777" w:rsidR="00A31324" w:rsidRDefault="00A31324" w:rsidP="005C6711">
            <w:pPr>
              <w:ind w:right="-109"/>
              <w:outlineLvl w:val="0"/>
              <w:rPr>
                <w:sz w:val="28"/>
                <w:szCs w:val="28"/>
              </w:rPr>
            </w:pPr>
            <w:r>
              <w:rPr>
                <w:sz w:val="28"/>
                <w:szCs w:val="28"/>
              </w:rPr>
              <w:t>5</w:t>
            </w:r>
          </w:p>
        </w:tc>
      </w:tr>
      <w:tr w:rsidR="00A31324" w14:paraId="68FEC079" w14:textId="77777777" w:rsidTr="005C6711">
        <w:tc>
          <w:tcPr>
            <w:tcW w:w="9361" w:type="dxa"/>
            <w:gridSpan w:val="2"/>
          </w:tcPr>
          <w:p w14:paraId="586A358E" w14:textId="77777777" w:rsidR="00A31324" w:rsidRPr="00552955" w:rsidRDefault="00A31324" w:rsidP="005C6711">
            <w:pPr>
              <w:outlineLvl w:val="0"/>
              <w:rPr>
                <w:sz w:val="28"/>
                <w:szCs w:val="28"/>
              </w:rPr>
            </w:pPr>
            <w:r w:rsidRPr="00AC34B1">
              <w:rPr>
                <w:b/>
                <w:bCs/>
                <w:sz w:val="28"/>
                <w:szCs w:val="28"/>
              </w:rPr>
              <w:t>ВВЕДЕНИЕ</w:t>
            </w:r>
            <w:r>
              <w:rPr>
                <w:sz w:val="28"/>
                <w:szCs w:val="28"/>
              </w:rPr>
              <w:t>………………………………………………………………</w:t>
            </w:r>
            <w:proofErr w:type="gramStart"/>
            <w:r>
              <w:rPr>
                <w:sz w:val="28"/>
                <w:szCs w:val="28"/>
              </w:rPr>
              <w:t>…….</w:t>
            </w:r>
            <w:proofErr w:type="gramEnd"/>
            <w:r>
              <w:rPr>
                <w:sz w:val="28"/>
                <w:szCs w:val="28"/>
              </w:rPr>
              <w:t>.</w:t>
            </w:r>
          </w:p>
        </w:tc>
        <w:tc>
          <w:tcPr>
            <w:tcW w:w="568" w:type="dxa"/>
          </w:tcPr>
          <w:p w14:paraId="7D957036" w14:textId="77777777" w:rsidR="00A31324" w:rsidRDefault="00A31324" w:rsidP="005C6711">
            <w:pPr>
              <w:ind w:right="-109"/>
              <w:outlineLvl w:val="0"/>
              <w:rPr>
                <w:sz w:val="28"/>
                <w:szCs w:val="28"/>
              </w:rPr>
            </w:pPr>
            <w:r>
              <w:rPr>
                <w:sz w:val="28"/>
                <w:szCs w:val="28"/>
              </w:rPr>
              <w:t>6</w:t>
            </w:r>
          </w:p>
        </w:tc>
      </w:tr>
      <w:tr w:rsidR="00A31324" w14:paraId="67B4CD2F" w14:textId="77777777" w:rsidTr="005C6711">
        <w:tc>
          <w:tcPr>
            <w:tcW w:w="566" w:type="dxa"/>
          </w:tcPr>
          <w:p w14:paraId="102AE1B7" w14:textId="77777777" w:rsidR="00A31324" w:rsidRPr="00AC34B1" w:rsidRDefault="00A31324" w:rsidP="005C6711">
            <w:pPr>
              <w:tabs>
                <w:tab w:val="left" w:pos="567"/>
              </w:tabs>
              <w:spacing w:line="276" w:lineRule="auto"/>
              <w:ind w:right="-1"/>
              <w:jc w:val="both"/>
              <w:rPr>
                <w:b/>
                <w:sz w:val="28"/>
                <w:szCs w:val="28"/>
              </w:rPr>
            </w:pPr>
            <w:r>
              <w:rPr>
                <w:b/>
                <w:sz w:val="28"/>
                <w:szCs w:val="28"/>
              </w:rPr>
              <w:t>1</w:t>
            </w:r>
          </w:p>
        </w:tc>
        <w:tc>
          <w:tcPr>
            <w:tcW w:w="8795" w:type="dxa"/>
          </w:tcPr>
          <w:p w14:paraId="5821D157" w14:textId="77777777" w:rsidR="00A31324" w:rsidRPr="00FD6879" w:rsidRDefault="00A31324" w:rsidP="00C41A04">
            <w:pPr>
              <w:tabs>
                <w:tab w:val="left" w:pos="567"/>
              </w:tabs>
              <w:ind w:right="-1"/>
              <w:jc w:val="both"/>
              <w:rPr>
                <w:bCs/>
                <w:sz w:val="28"/>
                <w:szCs w:val="28"/>
              </w:rPr>
            </w:pPr>
            <w:r w:rsidRPr="00AC34B1">
              <w:rPr>
                <w:b/>
                <w:sz w:val="28"/>
                <w:szCs w:val="28"/>
              </w:rPr>
              <w:t xml:space="preserve"> </w:t>
            </w:r>
            <w:r w:rsidRPr="00D62C53">
              <w:rPr>
                <w:b/>
                <w:bCs/>
                <w:sz w:val="28"/>
                <w:szCs w:val="28"/>
              </w:rPr>
              <w:t>ТЕОРЕТИЧЕСКИЕ ОСНОВЫ</w:t>
            </w:r>
            <w:r w:rsidRPr="00D62C53">
              <w:rPr>
                <w:b/>
                <w:bCs/>
                <w:sz w:val="28"/>
                <w:szCs w:val="28"/>
                <w:lang w:val="kk-KZ"/>
              </w:rPr>
              <w:t xml:space="preserve"> ФОРМИРОВАНИЯ ПРОФЕССИОНАЛЬНЫХ КОМПЕТЕНЦИЙ СТУДЕНТОВ ТЕХНИЧЕСКИХ СПЕЦИАЛЬНОСТЕЙ В ПРОЦЕССЕ ОБУЧЕНИЯ МАТЕМАТИКЕ</w:t>
            </w:r>
          </w:p>
        </w:tc>
        <w:tc>
          <w:tcPr>
            <w:tcW w:w="568" w:type="dxa"/>
          </w:tcPr>
          <w:p w14:paraId="2468E8B9" w14:textId="77777777" w:rsidR="00A31324" w:rsidRDefault="00A31324" w:rsidP="005C6711">
            <w:pPr>
              <w:outlineLvl w:val="0"/>
              <w:rPr>
                <w:sz w:val="28"/>
                <w:szCs w:val="28"/>
              </w:rPr>
            </w:pPr>
          </w:p>
        </w:tc>
      </w:tr>
      <w:tr w:rsidR="00A31324" w14:paraId="29B34FD8" w14:textId="77777777" w:rsidTr="005C6711">
        <w:tc>
          <w:tcPr>
            <w:tcW w:w="566" w:type="dxa"/>
          </w:tcPr>
          <w:p w14:paraId="1E3064F5" w14:textId="77777777" w:rsidR="00A31324" w:rsidRPr="00552955" w:rsidRDefault="00A31324" w:rsidP="005C6711">
            <w:pPr>
              <w:outlineLvl w:val="0"/>
              <w:rPr>
                <w:sz w:val="28"/>
                <w:szCs w:val="28"/>
              </w:rPr>
            </w:pPr>
            <w:r w:rsidRPr="00552955">
              <w:rPr>
                <w:sz w:val="28"/>
                <w:szCs w:val="28"/>
              </w:rPr>
              <w:t>1.1</w:t>
            </w:r>
          </w:p>
        </w:tc>
        <w:tc>
          <w:tcPr>
            <w:tcW w:w="8795" w:type="dxa"/>
          </w:tcPr>
          <w:p w14:paraId="419DDF86" w14:textId="77777777" w:rsidR="00A31324" w:rsidRPr="00AC34B1" w:rsidRDefault="00A31324" w:rsidP="005C6711">
            <w:pPr>
              <w:jc w:val="both"/>
              <w:outlineLvl w:val="0"/>
              <w:rPr>
                <w:b/>
                <w:bCs/>
                <w:sz w:val="28"/>
                <w:szCs w:val="28"/>
              </w:rPr>
            </w:pPr>
            <w:r w:rsidRPr="00AC34B1">
              <w:rPr>
                <w:rStyle w:val="ad"/>
                <w:rFonts w:eastAsia="Calibri"/>
                <w:b w:val="0"/>
                <w:bCs w:val="0"/>
                <w:sz w:val="28"/>
                <w:szCs w:val="28"/>
                <w:lang w:val="kk-KZ"/>
              </w:rPr>
              <w:t xml:space="preserve">Роль и место </w:t>
            </w:r>
            <w:r w:rsidRPr="00AC34B1">
              <w:rPr>
                <w:rStyle w:val="ad"/>
                <w:rFonts w:eastAsia="Calibri"/>
                <w:b w:val="0"/>
                <w:bCs w:val="0"/>
                <w:sz w:val="28"/>
                <w:szCs w:val="28"/>
              </w:rPr>
              <w:t>математического образования</w:t>
            </w:r>
            <w:r w:rsidRPr="00AC34B1">
              <w:rPr>
                <w:rStyle w:val="ad"/>
                <w:rFonts w:eastAsia="Calibri"/>
                <w:b w:val="0"/>
                <w:bCs w:val="0"/>
                <w:sz w:val="28"/>
                <w:szCs w:val="28"/>
                <w:lang w:val="kk-KZ"/>
              </w:rPr>
              <w:t xml:space="preserve"> в формировании профессиональн</w:t>
            </w:r>
            <w:r>
              <w:rPr>
                <w:rStyle w:val="ad"/>
                <w:rFonts w:eastAsia="Calibri"/>
                <w:b w:val="0"/>
                <w:bCs w:val="0"/>
                <w:sz w:val="28"/>
                <w:szCs w:val="28"/>
                <w:lang w:val="kk-KZ"/>
              </w:rPr>
              <w:t>ых</w:t>
            </w:r>
            <w:r w:rsidRPr="00AC34B1">
              <w:rPr>
                <w:rStyle w:val="ad"/>
                <w:rFonts w:eastAsia="Calibri"/>
                <w:b w:val="0"/>
                <w:bCs w:val="0"/>
                <w:sz w:val="28"/>
                <w:szCs w:val="28"/>
                <w:lang w:val="kk-KZ"/>
              </w:rPr>
              <w:t xml:space="preserve"> компетенци</w:t>
            </w:r>
            <w:r>
              <w:rPr>
                <w:rStyle w:val="ad"/>
                <w:rFonts w:eastAsia="Calibri"/>
                <w:b w:val="0"/>
                <w:bCs w:val="0"/>
                <w:sz w:val="28"/>
                <w:szCs w:val="28"/>
                <w:lang w:val="kk-KZ"/>
              </w:rPr>
              <w:t>й</w:t>
            </w:r>
            <w:r w:rsidRPr="00AC34B1">
              <w:rPr>
                <w:rStyle w:val="ad"/>
                <w:rFonts w:eastAsia="Calibri"/>
                <w:b w:val="0"/>
                <w:bCs w:val="0"/>
                <w:sz w:val="28"/>
                <w:szCs w:val="28"/>
                <w:lang w:val="kk-KZ"/>
              </w:rPr>
              <w:t xml:space="preserve"> студентов</w:t>
            </w:r>
            <w:r w:rsidRPr="00AC34B1">
              <w:rPr>
                <w:rStyle w:val="ad"/>
                <w:rFonts w:eastAsia="Calibri"/>
                <w:b w:val="0"/>
                <w:bCs w:val="0"/>
                <w:sz w:val="28"/>
                <w:szCs w:val="28"/>
              </w:rPr>
              <w:t xml:space="preserve"> технических специал</w:t>
            </w:r>
            <w:r>
              <w:rPr>
                <w:rStyle w:val="ad"/>
                <w:rFonts w:eastAsia="Calibri"/>
                <w:b w:val="0"/>
                <w:bCs w:val="0"/>
                <w:sz w:val="28"/>
                <w:szCs w:val="28"/>
              </w:rPr>
              <w:t>ьностей……………………………………………………………...</w:t>
            </w:r>
          </w:p>
        </w:tc>
        <w:tc>
          <w:tcPr>
            <w:tcW w:w="568" w:type="dxa"/>
          </w:tcPr>
          <w:p w14:paraId="6094ED52" w14:textId="77777777" w:rsidR="00A31324" w:rsidRDefault="00A31324" w:rsidP="005C6711">
            <w:pPr>
              <w:ind w:right="-109"/>
              <w:outlineLvl w:val="0"/>
              <w:rPr>
                <w:sz w:val="28"/>
                <w:szCs w:val="28"/>
              </w:rPr>
            </w:pPr>
          </w:p>
          <w:p w14:paraId="4C61543B" w14:textId="77777777" w:rsidR="00A31324" w:rsidRDefault="00A31324" w:rsidP="005C6711">
            <w:pPr>
              <w:ind w:right="-109"/>
              <w:outlineLvl w:val="0"/>
              <w:rPr>
                <w:sz w:val="28"/>
                <w:szCs w:val="28"/>
              </w:rPr>
            </w:pPr>
          </w:p>
          <w:p w14:paraId="4CE9356C" w14:textId="15EBC470" w:rsidR="00A31324" w:rsidRDefault="00A31324" w:rsidP="005C6711">
            <w:pPr>
              <w:ind w:right="-109"/>
              <w:outlineLvl w:val="0"/>
              <w:rPr>
                <w:sz w:val="28"/>
                <w:szCs w:val="28"/>
              </w:rPr>
            </w:pPr>
            <w:r>
              <w:rPr>
                <w:sz w:val="28"/>
                <w:szCs w:val="28"/>
              </w:rPr>
              <w:t>1</w:t>
            </w:r>
            <w:r w:rsidR="00AD790F">
              <w:rPr>
                <w:sz w:val="28"/>
                <w:szCs w:val="28"/>
              </w:rPr>
              <w:t>2</w:t>
            </w:r>
          </w:p>
        </w:tc>
      </w:tr>
      <w:tr w:rsidR="00A31324" w14:paraId="0FA17FFF" w14:textId="77777777" w:rsidTr="005C6711">
        <w:tc>
          <w:tcPr>
            <w:tcW w:w="566" w:type="dxa"/>
          </w:tcPr>
          <w:p w14:paraId="5F0AE29D" w14:textId="77777777" w:rsidR="00A31324" w:rsidRPr="00552955" w:rsidRDefault="00A31324" w:rsidP="005C6711">
            <w:pPr>
              <w:outlineLvl w:val="0"/>
              <w:rPr>
                <w:sz w:val="28"/>
                <w:szCs w:val="28"/>
              </w:rPr>
            </w:pPr>
            <w:r w:rsidRPr="00552955">
              <w:rPr>
                <w:sz w:val="28"/>
                <w:szCs w:val="28"/>
              </w:rPr>
              <w:t>1.2</w:t>
            </w:r>
          </w:p>
        </w:tc>
        <w:tc>
          <w:tcPr>
            <w:tcW w:w="8795" w:type="dxa"/>
          </w:tcPr>
          <w:p w14:paraId="3FA49660" w14:textId="77777777" w:rsidR="00A31324" w:rsidRPr="00FD6879" w:rsidRDefault="00A31324" w:rsidP="005C6711">
            <w:pPr>
              <w:jc w:val="both"/>
              <w:outlineLvl w:val="0"/>
              <w:rPr>
                <w:sz w:val="28"/>
                <w:szCs w:val="28"/>
              </w:rPr>
            </w:pPr>
            <w:r w:rsidRPr="008452F7">
              <w:rPr>
                <w:sz w:val="28"/>
                <w:szCs w:val="28"/>
              </w:rPr>
              <w:t>Дидактические принципы   профессионально-ориентированного обучения студентов и психолого-педагогические особенности</w:t>
            </w:r>
            <w:r w:rsidRPr="008452F7">
              <w:rPr>
                <w:b/>
                <w:bCs/>
                <w:sz w:val="28"/>
                <w:szCs w:val="28"/>
              </w:rPr>
              <w:t xml:space="preserve"> </w:t>
            </w:r>
            <w:r w:rsidRPr="008452F7">
              <w:rPr>
                <w:sz w:val="28"/>
                <w:szCs w:val="28"/>
              </w:rPr>
              <w:t>формирования</w:t>
            </w:r>
            <w:r w:rsidRPr="008452F7">
              <w:rPr>
                <w:b/>
                <w:bCs/>
                <w:sz w:val="28"/>
                <w:szCs w:val="28"/>
              </w:rPr>
              <w:t xml:space="preserve"> </w:t>
            </w:r>
            <w:r w:rsidRPr="008452F7">
              <w:rPr>
                <w:sz w:val="28"/>
                <w:szCs w:val="28"/>
              </w:rPr>
              <w:t xml:space="preserve">у них профессиональных </w:t>
            </w:r>
            <w:proofErr w:type="gramStart"/>
            <w:r w:rsidRPr="008452F7">
              <w:rPr>
                <w:sz w:val="28"/>
                <w:szCs w:val="28"/>
              </w:rPr>
              <w:t>компетенций.</w:t>
            </w:r>
            <w:r>
              <w:rPr>
                <w:rStyle w:val="ad"/>
                <w:rFonts w:eastAsia="Calibri"/>
                <w:b w:val="0"/>
                <w:bCs w:val="0"/>
                <w:sz w:val="28"/>
                <w:szCs w:val="28"/>
              </w:rPr>
              <w:t>…</w:t>
            </w:r>
            <w:proofErr w:type="gramEnd"/>
            <w:r>
              <w:rPr>
                <w:rStyle w:val="ad"/>
                <w:rFonts w:eastAsia="Calibri"/>
                <w:bCs w:val="0"/>
              </w:rPr>
              <w:t>……………</w:t>
            </w:r>
            <w:r>
              <w:rPr>
                <w:rStyle w:val="ad"/>
                <w:rFonts w:eastAsia="Calibri"/>
              </w:rPr>
              <w:t>…</w:t>
            </w:r>
          </w:p>
        </w:tc>
        <w:tc>
          <w:tcPr>
            <w:tcW w:w="568" w:type="dxa"/>
          </w:tcPr>
          <w:p w14:paraId="2829A596" w14:textId="77777777" w:rsidR="00A31324" w:rsidRDefault="00A31324" w:rsidP="005C6711">
            <w:pPr>
              <w:ind w:right="-109"/>
              <w:outlineLvl w:val="0"/>
              <w:rPr>
                <w:sz w:val="28"/>
                <w:szCs w:val="28"/>
              </w:rPr>
            </w:pPr>
          </w:p>
          <w:p w14:paraId="60C2349F" w14:textId="77777777" w:rsidR="00A31324" w:rsidRDefault="00A31324" w:rsidP="005C6711">
            <w:pPr>
              <w:ind w:right="-109"/>
              <w:outlineLvl w:val="0"/>
              <w:rPr>
                <w:sz w:val="28"/>
                <w:szCs w:val="28"/>
              </w:rPr>
            </w:pPr>
          </w:p>
          <w:p w14:paraId="15699C65" w14:textId="2C1ADDA6" w:rsidR="00A31324" w:rsidRDefault="00AD790F" w:rsidP="005C6711">
            <w:pPr>
              <w:ind w:right="-109"/>
              <w:outlineLvl w:val="0"/>
              <w:rPr>
                <w:sz w:val="28"/>
                <w:szCs w:val="28"/>
              </w:rPr>
            </w:pPr>
            <w:r>
              <w:rPr>
                <w:sz w:val="28"/>
                <w:szCs w:val="28"/>
              </w:rPr>
              <w:t>31</w:t>
            </w:r>
          </w:p>
        </w:tc>
      </w:tr>
      <w:tr w:rsidR="00A31324" w14:paraId="5F58E9F7" w14:textId="77777777" w:rsidTr="005C6711">
        <w:tc>
          <w:tcPr>
            <w:tcW w:w="566" w:type="dxa"/>
          </w:tcPr>
          <w:p w14:paraId="41B8210B" w14:textId="77777777" w:rsidR="00A31324" w:rsidRPr="00552955" w:rsidRDefault="00A31324" w:rsidP="005C6711">
            <w:pPr>
              <w:outlineLvl w:val="0"/>
              <w:rPr>
                <w:sz w:val="28"/>
                <w:szCs w:val="28"/>
              </w:rPr>
            </w:pPr>
            <w:r w:rsidRPr="00552955">
              <w:rPr>
                <w:sz w:val="28"/>
                <w:szCs w:val="28"/>
              </w:rPr>
              <w:t>1.3</w:t>
            </w:r>
          </w:p>
        </w:tc>
        <w:tc>
          <w:tcPr>
            <w:tcW w:w="8795" w:type="dxa"/>
          </w:tcPr>
          <w:p w14:paraId="4FD880CE" w14:textId="77777777" w:rsidR="00A31324" w:rsidRPr="00AC34B1" w:rsidRDefault="00A31324" w:rsidP="005C6711">
            <w:pPr>
              <w:jc w:val="both"/>
              <w:outlineLvl w:val="0"/>
              <w:rPr>
                <w:b/>
                <w:bCs/>
                <w:sz w:val="28"/>
                <w:szCs w:val="28"/>
              </w:rPr>
            </w:pPr>
            <w:r w:rsidRPr="008452F7">
              <w:rPr>
                <w:bCs/>
                <w:sz w:val="28"/>
                <w:szCs w:val="28"/>
                <w:shd w:val="clear" w:color="auto" w:fill="FFFFFF"/>
              </w:rPr>
              <w:t xml:space="preserve">Профессионально-ориентированные задачи по математике как необходимое условие для </w:t>
            </w:r>
            <w:r w:rsidRPr="008452F7">
              <w:rPr>
                <w:bCs/>
                <w:sz w:val="28"/>
                <w:szCs w:val="28"/>
                <w:shd w:val="clear" w:color="auto" w:fill="FFFFFF"/>
                <w:lang w:val="kk-KZ"/>
              </w:rPr>
              <w:t>формирования профессиональных компетенций</w:t>
            </w:r>
            <w:r w:rsidRPr="008452F7">
              <w:rPr>
                <w:bCs/>
                <w:sz w:val="28"/>
                <w:szCs w:val="28"/>
                <w:shd w:val="clear" w:color="auto" w:fill="FFFFFF"/>
              </w:rPr>
              <w:t xml:space="preserve"> студентов технических специальностей вуза</w:t>
            </w:r>
            <w:r>
              <w:rPr>
                <w:bCs/>
                <w:sz w:val="28"/>
                <w:szCs w:val="28"/>
                <w:shd w:val="clear" w:color="auto" w:fill="FFFFFF"/>
              </w:rPr>
              <w:t>…</w:t>
            </w:r>
            <w:r>
              <w:rPr>
                <w:sz w:val="28"/>
                <w:szCs w:val="28"/>
                <w:shd w:val="clear" w:color="auto" w:fill="FFFFFF"/>
              </w:rPr>
              <w:t>……</w:t>
            </w:r>
            <w:proofErr w:type="gramStart"/>
            <w:r>
              <w:rPr>
                <w:sz w:val="28"/>
                <w:szCs w:val="28"/>
                <w:shd w:val="clear" w:color="auto" w:fill="FFFFFF"/>
              </w:rPr>
              <w:t>…….</w:t>
            </w:r>
            <w:proofErr w:type="gramEnd"/>
            <w:r>
              <w:rPr>
                <w:sz w:val="28"/>
                <w:szCs w:val="28"/>
                <w:shd w:val="clear" w:color="auto" w:fill="FFFFFF"/>
              </w:rPr>
              <w:t>.</w:t>
            </w:r>
          </w:p>
        </w:tc>
        <w:tc>
          <w:tcPr>
            <w:tcW w:w="568" w:type="dxa"/>
          </w:tcPr>
          <w:p w14:paraId="3FD2488F" w14:textId="77777777" w:rsidR="00A31324" w:rsidRDefault="00A31324" w:rsidP="005C6711">
            <w:pPr>
              <w:ind w:right="-109"/>
              <w:outlineLvl w:val="0"/>
              <w:rPr>
                <w:sz w:val="28"/>
                <w:szCs w:val="28"/>
              </w:rPr>
            </w:pPr>
          </w:p>
          <w:p w14:paraId="01367B1B" w14:textId="77777777" w:rsidR="00A31324" w:rsidRDefault="00A31324" w:rsidP="005C6711">
            <w:pPr>
              <w:ind w:right="-109"/>
              <w:outlineLvl w:val="0"/>
              <w:rPr>
                <w:sz w:val="28"/>
                <w:szCs w:val="28"/>
              </w:rPr>
            </w:pPr>
          </w:p>
          <w:p w14:paraId="221D7687" w14:textId="55957FBA" w:rsidR="00A31324" w:rsidRDefault="00A31324" w:rsidP="005C6711">
            <w:pPr>
              <w:ind w:right="-109"/>
              <w:outlineLvl w:val="0"/>
              <w:rPr>
                <w:sz w:val="28"/>
                <w:szCs w:val="28"/>
              </w:rPr>
            </w:pPr>
            <w:r>
              <w:rPr>
                <w:sz w:val="28"/>
                <w:szCs w:val="28"/>
              </w:rPr>
              <w:t>4</w:t>
            </w:r>
            <w:r w:rsidR="00AD790F">
              <w:rPr>
                <w:sz w:val="28"/>
                <w:szCs w:val="28"/>
              </w:rPr>
              <w:t>6</w:t>
            </w:r>
          </w:p>
        </w:tc>
      </w:tr>
      <w:tr w:rsidR="00A31324" w14:paraId="1B92761C" w14:textId="77777777" w:rsidTr="005C6711">
        <w:tc>
          <w:tcPr>
            <w:tcW w:w="566" w:type="dxa"/>
          </w:tcPr>
          <w:p w14:paraId="711494A9" w14:textId="77777777" w:rsidR="00A31324" w:rsidRPr="00AC34B1" w:rsidRDefault="00A31324" w:rsidP="005C6711">
            <w:pPr>
              <w:outlineLvl w:val="0"/>
              <w:rPr>
                <w:b/>
                <w:bCs/>
                <w:sz w:val="28"/>
                <w:szCs w:val="28"/>
              </w:rPr>
            </w:pPr>
          </w:p>
        </w:tc>
        <w:tc>
          <w:tcPr>
            <w:tcW w:w="8795" w:type="dxa"/>
          </w:tcPr>
          <w:p w14:paraId="3D981D84" w14:textId="77777777" w:rsidR="00A31324" w:rsidRPr="00AC34B1" w:rsidRDefault="00A31324" w:rsidP="005C6711">
            <w:pPr>
              <w:outlineLvl w:val="0"/>
              <w:rPr>
                <w:b/>
                <w:bCs/>
                <w:sz w:val="28"/>
                <w:szCs w:val="28"/>
              </w:rPr>
            </w:pPr>
            <w:r w:rsidRPr="00AC34B1">
              <w:rPr>
                <w:sz w:val="28"/>
                <w:szCs w:val="28"/>
              </w:rPr>
              <w:t>Выводы по первой главе</w:t>
            </w:r>
            <w:r>
              <w:rPr>
                <w:sz w:val="28"/>
                <w:szCs w:val="28"/>
              </w:rPr>
              <w:t>……………………………………………</w:t>
            </w:r>
            <w:proofErr w:type="gramStart"/>
            <w:r>
              <w:rPr>
                <w:sz w:val="28"/>
                <w:szCs w:val="28"/>
              </w:rPr>
              <w:t>…….</w:t>
            </w:r>
            <w:proofErr w:type="gramEnd"/>
            <w:r>
              <w:rPr>
                <w:sz w:val="28"/>
                <w:szCs w:val="28"/>
              </w:rPr>
              <w:t>.</w:t>
            </w:r>
          </w:p>
        </w:tc>
        <w:tc>
          <w:tcPr>
            <w:tcW w:w="568" w:type="dxa"/>
          </w:tcPr>
          <w:p w14:paraId="0FB13031" w14:textId="730A3F7F" w:rsidR="00A31324" w:rsidRDefault="00A31324" w:rsidP="005C6711">
            <w:pPr>
              <w:ind w:right="-109"/>
              <w:outlineLvl w:val="0"/>
              <w:rPr>
                <w:sz w:val="28"/>
                <w:szCs w:val="28"/>
              </w:rPr>
            </w:pPr>
            <w:r>
              <w:rPr>
                <w:sz w:val="28"/>
                <w:szCs w:val="28"/>
              </w:rPr>
              <w:t>5</w:t>
            </w:r>
            <w:r w:rsidR="00C14BBA">
              <w:rPr>
                <w:sz w:val="28"/>
                <w:szCs w:val="28"/>
              </w:rPr>
              <w:t>8</w:t>
            </w:r>
          </w:p>
        </w:tc>
      </w:tr>
      <w:tr w:rsidR="00A31324" w14:paraId="7D8A7833" w14:textId="77777777" w:rsidTr="005C6711">
        <w:tc>
          <w:tcPr>
            <w:tcW w:w="566" w:type="dxa"/>
          </w:tcPr>
          <w:p w14:paraId="5CC9CD63" w14:textId="77777777" w:rsidR="00A31324" w:rsidRPr="00AC34B1" w:rsidRDefault="00A31324" w:rsidP="005C6711">
            <w:pPr>
              <w:outlineLvl w:val="0"/>
              <w:rPr>
                <w:b/>
                <w:bCs/>
                <w:sz w:val="28"/>
                <w:szCs w:val="28"/>
              </w:rPr>
            </w:pPr>
            <w:r>
              <w:rPr>
                <w:b/>
                <w:bCs/>
                <w:sz w:val="28"/>
                <w:szCs w:val="28"/>
              </w:rPr>
              <w:t>2</w:t>
            </w:r>
          </w:p>
        </w:tc>
        <w:tc>
          <w:tcPr>
            <w:tcW w:w="8795" w:type="dxa"/>
          </w:tcPr>
          <w:p w14:paraId="44D9382A" w14:textId="77777777" w:rsidR="00A31324" w:rsidRPr="00AC34B1" w:rsidRDefault="00A31324" w:rsidP="005C6711">
            <w:pPr>
              <w:jc w:val="both"/>
              <w:outlineLvl w:val="0"/>
              <w:rPr>
                <w:b/>
                <w:bCs/>
                <w:sz w:val="28"/>
                <w:szCs w:val="28"/>
              </w:rPr>
            </w:pPr>
            <w:r w:rsidRPr="00AC34B1">
              <w:rPr>
                <w:b/>
                <w:sz w:val="28"/>
                <w:szCs w:val="28"/>
              </w:rPr>
              <w:t xml:space="preserve">МЕТОДИЧЕСКИЕ ОСНОВЫ ПРИМЕНЕНИЯ ПРОФЕССИОНАЛЬНО-ОРИЕНТИРОВАННЫХ ЗАДАЧ В ОБУЧЕНИИ СТУДЕНТОВ ТЕХНИЧЕСКИХ СПЕЦИАЛЬНОСТЯХ ВУЗА </w:t>
            </w:r>
            <w:r w:rsidRPr="00AC34B1">
              <w:rPr>
                <w:b/>
              </w:rPr>
              <w:t xml:space="preserve">(НА ПРИМЕРЕ СПЕЦИАЛЬНОСТИ </w:t>
            </w:r>
            <w:r w:rsidRPr="00AC34B1">
              <w:rPr>
                <w:b/>
                <w:bCs/>
                <w:sz w:val="28"/>
                <w:szCs w:val="28"/>
                <w:shd w:val="clear" w:color="auto" w:fill="FFFFFF"/>
              </w:rPr>
              <w:t>6B07261</w:t>
            </w:r>
            <w:r w:rsidRPr="00AC34B1">
              <w:rPr>
                <w:b/>
              </w:rPr>
              <w:t xml:space="preserve"> - «НЕФТЕГАЗОВОЕ ДЕЛО»)</w:t>
            </w:r>
          </w:p>
        </w:tc>
        <w:tc>
          <w:tcPr>
            <w:tcW w:w="568" w:type="dxa"/>
          </w:tcPr>
          <w:p w14:paraId="5C4C7DFF" w14:textId="77777777" w:rsidR="00A31324" w:rsidRDefault="00A31324" w:rsidP="005C6711">
            <w:pPr>
              <w:outlineLvl w:val="0"/>
              <w:rPr>
                <w:sz w:val="28"/>
                <w:szCs w:val="28"/>
              </w:rPr>
            </w:pPr>
          </w:p>
        </w:tc>
      </w:tr>
      <w:tr w:rsidR="00A31324" w14:paraId="0731E1BF" w14:textId="77777777" w:rsidTr="005C6711">
        <w:tc>
          <w:tcPr>
            <w:tcW w:w="566" w:type="dxa"/>
          </w:tcPr>
          <w:p w14:paraId="44323131" w14:textId="77777777" w:rsidR="00A31324" w:rsidRPr="00231E01" w:rsidRDefault="00A31324" w:rsidP="005C6711">
            <w:pPr>
              <w:outlineLvl w:val="0"/>
              <w:rPr>
                <w:sz w:val="28"/>
                <w:szCs w:val="28"/>
              </w:rPr>
            </w:pPr>
            <w:r>
              <w:rPr>
                <w:sz w:val="28"/>
                <w:szCs w:val="28"/>
              </w:rPr>
              <w:t>2.1</w:t>
            </w:r>
          </w:p>
        </w:tc>
        <w:tc>
          <w:tcPr>
            <w:tcW w:w="8795" w:type="dxa"/>
          </w:tcPr>
          <w:p w14:paraId="5495F798" w14:textId="77777777" w:rsidR="00A31324" w:rsidRPr="00AC34B1" w:rsidRDefault="00A31324" w:rsidP="005C6711">
            <w:pPr>
              <w:jc w:val="both"/>
              <w:outlineLvl w:val="0"/>
              <w:rPr>
                <w:b/>
                <w:sz w:val="28"/>
                <w:szCs w:val="28"/>
              </w:rPr>
            </w:pPr>
            <w:r w:rsidRPr="00C653E8">
              <w:rPr>
                <w:sz w:val="28"/>
                <w:szCs w:val="28"/>
              </w:rPr>
              <w:t>Отбор содержания курса математики для профессионально-ориентированного обучения с учётом будущей специальности</w:t>
            </w:r>
            <w:r>
              <w:rPr>
                <w:sz w:val="28"/>
                <w:szCs w:val="28"/>
              </w:rPr>
              <w:t>………...</w:t>
            </w:r>
          </w:p>
        </w:tc>
        <w:tc>
          <w:tcPr>
            <w:tcW w:w="568" w:type="dxa"/>
          </w:tcPr>
          <w:p w14:paraId="18487769" w14:textId="77777777" w:rsidR="00A31324" w:rsidRDefault="00A31324" w:rsidP="005C6711">
            <w:pPr>
              <w:ind w:right="-109"/>
              <w:outlineLvl w:val="0"/>
              <w:rPr>
                <w:sz w:val="28"/>
                <w:szCs w:val="28"/>
              </w:rPr>
            </w:pPr>
          </w:p>
          <w:p w14:paraId="2F19ADEB" w14:textId="1C754F2E" w:rsidR="00A31324" w:rsidRDefault="00AD790F" w:rsidP="005C6711">
            <w:pPr>
              <w:ind w:right="-109"/>
              <w:outlineLvl w:val="0"/>
              <w:rPr>
                <w:sz w:val="28"/>
                <w:szCs w:val="28"/>
              </w:rPr>
            </w:pPr>
            <w:r>
              <w:rPr>
                <w:sz w:val="28"/>
                <w:szCs w:val="28"/>
              </w:rPr>
              <w:t>6</w:t>
            </w:r>
            <w:r w:rsidR="00C14BBA">
              <w:rPr>
                <w:sz w:val="28"/>
                <w:szCs w:val="28"/>
              </w:rPr>
              <w:t>0</w:t>
            </w:r>
          </w:p>
        </w:tc>
      </w:tr>
      <w:tr w:rsidR="00A31324" w14:paraId="2024C871" w14:textId="77777777" w:rsidTr="005C6711">
        <w:tc>
          <w:tcPr>
            <w:tcW w:w="566" w:type="dxa"/>
          </w:tcPr>
          <w:p w14:paraId="1FAE19E8" w14:textId="77777777" w:rsidR="00A31324" w:rsidRDefault="00A31324" w:rsidP="005C6711">
            <w:pPr>
              <w:outlineLvl w:val="0"/>
              <w:rPr>
                <w:sz w:val="28"/>
                <w:szCs w:val="28"/>
              </w:rPr>
            </w:pPr>
            <w:r>
              <w:rPr>
                <w:sz w:val="28"/>
                <w:szCs w:val="28"/>
              </w:rPr>
              <w:t>2.2</w:t>
            </w:r>
          </w:p>
        </w:tc>
        <w:tc>
          <w:tcPr>
            <w:tcW w:w="8795" w:type="dxa"/>
          </w:tcPr>
          <w:p w14:paraId="752491A0" w14:textId="77777777" w:rsidR="00A31324" w:rsidRDefault="00A31324" w:rsidP="005C6711">
            <w:pPr>
              <w:jc w:val="both"/>
              <w:outlineLvl w:val="0"/>
            </w:pPr>
            <w:r w:rsidRPr="00C653E8">
              <w:rPr>
                <w:noProof/>
                <w:sz w:val="28"/>
                <w:szCs w:val="28"/>
              </w:rPr>
              <w:t>Методика отбора профессионально-ориентированных задач для обучения студентов специальности 6B07261 - «Нефтегазовое дело»</w:t>
            </w:r>
          </w:p>
        </w:tc>
        <w:tc>
          <w:tcPr>
            <w:tcW w:w="568" w:type="dxa"/>
          </w:tcPr>
          <w:p w14:paraId="16F397BF" w14:textId="77777777" w:rsidR="00A31324" w:rsidRDefault="00A31324" w:rsidP="005C6711">
            <w:pPr>
              <w:ind w:right="-109"/>
              <w:outlineLvl w:val="0"/>
              <w:rPr>
                <w:sz w:val="28"/>
                <w:szCs w:val="28"/>
              </w:rPr>
            </w:pPr>
          </w:p>
          <w:p w14:paraId="1A112E2A" w14:textId="3E3BC198" w:rsidR="00A31324" w:rsidRDefault="00A31324" w:rsidP="005C6711">
            <w:pPr>
              <w:ind w:right="-109"/>
              <w:outlineLvl w:val="0"/>
              <w:rPr>
                <w:sz w:val="28"/>
                <w:szCs w:val="28"/>
              </w:rPr>
            </w:pPr>
            <w:r>
              <w:rPr>
                <w:sz w:val="28"/>
                <w:szCs w:val="28"/>
              </w:rPr>
              <w:t>7</w:t>
            </w:r>
            <w:r w:rsidR="00C14BBA">
              <w:rPr>
                <w:sz w:val="28"/>
                <w:szCs w:val="28"/>
              </w:rPr>
              <w:t>2</w:t>
            </w:r>
          </w:p>
        </w:tc>
      </w:tr>
      <w:tr w:rsidR="00A31324" w14:paraId="07C0C24F" w14:textId="77777777" w:rsidTr="005C6711">
        <w:tc>
          <w:tcPr>
            <w:tcW w:w="566" w:type="dxa"/>
          </w:tcPr>
          <w:p w14:paraId="3E2A5FF5" w14:textId="77777777" w:rsidR="00A31324" w:rsidRDefault="00A31324" w:rsidP="005C6711">
            <w:pPr>
              <w:outlineLvl w:val="0"/>
              <w:rPr>
                <w:sz w:val="28"/>
                <w:szCs w:val="28"/>
              </w:rPr>
            </w:pPr>
            <w:r>
              <w:rPr>
                <w:sz w:val="28"/>
                <w:szCs w:val="28"/>
              </w:rPr>
              <w:t>2.3</w:t>
            </w:r>
          </w:p>
        </w:tc>
        <w:tc>
          <w:tcPr>
            <w:tcW w:w="8795" w:type="dxa"/>
          </w:tcPr>
          <w:p w14:paraId="7AB009B9" w14:textId="77777777" w:rsidR="00A31324" w:rsidRDefault="00A31324" w:rsidP="005C6711">
            <w:pPr>
              <w:jc w:val="both"/>
              <w:outlineLvl w:val="0"/>
            </w:pPr>
            <w:r w:rsidRPr="00C653E8">
              <w:rPr>
                <w:noProof/>
                <w:sz w:val="28"/>
                <w:szCs w:val="28"/>
              </w:rPr>
              <w:t>Организация обучения математике в цифровой образовательной среде</w:t>
            </w:r>
          </w:p>
        </w:tc>
        <w:tc>
          <w:tcPr>
            <w:tcW w:w="568" w:type="dxa"/>
          </w:tcPr>
          <w:p w14:paraId="4E720899" w14:textId="735FB28A" w:rsidR="00A31324" w:rsidRDefault="00A31324" w:rsidP="005C6711">
            <w:pPr>
              <w:ind w:right="-109"/>
              <w:outlineLvl w:val="0"/>
              <w:rPr>
                <w:sz w:val="28"/>
                <w:szCs w:val="28"/>
              </w:rPr>
            </w:pPr>
            <w:r>
              <w:rPr>
                <w:sz w:val="28"/>
                <w:szCs w:val="28"/>
              </w:rPr>
              <w:t>8</w:t>
            </w:r>
            <w:r w:rsidR="004528F1">
              <w:rPr>
                <w:sz w:val="28"/>
                <w:szCs w:val="28"/>
              </w:rPr>
              <w:t>7</w:t>
            </w:r>
          </w:p>
        </w:tc>
      </w:tr>
      <w:tr w:rsidR="00A31324" w14:paraId="77A3887C" w14:textId="77777777" w:rsidTr="005C6711">
        <w:tc>
          <w:tcPr>
            <w:tcW w:w="566" w:type="dxa"/>
          </w:tcPr>
          <w:p w14:paraId="08EAF352" w14:textId="77777777" w:rsidR="00A31324" w:rsidRDefault="00A31324" w:rsidP="005C6711">
            <w:pPr>
              <w:outlineLvl w:val="0"/>
              <w:rPr>
                <w:sz w:val="28"/>
                <w:szCs w:val="28"/>
              </w:rPr>
            </w:pPr>
            <w:r>
              <w:rPr>
                <w:sz w:val="28"/>
                <w:szCs w:val="28"/>
              </w:rPr>
              <w:t>2.4</w:t>
            </w:r>
          </w:p>
        </w:tc>
        <w:tc>
          <w:tcPr>
            <w:tcW w:w="8795" w:type="dxa"/>
          </w:tcPr>
          <w:p w14:paraId="3885411E" w14:textId="77777777" w:rsidR="00A31324" w:rsidRPr="00AC34B1" w:rsidRDefault="00A31324" w:rsidP="005C6711">
            <w:pPr>
              <w:jc w:val="both"/>
              <w:outlineLvl w:val="0"/>
              <w:rPr>
                <w:noProof/>
                <w:sz w:val="28"/>
                <w:szCs w:val="28"/>
              </w:rPr>
            </w:pPr>
            <w:r w:rsidRPr="00C653E8">
              <w:rPr>
                <w:noProof/>
                <w:sz w:val="28"/>
                <w:szCs w:val="28"/>
              </w:rPr>
              <w:t>Экспериментальная проверка эффективности представленной методики и ее результаты</w:t>
            </w:r>
            <w:r>
              <w:rPr>
                <w:noProof/>
                <w:sz w:val="28"/>
                <w:szCs w:val="28"/>
              </w:rPr>
              <w:t>………………………………………………………………</w:t>
            </w:r>
          </w:p>
        </w:tc>
        <w:tc>
          <w:tcPr>
            <w:tcW w:w="568" w:type="dxa"/>
          </w:tcPr>
          <w:p w14:paraId="6B1FFBCE" w14:textId="77777777" w:rsidR="00A31324" w:rsidRDefault="00A31324" w:rsidP="005C6711">
            <w:pPr>
              <w:ind w:right="-109"/>
              <w:outlineLvl w:val="0"/>
              <w:rPr>
                <w:sz w:val="28"/>
                <w:szCs w:val="28"/>
              </w:rPr>
            </w:pPr>
          </w:p>
          <w:p w14:paraId="450BFADB" w14:textId="77777777" w:rsidR="00A31324" w:rsidRDefault="00A31324" w:rsidP="005C6711">
            <w:pPr>
              <w:ind w:right="-109"/>
              <w:outlineLvl w:val="0"/>
              <w:rPr>
                <w:sz w:val="28"/>
                <w:szCs w:val="28"/>
              </w:rPr>
            </w:pPr>
            <w:r>
              <w:rPr>
                <w:sz w:val="28"/>
                <w:szCs w:val="28"/>
              </w:rPr>
              <w:t>94</w:t>
            </w:r>
          </w:p>
        </w:tc>
      </w:tr>
      <w:tr w:rsidR="00A31324" w14:paraId="358B0F5D" w14:textId="77777777" w:rsidTr="005C6711">
        <w:tc>
          <w:tcPr>
            <w:tcW w:w="566" w:type="dxa"/>
          </w:tcPr>
          <w:p w14:paraId="57B7F096" w14:textId="77777777" w:rsidR="00A31324" w:rsidRDefault="00A31324" w:rsidP="005C6711">
            <w:pPr>
              <w:outlineLvl w:val="0"/>
              <w:rPr>
                <w:sz w:val="28"/>
                <w:szCs w:val="28"/>
              </w:rPr>
            </w:pPr>
          </w:p>
        </w:tc>
        <w:tc>
          <w:tcPr>
            <w:tcW w:w="8795" w:type="dxa"/>
          </w:tcPr>
          <w:p w14:paraId="469587ED" w14:textId="77777777" w:rsidR="00A31324" w:rsidRPr="00AC34B1" w:rsidRDefault="00A31324" w:rsidP="005C6711">
            <w:pPr>
              <w:jc w:val="both"/>
              <w:outlineLvl w:val="0"/>
              <w:rPr>
                <w:noProof/>
                <w:sz w:val="28"/>
                <w:szCs w:val="28"/>
              </w:rPr>
            </w:pPr>
            <w:r w:rsidRPr="00AC34B1">
              <w:rPr>
                <w:sz w:val="28"/>
                <w:szCs w:val="28"/>
              </w:rPr>
              <w:t>Вы</w:t>
            </w:r>
            <w:r>
              <w:rPr>
                <w:sz w:val="28"/>
                <w:szCs w:val="28"/>
              </w:rPr>
              <w:t>воды по второй главе…………………………………………………...</w:t>
            </w:r>
          </w:p>
        </w:tc>
        <w:tc>
          <w:tcPr>
            <w:tcW w:w="568" w:type="dxa"/>
          </w:tcPr>
          <w:p w14:paraId="718C7C57" w14:textId="03043004" w:rsidR="00A31324" w:rsidRDefault="00A31324" w:rsidP="005C6711">
            <w:pPr>
              <w:ind w:right="-109"/>
              <w:outlineLvl w:val="0"/>
              <w:rPr>
                <w:sz w:val="28"/>
                <w:szCs w:val="28"/>
              </w:rPr>
            </w:pPr>
            <w:r>
              <w:rPr>
                <w:sz w:val="28"/>
                <w:szCs w:val="28"/>
              </w:rPr>
              <w:t>10</w:t>
            </w:r>
            <w:r w:rsidR="004528F1">
              <w:rPr>
                <w:sz w:val="28"/>
                <w:szCs w:val="28"/>
              </w:rPr>
              <w:t>3</w:t>
            </w:r>
          </w:p>
        </w:tc>
      </w:tr>
      <w:tr w:rsidR="00A31324" w14:paraId="1F4B5C2A" w14:textId="77777777" w:rsidTr="005C6711">
        <w:tc>
          <w:tcPr>
            <w:tcW w:w="566" w:type="dxa"/>
          </w:tcPr>
          <w:p w14:paraId="32D94312" w14:textId="77777777" w:rsidR="00A31324" w:rsidRDefault="00A31324" w:rsidP="005C6711">
            <w:pPr>
              <w:outlineLvl w:val="0"/>
              <w:rPr>
                <w:sz w:val="28"/>
                <w:szCs w:val="28"/>
              </w:rPr>
            </w:pPr>
          </w:p>
        </w:tc>
        <w:tc>
          <w:tcPr>
            <w:tcW w:w="8795" w:type="dxa"/>
          </w:tcPr>
          <w:p w14:paraId="53EECCAD" w14:textId="77777777" w:rsidR="00A31324" w:rsidRPr="00FD6879" w:rsidRDefault="00A31324" w:rsidP="005C6711">
            <w:pPr>
              <w:jc w:val="both"/>
              <w:outlineLvl w:val="0"/>
              <w:rPr>
                <w:sz w:val="28"/>
                <w:szCs w:val="28"/>
              </w:rPr>
            </w:pPr>
            <w:r w:rsidRPr="00AC34B1">
              <w:rPr>
                <w:b/>
                <w:bCs/>
                <w:sz w:val="28"/>
                <w:szCs w:val="28"/>
              </w:rPr>
              <w:t>ЗАКЛЮЧЕНИЕ</w:t>
            </w:r>
            <w:r>
              <w:rPr>
                <w:sz w:val="28"/>
                <w:szCs w:val="28"/>
              </w:rPr>
              <w:t>……………………………………………………</w:t>
            </w:r>
            <w:proofErr w:type="gramStart"/>
            <w:r>
              <w:rPr>
                <w:sz w:val="28"/>
                <w:szCs w:val="28"/>
              </w:rPr>
              <w:t>…….</w:t>
            </w:r>
            <w:proofErr w:type="gramEnd"/>
            <w:r>
              <w:rPr>
                <w:sz w:val="28"/>
                <w:szCs w:val="28"/>
              </w:rPr>
              <w:t>.</w:t>
            </w:r>
          </w:p>
        </w:tc>
        <w:tc>
          <w:tcPr>
            <w:tcW w:w="568" w:type="dxa"/>
          </w:tcPr>
          <w:p w14:paraId="0B2ED919" w14:textId="727E221E" w:rsidR="00A31324" w:rsidRDefault="00A31324" w:rsidP="005C6711">
            <w:pPr>
              <w:ind w:right="-109"/>
              <w:outlineLvl w:val="0"/>
              <w:rPr>
                <w:sz w:val="28"/>
                <w:szCs w:val="28"/>
              </w:rPr>
            </w:pPr>
            <w:r>
              <w:rPr>
                <w:sz w:val="28"/>
                <w:szCs w:val="28"/>
              </w:rPr>
              <w:t>10</w:t>
            </w:r>
            <w:r w:rsidR="004528F1">
              <w:rPr>
                <w:sz w:val="28"/>
                <w:szCs w:val="28"/>
              </w:rPr>
              <w:t>5</w:t>
            </w:r>
          </w:p>
        </w:tc>
      </w:tr>
      <w:tr w:rsidR="00A31324" w14:paraId="36BB9DEB" w14:textId="77777777" w:rsidTr="005C6711">
        <w:tc>
          <w:tcPr>
            <w:tcW w:w="566" w:type="dxa"/>
          </w:tcPr>
          <w:p w14:paraId="291B870F" w14:textId="77777777" w:rsidR="00A31324" w:rsidRDefault="00A31324" w:rsidP="005C6711">
            <w:pPr>
              <w:outlineLvl w:val="0"/>
              <w:rPr>
                <w:sz w:val="28"/>
                <w:szCs w:val="28"/>
              </w:rPr>
            </w:pPr>
          </w:p>
        </w:tc>
        <w:tc>
          <w:tcPr>
            <w:tcW w:w="8795" w:type="dxa"/>
          </w:tcPr>
          <w:p w14:paraId="20190F16" w14:textId="77777777" w:rsidR="00A31324" w:rsidRPr="00AC34B1" w:rsidRDefault="00A31324" w:rsidP="005C6711">
            <w:pPr>
              <w:ind w:right="-109"/>
              <w:jc w:val="both"/>
              <w:outlineLvl w:val="0"/>
              <w:rPr>
                <w:b/>
                <w:bCs/>
                <w:sz w:val="28"/>
                <w:szCs w:val="28"/>
              </w:rPr>
            </w:pPr>
            <w:r w:rsidRPr="00AC34B1">
              <w:rPr>
                <w:b/>
                <w:bCs/>
                <w:sz w:val="28"/>
                <w:szCs w:val="28"/>
              </w:rPr>
              <w:t>СПИСОК ИСПОЛЬЗОВАННЫХ ИСТОЧНИКОВ</w:t>
            </w:r>
            <w:r>
              <w:rPr>
                <w:sz w:val="28"/>
                <w:szCs w:val="28"/>
              </w:rPr>
              <w:t>……………</w:t>
            </w:r>
            <w:proofErr w:type="gramStart"/>
            <w:r>
              <w:rPr>
                <w:sz w:val="28"/>
                <w:szCs w:val="28"/>
              </w:rPr>
              <w:t>…....</w:t>
            </w:r>
            <w:proofErr w:type="gramEnd"/>
            <w:r>
              <w:rPr>
                <w:sz w:val="28"/>
                <w:szCs w:val="28"/>
              </w:rPr>
              <w:t>.</w:t>
            </w:r>
          </w:p>
        </w:tc>
        <w:tc>
          <w:tcPr>
            <w:tcW w:w="568" w:type="dxa"/>
          </w:tcPr>
          <w:p w14:paraId="7C648127" w14:textId="0756CE6D" w:rsidR="00A31324" w:rsidRDefault="00A31324" w:rsidP="005C6711">
            <w:pPr>
              <w:ind w:right="-109"/>
              <w:outlineLvl w:val="0"/>
              <w:rPr>
                <w:sz w:val="28"/>
                <w:szCs w:val="28"/>
              </w:rPr>
            </w:pPr>
            <w:r>
              <w:rPr>
                <w:sz w:val="28"/>
                <w:szCs w:val="28"/>
              </w:rPr>
              <w:t>1</w:t>
            </w:r>
            <w:r w:rsidR="004528F1">
              <w:rPr>
                <w:sz w:val="28"/>
                <w:szCs w:val="28"/>
              </w:rPr>
              <w:t>07</w:t>
            </w:r>
          </w:p>
        </w:tc>
      </w:tr>
    </w:tbl>
    <w:p w14:paraId="15F46F43" w14:textId="1AF664D3" w:rsidR="00A31324" w:rsidRDefault="00A31324" w:rsidP="00840912">
      <w:pPr>
        <w:ind w:firstLine="708"/>
        <w:jc w:val="center"/>
        <w:outlineLvl w:val="0"/>
        <w:rPr>
          <w:b/>
          <w:bCs/>
          <w:sz w:val="28"/>
          <w:szCs w:val="28"/>
        </w:rPr>
      </w:pPr>
    </w:p>
    <w:p w14:paraId="7986C60B" w14:textId="42689A91" w:rsidR="00801868" w:rsidRDefault="00801868" w:rsidP="00840912">
      <w:pPr>
        <w:ind w:firstLine="708"/>
        <w:jc w:val="center"/>
        <w:outlineLvl w:val="0"/>
        <w:rPr>
          <w:b/>
          <w:bCs/>
          <w:sz w:val="28"/>
          <w:szCs w:val="28"/>
        </w:rPr>
      </w:pPr>
    </w:p>
    <w:p w14:paraId="41FE8F35" w14:textId="5DC8B89F" w:rsidR="00801868" w:rsidRDefault="00801868" w:rsidP="00840912">
      <w:pPr>
        <w:ind w:firstLine="708"/>
        <w:jc w:val="center"/>
        <w:outlineLvl w:val="0"/>
        <w:rPr>
          <w:b/>
          <w:bCs/>
          <w:sz w:val="28"/>
          <w:szCs w:val="28"/>
        </w:rPr>
      </w:pPr>
    </w:p>
    <w:p w14:paraId="785F99D4" w14:textId="069D53B4" w:rsidR="00801868" w:rsidRDefault="00801868" w:rsidP="00840912">
      <w:pPr>
        <w:ind w:firstLine="708"/>
        <w:jc w:val="center"/>
        <w:outlineLvl w:val="0"/>
        <w:rPr>
          <w:b/>
          <w:bCs/>
          <w:sz w:val="28"/>
          <w:szCs w:val="28"/>
        </w:rPr>
      </w:pPr>
    </w:p>
    <w:p w14:paraId="5CA0D344" w14:textId="77777777" w:rsidR="00801868" w:rsidRDefault="00801868" w:rsidP="00840912">
      <w:pPr>
        <w:ind w:firstLine="708"/>
        <w:jc w:val="center"/>
        <w:outlineLvl w:val="0"/>
        <w:rPr>
          <w:b/>
          <w:bCs/>
          <w:sz w:val="28"/>
          <w:szCs w:val="28"/>
        </w:rPr>
      </w:pPr>
    </w:p>
    <w:p w14:paraId="554F9FA0" w14:textId="77777777" w:rsidR="00A31324" w:rsidRDefault="00A31324" w:rsidP="00840912">
      <w:pPr>
        <w:ind w:firstLine="708"/>
        <w:jc w:val="center"/>
        <w:outlineLvl w:val="0"/>
        <w:rPr>
          <w:b/>
          <w:bCs/>
          <w:sz w:val="28"/>
          <w:szCs w:val="28"/>
        </w:rPr>
      </w:pPr>
    </w:p>
    <w:p w14:paraId="53ABB4D3" w14:textId="77777777" w:rsidR="00A31324" w:rsidRDefault="00A31324" w:rsidP="00840912">
      <w:pPr>
        <w:ind w:firstLine="708"/>
        <w:jc w:val="center"/>
        <w:outlineLvl w:val="0"/>
        <w:rPr>
          <w:b/>
          <w:bCs/>
          <w:sz w:val="28"/>
          <w:szCs w:val="28"/>
        </w:rPr>
      </w:pPr>
    </w:p>
    <w:p w14:paraId="56C5B431" w14:textId="77777777" w:rsidR="00A31324" w:rsidRDefault="00A31324" w:rsidP="00840912">
      <w:pPr>
        <w:ind w:firstLine="708"/>
        <w:jc w:val="center"/>
        <w:outlineLvl w:val="0"/>
        <w:rPr>
          <w:b/>
          <w:bCs/>
          <w:sz w:val="28"/>
          <w:szCs w:val="28"/>
        </w:rPr>
      </w:pPr>
    </w:p>
    <w:p w14:paraId="2E9B4F10" w14:textId="77777777" w:rsidR="00263290" w:rsidRDefault="00263290" w:rsidP="00840912">
      <w:pPr>
        <w:ind w:firstLine="708"/>
        <w:jc w:val="center"/>
        <w:outlineLvl w:val="0"/>
        <w:rPr>
          <w:b/>
          <w:bCs/>
          <w:sz w:val="28"/>
          <w:szCs w:val="28"/>
        </w:rPr>
      </w:pPr>
    </w:p>
    <w:p w14:paraId="22A06305" w14:textId="77777777" w:rsidR="00C41A04" w:rsidRDefault="00C41A04" w:rsidP="00840912">
      <w:pPr>
        <w:ind w:firstLine="708"/>
        <w:jc w:val="center"/>
        <w:outlineLvl w:val="0"/>
        <w:rPr>
          <w:b/>
          <w:bCs/>
          <w:sz w:val="28"/>
          <w:szCs w:val="28"/>
        </w:rPr>
      </w:pPr>
    </w:p>
    <w:p w14:paraId="5E2FED50" w14:textId="11025C6C" w:rsidR="00840912" w:rsidRPr="00387E5A" w:rsidRDefault="00840912" w:rsidP="00840912">
      <w:pPr>
        <w:ind w:firstLine="708"/>
        <w:jc w:val="center"/>
        <w:outlineLvl w:val="0"/>
        <w:rPr>
          <w:sz w:val="28"/>
          <w:szCs w:val="28"/>
        </w:rPr>
      </w:pPr>
      <w:r w:rsidRPr="00387E5A">
        <w:rPr>
          <w:b/>
          <w:bCs/>
          <w:sz w:val="28"/>
          <w:szCs w:val="28"/>
        </w:rPr>
        <w:lastRenderedPageBreak/>
        <w:t>ОБОЗНАЧЕНИЯ И СОКРАЩЕНИЯ</w:t>
      </w:r>
      <w:r w:rsidRPr="00387E5A">
        <w:rPr>
          <w:sz w:val="28"/>
          <w:szCs w:val="28"/>
        </w:rPr>
        <w:t xml:space="preserve"> </w:t>
      </w:r>
    </w:p>
    <w:p w14:paraId="6A0E3CAB" w14:textId="77777777" w:rsidR="00840912" w:rsidRPr="00387E5A" w:rsidRDefault="00840912" w:rsidP="00840912">
      <w:pPr>
        <w:jc w:val="both"/>
        <w:outlineLvl w:val="0"/>
        <w:rPr>
          <w:sz w:val="28"/>
          <w:szCs w:val="28"/>
        </w:rPr>
      </w:pPr>
      <w:proofErr w:type="spellStart"/>
      <w:r w:rsidRPr="00387E5A">
        <w:rPr>
          <w:sz w:val="28"/>
          <w:szCs w:val="28"/>
        </w:rPr>
        <w:t>КазНПУ</w:t>
      </w:r>
      <w:proofErr w:type="spellEnd"/>
      <w:r w:rsidRPr="00387E5A">
        <w:rPr>
          <w:sz w:val="28"/>
          <w:szCs w:val="28"/>
        </w:rPr>
        <w:t xml:space="preserve"> – Казахский национальный педагогический университет им. Абая </w:t>
      </w:r>
    </w:p>
    <w:p w14:paraId="3F3A55FF" w14:textId="77777777" w:rsidR="00840912" w:rsidRPr="00387E5A" w:rsidRDefault="00840912" w:rsidP="00840912">
      <w:pPr>
        <w:jc w:val="both"/>
        <w:outlineLvl w:val="0"/>
        <w:rPr>
          <w:sz w:val="28"/>
          <w:szCs w:val="28"/>
        </w:rPr>
      </w:pPr>
      <w:r w:rsidRPr="00387E5A">
        <w:rPr>
          <w:sz w:val="28"/>
          <w:szCs w:val="28"/>
        </w:rPr>
        <w:t xml:space="preserve">КГУ – Кызылординский университет имени </w:t>
      </w:r>
      <w:proofErr w:type="spellStart"/>
      <w:r w:rsidRPr="00387E5A">
        <w:rPr>
          <w:sz w:val="28"/>
          <w:szCs w:val="28"/>
        </w:rPr>
        <w:t>Коркыт</w:t>
      </w:r>
      <w:proofErr w:type="spellEnd"/>
      <w:r w:rsidRPr="00387E5A">
        <w:rPr>
          <w:sz w:val="28"/>
          <w:szCs w:val="28"/>
        </w:rPr>
        <w:t xml:space="preserve"> </w:t>
      </w:r>
      <w:proofErr w:type="spellStart"/>
      <w:r w:rsidRPr="00387E5A">
        <w:rPr>
          <w:sz w:val="28"/>
          <w:szCs w:val="28"/>
        </w:rPr>
        <w:t>Ата</w:t>
      </w:r>
      <w:proofErr w:type="spellEnd"/>
      <w:r w:rsidRPr="00387E5A">
        <w:rPr>
          <w:sz w:val="28"/>
          <w:szCs w:val="28"/>
        </w:rPr>
        <w:t xml:space="preserve"> </w:t>
      </w:r>
    </w:p>
    <w:p w14:paraId="3C01E45D" w14:textId="77777777" w:rsidR="00840912" w:rsidRPr="00387E5A" w:rsidRDefault="00840912" w:rsidP="00840912">
      <w:pPr>
        <w:jc w:val="both"/>
        <w:outlineLvl w:val="0"/>
        <w:rPr>
          <w:sz w:val="28"/>
          <w:szCs w:val="28"/>
        </w:rPr>
      </w:pPr>
      <w:r w:rsidRPr="00387E5A">
        <w:rPr>
          <w:sz w:val="28"/>
          <w:szCs w:val="28"/>
        </w:rPr>
        <w:t>ИТ – информационные технологии</w:t>
      </w:r>
    </w:p>
    <w:p w14:paraId="2FA29DA0" w14:textId="77777777" w:rsidR="00840912" w:rsidRPr="00387E5A" w:rsidRDefault="00840912" w:rsidP="00840912">
      <w:pPr>
        <w:jc w:val="both"/>
        <w:outlineLvl w:val="0"/>
        <w:rPr>
          <w:sz w:val="28"/>
          <w:szCs w:val="28"/>
        </w:rPr>
      </w:pPr>
      <w:r w:rsidRPr="00387E5A">
        <w:rPr>
          <w:sz w:val="28"/>
          <w:szCs w:val="28"/>
        </w:rPr>
        <w:t xml:space="preserve">ЦТ – цифровые технологии </w:t>
      </w:r>
    </w:p>
    <w:p w14:paraId="0C85D4CD" w14:textId="77777777" w:rsidR="00840912" w:rsidRPr="00387E5A" w:rsidRDefault="00840912" w:rsidP="00840912">
      <w:pPr>
        <w:jc w:val="both"/>
        <w:outlineLvl w:val="0"/>
        <w:rPr>
          <w:sz w:val="28"/>
          <w:szCs w:val="28"/>
        </w:rPr>
      </w:pPr>
      <w:r w:rsidRPr="00387E5A">
        <w:rPr>
          <w:sz w:val="28"/>
          <w:szCs w:val="28"/>
        </w:rPr>
        <w:t xml:space="preserve">ОП – образовательная программа </w:t>
      </w:r>
    </w:p>
    <w:p w14:paraId="05416F81" w14:textId="77777777" w:rsidR="00840912" w:rsidRPr="00387E5A" w:rsidRDefault="00840912" w:rsidP="00840912">
      <w:pPr>
        <w:jc w:val="both"/>
        <w:outlineLvl w:val="0"/>
        <w:rPr>
          <w:sz w:val="28"/>
          <w:szCs w:val="28"/>
        </w:rPr>
      </w:pPr>
      <w:r w:rsidRPr="00387E5A">
        <w:rPr>
          <w:sz w:val="28"/>
          <w:szCs w:val="28"/>
        </w:rPr>
        <w:t xml:space="preserve">УМКД – </w:t>
      </w:r>
      <w:proofErr w:type="spellStart"/>
      <w:r w:rsidRPr="00387E5A">
        <w:rPr>
          <w:sz w:val="28"/>
          <w:szCs w:val="28"/>
        </w:rPr>
        <w:t>учебно</w:t>
      </w:r>
      <w:proofErr w:type="spellEnd"/>
      <w:r w:rsidRPr="00387E5A">
        <w:rPr>
          <w:sz w:val="28"/>
          <w:szCs w:val="28"/>
        </w:rPr>
        <w:t xml:space="preserve"> –методический комплекс дисциплины</w:t>
      </w:r>
    </w:p>
    <w:p w14:paraId="3A5F4FBA" w14:textId="77777777" w:rsidR="00840912" w:rsidRPr="00387E5A" w:rsidRDefault="00840912" w:rsidP="00840912">
      <w:pPr>
        <w:jc w:val="both"/>
        <w:outlineLvl w:val="0"/>
        <w:rPr>
          <w:sz w:val="28"/>
          <w:szCs w:val="28"/>
        </w:rPr>
      </w:pPr>
      <w:r w:rsidRPr="00387E5A">
        <w:rPr>
          <w:sz w:val="28"/>
          <w:szCs w:val="28"/>
        </w:rPr>
        <w:t>ППП – пакет прикладных программ</w:t>
      </w:r>
    </w:p>
    <w:p w14:paraId="34B350CF" w14:textId="77777777" w:rsidR="00840912" w:rsidRDefault="00840912" w:rsidP="000F6750">
      <w:pPr>
        <w:ind w:firstLine="708"/>
        <w:jc w:val="center"/>
        <w:outlineLvl w:val="0"/>
        <w:rPr>
          <w:b/>
          <w:bCs/>
          <w:sz w:val="28"/>
          <w:szCs w:val="28"/>
        </w:rPr>
      </w:pPr>
    </w:p>
    <w:p w14:paraId="42394AF9" w14:textId="77777777" w:rsidR="008E4270" w:rsidRPr="00AC34B1" w:rsidRDefault="008E4270" w:rsidP="000F6750">
      <w:pPr>
        <w:ind w:firstLine="708"/>
        <w:jc w:val="center"/>
        <w:outlineLvl w:val="0"/>
        <w:rPr>
          <w:b/>
          <w:sz w:val="28"/>
          <w:szCs w:val="28"/>
        </w:rPr>
      </w:pPr>
    </w:p>
    <w:p w14:paraId="711BDAE8" w14:textId="77777777" w:rsidR="008E4270" w:rsidRPr="00AC34B1" w:rsidRDefault="008E4270" w:rsidP="000F6750">
      <w:pPr>
        <w:ind w:firstLine="708"/>
        <w:jc w:val="center"/>
        <w:outlineLvl w:val="0"/>
        <w:rPr>
          <w:b/>
          <w:sz w:val="28"/>
          <w:szCs w:val="28"/>
        </w:rPr>
      </w:pPr>
    </w:p>
    <w:p w14:paraId="13F50C51" w14:textId="77777777" w:rsidR="008E4270" w:rsidRPr="00AC34B1" w:rsidRDefault="008E4270" w:rsidP="000F6750">
      <w:pPr>
        <w:ind w:firstLine="708"/>
        <w:jc w:val="center"/>
        <w:outlineLvl w:val="0"/>
        <w:rPr>
          <w:b/>
          <w:sz w:val="28"/>
          <w:szCs w:val="28"/>
        </w:rPr>
      </w:pPr>
    </w:p>
    <w:p w14:paraId="2CE531F6" w14:textId="77777777" w:rsidR="008E4270" w:rsidRPr="00AC34B1" w:rsidRDefault="008E4270" w:rsidP="000F6750">
      <w:pPr>
        <w:ind w:firstLine="708"/>
        <w:jc w:val="center"/>
        <w:outlineLvl w:val="0"/>
        <w:rPr>
          <w:b/>
          <w:sz w:val="28"/>
          <w:szCs w:val="28"/>
        </w:rPr>
      </w:pPr>
    </w:p>
    <w:p w14:paraId="5F6C2E13" w14:textId="77777777" w:rsidR="008E4270" w:rsidRPr="00AC34B1" w:rsidRDefault="008E4270" w:rsidP="000F6750">
      <w:pPr>
        <w:ind w:firstLine="708"/>
        <w:jc w:val="center"/>
        <w:outlineLvl w:val="0"/>
        <w:rPr>
          <w:b/>
          <w:sz w:val="28"/>
          <w:szCs w:val="28"/>
        </w:rPr>
      </w:pPr>
    </w:p>
    <w:p w14:paraId="61710436" w14:textId="77777777" w:rsidR="008E4270" w:rsidRPr="00AC34B1" w:rsidRDefault="008E4270" w:rsidP="000F6750">
      <w:pPr>
        <w:ind w:firstLine="708"/>
        <w:jc w:val="center"/>
        <w:outlineLvl w:val="0"/>
        <w:rPr>
          <w:b/>
          <w:sz w:val="28"/>
          <w:szCs w:val="28"/>
        </w:rPr>
      </w:pPr>
    </w:p>
    <w:p w14:paraId="7AF0CE05" w14:textId="77777777" w:rsidR="008E4270" w:rsidRPr="00AC34B1" w:rsidRDefault="008E4270" w:rsidP="000F6750">
      <w:pPr>
        <w:ind w:firstLine="708"/>
        <w:jc w:val="center"/>
        <w:outlineLvl w:val="0"/>
        <w:rPr>
          <w:b/>
          <w:sz w:val="28"/>
          <w:szCs w:val="28"/>
        </w:rPr>
      </w:pPr>
    </w:p>
    <w:p w14:paraId="76F9BA7F" w14:textId="77777777" w:rsidR="008E4270" w:rsidRPr="00AC34B1" w:rsidRDefault="008E4270" w:rsidP="000F6750">
      <w:pPr>
        <w:ind w:firstLine="708"/>
        <w:jc w:val="center"/>
        <w:outlineLvl w:val="0"/>
        <w:rPr>
          <w:b/>
          <w:sz w:val="28"/>
          <w:szCs w:val="28"/>
        </w:rPr>
      </w:pPr>
    </w:p>
    <w:p w14:paraId="445D8F59" w14:textId="77777777" w:rsidR="008E4270" w:rsidRPr="00AC34B1" w:rsidRDefault="008E4270" w:rsidP="000F6750">
      <w:pPr>
        <w:ind w:firstLine="708"/>
        <w:jc w:val="center"/>
        <w:outlineLvl w:val="0"/>
        <w:rPr>
          <w:b/>
          <w:sz w:val="28"/>
          <w:szCs w:val="28"/>
        </w:rPr>
      </w:pPr>
    </w:p>
    <w:p w14:paraId="481DFC63" w14:textId="77777777" w:rsidR="008E4270" w:rsidRPr="00AC34B1" w:rsidRDefault="008E4270" w:rsidP="000F6750">
      <w:pPr>
        <w:ind w:firstLine="708"/>
        <w:jc w:val="center"/>
        <w:outlineLvl w:val="0"/>
        <w:rPr>
          <w:b/>
          <w:sz w:val="28"/>
          <w:szCs w:val="28"/>
        </w:rPr>
      </w:pPr>
    </w:p>
    <w:p w14:paraId="5957A226" w14:textId="77777777" w:rsidR="008E4270" w:rsidRPr="00AC34B1" w:rsidRDefault="008E4270" w:rsidP="000F6750">
      <w:pPr>
        <w:ind w:firstLine="708"/>
        <w:jc w:val="center"/>
        <w:outlineLvl w:val="0"/>
        <w:rPr>
          <w:b/>
          <w:sz w:val="28"/>
          <w:szCs w:val="28"/>
        </w:rPr>
      </w:pPr>
    </w:p>
    <w:p w14:paraId="6B6474A6" w14:textId="77777777" w:rsidR="008E4270" w:rsidRPr="00AC34B1" w:rsidRDefault="008E4270" w:rsidP="000F6750">
      <w:pPr>
        <w:ind w:firstLine="708"/>
        <w:jc w:val="center"/>
        <w:outlineLvl w:val="0"/>
        <w:rPr>
          <w:b/>
          <w:sz w:val="28"/>
          <w:szCs w:val="28"/>
        </w:rPr>
      </w:pPr>
    </w:p>
    <w:p w14:paraId="1D77EEA1" w14:textId="77777777" w:rsidR="008E4270" w:rsidRPr="00AC34B1" w:rsidRDefault="008E4270" w:rsidP="000F6750">
      <w:pPr>
        <w:ind w:firstLine="708"/>
        <w:jc w:val="center"/>
        <w:outlineLvl w:val="0"/>
        <w:rPr>
          <w:b/>
          <w:sz w:val="28"/>
          <w:szCs w:val="28"/>
        </w:rPr>
      </w:pPr>
    </w:p>
    <w:p w14:paraId="3264D0A2" w14:textId="77777777" w:rsidR="008E4270" w:rsidRPr="00AC34B1" w:rsidRDefault="008E4270" w:rsidP="000F6750">
      <w:pPr>
        <w:ind w:firstLine="708"/>
        <w:jc w:val="center"/>
        <w:outlineLvl w:val="0"/>
        <w:rPr>
          <w:b/>
          <w:sz w:val="28"/>
          <w:szCs w:val="28"/>
        </w:rPr>
      </w:pPr>
    </w:p>
    <w:p w14:paraId="2507D6EB" w14:textId="77777777" w:rsidR="008E4270" w:rsidRPr="00AC34B1" w:rsidRDefault="008E4270" w:rsidP="000F6750">
      <w:pPr>
        <w:ind w:firstLine="708"/>
        <w:jc w:val="center"/>
        <w:outlineLvl w:val="0"/>
        <w:rPr>
          <w:b/>
          <w:sz w:val="28"/>
          <w:szCs w:val="28"/>
        </w:rPr>
      </w:pPr>
    </w:p>
    <w:p w14:paraId="241C3D74" w14:textId="77777777" w:rsidR="008E4270" w:rsidRPr="00AC34B1" w:rsidRDefault="008E4270" w:rsidP="000F6750">
      <w:pPr>
        <w:ind w:firstLine="708"/>
        <w:jc w:val="center"/>
        <w:outlineLvl w:val="0"/>
        <w:rPr>
          <w:b/>
          <w:sz w:val="28"/>
          <w:szCs w:val="28"/>
        </w:rPr>
      </w:pPr>
    </w:p>
    <w:p w14:paraId="27E2A5D5" w14:textId="77777777" w:rsidR="008E4270" w:rsidRPr="00AC34B1" w:rsidRDefault="008E4270" w:rsidP="000F6750">
      <w:pPr>
        <w:ind w:firstLine="708"/>
        <w:jc w:val="center"/>
        <w:outlineLvl w:val="0"/>
        <w:rPr>
          <w:b/>
          <w:sz w:val="28"/>
          <w:szCs w:val="28"/>
        </w:rPr>
      </w:pPr>
    </w:p>
    <w:p w14:paraId="5C3F17D6" w14:textId="77777777" w:rsidR="008E4270" w:rsidRPr="00AC34B1" w:rsidRDefault="008E4270" w:rsidP="000F6750">
      <w:pPr>
        <w:ind w:firstLine="708"/>
        <w:jc w:val="center"/>
        <w:outlineLvl w:val="0"/>
        <w:rPr>
          <w:b/>
          <w:sz w:val="28"/>
          <w:szCs w:val="28"/>
        </w:rPr>
      </w:pPr>
    </w:p>
    <w:p w14:paraId="5421C287" w14:textId="77777777" w:rsidR="008E4270" w:rsidRPr="00AC34B1" w:rsidRDefault="008E4270" w:rsidP="000F6750">
      <w:pPr>
        <w:ind w:firstLine="708"/>
        <w:jc w:val="center"/>
        <w:outlineLvl w:val="0"/>
        <w:rPr>
          <w:b/>
          <w:sz w:val="28"/>
          <w:szCs w:val="28"/>
        </w:rPr>
      </w:pPr>
    </w:p>
    <w:p w14:paraId="184241A3" w14:textId="77777777" w:rsidR="008E4270" w:rsidRPr="00AC34B1" w:rsidRDefault="008E4270" w:rsidP="000F6750">
      <w:pPr>
        <w:ind w:firstLine="708"/>
        <w:jc w:val="center"/>
        <w:outlineLvl w:val="0"/>
        <w:rPr>
          <w:b/>
          <w:sz w:val="28"/>
          <w:szCs w:val="28"/>
        </w:rPr>
      </w:pPr>
    </w:p>
    <w:p w14:paraId="72909C80" w14:textId="77777777" w:rsidR="008E4270" w:rsidRPr="00AC34B1" w:rsidRDefault="008E4270" w:rsidP="000F6750">
      <w:pPr>
        <w:ind w:firstLine="708"/>
        <w:jc w:val="center"/>
        <w:outlineLvl w:val="0"/>
        <w:rPr>
          <w:b/>
          <w:sz w:val="28"/>
          <w:szCs w:val="28"/>
        </w:rPr>
      </w:pPr>
    </w:p>
    <w:p w14:paraId="55A29150" w14:textId="77777777" w:rsidR="008E4270" w:rsidRPr="00AC34B1" w:rsidRDefault="008E4270" w:rsidP="000F6750">
      <w:pPr>
        <w:ind w:firstLine="708"/>
        <w:jc w:val="center"/>
        <w:outlineLvl w:val="0"/>
        <w:rPr>
          <w:b/>
          <w:sz w:val="28"/>
          <w:szCs w:val="28"/>
        </w:rPr>
      </w:pPr>
    </w:p>
    <w:p w14:paraId="133FAB61" w14:textId="77777777" w:rsidR="008E4270" w:rsidRPr="00AC34B1" w:rsidRDefault="008E4270" w:rsidP="000F6750">
      <w:pPr>
        <w:ind w:firstLine="708"/>
        <w:jc w:val="center"/>
        <w:outlineLvl w:val="0"/>
        <w:rPr>
          <w:b/>
          <w:sz w:val="28"/>
          <w:szCs w:val="28"/>
        </w:rPr>
      </w:pPr>
    </w:p>
    <w:p w14:paraId="5FA51B29" w14:textId="77777777" w:rsidR="009328F9" w:rsidRPr="00AC34B1" w:rsidRDefault="009328F9" w:rsidP="000F6750">
      <w:pPr>
        <w:ind w:firstLine="708"/>
        <w:jc w:val="center"/>
        <w:outlineLvl w:val="0"/>
        <w:rPr>
          <w:b/>
          <w:sz w:val="28"/>
          <w:szCs w:val="28"/>
        </w:rPr>
      </w:pPr>
    </w:p>
    <w:p w14:paraId="6925CAFF" w14:textId="77777777" w:rsidR="009328F9" w:rsidRPr="00AC34B1" w:rsidRDefault="009328F9" w:rsidP="000F6750">
      <w:pPr>
        <w:ind w:firstLine="708"/>
        <w:jc w:val="center"/>
        <w:outlineLvl w:val="0"/>
        <w:rPr>
          <w:b/>
          <w:sz w:val="28"/>
          <w:szCs w:val="28"/>
        </w:rPr>
      </w:pPr>
    </w:p>
    <w:p w14:paraId="3E85A537" w14:textId="77777777" w:rsidR="009328F9" w:rsidRPr="00AC34B1" w:rsidRDefault="009328F9" w:rsidP="000F6750">
      <w:pPr>
        <w:ind w:firstLine="708"/>
        <w:jc w:val="center"/>
        <w:outlineLvl w:val="0"/>
        <w:rPr>
          <w:b/>
          <w:sz w:val="28"/>
          <w:szCs w:val="28"/>
        </w:rPr>
      </w:pPr>
    </w:p>
    <w:p w14:paraId="6CAC583D" w14:textId="77777777" w:rsidR="009328F9" w:rsidRPr="00AC34B1" w:rsidRDefault="009328F9" w:rsidP="000F6750">
      <w:pPr>
        <w:ind w:firstLine="708"/>
        <w:jc w:val="center"/>
        <w:outlineLvl w:val="0"/>
        <w:rPr>
          <w:b/>
          <w:sz w:val="28"/>
          <w:szCs w:val="28"/>
        </w:rPr>
      </w:pPr>
    </w:p>
    <w:p w14:paraId="728ABBC1" w14:textId="77777777" w:rsidR="009328F9" w:rsidRPr="00AC34B1" w:rsidRDefault="009328F9" w:rsidP="000F6750">
      <w:pPr>
        <w:ind w:firstLine="708"/>
        <w:jc w:val="center"/>
        <w:outlineLvl w:val="0"/>
        <w:rPr>
          <w:b/>
          <w:sz w:val="28"/>
          <w:szCs w:val="28"/>
        </w:rPr>
      </w:pPr>
    </w:p>
    <w:p w14:paraId="12436502" w14:textId="77777777" w:rsidR="009328F9" w:rsidRPr="00AC34B1" w:rsidRDefault="009328F9" w:rsidP="000F6750">
      <w:pPr>
        <w:ind w:firstLine="708"/>
        <w:jc w:val="center"/>
        <w:outlineLvl w:val="0"/>
        <w:rPr>
          <w:b/>
          <w:sz w:val="28"/>
          <w:szCs w:val="28"/>
        </w:rPr>
      </w:pPr>
    </w:p>
    <w:p w14:paraId="4ECA9AC3" w14:textId="77777777" w:rsidR="009328F9" w:rsidRPr="00AC34B1" w:rsidRDefault="009328F9" w:rsidP="000F6750">
      <w:pPr>
        <w:ind w:firstLine="708"/>
        <w:jc w:val="center"/>
        <w:outlineLvl w:val="0"/>
        <w:rPr>
          <w:b/>
          <w:sz w:val="28"/>
          <w:szCs w:val="28"/>
        </w:rPr>
      </w:pPr>
    </w:p>
    <w:p w14:paraId="1075A6A7" w14:textId="77777777" w:rsidR="009328F9" w:rsidRPr="00AC34B1" w:rsidRDefault="009328F9" w:rsidP="000F6750">
      <w:pPr>
        <w:ind w:firstLine="708"/>
        <w:jc w:val="center"/>
        <w:outlineLvl w:val="0"/>
        <w:rPr>
          <w:b/>
          <w:sz w:val="28"/>
          <w:szCs w:val="28"/>
        </w:rPr>
      </w:pPr>
    </w:p>
    <w:p w14:paraId="32676F97" w14:textId="77777777" w:rsidR="009328F9" w:rsidRPr="00AC34B1" w:rsidRDefault="009328F9" w:rsidP="000F6750">
      <w:pPr>
        <w:ind w:firstLine="708"/>
        <w:jc w:val="center"/>
        <w:outlineLvl w:val="0"/>
        <w:rPr>
          <w:b/>
          <w:sz w:val="28"/>
          <w:szCs w:val="28"/>
        </w:rPr>
      </w:pPr>
    </w:p>
    <w:p w14:paraId="4E76CBB6" w14:textId="77777777" w:rsidR="00A36184" w:rsidRDefault="00A36184" w:rsidP="000F6750">
      <w:pPr>
        <w:ind w:firstLine="708"/>
        <w:jc w:val="center"/>
        <w:outlineLvl w:val="0"/>
        <w:rPr>
          <w:b/>
          <w:sz w:val="28"/>
          <w:szCs w:val="28"/>
        </w:rPr>
      </w:pPr>
    </w:p>
    <w:p w14:paraId="3E71ED91" w14:textId="77777777" w:rsidR="00A36184" w:rsidRDefault="00A36184" w:rsidP="000F6750">
      <w:pPr>
        <w:ind w:firstLine="708"/>
        <w:jc w:val="center"/>
        <w:outlineLvl w:val="0"/>
        <w:rPr>
          <w:b/>
          <w:sz w:val="28"/>
          <w:szCs w:val="28"/>
        </w:rPr>
      </w:pPr>
    </w:p>
    <w:p w14:paraId="33B3B575" w14:textId="77777777" w:rsidR="00A36184" w:rsidRDefault="00A36184" w:rsidP="000F6750">
      <w:pPr>
        <w:ind w:firstLine="708"/>
        <w:jc w:val="center"/>
        <w:outlineLvl w:val="0"/>
        <w:rPr>
          <w:b/>
          <w:sz w:val="28"/>
          <w:szCs w:val="28"/>
        </w:rPr>
      </w:pPr>
    </w:p>
    <w:p w14:paraId="0F656A2A" w14:textId="77777777" w:rsidR="00A31324" w:rsidRDefault="00A31324" w:rsidP="00587B89">
      <w:pPr>
        <w:ind w:firstLine="708"/>
        <w:jc w:val="center"/>
        <w:outlineLvl w:val="0"/>
        <w:rPr>
          <w:b/>
          <w:bCs/>
          <w:sz w:val="28"/>
          <w:szCs w:val="28"/>
        </w:rPr>
      </w:pPr>
    </w:p>
    <w:p w14:paraId="7E8CDC35" w14:textId="77777777" w:rsidR="00A31324" w:rsidRPr="00387E5A" w:rsidRDefault="00A31324" w:rsidP="00A31324">
      <w:pPr>
        <w:ind w:firstLine="708"/>
        <w:jc w:val="center"/>
        <w:outlineLvl w:val="0"/>
        <w:rPr>
          <w:b/>
          <w:bCs/>
          <w:sz w:val="28"/>
          <w:szCs w:val="28"/>
        </w:rPr>
      </w:pPr>
      <w:r w:rsidRPr="00387E5A">
        <w:rPr>
          <w:b/>
          <w:bCs/>
          <w:sz w:val="28"/>
          <w:szCs w:val="28"/>
        </w:rPr>
        <w:lastRenderedPageBreak/>
        <w:t>НОРМАТИВНЫЕ ССЫЛКИ</w:t>
      </w:r>
    </w:p>
    <w:p w14:paraId="7CE8D68F" w14:textId="77777777" w:rsidR="00A31324" w:rsidRPr="00387E5A" w:rsidRDefault="00A31324" w:rsidP="00A31324">
      <w:pPr>
        <w:ind w:firstLine="708"/>
        <w:jc w:val="center"/>
        <w:outlineLvl w:val="0"/>
        <w:rPr>
          <w:b/>
          <w:bCs/>
          <w:sz w:val="28"/>
          <w:szCs w:val="28"/>
        </w:rPr>
      </w:pPr>
    </w:p>
    <w:p w14:paraId="0B7C2F27" w14:textId="77777777" w:rsidR="00A31324" w:rsidRPr="00387E5A" w:rsidRDefault="00A31324" w:rsidP="00A31324">
      <w:pPr>
        <w:ind w:left="142" w:firstLine="425"/>
        <w:jc w:val="both"/>
        <w:outlineLvl w:val="0"/>
        <w:rPr>
          <w:sz w:val="28"/>
          <w:szCs w:val="28"/>
        </w:rPr>
      </w:pPr>
      <w:r w:rsidRPr="00387E5A">
        <w:rPr>
          <w:sz w:val="28"/>
          <w:szCs w:val="28"/>
        </w:rPr>
        <w:t>В настоящей диссертации использованы ссылки на следующие нормативные документы:</w:t>
      </w:r>
    </w:p>
    <w:p w14:paraId="3629A0BE" w14:textId="77777777" w:rsidR="00A31324" w:rsidRPr="00C653E8" w:rsidRDefault="00A31324" w:rsidP="00A31324">
      <w:pPr>
        <w:ind w:left="142" w:firstLine="425"/>
        <w:jc w:val="both"/>
        <w:outlineLvl w:val="0"/>
        <w:rPr>
          <w:sz w:val="28"/>
          <w:szCs w:val="28"/>
        </w:rPr>
      </w:pPr>
      <w:bookmarkStart w:id="0" w:name="_Hlk190638360"/>
      <w:bookmarkStart w:id="1" w:name="_Hlk190639409"/>
      <w:r>
        <w:rPr>
          <w:sz w:val="28"/>
          <w:szCs w:val="28"/>
        </w:rPr>
        <w:t xml:space="preserve">1 </w:t>
      </w:r>
      <w:r w:rsidRPr="00387E5A">
        <w:rPr>
          <w:sz w:val="28"/>
          <w:szCs w:val="28"/>
        </w:rPr>
        <w:t>Закон Республики Казахстан «Об образовании» от 27 июля 2007 года № 319-III (с изменениями и дополнениями от 01.07.2024 №104</w:t>
      </w:r>
      <w:r>
        <w:rPr>
          <w:sz w:val="28"/>
          <w:szCs w:val="28"/>
        </w:rPr>
        <w:t xml:space="preserve"> </w:t>
      </w:r>
      <w:r w:rsidRPr="00387E5A">
        <w:rPr>
          <w:sz w:val="28"/>
          <w:szCs w:val="28"/>
        </w:rPr>
        <w:t xml:space="preserve">- VIII). </w:t>
      </w:r>
      <w:bookmarkEnd w:id="0"/>
      <w:r w:rsidRPr="00EA76CD">
        <w:rPr>
          <w:sz w:val="28"/>
          <w:szCs w:val="28"/>
        </w:rPr>
        <w:t>https://adilet.zan.kz/rus/docs/Z070000319_</w:t>
      </w:r>
    </w:p>
    <w:bookmarkEnd w:id="1"/>
    <w:p w14:paraId="76086DFD" w14:textId="77777777" w:rsidR="00A31324" w:rsidRDefault="00A31324" w:rsidP="00A31324">
      <w:pPr>
        <w:ind w:firstLine="567"/>
        <w:jc w:val="both"/>
        <w:outlineLvl w:val="0"/>
        <w:rPr>
          <w:sz w:val="28"/>
          <w:szCs w:val="28"/>
        </w:rPr>
      </w:pPr>
      <w:r>
        <w:rPr>
          <w:sz w:val="28"/>
          <w:szCs w:val="28"/>
        </w:rPr>
        <w:t xml:space="preserve">2 </w:t>
      </w:r>
      <w:r w:rsidRPr="00387E5A">
        <w:rPr>
          <w:sz w:val="28"/>
          <w:szCs w:val="28"/>
        </w:rPr>
        <w:t xml:space="preserve">Государственный общеобязательный стандарт высшего образования //Приказ Министра науки и высшего образования Республики Казахстан от 20 июля 2022 года №28916. </w:t>
      </w:r>
      <w:hyperlink r:id="rId8" w:anchor="z23" w:history="1">
        <w:r w:rsidRPr="00913A5C">
          <w:rPr>
            <w:rStyle w:val="ae"/>
            <w:sz w:val="28"/>
            <w:szCs w:val="28"/>
          </w:rPr>
          <w:t>https://adilet.zan.kz/rus/docs/V2200028916#z23</w:t>
        </w:r>
      </w:hyperlink>
    </w:p>
    <w:p w14:paraId="3C70825D" w14:textId="77777777" w:rsidR="00A31324" w:rsidRDefault="00A31324" w:rsidP="00A31324">
      <w:pPr>
        <w:ind w:firstLine="567"/>
        <w:jc w:val="both"/>
        <w:outlineLvl w:val="0"/>
        <w:rPr>
          <w:sz w:val="28"/>
          <w:szCs w:val="28"/>
        </w:rPr>
      </w:pPr>
      <w:r w:rsidRPr="00100A65">
        <w:rPr>
          <w:sz w:val="28"/>
          <w:szCs w:val="28"/>
        </w:rPr>
        <w:t>3 Концепция развития высшего образования и науки в Республике Казахстан на 2022– 2026 гг.</w:t>
      </w:r>
      <w:r w:rsidRPr="002F38F8">
        <w:t xml:space="preserve"> </w:t>
      </w:r>
      <w:r w:rsidRPr="002F38F8">
        <w:rPr>
          <w:sz w:val="28"/>
          <w:szCs w:val="28"/>
        </w:rPr>
        <w:t>https://adilet.zan.kz/rus/docs/P2200000336</w:t>
      </w:r>
    </w:p>
    <w:p w14:paraId="43460293" w14:textId="77777777" w:rsidR="00A31324" w:rsidRPr="00100A65" w:rsidRDefault="00A31324" w:rsidP="00A31324">
      <w:pPr>
        <w:ind w:firstLine="567"/>
        <w:jc w:val="both"/>
        <w:outlineLvl w:val="0"/>
        <w:rPr>
          <w:sz w:val="28"/>
          <w:szCs w:val="28"/>
        </w:rPr>
      </w:pPr>
      <w:r w:rsidRPr="00100A65">
        <w:rPr>
          <w:sz w:val="28"/>
          <w:szCs w:val="28"/>
        </w:rPr>
        <w:t>4</w:t>
      </w:r>
      <w:r>
        <w:rPr>
          <w:sz w:val="28"/>
          <w:szCs w:val="28"/>
        </w:rPr>
        <w:t xml:space="preserve"> Н</w:t>
      </w:r>
      <w:r w:rsidRPr="00100A65">
        <w:rPr>
          <w:sz w:val="28"/>
          <w:szCs w:val="28"/>
        </w:rPr>
        <w:t>ациональный проект «Качественное образование «Образованная нация»</w:t>
      </w:r>
      <w:r>
        <w:rPr>
          <w:sz w:val="28"/>
          <w:szCs w:val="28"/>
        </w:rPr>
        <w:t>.</w:t>
      </w:r>
      <w:r w:rsidRPr="00E52FBE">
        <w:t xml:space="preserve"> </w:t>
      </w:r>
      <w:r w:rsidRPr="00E52FBE">
        <w:rPr>
          <w:sz w:val="28"/>
          <w:szCs w:val="28"/>
        </w:rPr>
        <w:t>https://adilet.zan.kz/rus/docs/P2100000726</w:t>
      </w:r>
    </w:p>
    <w:p w14:paraId="6FDDA49B" w14:textId="77777777" w:rsidR="00A31324" w:rsidRPr="00387E5A" w:rsidRDefault="00A31324" w:rsidP="00A31324">
      <w:pPr>
        <w:ind w:firstLine="567"/>
        <w:jc w:val="both"/>
        <w:outlineLvl w:val="0"/>
        <w:rPr>
          <w:sz w:val="28"/>
          <w:szCs w:val="28"/>
        </w:rPr>
      </w:pPr>
      <w:r>
        <w:rPr>
          <w:sz w:val="28"/>
          <w:szCs w:val="28"/>
        </w:rPr>
        <w:t>5</w:t>
      </w:r>
      <w:r w:rsidRPr="00387E5A">
        <w:rPr>
          <w:sz w:val="28"/>
          <w:szCs w:val="28"/>
        </w:rPr>
        <w:t xml:space="preserve"> Правила организации учебного процесса по кредитной технологии обучения в организациях высшего и (или) послевузовского образования //Приказ Министра науки и высшего образования Республики Казахстан от 20 апреля 2011 года №152. https://adilet.zan.kz/rus/docs/V1100006976#z12 </w:t>
      </w:r>
    </w:p>
    <w:p w14:paraId="6252DF13" w14:textId="77777777" w:rsidR="00587B89" w:rsidRDefault="00587B89" w:rsidP="000F6750">
      <w:pPr>
        <w:ind w:firstLine="708"/>
        <w:jc w:val="center"/>
        <w:outlineLvl w:val="0"/>
        <w:rPr>
          <w:b/>
          <w:sz w:val="28"/>
          <w:szCs w:val="28"/>
        </w:rPr>
      </w:pPr>
    </w:p>
    <w:p w14:paraId="2044B96A" w14:textId="77777777" w:rsidR="00587B89" w:rsidRDefault="00587B89" w:rsidP="000F6750">
      <w:pPr>
        <w:ind w:firstLine="708"/>
        <w:jc w:val="center"/>
        <w:outlineLvl w:val="0"/>
        <w:rPr>
          <w:b/>
          <w:sz w:val="28"/>
          <w:szCs w:val="28"/>
        </w:rPr>
      </w:pPr>
    </w:p>
    <w:p w14:paraId="0789E55D" w14:textId="77777777" w:rsidR="00587B89" w:rsidRDefault="00587B89" w:rsidP="000F6750">
      <w:pPr>
        <w:ind w:firstLine="708"/>
        <w:jc w:val="center"/>
        <w:outlineLvl w:val="0"/>
        <w:rPr>
          <w:b/>
          <w:sz w:val="28"/>
          <w:szCs w:val="28"/>
        </w:rPr>
      </w:pPr>
    </w:p>
    <w:p w14:paraId="5030C9B2" w14:textId="77777777" w:rsidR="00587B89" w:rsidRDefault="00587B89" w:rsidP="000F6750">
      <w:pPr>
        <w:ind w:firstLine="708"/>
        <w:jc w:val="center"/>
        <w:outlineLvl w:val="0"/>
        <w:rPr>
          <w:b/>
          <w:sz w:val="28"/>
          <w:szCs w:val="28"/>
        </w:rPr>
      </w:pPr>
    </w:p>
    <w:p w14:paraId="7AB6923E" w14:textId="77777777" w:rsidR="00587B89" w:rsidRDefault="00587B89" w:rsidP="000F6750">
      <w:pPr>
        <w:ind w:firstLine="708"/>
        <w:jc w:val="center"/>
        <w:outlineLvl w:val="0"/>
        <w:rPr>
          <w:b/>
          <w:sz w:val="28"/>
          <w:szCs w:val="28"/>
        </w:rPr>
      </w:pPr>
    </w:p>
    <w:p w14:paraId="491559E5" w14:textId="77777777" w:rsidR="00587B89" w:rsidRDefault="00587B89" w:rsidP="000F6750">
      <w:pPr>
        <w:ind w:firstLine="708"/>
        <w:jc w:val="center"/>
        <w:outlineLvl w:val="0"/>
        <w:rPr>
          <w:b/>
          <w:sz w:val="28"/>
          <w:szCs w:val="28"/>
        </w:rPr>
      </w:pPr>
    </w:p>
    <w:p w14:paraId="53268C51" w14:textId="77777777" w:rsidR="00587B89" w:rsidRDefault="00587B89" w:rsidP="000F6750">
      <w:pPr>
        <w:ind w:firstLine="708"/>
        <w:jc w:val="center"/>
        <w:outlineLvl w:val="0"/>
        <w:rPr>
          <w:b/>
          <w:sz w:val="28"/>
          <w:szCs w:val="28"/>
        </w:rPr>
      </w:pPr>
    </w:p>
    <w:p w14:paraId="08E1EF5F" w14:textId="77777777" w:rsidR="00587B89" w:rsidRDefault="00587B89" w:rsidP="000F6750">
      <w:pPr>
        <w:ind w:firstLine="708"/>
        <w:jc w:val="center"/>
        <w:outlineLvl w:val="0"/>
        <w:rPr>
          <w:b/>
          <w:sz w:val="28"/>
          <w:szCs w:val="28"/>
        </w:rPr>
      </w:pPr>
    </w:p>
    <w:p w14:paraId="5EA8D139" w14:textId="77777777" w:rsidR="00587B89" w:rsidRDefault="00587B89" w:rsidP="000F6750">
      <w:pPr>
        <w:ind w:firstLine="708"/>
        <w:jc w:val="center"/>
        <w:outlineLvl w:val="0"/>
        <w:rPr>
          <w:b/>
          <w:sz w:val="28"/>
          <w:szCs w:val="28"/>
        </w:rPr>
      </w:pPr>
    </w:p>
    <w:p w14:paraId="0D6F5D03" w14:textId="77777777" w:rsidR="00587B89" w:rsidRDefault="00587B89" w:rsidP="000F6750">
      <w:pPr>
        <w:ind w:firstLine="708"/>
        <w:jc w:val="center"/>
        <w:outlineLvl w:val="0"/>
        <w:rPr>
          <w:b/>
          <w:sz w:val="28"/>
          <w:szCs w:val="28"/>
        </w:rPr>
      </w:pPr>
    </w:p>
    <w:p w14:paraId="045005C0" w14:textId="77777777" w:rsidR="00587B89" w:rsidRDefault="00587B89" w:rsidP="000F6750">
      <w:pPr>
        <w:ind w:firstLine="708"/>
        <w:jc w:val="center"/>
        <w:outlineLvl w:val="0"/>
        <w:rPr>
          <w:b/>
          <w:sz w:val="28"/>
          <w:szCs w:val="28"/>
        </w:rPr>
      </w:pPr>
    </w:p>
    <w:p w14:paraId="0CF93912" w14:textId="77777777" w:rsidR="00587B89" w:rsidRDefault="00587B89" w:rsidP="000F6750">
      <w:pPr>
        <w:ind w:firstLine="708"/>
        <w:jc w:val="center"/>
        <w:outlineLvl w:val="0"/>
        <w:rPr>
          <w:b/>
          <w:sz w:val="28"/>
          <w:szCs w:val="28"/>
        </w:rPr>
      </w:pPr>
    </w:p>
    <w:p w14:paraId="500F225B" w14:textId="77777777" w:rsidR="00587B89" w:rsidRDefault="00587B89" w:rsidP="000F6750">
      <w:pPr>
        <w:ind w:firstLine="708"/>
        <w:jc w:val="center"/>
        <w:outlineLvl w:val="0"/>
        <w:rPr>
          <w:b/>
          <w:sz w:val="28"/>
          <w:szCs w:val="28"/>
        </w:rPr>
      </w:pPr>
    </w:p>
    <w:p w14:paraId="6FA5ED73" w14:textId="77777777" w:rsidR="00587B89" w:rsidRDefault="00587B89" w:rsidP="000F6750">
      <w:pPr>
        <w:ind w:firstLine="708"/>
        <w:jc w:val="center"/>
        <w:outlineLvl w:val="0"/>
        <w:rPr>
          <w:b/>
          <w:sz w:val="28"/>
          <w:szCs w:val="28"/>
        </w:rPr>
      </w:pPr>
    </w:p>
    <w:p w14:paraId="4B93404D" w14:textId="77777777" w:rsidR="00587B89" w:rsidRDefault="00587B89" w:rsidP="000F6750">
      <w:pPr>
        <w:ind w:firstLine="708"/>
        <w:jc w:val="center"/>
        <w:outlineLvl w:val="0"/>
        <w:rPr>
          <w:b/>
          <w:sz w:val="28"/>
          <w:szCs w:val="28"/>
        </w:rPr>
      </w:pPr>
    </w:p>
    <w:p w14:paraId="6B16969F" w14:textId="77777777" w:rsidR="00587B89" w:rsidRDefault="00587B89" w:rsidP="000F6750">
      <w:pPr>
        <w:ind w:firstLine="708"/>
        <w:jc w:val="center"/>
        <w:outlineLvl w:val="0"/>
        <w:rPr>
          <w:b/>
          <w:sz w:val="28"/>
          <w:szCs w:val="28"/>
        </w:rPr>
      </w:pPr>
    </w:p>
    <w:p w14:paraId="5C9D4AFF" w14:textId="77777777" w:rsidR="00587B89" w:rsidRDefault="00587B89" w:rsidP="000F6750">
      <w:pPr>
        <w:ind w:firstLine="708"/>
        <w:jc w:val="center"/>
        <w:outlineLvl w:val="0"/>
        <w:rPr>
          <w:b/>
          <w:sz w:val="28"/>
          <w:szCs w:val="28"/>
        </w:rPr>
      </w:pPr>
    </w:p>
    <w:p w14:paraId="1952EE6F" w14:textId="77777777" w:rsidR="00587B89" w:rsidRDefault="00587B89" w:rsidP="000F6750">
      <w:pPr>
        <w:ind w:firstLine="708"/>
        <w:jc w:val="center"/>
        <w:outlineLvl w:val="0"/>
        <w:rPr>
          <w:b/>
          <w:sz w:val="28"/>
          <w:szCs w:val="28"/>
        </w:rPr>
      </w:pPr>
    </w:p>
    <w:p w14:paraId="1D91CAFA" w14:textId="77777777" w:rsidR="00587B89" w:rsidRDefault="00587B89" w:rsidP="000F6750">
      <w:pPr>
        <w:ind w:firstLine="708"/>
        <w:jc w:val="center"/>
        <w:outlineLvl w:val="0"/>
        <w:rPr>
          <w:b/>
          <w:sz w:val="28"/>
          <w:szCs w:val="28"/>
        </w:rPr>
      </w:pPr>
    </w:p>
    <w:p w14:paraId="7D24AA90" w14:textId="77777777" w:rsidR="00587B89" w:rsidRDefault="00587B89" w:rsidP="000F6750">
      <w:pPr>
        <w:ind w:firstLine="708"/>
        <w:jc w:val="center"/>
        <w:outlineLvl w:val="0"/>
        <w:rPr>
          <w:b/>
          <w:sz w:val="28"/>
          <w:szCs w:val="28"/>
        </w:rPr>
      </w:pPr>
    </w:p>
    <w:p w14:paraId="02B05D0A" w14:textId="77777777" w:rsidR="00587B89" w:rsidRDefault="00587B89" w:rsidP="000F6750">
      <w:pPr>
        <w:ind w:firstLine="708"/>
        <w:jc w:val="center"/>
        <w:outlineLvl w:val="0"/>
        <w:rPr>
          <w:b/>
          <w:sz w:val="28"/>
          <w:szCs w:val="28"/>
        </w:rPr>
      </w:pPr>
    </w:p>
    <w:p w14:paraId="42EDEC60" w14:textId="77777777" w:rsidR="00587B89" w:rsidRDefault="00587B89" w:rsidP="000F6750">
      <w:pPr>
        <w:ind w:firstLine="708"/>
        <w:jc w:val="center"/>
        <w:outlineLvl w:val="0"/>
        <w:rPr>
          <w:b/>
          <w:sz w:val="28"/>
          <w:szCs w:val="28"/>
        </w:rPr>
      </w:pPr>
    </w:p>
    <w:p w14:paraId="3C91EB01" w14:textId="77777777" w:rsidR="00587B89" w:rsidRDefault="00587B89" w:rsidP="000F6750">
      <w:pPr>
        <w:ind w:firstLine="708"/>
        <w:jc w:val="center"/>
        <w:outlineLvl w:val="0"/>
        <w:rPr>
          <w:b/>
          <w:sz w:val="28"/>
          <w:szCs w:val="28"/>
        </w:rPr>
      </w:pPr>
    </w:p>
    <w:p w14:paraId="44F164D2" w14:textId="77777777" w:rsidR="00587B89" w:rsidRDefault="00587B89" w:rsidP="000F6750">
      <w:pPr>
        <w:ind w:firstLine="708"/>
        <w:jc w:val="center"/>
        <w:outlineLvl w:val="0"/>
        <w:rPr>
          <w:b/>
          <w:sz w:val="28"/>
          <w:szCs w:val="28"/>
        </w:rPr>
      </w:pPr>
    </w:p>
    <w:p w14:paraId="7BB5B5DC" w14:textId="77777777" w:rsidR="00587B89" w:rsidRDefault="00587B89" w:rsidP="000F6750">
      <w:pPr>
        <w:ind w:firstLine="708"/>
        <w:jc w:val="center"/>
        <w:outlineLvl w:val="0"/>
        <w:rPr>
          <w:b/>
          <w:sz w:val="28"/>
          <w:szCs w:val="28"/>
        </w:rPr>
      </w:pPr>
    </w:p>
    <w:p w14:paraId="02047293" w14:textId="77777777" w:rsidR="00840912" w:rsidRDefault="00840912" w:rsidP="00840912">
      <w:pPr>
        <w:ind w:firstLine="708"/>
        <w:jc w:val="center"/>
        <w:outlineLvl w:val="0"/>
        <w:rPr>
          <w:b/>
          <w:bCs/>
          <w:sz w:val="28"/>
          <w:szCs w:val="28"/>
        </w:rPr>
      </w:pPr>
    </w:p>
    <w:p w14:paraId="7FAC0FBF" w14:textId="77777777" w:rsidR="00840912" w:rsidRDefault="00840912" w:rsidP="00840912">
      <w:pPr>
        <w:ind w:firstLine="708"/>
        <w:jc w:val="center"/>
        <w:outlineLvl w:val="0"/>
        <w:rPr>
          <w:b/>
          <w:bCs/>
          <w:sz w:val="28"/>
          <w:szCs w:val="28"/>
        </w:rPr>
      </w:pPr>
    </w:p>
    <w:p w14:paraId="454DF0AC" w14:textId="77777777" w:rsidR="00FE0373" w:rsidRDefault="00FE0373" w:rsidP="00FE0373">
      <w:pPr>
        <w:ind w:firstLine="708"/>
        <w:jc w:val="center"/>
        <w:outlineLvl w:val="0"/>
        <w:rPr>
          <w:sz w:val="28"/>
          <w:szCs w:val="28"/>
        </w:rPr>
      </w:pPr>
      <w:r w:rsidRPr="00387E5A">
        <w:rPr>
          <w:b/>
          <w:bCs/>
          <w:sz w:val="28"/>
          <w:szCs w:val="28"/>
        </w:rPr>
        <w:lastRenderedPageBreak/>
        <w:t>ОБОЗНАЧЕНИЯ И СОКРАЩЕНИЯ</w:t>
      </w:r>
      <w:r w:rsidRPr="00387E5A">
        <w:rPr>
          <w:sz w:val="28"/>
          <w:szCs w:val="28"/>
        </w:rPr>
        <w:t xml:space="preserve"> </w:t>
      </w:r>
    </w:p>
    <w:p w14:paraId="5A16CE13" w14:textId="77777777" w:rsidR="00FE0373" w:rsidRDefault="00FE0373" w:rsidP="00FE0373">
      <w:pPr>
        <w:ind w:firstLine="708"/>
        <w:jc w:val="center"/>
        <w:outlineLvl w:val="0"/>
        <w:rPr>
          <w:sz w:val="28"/>
          <w:szCs w:val="28"/>
        </w:rPr>
      </w:pPr>
    </w:p>
    <w:p w14:paraId="37EC95B4" w14:textId="77777777" w:rsidR="00FE0373" w:rsidRDefault="00FE0373" w:rsidP="00FE0373">
      <w:pPr>
        <w:jc w:val="both"/>
        <w:outlineLvl w:val="0"/>
        <w:rPr>
          <w:sz w:val="28"/>
          <w:szCs w:val="28"/>
        </w:rPr>
      </w:pPr>
      <w:r>
        <w:rPr>
          <w:sz w:val="28"/>
          <w:szCs w:val="28"/>
        </w:rPr>
        <w:t>РК – Республика Казахстан</w:t>
      </w:r>
    </w:p>
    <w:p w14:paraId="0A37FC53" w14:textId="77777777" w:rsidR="00FE0373" w:rsidRDefault="00FE0373" w:rsidP="00FE0373">
      <w:pPr>
        <w:jc w:val="both"/>
        <w:rPr>
          <w:sz w:val="28"/>
          <w:szCs w:val="28"/>
        </w:rPr>
      </w:pPr>
      <w:r>
        <w:rPr>
          <w:sz w:val="28"/>
          <w:szCs w:val="28"/>
        </w:rPr>
        <w:t>МНВО РК – Министерство науки и высшего образования Республики Казахстан</w:t>
      </w:r>
    </w:p>
    <w:p w14:paraId="20D7BF24" w14:textId="77777777" w:rsidR="00FE0373" w:rsidRPr="001347BD" w:rsidRDefault="00FE0373" w:rsidP="00FE0373">
      <w:pPr>
        <w:jc w:val="both"/>
        <w:rPr>
          <w:sz w:val="28"/>
          <w:szCs w:val="28"/>
        </w:rPr>
      </w:pPr>
      <w:r>
        <w:rPr>
          <w:sz w:val="28"/>
          <w:szCs w:val="28"/>
        </w:rPr>
        <w:t>КОКСНВО</w:t>
      </w:r>
      <w:r w:rsidRPr="001347BD">
        <w:rPr>
          <w:sz w:val="28"/>
          <w:szCs w:val="28"/>
        </w:rPr>
        <w:t xml:space="preserve"> </w:t>
      </w:r>
      <w:r>
        <w:rPr>
          <w:sz w:val="28"/>
          <w:szCs w:val="28"/>
        </w:rPr>
        <w:t xml:space="preserve">МНВО РК -   </w:t>
      </w:r>
      <w:r w:rsidRPr="001347BD">
        <w:rPr>
          <w:sz w:val="28"/>
          <w:szCs w:val="28"/>
        </w:rPr>
        <w:t>Комитет по обеспечению качества в сфере науки и высшего образования Министерства науки и высшего образования РК</w:t>
      </w:r>
    </w:p>
    <w:p w14:paraId="0FCC8A65" w14:textId="77777777" w:rsidR="00FE0373" w:rsidRPr="00387E5A" w:rsidRDefault="00FE0373" w:rsidP="00FE0373">
      <w:pPr>
        <w:rPr>
          <w:sz w:val="28"/>
          <w:szCs w:val="28"/>
        </w:rPr>
      </w:pPr>
      <w:proofErr w:type="spellStart"/>
      <w:r w:rsidRPr="00387E5A">
        <w:rPr>
          <w:sz w:val="28"/>
          <w:szCs w:val="28"/>
        </w:rPr>
        <w:t>КазНПУ</w:t>
      </w:r>
      <w:proofErr w:type="spellEnd"/>
      <w:r w:rsidRPr="00387E5A">
        <w:rPr>
          <w:sz w:val="28"/>
          <w:szCs w:val="28"/>
        </w:rPr>
        <w:t xml:space="preserve"> – Казахский национальный педагогический университет им. Абая </w:t>
      </w:r>
    </w:p>
    <w:p w14:paraId="34E5EEA7" w14:textId="77777777" w:rsidR="00FE0373" w:rsidRPr="00387E5A" w:rsidRDefault="00FE0373" w:rsidP="00FE0373">
      <w:pPr>
        <w:jc w:val="both"/>
        <w:outlineLvl w:val="0"/>
        <w:rPr>
          <w:sz w:val="28"/>
          <w:szCs w:val="28"/>
        </w:rPr>
      </w:pPr>
      <w:r w:rsidRPr="00387E5A">
        <w:rPr>
          <w:sz w:val="28"/>
          <w:szCs w:val="28"/>
        </w:rPr>
        <w:t xml:space="preserve">КГУ – Кызылординский университет имени </w:t>
      </w:r>
      <w:proofErr w:type="spellStart"/>
      <w:r w:rsidRPr="00387E5A">
        <w:rPr>
          <w:sz w:val="28"/>
          <w:szCs w:val="28"/>
        </w:rPr>
        <w:t>Коркыт</w:t>
      </w:r>
      <w:proofErr w:type="spellEnd"/>
      <w:r w:rsidRPr="00387E5A">
        <w:rPr>
          <w:sz w:val="28"/>
          <w:szCs w:val="28"/>
        </w:rPr>
        <w:t xml:space="preserve"> </w:t>
      </w:r>
      <w:proofErr w:type="spellStart"/>
      <w:r w:rsidRPr="00387E5A">
        <w:rPr>
          <w:sz w:val="28"/>
          <w:szCs w:val="28"/>
        </w:rPr>
        <w:t>Ата</w:t>
      </w:r>
      <w:proofErr w:type="spellEnd"/>
      <w:r w:rsidRPr="00387E5A">
        <w:rPr>
          <w:sz w:val="28"/>
          <w:szCs w:val="28"/>
        </w:rPr>
        <w:t xml:space="preserve"> </w:t>
      </w:r>
    </w:p>
    <w:p w14:paraId="74014BB7" w14:textId="77777777" w:rsidR="00FE0373" w:rsidRPr="00387E5A" w:rsidRDefault="00FE0373" w:rsidP="00FE0373">
      <w:pPr>
        <w:jc w:val="both"/>
        <w:outlineLvl w:val="0"/>
        <w:rPr>
          <w:sz w:val="28"/>
          <w:szCs w:val="28"/>
        </w:rPr>
      </w:pPr>
      <w:r w:rsidRPr="00387E5A">
        <w:rPr>
          <w:sz w:val="28"/>
          <w:szCs w:val="28"/>
        </w:rPr>
        <w:t>ИТ – информационные технологии</w:t>
      </w:r>
    </w:p>
    <w:p w14:paraId="70C29D85" w14:textId="77777777" w:rsidR="00FE0373" w:rsidRPr="00387E5A" w:rsidRDefault="00FE0373" w:rsidP="00FE0373">
      <w:pPr>
        <w:jc w:val="both"/>
        <w:outlineLvl w:val="0"/>
        <w:rPr>
          <w:sz w:val="28"/>
          <w:szCs w:val="28"/>
        </w:rPr>
      </w:pPr>
      <w:r w:rsidRPr="00387E5A">
        <w:rPr>
          <w:sz w:val="28"/>
          <w:szCs w:val="28"/>
        </w:rPr>
        <w:t xml:space="preserve">ЦТ – цифровые технологии </w:t>
      </w:r>
    </w:p>
    <w:p w14:paraId="7521E2D6" w14:textId="77777777" w:rsidR="00FE0373" w:rsidRPr="00387E5A" w:rsidRDefault="00FE0373" w:rsidP="00FE0373">
      <w:pPr>
        <w:jc w:val="both"/>
        <w:outlineLvl w:val="0"/>
        <w:rPr>
          <w:sz w:val="28"/>
          <w:szCs w:val="28"/>
        </w:rPr>
      </w:pPr>
      <w:r w:rsidRPr="00387E5A">
        <w:rPr>
          <w:sz w:val="28"/>
          <w:szCs w:val="28"/>
        </w:rPr>
        <w:t xml:space="preserve">ОП – образовательная программа </w:t>
      </w:r>
    </w:p>
    <w:p w14:paraId="30081EC2" w14:textId="77777777" w:rsidR="00FE0373" w:rsidRPr="00387E5A" w:rsidRDefault="00FE0373" w:rsidP="00FE0373">
      <w:pPr>
        <w:jc w:val="both"/>
        <w:outlineLvl w:val="0"/>
        <w:rPr>
          <w:sz w:val="28"/>
          <w:szCs w:val="28"/>
        </w:rPr>
      </w:pPr>
      <w:r w:rsidRPr="00387E5A">
        <w:rPr>
          <w:sz w:val="28"/>
          <w:szCs w:val="28"/>
        </w:rPr>
        <w:t xml:space="preserve">УМКД – </w:t>
      </w:r>
      <w:proofErr w:type="spellStart"/>
      <w:r w:rsidRPr="00387E5A">
        <w:rPr>
          <w:sz w:val="28"/>
          <w:szCs w:val="28"/>
        </w:rPr>
        <w:t>учебно</w:t>
      </w:r>
      <w:proofErr w:type="spellEnd"/>
      <w:r w:rsidRPr="00387E5A">
        <w:rPr>
          <w:sz w:val="28"/>
          <w:szCs w:val="28"/>
        </w:rPr>
        <w:t xml:space="preserve"> –методический комплекс дисциплины</w:t>
      </w:r>
    </w:p>
    <w:p w14:paraId="4290CB6C" w14:textId="77777777" w:rsidR="00FE0373" w:rsidRDefault="00FE0373" w:rsidP="00FE0373">
      <w:pPr>
        <w:jc w:val="both"/>
        <w:outlineLvl w:val="0"/>
        <w:rPr>
          <w:sz w:val="28"/>
          <w:szCs w:val="28"/>
        </w:rPr>
      </w:pPr>
      <w:r w:rsidRPr="00387E5A">
        <w:rPr>
          <w:sz w:val="28"/>
          <w:szCs w:val="28"/>
        </w:rPr>
        <w:t>ППП – пакет прикладных программ</w:t>
      </w:r>
    </w:p>
    <w:p w14:paraId="47D8CAFF" w14:textId="77777777" w:rsidR="00FE0373" w:rsidRDefault="00FE0373" w:rsidP="00FE0373">
      <w:pPr>
        <w:jc w:val="both"/>
        <w:outlineLvl w:val="0"/>
        <w:rPr>
          <w:sz w:val="28"/>
          <w:szCs w:val="28"/>
        </w:rPr>
      </w:pPr>
      <w:r>
        <w:rPr>
          <w:sz w:val="28"/>
          <w:szCs w:val="28"/>
        </w:rPr>
        <w:t>ЭГ – экспериментальная группа</w:t>
      </w:r>
    </w:p>
    <w:p w14:paraId="62F06D87" w14:textId="77777777" w:rsidR="00FE0373" w:rsidRPr="00387E5A" w:rsidRDefault="00FE0373" w:rsidP="00FE0373">
      <w:pPr>
        <w:jc w:val="both"/>
        <w:outlineLvl w:val="0"/>
        <w:rPr>
          <w:sz w:val="28"/>
          <w:szCs w:val="28"/>
        </w:rPr>
      </w:pPr>
      <w:r>
        <w:rPr>
          <w:sz w:val="28"/>
          <w:szCs w:val="28"/>
        </w:rPr>
        <w:t>КГ – контрольная группа</w:t>
      </w:r>
    </w:p>
    <w:p w14:paraId="6B7953F1" w14:textId="77777777" w:rsidR="00FE0373" w:rsidRDefault="00FE0373" w:rsidP="00840912">
      <w:pPr>
        <w:ind w:firstLine="708"/>
        <w:jc w:val="center"/>
        <w:outlineLvl w:val="0"/>
        <w:rPr>
          <w:b/>
          <w:bCs/>
          <w:sz w:val="28"/>
          <w:szCs w:val="28"/>
        </w:rPr>
      </w:pPr>
    </w:p>
    <w:p w14:paraId="2859CBF8" w14:textId="77777777" w:rsidR="00FE0373" w:rsidRDefault="00FE0373" w:rsidP="00840912">
      <w:pPr>
        <w:ind w:firstLine="708"/>
        <w:jc w:val="center"/>
        <w:outlineLvl w:val="0"/>
        <w:rPr>
          <w:b/>
          <w:bCs/>
          <w:sz w:val="28"/>
          <w:szCs w:val="28"/>
        </w:rPr>
      </w:pPr>
    </w:p>
    <w:p w14:paraId="5250747E" w14:textId="77777777" w:rsidR="00FE0373" w:rsidRDefault="00FE0373" w:rsidP="00840912">
      <w:pPr>
        <w:ind w:firstLine="708"/>
        <w:jc w:val="center"/>
        <w:outlineLvl w:val="0"/>
        <w:rPr>
          <w:b/>
          <w:bCs/>
          <w:sz w:val="28"/>
          <w:szCs w:val="28"/>
        </w:rPr>
      </w:pPr>
    </w:p>
    <w:p w14:paraId="411F1A78" w14:textId="77777777" w:rsidR="00FE0373" w:rsidRDefault="00FE0373" w:rsidP="00840912">
      <w:pPr>
        <w:ind w:firstLine="708"/>
        <w:jc w:val="center"/>
        <w:outlineLvl w:val="0"/>
        <w:rPr>
          <w:b/>
          <w:bCs/>
          <w:sz w:val="28"/>
          <w:szCs w:val="28"/>
        </w:rPr>
      </w:pPr>
    </w:p>
    <w:p w14:paraId="08BFA5A7" w14:textId="77777777" w:rsidR="00FE0373" w:rsidRDefault="00FE0373" w:rsidP="00840912">
      <w:pPr>
        <w:ind w:firstLine="708"/>
        <w:jc w:val="center"/>
        <w:outlineLvl w:val="0"/>
        <w:rPr>
          <w:b/>
          <w:bCs/>
          <w:sz w:val="28"/>
          <w:szCs w:val="28"/>
        </w:rPr>
      </w:pPr>
    </w:p>
    <w:p w14:paraId="074AC084" w14:textId="77777777" w:rsidR="00FE0373" w:rsidRDefault="00FE0373" w:rsidP="00840912">
      <w:pPr>
        <w:ind w:firstLine="708"/>
        <w:jc w:val="center"/>
        <w:outlineLvl w:val="0"/>
        <w:rPr>
          <w:b/>
          <w:bCs/>
          <w:sz w:val="28"/>
          <w:szCs w:val="28"/>
        </w:rPr>
      </w:pPr>
    </w:p>
    <w:p w14:paraId="6F8BD46D" w14:textId="77777777" w:rsidR="00FE0373" w:rsidRDefault="00FE0373" w:rsidP="00840912">
      <w:pPr>
        <w:ind w:firstLine="708"/>
        <w:jc w:val="center"/>
        <w:outlineLvl w:val="0"/>
        <w:rPr>
          <w:b/>
          <w:bCs/>
          <w:sz w:val="28"/>
          <w:szCs w:val="28"/>
        </w:rPr>
      </w:pPr>
    </w:p>
    <w:p w14:paraId="4A54AF84" w14:textId="77777777" w:rsidR="00FE0373" w:rsidRDefault="00FE0373" w:rsidP="00840912">
      <w:pPr>
        <w:ind w:firstLine="708"/>
        <w:jc w:val="center"/>
        <w:outlineLvl w:val="0"/>
        <w:rPr>
          <w:b/>
          <w:bCs/>
          <w:sz w:val="28"/>
          <w:szCs w:val="28"/>
        </w:rPr>
      </w:pPr>
    </w:p>
    <w:p w14:paraId="3EEA14F2" w14:textId="77777777" w:rsidR="00FE0373" w:rsidRDefault="00FE0373" w:rsidP="00840912">
      <w:pPr>
        <w:ind w:firstLine="708"/>
        <w:jc w:val="center"/>
        <w:outlineLvl w:val="0"/>
        <w:rPr>
          <w:b/>
          <w:bCs/>
          <w:sz w:val="28"/>
          <w:szCs w:val="28"/>
        </w:rPr>
      </w:pPr>
    </w:p>
    <w:p w14:paraId="6A108CF2" w14:textId="77777777" w:rsidR="00FE0373" w:rsidRDefault="00FE0373" w:rsidP="00840912">
      <w:pPr>
        <w:ind w:firstLine="708"/>
        <w:jc w:val="center"/>
        <w:outlineLvl w:val="0"/>
        <w:rPr>
          <w:b/>
          <w:bCs/>
          <w:sz w:val="28"/>
          <w:szCs w:val="28"/>
        </w:rPr>
      </w:pPr>
    </w:p>
    <w:p w14:paraId="3B807211" w14:textId="77777777" w:rsidR="00FE0373" w:rsidRDefault="00FE0373" w:rsidP="00840912">
      <w:pPr>
        <w:ind w:firstLine="708"/>
        <w:jc w:val="center"/>
        <w:outlineLvl w:val="0"/>
        <w:rPr>
          <w:b/>
          <w:bCs/>
          <w:sz w:val="28"/>
          <w:szCs w:val="28"/>
        </w:rPr>
      </w:pPr>
    </w:p>
    <w:p w14:paraId="51B627AB" w14:textId="77777777" w:rsidR="00FE0373" w:rsidRDefault="00FE0373" w:rsidP="00840912">
      <w:pPr>
        <w:ind w:firstLine="708"/>
        <w:jc w:val="center"/>
        <w:outlineLvl w:val="0"/>
        <w:rPr>
          <w:b/>
          <w:bCs/>
          <w:sz w:val="28"/>
          <w:szCs w:val="28"/>
        </w:rPr>
      </w:pPr>
    </w:p>
    <w:p w14:paraId="6C4A0802" w14:textId="77777777" w:rsidR="00FE0373" w:rsidRDefault="00FE0373" w:rsidP="00840912">
      <w:pPr>
        <w:ind w:firstLine="708"/>
        <w:jc w:val="center"/>
        <w:outlineLvl w:val="0"/>
        <w:rPr>
          <w:b/>
          <w:bCs/>
          <w:sz w:val="28"/>
          <w:szCs w:val="28"/>
        </w:rPr>
      </w:pPr>
    </w:p>
    <w:p w14:paraId="0BAC1EF0" w14:textId="77777777" w:rsidR="00FE0373" w:rsidRDefault="00FE0373" w:rsidP="00840912">
      <w:pPr>
        <w:ind w:firstLine="708"/>
        <w:jc w:val="center"/>
        <w:outlineLvl w:val="0"/>
        <w:rPr>
          <w:b/>
          <w:bCs/>
          <w:sz w:val="28"/>
          <w:szCs w:val="28"/>
        </w:rPr>
      </w:pPr>
    </w:p>
    <w:p w14:paraId="5245A7D8" w14:textId="77777777" w:rsidR="00FE0373" w:rsidRDefault="00FE0373" w:rsidP="00840912">
      <w:pPr>
        <w:ind w:firstLine="708"/>
        <w:jc w:val="center"/>
        <w:outlineLvl w:val="0"/>
        <w:rPr>
          <w:b/>
          <w:bCs/>
          <w:sz w:val="28"/>
          <w:szCs w:val="28"/>
        </w:rPr>
      </w:pPr>
    </w:p>
    <w:p w14:paraId="508BCB74" w14:textId="77777777" w:rsidR="00FE0373" w:rsidRDefault="00FE0373" w:rsidP="00840912">
      <w:pPr>
        <w:ind w:firstLine="708"/>
        <w:jc w:val="center"/>
        <w:outlineLvl w:val="0"/>
        <w:rPr>
          <w:b/>
          <w:bCs/>
          <w:sz w:val="28"/>
          <w:szCs w:val="28"/>
        </w:rPr>
      </w:pPr>
    </w:p>
    <w:p w14:paraId="5C20A35E" w14:textId="77777777" w:rsidR="00FE0373" w:rsidRDefault="00FE0373" w:rsidP="00840912">
      <w:pPr>
        <w:ind w:firstLine="708"/>
        <w:jc w:val="center"/>
        <w:outlineLvl w:val="0"/>
        <w:rPr>
          <w:b/>
          <w:bCs/>
          <w:sz w:val="28"/>
          <w:szCs w:val="28"/>
        </w:rPr>
      </w:pPr>
    </w:p>
    <w:p w14:paraId="0146A8BD" w14:textId="77777777" w:rsidR="00FE0373" w:rsidRDefault="00FE0373" w:rsidP="00840912">
      <w:pPr>
        <w:ind w:firstLine="708"/>
        <w:jc w:val="center"/>
        <w:outlineLvl w:val="0"/>
        <w:rPr>
          <w:b/>
          <w:bCs/>
          <w:sz w:val="28"/>
          <w:szCs w:val="28"/>
        </w:rPr>
      </w:pPr>
    </w:p>
    <w:p w14:paraId="10AA3A0C" w14:textId="77777777" w:rsidR="00FE0373" w:rsidRDefault="00FE0373" w:rsidP="00840912">
      <w:pPr>
        <w:ind w:firstLine="708"/>
        <w:jc w:val="center"/>
        <w:outlineLvl w:val="0"/>
        <w:rPr>
          <w:b/>
          <w:bCs/>
          <w:sz w:val="28"/>
          <w:szCs w:val="28"/>
        </w:rPr>
      </w:pPr>
    </w:p>
    <w:p w14:paraId="224F779D" w14:textId="77777777" w:rsidR="00FE0373" w:rsidRDefault="00FE0373" w:rsidP="00840912">
      <w:pPr>
        <w:ind w:firstLine="708"/>
        <w:jc w:val="center"/>
        <w:outlineLvl w:val="0"/>
        <w:rPr>
          <w:b/>
          <w:bCs/>
          <w:sz w:val="28"/>
          <w:szCs w:val="28"/>
        </w:rPr>
      </w:pPr>
    </w:p>
    <w:p w14:paraId="3F948CB0" w14:textId="77777777" w:rsidR="00FE0373" w:rsidRDefault="00FE0373" w:rsidP="00840912">
      <w:pPr>
        <w:ind w:firstLine="708"/>
        <w:jc w:val="center"/>
        <w:outlineLvl w:val="0"/>
        <w:rPr>
          <w:b/>
          <w:bCs/>
          <w:sz w:val="28"/>
          <w:szCs w:val="28"/>
        </w:rPr>
      </w:pPr>
    </w:p>
    <w:p w14:paraId="568ABD34" w14:textId="77777777" w:rsidR="00FE0373" w:rsidRDefault="00FE0373" w:rsidP="00840912">
      <w:pPr>
        <w:ind w:firstLine="708"/>
        <w:jc w:val="center"/>
        <w:outlineLvl w:val="0"/>
        <w:rPr>
          <w:b/>
          <w:bCs/>
          <w:sz w:val="28"/>
          <w:szCs w:val="28"/>
        </w:rPr>
      </w:pPr>
    </w:p>
    <w:p w14:paraId="6896ECA7" w14:textId="77777777" w:rsidR="00FE0373" w:rsidRDefault="00FE0373" w:rsidP="00840912">
      <w:pPr>
        <w:ind w:firstLine="708"/>
        <w:jc w:val="center"/>
        <w:outlineLvl w:val="0"/>
        <w:rPr>
          <w:b/>
          <w:bCs/>
          <w:sz w:val="28"/>
          <w:szCs w:val="28"/>
        </w:rPr>
      </w:pPr>
    </w:p>
    <w:p w14:paraId="3695F09F" w14:textId="77777777" w:rsidR="00FE0373" w:rsidRDefault="00FE0373" w:rsidP="00840912">
      <w:pPr>
        <w:ind w:firstLine="708"/>
        <w:jc w:val="center"/>
        <w:outlineLvl w:val="0"/>
        <w:rPr>
          <w:b/>
          <w:bCs/>
          <w:sz w:val="28"/>
          <w:szCs w:val="28"/>
        </w:rPr>
      </w:pPr>
    </w:p>
    <w:p w14:paraId="07B4F296" w14:textId="77777777" w:rsidR="00FE0373" w:rsidRDefault="00FE0373" w:rsidP="00840912">
      <w:pPr>
        <w:ind w:firstLine="708"/>
        <w:jc w:val="center"/>
        <w:outlineLvl w:val="0"/>
        <w:rPr>
          <w:b/>
          <w:bCs/>
          <w:sz w:val="28"/>
          <w:szCs w:val="28"/>
        </w:rPr>
      </w:pPr>
    </w:p>
    <w:p w14:paraId="5ECB54A3" w14:textId="77777777" w:rsidR="00FE0373" w:rsidRDefault="00FE0373" w:rsidP="00840912">
      <w:pPr>
        <w:ind w:firstLine="708"/>
        <w:jc w:val="center"/>
        <w:outlineLvl w:val="0"/>
        <w:rPr>
          <w:b/>
          <w:bCs/>
          <w:sz w:val="28"/>
          <w:szCs w:val="28"/>
        </w:rPr>
      </w:pPr>
    </w:p>
    <w:p w14:paraId="3B6A149B" w14:textId="77777777" w:rsidR="00FE0373" w:rsidRDefault="00FE0373" w:rsidP="00840912">
      <w:pPr>
        <w:ind w:firstLine="708"/>
        <w:jc w:val="center"/>
        <w:outlineLvl w:val="0"/>
        <w:rPr>
          <w:b/>
          <w:bCs/>
          <w:sz w:val="28"/>
          <w:szCs w:val="28"/>
        </w:rPr>
      </w:pPr>
    </w:p>
    <w:p w14:paraId="3444E636" w14:textId="77777777" w:rsidR="00FE0373" w:rsidRDefault="00FE0373" w:rsidP="00840912">
      <w:pPr>
        <w:ind w:firstLine="708"/>
        <w:jc w:val="center"/>
        <w:outlineLvl w:val="0"/>
        <w:rPr>
          <w:b/>
          <w:bCs/>
          <w:sz w:val="28"/>
          <w:szCs w:val="28"/>
        </w:rPr>
      </w:pPr>
    </w:p>
    <w:p w14:paraId="0EDC8363" w14:textId="77777777" w:rsidR="00FE0373" w:rsidRDefault="00FE0373" w:rsidP="00840912">
      <w:pPr>
        <w:ind w:firstLine="708"/>
        <w:jc w:val="center"/>
        <w:outlineLvl w:val="0"/>
        <w:rPr>
          <w:b/>
          <w:bCs/>
          <w:sz w:val="28"/>
          <w:szCs w:val="28"/>
        </w:rPr>
      </w:pPr>
    </w:p>
    <w:p w14:paraId="6571F6E8" w14:textId="77777777" w:rsidR="00263290" w:rsidRDefault="00263290" w:rsidP="00840912">
      <w:pPr>
        <w:ind w:firstLine="708"/>
        <w:jc w:val="center"/>
        <w:outlineLvl w:val="0"/>
        <w:rPr>
          <w:b/>
          <w:bCs/>
          <w:sz w:val="28"/>
          <w:szCs w:val="28"/>
        </w:rPr>
      </w:pPr>
    </w:p>
    <w:p w14:paraId="38F4D176" w14:textId="300C5DA9" w:rsidR="00840912" w:rsidRPr="00AC34B1" w:rsidRDefault="00840912" w:rsidP="00840912">
      <w:pPr>
        <w:ind w:firstLine="708"/>
        <w:jc w:val="center"/>
        <w:outlineLvl w:val="0"/>
        <w:rPr>
          <w:b/>
          <w:bCs/>
          <w:sz w:val="28"/>
          <w:szCs w:val="28"/>
        </w:rPr>
      </w:pPr>
      <w:r w:rsidRPr="00AC34B1">
        <w:rPr>
          <w:b/>
          <w:bCs/>
          <w:sz w:val="28"/>
          <w:szCs w:val="28"/>
        </w:rPr>
        <w:lastRenderedPageBreak/>
        <w:t>ОПРЕДЕЛЕНИЯ</w:t>
      </w:r>
    </w:p>
    <w:p w14:paraId="23147B7A" w14:textId="77777777" w:rsidR="00840912" w:rsidRPr="00AC34B1" w:rsidRDefault="00840912" w:rsidP="00840912">
      <w:pPr>
        <w:ind w:firstLine="708"/>
        <w:jc w:val="center"/>
        <w:outlineLvl w:val="0"/>
        <w:rPr>
          <w:b/>
          <w:bCs/>
          <w:sz w:val="28"/>
          <w:szCs w:val="28"/>
        </w:rPr>
      </w:pPr>
    </w:p>
    <w:p w14:paraId="63D1C877" w14:textId="77777777" w:rsidR="00840912" w:rsidRPr="00AC34B1" w:rsidRDefault="00840912" w:rsidP="00840912">
      <w:pPr>
        <w:ind w:firstLine="708"/>
        <w:jc w:val="both"/>
        <w:outlineLvl w:val="0"/>
        <w:rPr>
          <w:bCs/>
          <w:sz w:val="28"/>
          <w:szCs w:val="28"/>
        </w:rPr>
      </w:pPr>
      <w:r w:rsidRPr="00FE0373">
        <w:rPr>
          <w:b/>
          <w:sz w:val="28"/>
          <w:szCs w:val="28"/>
        </w:rPr>
        <w:t>Высшее профессиональное образование</w:t>
      </w:r>
      <w:r w:rsidRPr="00AC34B1">
        <w:rPr>
          <w:bCs/>
          <w:sz w:val="28"/>
          <w:szCs w:val="28"/>
        </w:rPr>
        <w:t xml:space="preserve"> — форма образования, позволяющая решать теоретические и практические задачи профессионального характера, использовать современные достижения науки, техники и культуры.</w:t>
      </w:r>
    </w:p>
    <w:p w14:paraId="40231727" w14:textId="77777777" w:rsidR="00FE0373" w:rsidRPr="008B7CFB" w:rsidRDefault="00FE0373" w:rsidP="00FE0373">
      <w:pPr>
        <w:ind w:firstLine="567"/>
        <w:jc w:val="both"/>
        <w:outlineLvl w:val="0"/>
        <w:rPr>
          <w:color w:val="1B1C1D"/>
          <w:sz w:val="28"/>
          <w:szCs w:val="28"/>
        </w:rPr>
      </w:pPr>
      <w:r w:rsidRPr="00540F9C">
        <w:rPr>
          <w:b/>
          <w:bCs/>
          <w:color w:val="1B1C1D"/>
          <w:sz w:val="28"/>
          <w:szCs w:val="28"/>
        </w:rPr>
        <w:t>Профессионально-направленное обучение</w:t>
      </w:r>
      <w:r w:rsidRPr="008B7CFB">
        <w:rPr>
          <w:color w:val="1B1C1D"/>
          <w:sz w:val="28"/>
          <w:szCs w:val="28"/>
        </w:rPr>
        <w:t xml:space="preserve"> – это образовательный процесс, </w:t>
      </w:r>
      <w:r>
        <w:rPr>
          <w:color w:val="1B1C1D"/>
          <w:sz w:val="28"/>
          <w:szCs w:val="28"/>
          <w:bdr w:val="none" w:sz="0" w:space="0" w:color="auto" w:frame="1"/>
        </w:rPr>
        <w:t xml:space="preserve">целью которого является </w:t>
      </w:r>
      <w:r w:rsidRPr="008B7CFB">
        <w:rPr>
          <w:color w:val="1B1C1D"/>
          <w:sz w:val="28"/>
          <w:szCs w:val="28"/>
          <w:bdr w:val="none" w:sz="0" w:space="0" w:color="auto" w:frame="1"/>
        </w:rPr>
        <w:t>формир</w:t>
      </w:r>
      <w:r>
        <w:rPr>
          <w:color w:val="1B1C1D"/>
          <w:sz w:val="28"/>
          <w:szCs w:val="28"/>
          <w:bdr w:val="none" w:sz="0" w:space="0" w:color="auto" w:frame="1"/>
        </w:rPr>
        <w:t xml:space="preserve">ование </w:t>
      </w:r>
      <w:r w:rsidRPr="008B7CFB">
        <w:rPr>
          <w:color w:val="1B1C1D"/>
          <w:sz w:val="28"/>
          <w:szCs w:val="28"/>
          <w:bdr w:val="none" w:sz="0" w:space="0" w:color="auto" w:frame="1"/>
        </w:rPr>
        <w:t>у студентов</w:t>
      </w:r>
      <w:r>
        <w:rPr>
          <w:color w:val="1B1C1D"/>
          <w:sz w:val="28"/>
          <w:szCs w:val="28"/>
          <w:bdr w:val="none" w:sz="0" w:space="0" w:color="auto" w:frame="1"/>
        </w:rPr>
        <w:t xml:space="preserve"> технического профиля</w:t>
      </w:r>
      <w:r w:rsidRPr="008B7CFB">
        <w:rPr>
          <w:color w:val="1B1C1D"/>
          <w:sz w:val="28"/>
          <w:szCs w:val="28"/>
          <w:bdr w:val="none" w:sz="0" w:space="0" w:color="auto" w:frame="1"/>
        </w:rPr>
        <w:t xml:space="preserve"> профессиональны</w:t>
      </w:r>
      <w:r>
        <w:rPr>
          <w:color w:val="1B1C1D"/>
          <w:sz w:val="28"/>
          <w:szCs w:val="28"/>
          <w:bdr w:val="none" w:sz="0" w:space="0" w:color="auto" w:frame="1"/>
        </w:rPr>
        <w:t xml:space="preserve">х </w:t>
      </w:r>
      <w:r w:rsidRPr="008B7CFB">
        <w:rPr>
          <w:color w:val="1B1C1D"/>
          <w:sz w:val="28"/>
          <w:szCs w:val="28"/>
          <w:bdr w:val="none" w:sz="0" w:space="0" w:color="auto" w:frame="1"/>
        </w:rPr>
        <w:t>навык</w:t>
      </w:r>
      <w:r>
        <w:rPr>
          <w:color w:val="1B1C1D"/>
          <w:sz w:val="28"/>
          <w:szCs w:val="28"/>
          <w:bdr w:val="none" w:sz="0" w:space="0" w:color="auto" w:frame="1"/>
        </w:rPr>
        <w:t>ов</w:t>
      </w:r>
      <w:r w:rsidRPr="008B7CFB">
        <w:rPr>
          <w:color w:val="1B1C1D"/>
          <w:sz w:val="28"/>
          <w:szCs w:val="28"/>
          <w:bdr w:val="none" w:sz="0" w:space="0" w:color="auto" w:frame="1"/>
        </w:rPr>
        <w:t xml:space="preserve"> и знани</w:t>
      </w:r>
      <w:r>
        <w:rPr>
          <w:color w:val="1B1C1D"/>
          <w:sz w:val="28"/>
          <w:szCs w:val="28"/>
          <w:bdr w:val="none" w:sz="0" w:space="0" w:color="auto" w:frame="1"/>
        </w:rPr>
        <w:t>й в процессе обучения математике</w:t>
      </w:r>
      <w:r w:rsidRPr="008B7CFB">
        <w:rPr>
          <w:color w:val="1B1C1D"/>
          <w:sz w:val="28"/>
          <w:szCs w:val="28"/>
        </w:rPr>
        <w:t xml:space="preserve">, которые позволят им </w:t>
      </w:r>
      <w:r w:rsidRPr="008B7CFB">
        <w:rPr>
          <w:color w:val="1B1C1D"/>
          <w:sz w:val="28"/>
          <w:szCs w:val="28"/>
          <w:bdr w:val="none" w:sz="0" w:space="0" w:color="auto" w:frame="1"/>
        </w:rPr>
        <w:t>эффективно работать в выбранной сфере деятельности</w:t>
      </w:r>
      <w:r w:rsidRPr="008B7CFB">
        <w:rPr>
          <w:color w:val="1B1C1D"/>
          <w:sz w:val="28"/>
          <w:szCs w:val="28"/>
        </w:rPr>
        <w:t>.</w:t>
      </w:r>
    </w:p>
    <w:p w14:paraId="050EB681" w14:textId="77777777" w:rsidR="00587B89" w:rsidRDefault="00587B89" w:rsidP="000F6750">
      <w:pPr>
        <w:ind w:firstLine="708"/>
        <w:jc w:val="center"/>
        <w:outlineLvl w:val="0"/>
        <w:rPr>
          <w:b/>
          <w:sz w:val="28"/>
          <w:szCs w:val="28"/>
        </w:rPr>
      </w:pPr>
    </w:p>
    <w:p w14:paraId="207C36D3" w14:textId="77777777" w:rsidR="00587B89" w:rsidRDefault="00587B89" w:rsidP="000F6750">
      <w:pPr>
        <w:ind w:firstLine="708"/>
        <w:jc w:val="center"/>
        <w:outlineLvl w:val="0"/>
        <w:rPr>
          <w:b/>
          <w:sz w:val="28"/>
          <w:szCs w:val="28"/>
        </w:rPr>
      </w:pPr>
    </w:p>
    <w:p w14:paraId="58500CD3" w14:textId="77777777" w:rsidR="00587B89" w:rsidRDefault="00587B89" w:rsidP="000F6750">
      <w:pPr>
        <w:ind w:firstLine="708"/>
        <w:jc w:val="center"/>
        <w:outlineLvl w:val="0"/>
        <w:rPr>
          <w:b/>
          <w:sz w:val="28"/>
          <w:szCs w:val="28"/>
        </w:rPr>
      </w:pPr>
    </w:p>
    <w:p w14:paraId="1A86104C" w14:textId="77777777" w:rsidR="00840912" w:rsidRDefault="00840912" w:rsidP="000F6750">
      <w:pPr>
        <w:ind w:firstLine="708"/>
        <w:jc w:val="center"/>
        <w:outlineLvl w:val="0"/>
        <w:rPr>
          <w:b/>
          <w:sz w:val="28"/>
          <w:szCs w:val="28"/>
        </w:rPr>
      </w:pPr>
    </w:p>
    <w:p w14:paraId="242BFB3E" w14:textId="77777777" w:rsidR="00840912" w:rsidRDefault="00840912" w:rsidP="000F6750">
      <w:pPr>
        <w:ind w:firstLine="708"/>
        <w:jc w:val="center"/>
        <w:outlineLvl w:val="0"/>
        <w:rPr>
          <w:b/>
          <w:sz w:val="28"/>
          <w:szCs w:val="28"/>
        </w:rPr>
      </w:pPr>
    </w:p>
    <w:p w14:paraId="465245E0" w14:textId="77777777" w:rsidR="00840912" w:rsidRDefault="00840912" w:rsidP="000F6750">
      <w:pPr>
        <w:ind w:firstLine="708"/>
        <w:jc w:val="center"/>
        <w:outlineLvl w:val="0"/>
        <w:rPr>
          <w:b/>
          <w:sz w:val="28"/>
          <w:szCs w:val="28"/>
        </w:rPr>
      </w:pPr>
    </w:p>
    <w:p w14:paraId="5D4F7FBC" w14:textId="77777777" w:rsidR="00840912" w:rsidRDefault="00840912" w:rsidP="000F6750">
      <w:pPr>
        <w:ind w:firstLine="708"/>
        <w:jc w:val="center"/>
        <w:outlineLvl w:val="0"/>
        <w:rPr>
          <w:b/>
          <w:sz w:val="28"/>
          <w:szCs w:val="28"/>
        </w:rPr>
      </w:pPr>
    </w:p>
    <w:p w14:paraId="4DE43593" w14:textId="77777777" w:rsidR="00840912" w:rsidRDefault="00840912" w:rsidP="000F6750">
      <w:pPr>
        <w:ind w:firstLine="708"/>
        <w:jc w:val="center"/>
        <w:outlineLvl w:val="0"/>
        <w:rPr>
          <w:b/>
          <w:sz w:val="28"/>
          <w:szCs w:val="28"/>
        </w:rPr>
      </w:pPr>
    </w:p>
    <w:p w14:paraId="46E81FEB" w14:textId="77777777" w:rsidR="00840912" w:rsidRDefault="00840912" w:rsidP="000F6750">
      <w:pPr>
        <w:ind w:firstLine="708"/>
        <w:jc w:val="center"/>
        <w:outlineLvl w:val="0"/>
        <w:rPr>
          <w:b/>
          <w:sz w:val="28"/>
          <w:szCs w:val="28"/>
        </w:rPr>
      </w:pPr>
    </w:p>
    <w:p w14:paraId="521D5A34" w14:textId="77777777" w:rsidR="00840912" w:rsidRDefault="00840912" w:rsidP="000F6750">
      <w:pPr>
        <w:ind w:firstLine="708"/>
        <w:jc w:val="center"/>
        <w:outlineLvl w:val="0"/>
        <w:rPr>
          <w:b/>
          <w:sz w:val="28"/>
          <w:szCs w:val="28"/>
        </w:rPr>
      </w:pPr>
    </w:p>
    <w:p w14:paraId="4B1A62F1" w14:textId="77777777" w:rsidR="00840912" w:rsidRDefault="00840912" w:rsidP="000F6750">
      <w:pPr>
        <w:ind w:firstLine="708"/>
        <w:jc w:val="center"/>
        <w:outlineLvl w:val="0"/>
        <w:rPr>
          <w:b/>
          <w:sz w:val="28"/>
          <w:szCs w:val="28"/>
        </w:rPr>
      </w:pPr>
    </w:p>
    <w:p w14:paraId="4E52A086" w14:textId="77777777" w:rsidR="00840912" w:rsidRDefault="00840912" w:rsidP="000F6750">
      <w:pPr>
        <w:ind w:firstLine="708"/>
        <w:jc w:val="center"/>
        <w:outlineLvl w:val="0"/>
        <w:rPr>
          <w:b/>
          <w:sz w:val="28"/>
          <w:szCs w:val="28"/>
        </w:rPr>
      </w:pPr>
    </w:p>
    <w:p w14:paraId="52E520E0" w14:textId="77777777" w:rsidR="00840912" w:rsidRDefault="00840912" w:rsidP="000F6750">
      <w:pPr>
        <w:ind w:firstLine="708"/>
        <w:jc w:val="center"/>
        <w:outlineLvl w:val="0"/>
        <w:rPr>
          <w:b/>
          <w:sz w:val="28"/>
          <w:szCs w:val="28"/>
        </w:rPr>
      </w:pPr>
    </w:p>
    <w:p w14:paraId="3B2B164E" w14:textId="77777777" w:rsidR="00840912" w:rsidRDefault="00840912" w:rsidP="000F6750">
      <w:pPr>
        <w:ind w:firstLine="708"/>
        <w:jc w:val="center"/>
        <w:outlineLvl w:val="0"/>
        <w:rPr>
          <w:b/>
          <w:sz w:val="28"/>
          <w:szCs w:val="28"/>
        </w:rPr>
      </w:pPr>
    </w:p>
    <w:p w14:paraId="7F037B82" w14:textId="77777777" w:rsidR="00840912" w:rsidRDefault="00840912" w:rsidP="000F6750">
      <w:pPr>
        <w:ind w:firstLine="708"/>
        <w:jc w:val="center"/>
        <w:outlineLvl w:val="0"/>
        <w:rPr>
          <w:b/>
          <w:sz w:val="28"/>
          <w:szCs w:val="28"/>
        </w:rPr>
      </w:pPr>
    </w:p>
    <w:p w14:paraId="43A62DE0" w14:textId="77777777" w:rsidR="00840912" w:rsidRDefault="00840912" w:rsidP="000F6750">
      <w:pPr>
        <w:ind w:firstLine="708"/>
        <w:jc w:val="center"/>
        <w:outlineLvl w:val="0"/>
        <w:rPr>
          <w:b/>
          <w:sz w:val="28"/>
          <w:szCs w:val="28"/>
        </w:rPr>
      </w:pPr>
    </w:p>
    <w:p w14:paraId="593AC9C2" w14:textId="77777777" w:rsidR="00840912" w:rsidRDefault="00840912" w:rsidP="000F6750">
      <w:pPr>
        <w:ind w:firstLine="708"/>
        <w:jc w:val="center"/>
        <w:outlineLvl w:val="0"/>
        <w:rPr>
          <w:b/>
          <w:sz w:val="28"/>
          <w:szCs w:val="28"/>
        </w:rPr>
      </w:pPr>
    </w:p>
    <w:p w14:paraId="3F5AFA15" w14:textId="77777777" w:rsidR="00840912" w:rsidRDefault="00840912" w:rsidP="000F6750">
      <w:pPr>
        <w:ind w:firstLine="708"/>
        <w:jc w:val="center"/>
        <w:outlineLvl w:val="0"/>
        <w:rPr>
          <w:b/>
          <w:sz w:val="28"/>
          <w:szCs w:val="28"/>
        </w:rPr>
      </w:pPr>
    </w:p>
    <w:p w14:paraId="2038D2F8" w14:textId="77777777" w:rsidR="00840912" w:rsidRDefault="00840912" w:rsidP="000F6750">
      <w:pPr>
        <w:ind w:firstLine="708"/>
        <w:jc w:val="center"/>
        <w:outlineLvl w:val="0"/>
        <w:rPr>
          <w:b/>
          <w:sz w:val="28"/>
          <w:szCs w:val="28"/>
        </w:rPr>
      </w:pPr>
    </w:p>
    <w:p w14:paraId="3F0237AE" w14:textId="77777777" w:rsidR="00840912" w:rsidRDefault="00840912" w:rsidP="000F6750">
      <w:pPr>
        <w:ind w:firstLine="708"/>
        <w:jc w:val="center"/>
        <w:outlineLvl w:val="0"/>
        <w:rPr>
          <w:b/>
          <w:sz w:val="28"/>
          <w:szCs w:val="28"/>
        </w:rPr>
      </w:pPr>
    </w:p>
    <w:p w14:paraId="531EE1E8" w14:textId="77777777" w:rsidR="00840912" w:rsidRDefault="00840912" w:rsidP="000F6750">
      <w:pPr>
        <w:ind w:firstLine="708"/>
        <w:jc w:val="center"/>
        <w:outlineLvl w:val="0"/>
        <w:rPr>
          <w:b/>
          <w:sz w:val="28"/>
          <w:szCs w:val="28"/>
        </w:rPr>
      </w:pPr>
    </w:p>
    <w:p w14:paraId="62CD56FF" w14:textId="77777777" w:rsidR="00840912" w:rsidRDefault="00840912" w:rsidP="000F6750">
      <w:pPr>
        <w:ind w:firstLine="708"/>
        <w:jc w:val="center"/>
        <w:outlineLvl w:val="0"/>
        <w:rPr>
          <w:b/>
          <w:sz w:val="28"/>
          <w:szCs w:val="28"/>
        </w:rPr>
      </w:pPr>
    </w:p>
    <w:p w14:paraId="7A8F6D0B" w14:textId="77777777" w:rsidR="00840912" w:rsidRDefault="00840912" w:rsidP="000F6750">
      <w:pPr>
        <w:ind w:firstLine="708"/>
        <w:jc w:val="center"/>
        <w:outlineLvl w:val="0"/>
        <w:rPr>
          <w:b/>
          <w:sz w:val="28"/>
          <w:szCs w:val="28"/>
        </w:rPr>
      </w:pPr>
    </w:p>
    <w:p w14:paraId="6B573B3A" w14:textId="77777777" w:rsidR="00840912" w:rsidRDefault="00840912" w:rsidP="000F6750">
      <w:pPr>
        <w:ind w:firstLine="708"/>
        <w:jc w:val="center"/>
        <w:outlineLvl w:val="0"/>
        <w:rPr>
          <w:b/>
          <w:sz w:val="28"/>
          <w:szCs w:val="28"/>
        </w:rPr>
      </w:pPr>
    </w:p>
    <w:p w14:paraId="0C88000F" w14:textId="77777777" w:rsidR="00840912" w:rsidRDefault="00840912" w:rsidP="000F6750">
      <w:pPr>
        <w:ind w:firstLine="708"/>
        <w:jc w:val="center"/>
        <w:outlineLvl w:val="0"/>
        <w:rPr>
          <w:b/>
          <w:sz w:val="28"/>
          <w:szCs w:val="28"/>
        </w:rPr>
      </w:pPr>
    </w:p>
    <w:p w14:paraId="5876E6C9" w14:textId="77777777" w:rsidR="00840912" w:rsidRDefault="00840912" w:rsidP="000F6750">
      <w:pPr>
        <w:ind w:firstLine="708"/>
        <w:jc w:val="center"/>
        <w:outlineLvl w:val="0"/>
        <w:rPr>
          <w:b/>
          <w:sz w:val="28"/>
          <w:szCs w:val="28"/>
        </w:rPr>
      </w:pPr>
    </w:p>
    <w:p w14:paraId="648094B8" w14:textId="77777777" w:rsidR="00840912" w:rsidRDefault="00840912" w:rsidP="000F6750">
      <w:pPr>
        <w:ind w:firstLine="708"/>
        <w:jc w:val="center"/>
        <w:outlineLvl w:val="0"/>
        <w:rPr>
          <w:b/>
          <w:sz w:val="28"/>
          <w:szCs w:val="28"/>
        </w:rPr>
      </w:pPr>
    </w:p>
    <w:p w14:paraId="33D63FAB" w14:textId="77777777" w:rsidR="00840912" w:rsidRDefault="00840912" w:rsidP="000F6750">
      <w:pPr>
        <w:ind w:firstLine="708"/>
        <w:jc w:val="center"/>
        <w:outlineLvl w:val="0"/>
        <w:rPr>
          <w:b/>
          <w:sz w:val="28"/>
          <w:szCs w:val="28"/>
        </w:rPr>
      </w:pPr>
    </w:p>
    <w:p w14:paraId="3D556162" w14:textId="77777777" w:rsidR="00840912" w:rsidRDefault="00840912" w:rsidP="000F6750">
      <w:pPr>
        <w:ind w:firstLine="708"/>
        <w:jc w:val="center"/>
        <w:outlineLvl w:val="0"/>
        <w:rPr>
          <w:b/>
          <w:sz w:val="28"/>
          <w:szCs w:val="28"/>
        </w:rPr>
      </w:pPr>
    </w:p>
    <w:p w14:paraId="0F85B369" w14:textId="77777777" w:rsidR="00840912" w:rsidRDefault="00840912" w:rsidP="000F6750">
      <w:pPr>
        <w:ind w:firstLine="708"/>
        <w:jc w:val="center"/>
        <w:outlineLvl w:val="0"/>
        <w:rPr>
          <w:b/>
          <w:sz w:val="28"/>
          <w:szCs w:val="28"/>
        </w:rPr>
      </w:pPr>
    </w:p>
    <w:p w14:paraId="17408F93" w14:textId="77777777" w:rsidR="00840912" w:rsidRDefault="00840912" w:rsidP="000F6750">
      <w:pPr>
        <w:ind w:firstLine="708"/>
        <w:jc w:val="center"/>
        <w:outlineLvl w:val="0"/>
        <w:rPr>
          <w:b/>
          <w:sz w:val="28"/>
          <w:szCs w:val="28"/>
        </w:rPr>
      </w:pPr>
    </w:p>
    <w:p w14:paraId="22D0B85F" w14:textId="77777777" w:rsidR="00840912" w:rsidRDefault="00840912" w:rsidP="000F6750">
      <w:pPr>
        <w:ind w:firstLine="708"/>
        <w:jc w:val="center"/>
        <w:outlineLvl w:val="0"/>
        <w:rPr>
          <w:b/>
          <w:sz w:val="28"/>
          <w:szCs w:val="28"/>
        </w:rPr>
      </w:pPr>
    </w:p>
    <w:p w14:paraId="3C3DD04E" w14:textId="77777777" w:rsidR="00840912" w:rsidRDefault="00840912" w:rsidP="000F6750">
      <w:pPr>
        <w:ind w:firstLine="708"/>
        <w:jc w:val="center"/>
        <w:outlineLvl w:val="0"/>
        <w:rPr>
          <w:b/>
          <w:sz w:val="28"/>
          <w:szCs w:val="28"/>
        </w:rPr>
      </w:pPr>
    </w:p>
    <w:p w14:paraId="2A6D183A" w14:textId="77777777" w:rsidR="00840912" w:rsidRDefault="00840912" w:rsidP="000F6750">
      <w:pPr>
        <w:ind w:firstLine="708"/>
        <w:jc w:val="center"/>
        <w:outlineLvl w:val="0"/>
        <w:rPr>
          <w:b/>
          <w:sz w:val="28"/>
          <w:szCs w:val="28"/>
        </w:rPr>
      </w:pPr>
    </w:p>
    <w:p w14:paraId="36474562" w14:textId="77777777" w:rsidR="00840912" w:rsidRDefault="00840912" w:rsidP="000F6750">
      <w:pPr>
        <w:ind w:firstLine="708"/>
        <w:jc w:val="center"/>
        <w:outlineLvl w:val="0"/>
        <w:rPr>
          <w:b/>
          <w:sz w:val="28"/>
          <w:szCs w:val="28"/>
        </w:rPr>
      </w:pPr>
    </w:p>
    <w:p w14:paraId="6256E6FF" w14:textId="77777777" w:rsidR="00263290" w:rsidRDefault="00263290" w:rsidP="000F6750">
      <w:pPr>
        <w:ind w:firstLine="708"/>
        <w:jc w:val="center"/>
        <w:outlineLvl w:val="0"/>
        <w:rPr>
          <w:b/>
          <w:sz w:val="28"/>
          <w:szCs w:val="28"/>
        </w:rPr>
      </w:pPr>
    </w:p>
    <w:p w14:paraId="1B76425E" w14:textId="0D980C02" w:rsidR="000F6750" w:rsidRPr="00AC34B1" w:rsidRDefault="000F6750" w:rsidP="000F6750">
      <w:pPr>
        <w:ind w:firstLine="708"/>
        <w:jc w:val="center"/>
        <w:outlineLvl w:val="0"/>
        <w:rPr>
          <w:b/>
          <w:sz w:val="28"/>
          <w:szCs w:val="28"/>
        </w:rPr>
      </w:pPr>
      <w:r w:rsidRPr="00AC34B1">
        <w:rPr>
          <w:b/>
          <w:sz w:val="28"/>
          <w:szCs w:val="28"/>
        </w:rPr>
        <w:lastRenderedPageBreak/>
        <w:t>ВВЕДЕНИЕ</w:t>
      </w:r>
    </w:p>
    <w:p w14:paraId="52716018" w14:textId="77777777" w:rsidR="0078744D" w:rsidRPr="00AC34B1" w:rsidRDefault="0078744D" w:rsidP="000F6750">
      <w:pPr>
        <w:ind w:firstLine="708"/>
        <w:jc w:val="center"/>
        <w:outlineLvl w:val="0"/>
        <w:rPr>
          <w:b/>
          <w:sz w:val="28"/>
          <w:szCs w:val="28"/>
        </w:rPr>
      </w:pPr>
    </w:p>
    <w:p w14:paraId="0D07033F" w14:textId="77777777" w:rsidR="000F6750" w:rsidRPr="00AC34B1" w:rsidRDefault="000F6750" w:rsidP="00FE0373">
      <w:pPr>
        <w:ind w:firstLine="567"/>
        <w:jc w:val="both"/>
        <w:rPr>
          <w:sz w:val="28"/>
          <w:szCs w:val="28"/>
        </w:rPr>
      </w:pPr>
      <w:r w:rsidRPr="00AC34B1">
        <w:rPr>
          <w:b/>
          <w:sz w:val="28"/>
          <w:szCs w:val="28"/>
        </w:rPr>
        <w:t>Актуальность исследования.</w:t>
      </w:r>
      <w:r w:rsidRPr="00AC34B1">
        <w:rPr>
          <w:sz w:val="28"/>
          <w:szCs w:val="28"/>
        </w:rPr>
        <w:t xml:space="preserve"> </w:t>
      </w:r>
    </w:p>
    <w:p w14:paraId="611432D2" w14:textId="36323F64" w:rsidR="000F6750" w:rsidRPr="00AC34B1" w:rsidRDefault="000F6750" w:rsidP="00FE0373">
      <w:pPr>
        <w:ind w:firstLine="567"/>
        <w:jc w:val="both"/>
        <w:rPr>
          <w:sz w:val="28"/>
          <w:szCs w:val="28"/>
        </w:rPr>
      </w:pPr>
      <w:r w:rsidRPr="00AC34B1">
        <w:rPr>
          <w:sz w:val="28"/>
          <w:szCs w:val="28"/>
        </w:rPr>
        <w:t xml:space="preserve">В современных условиях мировой глобализации вопрос </w:t>
      </w:r>
      <w:r w:rsidR="005E1FAF" w:rsidRPr="00AC34B1">
        <w:rPr>
          <w:sz w:val="28"/>
          <w:szCs w:val="28"/>
        </w:rPr>
        <w:t xml:space="preserve">формирования профессиональной компетенции студентов технических специальностей в процессе обучения математике </w:t>
      </w:r>
      <w:r w:rsidRPr="00AC34B1">
        <w:rPr>
          <w:sz w:val="28"/>
          <w:szCs w:val="28"/>
        </w:rPr>
        <w:t>в Республике Казахстан выступает одной из важнейших проблем повышения качества технического образования государства.</w:t>
      </w:r>
    </w:p>
    <w:p w14:paraId="5EEE7F33" w14:textId="289E6074" w:rsidR="000F6750" w:rsidRPr="00AC34B1" w:rsidRDefault="000F6750" w:rsidP="00FE0373">
      <w:pPr>
        <w:ind w:firstLine="567"/>
        <w:jc w:val="both"/>
        <w:rPr>
          <w:sz w:val="28"/>
          <w:szCs w:val="28"/>
        </w:rPr>
      </w:pPr>
      <w:r w:rsidRPr="00AC34B1">
        <w:rPr>
          <w:sz w:val="28"/>
          <w:szCs w:val="28"/>
        </w:rPr>
        <w:t xml:space="preserve">В настоящее время, в связи с возросшими потребностями общества в высококвалифицированных кадрах требуется создание результативных методик и педагогических технологий, а высшие учебные заведения в </w:t>
      </w:r>
      <w:r w:rsidR="009328F9" w:rsidRPr="00AC34B1">
        <w:rPr>
          <w:sz w:val="28"/>
          <w:szCs w:val="28"/>
        </w:rPr>
        <w:t>«</w:t>
      </w:r>
      <w:r w:rsidRPr="00AC34B1">
        <w:rPr>
          <w:sz w:val="28"/>
          <w:szCs w:val="28"/>
        </w:rPr>
        <w:t xml:space="preserve">соответствии с </w:t>
      </w:r>
      <w:bookmarkStart w:id="2" w:name="_Hlk190638330"/>
      <w:r w:rsidRPr="00AC34B1">
        <w:rPr>
          <w:sz w:val="28"/>
          <w:szCs w:val="28"/>
        </w:rPr>
        <w:t>Законом Республики Казахстан «Об образовании» (№ 319-III от 27 июля 2007 года</w:t>
      </w:r>
      <w:bookmarkEnd w:id="2"/>
      <w:r w:rsidRPr="00AC34B1">
        <w:rPr>
          <w:sz w:val="28"/>
          <w:szCs w:val="28"/>
        </w:rPr>
        <w:t>), обязаны обеспечить подготовку высококвалифицированных специалистов, востребованных в различных отраслях экономики, с присвоением степени «бакалавр» или квалификации «специалист»</w:t>
      </w:r>
      <w:r w:rsidR="009328F9" w:rsidRPr="00AC34B1">
        <w:rPr>
          <w:sz w:val="28"/>
          <w:szCs w:val="28"/>
        </w:rPr>
        <w:t>»</w:t>
      </w:r>
      <w:r w:rsidR="0055513D" w:rsidRPr="00AC34B1">
        <w:rPr>
          <w:sz w:val="28"/>
          <w:szCs w:val="28"/>
        </w:rPr>
        <w:t xml:space="preserve"> [1]</w:t>
      </w:r>
      <w:r w:rsidRPr="00AC34B1">
        <w:rPr>
          <w:sz w:val="28"/>
          <w:szCs w:val="28"/>
        </w:rPr>
        <w:t>. Эта подготовка должна включать не только развитие общей культуры, но и получение профессиональных знаний и навыков, а также формирование способности к самостоятельному обучению и адаптации к новым технологиям.</w:t>
      </w:r>
    </w:p>
    <w:p w14:paraId="7E92AA5B" w14:textId="4D711300" w:rsidR="000F6750" w:rsidRPr="00AC34B1" w:rsidRDefault="000F6750" w:rsidP="00FE0373">
      <w:pPr>
        <w:ind w:firstLine="567"/>
        <w:jc w:val="both"/>
        <w:rPr>
          <w:sz w:val="28"/>
          <w:szCs w:val="28"/>
        </w:rPr>
      </w:pPr>
      <w:r w:rsidRPr="00AC34B1">
        <w:rPr>
          <w:sz w:val="28"/>
          <w:szCs w:val="28"/>
        </w:rPr>
        <w:t>Непрерывное внедрение математических методов в повседневную деятельность человечества, «математизация» всех областей науки бесспорно не вызывает сомнений. То, что математика прочно вошла в наше бытие, вызывает соответственно изменение роли и места математики и в образовании в высших учебных заведениях, в частности в подготовке специалистов инженерно-технического профиля</w:t>
      </w:r>
      <w:r w:rsidR="0055513D" w:rsidRPr="00AC34B1">
        <w:rPr>
          <w:sz w:val="28"/>
          <w:szCs w:val="28"/>
        </w:rPr>
        <w:t xml:space="preserve"> [2]</w:t>
      </w:r>
      <w:r w:rsidRPr="00AC34B1">
        <w:rPr>
          <w:sz w:val="28"/>
          <w:szCs w:val="28"/>
        </w:rPr>
        <w:t xml:space="preserve">. </w:t>
      </w:r>
    </w:p>
    <w:p w14:paraId="5B9E554D" w14:textId="77777777" w:rsidR="000F6750" w:rsidRPr="00AC34B1" w:rsidRDefault="000F6750" w:rsidP="00FE0373">
      <w:pPr>
        <w:ind w:firstLine="567"/>
        <w:jc w:val="both"/>
        <w:rPr>
          <w:sz w:val="28"/>
          <w:szCs w:val="28"/>
        </w:rPr>
      </w:pPr>
      <w:r w:rsidRPr="00AC34B1">
        <w:rPr>
          <w:sz w:val="28"/>
          <w:szCs w:val="28"/>
        </w:rPr>
        <w:t>Быстрые темпы развития науки, в связи с этим увеличение объема информации, ее постоянное и зачастую радикальное обновление, моральное устаревание оборудования и технологий – все это также вызывает необходимость в систематическом пополнении общеобразовательных и профессиональных знаний.</w:t>
      </w:r>
    </w:p>
    <w:p w14:paraId="643B48B5" w14:textId="6058F71A" w:rsidR="000F6750" w:rsidRPr="00AC34B1" w:rsidRDefault="000F6750" w:rsidP="00FE0373">
      <w:pPr>
        <w:ind w:firstLine="567"/>
        <w:jc w:val="both"/>
        <w:rPr>
          <w:sz w:val="28"/>
          <w:szCs w:val="28"/>
        </w:rPr>
      </w:pPr>
      <w:r w:rsidRPr="00AC34B1">
        <w:rPr>
          <w:sz w:val="28"/>
          <w:szCs w:val="28"/>
        </w:rPr>
        <w:t xml:space="preserve">В своем ежегодном </w:t>
      </w:r>
      <w:bookmarkStart w:id="3" w:name="_Hlk189390219"/>
      <w:r w:rsidRPr="00AC34B1">
        <w:rPr>
          <w:sz w:val="28"/>
          <w:szCs w:val="28"/>
        </w:rPr>
        <w:t xml:space="preserve">послании народу </w:t>
      </w:r>
      <w:bookmarkStart w:id="4" w:name="_Hlk189394511"/>
      <w:r w:rsidRPr="00AC34B1">
        <w:rPr>
          <w:sz w:val="28"/>
          <w:szCs w:val="28"/>
        </w:rPr>
        <w:t>«Справедливое государство. Единая нация. Благополучное сообщество»</w:t>
      </w:r>
      <w:bookmarkEnd w:id="3"/>
      <w:r w:rsidRPr="00AC34B1">
        <w:rPr>
          <w:sz w:val="28"/>
          <w:szCs w:val="28"/>
        </w:rPr>
        <w:t xml:space="preserve"> на очередной сессии Парламента от 2 сентября 2024 года</w:t>
      </w:r>
      <w:bookmarkEnd w:id="4"/>
      <w:r w:rsidRPr="00AC34B1">
        <w:rPr>
          <w:sz w:val="28"/>
          <w:szCs w:val="28"/>
        </w:rPr>
        <w:t xml:space="preserve"> главой государства Касым–</w:t>
      </w:r>
      <w:proofErr w:type="spellStart"/>
      <w:r w:rsidRPr="00AC34B1">
        <w:rPr>
          <w:sz w:val="28"/>
          <w:szCs w:val="28"/>
        </w:rPr>
        <w:t>Жомарт</w:t>
      </w:r>
      <w:proofErr w:type="spellEnd"/>
      <w:r w:rsidRPr="00AC34B1">
        <w:rPr>
          <w:sz w:val="28"/>
          <w:szCs w:val="28"/>
        </w:rPr>
        <w:t xml:space="preserve"> Токаев подчёркивает, что: «учебным заведениям технического и профессионального образования нужно ориентироваться на реальные потребности рынка труда и соответствовать задачам нового экономического курса страны» [</w:t>
      </w:r>
      <w:r w:rsidR="00631D04" w:rsidRPr="00AC34B1">
        <w:rPr>
          <w:sz w:val="28"/>
          <w:szCs w:val="28"/>
        </w:rPr>
        <w:t>3</w:t>
      </w:r>
      <w:r w:rsidRPr="00AC34B1">
        <w:rPr>
          <w:sz w:val="28"/>
          <w:szCs w:val="28"/>
        </w:rPr>
        <w:t xml:space="preserve">]. Далее глава государства в этом же послании подчеркивает необходимость уважительного отношения к труду каждого человека. Он отмечает, что независимо от рода деятельности, ключевым является добросовестное выполнение своих обязанностей. Особое внимание президент уделяет важности профессионального становления молодежи, призывая их глубоко изучать выбранную профессию, поскольку квалифицированный труд всегда востребован. </w:t>
      </w:r>
    </w:p>
    <w:p w14:paraId="51612A82" w14:textId="0D28CCC0" w:rsidR="000F6750" w:rsidRPr="00AC34B1" w:rsidRDefault="000F6750" w:rsidP="00FE0373">
      <w:pPr>
        <w:ind w:firstLine="567"/>
        <w:jc w:val="both"/>
        <w:rPr>
          <w:sz w:val="28"/>
          <w:szCs w:val="28"/>
        </w:rPr>
      </w:pPr>
      <w:r w:rsidRPr="00AC34B1">
        <w:rPr>
          <w:sz w:val="28"/>
          <w:szCs w:val="28"/>
        </w:rPr>
        <w:t>Интеграция Казахстана в единое мировое пространство ставит перед системой образования республики множество задач. В связи с этим президент также акцентирует внимание на конкурентоспособности молодого поколения не только на внутреннем, но и на международном рынке труда [</w:t>
      </w:r>
      <w:r w:rsidR="00631D04" w:rsidRPr="00AC34B1">
        <w:rPr>
          <w:sz w:val="28"/>
          <w:szCs w:val="28"/>
        </w:rPr>
        <w:t>3</w:t>
      </w:r>
      <w:r w:rsidRPr="00AC34B1">
        <w:rPr>
          <w:sz w:val="28"/>
          <w:szCs w:val="28"/>
        </w:rPr>
        <w:t xml:space="preserve">]. </w:t>
      </w:r>
    </w:p>
    <w:p w14:paraId="3C085E35" w14:textId="0B2D5CED" w:rsidR="000F6750" w:rsidRPr="00AC34B1" w:rsidRDefault="000F6750" w:rsidP="00FE0373">
      <w:pPr>
        <w:ind w:firstLine="567"/>
        <w:jc w:val="both"/>
        <w:rPr>
          <w:sz w:val="28"/>
          <w:szCs w:val="28"/>
        </w:rPr>
      </w:pPr>
      <w:r w:rsidRPr="00AC34B1">
        <w:rPr>
          <w:sz w:val="28"/>
          <w:szCs w:val="28"/>
        </w:rPr>
        <w:lastRenderedPageBreak/>
        <w:t xml:space="preserve">«Казахстан бурно развивается и делает ставку на интеллектуальный потенциал нации. И в этой связи, очень важно, чтобы подрастающее поколение получило качественное образование», - говорит Б. </w:t>
      </w:r>
      <w:proofErr w:type="spellStart"/>
      <w:r w:rsidRPr="00AC34B1">
        <w:rPr>
          <w:sz w:val="28"/>
          <w:szCs w:val="28"/>
        </w:rPr>
        <w:t>Жумагулов</w:t>
      </w:r>
      <w:proofErr w:type="spellEnd"/>
      <w:r w:rsidRPr="00AC34B1">
        <w:rPr>
          <w:sz w:val="28"/>
          <w:szCs w:val="28"/>
        </w:rPr>
        <w:t xml:space="preserve"> [</w:t>
      </w:r>
      <w:r w:rsidR="00631D04" w:rsidRPr="00AC34B1">
        <w:rPr>
          <w:sz w:val="28"/>
          <w:szCs w:val="28"/>
        </w:rPr>
        <w:t>4</w:t>
      </w:r>
      <w:r w:rsidRPr="00AC34B1">
        <w:rPr>
          <w:sz w:val="28"/>
          <w:szCs w:val="28"/>
        </w:rPr>
        <w:t xml:space="preserve">]. Неотъемлемым условием успешной реализации стратегии развития Казахстана является обновление содержания образования через обеспечение гармонизации программ для различных уровней образования. </w:t>
      </w:r>
    </w:p>
    <w:p w14:paraId="2812EBB3" w14:textId="06DF5B09" w:rsidR="000F6750" w:rsidRPr="00AC34B1" w:rsidRDefault="000F6750" w:rsidP="00FE0373">
      <w:pPr>
        <w:ind w:firstLine="567"/>
        <w:jc w:val="both"/>
        <w:rPr>
          <w:sz w:val="28"/>
          <w:szCs w:val="28"/>
        </w:rPr>
      </w:pPr>
      <w:r w:rsidRPr="00AC34B1">
        <w:rPr>
          <w:sz w:val="28"/>
          <w:szCs w:val="28"/>
        </w:rPr>
        <w:t>Качественное последовательное профессиональное образование является необходимым условием для подготовки высококвалифицированных специалистов как для удовлетворения потребностей на внутреннем и международном рынке труда, так и для личностных потребностей. В данной связи необходимо отметить, что профессионально-ориентированное обучение математике должно найти отражение на всех этапах высшего образования, обеспечивающего непрерывный рост производительных сил</w:t>
      </w:r>
      <w:r w:rsidR="00631D04" w:rsidRPr="00AC34B1">
        <w:rPr>
          <w:sz w:val="28"/>
          <w:szCs w:val="28"/>
        </w:rPr>
        <w:t xml:space="preserve"> [5].</w:t>
      </w:r>
    </w:p>
    <w:p w14:paraId="78E900B3" w14:textId="03714F18" w:rsidR="000F6750" w:rsidRPr="00AC34B1" w:rsidRDefault="000F6750" w:rsidP="00A31324">
      <w:pPr>
        <w:ind w:firstLine="567"/>
        <w:jc w:val="both"/>
        <w:rPr>
          <w:sz w:val="28"/>
          <w:szCs w:val="28"/>
        </w:rPr>
      </w:pPr>
      <w:r w:rsidRPr="00AC34B1">
        <w:rPr>
          <w:sz w:val="28"/>
          <w:szCs w:val="28"/>
        </w:rPr>
        <w:t xml:space="preserve">Для осуществления задачи, поставленной перед высшим </w:t>
      </w:r>
      <w:r w:rsidRPr="00AC34B1">
        <w:rPr>
          <w:sz w:val="28"/>
          <w:szCs w:val="28"/>
          <w:lang w:val="kk-KZ"/>
        </w:rPr>
        <w:t xml:space="preserve">техническим </w:t>
      </w:r>
      <w:r w:rsidRPr="00AC34B1">
        <w:rPr>
          <w:sz w:val="28"/>
          <w:szCs w:val="28"/>
        </w:rPr>
        <w:t>образованием, необходимо подготовить конкурентоспособного на рынке труда, мобильного, продуктивного в своей деятельности специалиста высшего звена. В связи с этим возрастает роль математической подготовки будущего специалиста инженерно-технического профиля</w:t>
      </w:r>
      <w:r w:rsidR="00104C2F" w:rsidRPr="00AC34B1">
        <w:rPr>
          <w:sz w:val="28"/>
          <w:szCs w:val="28"/>
        </w:rPr>
        <w:t xml:space="preserve"> [6]</w:t>
      </w:r>
      <w:r w:rsidRPr="00AC34B1">
        <w:rPr>
          <w:sz w:val="28"/>
          <w:szCs w:val="28"/>
        </w:rPr>
        <w:t xml:space="preserve">. </w:t>
      </w:r>
    </w:p>
    <w:p w14:paraId="1DCCC898" w14:textId="23DA2B04" w:rsidR="000F6750" w:rsidRPr="00AC34B1" w:rsidRDefault="000F6750" w:rsidP="00A31324">
      <w:pPr>
        <w:shd w:val="clear" w:color="auto" w:fill="FFFFFF"/>
        <w:ind w:firstLine="567"/>
        <w:jc w:val="both"/>
        <w:rPr>
          <w:sz w:val="28"/>
          <w:szCs w:val="28"/>
        </w:rPr>
      </w:pPr>
      <w:r w:rsidRPr="00AC34B1">
        <w:rPr>
          <w:sz w:val="28"/>
          <w:szCs w:val="28"/>
        </w:rPr>
        <w:t xml:space="preserve">Многопрофильная система образования, сложившаяся в отечественных вузах страны, </w:t>
      </w:r>
      <w:r w:rsidR="009328F9" w:rsidRPr="00AC34B1">
        <w:rPr>
          <w:sz w:val="28"/>
          <w:szCs w:val="28"/>
        </w:rPr>
        <w:t>в соответствии с ГОСО ВО</w:t>
      </w:r>
      <w:r w:rsidRPr="00AC34B1">
        <w:rPr>
          <w:sz w:val="28"/>
          <w:szCs w:val="28"/>
        </w:rPr>
        <w:t>, от 20 июля 2022 года с объемным математическим содержанием нуждается в инновационных подходах к математическому образованию будущих специалистов</w:t>
      </w:r>
      <w:r w:rsidR="00104C2F" w:rsidRPr="00AC34B1">
        <w:rPr>
          <w:sz w:val="28"/>
          <w:szCs w:val="28"/>
        </w:rPr>
        <w:t xml:space="preserve"> [7]</w:t>
      </w:r>
      <w:r w:rsidRPr="00AC34B1">
        <w:rPr>
          <w:sz w:val="28"/>
          <w:szCs w:val="28"/>
        </w:rPr>
        <w:t xml:space="preserve">. Наличие множества фундаментальных разработок в области методики преподавания математики в высшей школе не в состоянии решить многие проблемы, возникающие в новых условиях. Многие из них содержат эффективные пути решения проблем математического образования и представляют для современных педагогов несомненную ценность. Несмотря на многообразие методик, интерес к проблемам вузовской подготовки и психологии с каждым годом усиливается. </w:t>
      </w:r>
    </w:p>
    <w:p w14:paraId="5438228B" w14:textId="6C0040CA" w:rsidR="000F6750" w:rsidRPr="00AC34B1" w:rsidRDefault="000F6750" w:rsidP="00A31324">
      <w:pPr>
        <w:shd w:val="clear" w:color="auto" w:fill="FFFFFF"/>
        <w:ind w:firstLine="567"/>
        <w:jc w:val="both"/>
        <w:rPr>
          <w:sz w:val="28"/>
          <w:szCs w:val="28"/>
        </w:rPr>
      </w:pPr>
      <w:r w:rsidRPr="00AC34B1">
        <w:rPr>
          <w:sz w:val="28"/>
          <w:szCs w:val="28"/>
        </w:rPr>
        <w:t xml:space="preserve">Таким образом, </w:t>
      </w:r>
      <w:r w:rsidR="00FC0DE2" w:rsidRPr="00AC34B1">
        <w:rPr>
          <w:sz w:val="28"/>
          <w:szCs w:val="28"/>
        </w:rPr>
        <w:t>актуальность данного исследования обусловлена, с одной стороны, недостаточной разработанностью методического обеспечения системн</w:t>
      </w:r>
      <w:r w:rsidR="00A90A2D" w:rsidRPr="00AC34B1">
        <w:rPr>
          <w:sz w:val="28"/>
          <w:szCs w:val="28"/>
        </w:rPr>
        <w:t xml:space="preserve">ого формирования профессиональной компетенции </w:t>
      </w:r>
      <w:r w:rsidR="00F45536" w:rsidRPr="00AC34B1">
        <w:rPr>
          <w:sz w:val="28"/>
          <w:szCs w:val="28"/>
        </w:rPr>
        <w:t>посредством реализации</w:t>
      </w:r>
      <w:r w:rsidR="00FC0DE2" w:rsidRPr="00AC34B1">
        <w:rPr>
          <w:sz w:val="28"/>
          <w:szCs w:val="28"/>
        </w:rPr>
        <w:t xml:space="preserve"> профессионально-ориентированной математической подготовки будущих бакалавров технических специальностей, принимающего во внимание их мотивацию и психологические особенности. С другой стороны, наблюдается явное несоответствие между потребностью в такой подготовке для будущих специалистов и текущим состоянием преподавания математики, которое оставляет желать лучшего.</w:t>
      </w:r>
      <w:r w:rsidRPr="00AC34B1">
        <w:rPr>
          <w:sz w:val="28"/>
          <w:szCs w:val="28"/>
        </w:rPr>
        <w:t xml:space="preserve">, так как многие задачи и упражнения традиционных задачников по высшей математике в большинстве своем носят вычислительный характер, изложены формально, не имеют направления профильного обучения. В содержании математических дисциплин, в частности </w:t>
      </w:r>
      <w:r w:rsidR="00A74A5B" w:rsidRPr="00AC34B1">
        <w:rPr>
          <w:sz w:val="28"/>
          <w:szCs w:val="28"/>
        </w:rPr>
        <w:t>в</w:t>
      </w:r>
      <w:r w:rsidRPr="00AC34B1">
        <w:rPr>
          <w:sz w:val="28"/>
          <w:szCs w:val="28"/>
        </w:rPr>
        <w:t xml:space="preserve"> </w:t>
      </w:r>
      <w:r w:rsidR="00A74A5B" w:rsidRPr="00AC34B1">
        <w:rPr>
          <w:sz w:val="28"/>
          <w:szCs w:val="28"/>
        </w:rPr>
        <w:t>образовательной программе специальности</w:t>
      </w:r>
      <w:r w:rsidR="005051A6" w:rsidRPr="00AC34B1">
        <w:rPr>
          <w:sz w:val="28"/>
          <w:szCs w:val="28"/>
        </w:rPr>
        <w:t xml:space="preserve"> </w:t>
      </w:r>
      <w:r w:rsidR="00954C98" w:rsidRPr="00AC34B1">
        <w:rPr>
          <w:sz w:val="28"/>
          <w:szCs w:val="28"/>
          <w:shd w:val="clear" w:color="auto" w:fill="FFFFFF"/>
        </w:rPr>
        <w:t>6B07261</w:t>
      </w:r>
      <w:r w:rsidR="005051A6" w:rsidRPr="00AC34B1">
        <w:rPr>
          <w:sz w:val="28"/>
          <w:szCs w:val="28"/>
        </w:rPr>
        <w:t xml:space="preserve"> -</w:t>
      </w:r>
      <w:r w:rsidRPr="00AC34B1">
        <w:rPr>
          <w:sz w:val="28"/>
          <w:szCs w:val="28"/>
        </w:rPr>
        <w:t xml:space="preserve"> «</w:t>
      </w:r>
      <w:r w:rsidRPr="00AC34B1">
        <w:rPr>
          <w:sz w:val="28"/>
          <w:szCs w:val="28"/>
          <w:lang w:val="kk-KZ"/>
        </w:rPr>
        <w:t>Н</w:t>
      </w:r>
      <w:proofErr w:type="spellStart"/>
      <w:r w:rsidRPr="00AC34B1">
        <w:rPr>
          <w:sz w:val="28"/>
          <w:szCs w:val="28"/>
        </w:rPr>
        <w:t>ефтегазовое</w:t>
      </w:r>
      <w:proofErr w:type="spellEnd"/>
      <w:r w:rsidRPr="00AC34B1">
        <w:rPr>
          <w:sz w:val="28"/>
          <w:szCs w:val="28"/>
        </w:rPr>
        <w:t xml:space="preserve"> дело», профессиональная направленность</w:t>
      </w:r>
      <w:r w:rsidR="00A74A5B" w:rsidRPr="00AC34B1">
        <w:rPr>
          <w:sz w:val="28"/>
          <w:szCs w:val="28"/>
        </w:rPr>
        <w:t xml:space="preserve"> преподавания математики</w:t>
      </w:r>
      <w:r w:rsidRPr="00AC34B1">
        <w:rPr>
          <w:sz w:val="28"/>
          <w:szCs w:val="28"/>
        </w:rPr>
        <w:t xml:space="preserve"> имеет неявный характер.  Вышеизложенное определило тему нашего исследования</w:t>
      </w:r>
      <w:r w:rsidR="00943C4C" w:rsidRPr="00AC34B1">
        <w:rPr>
          <w:sz w:val="28"/>
          <w:szCs w:val="28"/>
        </w:rPr>
        <w:t xml:space="preserve"> </w:t>
      </w:r>
      <w:r w:rsidRPr="00AC34B1">
        <w:rPr>
          <w:i/>
          <w:sz w:val="28"/>
          <w:szCs w:val="28"/>
        </w:rPr>
        <w:t>«</w:t>
      </w:r>
      <w:r w:rsidR="00943C4C" w:rsidRPr="00AC34B1">
        <w:rPr>
          <w:sz w:val="28"/>
          <w:szCs w:val="28"/>
        </w:rPr>
        <w:t>Методические основы формирования профессиональной компетенции студентов технических специальностей в процессе обучения математике</w:t>
      </w:r>
      <w:r w:rsidRPr="00AC34B1">
        <w:rPr>
          <w:sz w:val="28"/>
          <w:szCs w:val="28"/>
        </w:rPr>
        <w:t xml:space="preserve">». </w:t>
      </w:r>
    </w:p>
    <w:p w14:paraId="02B0C8CA" w14:textId="50F82673" w:rsidR="004C467C" w:rsidRPr="00AC34B1" w:rsidRDefault="000F6750" w:rsidP="00A31324">
      <w:pPr>
        <w:widowControl w:val="0"/>
        <w:ind w:firstLine="567"/>
        <w:jc w:val="both"/>
        <w:rPr>
          <w:sz w:val="28"/>
          <w:szCs w:val="28"/>
        </w:rPr>
      </w:pPr>
      <w:r w:rsidRPr="00AC34B1">
        <w:rPr>
          <w:b/>
          <w:bCs/>
          <w:sz w:val="28"/>
          <w:szCs w:val="28"/>
        </w:rPr>
        <w:lastRenderedPageBreak/>
        <w:t>Цель исследования</w:t>
      </w:r>
      <w:r w:rsidRPr="00AC34B1">
        <w:rPr>
          <w:sz w:val="28"/>
          <w:szCs w:val="28"/>
        </w:rPr>
        <w:t xml:space="preserve"> — </w:t>
      </w:r>
      <w:bookmarkStart w:id="5" w:name="_Hlk193800767"/>
      <w:r w:rsidRPr="00AC34B1">
        <w:rPr>
          <w:sz w:val="28"/>
          <w:szCs w:val="28"/>
        </w:rPr>
        <w:t>разработать и внедрить компоненты, способствующие подготовке будущих бакалавров технического направления к приобретению профессиональных компетенций посредством применения профессионально-ориентированного подхода</w:t>
      </w:r>
      <w:bookmarkEnd w:id="5"/>
      <w:r w:rsidR="00FE0373">
        <w:rPr>
          <w:sz w:val="28"/>
          <w:szCs w:val="28"/>
          <w:lang w:val="kk-KZ"/>
        </w:rPr>
        <w:t xml:space="preserve"> при обучении математике</w:t>
      </w:r>
      <w:r w:rsidR="004C467C" w:rsidRPr="00AC34B1">
        <w:rPr>
          <w:sz w:val="28"/>
          <w:szCs w:val="28"/>
        </w:rPr>
        <w:t>.</w:t>
      </w:r>
    </w:p>
    <w:p w14:paraId="67C660D9" w14:textId="1C29EE75" w:rsidR="000F6750" w:rsidRPr="00AC34B1" w:rsidRDefault="000F6750" w:rsidP="00A31324">
      <w:pPr>
        <w:widowControl w:val="0"/>
        <w:ind w:firstLine="567"/>
        <w:jc w:val="both"/>
        <w:rPr>
          <w:b/>
          <w:bCs/>
          <w:sz w:val="28"/>
          <w:szCs w:val="28"/>
        </w:rPr>
      </w:pPr>
      <w:r w:rsidRPr="00AC34B1">
        <w:rPr>
          <w:b/>
          <w:bCs/>
          <w:sz w:val="28"/>
          <w:szCs w:val="28"/>
        </w:rPr>
        <w:t xml:space="preserve">Объект исследования </w:t>
      </w:r>
      <w:r w:rsidR="004C467C" w:rsidRPr="00AC34B1">
        <w:rPr>
          <w:b/>
          <w:bCs/>
          <w:sz w:val="28"/>
          <w:szCs w:val="28"/>
        </w:rPr>
        <w:t>-</w:t>
      </w:r>
      <w:r w:rsidRPr="00AC34B1">
        <w:rPr>
          <w:sz w:val="28"/>
          <w:szCs w:val="28"/>
        </w:rPr>
        <w:t xml:space="preserve"> процесс обучения математике студентов технических специальностей. </w:t>
      </w:r>
    </w:p>
    <w:p w14:paraId="407E58AC" w14:textId="7914DE46" w:rsidR="000F6750" w:rsidRPr="00AC34B1" w:rsidRDefault="000F6750" w:rsidP="00FE0373">
      <w:pPr>
        <w:ind w:firstLine="567"/>
        <w:jc w:val="both"/>
        <w:outlineLvl w:val="0"/>
        <w:rPr>
          <w:b/>
          <w:sz w:val="28"/>
          <w:szCs w:val="28"/>
        </w:rPr>
      </w:pPr>
      <w:r w:rsidRPr="00AC34B1">
        <w:rPr>
          <w:b/>
          <w:bCs/>
          <w:sz w:val="28"/>
          <w:szCs w:val="28"/>
        </w:rPr>
        <w:t>Предмет исследования</w:t>
      </w:r>
      <w:r w:rsidRPr="00AC34B1">
        <w:rPr>
          <w:b/>
          <w:sz w:val="28"/>
          <w:szCs w:val="28"/>
        </w:rPr>
        <w:t xml:space="preserve">: </w:t>
      </w:r>
      <w:r w:rsidR="00FE0373" w:rsidRPr="007B28C8">
        <w:rPr>
          <w:bCs/>
          <w:sz w:val="28"/>
          <w:szCs w:val="28"/>
        </w:rPr>
        <w:t>м</w:t>
      </w:r>
      <w:r w:rsidR="00FE0373" w:rsidRPr="007B28C8">
        <w:rPr>
          <w:sz w:val="28"/>
          <w:szCs w:val="28"/>
        </w:rPr>
        <w:t>етодика формирования профессиональных компетенций студентов технических специальностей посредством профессионально ориентированных задач по математике</w:t>
      </w:r>
    </w:p>
    <w:p w14:paraId="4A1C9148" w14:textId="7091C178" w:rsidR="000F6750" w:rsidRPr="00AC34B1" w:rsidRDefault="000F6750" w:rsidP="00FE0373">
      <w:pPr>
        <w:ind w:firstLine="567"/>
        <w:jc w:val="both"/>
        <w:rPr>
          <w:sz w:val="28"/>
          <w:szCs w:val="28"/>
        </w:rPr>
      </w:pPr>
      <w:r w:rsidRPr="00AC34B1">
        <w:rPr>
          <w:b/>
          <w:bCs/>
          <w:sz w:val="28"/>
          <w:szCs w:val="28"/>
        </w:rPr>
        <w:t>Гипотеза исследования</w:t>
      </w:r>
      <w:r w:rsidRPr="00AC34B1">
        <w:rPr>
          <w:sz w:val="28"/>
          <w:szCs w:val="28"/>
        </w:rPr>
        <w:t>:</w:t>
      </w:r>
    </w:p>
    <w:p w14:paraId="44FE45FB" w14:textId="0A529D98" w:rsidR="000F6750" w:rsidRPr="00AC34B1" w:rsidRDefault="000F6750" w:rsidP="00263290">
      <w:pPr>
        <w:ind w:firstLine="567"/>
        <w:jc w:val="both"/>
        <w:rPr>
          <w:sz w:val="28"/>
          <w:szCs w:val="28"/>
        </w:rPr>
      </w:pPr>
      <w:r w:rsidRPr="00AC34B1">
        <w:rPr>
          <w:sz w:val="28"/>
          <w:szCs w:val="28"/>
        </w:rPr>
        <w:t xml:space="preserve">Использование в процессе обучения </w:t>
      </w:r>
      <w:r w:rsidR="0037459F" w:rsidRPr="00AC34B1">
        <w:rPr>
          <w:sz w:val="28"/>
          <w:szCs w:val="28"/>
        </w:rPr>
        <w:t>курса</w:t>
      </w:r>
      <w:r w:rsidRPr="00AC34B1">
        <w:rPr>
          <w:sz w:val="28"/>
          <w:szCs w:val="28"/>
        </w:rPr>
        <w:t xml:space="preserve"> математики в вузе студентов первого курса, обучающихся по </w:t>
      </w:r>
      <w:r w:rsidR="00A74A5B" w:rsidRPr="00AC34B1">
        <w:rPr>
          <w:sz w:val="28"/>
          <w:szCs w:val="28"/>
        </w:rPr>
        <w:t>образовательной программе</w:t>
      </w:r>
      <w:r w:rsidRPr="00AC34B1">
        <w:rPr>
          <w:sz w:val="28"/>
          <w:szCs w:val="28"/>
        </w:rPr>
        <w:t xml:space="preserve"> </w:t>
      </w:r>
      <w:r w:rsidR="00A74A5B" w:rsidRPr="00AC34B1">
        <w:rPr>
          <w:sz w:val="28"/>
          <w:szCs w:val="28"/>
        </w:rPr>
        <w:t>6В07261</w:t>
      </w:r>
      <w:r w:rsidRPr="00AC34B1">
        <w:rPr>
          <w:b/>
          <w:sz w:val="28"/>
          <w:szCs w:val="28"/>
        </w:rPr>
        <w:t xml:space="preserve"> - </w:t>
      </w:r>
      <w:r w:rsidRPr="00AC34B1">
        <w:rPr>
          <w:bCs/>
          <w:sz w:val="28"/>
          <w:szCs w:val="28"/>
        </w:rPr>
        <w:t xml:space="preserve">«Нефтегазовое дело» </w:t>
      </w:r>
      <w:r w:rsidR="00A74A5B" w:rsidRPr="00AC34B1">
        <w:rPr>
          <w:bCs/>
          <w:sz w:val="28"/>
          <w:szCs w:val="28"/>
        </w:rPr>
        <w:t xml:space="preserve">упражнений и </w:t>
      </w:r>
      <w:r w:rsidRPr="00AC34B1">
        <w:rPr>
          <w:bCs/>
          <w:sz w:val="28"/>
          <w:szCs w:val="28"/>
        </w:rPr>
        <w:t xml:space="preserve">задач с профессиональным содержанием будет способствовать </w:t>
      </w:r>
      <w:r w:rsidR="00430D31" w:rsidRPr="00AC34B1">
        <w:rPr>
          <w:bCs/>
          <w:sz w:val="28"/>
          <w:szCs w:val="28"/>
        </w:rPr>
        <w:t xml:space="preserve">формированию профессиональной компетенции, </w:t>
      </w:r>
      <w:r w:rsidR="004C467C" w:rsidRPr="00AC34B1">
        <w:rPr>
          <w:bCs/>
          <w:sz w:val="28"/>
          <w:szCs w:val="28"/>
        </w:rPr>
        <w:t>необходимых в будущей работе, а также при изучении специальных дисциплин</w:t>
      </w:r>
    </w:p>
    <w:p w14:paraId="69CF8B51" w14:textId="1539E537" w:rsidR="000F6750" w:rsidRPr="00AC34B1" w:rsidRDefault="000F6750" w:rsidP="00263290">
      <w:pPr>
        <w:ind w:firstLine="567"/>
        <w:outlineLvl w:val="0"/>
        <w:rPr>
          <w:b/>
          <w:bCs/>
          <w:sz w:val="28"/>
          <w:szCs w:val="28"/>
        </w:rPr>
      </w:pPr>
      <w:bookmarkStart w:id="6" w:name="_Hlk193804609"/>
      <w:r w:rsidRPr="00AC34B1">
        <w:rPr>
          <w:b/>
          <w:bCs/>
          <w:sz w:val="28"/>
          <w:szCs w:val="28"/>
        </w:rPr>
        <w:t>Задачи исследования:</w:t>
      </w:r>
    </w:p>
    <w:p w14:paraId="2FC6FAC6" w14:textId="44CD1305" w:rsidR="000F6750" w:rsidRPr="00AC34B1" w:rsidRDefault="000F6750" w:rsidP="00FE0373">
      <w:pPr>
        <w:ind w:firstLine="708"/>
        <w:jc w:val="both"/>
        <w:rPr>
          <w:sz w:val="28"/>
          <w:szCs w:val="28"/>
        </w:rPr>
      </w:pPr>
      <w:bookmarkStart w:id="7" w:name="_Hlk193804666"/>
      <w:r w:rsidRPr="00AC34B1">
        <w:rPr>
          <w:sz w:val="28"/>
          <w:szCs w:val="28"/>
        </w:rPr>
        <w:t xml:space="preserve">- </w:t>
      </w:r>
      <w:r w:rsidR="00D61C1F" w:rsidRPr="00AC34B1">
        <w:rPr>
          <w:sz w:val="28"/>
          <w:szCs w:val="28"/>
        </w:rPr>
        <w:t>анализ теоретических</w:t>
      </w:r>
      <w:r w:rsidR="004C467C" w:rsidRPr="00AC34B1">
        <w:rPr>
          <w:sz w:val="28"/>
          <w:szCs w:val="28"/>
        </w:rPr>
        <w:t xml:space="preserve">, а также методологии </w:t>
      </w:r>
      <w:r w:rsidR="00D61C1F" w:rsidRPr="00AC34B1">
        <w:rPr>
          <w:sz w:val="28"/>
          <w:szCs w:val="28"/>
        </w:rPr>
        <w:t xml:space="preserve">формирования профессиональной компетенции студентов </w:t>
      </w:r>
      <w:r w:rsidR="004C467C" w:rsidRPr="00AC34B1">
        <w:rPr>
          <w:sz w:val="28"/>
          <w:szCs w:val="28"/>
        </w:rPr>
        <w:t xml:space="preserve">нефтегазовой </w:t>
      </w:r>
      <w:r w:rsidR="00D61C1F" w:rsidRPr="00AC34B1">
        <w:rPr>
          <w:sz w:val="28"/>
          <w:szCs w:val="28"/>
        </w:rPr>
        <w:t>специальност</w:t>
      </w:r>
      <w:r w:rsidR="004C467C" w:rsidRPr="00AC34B1">
        <w:rPr>
          <w:sz w:val="28"/>
          <w:szCs w:val="28"/>
        </w:rPr>
        <w:t>и</w:t>
      </w:r>
      <w:r w:rsidR="00D61C1F" w:rsidRPr="00AC34B1">
        <w:rPr>
          <w:sz w:val="28"/>
          <w:szCs w:val="28"/>
        </w:rPr>
        <w:t xml:space="preserve"> в процессе обучения математике</w:t>
      </w:r>
      <w:r w:rsidRPr="00AC34B1">
        <w:rPr>
          <w:sz w:val="28"/>
          <w:szCs w:val="28"/>
        </w:rPr>
        <w:t>;</w:t>
      </w:r>
    </w:p>
    <w:p w14:paraId="420018EE" w14:textId="0A5F74D2" w:rsidR="00D61C1F" w:rsidRPr="00AC34B1" w:rsidRDefault="00D61C1F" w:rsidP="00FE0373">
      <w:pPr>
        <w:ind w:firstLine="708"/>
        <w:jc w:val="both"/>
        <w:rPr>
          <w:sz w:val="28"/>
          <w:szCs w:val="28"/>
        </w:rPr>
      </w:pPr>
      <w:r w:rsidRPr="00AC34B1">
        <w:rPr>
          <w:sz w:val="28"/>
          <w:szCs w:val="28"/>
        </w:rPr>
        <w:t xml:space="preserve">- </w:t>
      </w:r>
      <w:r w:rsidRPr="00AC34B1">
        <w:rPr>
          <w:rStyle w:val="ad"/>
          <w:rFonts w:eastAsia="Calibri"/>
          <w:b w:val="0"/>
          <w:bCs w:val="0"/>
          <w:sz w:val="28"/>
          <w:szCs w:val="28"/>
          <w:lang w:val="kk-KZ"/>
        </w:rPr>
        <w:t xml:space="preserve">роль и место </w:t>
      </w:r>
      <w:r w:rsidRPr="00AC34B1">
        <w:rPr>
          <w:rStyle w:val="ad"/>
          <w:rFonts w:eastAsia="Calibri"/>
          <w:b w:val="0"/>
          <w:bCs w:val="0"/>
          <w:sz w:val="28"/>
          <w:szCs w:val="28"/>
        </w:rPr>
        <w:t>математического образования</w:t>
      </w:r>
      <w:r w:rsidRPr="00AC34B1">
        <w:rPr>
          <w:rStyle w:val="ad"/>
          <w:rFonts w:eastAsia="Calibri"/>
          <w:b w:val="0"/>
          <w:bCs w:val="0"/>
          <w:sz w:val="28"/>
          <w:szCs w:val="28"/>
          <w:lang w:val="kk-KZ"/>
        </w:rPr>
        <w:t xml:space="preserve"> в формировании профессиональной компетенции студентов</w:t>
      </w:r>
      <w:r w:rsidRPr="00AC34B1">
        <w:rPr>
          <w:rStyle w:val="ad"/>
          <w:rFonts w:eastAsia="Calibri"/>
          <w:b w:val="0"/>
          <w:bCs w:val="0"/>
          <w:sz w:val="28"/>
          <w:szCs w:val="28"/>
        </w:rPr>
        <w:t xml:space="preserve"> технических специалистов, цели и задачи обучения математике</w:t>
      </w:r>
    </w:p>
    <w:p w14:paraId="7F8F5CA3" w14:textId="2071B9EB" w:rsidR="000F6750" w:rsidRPr="00AC34B1" w:rsidRDefault="000F6750" w:rsidP="00FE0373">
      <w:pPr>
        <w:ind w:firstLine="708"/>
        <w:jc w:val="both"/>
        <w:rPr>
          <w:sz w:val="28"/>
          <w:szCs w:val="28"/>
        </w:rPr>
      </w:pPr>
      <w:r w:rsidRPr="00AC34B1">
        <w:rPr>
          <w:sz w:val="28"/>
          <w:szCs w:val="28"/>
        </w:rPr>
        <w:t xml:space="preserve">- разработать комплекс задач по математике с профессиональным содержанием для студентов первого курса технических специальностей вуза (на примере специальности </w:t>
      </w:r>
      <w:r w:rsidR="003E4A97" w:rsidRPr="00AC34B1">
        <w:rPr>
          <w:sz w:val="28"/>
          <w:szCs w:val="28"/>
        </w:rPr>
        <w:t>6В07261</w:t>
      </w:r>
      <w:r w:rsidRPr="00AC34B1">
        <w:rPr>
          <w:b/>
          <w:sz w:val="28"/>
          <w:szCs w:val="28"/>
        </w:rPr>
        <w:t xml:space="preserve"> - </w:t>
      </w:r>
      <w:r w:rsidRPr="00AC34B1">
        <w:rPr>
          <w:bCs/>
          <w:sz w:val="28"/>
          <w:szCs w:val="28"/>
        </w:rPr>
        <w:t>«Нефтегазовое дело»</w:t>
      </w:r>
      <w:r w:rsidRPr="00AC34B1">
        <w:rPr>
          <w:sz w:val="28"/>
          <w:szCs w:val="28"/>
        </w:rPr>
        <w:t>);</w:t>
      </w:r>
    </w:p>
    <w:p w14:paraId="39E1C9D5" w14:textId="46F1692F" w:rsidR="000F6750" w:rsidRPr="00AC34B1" w:rsidRDefault="000F6750" w:rsidP="00FE0373">
      <w:pPr>
        <w:ind w:firstLine="708"/>
        <w:jc w:val="both"/>
        <w:rPr>
          <w:sz w:val="28"/>
          <w:szCs w:val="28"/>
        </w:rPr>
      </w:pPr>
      <w:r w:rsidRPr="00AC34B1">
        <w:rPr>
          <w:sz w:val="28"/>
          <w:szCs w:val="28"/>
        </w:rPr>
        <w:t>- провести педагогический эксперимент с целью выявления эффективности в обучении разработанного комплекса профессионально-</w:t>
      </w:r>
      <w:r w:rsidR="003E4A97" w:rsidRPr="00AC34B1">
        <w:rPr>
          <w:sz w:val="28"/>
          <w:szCs w:val="28"/>
        </w:rPr>
        <w:t xml:space="preserve">направленных упражнений и </w:t>
      </w:r>
      <w:r w:rsidRPr="00AC34B1">
        <w:rPr>
          <w:sz w:val="28"/>
          <w:szCs w:val="28"/>
        </w:rPr>
        <w:t>задач.</w:t>
      </w:r>
    </w:p>
    <w:bookmarkEnd w:id="6"/>
    <w:bookmarkEnd w:id="7"/>
    <w:p w14:paraId="2608CA85" w14:textId="2C7CAA4D" w:rsidR="000F6750" w:rsidRPr="00AC34B1" w:rsidRDefault="000F6750" w:rsidP="00FE0373">
      <w:pPr>
        <w:ind w:firstLine="567"/>
        <w:rPr>
          <w:b/>
          <w:sz w:val="28"/>
          <w:szCs w:val="28"/>
        </w:rPr>
      </w:pPr>
      <w:r w:rsidRPr="00AC34B1">
        <w:rPr>
          <w:b/>
          <w:sz w:val="28"/>
          <w:szCs w:val="28"/>
        </w:rPr>
        <w:t>Теоретическая и методологическая основа исследования:</w:t>
      </w:r>
    </w:p>
    <w:p w14:paraId="3A4E1780" w14:textId="2C070DEA" w:rsidR="000F6750" w:rsidRPr="00AC34B1" w:rsidRDefault="008B61FC" w:rsidP="00263290">
      <w:pPr>
        <w:ind w:firstLine="567"/>
        <w:jc w:val="both"/>
        <w:rPr>
          <w:sz w:val="28"/>
          <w:szCs w:val="28"/>
        </w:rPr>
      </w:pPr>
      <w:r w:rsidRPr="00AC34B1">
        <w:rPr>
          <w:sz w:val="28"/>
          <w:szCs w:val="28"/>
        </w:rPr>
        <w:t>З</w:t>
      </w:r>
      <w:r w:rsidR="000F6750" w:rsidRPr="00AC34B1">
        <w:rPr>
          <w:sz w:val="28"/>
          <w:szCs w:val="28"/>
        </w:rPr>
        <w:t xml:space="preserve">акон об образовании РК, Концепции гуманитарного и математического образования в РК, Государственный общеобязательный стандарт образования. </w:t>
      </w:r>
    </w:p>
    <w:p w14:paraId="60E85267" w14:textId="77777777" w:rsidR="000F6750" w:rsidRPr="00AC34B1" w:rsidRDefault="000F6750" w:rsidP="00FE0373">
      <w:pPr>
        <w:ind w:firstLine="567"/>
        <w:jc w:val="both"/>
        <w:rPr>
          <w:b/>
          <w:bCs/>
          <w:sz w:val="28"/>
          <w:szCs w:val="28"/>
        </w:rPr>
      </w:pPr>
      <w:r w:rsidRPr="00AC34B1">
        <w:rPr>
          <w:b/>
          <w:bCs/>
          <w:sz w:val="28"/>
          <w:szCs w:val="28"/>
        </w:rPr>
        <w:t>Источники исследования</w:t>
      </w:r>
    </w:p>
    <w:p w14:paraId="4BAE2F81" w14:textId="4BA5A614" w:rsidR="000F6750" w:rsidRPr="00AC34B1" w:rsidRDefault="000F6750" w:rsidP="00263290">
      <w:pPr>
        <w:ind w:firstLine="567"/>
        <w:jc w:val="both"/>
        <w:rPr>
          <w:sz w:val="28"/>
          <w:szCs w:val="28"/>
        </w:rPr>
      </w:pPr>
      <w:r w:rsidRPr="00AC34B1">
        <w:rPr>
          <w:sz w:val="28"/>
          <w:szCs w:val="28"/>
        </w:rPr>
        <w:t xml:space="preserve">Исследования известных ученых, педагогов, математиков, </w:t>
      </w:r>
      <w:r w:rsidR="004C467C" w:rsidRPr="00AC34B1">
        <w:rPr>
          <w:sz w:val="28"/>
          <w:szCs w:val="28"/>
        </w:rPr>
        <w:t xml:space="preserve">а также </w:t>
      </w:r>
      <w:r w:rsidRPr="00AC34B1">
        <w:rPr>
          <w:sz w:val="28"/>
          <w:szCs w:val="28"/>
        </w:rPr>
        <w:t>психологов</w:t>
      </w:r>
      <w:r w:rsidR="004C467C" w:rsidRPr="00AC34B1">
        <w:rPr>
          <w:sz w:val="28"/>
          <w:szCs w:val="28"/>
        </w:rPr>
        <w:t xml:space="preserve">. </w:t>
      </w:r>
      <w:r w:rsidRPr="00AC34B1">
        <w:rPr>
          <w:sz w:val="28"/>
          <w:szCs w:val="28"/>
        </w:rPr>
        <w:t>Методика обучения решению задач, исследования общей теории задач, их структуры и классификацию, исследования психологов по теме исследования.</w:t>
      </w:r>
    </w:p>
    <w:p w14:paraId="74614BE4" w14:textId="77777777" w:rsidR="000F6750" w:rsidRPr="00AC34B1" w:rsidRDefault="000F6750" w:rsidP="00263290">
      <w:pPr>
        <w:ind w:firstLine="567"/>
        <w:jc w:val="both"/>
        <w:rPr>
          <w:sz w:val="28"/>
          <w:szCs w:val="28"/>
        </w:rPr>
      </w:pPr>
      <w:r w:rsidRPr="00AC34B1">
        <w:rPr>
          <w:b/>
          <w:sz w:val="28"/>
          <w:szCs w:val="28"/>
        </w:rPr>
        <w:t xml:space="preserve">Этапы проведения исследования. </w:t>
      </w:r>
      <w:r w:rsidRPr="00AC34B1">
        <w:rPr>
          <w:sz w:val="28"/>
          <w:szCs w:val="28"/>
        </w:rPr>
        <w:t>Исследование проходило в три этапа.</w:t>
      </w:r>
    </w:p>
    <w:p w14:paraId="53A95679" w14:textId="77777777" w:rsidR="000F6750" w:rsidRPr="00AC34B1" w:rsidRDefault="000F6750" w:rsidP="00FE0373">
      <w:pPr>
        <w:ind w:firstLine="567"/>
        <w:jc w:val="both"/>
        <w:rPr>
          <w:sz w:val="28"/>
          <w:szCs w:val="28"/>
        </w:rPr>
      </w:pPr>
      <w:r w:rsidRPr="00AC34B1">
        <w:rPr>
          <w:sz w:val="28"/>
          <w:szCs w:val="28"/>
        </w:rPr>
        <w:t xml:space="preserve">На </w:t>
      </w:r>
      <w:r w:rsidRPr="00AC34B1">
        <w:rPr>
          <w:i/>
          <w:sz w:val="28"/>
          <w:szCs w:val="28"/>
        </w:rPr>
        <w:t>первом этапе (2021-2022)</w:t>
      </w:r>
      <w:r w:rsidRPr="00AC34B1">
        <w:rPr>
          <w:sz w:val="28"/>
          <w:szCs w:val="28"/>
        </w:rPr>
        <w:t xml:space="preserve"> проводился анализ психолого-педагогических, методологических источников, происходило накопление необходимого материала по теме исследования. Выявлены состояние проблемы исследования на данном этапе, психолого-педагогические особенности обучения, определены основные направления исследования.  Была обозначены тема исследования, цели, предмет, задачи исследования, определена гипотеза исследования. Собраны необходимые эмпирические данные для проведения эксперимента.</w:t>
      </w:r>
    </w:p>
    <w:p w14:paraId="2267487C" w14:textId="77777777" w:rsidR="000F6750" w:rsidRPr="00AC34B1" w:rsidRDefault="000F6750" w:rsidP="00263290">
      <w:pPr>
        <w:ind w:firstLine="567"/>
        <w:jc w:val="both"/>
        <w:rPr>
          <w:sz w:val="28"/>
          <w:szCs w:val="28"/>
        </w:rPr>
      </w:pPr>
      <w:r w:rsidRPr="00AC34B1">
        <w:rPr>
          <w:sz w:val="28"/>
          <w:szCs w:val="28"/>
        </w:rPr>
        <w:lastRenderedPageBreak/>
        <w:t xml:space="preserve">На втором этапе (2022-2023) были разработаны методики и инструменты для проведения эксперимента, а также сформирована теоретическая основа исследования. </w:t>
      </w:r>
    </w:p>
    <w:p w14:paraId="6F547F6E" w14:textId="5C886CA7" w:rsidR="000F6750" w:rsidRPr="00AC34B1" w:rsidRDefault="004C467C" w:rsidP="00FE0373">
      <w:pPr>
        <w:ind w:firstLine="567"/>
        <w:jc w:val="both"/>
        <w:rPr>
          <w:sz w:val="28"/>
          <w:szCs w:val="28"/>
        </w:rPr>
      </w:pPr>
      <w:r w:rsidRPr="00AC34B1">
        <w:rPr>
          <w:sz w:val="28"/>
          <w:szCs w:val="28"/>
        </w:rPr>
        <w:t xml:space="preserve">Сформированы методические указания для </w:t>
      </w:r>
      <w:r w:rsidR="00A85BB0" w:rsidRPr="00AC34B1">
        <w:rPr>
          <w:sz w:val="28"/>
          <w:szCs w:val="28"/>
        </w:rPr>
        <w:t xml:space="preserve">решения </w:t>
      </w:r>
      <w:r w:rsidR="000F6750" w:rsidRPr="00AC34B1">
        <w:rPr>
          <w:sz w:val="28"/>
          <w:szCs w:val="28"/>
        </w:rPr>
        <w:t>профессионально-ориентированных задач по дисциплине Математика для студентов, обучающихся по специальности «Нефтегазовое дело» и внедрен в эксперимент.</w:t>
      </w:r>
    </w:p>
    <w:p w14:paraId="17A99C9E" w14:textId="7E4759AD" w:rsidR="000F6750" w:rsidRPr="00AC34B1" w:rsidRDefault="000F6750" w:rsidP="00FE0373">
      <w:pPr>
        <w:ind w:firstLine="567"/>
        <w:jc w:val="both"/>
        <w:rPr>
          <w:sz w:val="28"/>
          <w:szCs w:val="28"/>
        </w:rPr>
      </w:pPr>
      <w:r w:rsidRPr="00AC34B1">
        <w:rPr>
          <w:sz w:val="28"/>
          <w:szCs w:val="28"/>
        </w:rPr>
        <w:t xml:space="preserve">На </w:t>
      </w:r>
      <w:r w:rsidRPr="00AC34B1">
        <w:rPr>
          <w:i/>
          <w:sz w:val="28"/>
          <w:szCs w:val="28"/>
        </w:rPr>
        <w:t>третьем этапе</w:t>
      </w:r>
      <w:r w:rsidRPr="00AC34B1">
        <w:rPr>
          <w:sz w:val="28"/>
          <w:szCs w:val="28"/>
        </w:rPr>
        <w:t xml:space="preserve"> (2023-2024) организован формирующий эксперимент, были проанализированы и обработаны результаты полученных данных и сделаны соответствующие выводы относительно эффективности предложенной методики. Проведена работа по оформлению диссертации. </w:t>
      </w:r>
    </w:p>
    <w:p w14:paraId="60EA2466" w14:textId="29C18C0A" w:rsidR="000F6750" w:rsidRPr="00AC34B1" w:rsidRDefault="000F6750" w:rsidP="00FE0373">
      <w:pPr>
        <w:ind w:firstLine="567"/>
        <w:jc w:val="both"/>
        <w:rPr>
          <w:sz w:val="28"/>
          <w:szCs w:val="28"/>
        </w:rPr>
      </w:pPr>
      <w:r w:rsidRPr="00AC34B1">
        <w:rPr>
          <w:b/>
          <w:sz w:val="28"/>
          <w:szCs w:val="28"/>
        </w:rPr>
        <w:t>База исследования</w:t>
      </w:r>
      <w:r w:rsidRPr="00AC34B1">
        <w:rPr>
          <w:sz w:val="28"/>
          <w:szCs w:val="28"/>
        </w:rPr>
        <w:t xml:space="preserve">. Исследование проводилось на базе Кызылординского Университета имени </w:t>
      </w:r>
      <w:proofErr w:type="spellStart"/>
      <w:r w:rsidRPr="00AC34B1">
        <w:rPr>
          <w:sz w:val="28"/>
          <w:szCs w:val="28"/>
        </w:rPr>
        <w:t>Коркыт</w:t>
      </w:r>
      <w:proofErr w:type="spellEnd"/>
      <w:r w:rsidRPr="00AC34B1">
        <w:rPr>
          <w:sz w:val="28"/>
          <w:szCs w:val="28"/>
        </w:rPr>
        <w:t xml:space="preserve"> </w:t>
      </w:r>
      <w:proofErr w:type="spellStart"/>
      <w:r w:rsidRPr="00AC34B1">
        <w:rPr>
          <w:sz w:val="28"/>
          <w:szCs w:val="28"/>
        </w:rPr>
        <w:t>Ата</w:t>
      </w:r>
      <w:proofErr w:type="spellEnd"/>
      <w:r w:rsidR="00C44AC9" w:rsidRPr="00AC34B1">
        <w:rPr>
          <w:sz w:val="28"/>
          <w:szCs w:val="28"/>
          <w:lang w:val="kk-KZ"/>
        </w:rPr>
        <w:t xml:space="preserve"> и Кызылординского открытого университета</w:t>
      </w:r>
      <w:r w:rsidRPr="00AC34B1">
        <w:rPr>
          <w:sz w:val="28"/>
          <w:szCs w:val="28"/>
        </w:rPr>
        <w:t>.</w:t>
      </w:r>
    </w:p>
    <w:p w14:paraId="11835671" w14:textId="77777777" w:rsidR="000F6750" w:rsidRPr="00AC34B1" w:rsidRDefault="000F6750" w:rsidP="00FE0373">
      <w:pPr>
        <w:ind w:firstLine="567"/>
        <w:jc w:val="both"/>
        <w:rPr>
          <w:sz w:val="28"/>
          <w:szCs w:val="28"/>
        </w:rPr>
      </w:pPr>
      <w:r w:rsidRPr="00AC34B1">
        <w:rPr>
          <w:b/>
          <w:bCs/>
          <w:sz w:val="28"/>
          <w:szCs w:val="28"/>
        </w:rPr>
        <w:t>Новизна исследования</w:t>
      </w:r>
      <w:r w:rsidRPr="00AC34B1">
        <w:rPr>
          <w:sz w:val="28"/>
          <w:szCs w:val="28"/>
        </w:rPr>
        <w:t> состоит в том, что:</w:t>
      </w:r>
    </w:p>
    <w:p w14:paraId="343D6681" w14:textId="7638E9AE" w:rsidR="00203965" w:rsidRPr="00AC34B1" w:rsidRDefault="00203965" w:rsidP="00263290">
      <w:pPr>
        <w:ind w:firstLine="567"/>
        <w:jc w:val="both"/>
        <w:rPr>
          <w:sz w:val="28"/>
          <w:szCs w:val="28"/>
        </w:rPr>
      </w:pPr>
      <w:r w:rsidRPr="00AC34B1">
        <w:t xml:space="preserve">- </w:t>
      </w:r>
      <w:r w:rsidRPr="00AC34B1">
        <w:rPr>
          <w:sz w:val="28"/>
          <w:szCs w:val="28"/>
        </w:rPr>
        <w:t>разработка и теоретическое обоснование целостной модели формирования профессиональной компетенции студентов технических специальностей в процессе изучения математических дисциплин</w:t>
      </w:r>
      <w:r w:rsidR="000F6750" w:rsidRPr="00AC34B1">
        <w:rPr>
          <w:sz w:val="28"/>
          <w:szCs w:val="28"/>
        </w:rPr>
        <w:t xml:space="preserve">; </w:t>
      </w:r>
    </w:p>
    <w:p w14:paraId="7697EA6A" w14:textId="3DF474F3" w:rsidR="000F6750" w:rsidRPr="00AC34B1" w:rsidRDefault="00203965" w:rsidP="00263290">
      <w:pPr>
        <w:ind w:firstLine="567"/>
        <w:jc w:val="both"/>
        <w:rPr>
          <w:sz w:val="28"/>
          <w:szCs w:val="28"/>
        </w:rPr>
      </w:pPr>
      <w:r w:rsidRPr="00AC34B1">
        <w:rPr>
          <w:sz w:val="28"/>
          <w:szCs w:val="28"/>
        </w:rPr>
        <w:t xml:space="preserve">- </w:t>
      </w:r>
      <w:r w:rsidR="000F6750" w:rsidRPr="00AC34B1">
        <w:rPr>
          <w:sz w:val="28"/>
          <w:szCs w:val="28"/>
        </w:rPr>
        <w:t>автором разработан комплекс профессионально-</w:t>
      </w:r>
      <w:r w:rsidRPr="00AC34B1">
        <w:rPr>
          <w:sz w:val="28"/>
          <w:szCs w:val="28"/>
        </w:rPr>
        <w:t>ориентированных</w:t>
      </w:r>
      <w:r w:rsidR="000F6750" w:rsidRPr="00AC34B1">
        <w:rPr>
          <w:sz w:val="28"/>
          <w:szCs w:val="28"/>
        </w:rPr>
        <w:t xml:space="preserve"> задач для данной специальности.</w:t>
      </w:r>
    </w:p>
    <w:p w14:paraId="3D08DBA5" w14:textId="1C2408EA" w:rsidR="000F6750" w:rsidRPr="00AC34B1" w:rsidRDefault="000F6750" w:rsidP="00263290">
      <w:pPr>
        <w:ind w:firstLine="567"/>
        <w:jc w:val="both"/>
        <w:outlineLvl w:val="0"/>
        <w:rPr>
          <w:sz w:val="28"/>
          <w:szCs w:val="28"/>
        </w:rPr>
      </w:pPr>
      <w:r w:rsidRPr="00AC34B1">
        <w:rPr>
          <w:b/>
          <w:bCs/>
          <w:sz w:val="28"/>
          <w:szCs w:val="28"/>
        </w:rPr>
        <w:t>Теоретическая значимость исследования</w:t>
      </w:r>
      <w:r w:rsidRPr="00AC34B1">
        <w:rPr>
          <w:sz w:val="28"/>
          <w:szCs w:val="28"/>
        </w:rPr>
        <w:t>:</w:t>
      </w:r>
    </w:p>
    <w:p w14:paraId="17DF1B97" w14:textId="422352DB" w:rsidR="000F6750" w:rsidRPr="00AC34B1" w:rsidRDefault="000F6750" w:rsidP="00263290">
      <w:pPr>
        <w:ind w:firstLine="567"/>
        <w:jc w:val="both"/>
        <w:outlineLvl w:val="0"/>
        <w:rPr>
          <w:sz w:val="28"/>
          <w:szCs w:val="28"/>
        </w:rPr>
      </w:pPr>
      <w:r w:rsidRPr="00AC34B1">
        <w:rPr>
          <w:sz w:val="28"/>
          <w:szCs w:val="28"/>
        </w:rPr>
        <w:t>Обоснована целесообразность профессионально-ориентированного процесса обучения математических дисциплин посредством применения задач с профессиональным содержанием на технических специальностях вуза. Определены цели и содержание дисциплины</w:t>
      </w:r>
      <w:r w:rsidR="00A85BB0" w:rsidRPr="00AC34B1">
        <w:rPr>
          <w:sz w:val="28"/>
          <w:szCs w:val="28"/>
        </w:rPr>
        <w:t>.</w:t>
      </w:r>
    </w:p>
    <w:p w14:paraId="5184CE67" w14:textId="23B09BD8" w:rsidR="000F6750" w:rsidRPr="00AC34B1" w:rsidRDefault="000F6750" w:rsidP="00263290">
      <w:pPr>
        <w:ind w:firstLine="567"/>
        <w:jc w:val="both"/>
        <w:outlineLvl w:val="0"/>
        <w:rPr>
          <w:sz w:val="28"/>
          <w:szCs w:val="28"/>
        </w:rPr>
      </w:pPr>
      <w:r w:rsidRPr="00AC34B1">
        <w:rPr>
          <w:b/>
          <w:bCs/>
          <w:sz w:val="28"/>
          <w:szCs w:val="28"/>
        </w:rPr>
        <w:t>Практическая значимость работы:</w:t>
      </w:r>
      <w:r w:rsidR="00A85BB0" w:rsidRPr="00AC34B1">
        <w:rPr>
          <w:bCs/>
          <w:sz w:val="28"/>
          <w:szCs w:val="28"/>
        </w:rPr>
        <w:t xml:space="preserve"> методические указания </w:t>
      </w:r>
      <w:r w:rsidR="00002A1D" w:rsidRPr="00AC34B1">
        <w:rPr>
          <w:bCs/>
          <w:sz w:val="28"/>
          <w:szCs w:val="28"/>
        </w:rPr>
        <w:t>для профессионально</w:t>
      </w:r>
      <w:r w:rsidRPr="00AC34B1">
        <w:rPr>
          <w:sz w:val="28"/>
          <w:szCs w:val="28"/>
        </w:rPr>
        <w:t xml:space="preserve">-ориентированных задач </w:t>
      </w:r>
      <w:r w:rsidR="00A85BB0" w:rsidRPr="00AC34B1">
        <w:rPr>
          <w:sz w:val="28"/>
          <w:szCs w:val="28"/>
        </w:rPr>
        <w:t>будут полезны</w:t>
      </w:r>
      <w:r w:rsidR="00002A1D" w:rsidRPr="00AC34B1">
        <w:rPr>
          <w:sz w:val="28"/>
          <w:szCs w:val="28"/>
        </w:rPr>
        <w:t xml:space="preserve"> магистрантам и диссертантам, а также</w:t>
      </w:r>
      <w:r w:rsidR="00A85BB0" w:rsidRPr="00AC34B1">
        <w:rPr>
          <w:sz w:val="28"/>
          <w:szCs w:val="28"/>
        </w:rPr>
        <w:t xml:space="preserve"> и преподавателям не</w:t>
      </w:r>
      <w:r w:rsidRPr="00AC34B1">
        <w:rPr>
          <w:sz w:val="28"/>
          <w:szCs w:val="28"/>
        </w:rPr>
        <w:t>математических специальностей других вузов. Методические рекомендации диссертационного исследования могут быть интегрированы в процесс преподавания математических дисциплин с целью его улучшения и на других специальностях вуза.</w:t>
      </w:r>
    </w:p>
    <w:p w14:paraId="6EEF160A" w14:textId="58AB0C40" w:rsidR="000F6750" w:rsidRPr="00AC34B1" w:rsidRDefault="000F6750" w:rsidP="00263290">
      <w:pPr>
        <w:ind w:firstLine="567"/>
        <w:jc w:val="both"/>
        <w:outlineLvl w:val="0"/>
        <w:rPr>
          <w:b/>
          <w:sz w:val="28"/>
          <w:szCs w:val="28"/>
        </w:rPr>
      </w:pPr>
      <w:r w:rsidRPr="00AC34B1">
        <w:rPr>
          <w:b/>
          <w:sz w:val="28"/>
          <w:szCs w:val="28"/>
        </w:rPr>
        <w:t xml:space="preserve">Основные положения, выносимые на защиту: </w:t>
      </w:r>
    </w:p>
    <w:p w14:paraId="3501D841" w14:textId="35F6D167" w:rsidR="003B02F1" w:rsidRPr="00AC34B1" w:rsidRDefault="00A5760E" w:rsidP="00263290">
      <w:pPr>
        <w:ind w:firstLine="567"/>
        <w:jc w:val="both"/>
        <w:outlineLvl w:val="0"/>
        <w:rPr>
          <w:b/>
          <w:sz w:val="28"/>
          <w:szCs w:val="28"/>
        </w:rPr>
      </w:pPr>
      <w:bookmarkStart w:id="8" w:name="_Hlk193804894"/>
      <w:bookmarkStart w:id="9" w:name="_Hlk193804782"/>
      <w:r w:rsidRPr="00AC34B1">
        <w:rPr>
          <w:sz w:val="28"/>
          <w:szCs w:val="28"/>
        </w:rPr>
        <w:t>1. Ф</w:t>
      </w:r>
      <w:r w:rsidR="00203965" w:rsidRPr="00AC34B1">
        <w:rPr>
          <w:sz w:val="28"/>
          <w:szCs w:val="28"/>
        </w:rPr>
        <w:t>ормирование профессиональной компетенции</w:t>
      </w:r>
      <w:r w:rsidR="003B02F1" w:rsidRPr="00AC34B1">
        <w:rPr>
          <w:sz w:val="28"/>
          <w:szCs w:val="28"/>
        </w:rPr>
        <w:t xml:space="preserve"> будущих специалистов вуза технического профиля в высших учебных заведениях </w:t>
      </w:r>
      <w:r w:rsidR="00480583" w:rsidRPr="00AC34B1">
        <w:rPr>
          <w:sz w:val="28"/>
          <w:szCs w:val="28"/>
        </w:rPr>
        <w:t>осуществляется</w:t>
      </w:r>
      <w:r w:rsidR="003B02F1" w:rsidRPr="00AC34B1">
        <w:rPr>
          <w:sz w:val="28"/>
          <w:szCs w:val="28"/>
        </w:rPr>
        <w:t xml:space="preserve"> путем качественно организованного профессионально-направленного обучения</w:t>
      </w:r>
      <w:r w:rsidR="00203965" w:rsidRPr="00AC34B1">
        <w:rPr>
          <w:sz w:val="28"/>
          <w:szCs w:val="28"/>
        </w:rPr>
        <w:t xml:space="preserve"> математике</w:t>
      </w:r>
    </w:p>
    <w:bookmarkEnd w:id="8"/>
    <w:p w14:paraId="2F4C0F0A" w14:textId="1543A3F2" w:rsidR="003B02F1" w:rsidRPr="00AC34B1" w:rsidRDefault="00A5760E" w:rsidP="00263290">
      <w:pPr>
        <w:ind w:firstLine="567"/>
        <w:jc w:val="both"/>
        <w:outlineLvl w:val="0"/>
        <w:rPr>
          <w:sz w:val="28"/>
          <w:szCs w:val="28"/>
        </w:rPr>
      </w:pPr>
      <w:r w:rsidRPr="00AC34B1">
        <w:rPr>
          <w:sz w:val="28"/>
          <w:szCs w:val="28"/>
        </w:rPr>
        <w:t>2. А</w:t>
      </w:r>
      <w:r w:rsidR="003B02F1" w:rsidRPr="00AC34B1">
        <w:rPr>
          <w:sz w:val="28"/>
          <w:szCs w:val="28"/>
        </w:rPr>
        <w:t>ктивное внедрение новейших технологий и организации образовательного процесса в высшей школе</w:t>
      </w:r>
      <w:r w:rsidR="0027115F" w:rsidRPr="00AC34B1">
        <w:rPr>
          <w:sz w:val="28"/>
          <w:szCs w:val="28"/>
        </w:rPr>
        <w:t xml:space="preserve"> </w:t>
      </w:r>
      <w:r w:rsidR="003B02F1" w:rsidRPr="00AC34B1">
        <w:rPr>
          <w:sz w:val="28"/>
          <w:szCs w:val="28"/>
        </w:rPr>
        <w:t>по дисциплинам математического направления требует</w:t>
      </w:r>
      <w:r w:rsidR="0027115F" w:rsidRPr="00AC34B1">
        <w:rPr>
          <w:sz w:val="28"/>
          <w:szCs w:val="28"/>
        </w:rPr>
        <w:t xml:space="preserve"> пересмотра содержания и методики формирования профессиональной компетенции с учетом профессионально–направленного обучение математике студентов</w:t>
      </w:r>
      <w:r w:rsidR="003B02F1" w:rsidRPr="00AC34B1">
        <w:rPr>
          <w:sz w:val="28"/>
          <w:szCs w:val="28"/>
        </w:rPr>
        <w:t xml:space="preserve"> </w:t>
      </w:r>
      <w:r w:rsidR="0027115F" w:rsidRPr="00AC34B1">
        <w:rPr>
          <w:sz w:val="28"/>
          <w:szCs w:val="28"/>
        </w:rPr>
        <w:t>технических специальностей</w:t>
      </w:r>
    </w:p>
    <w:p w14:paraId="5ECDD722" w14:textId="75DED4D5" w:rsidR="00390ED0" w:rsidRPr="00AC34B1" w:rsidRDefault="0027115F" w:rsidP="00263290">
      <w:pPr>
        <w:ind w:firstLine="567"/>
        <w:jc w:val="both"/>
        <w:outlineLvl w:val="0"/>
        <w:rPr>
          <w:sz w:val="28"/>
          <w:szCs w:val="28"/>
        </w:rPr>
      </w:pPr>
      <w:r w:rsidRPr="00AC34B1">
        <w:rPr>
          <w:sz w:val="28"/>
          <w:szCs w:val="28"/>
        </w:rPr>
        <w:t>3. И</w:t>
      </w:r>
      <w:r w:rsidR="000F6750" w:rsidRPr="00AC34B1">
        <w:rPr>
          <w:sz w:val="28"/>
          <w:szCs w:val="28"/>
        </w:rPr>
        <w:t xml:space="preserve">спользование профессионально-ориентированных задач </w:t>
      </w:r>
      <w:r w:rsidR="00A85BB0" w:rsidRPr="00AC34B1">
        <w:rPr>
          <w:sz w:val="28"/>
          <w:szCs w:val="28"/>
        </w:rPr>
        <w:t>решают проблему в область</w:t>
      </w:r>
      <w:r w:rsidR="000F6750" w:rsidRPr="00AC34B1">
        <w:rPr>
          <w:sz w:val="28"/>
          <w:szCs w:val="28"/>
        </w:rPr>
        <w:t xml:space="preserve"> </w:t>
      </w:r>
      <w:r w:rsidR="00203965" w:rsidRPr="00AC34B1">
        <w:rPr>
          <w:sz w:val="28"/>
          <w:szCs w:val="28"/>
        </w:rPr>
        <w:t>формировани</w:t>
      </w:r>
      <w:r w:rsidR="00A85BB0" w:rsidRPr="00AC34B1">
        <w:rPr>
          <w:sz w:val="28"/>
          <w:szCs w:val="28"/>
        </w:rPr>
        <w:t>я</w:t>
      </w:r>
      <w:r w:rsidR="00203965" w:rsidRPr="00AC34B1">
        <w:rPr>
          <w:sz w:val="28"/>
          <w:szCs w:val="28"/>
        </w:rPr>
        <w:t xml:space="preserve"> профессиональной компетенции студентов </w:t>
      </w:r>
      <w:r w:rsidR="00A85BB0" w:rsidRPr="00AC34B1">
        <w:rPr>
          <w:sz w:val="28"/>
          <w:szCs w:val="28"/>
        </w:rPr>
        <w:t>нефтегазовых</w:t>
      </w:r>
      <w:r w:rsidR="00203965" w:rsidRPr="00AC34B1">
        <w:rPr>
          <w:sz w:val="28"/>
          <w:szCs w:val="28"/>
        </w:rPr>
        <w:t xml:space="preserve"> специальностей</w:t>
      </w:r>
    </w:p>
    <w:bookmarkEnd w:id="9"/>
    <w:p w14:paraId="1702BED3" w14:textId="67F3291C" w:rsidR="000F6750" w:rsidRPr="00AC34B1" w:rsidRDefault="000F6750" w:rsidP="00FE0373">
      <w:pPr>
        <w:ind w:firstLine="567"/>
        <w:jc w:val="both"/>
        <w:outlineLvl w:val="0"/>
        <w:rPr>
          <w:sz w:val="28"/>
          <w:szCs w:val="28"/>
          <w:lang w:val="kk-KZ"/>
        </w:rPr>
      </w:pPr>
      <w:r w:rsidRPr="00AC34B1">
        <w:rPr>
          <w:b/>
          <w:bCs/>
          <w:sz w:val="28"/>
          <w:szCs w:val="28"/>
        </w:rPr>
        <w:t>Апробация практических результатов.</w:t>
      </w:r>
      <w:r w:rsidRPr="00AC34B1">
        <w:rPr>
          <w:sz w:val="28"/>
          <w:szCs w:val="28"/>
        </w:rPr>
        <w:t xml:space="preserve"> Основные теоретические положения и результаты диссертационной работы докладывались и обсуждались на международных научно–практических конференциях</w:t>
      </w:r>
      <w:r w:rsidR="00A85BB0" w:rsidRPr="00AC34B1">
        <w:rPr>
          <w:sz w:val="28"/>
          <w:szCs w:val="28"/>
        </w:rPr>
        <w:t xml:space="preserve">, а именно </w:t>
      </w:r>
      <w:r w:rsidRPr="00AC34B1">
        <w:rPr>
          <w:sz w:val="28"/>
          <w:szCs w:val="28"/>
          <w:lang w:val="kk-KZ"/>
        </w:rPr>
        <w:t xml:space="preserve">«Проблемы </w:t>
      </w:r>
      <w:r w:rsidRPr="00AC34B1">
        <w:rPr>
          <w:sz w:val="28"/>
          <w:szCs w:val="28"/>
          <w:lang w:val="kk-KZ"/>
        </w:rPr>
        <w:lastRenderedPageBreak/>
        <w:t xml:space="preserve">непрерывного образования: традиции и инновации», (Алматы, 2018), </w:t>
      </w:r>
      <w:r w:rsidRPr="00AC34B1">
        <w:rPr>
          <w:sz w:val="28"/>
          <w:szCs w:val="28"/>
        </w:rPr>
        <w:t>«</w:t>
      </w:r>
      <w:r w:rsidRPr="00AC34B1">
        <w:rPr>
          <w:sz w:val="28"/>
          <w:szCs w:val="28"/>
          <w:lang w:val="kk-KZ"/>
        </w:rPr>
        <w:t xml:space="preserve">Наука и образование в современном мире: вызовы </w:t>
      </w:r>
      <w:r w:rsidR="00FF464C" w:rsidRPr="00AC34B1">
        <w:rPr>
          <w:sz w:val="28"/>
          <w:szCs w:val="28"/>
          <w:lang w:val="kk-KZ"/>
        </w:rPr>
        <w:t xml:space="preserve">ХХI </w:t>
      </w:r>
      <w:r w:rsidRPr="00AC34B1">
        <w:rPr>
          <w:sz w:val="28"/>
          <w:szCs w:val="28"/>
          <w:lang w:val="kk-KZ"/>
        </w:rPr>
        <w:t>века» (Астана, 2019), «Инновационные подходы к обучению математики в школе и вузе». (Омск, 2021), «Қазіргі заманғы математика: проблемалары және қолданыстары» III халықаралық Тайманов оқулары (Кызылорда, 2022)</w:t>
      </w:r>
    </w:p>
    <w:p w14:paraId="5F5F5115" w14:textId="77777777" w:rsidR="000F6750" w:rsidRPr="00AC34B1" w:rsidRDefault="000F6750" w:rsidP="00FE0373">
      <w:pPr>
        <w:ind w:firstLine="567"/>
        <w:jc w:val="both"/>
        <w:outlineLvl w:val="0"/>
        <w:rPr>
          <w:b/>
          <w:bCs/>
          <w:sz w:val="28"/>
          <w:szCs w:val="28"/>
        </w:rPr>
      </w:pPr>
      <w:r w:rsidRPr="00AC34B1">
        <w:rPr>
          <w:b/>
          <w:bCs/>
          <w:sz w:val="28"/>
          <w:szCs w:val="28"/>
        </w:rPr>
        <w:t>Публикации по результатам исследования.</w:t>
      </w:r>
    </w:p>
    <w:p w14:paraId="66B687D1" w14:textId="2D1EC5B0" w:rsidR="000F6750" w:rsidRPr="00AC34B1" w:rsidRDefault="000F6750" w:rsidP="002C61A1">
      <w:pPr>
        <w:ind w:firstLine="567"/>
        <w:jc w:val="both"/>
        <w:outlineLvl w:val="0"/>
        <w:rPr>
          <w:b/>
          <w:bCs/>
          <w:sz w:val="28"/>
          <w:szCs w:val="28"/>
        </w:rPr>
      </w:pPr>
      <w:r w:rsidRPr="00AC34B1">
        <w:rPr>
          <w:sz w:val="28"/>
          <w:szCs w:val="28"/>
        </w:rPr>
        <w:t xml:space="preserve">По материалам диссертационной работы опубликовано </w:t>
      </w:r>
      <w:r w:rsidR="00A85BB0" w:rsidRPr="00AC34B1">
        <w:rPr>
          <w:sz w:val="28"/>
          <w:szCs w:val="28"/>
        </w:rPr>
        <w:t>9</w:t>
      </w:r>
      <w:r w:rsidRPr="00AC34B1">
        <w:rPr>
          <w:sz w:val="28"/>
          <w:szCs w:val="28"/>
        </w:rPr>
        <w:t xml:space="preserve"> </w:t>
      </w:r>
      <w:r w:rsidR="00A85BB0" w:rsidRPr="00AC34B1">
        <w:rPr>
          <w:sz w:val="28"/>
          <w:szCs w:val="28"/>
        </w:rPr>
        <w:t>статей</w:t>
      </w:r>
      <w:r w:rsidRPr="00AC34B1">
        <w:rPr>
          <w:sz w:val="28"/>
          <w:szCs w:val="28"/>
        </w:rPr>
        <w:t xml:space="preserve">, из </w:t>
      </w:r>
      <w:r w:rsidR="002C61A1">
        <w:rPr>
          <w:sz w:val="28"/>
          <w:szCs w:val="28"/>
          <w:lang w:val="kk-KZ"/>
        </w:rPr>
        <w:t xml:space="preserve">в базе </w:t>
      </w:r>
      <w:proofErr w:type="spellStart"/>
      <w:r w:rsidRPr="00AC34B1">
        <w:rPr>
          <w:sz w:val="28"/>
          <w:szCs w:val="28"/>
        </w:rPr>
        <w:t>Scopus</w:t>
      </w:r>
      <w:proofErr w:type="spellEnd"/>
      <w:r w:rsidR="002C61A1">
        <w:rPr>
          <w:sz w:val="28"/>
          <w:szCs w:val="28"/>
          <w:lang w:val="kk-KZ"/>
        </w:rPr>
        <w:t xml:space="preserve"> </w:t>
      </w:r>
      <w:r w:rsidR="00A85BB0" w:rsidRPr="00AC34B1">
        <w:rPr>
          <w:sz w:val="28"/>
          <w:szCs w:val="28"/>
        </w:rPr>
        <w:t>-</w:t>
      </w:r>
      <w:r w:rsidR="002C61A1">
        <w:rPr>
          <w:sz w:val="28"/>
          <w:szCs w:val="28"/>
          <w:lang w:val="kk-KZ"/>
        </w:rPr>
        <w:t xml:space="preserve"> </w:t>
      </w:r>
      <w:r w:rsidR="00A85BB0" w:rsidRPr="00AC34B1">
        <w:rPr>
          <w:sz w:val="28"/>
          <w:szCs w:val="28"/>
        </w:rPr>
        <w:t>1</w:t>
      </w:r>
      <w:r w:rsidRPr="00AC34B1">
        <w:rPr>
          <w:sz w:val="28"/>
          <w:szCs w:val="28"/>
        </w:rPr>
        <w:t xml:space="preserve">, </w:t>
      </w:r>
      <w:r w:rsidR="00A85BB0" w:rsidRPr="00AC34B1">
        <w:rPr>
          <w:sz w:val="28"/>
          <w:szCs w:val="28"/>
        </w:rPr>
        <w:t>КОКСНВО МНВО РК</w:t>
      </w:r>
      <w:r w:rsidR="002C61A1">
        <w:rPr>
          <w:sz w:val="28"/>
          <w:szCs w:val="28"/>
          <w:lang w:val="kk-KZ"/>
        </w:rPr>
        <w:t xml:space="preserve"> </w:t>
      </w:r>
      <w:r w:rsidR="00A85BB0" w:rsidRPr="00AC34B1">
        <w:rPr>
          <w:sz w:val="28"/>
          <w:szCs w:val="28"/>
        </w:rPr>
        <w:t>-</w:t>
      </w:r>
      <w:r w:rsidR="002C61A1">
        <w:rPr>
          <w:sz w:val="28"/>
          <w:szCs w:val="28"/>
          <w:lang w:val="kk-KZ"/>
        </w:rPr>
        <w:t xml:space="preserve"> </w:t>
      </w:r>
      <w:r w:rsidRPr="00AC34B1">
        <w:rPr>
          <w:sz w:val="28"/>
          <w:szCs w:val="28"/>
        </w:rPr>
        <w:t>4</w:t>
      </w:r>
      <w:r w:rsidR="00A85BB0" w:rsidRPr="00AC34B1">
        <w:rPr>
          <w:sz w:val="28"/>
          <w:szCs w:val="28"/>
        </w:rPr>
        <w:t>, другие издания -</w:t>
      </w:r>
      <w:r w:rsidR="002C61A1">
        <w:rPr>
          <w:sz w:val="28"/>
          <w:szCs w:val="28"/>
          <w:lang w:val="kk-KZ"/>
        </w:rPr>
        <w:t xml:space="preserve"> </w:t>
      </w:r>
      <w:r w:rsidR="00C44AC9" w:rsidRPr="00AC34B1">
        <w:rPr>
          <w:sz w:val="28"/>
          <w:szCs w:val="28"/>
          <w:lang w:val="kk-KZ"/>
        </w:rPr>
        <w:t>5</w:t>
      </w:r>
      <w:r w:rsidR="00A85BB0" w:rsidRPr="00AC34B1">
        <w:rPr>
          <w:sz w:val="28"/>
          <w:szCs w:val="28"/>
          <w:lang w:val="kk-KZ"/>
        </w:rPr>
        <w:t>.</w:t>
      </w:r>
      <w:r w:rsidRPr="00AC34B1">
        <w:rPr>
          <w:sz w:val="28"/>
          <w:szCs w:val="28"/>
        </w:rPr>
        <w:t xml:space="preserve"> </w:t>
      </w:r>
    </w:p>
    <w:p w14:paraId="03853A11" w14:textId="77777777" w:rsidR="000F6750" w:rsidRPr="00AC34B1" w:rsidRDefault="000F6750" w:rsidP="00FE0373">
      <w:pPr>
        <w:ind w:firstLine="567"/>
        <w:jc w:val="both"/>
        <w:outlineLvl w:val="0"/>
        <w:rPr>
          <w:sz w:val="28"/>
          <w:szCs w:val="28"/>
        </w:rPr>
      </w:pPr>
      <w:r w:rsidRPr="00AC34B1">
        <w:rPr>
          <w:b/>
          <w:bCs/>
          <w:sz w:val="28"/>
          <w:szCs w:val="28"/>
        </w:rPr>
        <w:t>Структура и объем диссертации.</w:t>
      </w:r>
      <w:r w:rsidRPr="00AC34B1">
        <w:rPr>
          <w:sz w:val="28"/>
          <w:szCs w:val="28"/>
        </w:rPr>
        <w:t xml:space="preserve"> Диссертация состоит из введения, двух глав, заключения, списка использованной литературы и приложений.</w:t>
      </w:r>
    </w:p>
    <w:p w14:paraId="29114930" w14:textId="3EBD2EEB" w:rsidR="000F6750" w:rsidRPr="00AC34B1" w:rsidRDefault="000F6750" w:rsidP="00FE0373">
      <w:pPr>
        <w:ind w:firstLine="567"/>
        <w:jc w:val="both"/>
        <w:outlineLvl w:val="0"/>
        <w:rPr>
          <w:sz w:val="28"/>
          <w:szCs w:val="28"/>
        </w:rPr>
      </w:pPr>
      <w:r w:rsidRPr="00AC34B1">
        <w:rPr>
          <w:b/>
          <w:bCs/>
          <w:sz w:val="28"/>
          <w:szCs w:val="28"/>
        </w:rPr>
        <w:t>Во введении</w:t>
      </w:r>
      <w:r w:rsidRPr="00AC34B1">
        <w:rPr>
          <w:sz w:val="28"/>
          <w:szCs w:val="28"/>
        </w:rPr>
        <w:t xml:space="preserve"> </w:t>
      </w:r>
      <w:r w:rsidR="00A85BB0" w:rsidRPr="00AC34B1">
        <w:rPr>
          <w:sz w:val="28"/>
          <w:szCs w:val="28"/>
        </w:rPr>
        <w:t xml:space="preserve">показана </w:t>
      </w:r>
      <w:r w:rsidRPr="00AC34B1">
        <w:rPr>
          <w:sz w:val="28"/>
          <w:szCs w:val="28"/>
        </w:rPr>
        <w:t xml:space="preserve">актуальность темы исследования, цель исследования, объект, предмет, задачи, </w:t>
      </w:r>
      <w:r w:rsidR="00AB6F21" w:rsidRPr="00AC34B1">
        <w:rPr>
          <w:sz w:val="28"/>
          <w:szCs w:val="28"/>
        </w:rPr>
        <w:t>методолога-</w:t>
      </w:r>
      <w:r w:rsidRPr="00AC34B1">
        <w:rPr>
          <w:sz w:val="28"/>
          <w:szCs w:val="28"/>
        </w:rPr>
        <w:t xml:space="preserve">теоретические </w:t>
      </w:r>
      <w:r w:rsidR="00AB6F21" w:rsidRPr="00AC34B1">
        <w:rPr>
          <w:sz w:val="28"/>
          <w:szCs w:val="28"/>
        </w:rPr>
        <w:t>обоснования, г</w:t>
      </w:r>
      <w:r w:rsidRPr="00AC34B1">
        <w:rPr>
          <w:sz w:val="28"/>
          <w:szCs w:val="28"/>
        </w:rPr>
        <w:t>ипотеза исследования; определены научная новизна, теоретическая и практическая значимость исследования; установлены этапы и методы проведенного исследования, положения, выносимые на защиту, результат</w:t>
      </w:r>
      <w:r w:rsidR="00AB6F21" w:rsidRPr="00AC34B1">
        <w:rPr>
          <w:sz w:val="28"/>
          <w:szCs w:val="28"/>
        </w:rPr>
        <w:t>ы</w:t>
      </w:r>
      <w:r w:rsidRPr="00AC34B1">
        <w:rPr>
          <w:sz w:val="28"/>
          <w:szCs w:val="28"/>
        </w:rPr>
        <w:t xml:space="preserve"> исследования.</w:t>
      </w:r>
    </w:p>
    <w:p w14:paraId="173173F5" w14:textId="79CBC07E" w:rsidR="000F6750" w:rsidRPr="00AC34B1" w:rsidRDefault="000F6750" w:rsidP="00FE0373">
      <w:pPr>
        <w:ind w:firstLine="567"/>
        <w:jc w:val="both"/>
        <w:rPr>
          <w:b/>
          <w:bCs/>
          <w:sz w:val="28"/>
          <w:szCs w:val="28"/>
        </w:rPr>
      </w:pPr>
      <w:r w:rsidRPr="00AC34B1">
        <w:rPr>
          <w:b/>
          <w:bCs/>
          <w:sz w:val="28"/>
          <w:szCs w:val="28"/>
        </w:rPr>
        <w:t>В перво</w:t>
      </w:r>
      <w:r w:rsidR="003848D7" w:rsidRPr="00AC34B1">
        <w:rPr>
          <w:b/>
          <w:bCs/>
          <w:sz w:val="28"/>
          <w:szCs w:val="28"/>
        </w:rPr>
        <w:t>й</w:t>
      </w:r>
      <w:r w:rsidRPr="00AC34B1">
        <w:rPr>
          <w:b/>
          <w:bCs/>
          <w:sz w:val="28"/>
          <w:szCs w:val="28"/>
        </w:rPr>
        <w:t xml:space="preserve"> </w:t>
      </w:r>
      <w:r w:rsidR="003848D7" w:rsidRPr="00AC34B1">
        <w:rPr>
          <w:b/>
          <w:bCs/>
          <w:sz w:val="28"/>
          <w:szCs w:val="28"/>
        </w:rPr>
        <w:t>главе</w:t>
      </w:r>
      <w:r w:rsidR="00203965" w:rsidRPr="00AC34B1">
        <w:rPr>
          <w:b/>
          <w:bCs/>
          <w:sz w:val="28"/>
          <w:szCs w:val="28"/>
        </w:rPr>
        <w:t xml:space="preserve"> </w:t>
      </w:r>
      <w:r w:rsidR="00203965" w:rsidRPr="00AC34B1">
        <w:rPr>
          <w:rStyle w:val="ad"/>
          <w:rFonts w:eastAsia="Calibri"/>
          <w:b w:val="0"/>
          <w:bCs w:val="0"/>
          <w:sz w:val="28"/>
          <w:szCs w:val="28"/>
          <w:lang w:val="kk-KZ"/>
        </w:rPr>
        <w:t xml:space="preserve">роль и место </w:t>
      </w:r>
      <w:r w:rsidR="00203965" w:rsidRPr="00AC34B1">
        <w:rPr>
          <w:rStyle w:val="ad"/>
          <w:rFonts w:eastAsia="Calibri"/>
          <w:b w:val="0"/>
          <w:bCs w:val="0"/>
          <w:sz w:val="28"/>
          <w:szCs w:val="28"/>
        </w:rPr>
        <w:t>математического образования</w:t>
      </w:r>
      <w:r w:rsidR="00203965" w:rsidRPr="00AC34B1">
        <w:rPr>
          <w:rStyle w:val="ad"/>
          <w:rFonts w:eastAsia="Calibri"/>
          <w:b w:val="0"/>
          <w:bCs w:val="0"/>
          <w:sz w:val="28"/>
          <w:szCs w:val="28"/>
          <w:lang w:val="kk-KZ"/>
        </w:rPr>
        <w:t xml:space="preserve"> в формировании профессиональной компетенции студентов</w:t>
      </w:r>
      <w:r w:rsidR="00203965" w:rsidRPr="00AC34B1">
        <w:rPr>
          <w:rStyle w:val="ad"/>
          <w:rFonts w:eastAsia="Calibri"/>
          <w:b w:val="0"/>
          <w:bCs w:val="0"/>
          <w:sz w:val="28"/>
          <w:szCs w:val="28"/>
        </w:rPr>
        <w:t xml:space="preserve"> технических специалистов, цели и задачи обучения математике, </w:t>
      </w:r>
      <w:r w:rsidR="00203965" w:rsidRPr="00AC34B1">
        <w:rPr>
          <w:sz w:val="28"/>
          <w:szCs w:val="28"/>
        </w:rPr>
        <w:t xml:space="preserve">психолого-педагогические особенности и </w:t>
      </w:r>
      <w:r w:rsidR="00203965" w:rsidRPr="00AC34B1">
        <w:rPr>
          <w:rStyle w:val="ad"/>
          <w:rFonts w:eastAsia="Calibri"/>
          <w:b w:val="0"/>
          <w:bCs w:val="0"/>
          <w:sz w:val="28"/>
          <w:szCs w:val="28"/>
        </w:rPr>
        <w:t>дидактические принципы профессионально-ориентированного обучения</w:t>
      </w:r>
      <w:r w:rsidR="00464FB0" w:rsidRPr="00AC34B1">
        <w:rPr>
          <w:rStyle w:val="ad"/>
          <w:rFonts w:eastAsia="Calibri"/>
          <w:b w:val="0"/>
          <w:bCs w:val="0"/>
          <w:sz w:val="28"/>
          <w:szCs w:val="28"/>
        </w:rPr>
        <w:t xml:space="preserve">, </w:t>
      </w:r>
      <w:r w:rsidR="00464FB0" w:rsidRPr="00AC34B1">
        <w:rPr>
          <w:bCs/>
          <w:sz w:val="28"/>
          <w:szCs w:val="28"/>
          <w:shd w:val="clear" w:color="auto" w:fill="FFFFFF"/>
        </w:rPr>
        <w:t xml:space="preserve">профессионально-ориентированные задачи по математике в </w:t>
      </w:r>
      <w:r w:rsidR="00464FB0" w:rsidRPr="00AC34B1">
        <w:rPr>
          <w:bCs/>
          <w:sz w:val="28"/>
          <w:szCs w:val="28"/>
          <w:shd w:val="clear" w:color="auto" w:fill="FFFFFF"/>
          <w:lang w:val="kk-KZ"/>
        </w:rPr>
        <w:t>формировании профессиональной компетенции</w:t>
      </w:r>
      <w:r w:rsidR="00464FB0" w:rsidRPr="00AC34B1">
        <w:rPr>
          <w:bCs/>
          <w:sz w:val="28"/>
          <w:szCs w:val="28"/>
          <w:shd w:val="clear" w:color="auto" w:fill="FFFFFF"/>
        </w:rPr>
        <w:t xml:space="preserve"> студентов </w:t>
      </w:r>
      <w:r w:rsidR="00464FB0" w:rsidRPr="00AC34B1">
        <w:rPr>
          <w:bCs/>
          <w:sz w:val="28"/>
          <w:szCs w:val="28"/>
        </w:rPr>
        <w:t>технических специальностей вуза</w:t>
      </w:r>
    </w:p>
    <w:p w14:paraId="62DEB45C" w14:textId="734B2D38" w:rsidR="00922768" w:rsidRPr="00AC34B1" w:rsidRDefault="000F6750" w:rsidP="00FE0373">
      <w:pPr>
        <w:ind w:firstLine="567"/>
        <w:jc w:val="both"/>
        <w:rPr>
          <w:bCs/>
          <w:sz w:val="28"/>
          <w:szCs w:val="28"/>
        </w:rPr>
      </w:pPr>
      <w:r w:rsidRPr="00AC34B1">
        <w:rPr>
          <w:b/>
          <w:bCs/>
          <w:sz w:val="28"/>
          <w:szCs w:val="28"/>
        </w:rPr>
        <w:t>Во второ</w:t>
      </w:r>
      <w:r w:rsidR="003848D7" w:rsidRPr="00AC34B1">
        <w:rPr>
          <w:b/>
          <w:bCs/>
          <w:sz w:val="28"/>
          <w:szCs w:val="28"/>
        </w:rPr>
        <w:t>й</w:t>
      </w:r>
      <w:r w:rsidRPr="00AC34B1">
        <w:rPr>
          <w:b/>
          <w:bCs/>
          <w:sz w:val="28"/>
          <w:szCs w:val="28"/>
        </w:rPr>
        <w:t xml:space="preserve"> </w:t>
      </w:r>
      <w:r w:rsidR="003848D7" w:rsidRPr="00AC34B1">
        <w:rPr>
          <w:b/>
          <w:bCs/>
          <w:sz w:val="28"/>
          <w:szCs w:val="28"/>
        </w:rPr>
        <w:t>главе</w:t>
      </w:r>
      <w:r w:rsidR="00922768" w:rsidRPr="00AC34B1">
        <w:rPr>
          <w:b/>
          <w:bCs/>
          <w:sz w:val="28"/>
          <w:szCs w:val="28"/>
        </w:rPr>
        <w:t xml:space="preserve"> </w:t>
      </w:r>
      <w:r w:rsidR="00922768" w:rsidRPr="00AC34B1">
        <w:rPr>
          <w:sz w:val="28"/>
          <w:szCs w:val="28"/>
        </w:rPr>
        <w:t>определено содержание преподавания математики с учетом</w:t>
      </w:r>
      <w:r w:rsidR="00922768" w:rsidRPr="00AC34B1">
        <w:rPr>
          <w:rStyle w:val="ad"/>
          <w:rFonts w:eastAsia="Calibri"/>
          <w:sz w:val="28"/>
          <w:szCs w:val="28"/>
        </w:rPr>
        <w:t xml:space="preserve"> </w:t>
      </w:r>
      <w:r w:rsidR="00922768" w:rsidRPr="00AC34B1">
        <w:rPr>
          <w:rStyle w:val="ad"/>
          <w:rFonts w:eastAsia="Calibri"/>
          <w:b w:val="0"/>
          <w:bCs w:val="0"/>
          <w:sz w:val="28"/>
          <w:szCs w:val="28"/>
        </w:rPr>
        <w:t>профессионально-ориентированного обучения студентов технических специальностей</w:t>
      </w:r>
      <w:r w:rsidR="00256684" w:rsidRPr="00AC34B1">
        <w:rPr>
          <w:rStyle w:val="ad"/>
          <w:rFonts w:eastAsia="Calibri"/>
          <w:b w:val="0"/>
          <w:bCs w:val="0"/>
          <w:sz w:val="28"/>
          <w:szCs w:val="28"/>
        </w:rPr>
        <w:t xml:space="preserve"> в процессе формирования профессиональной компетенции</w:t>
      </w:r>
      <w:r w:rsidR="00922768" w:rsidRPr="00AC34B1">
        <w:rPr>
          <w:b/>
          <w:bCs/>
          <w:sz w:val="28"/>
          <w:szCs w:val="28"/>
        </w:rPr>
        <w:t xml:space="preserve">, </w:t>
      </w:r>
      <w:r w:rsidR="00922768" w:rsidRPr="00AC34B1">
        <w:rPr>
          <w:sz w:val="28"/>
          <w:szCs w:val="28"/>
        </w:rPr>
        <w:t>методика применения</w:t>
      </w:r>
      <w:r w:rsidR="00922768" w:rsidRPr="00AC34B1">
        <w:rPr>
          <w:bCs/>
          <w:sz w:val="28"/>
          <w:szCs w:val="28"/>
        </w:rPr>
        <w:t xml:space="preserve"> комплекса профессионально-прикладных задач и использование пакета прикладных программ в учебном процессе на специальности </w:t>
      </w:r>
      <w:r w:rsidR="00954C98" w:rsidRPr="00AC34B1">
        <w:rPr>
          <w:sz w:val="28"/>
          <w:szCs w:val="28"/>
          <w:shd w:val="clear" w:color="auto" w:fill="FFFFFF"/>
        </w:rPr>
        <w:t>6B07261</w:t>
      </w:r>
      <w:r w:rsidR="00922768" w:rsidRPr="00AC34B1">
        <w:rPr>
          <w:bCs/>
          <w:sz w:val="28"/>
          <w:szCs w:val="28"/>
        </w:rPr>
        <w:t xml:space="preserve"> - «Нефтегазовое дело», п</w:t>
      </w:r>
      <w:r w:rsidR="00922768" w:rsidRPr="00AC34B1">
        <w:rPr>
          <w:sz w:val="28"/>
          <w:szCs w:val="28"/>
        </w:rPr>
        <w:t>редставлена методика организации и реализации экспериментального исследования, а также</w:t>
      </w:r>
      <w:r w:rsidR="009017B1" w:rsidRPr="00AC34B1">
        <w:rPr>
          <w:sz w:val="28"/>
          <w:szCs w:val="28"/>
        </w:rPr>
        <w:t xml:space="preserve"> его</w:t>
      </w:r>
      <w:r w:rsidR="00922768" w:rsidRPr="00AC34B1">
        <w:rPr>
          <w:sz w:val="28"/>
          <w:szCs w:val="28"/>
        </w:rPr>
        <w:t xml:space="preserve"> результаты</w:t>
      </w:r>
      <w:r w:rsidR="009017B1" w:rsidRPr="00AC34B1">
        <w:rPr>
          <w:sz w:val="28"/>
          <w:szCs w:val="28"/>
        </w:rPr>
        <w:t>.</w:t>
      </w:r>
    </w:p>
    <w:p w14:paraId="5743E4F3" w14:textId="060F58DD" w:rsidR="000F6750" w:rsidRPr="00AC34B1" w:rsidRDefault="000F6750" w:rsidP="00FE0373">
      <w:pPr>
        <w:ind w:firstLine="567"/>
        <w:jc w:val="both"/>
        <w:outlineLvl w:val="0"/>
        <w:rPr>
          <w:sz w:val="28"/>
          <w:szCs w:val="28"/>
        </w:rPr>
      </w:pPr>
      <w:r w:rsidRPr="00AC34B1">
        <w:rPr>
          <w:b/>
          <w:bCs/>
          <w:sz w:val="28"/>
          <w:szCs w:val="28"/>
        </w:rPr>
        <w:t>В заключении</w:t>
      </w:r>
      <w:r w:rsidRPr="00AC34B1">
        <w:rPr>
          <w:sz w:val="28"/>
          <w:szCs w:val="28"/>
        </w:rPr>
        <w:t xml:space="preserve"> сформулированы основные теоретические и практические выводы</w:t>
      </w:r>
      <w:r w:rsidR="00AB6F21" w:rsidRPr="00AC34B1">
        <w:rPr>
          <w:sz w:val="28"/>
          <w:szCs w:val="28"/>
        </w:rPr>
        <w:t xml:space="preserve"> диссертации.</w:t>
      </w:r>
      <w:r w:rsidRPr="00AC34B1">
        <w:rPr>
          <w:sz w:val="28"/>
          <w:szCs w:val="28"/>
        </w:rPr>
        <w:t xml:space="preserve"> </w:t>
      </w:r>
    </w:p>
    <w:p w14:paraId="62B31857" w14:textId="65F3D1B9" w:rsidR="000F6750" w:rsidRPr="00AC34B1" w:rsidRDefault="00AB6F21" w:rsidP="00FE0373">
      <w:pPr>
        <w:ind w:firstLine="567"/>
        <w:jc w:val="both"/>
        <w:outlineLvl w:val="0"/>
        <w:rPr>
          <w:sz w:val="28"/>
          <w:szCs w:val="28"/>
        </w:rPr>
      </w:pPr>
      <w:r w:rsidRPr="00AC34B1">
        <w:rPr>
          <w:b/>
          <w:bCs/>
          <w:sz w:val="28"/>
          <w:szCs w:val="28"/>
        </w:rPr>
        <w:t>Список использованных источников</w:t>
      </w:r>
      <w:r w:rsidR="000F6750" w:rsidRPr="00AC34B1">
        <w:rPr>
          <w:sz w:val="28"/>
          <w:szCs w:val="28"/>
        </w:rPr>
        <w:t xml:space="preserve"> </w:t>
      </w:r>
      <w:r w:rsidRPr="00AC34B1">
        <w:rPr>
          <w:sz w:val="28"/>
          <w:szCs w:val="28"/>
        </w:rPr>
        <w:t>включены</w:t>
      </w:r>
      <w:r w:rsidR="000F6750" w:rsidRPr="00AC34B1">
        <w:rPr>
          <w:sz w:val="28"/>
          <w:szCs w:val="28"/>
        </w:rPr>
        <w:t xml:space="preserve"> психологическая, педагогическая, методическая и специальная литература, проанализированная в ходе исследования.</w:t>
      </w:r>
    </w:p>
    <w:p w14:paraId="0BB9A830" w14:textId="6E9F8DF9" w:rsidR="000F6750" w:rsidRPr="00AC34B1" w:rsidRDefault="000F6750" w:rsidP="00FE0373">
      <w:pPr>
        <w:ind w:firstLine="567"/>
        <w:jc w:val="both"/>
        <w:outlineLvl w:val="0"/>
        <w:rPr>
          <w:b/>
          <w:bCs/>
          <w:sz w:val="28"/>
          <w:szCs w:val="28"/>
        </w:rPr>
      </w:pPr>
      <w:r w:rsidRPr="00AC34B1">
        <w:rPr>
          <w:sz w:val="28"/>
          <w:szCs w:val="28"/>
        </w:rPr>
        <w:t xml:space="preserve"> </w:t>
      </w:r>
      <w:r w:rsidRPr="00AC34B1">
        <w:rPr>
          <w:b/>
          <w:bCs/>
          <w:sz w:val="28"/>
          <w:szCs w:val="28"/>
        </w:rPr>
        <w:t>В приложении</w:t>
      </w:r>
      <w:r w:rsidRPr="00AC34B1">
        <w:rPr>
          <w:sz w:val="28"/>
          <w:szCs w:val="28"/>
        </w:rPr>
        <w:t xml:space="preserve"> </w:t>
      </w:r>
      <w:r w:rsidR="00AB6F21" w:rsidRPr="00AC34B1">
        <w:rPr>
          <w:sz w:val="28"/>
          <w:szCs w:val="28"/>
        </w:rPr>
        <w:t>находятся</w:t>
      </w:r>
      <w:r w:rsidRPr="00AC34B1">
        <w:rPr>
          <w:sz w:val="28"/>
          <w:szCs w:val="28"/>
        </w:rPr>
        <w:t xml:space="preserve"> </w:t>
      </w:r>
      <w:r w:rsidR="00954C98" w:rsidRPr="00AC34B1">
        <w:rPr>
          <w:sz w:val="28"/>
          <w:szCs w:val="28"/>
        </w:rPr>
        <w:t xml:space="preserve">упражнения и задачи </w:t>
      </w:r>
      <w:r w:rsidR="00AB6F21" w:rsidRPr="00AC34B1">
        <w:rPr>
          <w:sz w:val="28"/>
          <w:szCs w:val="28"/>
        </w:rPr>
        <w:t>ПОС</w:t>
      </w:r>
      <w:r w:rsidR="002C68D1" w:rsidRPr="00AC34B1">
        <w:rPr>
          <w:sz w:val="28"/>
          <w:szCs w:val="28"/>
        </w:rPr>
        <w:t xml:space="preserve">, </w:t>
      </w:r>
      <w:r w:rsidR="00954C98" w:rsidRPr="00AC34B1">
        <w:rPr>
          <w:sz w:val="28"/>
          <w:szCs w:val="28"/>
        </w:rPr>
        <w:t xml:space="preserve">тесты, </w:t>
      </w:r>
      <w:r w:rsidR="002C68D1" w:rsidRPr="00AC34B1">
        <w:rPr>
          <w:sz w:val="28"/>
          <w:szCs w:val="28"/>
        </w:rPr>
        <w:t>анке</w:t>
      </w:r>
      <w:r w:rsidR="00954C98" w:rsidRPr="00AC34B1">
        <w:rPr>
          <w:sz w:val="28"/>
          <w:szCs w:val="28"/>
        </w:rPr>
        <w:t>т</w:t>
      </w:r>
      <w:r w:rsidR="0056759C" w:rsidRPr="00AC34B1">
        <w:rPr>
          <w:sz w:val="28"/>
          <w:szCs w:val="28"/>
          <w:lang w:val="kk-KZ"/>
        </w:rPr>
        <w:t>ы</w:t>
      </w:r>
      <w:r w:rsidR="0056759C" w:rsidRPr="00AC34B1">
        <w:rPr>
          <w:sz w:val="28"/>
          <w:szCs w:val="28"/>
        </w:rPr>
        <w:t>, акты внедрения</w:t>
      </w:r>
      <w:r w:rsidR="00954C98" w:rsidRPr="00AC34B1">
        <w:rPr>
          <w:sz w:val="28"/>
          <w:szCs w:val="28"/>
        </w:rPr>
        <w:t>.</w:t>
      </w:r>
    </w:p>
    <w:p w14:paraId="6C75E019" w14:textId="77777777" w:rsidR="000F6750" w:rsidRPr="00AC34B1" w:rsidRDefault="000F6750" w:rsidP="000F6750">
      <w:pPr>
        <w:ind w:firstLine="708"/>
        <w:jc w:val="both"/>
        <w:outlineLvl w:val="0"/>
        <w:rPr>
          <w:b/>
          <w:bCs/>
          <w:sz w:val="28"/>
          <w:szCs w:val="28"/>
        </w:rPr>
      </w:pPr>
    </w:p>
    <w:p w14:paraId="012314CC" w14:textId="77777777" w:rsidR="000F6750" w:rsidRPr="00AC34B1" w:rsidRDefault="000F6750" w:rsidP="000F6750">
      <w:pPr>
        <w:ind w:firstLine="708"/>
        <w:jc w:val="both"/>
        <w:outlineLvl w:val="0"/>
        <w:rPr>
          <w:sz w:val="28"/>
          <w:szCs w:val="28"/>
        </w:rPr>
      </w:pPr>
    </w:p>
    <w:p w14:paraId="39E1975F" w14:textId="77777777" w:rsidR="000F6750" w:rsidRPr="00AC34B1" w:rsidRDefault="000F6750" w:rsidP="000F6750">
      <w:pPr>
        <w:ind w:firstLine="708"/>
        <w:jc w:val="both"/>
        <w:outlineLvl w:val="0"/>
        <w:rPr>
          <w:sz w:val="28"/>
          <w:szCs w:val="28"/>
        </w:rPr>
      </w:pPr>
    </w:p>
    <w:p w14:paraId="0F98D5C0" w14:textId="77777777" w:rsidR="00C255E0" w:rsidRPr="00AC34B1" w:rsidRDefault="00C255E0" w:rsidP="000F6750">
      <w:pPr>
        <w:pStyle w:val="a3"/>
        <w:spacing w:before="0" w:beforeAutospacing="0" w:after="0" w:afterAutospacing="0"/>
        <w:jc w:val="center"/>
        <w:rPr>
          <w:b/>
          <w:sz w:val="28"/>
          <w:szCs w:val="28"/>
        </w:rPr>
      </w:pPr>
      <w:bookmarkStart w:id="10" w:name="_Hlk187604217"/>
    </w:p>
    <w:p w14:paraId="679D06F1" w14:textId="77777777" w:rsidR="002C61A1" w:rsidRDefault="002C61A1" w:rsidP="00FE0373">
      <w:pPr>
        <w:pStyle w:val="a3"/>
        <w:spacing w:before="0" w:beforeAutospacing="0" w:after="0" w:afterAutospacing="0"/>
        <w:ind w:firstLine="567"/>
        <w:jc w:val="both"/>
        <w:rPr>
          <w:b/>
          <w:sz w:val="28"/>
          <w:szCs w:val="28"/>
        </w:rPr>
      </w:pPr>
      <w:bookmarkStart w:id="11" w:name="_Hlk188297434"/>
      <w:bookmarkStart w:id="12" w:name="_Hlk189069544"/>
      <w:bookmarkStart w:id="13" w:name="_Hlk193709899"/>
      <w:bookmarkEnd w:id="10"/>
    </w:p>
    <w:p w14:paraId="0477C5C9" w14:textId="77777777" w:rsidR="002C61A1" w:rsidRDefault="002C61A1" w:rsidP="00FE0373">
      <w:pPr>
        <w:pStyle w:val="a3"/>
        <w:spacing w:before="0" w:beforeAutospacing="0" w:after="0" w:afterAutospacing="0"/>
        <w:ind w:firstLine="567"/>
        <w:jc w:val="both"/>
        <w:rPr>
          <w:b/>
          <w:sz w:val="28"/>
          <w:szCs w:val="28"/>
        </w:rPr>
      </w:pPr>
    </w:p>
    <w:p w14:paraId="3E912E18" w14:textId="77777777" w:rsidR="002C61A1" w:rsidRDefault="002C61A1" w:rsidP="00FE0373">
      <w:pPr>
        <w:pStyle w:val="a3"/>
        <w:spacing w:before="0" w:beforeAutospacing="0" w:after="0" w:afterAutospacing="0"/>
        <w:ind w:firstLine="567"/>
        <w:jc w:val="both"/>
        <w:rPr>
          <w:b/>
          <w:sz w:val="28"/>
          <w:szCs w:val="28"/>
        </w:rPr>
      </w:pPr>
    </w:p>
    <w:p w14:paraId="142AD1C7" w14:textId="77777777" w:rsidR="00A646F0" w:rsidRDefault="00A646F0" w:rsidP="00A646F0">
      <w:pPr>
        <w:pStyle w:val="a3"/>
        <w:spacing w:before="0" w:beforeAutospacing="0" w:after="0" w:afterAutospacing="0"/>
        <w:ind w:firstLine="567"/>
        <w:jc w:val="both"/>
        <w:rPr>
          <w:b/>
          <w:sz w:val="28"/>
          <w:szCs w:val="28"/>
        </w:rPr>
      </w:pPr>
    </w:p>
    <w:p w14:paraId="39B11065" w14:textId="49BE7C6F" w:rsidR="001172F3" w:rsidRDefault="00587B89" w:rsidP="00A646F0">
      <w:pPr>
        <w:pStyle w:val="a3"/>
        <w:spacing w:before="0" w:beforeAutospacing="0" w:after="0" w:afterAutospacing="0"/>
        <w:ind w:firstLine="567"/>
        <w:jc w:val="both"/>
        <w:rPr>
          <w:b/>
          <w:bCs/>
          <w:sz w:val="28"/>
          <w:szCs w:val="28"/>
          <w:lang w:val="kk-KZ"/>
        </w:rPr>
      </w:pPr>
      <w:r>
        <w:rPr>
          <w:b/>
          <w:sz w:val="28"/>
          <w:szCs w:val="28"/>
        </w:rPr>
        <w:lastRenderedPageBreak/>
        <w:t xml:space="preserve">1 </w:t>
      </w:r>
      <w:r w:rsidR="00A646F0" w:rsidRPr="00D62C53">
        <w:rPr>
          <w:b/>
          <w:bCs/>
          <w:sz w:val="28"/>
          <w:szCs w:val="28"/>
        </w:rPr>
        <w:t>ТЕОРЕТИЧЕСКИЕ ОСНОВЫ</w:t>
      </w:r>
      <w:r w:rsidR="00A646F0" w:rsidRPr="00D62C53">
        <w:rPr>
          <w:b/>
          <w:bCs/>
          <w:sz w:val="28"/>
          <w:szCs w:val="28"/>
          <w:lang w:val="kk-KZ"/>
        </w:rPr>
        <w:t xml:space="preserve"> ФОРМИРОВАНИЯ ПРОФЕССИОНАЛЬНЫХ КОМПЕТЕНЦИЙ СТУДЕНТОВ ТЕХНИЧЕСКИХ СПЕЦИАЛЬНОСТЕЙ В ПРОЦЕССЕ ОБУЧЕНИЯ МАТЕМАТИКЕ</w:t>
      </w:r>
    </w:p>
    <w:p w14:paraId="2BB8908F" w14:textId="77777777" w:rsidR="00A646F0" w:rsidRPr="00A646F0" w:rsidRDefault="00A646F0" w:rsidP="00A646F0">
      <w:pPr>
        <w:pStyle w:val="a4"/>
        <w:rPr>
          <w:lang w:val="kk-KZ"/>
        </w:rPr>
      </w:pPr>
    </w:p>
    <w:p w14:paraId="7A458D0C" w14:textId="3CC48E32" w:rsidR="000F6750" w:rsidRPr="00FE0373" w:rsidRDefault="000F6750" w:rsidP="00FE0373">
      <w:pPr>
        <w:pStyle w:val="a3"/>
        <w:spacing w:before="0" w:beforeAutospacing="0" w:after="0" w:afterAutospacing="0"/>
        <w:ind w:firstLine="567"/>
        <w:jc w:val="both"/>
        <w:rPr>
          <w:rStyle w:val="ad"/>
          <w:rFonts w:eastAsia="Calibri"/>
          <w:sz w:val="28"/>
          <w:szCs w:val="28"/>
        </w:rPr>
      </w:pPr>
      <w:bookmarkStart w:id="14" w:name="_Hlk187604262"/>
      <w:r w:rsidRPr="00AC34B1">
        <w:rPr>
          <w:rStyle w:val="ad"/>
          <w:rFonts w:eastAsia="Calibri"/>
          <w:sz w:val="28"/>
          <w:szCs w:val="28"/>
        </w:rPr>
        <w:t xml:space="preserve">1.1 </w:t>
      </w:r>
      <w:r w:rsidR="001172F3" w:rsidRPr="00FE0373">
        <w:rPr>
          <w:rStyle w:val="ad"/>
          <w:rFonts w:eastAsia="Calibri"/>
          <w:sz w:val="28"/>
          <w:szCs w:val="28"/>
          <w:lang w:val="kk-KZ"/>
        </w:rPr>
        <w:t xml:space="preserve">Роль и место </w:t>
      </w:r>
      <w:r w:rsidR="001172F3" w:rsidRPr="00FE0373">
        <w:rPr>
          <w:rStyle w:val="ad"/>
          <w:rFonts w:eastAsia="Calibri"/>
          <w:sz w:val="28"/>
          <w:szCs w:val="28"/>
        </w:rPr>
        <w:t>математического образования</w:t>
      </w:r>
      <w:r w:rsidR="001172F3" w:rsidRPr="00FE0373">
        <w:rPr>
          <w:rStyle w:val="ad"/>
          <w:rFonts w:eastAsia="Calibri"/>
          <w:sz w:val="28"/>
          <w:szCs w:val="28"/>
          <w:lang w:val="kk-KZ"/>
        </w:rPr>
        <w:t xml:space="preserve"> в формировании профессиональн</w:t>
      </w:r>
      <w:r w:rsidR="00A646F0">
        <w:rPr>
          <w:rStyle w:val="ad"/>
          <w:rFonts w:eastAsia="Calibri"/>
          <w:sz w:val="28"/>
          <w:szCs w:val="28"/>
          <w:lang w:val="kk-KZ"/>
        </w:rPr>
        <w:t>ых</w:t>
      </w:r>
      <w:r w:rsidR="001172F3" w:rsidRPr="00FE0373">
        <w:rPr>
          <w:rStyle w:val="ad"/>
          <w:rFonts w:eastAsia="Calibri"/>
          <w:sz w:val="28"/>
          <w:szCs w:val="28"/>
          <w:lang w:val="kk-KZ"/>
        </w:rPr>
        <w:t xml:space="preserve"> компетенци</w:t>
      </w:r>
      <w:r w:rsidR="00A646F0">
        <w:rPr>
          <w:rStyle w:val="ad"/>
          <w:rFonts w:eastAsia="Calibri"/>
          <w:sz w:val="28"/>
          <w:szCs w:val="28"/>
          <w:lang w:val="kk-KZ"/>
        </w:rPr>
        <w:t>й</w:t>
      </w:r>
      <w:r w:rsidR="001172F3" w:rsidRPr="00FE0373">
        <w:rPr>
          <w:rStyle w:val="ad"/>
          <w:rFonts w:eastAsia="Calibri"/>
          <w:sz w:val="28"/>
          <w:szCs w:val="28"/>
          <w:lang w:val="kk-KZ"/>
        </w:rPr>
        <w:t xml:space="preserve"> студентов</w:t>
      </w:r>
      <w:r w:rsidR="001172F3" w:rsidRPr="00FE0373">
        <w:rPr>
          <w:rStyle w:val="ad"/>
          <w:rFonts w:eastAsia="Calibri"/>
          <w:sz w:val="28"/>
          <w:szCs w:val="28"/>
        </w:rPr>
        <w:t xml:space="preserve"> технических специал</w:t>
      </w:r>
      <w:r w:rsidR="00A646F0">
        <w:rPr>
          <w:rStyle w:val="ad"/>
          <w:rFonts w:eastAsia="Calibri"/>
          <w:sz w:val="28"/>
          <w:szCs w:val="28"/>
        </w:rPr>
        <w:t>ьностей</w:t>
      </w:r>
    </w:p>
    <w:bookmarkEnd w:id="11"/>
    <w:bookmarkEnd w:id="14"/>
    <w:p w14:paraId="063B8F8B" w14:textId="77777777" w:rsidR="003D10E8" w:rsidRPr="00AC34B1" w:rsidRDefault="000F6750" w:rsidP="00FE0373">
      <w:pPr>
        <w:ind w:firstLine="567"/>
        <w:jc w:val="both"/>
        <w:rPr>
          <w:sz w:val="28"/>
          <w:szCs w:val="28"/>
        </w:rPr>
      </w:pPr>
      <w:r w:rsidRPr="00AC34B1">
        <w:rPr>
          <w:sz w:val="28"/>
          <w:szCs w:val="28"/>
        </w:rPr>
        <w:t>Многопрофильная система образования, сложившаяся в отечественных вузах страны, с объемным математическим содержанием нуждается в инновационных подходах к математическому образованию будущих специалистов. Наличие множества фундаментальных разработок в области методики преподавания математики в высшей школе не в состоянии решить многие проблемы, возникающие в новых условиях. Многие из них содержат эффективные пути решения проблем математического образования и представляют для современных педагогов несомненную ценность. Несмотря на многообразие методик, интерес к проблемам подготовки бакалавров технических специальностей с каждым годом усиливается</w:t>
      </w:r>
      <w:r w:rsidR="00104C2F" w:rsidRPr="00AC34B1">
        <w:rPr>
          <w:sz w:val="28"/>
          <w:szCs w:val="28"/>
        </w:rPr>
        <w:t xml:space="preserve"> [8]</w:t>
      </w:r>
      <w:r w:rsidRPr="00AC34B1">
        <w:rPr>
          <w:sz w:val="28"/>
          <w:szCs w:val="28"/>
        </w:rPr>
        <w:t xml:space="preserve">. </w:t>
      </w:r>
    </w:p>
    <w:p w14:paraId="35FE8A55" w14:textId="132E9C58" w:rsidR="003D10E8" w:rsidRPr="00AC34B1" w:rsidRDefault="003D10E8" w:rsidP="00FE0373">
      <w:pPr>
        <w:widowControl w:val="0"/>
        <w:ind w:firstLine="567"/>
        <w:jc w:val="both"/>
        <w:rPr>
          <w:sz w:val="28"/>
          <w:szCs w:val="28"/>
        </w:rPr>
      </w:pPr>
      <w:r w:rsidRPr="00AC34B1">
        <w:rPr>
          <w:sz w:val="28"/>
          <w:szCs w:val="28"/>
        </w:rPr>
        <w:t xml:space="preserve">Исследуя вопросы развития профессиональных компетенций будущих специалистов вуза технического профиля, </w:t>
      </w:r>
      <w:proofErr w:type="spellStart"/>
      <w:r w:rsidRPr="00AC34B1">
        <w:rPr>
          <w:rStyle w:val="ezkurwreuab5ozgtqnkl"/>
          <w:sz w:val="28"/>
          <w:szCs w:val="28"/>
        </w:rPr>
        <w:t>Ожыбаева</w:t>
      </w:r>
      <w:proofErr w:type="spellEnd"/>
      <w:r w:rsidRPr="00AC34B1">
        <w:rPr>
          <w:sz w:val="28"/>
          <w:szCs w:val="28"/>
        </w:rPr>
        <w:t xml:space="preserve"> </w:t>
      </w:r>
      <w:r w:rsidRPr="00AC34B1">
        <w:rPr>
          <w:rStyle w:val="ezkurwreuab5ozgtqnkl"/>
          <w:sz w:val="28"/>
          <w:szCs w:val="28"/>
        </w:rPr>
        <w:t>З.</w:t>
      </w:r>
      <w:r w:rsidRPr="00AC34B1">
        <w:rPr>
          <w:sz w:val="28"/>
          <w:szCs w:val="28"/>
        </w:rPr>
        <w:t xml:space="preserve"> </w:t>
      </w:r>
      <w:r w:rsidRPr="00AC34B1">
        <w:rPr>
          <w:rStyle w:val="ezkurwreuab5ozgtqnkl"/>
          <w:sz w:val="28"/>
          <w:szCs w:val="28"/>
        </w:rPr>
        <w:t>М.,</w:t>
      </w:r>
      <w:r w:rsidRPr="00AC34B1">
        <w:rPr>
          <w:sz w:val="28"/>
          <w:szCs w:val="28"/>
        </w:rPr>
        <w:t xml:space="preserve"> </w:t>
      </w:r>
      <w:proofErr w:type="spellStart"/>
      <w:r w:rsidRPr="00AC34B1">
        <w:rPr>
          <w:rStyle w:val="ezkurwreuab5ozgtqnkl"/>
          <w:sz w:val="28"/>
          <w:szCs w:val="28"/>
        </w:rPr>
        <w:t>Нурмуханбетова</w:t>
      </w:r>
      <w:proofErr w:type="spellEnd"/>
      <w:r w:rsidRPr="00AC34B1">
        <w:rPr>
          <w:sz w:val="28"/>
          <w:szCs w:val="28"/>
        </w:rPr>
        <w:t xml:space="preserve"> </w:t>
      </w:r>
      <w:r w:rsidRPr="00AC34B1">
        <w:rPr>
          <w:rStyle w:val="ezkurwreuab5ozgtqnkl"/>
          <w:sz w:val="28"/>
          <w:szCs w:val="28"/>
        </w:rPr>
        <w:t>Н</w:t>
      </w:r>
      <w:r w:rsidRPr="00AC34B1">
        <w:rPr>
          <w:sz w:val="28"/>
          <w:szCs w:val="28"/>
        </w:rPr>
        <w:t xml:space="preserve">. </w:t>
      </w:r>
      <w:r w:rsidRPr="00AC34B1">
        <w:rPr>
          <w:rStyle w:val="ezkurwreuab5ozgtqnkl"/>
          <w:sz w:val="28"/>
          <w:szCs w:val="28"/>
        </w:rPr>
        <w:t>Н</w:t>
      </w:r>
      <w:r w:rsidRPr="00AC34B1">
        <w:t>.</w:t>
      </w:r>
      <w:r w:rsidRPr="00AC34B1">
        <w:rPr>
          <w:sz w:val="28"/>
          <w:szCs w:val="28"/>
        </w:rPr>
        <w:t xml:space="preserve"> [9]</w:t>
      </w:r>
      <w:r w:rsidRPr="00AC34B1">
        <w:rPr>
          <w:bCs/>
          <w:sz w:val="28"/>
          <w:szCs w:val="28"/>
        </w:rPr>
        <w:t xml:space="preserve">, </w:t>
      </w:r>
      <w:r w:rsidRPr="00AC34B1">
        <w:rPr>
          <w:sz w:val="28"/>
          <w:szCs w:val="28"/>
        </w:rPr>
        <w:t>определили математические умения, которыми должны обладать будущие специалисты, а именно: математическое мышление, аргументирование, общение и моделирование, эффективное решение математических задач, умение представлять данные, оперировать математическими конструкциями и активно использовать математические инструменты. Обозначенные компоненты исследователи предлагают объединить в три класса компетентностей: осуществление репродукции, определений, вычислений, способности к воспроизведению математических конструкций, умение владеть определениями математических объектов; обеспечение структуризации и интеграции материала для решения задач; обеспечение математического мышления, обобщения и инсайта, но не подают методики их формирования.</w:t>
      </w:r>
    </w:p>
    <w:p w14:paraId="010DB99F" w14:textId="0BA2457D" w:rsidR="003D10E8" w:rsidRPr="00AC34B1" w:rsidRDefault="003D10E8" w:rsidP="003D10E8">
      <w:pPr>
        <w:widowControl w:val="0"/>
        <w:ind w:firstLine="567"/>
        <w:jc w:val="both"/>
        <w:rPr>
          <w:sz w:val="28"/>
          <w:szCs w:val="28"/>
        </w:rPr>
      </w:pPr>
      <w:r w:rsidRPr="00AC34B1">
        <w:rPr>
          <w:sz w:val="28"/>
          <w:szCs w:val="28"/>
        </w:rPr>
        <w:t xml:space="preserve">Современная методическая система преподавания математики в высших учебных заведениях технического профиля Республики Казахстан требует от преподавателей активного использования профессионально-направленного обучения на основе использования технического и исследовательского подхода. Обеспечение высокого уровня мотивированности к изучению математики по мнению </w:t>
      </w:r>
      <w:r w:rsidRPr="00AC34B1">
        <w:rPr>
          <w:bCs/>
          <w:kern w:val="36"/>
          <w:sz w:val="28"/>
          <w:szCs w:val="28"/>
        </w:rPr>
        <w:t xml:space="preserve">A. </w:t>
      </w:r>
      <w:proofErr w:type="spellStart"/>
      <w:r w:rsidRPr="00AC34B1">
        <w:rPr>
          <w:bCs/>
          <w:kern w:val="36"/>
          <w:sz w:val="28"/>
          <w:szCs w:val="28"/>
        </w:rPr>
        <w:t>Marugkas</w:t>
      </w:r>
      <w:proofErr w:type="spellEnd"/>
      <w:r w:rsidRPr="00AC34B1">
        <w:rPr>
          <w:bCs/>
          <w:kern w:val="36"/>
          <w:sz w:val="28"/>
          <w:szCs w:val="28"/>
        </w:rPr>
        <w:t xml:space="preserve">, H. </w:t>
      </w:r>
      <w:proofErr w:type="spellStart"/>
      <w:r w:rsidRPr="00AC34B1">
        <w:rPr>
          <w:bCs/>
          <w:kern w:val="36"/>
          <w:sz w:val="28"/>
          <w:szCs w:val="28"/>
        </w:rPr>
        <w:t>Trussas</w:t>
      </w:r>
      <w:proofErr w:type="spellEnd"/>
      <w:r w:rsidRPr="00AC34B1">
        <w:rPr>
          <w:bCs/>
          <w:kern w:val="36"/>
          <w:sz w:val="28"/>
          <w:szCs w:val="28"/>
        </w:rPr>
        <w:t xml:space="preserve">, A. </w:t>
      </w:r>
      <w:proofErr w:type="spellStart"/>
      <w:r w:rsidRPr="00AC34B1">
        <w:rPr>
          <w:bCs/>
          <w:kern w:val="36"/>
          <w:sz w:val="28"/>
          <w:szCs w:val="28"/>
        </w:rPr>
        <w:t>Krouska</w:t>
      </w:r>
      <w:proofErr w:type="spellEnd"/>
      <w:r w:rsidRPr="00AC34B1">
        <w:rPr>
          <w:bCs/>
          <w:kern w:val="36"/>
          <w:sz w:val="28"/>
          <w:szCs w:val="28"/>
        </w:rPr>
        <w:t>, K. </w:t>
      </w:r>
      <w:proofErr w:type="spellStart"/>
      <w:r w:rsidRPr="00AC34B1">
        <w:rPr>
          <w:bCs/>
          <w:kern w:val="36"/>
          <w:sz w:val="28"/>
          <w:szCs w:val="28"/>
        </w:rPr>
        <w:t>Sguropoulou</w:t>
      </w:r>
      <w:proofErr w:type="spellEnd"/>
      <w:r w:rsidRPr="00AC34B1">
        <w:rPr>
          <w:bCs/>
          <w:kern w:val="36"/>
          <w:sz w:val="28"/>
          <w:szCs w:val="28"/>
        </w:rPr>
        <w:t xml:space="preserve"> </w:t>
      </w:r>
      <w:r w:rsidRPr="00AC34B1">
        <w:rPr>
          <w:sz w:val="28"/>
          <w:szCs w:val="28"/>
        </w:rPr>
        <w:t>[10]</w:t>
      </w:r>
      <w:r w:rsidRPr="00AC34B1">
        <w:rPr>
          <w:bCs/>
          <w:kern w:val="36"/>
          <w:sz w:val="28"/>
          <w:szCs w:val="28"/>
        </w:rPr>
        <w:t xml:space="preserve"> </w:t>
      </w:r>
      <w:r w:rsidRPr="00AC34B1">
        <w:rPr>
          <w:sz w:val="28"/>
          <w:szCs w:val="28"/>
        </w:rPr>
        <w:t xml:space="preserve">необходимо осуществлять путем решения задач профессиональной направленности, </w:t>
      </w:r>
      <w:proofErr w:type="spellStart"/>
      <w:r w:rsidRPr="00AC34B1">
        <w:rPr>
          <w:sz w:val="28"/>
          <w:szCs w:val="28"/>
        </w:rPr>
        <w:t>нацеленых</w:t>
      </w:r>
      <w:proofErr w:type="spellEnd"/>
      <w:r w:rsidRPr="00AC34B1">
        <w:rPr>
          <w:sz w:val="28"/>
          <w:szCs w:val="28"/>
        </w:rPr>
        <w:t xml:space="preserve"> на повышение заинтересованности в изучении дисциплин профессионального направления, формирование профессиональных компетенций. Поскольку учеными не наводятся </w:t>
      </w:r>
      <w:proofErr w:type="spellStart"/>
      <w:r w:rsidRPr="00AC34B1">
        <w:rPr>
          <w:sz w:val="28"/>
          <w:szCs w:val="28"/>
        </w:rPr>
        <w:t>конкетные</w:t>
      </w:r>
      <w:proofErr w:type="spellEnd"/>
      <w:r w:rsidRPr="00AC34B1">
        <w:rPr>
          <w:sz w:val="28"/>
          <w:szCs w:val="28"/>
        </w:rPr>
        <w:t xml:space="preserve"> примеры использования профессионально направленных задач, существует необходимость их разработки. </w:t>
      </w:r>
      <w:r w:rsidR="00FE742F" w:rsidRPr="00AC34B1">
        <w:rPr>
          <w:sz w:val="28"/>
          <w:szCs w:val="28"/>
        </w:rPr>
        <w:t>«</w:t>
      </w:r>
      <w:r w:rsidRPr="00AC34B1">
        <w:rPr>
          <w:sz w:val="28"/>
          <w:szCs w:val="28"/>
        </w:rPr>
        <w:t>Использование профессионально-направленного обучения математике, в частности использование задач профессионального направления, занимает крайне важное место в образовательном процессе высших учебных заведений технического профиля</w:t>
      </w:r>
      <w:r w:rsidR="00FE742F" w:rsidRPr="00AC34B1">
        <w:rPr>
          <w:sz w:val="28"/>
          <w:szCs w:val="28"/>
        </w:rPr>
        <w:t xml:space="preserve">» </w:t>
      </w:r>
      <w:r w:rsidR="00FE742F" w:rsidRPr="00AC34B1">
        <w:rPr>
          <w:sz w:val="28"/>
          <w:szCs w:val="28"/>
        </w:rPr>
        <w:lastRenderedPageBreak/>
        <w:t>[11]. И</w:t>
      </w:r>
      <w:r w:rsidRPr="00AC34B1">
        <w:rPr>
          <w:sz w:val="28"/>
          <w:szCs w:val="28"/>
        </w:rPr>
        <w:t>спользование такого обучения нацелено на активизацию учебного процесса, обеспечение повышения уровня обучения математике, установление тесных связей с будущей профессиональной деятельностью. Однако, исследователями не рассматривается конкретная модель профессионально-направленного обучения математике</w:t>
      </w:r>
      <w:r w:rsidRPr="00AC34B1">
        <w:rPr>
          <w:bCs/>
          <w:kern w:val="36"/>
          <w:sz w:val="28"/>
          <w:szCs w:val="28"/>
        </w:rPr>
        <w:t>.</w:t>
      </w:r>
    </w:p>
    <w:p w14:paraId="0696BAF8" w14:textId="35434208" w:rsidR="003D10E8" w:rsidRPr="00AC34B1" w:rsidRDefault="00FE742F" w:rsidP="003D10E8">
      <w:pPr>
        <w:widowControl w:val="0"/>
        <w:ind w:firstLine="567"/>
        <w:jc w:val="both"/>
        <w:rPr>
          <w:sz w:val="28"/>
          <w:szCs w:val="28"/>
        </w:rPr>
      </w:pPr>
      <w:proofErr w:type="spellStart"/>
      <w:r w:rsidRPr="00AC34B1">
        <w:rPr>
          <w:sz w:val="28"/>
          <w:szCs w:val="28"/>
        </w:rPr>
        <w:t>Палаис</w:t>
      </w:r>
      <w:proofErr w:type="spellEnd"/>
      <w:r w:rsidRPr="00AC34B1">
        <w:rPr>
          <w:sz w:val="28"/>
          <w:szCs w:val="28"/>
        </w:rPr>
        <w:t xml:space="preserve"> А считает, что</w:t>
      </w:r>
      <w:r w:rsidR="003D10E8" w:rsidRPr="00AC34B1">
        <w:rPr>
          <w:sz w:val="28"/>
          <w:szCs w:val="28"/>
        </w:rPr>
        <w:t xml:space="preserve"> [11] </w:t>
      </w:r>
      <w:r w:rsidRPr="00AC34B1">
        <w:rPr>
          <w:sz w:val="28"/>
          <w:szCs w:val="28"/>
        </w:rPr>
        <w:t>«</w:t>
      </w:r>
      <w:r w:rsidR="003D10E8" w:rsidRPr="00AC34B1">
        <w:rPr>
          <w:sz w:val="28"/>
          <w:szCs w:val="28"/>
        </w:rPr>
        <w:t>решение проблемы формирования профессиональных компетенций будущих специалистов приобретает актуальность и требует решения</w:t>
      </w:r>
      <w:r w:rsidRPr="00AC34B1">
        <w:rPr>
          <w:sz w:val="28"/>
          <w:szCs w:val="28"/>
        </w:rPr>
        <w:t>» [11]</w:t>
      </w:r>
      <w:r w:rsidR="003D10E8" w:rsidRPr="00AC34B1">
        <w:rPr>
          <w:sz w:val="28"/>
          <w:szCs w:val="28"/>
        </w:rPr>
        <w:t>. В своих научных трудах исследователем рассматривается такое мнение, что профессиональное направление и мотивация к плодотворной работе позволяет специалисту обеспечить свою реализацию в русле профессиональной деятельности и самосовершенствования. Именно поэтому приоритетным направлением повышения качества профессиональной подготовки будущих специалистов вуза технического профиля является формирование профессиональных компетенций, формирование которых рассмотрено не в полной мере. Проблема изучения профессионально направленного обучения математике выступает сложной и требует немедленного решения.</w:t>
      </w:r>
    </w:p>
    <w:p w14:paraId="61261110" w14:textId="07DD6E5A" w:rsidR="0078744D" w:rsidRPr="00AC34B1" w:rsidRDefault="0078744D" w:rsidP="003D10E8">
      <w:pPr>
        <w:widowControl w:val="0"/>
        <w:ind w:firstLine="567"/>
        <w:jc w:val="both"/>
        <w:rPr>
          <w:sz w:val="28"/>
          <w:szCs w:val="28"/>
        </w:rPr>
      </w:pPr>
      <w:r w:rsidRPr="00AC34B1">
        <w:rPr>
          <w:sz w:val="28"/>
          <w:szCs w:val="28"/>
        </w:rPr>
        <w:t xml:space="preserve">Изучая разнообразие компетенций будущих специалистов вуза технического профиля, A. </w:t>
      </w:r>
      <w:proofErr w:type="spellStart"/>
      <w:r w:rsidRPr="00AC34B1">
        <w:rPr>
          <w:sz w:val="28"/>
          <w:szCs w:val="28"/>
        </w:rPr>
        <w:t>Asaduzzaman</w:t>
      </w:r>
      <w:proofErr w:type="spellEnd"/>
      <w:r w:rsidRPr="00AC34B1">
        <w:rPr>
          <w:sz w:val="28"/>
          <w:szCs w:val="28"/>
        </w:rPr>
        <w:t xml:space="preserve"> и Р. </w:t>
      </w:r>
      <w:proofErr w:type="spellStart"/>
      <w:r w:rsidRPr="00AC34B1">
        <w:rPr>
          <w:sz w:val="28"/>
          <w:szCs w:val="28"/>
        </w:rPr>
        <w:t>Asmatulu</w:t>
      </w:r>
      <w:proofErr w:type="spellEnd"/>
      <w:r w:rsidRPr="00AC34B1">
        <w:rPr>
          <w:sz w:val="28"/>
          <w:szCs w:val="28"/>
        </w:rPr>
        <w:t xml:space="preserve">, выделяют </w:t>
      </w:r>
      <w:r w:rsidR="008B7772" w:rsidRPr="00AC34B1">
        <w:rPr>
          <w:sz w:val="28"/>
          <w:szCs w:val="28"/>
        </w:rPr>
        <w:t>«</w:t>
      </w:r>
      <w:r w:rsidRPr="00AC34B1">
        <w:rPr>
          <w:sz w:val="28"/>
          <w:szCs w:val="28"/>
        </w:rPr>
        <w:t>предметные компетенции, которые нацелены на специфические атрибуты области обучения и формируются в результате компетентностного обучения соответствующей дисциплины и определяют предметный аспект компетентности выпускника</w:t>
      </w:r>
      <w:r w:rsidR="008B7772" w:rsidRPr="00AC34B1">
        <w:rPr>
          <w:sz w:val="28"/>
          <w:szCs w:val="28"/>
        </w:rPr>
        <w:t>» [12]</w:t>
      </w:r>
      <w:r w:rsidRPr="00AC34B1">
        <w:rPr>
          <w:sz w:val="28"/>
          <w:szCs w:val="28"/>
        </w:rPr>
        <w:t xml:space="preserve">. </w:t>
      </w:r>
    </w:p>
    <w:p w14:paraId="4E7336A6" w14:textId="06E49EFF" w:rsidR="002557F1" w:rsidRPr="00AC34B1" w:rsidRDefault="002557F1" w:rsidP="003D10E8">
      <w:pPr>
        <w:widowControl w:val="0"/>
        <w:ind w:firstLine="567"/>
        <w:jc w:val="both"/>
        <w:rPr>
          <w:sz w:val="28"/>
          <w:szCs w:val="28"/>
        </w:rPr>
      </w:pPr>
      <w:r w:rsidRPr="00AC34B1">
        <w:rPr>
          <w:sz w:val="28"/>
          <w:szCs w:val="28"/>
        </w:rPr>
        <w:t>Формирование профессиональных компетенций будущих специалистов вуза технического профиля в системе высшего образования является предпосылкой и показателем готовности специалистов к профессиональной деятельности. В частности, внедрение в практику подготовки будущего специалиста вуза технического профиля профессионально-ориентированного обучения математике содержание которого построено на основе компетентностного подхода играет важную роль в общеобразовательной подготовке [</w:t>
      </w:r>
      <w:r w:rsidR="003F57C7" w:rsidRPr="00AC34B1">
        <w:rPr>
          <w:sz w:val="28"/>
          <w:szCs w:val="28"/>
        </w:rPr>
        <w:t>13</w:t>
      </w:r>
      <w:r w:rsidRPr="00AC34B1">
        <w:rPr>
          <w:sz w:val="28"/>
          <w:szCs w:val="28"/>
        </w:rPr>
        <w:t>]</w:t>
      </w:r>
    </w:p>
    <w:p w14:paraId="71851673" w14:textId="77777777" w:rsidR="00E83EC8" w:rsidRPr="00AC34B1" w:rsidRDefault="00E83EC8" w:rsidP="00E83EC8">
      <w:pPr>
        <w:widowControl w:val="0"/>
        <w:ind w:firstLine="567"/>
        <w:jc w:val="both"/>
        <w:rPr>
          <w:sz w:val="28"/>
          <w:szCs w:val="28"/>
        </w:rPr>
      </w:pPr>
      <w:r w:rsidRPr="00AC34B1">
        <w:rPr>
          <w:sz w:val="28"/>
          <w:szCs w:val="28"/>
        </w:rPr>
        <w:t>Процесс формирования профессиональной компетентности выступает действенным инструментом будущей профессиональной деятельности специалистов, обеспечивает активизацию учебно-познавательной деятельности, усилит мотивацию изучения математики.</w:t>
      </w:r>
    </w:p>
    <w:p w14:paraId="304282AE" w14:textId="18C1C048" w:rsidR="000F6750" w:rsidRPr="00AC34B1" w:rsidRDefault="000F6750" w:rsidP="00FE0373">
      <w:pPr>
        <w:ind w:firstLine="567"/>
        <w:jc w:val="both"/>
        <w:rPr>
          <w:sz w:val="28"/>
          <w:szCs w:val="28"/>
        </w:rPr>
      </w:pPr>
      <w:r w:rsidRPr="00AC34B1">
        <w:rPr>
          <w:sz w:val="28"/>
          <w:szCs w:val="28"/>
        </w:rPr>
        <w:t xml:space="preserve">На каждом этапе развития науки появляются все новые теории, использующие в своих исследованиях математический аппарат, а на их основе в разное время появились теория вероятностей, теория надежности, математическая экономика, математическая лингвистика, математическая биология, правовая статистика и др. </w:t>
      </w:r>
      <w:r w:rsidR="00262BC5" w:rsidRPr="00AC34B1">
        <w:rPr>
          <w:bCs/>
          <w:sz w:val="28"/>
          <w:szCs w:val="28"/>
        </w:rPr>
        <w:t>С увеличением значения математики в современных технологиях растет и потребность в качественной математической подготовке специалистов из различных сфер - инженеров, IT-специалистов, экономистов и других</w:t>
      </w:r>
      <w:r w:rsidR="002A22C1" w:rsidRPr="00AC34B1">
        <w:rPr>
          <w:bCs/>
          <w:sz w:val="28"/>
          <w:szCs w:val="28"/>
        </w:rPr>
        <w:t xml:space="preserve"> </w:t>
      </w:r>
      <w:r w:rsidR="009019EA" w:rsidRPr="00AC34B1">
        <w:rPr>
          <w:sz w:val="28"/>
          <w:szCs w:val="28"/>
        </w:rPr>
        <w:t>[</w:t>
      </w:r>
      <w:r w:rsidR="003F57C7" w:rsidRPr="00AC34B1">
        <w:rPr>
          <w:sz w:val="28"/>
          <w:szCs w:val="28"/>
        </w:rPr>
        <w:t>14</w:t>
      </w:r>
      <w:r w:rsidR="009019EA" w:rsidRPr="00AC34B1">
        <w:rPr>
          <w:sz w:val="28"/>
          <w:szCs w:val="28"/>
        </w:rPr>
        <w:t>]</w:t>
      </w:r>
      <w:r w:rsidR="00262BC5" w:rsidRPr="00AC34B1">
        <w:rPr>
          <w:bCs/>
          <w:sz w:val="28"/>
          <w:szCs w:val="28"/>
        </w:rPr>
        <w:t>.</w:t>
      </w:r>
      <w:r w:rsidRPr="00AC34B1">
        <w:rPr>
          <w:sz w:val="28"/>
          <w:szCs w:val="28"/>
        </w:rPr>
        <w:t xml:space="preserve"> Это увеличение потребности в специалистах обуславливает необходимость такой математической подготовки, которая позволяла бы:</w:t>
      </w:r>
    </w:p>
    <w:p w14:paraId="029C2BC6" w14:textId="45F122DC" w:rsidR="000F6750" w:rsidRPr="00AC34B1" w:rsidRDefault="00687D48" w:rsidP="00FE0373">
      <w:pPr>
        <w:pStyle w:val="a3"/>
        <w:spacing w:before="0" w:beforeAutospacing="0" w:after="0" w:afterAutospacing="0"/>
        <w:ind w:firstLine="567"/>
        <w:jc w:val="both"/>
        <w:rPr>
          <w:sz w:val="28"/>
          <w:szCs w:val="28"/>
        </w:rPr>
      </w:pPr>
      <w:r w:rsidRPr="00AC34B1">
        <w:rPr>
          <w:sz w:val="28"/>
          <w:szCs w:val="28"/>
        </w:rPr>
        <w:lastRenderedPageBreak/>
        <w:t xml:space="preserve">- </w:t>
      </w:r>
      <w:r w:rsidR="000F6750" w:rsidRPr="00AC34B1">
        <w:rPr>
          <w:sz w:val="28"/>
          <w:szCs w:val="28"/>
        </w:rPr>
        <w:t>успешно справляться с новыми задачами</w:t>
      </w:r>
      <w:r w:rsidR="000F6750" w:rsidRPr="00AC34B1">
        <w:rPr>
          <w:rStyle w:val="ad"/>
          <w:rFonts w:eastAsia="Calibri"/>
          <w:b w:val="0"/>
          <w:bCs w:val="0"/>
          <w:sz w:val="28"/>
          <w:szCs w:val="28"/>
        </w:rPr>
        <w:t>, применяя современные математические методы;</w:t>
      </w:r>
      <w:r w:rsidR="000F6750" w:rsidRPr="00AC34B1">
        <w:rPr>
          <w:sz w:val="28"/>
          <w:szCs w:val="28"/>
        </w:rPr>
        <w:t xml:space="preserve"> </w:t>
      </w:r>
    </w:p>
    <w:p w14:paraId="3C48073F" w14:textId="1611CBB7" w:rsidR="000F6750" w:rsidRPr="00AC34B1" w:rsidRDefault="00687D48" w:rsidP="00FE0373">
      <w:pPr>
        <w:pStyle w:val="a3"/>
        <w:spacing w:before="0" w:beforeAutospacing="0" w:after="0" w:afterAutospacing="0"/>
        <w:ind w:firstLine="567"/>
        <w:jc w:val="both"/>
        <w:rPr>
          <w:sz w:val="28"/>
          <w:szCs w:val="28"/>
        </w:rPr>
      </w:pPr>
      <w:r w:rsidRPr="00AC34B1">
        <w:rPr>
          <w:rStyle w:val="ad"/>
          <w:rFonts w:eastAsia="Calibri"/>
          <w:b w:val="0"/>
          <w:bCs w:val="0"/>
          <w:sz w:val="28"/>
          <w:szCs w:val="28"/>
        </w:rPr>
        <w:t xml:space="preserve">- </w:t>
      </w:r>
      <w:r w:rsidR="000F6750" w:rsidRPr="00AC34B1">
        <w:rPr>
          <w:rStyle w:val="ad"/>
          <w:rFonts w:eastAsia="Calibri"/>
          <w:b w:val="0"/>
          <w:bCs w:val="0"/>
          <w:sz w:val="28"/>
          <w:szCs w:val="28"/>
        </w:rPr>
        <w:t>владеть современными вычислительными методами и инструментами;</w:t>
      </w:r>
      <w:r w:rsidR="000F6750" w:rsidRPr="00AC34B1">
        <w:rPr>
          <w:sz w:val="28"/>
          <w:szCs w:val="28"/>
        </w:rPr>
        <w:t xml:space="preserve"> </w:t>
      </w:r>
    </w:p>
    <w:p w14:paraId="324ADE32" w14:textId="58251AF6" w:rsidR="000F6750" w:rsidRPr="00AC34B1" w:rsidRDefault="00687D48" w:rsidP="00FE0373">
      <w:pPr>
        <w:pStyle w:val="a3"/>
        <w:spacing w:before="0" w:beforeAutospacing="0" w:after="0" w:afterAutospacing="0"/>
        <w:ind w:firstLine="567"/>
        <w:jc w:val="both"/>
        <w:rPr>
          <w:rStyle w:val="ad"/>
          <w:rFonts w:eastAsia="Calibri"/>
          <w:b w:val="0"/>
          <w:bCs w:val="0"/>
          <w:sz w:val="28"/>
          <w:szCs w:val="28"/>
        </w:rPr>
      </w:pPr>
      <w:r w:rsidRPr="00AC34B1">
        <w:rPr>
          <w:rStyle w:val="ad"/>
          <w:rFonts w:eastAsia="Calibri"/>
          <w:b w:val="0"/>
          <w:bCs w:val="0"/>
          <w:sz w:val="28"/>
          <w:szCs w:val="28"/>
        </w:rPr>
        <w:t xml:space="preserve">- </w:t>
      </w:r>
      <w:r w:rsidR="000F6750" w:rsidRPr="00AC34B1">
        <w:rPr>
          <w:rStyle w:val="ad"/>
          <w:rFonts w:eastAsia="Calibri"/>
          <w:b w:val="0"/>
          <w:bCs w:val="0"/>
          <w:sz w:val="28"/>
          <w:szCs w:val="28"/>
        </w:rPr>
        <w:t>эффективно применять теоретические знания на практике.</w:t>
      </w:r>
    </w:p>
    <w:p w14:paraId="7D3AFAA1" w14:textId="4D25C17A" w:rsidR="000F6750" w:rsidRPr="00AC34B1" w:rsidRDefault="000F6750" w:rsidP="00FE0373">
      <w:pPr>
        <w:ind w:firstLine="567"/>
        <w:jc w:val="both"/>
        <w:rPr>
          <w:sz w:val="28"/>
          <w:szCs w:val="28"/>
        </w:rPr>
      </w:pPr>
      <w:r w:rsidRPr="00AC34B1">
        <w:rPr>
          <w:rStyle w:val="ad"/>
          <w:rFonts w:eastAsia="Calibri"/>
          <w:b w:val="0"/>
          <w:bCs w:val="0"/>
          <w:sz w:val="28"/>
          <w:szCs w:val="28"/>
        </w:rPr>
        <w:t>В связи с этим студенты должны как минимум получить правильные ответы на вопросы о том, что такое математическая наука и что такое математическая модель, какова роль математики в изучении и познании явлений реального мира, как использовать математические знания и что это дает.</w:t>
      </w:r>
      <w:r w:rsidRPr="00AC34B1">
        <w:rPr>
          <w:sz w:val="28"/>
          <w:szCs w:val="28"/>
        </w:rPr>
        <w:t xml:space="preserve"> </w:t>
      </w:r>
      <w:r w:rsidR="001172F3" w:rsidRPr="00AC34B1">
        <w:rPr>
          <w:sz w:val="28"/>
          <w:szCs w:val="28"/>
        </w:rPr>
        <w:t>Роль</w:t>
      </w:r>
      <w:r w:rsidRPr="00AC34B1">
        <w:rPr>
          <w:sz w:val="28"/>
          <w:szCs w:val="28"/>
        </w:rPr>
        <w:t xml:space="preserve"> математики, как науки, заключается в ее прикладной универсальности, так как, метод математического моделирования применяется в исследованиях любого объекта и любой области науки. </w:t>
      </w:r>
    </w:p>
    <w:p w14:paraId="5AADE3DA" w14:textId="57EC1C2F" w:rsidR="000F6750" w:rsidRPr="00AC34B1" w:rsidRDefault="001E067D" w:rsidP="00FE0373">
      <w:pPr>
        <w:ind w:firstLine="567"/>
        <w:jc w:val="both"/>
        <w:rPr>
          <w:rStyle w:val="ad"/>
          <w:rFonts w:eastAsia="Calibri"/>
          <w:b w:val="0"/>
          <w:bCs w:val="0"/>
          <w:sz w:val="28"/>
          <w:szCs w:val="28"/>
        </w:rPr>
      </w:pPr>
      <w:r w:rsidRPr="00AC34B1">
        <w:rPr>
          <w:sz w:val="28"/>
          <w:szCs w:val="28"/>
        </w:rPr>
        <w:t>Совершенствование преподавания математики предполагает реализацию комплекса мер, охватывающего такие направления, как: определение оптимального объема и содержания курса для технических специальностей, установление четких целей обучения, выбор наиболее подходящих организационных форм, поддержание высокого уровня строгости изложения, а также постоянный поиск и внедрение более эффективных педагогических подходов.</w:t>
      </w:r>
      <w:r w:rsidR="000F6750" w:rsidRPr="00AC34B1">
        <w:rPr>
          <w:rStyle w:val="ad"/>
          <w:rFonts w:eastAsia="Calibri"/>
          <w:b w:val="0"/>
          <w:bCs w:val="0"/>
          <w:sz w:val="28"/>
          <w:szCs w:val="28"/>
        </w:rPr>
        <w:t xml:space="preserve"> </w:t>
      </w:r>
      <w:r w:rsidR="00AD59EC" w:rsidRPr="00AC34B1">
        <w:rPr>
          <w:sz w:val="28"/>
          <w:szCs w:val="28"/>
        </w:rPr>
        <w:t>Все вышеуказанные меры необходимо реализовывать, принимая во внимание ограниченность временных ресурсов, отведенных на учебный процесс</w:t>
      </w:r>
      <w:r w:rsidR="009019EA" w:rsidRPr="00AC34B1">
        <w:rPr>
          <w:sz w:val="28"/>
          <w:szCs w:val="28"/>
        </w:rPr>
        <w:t xml:space="preserve"> [</w:t>
      </w:r>
      <w:r w:rsidR="00E02FCF" w:rsidRPr="00AC34B1">
        <w:rPr>
          <w:sz w:val="28"/>
          <w:szCs w:val="28"/>
        </w:rPr>
        <w:t>15</w:t>
      </w:r>
      <w:r w:rsidR="009019EA" w:rsidRPr="00AC34B1">
        <w:rPr>
          <w:sz w:val="28"/>
          <w:szCs w:val="28"/>
        </w:rPr>
        <w:t>]</w:t>
      </w:r>
      <w:r w:rsidR="00AD59EC" w:rsidRPr="00AC34B1">
        <w:rPr>
          <w:sz w:val="28"/>
          <w:szCs w:val="28"/>
        </w:rPr>
        <w:t>.</w:t>
      </w:r>
    </w:p>
    <w:p w14:paraId="5C0B1BA7" w14:textId="0B539001" w:rsidR="000F6750" w:rsidRPr="00AC34B1" w:rsidRDefault="000F6750" w:rsidP="00FE0373">
      <w:pPr>
        <w:ind w:firstLine="567"/>
        <w:jc w:val="both"/>
        <w:rPr>
          <w:rStyle w:val="ad"/>
          <w:rFonts w:eastAsia="Calibri"/>
          <w:b w:val="0"/>
          <w:bCs w:val="0"/>
          <w:sz w:val="28"/>
          <w:szCs w:val="28"/>
        </w:rPr>
      </w:pPr>
      <w:r w:rsidRPr="00AC34B1">
        <w:rPr>
          <w:sz w:val="28"/>
          <w:szCs w:val="28"/>
        </w:rPr>
        <w:t>Развитие профессиональных компетенций будущих специалистов технического профиля</w:t>
      </w:r>
      <w:r w:rsidRPr="00AC34B1">
        <w:rPr>
          <w:rStyle w:val="ad"/>
          <w:rFonts w:eastAsia="Calibri"/>
          <w:b w:val="0"/>
          <w:bCs w:val="0"/>
          <w:sz w:val="28"/>
          <w:szCs w:val="28"/>
        </w:rPr>
        <w:t xml:space="preserve"> </w:t>
      </w:r>
      <w:r w:rsidRPr="00AC34B1">
        <w:rPr>
          <w:sz w:val="28"/>
          <w:szCs w:val="28"/>
        </w:rPr>
        <w:t>требует не только теоретического знания о производстве</w:t>
      </w:r>
      <w:r w:rsidRPr="00AC34B1">
        <w:rPr>
          <w:rStyle w:val="ad"/>
          <w:rFonts w:eastAsia="Calibri"/>
          <w:b w:val="0"/>
          <w:bCs w:val="0"/>
          <w:sz w:val="28"/>
          <w:szCs w:val="28"/>
        </w:rPr>
        <w:t xml:space="preserve"> или профессией на практике, </w:t>
      </w:r>
      <w:r w:rsidRPr="00AC34B1">
        <w:rPr>
          <w:sz w:val="28"/>
          <w:szCs w:val="28"/>
        </w:rPr>
        <w:t>но и иметь компетенции в области освоения и управления технологическими процессами</w:t>
      </w:r>
      <w:r w:rsidRPr="00AC34B1">
        <w:rPr>
          <w:rStyle w:val="ad"/>
          <w:rFonts w:eastAsia="Calibri"/>
          <w:b w:val="0"/>
          <w:bCs w:val="0"/>
          <w:sz w:val="28"/>
          <w:szCs w:val="28"/>
        </w:rPr>
        <w:t>, навыков для выполнения отдельных операции современных производственных процессов и их механизм на основе глубоких теоретических и практических знаний</w:t>
      </w:r>
      <w:r w:rsidR="0075750A" w:rsidRPr="00AC34B1">
        <w:rPr>
          <w:rStyle w:val="ad"/>
          <w:rFonts w:eastAsia="Calibri"/>
          <w:b w:val="0"/>
          <w:bCs w:val="0"/>
          <w:sz w:val="28"/>
          <w:szCs w:val="28"/>
        </w:rPr>
        <w:t xml:space="preserve"> </w:t>
      </w:r>
      <w:r w:rsidR="0075750A" w:rsidRPr="00AC34B1">
        <w:rPr>
          <w:sz w:val="28"/>
          <w:szCs w:val="28"/>
        </w:rPr>
        <w:t>[</w:t>
      </w:r>
      <w:r w:rsidR="004F7EC9" w:rsidRPr="00AC34B1">
        <w:rPr>
          <w:sz w:val="28"/>
          <w:szCs w:val="28"/>
        </w:rPr>
        <w:t>16</w:t>
      </w:r>
      <w:r w:rsidR="0075750A" w:rsidRPr="00AC34B1">
        <w:rPr>
          <w:sz w:val="28"/>
          <w:szCs w:val="28"/>
        </w:rPr>
        <w:t>]</w:t>
      </w:r>
      <w:r w:rsidRPr="00AC34B1">
        <w:rPr>
          <w:rStyle w:val="ad"/>
          <w:rFonts w:eastAsia="Calibri"/>
          <w:b w:val="0"/>
          <w:bCs w:val="0"/>
          <w:sz w:val="28"/>
          <w:szCs w:val="28"/>
        </w:rPr>
        <w:t xml:space="preserve">. </w:t>
      </w:r>
    </w:p>
    <w:p w14:paraId="5B9C3933" w14:textId="091B60A9" w:rsidR="009C5566" w:rsidRPr="00AC34B1" w:rsidRDefault="009C5566" w:rsidP="00FE0373">
      <w:pPr>
        <w:ind w:firstLine="567"/>
        <w:jc w:val="both"/>
        <w:rPr>
          <w:sz w:val="28"/>
          <w:szCs w:val="28"/>
        </w:rPr>
      </w:pPr>
      <w:r w:rsidRPr="00AC34B1">
        <w:rPr>
          <w:rStyle w:val="ad"/>
          <w:b w:val="0"/>
          <w:bCs w:val="0"/>
          <w:sz w:val="28"/>
          <w:szCs w:val="28"/>
        </w:rPr>
        <w:t>Как показывает практика</w:t>
      </w:r>
      <w:r w:rsidRPr="00AC34B1">
        <w:rPr>
          <w:sz w:val="28"/>
          <w:szCs w:val="28"/>
        </w:rPr>
        <w:t xml:space="preserve">, проблемы, связанные с профессиональной направленностью обучения, начинают появляться у </w:t>
      </w:r>
      <w:r w:rsidR="00CF4A67" w:rsidRPr="00AC34B1">
        <w:rPr>
          <w:sz w:val="28"/>
          <w:szCs w:val="28"/>
        </w:rPr>
        <w:t xml:space="preserve">поступивших </w:t>
      </w:r>
      <w:r w:rsidR="000E4648" w:rsidRPr="00AC34B1">
        <w:rPr>
          <w:sz w:val="28"/>
          <w:szCs w:val="28"/>
        </w:rPr>
        <w:t>на технические специальности</w:t>
      </w:r>
      <w:r w:rsidRPr="00AC34B1">
        <w:rPr>
          <w:sz w:val="28"/>
          <w:szCs w:val="28"/>
        </w:rPr>
        <w:t xml:space="preserve"> с момента поступления в вуз. </w:t>
      </w:r>
    </w:p>
    <w:p w14:paraId="78B6E453" w14:textId="0A60F3FF" w:rsidR="009C5566" w:rsidRPr="00AC34B1" w:rsidRDefault="009C5566" w:rsidP="00FE0373">
      <w:pPr>
        <w:ind w:firstLine="567"/>
        <w:jc w:val="both"/>
        <w:rPr>
          <w:sz w:val="28"/>
          <w:szCs w:val="28"/>
        </w:rPr>
      </w:pPr>
      <w:r w:rsidRPr="00AC34B1">
        <w:rPr>
          <w:rStyle w:val="ad"/>
          <w:b w:val="0"/>
          <w:bCs w:val="0"/>
          <w:sz w:val="28"/>
          <w:szCs w:val="28"/>
        </w:rPr>
        <w:t>Согласно образовательным программам</w:t>
      </w:r>
      <w:r w:rsidR="007920EC" w:rsidRPr="00AC34B1">
        <w:rPr>
          <w:rStyle w:val="ad"/>
          <w:b w:val="0"/>
          <w:bCs w:val="0"/>
          <w:sz w:val="28"/>
          <w:szCs w:val="28"/>
        </w:rPr>
        <w:t xml:space="preserve"> технических специальностей</w:t>
      </w:r>
      <w:r w:rsidRPr="00AC34B1">
        <w:rPr>
          <w:b/>
          <w:bCs/>
          <w:sz w:val="28"/>
          <w:szCs w:val="28"/>
        </w:rPr>
        <w:t xml:space="preserve">, </w:t>
      </w:r>
      <w:r w:rsidR="007920EC" w:rsidRPr="00AC34B1">
        <w:rPr>
          <w:sz w:val="28"/>
          <w:szCs w:val="28"/>
        </w:rPr>
        <w:t xml:space="preserve">дисциплина </w:t>
      </w:r>
      <w:r w:rsidRPr="00AC34B1">
        <w:rPr>
          <w:sz w:val="28"/>
          <w:szCs w:val="28"/>
        </w:rPr>
        <w:t>«</w:t>
      </w:r>
      <w:r w:rsidR="007920EC" w:rsidRPr="00AC34B1">
        <w:rPr>
          <w:sz w:val="28"/>
          <w:szCs w:val="28"/>
        </w:rPr>
        <w:t>М</w:t>
      </w:r>
      <w:r w:rsidRPr="00AC34B1">
        <w:rPr>
          <w:sz w:val="28"/>
          <w:szCs w:val="28"/>
        </w:rPr>
        <w:t>атематика»</w:t>
      </w:r>
      <w:r w:rsidR="007920EC" w:rsidRPr="00AC34B1">
        <w:rPr>
          <w:sz w:val="28"/>
          <w:szCs w:val="28"/>
        </w:rPr>
        <w:t>, являясь элективной и вузовским компонентом</w:t>
      </w:r>
      <w:r w:rsidR="00E101DC" w:rsidRPr="00AC34B1">
        <w:rPr>
          <w:sz w:val="28"/>
          <w:szCs w:val="28"/>
        </w:rPr>
        <w:t>, дается</w:t>
      </w:r>
      <w:r w:rsidRPr="00AC34B1">
        <w:rPr>
          <w:sz w:val="28"/>
          <w:szCs w:val="28"/>
        </w:rPr>
        <w:t xml:space="preserve"> на первом курсе, </w:t>
      </w:r>
      <w:r w:rsidRPr="00AC34B1">
        <w:rPr>
          <w:rStyle w:val="ad"/>
          <w:b w:val="0"/>
          <w:bCs w:val="0"/>
          <w:sz w:val="28"/>
          <w:szCs w:val="28"/>
        </w:rPr>
        <w:t>в то время как</w:t>
      </w:r>
      <w:r w:rsidRPr="00AC34B1">
        <w:rPr>
          <w:sz w:val="28"/>
          <w:szCs w:val="28"/>
        </w:rPr>
        <w:t xml:space="preserve"> освоение специальных дисциплин происходит позднее. </w:t>
      </w:r>
      <w:r w:rsidR="004C06AA" w:rsidRPr="00AC34B1">
        <w:rPr>
          <w:sz w:val="28"/>
          <w:szCs w:val="28"/>
        </w:rPr>
        <w:t>Такое распределение дисциплин может иметь как положительные, так и отрицательные моменты.</w:t>
      </w:r>
    </w:p>
    <w:p w14:paraId="6599D8A3" w14:textId="5372A787" w:rsidR="004C06AA" w:rsidRPr="00AC34B1" w:rsidRDefault="004C06AA" w:rsidP="00FE0373">
      <w:pPr>
        <w:ind w:firstLine="567"/>
        <w:jc w:val="both"/>
        <w:rPr>
          <w:sz w:val="28"/>
          <w:szCs w:val="28"/>
        </w:rPr>
      </w:pPr>
      <w:r w:rsidRPr="00AC34B1">
        <w:rPr>
          <w:sz w:val="28"/>
          <w:szCs w:val="28"/>
        </w:rPr>
        <w:t xml:space="preserve">С одной стороны, раннее изучение математики на технических специальностях оказывает положительное влияние, заключающееся в формировании необходимого фундамента для успешного освоения последующих технических дисциплин. Математические знания и навыки, такие как математический анализ, линейная алгебра, дифференциальные уравнения и другие, служат инструментами, широко используемыми в большинстве технических предметов. Вероятно, что изучение математики способствует развитию абстрактного и логического мышления, умения анализировать и решать проблемы, что, по всей видимости, крайне важно для будущих инженеров. Раннее начало изучения, дает возможность развить эти навыки к моменту изучения более сложных специальных предметов. Наконец, математика </w:t>
      </w:r>
      <w:r w:rsidRPr="00AC34B1">
        <w:rPr>
          <w:sz w:val="28"/>
          <w:szCs w:val="28"/>
        </w:rPr>
        <w:lastRenderedPageBreak/>
        <w:t>предоставляет необходимый аппарат для построения математических моделей, используемых для описания и анализа технических систем и процессов, и раннее знакомство с этим аппаратом, скорее всего, значительно облегчает дальнейшее применение математического моделирования в специальных дисциплинах</w:t>
      </w:r>
      <w:r w:rsidR="0075750A" w:rsidRPr="00AC34B1">
        <w:rPr>
          <w:sz w:val="28"/>
          <w:szCs w:val="28"/>
        </w:rPr>
        <w:t xml:space="preserve"> [1</w:t>
      </w:r>
      <w:r w:rsidR="004F7EC9" w:rsidRPr="00AC34B1">
        <w:rPr>
          <w:sz w:val="28"/>
          <w:szCs w:val="28"/>
        </w:rPr>
        <w:t>7</w:t>
      </w:r>
      <w:r w:rsidR="0075750A" w:rsidRPr="00AC34B1">
        <w:rPr>
          <w:sz w:val="28"/>
          <w:szCs w:val="28"/>
        </w:rPr>
        <w:t>]</w:t>
      </w:r>
      <w:r w:rsidRPr="00AC34B1">
        <w:rPr>
          <w:sz w:val="28"/>
          <w:szCs w:val="28"/>
        </w:rPr>
        <w:t>.</w:t>
      </w:r>
    </w:p>
    <w:p w14:paraId="042359F6" w14:textId="322AD100" w:rsidR="00262BC5" w:rsidRPr="00AC34B1" w:rsidRDefault="00934D02" w:rsidP="00FE0373">
      <w:pPr>
        <w:ind w:firstLine="567"/>
        <w:jc w:val="both"/>
        <w:rPr>
          <w:bCs/>
          <w:sz w:val="28"/>
          <w:szCs w:val="28"/>
        </w:rPr>
      </w:pPr>
      <w:r w:rsidRPr="00AC34B1">
        <w:rPr>
          <w:sz w:val="28"/>
          <w:szCs w:val="28"/>
        </w:rPr>
        <w:t xml:space="preserve">С другой стороны, отрицательное влияние раннего изучения математики на технических специальностях, в отрыве от специальных дисциплин, может проявляться в нескольких аспектах. Во-первых, у вчерашних школьников часто отсутствует мотивация и понимание прикладного значения изучаемой математики для будущей профессии. Отсутствие конкретных примеров из специальных дисциплин может привести к снижению интереса к предмету и, как следствие, к формальному усвоению материала. Во-вторых, возникают трудности с переносом знаний из области чистой математики в контекст специальных дисциплин, если не были установлены четкие связи между этими предметами. Проще говоря, студенты могут владеть навыками решения, например, дифференциального уравнения, но не понимать, как это уравнение применяется для описания реальных процессов, таких как колебания в механике или электрических цепях. В-третьих, формальное преподавание математики, без демонстрации её связи с будущей профессией, способно сформировать негативное отношение к предмету в целом, что в дальнейшем затруднит его эффективное использование в профессиональной деятельности. В-четвертых, изучение математики в изоляции от специальных дисциплин может привести к недостаточной глубине усвоения материала. </w:t>
      </w:r>
      <w:r w:rsidR="00262BC5" w:rsidRPr="00AC34B1">
        <w:rPr>
          <w:bCs/>
          <w:sz w:val="28"/>
          <w:szCs w:val="28"/>
        </w:rPr>
        <w:t>Выпускники школ могут не понимать всей важности математических концептов, что, очевидно, будет негативно отражаться на их профессиональной подготовке в будущем. Также данная проблема усугубляется тем, что многие студенты имеют изначально плохую базу по математике, так как являются выходцами из районов. Плохое изучение фундаментальных знаний по математике делает освоение программы вузов еще более сложным</w:t>
      </w:r>
      <w:r w:rsidR="004D7F34" w:rsidRPr="00AC34B1">
        <w:rPr>
          <w:bCs/>
          <w:sz w:val="28"/>
          <w:szCs w:val="28"/>
        </w:rPr>
        <w:t xml:space="preserve"> </w:t>
      </w:r>
      <w:r w:rsidR="004D7F34" w:rsidRPr="00AC34B1">
        <w:rPr>
          <w:sz w:val="28"/>
          <w:szCs w:val="28"/>
        </w:rPr>
        <w:t>[1</w:t>
      </w:r>
      <w:r w:rsidR="004F7EC9" w:rsidRPr="00AC34B1">
        <w:rPr>
          <w:sz w:val="28"/>
          <w:szCs w:val="28"/>
        </w:rPr>
        <w:t>8</w:t>
      </w:r>
      <w:r w:rsidR="004D7F34" w:rsidRPr="00AC34B1">
        <w:rPr>
          <w:sz w:val="28"/>
          <w:szCs w:val="28"/>
        </w:rPr>
        <w:t>].</w:t>
      </w:r>
      <w:r w:rsidR="00262BC5" w:rsidRPr="00AC34B1">
        <w:rPr>
          <w:bCs/>
          <w:sz w:val="28"/>
          <w:szCs w:val="28"/>
        </w:rPr>
        <w:t xml:space="preserve"> </w:t>
      </w:r>
    </w:p>
    <w:p w14:paraId="5B3EE6AA" w14:textId="77777777" w:rsidR="00262BC5" w:rsidRPr="00AC34B1" w:rsidRDefault="00262BC5" w:rsidP="00FE0373">
      <w:pPr>
        <w:ind w:firstLine="567"/>
        <w:jc w:val="both"/>
        <w:rPr>
          <w:bCs/>
          <w:sz w:val="28"/>
          <w:szCs w:val="28"/>
        </w:rPr>
      </w:pPr>
      <w:r w:rsidRPr="00AC34B1">
        <w:rPr>
          <w:bCs/>
          <w:sz w:val="28"/>
          <w:szCs w:val="28"/>
        </w:rPr>
        <w:t xml:space="preserve">Для многих учащихся математика считается сложной дисциплиной. Кроме этого, выпускники школ сталкиваются с процессом адаптации к университетской жизни, где, как показывает практика, далеко не все складывается хорошо и всё сильно зависит от личностных качеств самого студента. Потоки разнородной информации, которую получает студент в учебном заведений, также сильно сказывается на процессах адаптации. По итогу, студент может испытывать дискомфорт и дезориентацию, и не сразу осознать значимость изучения необходимых дисциплин, включая математику. </w:t>
      </w:r>
    </w:p>
    <w:p w14:paraId="5D1D1274" w14:textId="37104EF1" w:rsidR="003C0852" w:rsidRPr="00AC34B1" w:rsidRDefault="00262BC5" w:rsidP="00FE0373">
      <w:pPr>
        <w:ind w:firstLine="567"/>
        <w:jc w:val="both"/>
        <w:rPr>
          <w:sz w:val="28"/>
          <w:szCs w:val="28"/>
        </w:rPr>
      </w:pPr>
      <w:r w:rsidRPr="00AC34B1">
        <w:rPr>
          <w:bCs/>
          <w:sz w:val="28"/>
          <w:szCs w:val="28"/>
        </w:rPr>
        <w:t>Даже студенты, поступившие на грантовое обучение и показавшие высокие результаты по математике, нередко не проявляют достаточной мотивации к её углублённому изучению, рассматривая предмет лишь как средство общего развития. Осознание необходимости математических знаний часто приходит лишь при изучении профильных дисциплин, требующих навыков формализации задач или построения математических моделей. Однако утверждения о важности математики без практических примеров редко убеждают студентов в её прикладной ценности</w:t>
      </w:r>
      <w:r w:rsidR="00F81CF7" w:rsidRPr="00AC34B1">
        <w:rPr>
          <w:bCs/>
          <w:sz w:val="28"/>
          <w:szCs w:val="28"/>
        </w:rPr>
        <w:t xml:space="preserve"> </w:t>
      </w:r>
      <w:r w:rsidR="00F81CF7" w:rsidRPr="00AC34B1">
        <w:rPr>
          <w:sz w:val="28"/>
          <w:szCs w:val="28"/>
        </w:rPr>
        <w:t>[1</w:t>
      </w:r>
      <w:r w:rsidR="004F7EC9" w:rsidRPr="00AC34B1">
        <w:rPr>
          <w:sz w:val="28"/>
          <w:szCs w:val="28"/>
        </w:rPr>
        <w:t>9</w:t>
      </w:r>
      <w:r w:rsidR="00F81CF7" w:rsidRPr="00AC34B1">
        <w:rPr>
          <w:sz w:val="28"/>
          <w:szCs w:val="28"/>
        </w:rPr>
        <w:t>]</w:t>
      </w:r>
      <w:r w:rsidRPr="00AC34B1">
        <w:rPr>
          <w:bCs/>
          <w:sz w:val="28"/>
          <w:szCs w:val="28"/>
        </w:rPr>
        <w:t xml:space="preserve">. </w:t>
      </w:r>
      <w:r w:rsidR="000E4648" w:rsidRPr="00AC34B1">
        <w:rPr>
          <w:sz w:val="28"/>
          <w:szCs w:val="28"/>
        </w:rPr>
        <w:t xml:space="preserve">Как справедливо отмечается в педагогической литературе, </w:t>
      </w:r>
      <w:r w:rsidR="003E22AD" w:rsidRPr="00AC34B1">
        <w:rPr>
          <w:sz w:val="28"/>
          <w:szCs w:val="28"/>
        </w:rPr>
        <w:t xml:space="preserve">подобная аргументация является недостаточно убедительной, </w:t>
      </w:r>
      <w:r w:rsidR="003E22AD" w:rsidRPr="00AC34B1">
        <w:rPr>
          <w:sz w:val="28"/>
          <w:szCs w:val="28"/>
        </w:rPr>
        <w:lastRenderedPageBreak/>
        <w:t>поскольку отличается неопределенностью и, в большинстве случаев, не оказывает должного влияния на восприятие студентов, недавно окончивших школу</w:t>
      </w:r>
      <w:r w:rsidR="000E4648" w:rsidRPr="00AC34B1">
        <w:rPr>
          <w:sz w:val="28"/>
          <w:szCs w:val="28"/>
        </w:rPr>
        <w:t xml:space="preserve">. </w:t>
      </w:r>
      <w:r w:rsidR="003E22AD" w:rsidRPr="00AC34B1">
        <w:rPr>
          <w:sz w:val="28"/>
          <w:szCs w:val="28"/>
        </w:rPr>
        <w:t>Требуются более ясные и наглядные доводы, непосредственно связанные с будущей профессией студента. Они должны быть подкреплены конкретными и понятными примерами, которые легко воспринимаются и осознаются молодыми людьми</w:t>
      </w:r>
      <w:r w:rsidR="00E83EC8" w:rsidRPr="00AC34B1">
        <w:rPr>
          <w:sz w:val="28"/>
          <w:szCs w:val="28"/>
        </w:rPr>
        <w:t>.</w:t>
      </w:r>
    </w:p>
    <w:p w14:paraId="4B6B7387" w14:textId="01C80D24" w:rsidR="005B7D61" w:rsidRPr="00AC34B1" w:rsidRDefault="003C0852" w:rsidP="00FE0373">
      <w:pPr>
        <w:ind w:firstLine="567"/>
        <w:jc w:val="both"/>
        <w:rPr>
          <w:sz w:val="28"/>
          <w:szCs w:val="28"/>
        </w:rPr>
      </w:pPr>
      <w:r w:rsidRPr="00AC34B1">
        <w:rPr>
          <w:sz w:val="28"/>
          <w:szCs w:val="28"/>
        </w:rPr>
        <w:t xml:space="preserve">Во избежание </w:t>
      </w:r>
      <w:r w:rsidR="005B7D61" w:rsidRPr="00AC34B1">
        <w:rPr>
          <w:sz w:val="28"/>
          <w:szCs w:val="28"/>
        </w:rPr>
        <w:t>негативных влияний раннего изучения математики в отрыве от специальных дисциплин необходимо предпринять ряд мер. Во-первых, следует усилить прикладную направленность преподавания математики, демонстрируя студентам конкретные примеры применения математических методов в их будущей профессии, используя задачи и примеры из технических областей</w:t>
      </w:r>
      <w:r w:rsidR="004D7F34" w:rsidRPr="00AC34B1">
        <w:rPr>
          <w:sz w:val="28"/>
          <w:szCs w:val="28"/>
        </w:rPr>
        <w:t xml:space="preserve"> [</w:t>
      </w:r>
      <w:r w:rsidR="004F7EC9" w:rsidRPr="00AC34B1">
        <w:rPr>
          <w:sz w:val="28"/>
          <w:szCs w:val="28"/>
        </w:rPr>
        <w:t>20</w:t>
      </w:r>
      <w:r w:rsidR="004D7F34" w:rsidRPr="00AC34B1">
        <w:rPr>
          <w:sz w:val="28"/>
          <w:szCs w:val="28"/>
        </w:rPr>
        <w:t>]</w:t>
      </w:r>
      <w:r w:rsidR="005B7D61" w:rsidRPr="00AC34B1">
        <w:rPr>
          <w:sz w:val="28"/>
          <w:szCs w:val="28"/>
        </w:rPr>
        <w:t>. Во-вторых, крайне важно устанавливать междисциплинарные связи между математикой и специальными дисциплинами, наглядно показывая, как математические знания используются для решения конкретных технических задач. В-третьих, использование современных образовательных технологий, таких как интерактивные методы обучения и компьютерное моделирование, может значительно повысить интерес студентов к математике и облегчить процесс усвоения материала. В-четвертых, необходимо проводить мероприятия по профессиональной ориентации уже на первом курсе, чтобы студенты четко понимали связь между изучаемыми дисциплинами и своей будущей профессиональной деятельностью. Наконец, в некоторых случаях может быть целесообразно пересмотреть учебные планы и перенести изучение отдельных разделов математики на старшие курсы, когда у студентов уже сформируется представление о содержании и специфике специальных дисциплин.</w:t>
      </w:r>
    </w:p>
    <w:p w14:paraId="1C64C8FF" w14:textId="1AE7108D" w:rsidR="00E83EC8" w:rsidRPr="00AC34B1" w:rsidRDefault="00E83EC8" w:rsidP="00FE0373">
      <w:pPr>
        <w:widowControl w:val="0"/>
        <w:ind w:firstLine="567"/>
        <w:jc w:val="both"/>
        <w:rPr>
          <w:sz w:val="28"/>
          <w:szCs w:val="28"/>
        </w:rPr>
      </w:pPr>
      <w:r w:rsidRPr="00AC34B1">
        <w:rPr>
          <w:sz w:val="28"/>
          <w:szCs w:val="28"/>
        </w:rPr>
        <w:t xml:space="preserve">Применение профессионально-направленного обучения при изучении математики обеспечивает погружение в </w:t>
      </w:r>
      <w:r w:rsidR="00A6558F" w:rsidRPr="00AC34B1">
        <w:rPr>
          <w:sz w:val="28"/>
          <w:szCs w:val="28"/>
        </w:rPr>
        <w:t xml:space="preserve">реалии </w:t>
      </w:r>
      <w:r w:rsidRPr="00AC34B1">
        <w:rPr>
          <w:sz w:val="28"/>
          <w:szCs w:val="28"/>
        </w:rPr>
        <w:t>будущей професси</w:t>
      </w:r>
      <w:r w:rsidR="00A6558F" w:rsidRPr="00AC34B1">
        <w:rPr>
          <w:sz w:val="28"/>
          <w:szCs w:val="28"/>
        </w:rPr>
        <w:t xml:space="preserve">и. </w:t>
      </w:r>
      <w:r w:rsidR="007F2E6D" w:rsidRPr="00AC34B1">
        <w:rPr>
          <w:sz w:val="28"/>
          <w:szCs w:val="28"/>
        </w:rPr>
        <w:t>«</w:t>
      </w:r>
      <w:r w:rsidRPr="00AC34B1">
        <w:rPr>
          <w:sz w:val="28"/>
          <w:szCs w:val="28"/>
        </w:rPr>
        <w:t>Сформированность таких навыков нацелена на умение решать профессионально-ориентированные математические задачи, которые могут быть получены только при условии профессионально направленного обучения (рассмотрение таких задач на занятии, проблемные ситуации, деловые игры и т.п.)</w:t>
      </w:r>
      <w:r w:rsidR="007F2E6D" w:rsidRPr="00AC34B1">
        <w:rPr>
          <w:sz w:val="28"/>
          <w:szCs w:val="28"/>
        </w:rPr>
        <w:t>»</w:t>
      </w:r>
      <w:r w:rsidRPr="00AC34B1">
        <w:rPr>
          <w:sz w:val="28"/>
          <w:szCs w:val="28"/>
        </w:rPr>
        <w:t xml:space="preserve"> [</w:t>
      </w:r>
      <w:r w:rsidR="004F7EC9" w:rsidRPr="00AC34B1">
        <w:rPr>
          <w:sz w:val="28"/>
          <w:szCs w:val="28"/>
        </w:rPr>
        <w:t>21</w:t>
      </w:r>
      <w:r w:rsidRPr="00AC34B1">
        <w:rPr>
          <w:sz w:val="28"/>
          <w:szCs w:val="28"/>
        </w:rPr>
        <w:t xml:space="preserve">].  </w:t>
      </w:r>
    </w:p>
    <w:p w14:paraId="0B313E89" w14:textId="3F8B7E0D" w:rsidR="0052533E" w:rsidRPr="00AC34B1" w:rsidRDefault="005E34C0" w:rsidP="00FE0373">
      <w:pPr>
        <w:ind w:firstLine="567"/>
        <w:jc w:val="both"/>
        <w:rPr>
          <w:sz w:val="28"/>
          <w:szCs w:val="28"/>
          <w:shd w:val="clear" w:color="auto" w:fill="FFFFFF"/>
        </w:rPr>
      </w:pPr>
      <w:r w:rsidRPr="00AC34B1">
        <w:rPr>
          <w:sz w:val="28"/>
          <w:szCs w:val="28"/>
          <w:shd w:val="clear" w:color="auto" w:fill="FFFFFF"/>
        </w:rPr>
        <w:t xml:space="preserve">По мнению И. М. Шапиро: </w:t>
      </w:r>
      <w:r w:rsidR="0052533E" w:rsidRPr="00AC34B1">
        <w:rPr>
          <w:sz w:val="28"/>
          <w:szCs w:val="28"/>
          <w:shd w:val="clear" w:color="auto" w:fill="FFFFFF"/>
        </w:rPr>
        <w:t>«Прикладная направленность обучения математике, предполагает ориентацию его содержания и методов на тесную связь с жизнью, основами других наук, на подготовку школьников к использованию математических знаний в предстоящей профессиональной деятельности, на широкое применение в процессе обучения современной электронно-вычислительной техники»</w:t>
      </w:r>
      <w:r w:rsidR="00836B52" w:rsidRPr="00AC34B1">
        <w:rPr>
          <w:sz w:val="28"/>
          <w:szCs w:val="28"/>
        </w:rPr>
        <w:t xml:space="preserve"> [22]</w:t>
      </w:r>
      <w:r w:rsidR="0052533E" w:rsidRPr="00AC34B1">
        <w:rPr>
          <w:sz w:val="28"/>
          <w:szCs w:val="28"/>
        </w:rPr>
        <w:t>.</w:t>
      </w:r>
    </w:p>
    <w:p w14:paraId="6C87683A" w14:textId="2F3C0931" w:rsidR="00256FFE" w:rsidRPr="00AC34B1" w:rsidRDefault="007D5F6A" w:rsidP="00FE0373">
      <w:pPr>
        <w:ind w:firstLine="567"/>
        <w:jc w:val="both"/>
        <w:rPr>
          <w:sz w:val="28"/>
          <w:szCs w:val="28"/>
        </w:rPr>
      </w:pPr>
      <w:r w:rsidRPr="00AC34B1">
        <w:rPr>
          <w:sz w:val="28"/>
          <w:szCs w:val="28"/>
        </w:rPr>
        <w:t xml:space="preserve">В отличие от понятий прикладной или практической направленности, термин «профессиональная направленность» обучения, как нам представляется, </w:t>
      </w:r>
      <w:r w:rsidR="00836B52" w:rsidRPr="00AC34B1">
        <w:rPr>
          <w:sz w:val="28"/>
          <w:szCs w:val="28"/>
        </w:rPr>
        <w:t>«</w:t>
      </w:r>
      <w:r w:rsidRPr="00AC34B1">
        <w:rPr>
          <w:sz w:val="28"/>
          <w:szCs w:val="28"/>
        </w:rPr>
        <w:t>обладает большей корректностью и целенаправленностью, и более уместным для использования в рамках нашего исследования, где мы рассматриваем принцип профессиональной направленности обучения математике в качестве специфического дидактического принципа, характерного именно для системы высшего образования</w:t>
      </w:r>
      <w:r w:rsidR="00836B52" w:rsidRPr="00AC34B1">
        <w:rPr>
          <w:sz w:val="28"/>
          <w:szCs w:val="28"/>
        </w:rPr>
        <w:t xml:space="preserve">» </w:t>
      </w:r>
      <w:r w:rsidR="0056366F" w:rsidRPr="00AC34B1">
        <w:rPr>
          <w:sz w:val="28"/>
          <w:szCs w:val="28"/>
        </w:rPr>
        <w:t>[</w:t>
      </w:r>
      <w:r w:rsidR="00416428" w:rsidRPr="00AC34B1">
        <w:rPr>
          <w:sz w:val="28"/>
          <w:szCs w:val="28"/>
        </w:rPr>
        <w:t>23</w:t>
      </w:r>
      <w:r w:rsidR="0056366F" w:rsidRPr="00AC34B1">
        <w:rPr>
          <w:sz w:val="28"/>
          <w:szCs w:val="28"/>
        </w:rPr>
        <w:t>]</w:t>
      </w:r>
      <w:r w:rsidR="00256FFE" w:rsidRPr="00AC34B1">
        <w:rPr>
          <w:sz w:val="28"/>
          <w:szCs w:val="28"/>
        </w:rPr>
        <w:t xml:space="preserve">. </w:t>
      </w:r>
    </w:p>
    <w:p w14:paraId="21B66DBC" w14:textId="70FEBD0B" w:rsidR="00256FFE" w:rsidRPr="00AC34B1" w:rsidRDefault="00256FFE" w:rsidP="00FE0373">
      <w:pPr>
        <w:ind w:firstLine="567"/>
        <w:jc w:val="both"/>
        <w:rPr>
          <w:sz w:val="28"/>
          <w:szCs w:val="28"/>
        </w:rPr>
      </w:pPr>
      <w:r w:rsidRPr="00AC34B1">
        <w:rPr>
          <w:sz w:val="28"/>
          <w:szCs w:val="28"/>
        </w:rPr>
        <w:lastRenderedPageBreak/>
        <w:t xml:space="preserve">А.Д. </w:t>
      </w:r>
      <w:proofErr w:type="spellStart"/>
      <w:r w:rsidRPr="00AC34B1">
        <w:rPr>
          <w:sz w:val="28"/>
          <w:szCs w:val="28"/>
        </w:rPr>
        <w:t>Мышкис</w:t>
      </w:r>
      <w:proofErr w:type="spellEnd"/>
      <w:r w:rsidRPr="00AC34B1">
        <w:rPr>
          <w:sz w:val="28"/>
          <w:szCs w:val="28"/>
        </w:rPr>
        <w:t xml:space="preserve">, </w:t>
      </w:r>
      <w:r w:rsidR="00836B52" w:rsidRPr="00AC34B1">
        <w:rPr>
          <w:sz w:val="28"/>
          <w:szCs w:val="28"/>
          <w:lang w:val="kk-KZ"/>
        </w:rPr>
        <w:t>исследуя вопросы прикладной функции математики, говорит</w:t>
      </w:r>
      <w:r w:rsidRPr="00AC34B1">
        <w:rPr>
          <w:sz w:val="28"/>
          <w:szCs w:val="28"/>
        </w:rPr>
        <w:t>: «Имеются в виду применения в самом широком плане не только на производстве, но и в других дисциплинах, при чтении специальной и популярной литературы, в быту» [</w:t>
      </w:r>
      <w:r w:rsidR="00416428" w:rsidRPr="00AC34B1">
        <w:rPr>
          <w:sz w:val="28"/>
          <w:szCs w:val="28"/>
        </w:rPr>
        <w:t>24</w:t>
      </w:r>
      <w:r w:rsidRPr="00AC34B1">
        <w:rPr>
          <w:sz w:val="28"/>
          <w:szCs w:val="28"/>
        </w:rPr>
        <w:t xml:space="preserve">]. </w:t>
      </w:r>
      <w:r w:rsidR="00836B52" w:rsidRPr="00AC34B1">
        <w:rPr>
          <w:sz w:val="28"/>
          <w:szCs w:val="28"/>
        </w:rPr>
        <w:t>Далее рассуждает потом</w:t>
      </w:r>
      <w:r w:rsidRPr="00AC34B1">
        <w:rPr>
          <w:sz w:val="28"/>
          <w:szCs w:val="28"/>
        </w:rPr>
        <w:t xml:space="preserve">, что помимо прочего математические понятия помогают наиболее глубоко раскрыть различные факты, анализировать их и выделять общее. В своих трудах математик подчеркивает важность отбора содержание учебной программы и методов её реализации, соответствующих вышеизложенной цели </w:t>
      </w:r>
    </w:p>
    <w:p w14:paraId="6E9C9817" w14:textId="77777777" w:rsidR="00256FFE" w:rsidRPr="00AC34B1" w:rsidRDefault="00256FFE" w:rsidP="00FE0373">
      <w:pPr>
        <w:ind w:firstLine="567"/>
        <w:jc w:val="both"/>
        <w:rPr>
          <w:sz w:val="28"/>
          <w:szCs w:val="28"/>
        </w:rPr>
      </w:pPr>
      <w:r w:rsidRPr="00AC34B1">
        <w:rPr>
          <w:sz w:val="28"/>
          <w:szCs w:val="28"/>
        </w:rPr>
        <w:t>Современные дидактические исследования в области математического образования в высшей школе акцентируют необходимость теоретического обоснования прикладных аспектов. В контексте профессионально-ориентированного обучения представляется целесообразным сохранение доминанты прикладного характера математических дисциплин, обеспечивая корреляцию каждого изучаемого раздела с будущей профессиональной деятельностью обучающихся. Данный подход способствует не только усвоению алгоритмов решения прикладных задач, но и формированию целостного представления о математическом аппарате как инструменте профессиональной деятельности, что, в свою очередь, способствует повышению эффективности обучения и формированию профессиональных компетенций.</w:t>
      </w:r>
    </w:p>
    <w:p w14:paraId="3583B457" w14:textId="2014D543" w:rsidR="00262BC5" w:rsidRPr="00AC34B1" w:rsidRDefault="001E475A" w:rsidP="00FE0373">
      <w:pPr>
        <w:ind w:firstLine="567"/>
        <w:jc w:val="both"/>
        <w:rPr>
          <w:sz w:val="28"/>
          <w:szCs w:val="28"/>
        </w:rPr>
      </w:pPr>
      <w:r w:rsidRPr="00AC34B1">
        <w:rPr>
          <w:rStyle w:val="ad"/>
          <w:b w:val="0"/>
          <w:bCs w:val="0"/>
          <w:sz w:val="28"/>
          <w:szCs w:val="28"/>
        </w:rPr>
        <w:t>В научной литературе</w:t>
      </w:r>
      <w:r w:rsidRPr="00AC34B1">
        <w:rPr>
          <w:sz w:val="28"/>
          <w:szCs w:val="28"/>
        </w:rPr>
        <w:t xml:space="preserve"> существует множество подходов к изучению профессиональной направленности обучения математике: педагогический (А.П. </w:t>
      </w:r>
      <w:proofErr w:type="spellStart"/>
      <w:r w:rsidRPr="00AC34B1">
        <w:rPr>
          <w:sz w:val="28"/>
          <w:szCs w:val="28"/>
        </w:rPr>
        <w:t>Сейтешев</w:t>
      </w:r>
      <w:proofErr w:type="spellEnd"/>
      <w:r w:rsidRPr="00AC34B1">
        <w:rPr>
          <w:sz w:val="28"/>
          <w:szCs w:val="28"/>
        </w:rPr>
        <w:t>,</w:t>
      </w:r>
      <w:r w:rsidR="00AB3785" w:rsidRPr="00AC34B1">
        <w:rPr>
          <w:sz w:val="28"/>
          <w:szCs w:val="28"/>
        </w:rPr>
        <w:t xml:space="preserve"> </w:t>
      </w:r>
      <w:r w:rsidR="00952FE9" w:rsidRPr="00AC34B1">
        <w:rPr>
          <w:sz w:val="28"/>
          <w:szCs w:val="28"/>
        </w:rPr>
        <w:t xml:space="preserve">В. А. </w:t>
      </w:r>
      <w:proofErr w:type="spellStart"/>
      <w:r w:rsidR="00952FE9" w:rsidRPr="00AC34B1">
        <w:rPr>
          <w:sz w:val="28"/>
          <w:szCs w:val="28"/>
        </w:rPr>
        <w:t>Сластенин</w:t>
      </w:r>
      <w:proofErr w:type="spellEnd"/>
      <w:r w:rsidRPr="00AC34B1">
        <w:rPr>
          <w:sz w:val="28"/>
          <w:szCs w:val="28"/>
        </w:rPr>
        <w:t>), методологический (</w:t>
      </w:r>
      <w:r w:rsidR="00952FE9" w:rsidRPr="00AC34B1">
        <w:rPr>
          <w:sz w:val="28"/>
          <w:szCs w:val="28"/>
        </w:rPr>
        <w:t>Т. Н. Алешина</w:t>
      </w:r>
      <w:r w:rsidRPr="00AC34B1">
        <w:rPr>
          <w:sz w:val="28"/>
          <w:szCs w:val="28"/>
        </w:rPr>
        <w:t xml:space="preserve">, Л.Д. Кудрявцев), психологический (Э.Ф. </w:t>
      </w:r>
      <w:proofErr w:type="spellStart"/>
      <w:r w:rsidRPr="00AC34B1">
        <w:rPr>
          <w:sz w:val="28"/>
          <w:szCs w:val="28"/>
        </w:rPr>
        <w:t>Зеер</w:t>
      </w:r>
      <w:proofErr w:type="spellEnd"/>
      <w:r w:rsidR="00687D48" w:rsidRPr="00AC34B1">
        <w:rPr>
          <w:sz w:val="28"/>
          <w:szCs w:val="28"/>
        </w:rPr>
        <w:t xml:space="preserve">, </w:t>
      </w:r>
      <w:r w:rsidR="00B93F42" w:rsidRPr="00AC34B1">
        <w:rPr>
          <w:sz w:val="28"/>
          <w:szCs w:val="28"/>
        </w:rPr>
        <w:t xml:space="preserve">В.Д. </w:t>
      </w:r>
      <w:proofErr w:type="spellStart"/>
      <w:r w:rsidR="00B93F42" w:rsidRPr="00AC34B1">
        <w:rPr>
          <w:sz w:val="28"/>
          <w:szCs w:val="28"/>
        </w:rPr>
        <w:t>Шадриков</w:t>
      </w:r>
      <w:proofErr w:type="spellEnd"/>
      <w:r w:rsidR="00E71032" w:rsidRPr="00AC34B1">
        <w:rPr>
          <w:sz w:val="28"/>
          <w:szCs w:val="28"/>
        </w:rPr>
        <w:t>), философско</w:t>
      </w:r>
      <w:r w:rsidRPr="00AC34B1">
        <w:rPr>
          <w:sz w:val="28"/>
          <w:szCs w:val="28"/>
        </w:rPr>
        <w:t xml:space="preserve">-мировозренческой (А.Я. </w:t>
      </w:r>
      <w:proofErr w:type="spellStart"/>
      <w:r w:rsidRPr="00AC34B1">
        <w:rPr>
          <w:sz w:val="28"/>
          <w:szCs w:val="28"/>
        </w:rPr>
        <w:t>Хинчин</w:t>
      </w:r>
      <w:proofErr w:type="spellEnd"/>
      <w:r w:rsidRPr="00AC34B1">
        <w:rPr>
          <w:sz w:val="28"/>
          <w:szCs w:val="28"/>
        </w:rPr>
        <w:t xml:space="preserve">) и </w:t>
      </w:r>
      <w:proofErr w:type="spellStart"/>
      <w:r w:rsidRPr="00AC34B1">
        <w:rPr>
          <w:sz w:val="28"/>
          <w:szCs w:val="28"/>
        </w:rPr>
        <w:t>др</w:t>
      </w:r>
      <w:proofErr w:type="spellEnd"/>
      <w:r w:rsidR="0056366F" w:rsidRPr="00AC34B1">
        <w:rPr>
          <w:sz w:val="28"/>
          <w:szCs w:val="28"/>
        </w:rPr>
        <w:t xml:space="preserve"> [</w:t>
      </w:r>
      <w:r w:rsidR="00416428" w:rsidRPr="00AC34B1">
        <w:rPr>
          <w:sz w:val="28"/>
          <w:szCs w:val="28"/>
        </w:rPr>
        <w:t>25</w:t>
      </w:r>
      <w:r w:rsidR="00F81CF7" w:rsidRPr="00AC34B1">
        <w:rPr>
          <w:sz w:val="28"/>
          <w:szCs w:val="28"/>
        </w:rPr>
        <w:t xml:space="preserve">, </w:t>
      </w:r>
      <w:r w:rsidR="00416428" w:rsidRPr="00AC34B1">
        <w:rPr>
          <w:sz w:val="28"/>
          <w:szCs w:val="28"/>
        </w:rPr>
        <w:t>26</w:t>
      </w:r>
      <w:r w:rsidR="00836B52" w:rsidRPr="00AC34B1">
        <w:rPr>
          <w:sz w:val="28"/>
          <w:szCs w:val="28"/>
        </w:rPr>
        <w:t>,</w:t>
      </w:r>
      <w:r w:rsidR="00F81CF7" w:rsidRPr="00AC34B1">
        <w:rPr>
          <w:sz w:val="28"/>
          <w:szCs w:val="28"/>
        </w:rPr>
        <w:t>2</w:t>
      </w:r>
      <w:r w:rsidR="00416428" w:rsidRPr="00AC34B1">
        <w:rPr>
          <w:sz w:val="28"/>
          <w:szCs w:val="28"/>
        </w:rPr>
        <w:t>7</w:t>
      </w:r>
      <w:r w:rsidR="00F81CF7" w:rsidRPr="00AC34B1">
        <w:rPr>
          <w:sz w:val="28"/>
          <w:szCs w:val="28"/>
        </w:rPr>
        <w:t>, 2</w:t>
      </w:r>
      <w:r w:rsidR="00416428" w:rsidRPr="00AC34B1">
        <w:rPr>
          <w:sz w:val="28"/>
          <w:szCs w:val="28"/>
        </w:rPr>
        <w:t>8</w:t>
      </w:r>
      <w:r w:rsidR="00F81CF7" w:rsidRPr="00AC34B1">
        <w:rPr>
          <w:sz w:val="28"/>
          <w:szCs w:val="28"/>
        </w:rPr>
        <w:t>]</w:t>
      </w:r>
      <w:r w:rsidR="00EE5BD5" w:rsidRPr="00AC34B1">
        <w:rPr>
          <w:sz w:val="28"/>
          <w:szCs w:val="28"/>
        </w:rPr>
        <w:t xml:space="preserve">. </w:t>
      </w:r>
    </w:p>
    <w:p w14:paraId="05EE55E8" w14:textId="5499EA4F" w:rsidR="00262BC5" w:rsidRPr="00AC34B1" w:rsidRDefault="00262BC5" w:rsidP="00FE0373">
      <w:pPr>
        <w:ind w:firstLine="567"/>
        <w:jc w:val="both"/>
        <w:rPr>
          <w:sz w:val="28"/>
          <w:szCs w:val="28"/>
        </w:rPr>
      </w:pPr>
      <w:r w:rsidRPr="00AC34B1">
        <w:rPr>
          <w:sz w:val="28"/>
          <w:szCs w:val="28"/>
        </w:rPr>
        <w:t xml:space="preserve">Ключевыми компонентами, выделяемыми в большинстве определений профессиональной направленности, являются: </w:t>
      </w:r>
      <w:r w:rsidR="00836B52" w:rsidRPr="00AC34B1">
        <w:rPr>
          <w:sz w:val="28"/>
          <w:szCs w:val="28"/>
        </w:rPr>
        <w:t>«</w:t>
      </w:r>
      <w:r w:rsidRPr="00AC34B1">
        <w:rPr>
          <w:sz w:val="28"/>
          <w:szCs w:val="28"/>
        </w:rPr>
        <w:t>отношение к профессии (мотивационно-ценностный компонент), готовность к профессиональной деятельности (деятельностный компонент), связь с личностью (личностный компонент) и динамический характер</w:t>
      </w:r>
      <w:r w:rsidR="00836B52" w:rsidRPr="00AC34B1">
        <w:rPr>
          <w:sz w:val="28"/>
          <w:szCs w:val="28"/>
        </w:rPr>
        <w:t>»</w:t>
      </w:r>
      <w:r w:rsidR="00F81CF7" w:rsidRPr="00AC34B1">
        <w:rPr>
          <w:sz w:val="28"/>
          <w:szCs w:val="28"/>
        </w:rPr>
        <w:t xml:space="preserve"> [2</w:t>
      </w:r>
      <w:r w:rsidR="00416428" w:rsidRPr="00AC34B1">
        <w:rPr>
          <w:sz w:val="28"/>
          <w:szCs w:val="28"/>
        </w:rPr>
        <w:t>9</w:t>
      </w:r>
      <w:r w:rsidR="00F81CF7" w:rsidRPr="00AC34B1">
        <w:rPr>
          <w:sz w:val="28"/>
          <w:szCs w:val="28"/>
        </w:rPr>
        <w:t>]</w:t>
      </w:r>
      <w:r w:rsidRPr="00AC34B1">
        <w:rPr>
          <w:sz w:val="28"/>
          <w:szCs w:val="28"/>
        </w:rPr>
        <w:t>. Отношение к профессии включает в себя интерес к ней, склонность к определенному виду деятельности, установки, убеждения, ценности, связанные с профессиональной сферой, осознанное отношение к выбору профессии и стремление к профессиональному развитию. Этот аспект наиболее ярко выражен в определениях Н.В. Кузьминой [</w:t>
      </w:r>
      <w:r w:rsidR="00416428" w:rsidRPr="00AC34B1">
        <w:rPr>
          <w:sz w:val="28"/>
          <w:szCs w:val="28"/>
        </w:rPr>
        <w:t>30</w:t>
      </w:r>
      <w:r w:rsidRPr="00AC34B1">
        <w:rPr>
          <w:sz w:val="28"/>
          <w:szCs w:val="28"/>
        </w:rPr>
        <w:t xml:space="preserve">] и А.Г. </w:t>
      </w:r>
      <w:proofErr w:type="spellStart"/>
      <w:r w:rsidRPr="00AC34B1">
        <w:rPr>
          <w:sz w:val="28"/>
          <w:szCs w:val="28"/>
        </w:rPr>
        <w:t>Колденкова</w:t>
      </w:r>
      <w:proofErr w:type="spellEnd"/>
      <w:r w:rsidRPr="00AC34B1">
        <w:rPr>
          <w:sz w:val="28"/>
          <w:szCs w:val="28"/>
        </w:rPr>
        <w:t xml:space="preserve"> [</w:t>
      </w:r>
      <w:r w:rsidR="00416428" w:rsidRPr="00AC34B1">
        <w:rPr>
          <w:sz w:val="28"/>
          <w:szCs w:val="28"/>
        </w:rPr>
        <w:t>31</w:t>
      </w:r>
      <w:r w:rsidRPr="00AC34B1">
        <w:rPr>
          <w:sz w:val="28"/>
          <w:szCs w:val="28"/>
        </w:rPr>
        <w:t xml:space="preserve">], акцентирующих внимание на интересе, склонности и осознанном отношении к профессии как доминирующем факторе. </w:t>
      </w:r>
      <w:r w:rsidR="003F65C4" w:rsidRPr="00AC34B1">
        <w:rPr>
          <w:sz w:val="28"/>
          <w:szCs w:val="28"/>
        </w:rPr>
        <w:t>По мнению В.Г. Немировского «г</w:t>
      </w:r>
      <w:r w:rsidRPr="00AC34B1">
        <w:rPr>
          <w:sz w:val="28"/>
          <w:szCs w:val="28"/>
        </w:rPr>
        <w:t>отовность к профессиональной деятельности представляет собой совокупность знаний, умений и навыков, необходимых для успешного выполнения профессиональных задач, а также готовность к их практическому применению</w:t>
      </w:r>
      <w:r w:rsidR="003F65C4" w:rsidRPr="00AC34B1">
        <w:rPr>
          <w:sz w:val="28"/>
          <w:szCs w:val="28"/>
        </w:rPr>
        <w:t>» [32]</w:t>
      </w:r>
      <w:r w:rsidRPr="00AC34B1">
        <w:rPr>
          <w:sz w:val="28"/>
          <w:szCs w:val="28"/>
        </w:rPr>
        <w:t xml:space="preserve">. Связь с личностью подразумевает, что профессиональная направленность рассматривается не как изолированное явление, а как неотъемлемая часть личности, влияющая на ее развитие и самореализацию в профессиональной сфере. Э.Ф. </w:t>
      </w:r>
      <w:proofErr w:type="spellStart"/>
      <w:r w:rsidRPr="00AC34B1">
        <w:rPr>
          <w:sz w:val="28"/>
          <w:szCs w:val="28"/>
        </w:rPr>
        <w:t>Зеер</w:t>
      </w:r>
      <w:proofErr w:type="spellEnd"/>
      <w:r w:rsidRPr="00AC34B1">
        <w:rPr>
          <w:sz w:val="28"/>
          <w:szCs w:val="28"/>
        </w:rPr>
        <w:t xml:space="preserve"> [</w:t>
      </w:r>
      <w:r w:rsidR="00416428" w:rsidRPr="00AC34B1">
        <w:rPr>
          <w:sz w:val="28"/>
          <w:szCs w:val="28"/>
        </w:rPr>
        <w:t>33</w:t>
      </w:r>
      <w:r w:rsidRPr="00AC34B1">
        <w:rPr>
          <w:sz w:val="28"/>
          <w:szCs w:val="28"/>
        </w:rPr>
        <w:t xml:space="preserve">] подчеркивает интегративный характер профессиональной направленности и ее системообразующую роль для личности профессионала, что означает, что она объединяет и организует другие качества личности, определяя успешность в профессии. Ю.А. Афонькина рассматривает </w:t>
      </w:r>
      <w:r w:rsidR="003F65C4" w:rsidRPr="00AC34B1">
        <w:rPr>
          <w:sz w:val="28"/>
          <w:szCs w:val="28"/>
        </w:rPr>
        <w:lastRenderedPageBreak/>
        <w:t>«</w:t>
      </w:r>
      <w:r w:rsidRPr="00AC34B1">
        <w:rPr>
          <w:sz w:val="28"/>
          <w:szCs w:val="28"/>
        </w:rPr>
        <w:t>профессиональную направленность как компонент общей направленности личности, конкретизирующийся в профессионально-трудовой деятельности</w:t>
      </w:r>
      <w:r w:rsidR="003F65C4" w:rsidRPr="00AC34B1">
        <w:rPr>
          <w:sz w:val="28"/>
          <w:szCs w:val="28"/>
        </w:rPr>
        <w:t>» [34]</w:t>
      </w:r>
      <w:r w:rsidRPr="00AC34B1">
        <w:rPr>
          <w:sz w:val="28"/>
          <w:szCs w:val="28"/>
        </w:rPr>
        <w:t xml:space="preserve">. Наконец, А.Г. </w:t>
      </w:r>
      <w:proofErr w:type="spellStart"/>
      <w:r w:rsidRPr="00AC34B1">
        <w:rPr>
          <w:sz w:val="28"/>
          <w:szCs w:val="28"/>
        </w:rPr>
        <w:t>Колденков</w:t>
      </w:r>
      <w:proofErr w:type="spellEnd"/>
      <w:r w:rsidR="00AC1C95" w:rsidRPr="00AC34B1">
        <w:rPr>
          <w:sz w:val="28"/>
          <w:szCs w:val="28"/>
        </w:rPr>
        <w:t xml:space="preserve"> </w:t>
      </w:r>
      <w:r w:rsidR="003F65C4" w:rsidRPr="00AC34B1">
        <w:rPr>
          <w:sz w:val="28"/>
          <w:szCs w:val="28"/>
        </w:rPr>
        <w:t>говорит, что</w:t>
      </w:r>
      <w:r w:rsidRPr="00AC34B1">
        <w:rPr>
          <w:sz w:val="28"/>
          <w:szCs w:val="28"/>
        </w:rPr>
        <w:t xml:space="preserve"> </w:t>
      </w:r>
      <w:r w:rsidR="003F65C4" w:rsidRPr="00AC34B1">
        <w:rPr>
          <w:sz w:val="28"/>
          <w:szCs w:val="28"/>
        </w:rPr>
        <w:t>«</w:t>
      </w:r>
      <w:r w:rsidRPr="00AC34B1">
        <w:rPr>
          <w:sz w:val="28"/>
          <w:szCs w:val="28"/>
        </w:rPr>
        <w:t>динамичность профессиональной направленности, к профессии не является статичным, а изменяется и развивается в процессе жизни и профессиональной деятельности</w:t>
      </w:r>
      <w:r w:rsidR="003F65C4" w:rsidRPr="00AC34B1">
        <w:rPr>
          <w:sz w:val="28"/>
          <w:szCs w:val="28"/>
        </w:rPr>
        <w:t>» [31]</w:t>
      </w:r>
      <w:r w:rsidRPr="00AC34B1">
        <w:rPr>
          <w:sz w:val="28"/>
          <w:szCs w:val="28"/>
        </w:rPr>
        <w:t>. Г.А. Журавлева, напротив, говорит о "более или менее устойчивом комплексе установок, хотя установки могут изменяться, существует определенная стабильность в отношении к профессиональной деятельности</w:t>
      </w:r>
      <w:r w:rsidR="003F65C4" w:rsidRPr="00AC34B1">
        <w:rPr>
          <w:sz w:val="28"/>
          <w:szCs w:val="28"/>
        </w:rPr>
        <w:t>» [35]</w:t>
      </w:r>
      <w:r w:rsidRPr="00AC34B1">
        <w:rPr>
          <w:sz w:val="28"/>
          <w:szCs w:val="28"/>
        </w:rPr>
        <w:t>.</w:t>
      </w:r>
    </w:p>
    <w:p w14:paraId="248C177D" w14:textId="2AD49602" w:rsidR="00EE5BD5" w:rsidRDefault="00EE5BD5" w:rsidP="002C61A1">
      <w:pPr>
        <w:ind w:firstLine="567"/>
        <w:jc w:val="both"/>
        <w:rPr>
          <w:sz w:val="28"/>
          <w:szCs w:val="28"/>
        </w:rPr>
      </w:pPr>
      <w:r w:rsidRPr="00AC34B1">
        <w:rPr>
          <w:sz w:val="28"/>
          <w:szCs w:val="28"/>
        </w:rPr>
        <w:t xml:space="preserve">Обобщим эти подходы в </w:t>
      </w:r>
      <w:r w:rsidR="00FE0373">
        <w:rPr>
          <w:sz w:val="28"/>
          <w:szCs w:val="28"/>
          <w:lang w:val="kk-KZ"/>
        </w:rPr>
        <w:t>т</w:t>
      </w:r>
      <w:proofErr w:type="spellStart"/>
      <w:r w:rsidRPr="00AC34B1">
        <w:rPr>
          <w:sz w:val="28"/>
          <w:szCs w:val="28"/>
        </w:rPr>
        <w:t>аблице</w:t>
      </w:r>
      <w:proofErr w:type="spellEnd"/>
      <w:r w:rsidRPr="00AC34B1">
        <w:rPr>
          <w:sz w:val="28"/>
          <w:szCs w:val="28"/>
        </w:rPr>
        <w:t xml:space="preserve"> 1:</w:t>
      </w:r>
    </w:p>
    <w:p w14:paraId="1B45CB8A" w14:textId="77777777" w:rsidR="00FE0373" w:rsidRDefault="00FE0373" w:rsidP="00FE0373">
      <w:pPr>
        <w:jc w:val="both"/>
        <w:rPr>
          <w:sz w:val="28"/>
          <w:szCs w:val="28"/>
        </w:rPr>
      </w:pPr>
    </w:p>
    <w:p w14:paraId="604EFF2F" w14:textId="716A6F89" w:rsidR="00FE0373" w:rsidRDefault="00FE0373" w:rsidP="00FE0373">
      <w:pPr>
        <w:jc w:val="both"/>
        <w:rPr>
          <w:sz w:val="28"/>
          <w:szCs w:val="28"/>
        </w:rPr>
      </w:pPr>
      <w:r w:rsidRPr="00AC34B1">
        <w:rPr>
          <w:sz w:val="28"/>
          <w:szCs w:val="28"/>
        </w:rPr>
        <w:t>Таблица 1 – Определения понятия «Профессиональная направленность»</w:t>
      </w:r>
    </w:p>
    <w:p w14:paraId="05D6EB50" w14:textId="77777777" w:rsidR="00FE0373" w:rsidRPr="00AC34B1" w:rsidRDefault="00FE0373" w:rsidP="009C5566">
      <w:pPr>
        <w:ind w:firstLine="708"/>
        <w:jc w:val="both"/>
        <w:rPr>
          <w:sz w:val="28"/>
          <w:szCs w:val="28"/>
        </w:rPr>
      </w:pPr>
    </w:p>
    <w:tbl>
      <w:tblPr>
        <w:tblStyle w:val="a8"/>
        <w:tblW w:w="0" w:type="auto"/>
        <w:tblLook w:val="04A0" w:firstRow="1" w:lastRow="0" w:firstColumn="1" w:lastColumn="0" w:noHBand="0" w:noVBand="1"/>
      </w:tblPr>
      <w:tblGrid>
        <w:gridCol w:w="2122"/>
        <w:gridCol w:w="3402"/>
        <w:gridCol w:w="4104"/>
      </w:tblGrid>
      <w:tr w:rsidR="00FE0373" w14:paraId="05971041" w14:textId="77777777" w:rsidTr="005C6711">
        <w:tc>
          <w:tcPr>
            <w:tcW w:w="2122" w:type="dxa"/>
          </w:tcPr>
          <w:p w14:paraId="203C9988" w14:textId="77777777" w:rsidR="00FE0373" w:rsidRDefault="00FE0373" w:rsidP="005C6711">
            <w:pPr>
              <w:jc w:val="both"/>
              <w:rPr>
                <w:sz w:val="28"/>
                <w:szCs w:val="28"/>
              </w:rPr>
            </w:pPr>
            <w:r w:rsidRPr="00AC34B1">
              <w:t>Автор</w:t>
            </w:r>
          </w:p>
        </w:tc>
        <w:tc>
          <w:tcPr>
            <w:tcW w:w="3402" w:type="dxa"/>
          </w:tcPr>
          <w:p w14:paraId="4FDAB9B1" w14:textId="77777777" w:rsidR="00FE0373" w:rsidRDefault="00FE0373" w:rsidP="005C6711">
            <w:pPr>
              <w:jc w:val="both"/>
              <w:rPr>
                <w:sz w:val="28"/>
                <w:szCs w:val="28"/>
              </w:rPr>
            </w:pPr>
            <w:r w:rsidRPr="00AC34B1">
              <w:t>Определение профессиональной направленности</w:t>
            </w:r>
          </w:p>
        </w:tc>
        <w:tc>
          <w:tcPr>
            <w:tcW w:w="4104" w:type="dxa"/>
          </w:tcPr>
          <w:p w14:paraId="1512997D" w14:textId="77777777" w:rsidR="00FE0373" w:rsidRDefault="00FE0373" w:rsidP="005C6711">
            <w:pPr>
              <w:jc w:val="both"/>
              <w:rPr>
                <w:sz w:val="28"/>
                <w:szCs w:val="28"/>
              </w:rPr>
            </w:pPr>
            <w:r w:rsidRPr="00AC34B1">
              <w:t>Ключевые аспекты</w:t>
            </w:r>
          </w:p>
        </w:tc>
      </w:tr>
      <w:tr w:rsidR="00FE0373" w14:paraId="623861B8" w14:textId="77777777" w:rsidTr="005C6711">
        <w:tc>
          <w:tcPr>
            <w:tcW w:w="2122" w:type="dxa"/>
          </w:tcPr>
          <w:p w14:paraId="0F5737CD" w14:textId="77777777" w:rsidR="00FE0373" w:rsidRPr="00AC34B1" w:rsidRDefault="00FE0373" w:rsidP="005C6711">
            <w:pPr>
              <w:jc w:val="both"/>
            </w:pPr>
            <w:r w:rsidRPr="00AC34B1">
              <w:t xml:space="preserve">Э.Ф. </w:t>
            </w:r>
            <w:proofErr w:type="spellStart"/>
            <w:r w:rsidRPr="00AC34B1">
              <w:t>Зеер</w:t>
            </w:r>
            <w:proofErr w:type="spellEnd"/>
          </w:p>
          <w:p w14:paraId="20047111" w14:textId="77777777" w:rsidR="00FE0373" w:rsidRDefault="00FE0373" w:rsidP="005C6711">
            <w:pPr>
              <w:jc w:val="both"/>
              <w:rPr>
                <w:sz w:val="28"/>
                <w:szCs w:val="28"/>
              </w:rPr>
            </w:pPr>
          </w:p>
        </w:tc>
        <w:tc>
          <w:tcPr>
            <w:tcW w:w="3402" w:type="dxa"/>
          </w:tcPr>
          <w:p w14:paraId="6572587D" w14:textId="77777777" w:rsidR="00FE0373" w:rsidRDefault="00FE0373" w:rsidP="005C6711">
            <w:pPr>
              <w:jc w:val="both"/>
              <w:rPr>
                <w:sz w:val="28"/>
                <w:szCs w:val="28"/>
              </w:rPr>
            </w:pPr>
            <w:r w:rsidRPr="00AC34B1">
              <w:rPr>
                <w:rStyle w:val="ad"/>
                <w:b w:val="0"/>
                <w:bCs w:val="0"/>
              </w:rPr>
              <w:t>Совокупность личностных качеств, обеспечивающих эффективное освоение профессии и выступающих основой профессионального развития.</w:t>
            </w:r>
          </w:p>
        </w:tc>
        <w:tc>
          <w:tcPr>
            <w:tcW w:w="4104" w:type="dxa"/>
          </w:tcPr>
          <w:p w14:paraId="6EB99FE7" w14:textId="77777777" w:rsidR="00FE0373" w:rsidRDefault="00FE0373" w:rsidP="005C6711">
            <w:pPr>
              <w:jc w:val="both"/>
              <w:rPr>
                <w:sz w:val="28"/>
                <w:szCs w:val="28"/>
              </w:rPr>
            </w:pPr>
            <w:r w:rsidRPr="00AC34B1">
              <w:t>Профессиональная успешность — следствие внутренней целостности</w:t>
            </w:r>
          </w:p>
        </w:tc>
      </w:tr>
      <w:tr w:rsidR="00FE0373" w14:paraId="5C64F86A" w14:textId="77777777" w:rsidTr="005C6711">
        <w:tc>
          <w:tcPr>
            <w:tcW w:w="2122" w:type="dxa"/>
          </w:tcPr>
          <w:p w14:paraId="2809B2FA" w14:textId="77777777" w:rsidR="00FE0373" w:rsidRPr="00AC34B1" w:rsidRDefault="00FE0373" w:rsidP="005C6711">
            <w:pPr>
              <w:jc w:val="both"/>
            </w:pPr>
            <w:r w:rsidRPr="00AC34B1">
              <w:t>Н.В. Кузьмина</w:t>
            </w:r>
          </w:p>
          <w:p w14:paraId="1723E036" w14:textId="77777777" w:rsidR="00FE0373" w:rsidRPr="00AC34B1" w:rsidRDefault="00FE0373" w:rsidP="005C6711">
            <w:pPr>
              <w:jc w:val="both"/>
            </w:pPr>
            <w:r w:rsidRPr="00AC34B1">
              <w:t>.</w:t>
            </w:r>
          </w:p>
          <w:p w14:paraId="565D44B8" w14:textId="77777777" w:rsidR="00FE0373" w:rsidRPr="00AC34B1" w:rsidRDefault="00FE0373" w:rsidP="005C6711">
            <w:pPr>
              <w:jc w:val="both"/>
            </w:pPr>
          </w:p>
        </w:tc>
        <w:tc>
          <w:tcPr>
            <w:tcW w:w="3402" w:type="dxa"/>
          </w:tcPr>
          <w:p w14:paraId="53221D29" w14:textId="77777777" w:rsidR="00FE0373" w:rsidRPr="00AC34B1" w:rsidRDefault="00FE0373" w:rsidP="005C6711">
            <w:pPr>
              <w:jc w:val="both"/>
              <w:rPr>
                <w:rStyle w:val="ad"/>
                <w:b w:val="0"/>
                <w:bCs w:val="0"/>
              </w:rPr>
            </w:pPr>
            <w:r w:rsidRPr="00AC34B1">
              <w:rPr>
                <w:rStyle w:val="ad"/>
                <w:b w:val="0"/>
                <w:bCs w:val="0"/>
              </w:rPr>
              <w:t xml:space="preserve">Системный характер профессиональной направленности </w:t>
            </w:r>
          </w:p>
        </w:tc>
        <w:tc>
          <w:tcPr>
            <w:tcW w:w="4104" w:type="dxa"/>
          </w:tcPr>
          <w:p w14:paraId="5EC59153" w14:textId="77777777" w:rsidR="00FE0373" w:rsidRPr="00AC34B1" w:rsidRDefault="00FE0373" w:rsidP="005C6711">
            <w:pPr>
              <w:jc w:val="both"/>
            </w:pPr>
            <w:r w:rsidRPr="00AC34B1">
              <w:t>«Системообразующее свойство, интерес к профессии, склонность заниматься ею. Подчеркивается важность мотивационной составляющей (интерес, склонность) как ядра профессиональной направленности»</w:t>
            </w:r>
            <w:r w:rsidRPr="00AC34B1">
              <w:rPr>
                <w:sz w:val="28"/>
                <w:szCs w:val="28"/>
              </w:rPr>
              <w:t xml:space="preserve"> </w:t>
            </w:r>
            <w:r w:rsidRPr="00AC34B1">
              <w:t xml:space="preserve">[30]. </w:t>
            </w:r>
          </w:p>
        </w:tc>
      </w:tr>
      <w:tr w:rsidR="00FE0373" w14:paraId="4A721D60" w14:textId="77777777" w:rsidTr="005C6711">
        <w:tc>
          <w:tcPr>
            <w:tcW w:w="2122" w:type="dxa"/>
          </w:tcPr>
          <w:p w14:paraId="289ADD7D" w14:textId="77777777" w:rsidR="00FE0373" w:rsidRPr="00AC34B1" w:rsidRDefault="00FE0373" w:rsidP="005C6711">
            <w:pPr>
              <w:jc w:val="both"/>
            </w:pPr>
            <w:r w:rsidRPr="00AC34B1">
              <w:t>Г.А. Журавлева</w:t>
            </w:r>
          </w:p>
          <w:p w14:paraId="582FDC3A" w14:textId="77777777" w:rsidR="00FE0373" w:rsidRPr="00AC34B1" w:rsidRDefault="00FE0373" w:rsidP="005C6711">
            <w:pPr>
              <w:jc w:val="both"/>
            </w:pPr>
          </w:p>
        </w:tc>
        <w:tc>
          <w:tcPr>
            <w:tcW w:w="3402" w:type="dxa"/>
          </w:tcPr>
          <w:p w14:paraId="3F20726A" w14:textId="77777777" w:rsidR="00FE0373" w:rsidRPr="00AC34B1" w:rsidRDefault="00FE0373" w:rsidP="005C6711">
            <w:pPr>
              <w:jc w:val="both"/>
              <w:rPr>
                <w:rStyle w:val="ad"/>
                <w:b w:val="0"/>
                <w:bCs w:val="0"/>
              </w:rPr>
            </w:pPr>
            <w:r w:rsidRPr="00AC34B1">
              <w:t xml:space="preserve">«Более или менее устойчивый комплекс установок в отношении различных сторон той или иной деятельности» [35]. </w:t>
            </w:r>
          </w:p>
        </w:tc>
        <w:tc>
          <w:tcPr>
            <w:tcW w:w="4104" w:type="dxa"/>
          </w:tcPr>
          <w:p w14:paraId="5AD22213" w14:textId="77777777" w:rsidR="00FE0373" w:rsidRPr="00AC34B1" w:rsidRDefault="00FE0373" w:rsidP="005C6711">
            <w:pPr>
              <w:jc w:val="both"/>
            </w:pPr>
            <w:r w:rsidRPr="00AC34B1">
              <w:t>Устойчивый комплекс установок.</w:t>
            </w:r>
          </w:p>
        </w:tc>
      </w:tr>
      <w:tr w:rsidR="00FE0373" w14:paraId="50CBEBBB" w14:textId="77777777" w:rsidTr="005C6711">
        <w:tc>
          <w:tcPr>
            <w:tcW w:w="2122" w:type="dxa"/>
          </w:tcPr>
          <w:p w14:paraId="16DDC9FD" w14:textId="77777777" w:rsidR="00FE0373" w:rsidRPr="00AC34B1" w:rsidRDefault="00FE0373" w:rsidP="005C6711">
            <w:pPr>
              <w:jc w:val="both"/>
            </w:pPr>
            <w:r w:rsidRPr="00AC34B1">
              <w:t>Ю.А. Афонькина</w:t>
            </w:r>
          </w:p>
        </w:tc>
        <w:tc>
          <w:tcPr>
            <w:tcW w:w="3402" w:type="dxa"/>
          </w:tcPr>
          <w:p w14:paraId="559AA7C8" w14:textId="77777777" w:rsidR="00FE0373" w:rsidRPr="00AC34B1" w:rsidRDefault="00FE0373" w:rsidP="005C6711">
            <w:pPr>
              <w:jc w:val="both"/>
            </w:pPr>
            <w:r w:rsidRPr="00AC34B1">
              <w:t>«Как компонент направленности личности, обладающий ее свойствами, конкретизирующимися в профессионально-трудовой деятельности» [35].</w:t>
            </w:r>
          </w:p>
        </w:tc>
        <w:tc>
          <w:tcPr>
            <w:tcW w:w="4104" w:type="dxa"/>
          </w:tcPr>
          <w:p w14:paraId="29237854" w14:textId="77777777" w:rsidR="00FE0373" w:rsidRPr="00AC34B1" w:rsidRDefault="00FE0373" w:rsidP="005C6711">
            <w:pPr>
              <w:jc w:val="both"/>
            </w:pPr>
            <w:r w:rsidRPr="00AC34B1">
              <w:t>Частный случай общей направленности личности, проявляющийся в трудовой сфере</w:t>
            </w:r>
          </w:p>
        </w:tc>
      </w:tr>
      <w:tr w:rsidR="00FE0373" w14:paraId="0B225F0A" w14:textId="77777777" w:rsidTr="005C6711">
        <w:tc>
          <w:tcPr>
            <w:tcW w:w="2122" w:type="dxa"/>
          </w:tcPr>
          <w:p w14:paraId="3A1F4E22" w14:textId="77777777" w:rsidR="00FE0373" w:rsidRPr="00AC34B1" w:rsidRDefault="00FE0373" w:rsidP="005C6711">
            <w:pPr>
              <w:jc w:val="both"/>
            </w:pPr>
            <w:r w:rsidRPr="00AC34B1">
              <w:t xml:space="preserve">В.Г. Немировский </w:t>
            </w:r>
          </w:p>
        </w:tc>
        <w:tc>
          <w:tcPr>
            <w:tcW w:w="3402" w:type="dxa"/>
          </w:tcPr>
          <w:p w14:paraId="5E054917" w14:textId="77777777" w:rsidR="00FE0373" w:rsidRPr="00AC34B1" w:rsidRDefault="00FE0373" w:rsidP="005C6711">
            <w:pPr>
              <w:jc w:val="both"/>
            </w:pPr>
            <w:r w:rsidRPr="00AC34B1">
              <w:t>«Отношение человека к конкретной профессии, как совокупность определенных действий и необходимых для этого знаний и навыков» [32].</w:t>
            </w:r>
          </w:p>
        </w:tc>
        <w:tc>
          <w:tcPr>
            <w:tcW w:w="4104" w:type="dxa"/>
          </w:tcPr>
          <w:p w14:paraId="0BD1CFED" w14:textId="77777777" w:rsidR="00FE0373" w:rsidRPr="00AC34B1" w:rsidRDefault="00FE0373" w:rsidP="005C6711">
            <w:pPr>
              <w:jc w:val="both"/>
            </w:pPr>
            <w:r w:rsidRPr="00AC34B1">
              <w:t>Связь отношения к профессии с конкретными действиями и необходимыми для их выполнения знаниями и навыками.</w:t>
            </w:r>
          </w:p>
        </w:tc>
      </w:tr>
      <w:tr w:rsidR="00FE0373" w14:paraId="776CE6E2" w14:textId="77777777" w:rsidTr="005C6711">
        <w:tc>
          <w:tcPr>
            <w:tcW w:w="2122" w:type="dxa"/>
          </w:tcPr>
          <w:p w14:paraId="40A4AEFE" w14:textId="77777777" w:rsidR="00FE0373" w:rsidRPr="00AC34B1" w:rsidRDefault="00FE0373" w:rsidP="005C6711">
            <w:pPr>
              <w:jc w:val="both"/>
            </w:pPr>
            <w:r w:rsidRPr="00AC34B1">
              <w:t xml:space="preserve">А.Г. </w:t>
            </w:r>
            <w:proofErr w:type="spellStart"/>
            <w:r w:rsidRPr="00AC34B1">
              <w:t>Колденков</w:t>
            </w:r>
            <w:proofErr w:type="spellEnd"/>
          </w:p>
        </w:tc>
        <w:tc>
          <w:tcPr>
            <w:tcW w:w="3402" w:type="dxa"/>
          </w:tcPr>
          <w:p w14:paraId="08DA0E22" w14:textId="77777777" w:rsidR="00FE0373" w:rsidRPr="00AC34B1" w:rsidRDefault="00FE0373" w:rsidP="005C6711">
            <w:pPr>
              <w:jc w:val="both"/>
            </w:pPr>
            <w:r w:rsidRPr="00AC34B1">
              <w:t>«Динамическое свойство личности, которое характеризует доминирующее, осознаваемое отношение данного человека к избранной профессии» [31].</w:t>
            </w:r>
          </w:p>
        </w:tc>
        <w:tc>
          <w:tcPr>
            <w:tcW w:w="4104" w:type="dxa"/>
          </w:tcPr>
          <w:p w14:paraId="305CE93F" w14:textId="77777777" w:rsidR="00FE0373" w:rsidRPr="00AC34B1" w:rsidRDefault="00FE0373" w:rsidP="005C6711">
            <w:pPr>
              <w:jc w:val="both"/>
            </w:pPr>
            <w:r w:rsidRPr="00AC34B1">
              <w:t>Подчеркивается динамичность и осознанность отношения к профессии, а также его доминирующий характер по отношению к другим аспектам личности.</w:t>
            </w:r>
          </w:p>
        </w:tc>
      </w:tr>
    </w:tbl>
    <w:p w14:paraId="4A4DC010" w14:textId="6905F9B0" w:rsidR="0024347F" w:rsidRPr="00AC34B1" w:rsidRDefault="0024347F" w:rsidP="002C61A1">
      <w:pPr>
        <w:ind w:firstLine="567"/>
        <w:jc w:val="both"/>
        <w:rPr>
          <w:sz w:val="28"/>
          <w:szCs w:val="28"/>
        </w:rPr>
      </w:pPr>
      <w:r w:rsidRPr="00AC34B1">
        <w:rPr>
          <w:sz w:val="28"/>
          <w:szCs w:val="28"/>
        </w:rPr>
        <w:lastRenderedPageBreak/>
        <w:t xml:space="preserve">Вопросам профессиональной направленности обучения в разное время были посвящены </w:t>
      </w:r>
      <w:r w:rsidR="00184360" w:rsidRPr="00AC34B1">
        <w:rPr>
          <w:sz w:val="28"/>
          <w:szCs w:val="28"/>
        </w:rPr>
        <w:t>исследования отечественных</w:t>
      </w:r>
      <w:r w:rsidRPr="00AC34B1">
        <w:rPr>
          <w:sz w:val="28"/>
          <w:szCs w:val="28"/>
        </w:rPr>
        <w:t xml:space="preserve"> ученых А.П. </w:t>
      </w:r>
      <w:proofErr w:type="spellStart"/>
      <w:r w:rsidRPr="00AC34B1">
        <w:rPr>
          <w:sz w:val="28"/>
          <w:szCs w:val="28"/>
        </w:rPr>
        <w:t>Сейтешева</w:t>
      </w:r>
      <w:proofErr w:type="spellEnd"/>
      <w:r w:rsidRPr="00AC34B1">
        <w:rPr>
          <w:sz w:val="28"/>
          <w:szCs w:val="28"/>
        </w:rPr>
        <w:t xml:space="preserve">, Б.А. </w:t>
      </w:r>
      <w:proofErr w:type="spellStart"/>
      <w:r w:rsidRPr="00AC34B1">
        <w:rPr>
          <w:sz w:val="28"/>
          <w:szCs w:val="28"/>
        </w:rPr>
        <w:t>Абдыкаримова</w:t>
      </w:r>
      <w:proofErr w:type="spellEnd"/>
      <w:r w:rsidRPr="00AC34B1">
        <w:rPr>
          <w:sz w:val="28"/>
          <w:szCs w:val="28"/>
        </w:rPr>
        <w:t xml:space="preserve">, Г.Б. </w:t>
      </w:r>
      <w:proofErr w:type="spellStart"/>
      <w:r w:rsidRPr="00AC34B1">
        <w:rPr>
          <w:sz w:val="28"/>
          <w:szCs w:val="28"/>
        </w:rPr>
        <w:t>Абеновой</w:t>
      </w:r>
      <w:proofErr w:type="spellEnd"/>
      <w:r w:rsidRPr="00AC34B1">
        <w:rPr>
          <w:sz w:val="28"/>
          <w:szCs w:val="28"/>
        </w:rPr>
        <w:t xml:space="preserve"> и др. Так, рассматривая аспекты развития профессионального обучения рабочей </w:t>
      </w:r>
      <w:r w:rsidR="00184360" w:rsidRPr="00AC34B1">
        <w:rPr>
          <w:sz w:val="28"/>
          <w:szCs w:val="28"/>
        </w:rPr>
        <w:t xml:space="preserve">молодежи, </w:t>
      </w:r>
      <w:proofErr w:type="spellStart"/>
      <w:r w:rsidR="00184360" w:rsidRPr="00AC34B1">
        <w:rPr>
          <w:sz w:val="28"/>
          <w:szCs w:val="28"/>
        </w:rPr>
        <w:t>Сейтешев</w:t>
      </w:r>
      <w:proofErr w:type="spellEnd"/>
      <w:r w:rsidRPr="00AC34B1">
        <w:rPr>
          <w:sz w:val="28"/>
          <w:szCs w:val="28"/>
        </w:rPr>
        <w:t xml:space="preserve"> А.П. пишет: «В обучении, ориентированном только на приобретение знаний и закрепление навыков, никогда не формируется познавательная мотивация, ни умение ориентироваться в предмете. В каждой науке и, соответственно в каждом учебном предмете отражено определенное предметное содержание, определенная сторона действительности, и структура каждого такого предмета должна базироваться на исходных, фундаментальных отношениях, без выяснения которых усвоение знаний превращается в слепое заучивание формулировок, правил, решения задач. На выявление таких фундаментальных отношений и должны быть в первую очередь направлены действия учащегося. При этом первоначально и сам материал, и действиями по его усвоению должны быть представлены во внешней, максимально развернутой форме, т.е. в реальных действиях с реальными предметами и их изображениями, схемами, чертежами» [</w:t>
      </w:r>
      <w:r w:rsidR="00416428" w:rsidRPr="00AC34B1">
        <w:rPr>
          <w:sz w:val="28"/>
          <w:szCs w:val="28"/>
        </w:rPr>
        <w:t>2</w:t>
      </w:r>
      <w:r w:rsidR="00B92F9D" w:rsidRPr="00AC34B1">
        <w:rPr>
          <w:sz w:val="28"/>
          <w:szCs w:val="28"/>
        </w:rPr>
        <w:t>5</w:t>
      </w:r>
      <w:r w:rsidRPr="00AC34B1">
        <w:rPr>
          <w:sz w:val="28"/>
          <w:szCs w:val="28"/>
        </w:rPr>
        <w:t>].</w:t>
      </w:r>
    </w:p>
    <w:p w14:paraId="127E982A" w14:textId="6C627ABB" w:rsidR="0024347F" w:rsidRPr="00AC34B1" w:rsidRDefault="0024347F" w:rsidP="002C61A1">
      <w:pPr>
        <w:pStyle w:val="a4"/>
        <w:ind w:firstLine="567"/>
        <w:jc w:val="both"/>
        <w:rPr>
          <w:sz w:val="28"/>
          <w:szCs w:val="28"/>
        </w:rPr>
      </w:pPr>
      <w:r w:rsidRPr="00AC34B1">
        <w:rPr>
          <w:sz w:val="28"/>
          <w:szCs w:val="28"/>
        </w:rPr>
        <w:t>Н.В. Кузьмин</w:t>
      </w:r>
      <w:r w:rsidR="007F5B88" w:rsidRPr="00AC34B1">
        <w:rPr>
          <w:sz w:val="28"/>
          <w:szCs w:val="28"/>
        </w:rPr>
        <w:t xml:space="preserve">ой в </w:t>
      </w:r>
      <w:r w:rsidRPr="00AC34B1">
        <w:rPr>
          <w:sz w:val="28"/>
          <w:szCs w:val="28"/>
        </w:rPr>
        <w:t>рамках данного подхода профессиональная направленность определяется как «система мотивов, побуждающих профессионала к выполнению профессиональных задач и задач профессионального развития. В качестве мотивов выступают потребности, интересы, установки, убеждения, идеалы и другие психологические образования человека. Их ключевая особенность состоит в том, что они удовлетворяются в процессе осуществления профессиональной деятельности или решения задач профессионального развития» [</w:t>
      </w:r>
      <w:r w:rsidR="00B92F9D" w:rsidRPr="00AC34B1">
        <w:rPr>
          <w:sz w:val="28"/>
          <w:szCs w:val="28"/>
        </w:rPr>
        <w:t>30</w:t>
      </w:r>
      <w:r w:rsidRPr="00AC34B1">
        <w:rPr>
          <w:sz w:val="28"/>
          <w:szCs w:val="28"/>
        </w:rPr>
        <w:t>].</w:t>
      </w:r>
    </w:p>
    <w:p w14:paraId="1DA04B31" w14:textId="190B40D6" w:rsidR="0024347F" w:rsidRPr="00AC34B1" w:rsidRDefault="0024347F" w:rsidP="002C61A1">
      <w:pPr>
        <w:pStyle w:val="a4"/>
        <w:ind w:firstLine="567"/>
        <w:jc w:val="both"/>
        <w:rPr>
          <w:sz w:val="28"/>
          <w:szCs w:val="28"/>
        </w:rPr>
      </w:pPr>
      <w:r w:rsidRPr="00AC34B1">
        <w:rPr>
          <w:sz w:val="28"/>
          <w:szCs w:val="28"/>
        </w:rPr>
        <w:t>А.О. Измайлов</w:t>
      </w:r>
      <w:r w:rsidR="00821FD9" w:rsidRPr="00AC34B1">
        <w:rPr>
          <w:sz w:val="28"/>
          <w:szCs w:val="28"/>
        </w:rPr>
        <w:t xml:space="preserve"> и М.И. </w:t>
      </w:r>
      <w:proofErr w:type="spellStart"/>
      <w:r w:rsidR="00821FD9" w:rsidRPr="00AC34B1">
        <w:rPr>
          <w:sz w:val="28"/>
          <w:szCs w:val="28"/>
        </w:rPr>
        <w:t>Махмутов</w:t>
      </w:r>
      <w:proofErr w:type="spellEnd"/>
      <w:r w:rsidRPr="00AC34B1">
        <w:rPr>
          <w:sz w:val="28"/>
          <w:szCs w:val="28"/>
        </w:rPr>
        <w:t xml:space="preserve"> утвержда</w:t>
      </w:r>
      <w:r w:rsidR="00821FD9" w:rsidRPr="00AC34B1">
        <w:rPr>
          <w:sz w:val="28"/>
          <w:szCs w:val="28"/>
        </w:rPr>
        <w:t>ю</w:t>
      </w:r>
      <w:r w:rsidRPr="00AC34B1">
        <w:rPr>
          <w:sz w:val="28"/>
          <w:szCs w:val="28"/>
        </w:rPr>
        <w:t>т, что принцип профессиональной направленности обучения заключается «в специфическом использовании педагогических средств, обеспечивающем усвоение учащимися предусмотренных программами знаний, умений и навыков и одновременно успешное формирование интереса к данной профессии, ценностного отношения к ней и профессиональных качеств личности. Педагогическими средствами реализации профессиональной направленности преподавания выступают как элементы содержания обучения, так и определенные компоненты приемов, методов и форм обучения» [</w:t>
      </w:r>
      <w:r w:rsidR="00F81CF7" w:rsidRPr="00AC34B1">
        <w:rPr>
          <w:sz w:val="28"/>
          <w:szCs w:val="28"/>
        </w:rPr>
        <w:t>3</w:t>
      </w:r>
      <w:r w:rsidR="00B92F9D" w:rsidRPr="00AC34B1">
        <w:rPr>
          <w:sz w:val="28"/>
          <w:szCs w:val="28"/>
        </w:rPr>
        <w:t>6</w:t>
      </w:r>
      <w:r w:rsidRPr="00AC34B1">
        <w:rPr>
          <w:sz w:val="28"/>
          <w:szCs w:val="28"/>
        </w:rPr>
        <w:t>].</w:t>
      </w:r>
    </w:p>
    <w:p w14:paraId="17748A3B" w14:textId="5FC3109B" w:rsidR="00A623FA" w:rsidRPr="00AC34B1" w:rsidRDefault="0024347F" w:rsidP="002C61A1">
      <w:pPr>
        <w:pStyle w:val="a4"/>
        <w:ind w:firstLine="567"/>
        <w:jc w:val="both"/>
        <w:rPr>
          <w:rStyle w:val="button-container"/>
          <w:sz w:val="28"/>
          <w:szCs w:val="28"/>
        </w:rPr>
      </w:pPr>
      <w:r w:rsidRPr="00AC34B1">
        <w:rPr>
          <w:sz w:val="28"/>
          <w:szCs w:val="28"/>
        </w:rPr>
        <w:t xml:space="preserve">Считая профессиональную направленность молодого человека основным критерием его профпригодности, В.А. </w:t>
      </w:r>
      <w:proofErr w:type="spellStart"/>
      <w:r w:rsidRPr="00AC34B1">
        <w:rPr>
          <w:sz w:val="28"/>
          <w:szCs w:val="28"/>
        </w:rPr>
        <w:t>Сластенин</w:t>
      </w:r>
      <w:proofErr w:type="spellEnd"/>
      <w:r w:rsidRPr="00AC34B1">
        <w:rPr>
          <w:sz w:val="28"/>
          <w:szCs w:val="28"/>
        </w:rPr>
        <w:t xml:space="preserve"> отмечает: «</w:t>
      </w:r>
      <w:r w:rsidRPr="00AC34B1">
        <w:rPr>
          <w:rStyle w:val="citation-0"/>
          <w:sz w:val="28"/>
          <w:szCs w:val="28"/>
        </w:rPr>
        <w:t>Представляя собой избирательное отношение к действительности и иерархическую систему мотивов, направленность личности пробуждает и мобилизует скрытые силы человека, способствует</w:t>
      </w:r>
      <w:r w:rsidR="00D64526" w:rsidRPr="00AC34B1">
        <w:rPr>
          <w:rStyle w:val="citation-0"/>
          <w:sz w:val="28"/>
          <w:szCs w:val="28"/>
          <w:vertAlign w:val="superscript"/>
        </w:rPr>
        <w:t xml:space="preserve"> </w:t>
      </w:r>
      <w:r w:rsidRPr="00AC34B1">
        <w:rPr>
          <w:sz w:val="28"/>
          <w:szCs w:val="28"/>
        </w:rPr>
        <w:t>формированию у него соответствующих способностей и профессионально важных особенностей мышления, воли, эмоций и характера» [</w:t>
      </w:r>
      <w:r w:rsidR="00F81CF7" w:rsidRPr="00AC34B1">
        <w:rPr>
          <w:sz w:val="28"/>
          <w:szCs w:val="28"/>
        </w:rPr>
        <w:t>3</w:t>
      </w:r>
      <w:r w:rsidR="00B92F9D" w:rsidRPr="00AC34B1">
        <w:rPr>
          <w:sz w:val="28"/>
          <w:szCs w:val="28"/>
        </w:rPr>
        <w:t>7</w:t>
      </w:r>
      <w:r w:rsidRPr="00AC34B1">
        <w:rPr>
          <w:sz w:val="28"/>
          <w:szCs w:val="28"/>
        </w:rPr>
        <w:t>].</w:t>
      </w:r>
      <w:r w:rsidRPr="00AC34B1">
        <w:rPr>
          <w:rStyle w:val="button-container"/>
          <w:sz w:val="28"/>
          <w:szCs w:val="28"/>
        </w:rPr>
        <w:t xml:space="preserve"> </w:t>
      </w:r>
    </w:p>
    <w:p w14:paraId="5BD026AF" w14:textId="5708E8F8" w:rsidR="0078744D" w:rsidRPr="00AC34B1" w:rsidRDefault="0078744D" w:rsidP="0078744D">
      <w:pPr>
        <w:widowControl w:val="0"/>
        <w:ind w:firstLine="567"/>
        <w:jc w:val="both"/>
        <w:rPr>
          <w:sz w:val="28"/>
          <w:szCs w:val="28"/>
        </w:rPr>
      </w:pPr>
      <w:r w:rsidRPr="00AC34B1">
        <w:rPr>
          <w:sz w:val="28"/>
          <w:szCs w:val="28"/>
        </w:rPr>
        <w:t xml:space="preserve">M. </w:t>
      </w:r>
      <w:proofErr w:type="spellStart"/>
      <w:r w:rsidRPr="00AC34B1">
        <w:rPr>
          <w:sz w:val="28"/>
          <w:szCs w:val="28"/>
        </w:rPr>
        <w:t>O'sullivan</w:t>
      </w:r>
      <w:proofErr w:type="spellEnd"/>
      <w:r w:rsidRPr="00AC34B1">
        <w:rPr>
          <w:sz w:val="28"/>
          <w:szCs w:val="28"/>
        </w:rPr>
        <w:t xml:space="preserve"> </w:t>
      </w:r>
      <w:r w:rsidR="00B92F9D" w:rsidRPr="00AC34B1">
        <w:rPr>
          <w:sz w:val="28"/>
          <w:szCs w:val="28"/>
        </w:rPr>
        <w:t>[38]</w:t>
      </w:r>
      <w:r w:rsidRPr="00AC34B1">
        <w:rPr>
          <w:sz w:val="28"/>
          <w:szCs w:val="28"/>
        </w:rPr>
        <w:t xml:space="preserve"> и P. </w:t>
      </w:r>
      <w:proofErr w:type="spellStart"/>
      <w:r w:rsidRPr="00AC34B1">
        <w:rPr>
          <w:sz w:val="28"/>
          <w:szCs w:val="28"/>
        </w:rPr>
        <w:t>Rudd</w:t>
      </w:r>
      <w:proofErr w:type="spellEnd"/>
      <w:r w:rsidRPr="00AC34B1">
        <w:rPr>
          <w:sz w:val="28"/>
          <w:szCs w:val="28"/>
        </w:rPr>
        <w:t xml:space="preserve"> </w:t>
      </w:r>
      <w:r w:rsidR="008161EE" w:rsidRPr="00AC34B1">
        <w:rPr>
          <w:sz w:val="28"/>
          <w:szCs w:val="28"/>
        </w:rPr>
        <w:t>[39]</w:t>
      </w:r>
      <w:r w:rsidRPr="00AC34B1">
        <w:rPr>
          <w:sz w:val="28"/>
          <w:szCs w:val="28"/>
        </w:rPr>
        <w:t xml:space="preserve">) активно исследовали вопросы развития вопроса профессионального направления личности специалиста технического профиля в результате чего выделены компоненты в структуре их готовности к осуществлению профессиональной </w:t>
      </w:r>
      <w:proofErr w:type="spellStart"/>
      <w:r w:rsidRPr="00AC34B1">
        <w:rPr>
          <w:sz w:val="28"/>
          <w:szCs w:val="28"/>
        </w:rPr>
        <w:t>деятльности</w:t>
      </w:r>
      <w:proofErr w:type="spellEnd"/>
      <w:r w:rsidRPr="00AC34B1">
        <w:rPr>
          <w:sz w:val="28"/>
          <w:szCs w:val="28"/>
        </w:rPr>
        <w:t xml:space="preserve">, а именно: личностный </w:t>
      </w:r>
      <w:r w:rsidRPr="00AC34B1">
        <w:rPr>
          <w:sz w:val="28"/>
          <w:szCs w:val="28"/>
        </w:rPr>
        <w:lastRenderedPageBreak/>
        <w:t xml:space="preserve">(сформированность потребностей, желаний, интересов, идеалов, убеждений, мировоззрений, ценностных ориентаций специалиста), рефлексивный (обеспечение развития самооценки для дальнейшего целенаправленного упорного совершенствования своих профессиональных компетенций, стремление профессионально совершенствоваться) и процессуальный (состоит в формировании профессиональных компетенций как залога к реализации в профессиональной сфере). Однако описанные выше результаты не позволяют с этим согласиться, так как в системе формирования профессиональных компетентностей будущих специалистов вуза технического профиля в процессе профессионально-направленного обучения математике следует выделить следующие компоненты: мотивационный, когнитивно-операционный и рефлексивный. Выделяются следующие умения, которыми должны обладать будущие специалисты в процессе профессионально-направленного обучения математике: организационные умения и навыки, профессиональные, коммуникативные, проективные, рефлексивно-творческие. </w:t>
      </w:r>
    </w:p>
    <w:p w14:paraId="297158AA" w14:textId="46659930" w:rsidR="0024347F" w:rsidRPr="00AC34B1" w:rsidRDefault="00A623FA" w:rsidP="002C61A1">
      <w:pPr>
        <w:pStyle w:val="a4"/>
        <w:ind w:firstLine="567"/>
        <w:jc w:val="both"/>
        <w:rPr>
          <w:rStyle w:val="button-container"/>
          <w:sz w:val="28"/>
          <w:szCs w:val="28"/>
        </w:rPr>
      </w:pPr>
      <w:r w:rsidRPr="00AC34B1">
        <w:rPr>
          <w:rStyle w:val="ad"/>
          <w:b w:val="0"/>
          <w:bCs w:val="0"/>
          <w:sz w:val="28"/>
          <w:szCs w:val="28"/>
        </w:rPr>
        <w:t>Анализ существующих подходов</w:t>
      </w:r>
      <w:r w:rsidRPr="00AC34B1">
        <w:rPr>
          <w:sz w:val="28"/>
          <w:szCs w:val="28"/>
        </w:rPr>
        <w:t xml:space="preserve"> к профессиональной направленности в обучении </w:t>
      </w:r>
      <w:r w:rsidRPr="00AC34B1">
        <w:rPr>
          <w:rStyle w:val="ad"/>
          <w:b w:val="0"/>
          <w:bCs w:val="0"/>
          <w:sz w:val="28"/>
          <w:szCs w:val="28"/>
        </w:rPr>
        <w:t>выявляет</w:t>
      </w:r>
      <w:r w:rsidRPr="00AC34B1">
        <w:rPr>
          <w:sz w:val="28"/>
          <w:szCs w:val="28"/>
        </w:rPr>
        <w:t xml:space="preserve"> два основных направления. </w:t>
      </w:r>
      <w:r w:rsidRPr="00AC34B1">
        <w:rPr>
          <w:rStyle w:val="ad"/>
          <w:b w:val="0"/>
          <w:bCs w:val="0"/>
          <w:sz w:val="28"/>
          <w:szCs w:val="28"/>
        </w:rPr>
        <w:t>Первое</w:t>
      </w:r>
      <w:r w:rsidRPr="00AC34B1">
        <w:rPr>
          <w:sz w:val="28"/>
          <w:szCs w:val="28"/>
        </w:rPr>
        <w:t xml:space="preserve"> (Н.В. Кузьмина, В.А. </w:t>
      </w:r>
      <w:proofErr w:type="spellStart"/>
      <w:r w:rsidR="00592EFC" w:rsidRPr="00AC34B1">
        <w:rPr>
          <w:sz w:val="28"/>
          <w:szCs w:val="28"/>
        </w:rPr>
        <w:t>Сластенин</w:t>
      </w:r>
      <w:proofErr w:type="spellEnd"/>
      <w:r w:rsidR="00592EFC" w:rsidRPr="00AC34B1">
        <w:rPr>
          <w:sz w:val="28"/>
          <w:szCs w:val="28"/>
        </w:rPr>
        <w:t xml:space="preserve"> и</w:t>
      </w:r>
      <w:r w:rsidRPr="00AC34B1">
        <w:rPr>
          <w:sz w:val="28"/>
          <w:szCs w:val="28"/>
        </w:rPr>
        <w:t xml:space="preserve"> др.) </w:t>
      </w:r>
      <w:r w:rsidRPr="00AC34B1">
        <w:rPr>
          <w:rStyle w:val="ad"/>
          <w:b w:val="0"/>
          <w:bCs w:val="0"/>
          <w:sz w:val="28"/>
          <w:szCs w:val="28"/>
        </w:rPr>
        <w:t>фокусируется</w:t>
      </w:r>
      <w:r w:rsidRPr="00AC34B1">
        <w:rPr>
          <w:sz w:val="28"/>
          <w:szCs w:val="28"/>
        </w:rPr>
        <w:t xml:space="preserve"> на мотивационно-ценностной сфере личности, </w:t>
      </w:r>
      <w:r w:rsidRPr="00AC34B1">
        <w:rPr>
          <w:rStyle w:val="ad"/>
          <w:b w:val="0"/>
          <w:bCs w:val="0"/>
          <w:sz w:val="28"/>
          <w:szCs w:val="28"/>
        </w:rPr>
        <w:t>однако</w:t>
      </w:r>
      <w:r w:rsidRPr="00AC34B1">
        <w:rPr>
          <w:sz w:val="28"/>
          <w:szCs w:val="28"/>
        </w:rPr>
        <w:t xml:space="preserve"> преимущественно в контексте педагогических специальностей. </w:t>
      </w:r>
      <w:r w:rsidRPr="00AC34B1">
        <w:rPr>
          <w:rStyle w:val="ad"/>
          <w:b w:val="0"/>
          <w:bCs w:val="0"/>
          <w:sz w:val="28"/>
          <w:szCs w:val="28"/>
        </w:rPr>
        <w:t>Второе направление</w:t>
      </w:r>
      <w:r w:rsidRPr="00AC34B1">
        <w:rPr>
          <w:sz w:val="28"/>
          <w:szCs w:val="28"/>
        </w:rPr>
        <w:t xml:space="preserve">, представленное работой А.Б. </w:t>
      </w:r>
      <w:proofErr w:type="spellStart"/>
      <w:r w:rsidRPr="00AC34B1">
        <w:rPr>
          <w:sz w:val="28"/>
          <w:szCs w:val="28"/>
        </w:rPr>
        <w:t>Каганова</w:t>
      </w:r>
      <w:proofErr w:type="spellEnd"/>
      <w:r w:rsidRPr="00AC34B1">
        <w:rPr>
          <w:sz w:val="28"/>
          <w:szCs w:val="28"/>
        </w:rPr>
        <w:t xml:space="preserve"> [</w:t>
      </w:r>
      <w:r w:rsidR="008161EE" w:rsidRPr="00AC34B1">
        <w:rPr>
          <w:sz w:val="28"/>
          <w:szCs w:val="28"/>
        </w:rPr>
        <w:t>40</w:t>
      </w:r>
      <w:r w:rsidRPr="00AC34B1">
        <w:rPr>
          <w:sz w:val="28"/>
          <w:szCs w:val="28"/>
        </w:rPr>
        <w:t xml:space="preserve">] для технических вузов, </w:t>
      </w:r>
      <w:r w:rsidRPr="00AC34B1">
        <w:rPr>
          <w:rStyle w:val="ad"/>
          <w:b w:val="0"/>
          <w:bCs w:val="0"/>
          <w:sz w:val="28"/>
          <w:szCs w:val="28"/>
        </w:rPr>
        <w:t>хотя и выделяет</w:t>
      </w:r>
      <w:r w:rsidRPr="00AC34B1">
        <w:rPr>
          <w:sz w:val="28"/>
          <w:szCs w:val="28"/>
        </w:rPr>
        <w:t xml:space="preserve"> важные факторы формирования профессиональной направленности, </w:t>
      </w:r>
      <w:r w:rsidRPr="00AC34B1">
        <w:rPr>
          <w:rStyle w:val="ad"/>
          <w:b w:val="0"/>
          <w:bCs w:val="0"/>
          <w:sz w:val="28"/>
          <w:szCs w:val="28"/>
        </w:rPr>
        <w:t>тем не менее</w:t>
      </w:r>
      <w:r w:rsidRPr="00AC34B1">
        <w:rPr>
          <w:sz w:val="28"/>
          <w:szCs w:val="28"/>
        </w:rPr>
        <w:t xml:space="preserve"> не предлагает достаточных практических рекомендаций для учебного процесса, </w:t>
      </w:r>
      <w:r w:rsidRPr="00AC34B1">
        <w:rPr>
          <w:rStyle w:val="ad"/>
          <w:b w:val="0"/>
          <w:bCs w:val="0"/>
          <w:sz w:val="28"/>
          <w:szCs w:val="28"/>
        </w:rPr>
        <w:t>ограничиваясь</w:t>
      </w:r>
      <w:r w:rsidRPr="00AC34B1">
        <w:rPr>
          <w:sz w:val="28"/>
          <w:szCs w:val="28"/>
        </w:rPr>
        <w:t>, в основном, воспитательной работой.</w:t>
      </w:r>
      <w:r w:rsidR="0024347F" w:rsidRPr="00AC34B1">
        <w:rPr>
          <w:rStyle w:val="button-container"/>
          <w:sz w:val="28"/>
          <w:szCs w:val="28"/>
        </w:rPr>
        <w:t xml:space="preserve">  </w:t>
      </w:r>
    </w:p>
    <w:p w14:paraId="01D463DE" w14:textId="4759E837" w:rsidR="009C2EB2" w:rsidRPr="00AC34B1" w:rsidRDefault="00F758BE" w:rsidP="002C61A1">
      <w:pPr>
        <w:ind w:firstLine="567"/>
        <w:jc w:val="both"/>
        <w:rPr>
          <w:sz w:val="28"/>
          <w:szCs w:val="28"/>
        </w:rPr>
      </w:pPr>
      <w:r w:rsidRPr="00AC34B1">
        <w:rPr>
          <w:sz w:val="28"/>
          <w:szCs w:val="28"/>
        </w:rPr>
        <w:t xml:space="preserve">В целом, анализ определений показывает, что </w:t>
      </w:r>
      <w:r w:rsidR="00AF037E" w:rsidRPr="00AC34B1">
        <w:rPr>
          <w:sz w:val="28"/>
          <w:szCs w:val="28"/>
        </w:rPr>
        <w:t>«</w:t>
      </w:r>
      <w:r w:rsidRPr="00AC34B1">
        <w:rPr>
          <w:sz w:val="28"/>
          <w:szCs w:val="28"/>
        </w:rPr>
        <w:t>профессиональная направленность – это сложное, многокомпонентное и динамическое личностное образование, включающее в себя мотивационно-ценностное отношение к профессии, готовность к профессиональной деятельности и тесно связанное с общей структурой личности</w:t>
      </w:r>
      <w:r w:rsidR="00AF037E" w:rsidRPr="00AC34B1">
        <w:rPr>
          <w:sz w:val="28"/>
          <w:szCs w:val="28"/>
        </w:rPr>
        <w:t>»</w:t>
      </w:r>
      <w:r w:rsidR="001477DA" w:rsidRPr="00AC34B1">
        <w:rPr>
          <w:sz w:val="28"/>
          <w:szCs w:val="28"/>
        </w:rPr>
        <w:t xml:space="preserve"> [</w:t>
      </w:r>
      <w:r w:rsidR="00962E4A" w:rsidRPr="00AC34B1">
        <w:rPr>
          <w:sz w:val="28"/>
          <w:szCs w:val="28"/>
        </w:rPr>
        <w:t>42</w:t>
      </w:r>
      <w:r w:rsidR="001477DA" w:rsidRPr="00AC34B1">
        <w:rPr>
          <w:sz w:val="28"/>
          <w:szCs w:val="28"/>
        </w:rPr>
        <w:t>]</w:t>
      </w:r>
      <w:r w:rsidRPr="00AC34B1">
        <w:rPr>
          <w:sz w:val="28"/>
          <w:szCs w:val="28"/>
        </w:rPr>
        <w:t xml:space="preserve">. </w:t>
      </w:r>
    </w:p>
    <w:p w14:paraId="05BA2E0E" w14:textId="2E1535E3" w:rsidR="00F758BE" w:rsidRPr="00AC34B1" w:rsidRDefault="00F758BE" w:rsidP="002C61A1">
      <w:pPr>
        <w:ind w:firstLine="567"/>
        <w:jc w:val="both"/>
        <w:rPr>
          <w:sz w:val="28"/>
          <w:szCs w:val="28"/>
        </w:rPr>
      </w:pPr>
      <w:r w:rsidRPr="00AC34B1">
        <w:rPr>
          <w:sz w:val="28"/>
          <w:szCs w:val="28"/>
        </w:rPr>
        <w:t xml:space="preserve">Понимание этой многогранности важно для </w:t>
      </w:r>
      <w:r w:rsidR="009C2EB2" w:rsidRPr="00AC34B1">
        <w:rPr>
          <w:sz w:val="28"/>
          <w:szCs w:val="28"/>
        </w:rPr>
        <w:t xml:space="preserve">определения целей профессионально-ориентированного обучения математике, </w:t>
      </w:r>
      <w:r w:rsidRPr="00AC34B1">
        <w:rPr>
          <w:sz w:val="28"/>
          <w:szCs w:val="28"/>
        </w:rPr>
        <w:t xml:space="preserve">разработки эффективных программ </w:t>
      </w:r>
      <w:r w:rsidR="009C2EB2" w:rsidRPr="00AC34B1">
        <w:rPr>
          <w:sz w:val="28"/>
          <w:szCs w:val="28"/>
        </w:rPr>
        <w:t>в</w:t>
      </w:r>
      <w:r w:rsidRPr="00AC34B1">
        <w:rPr>
          <w:sz w:val="28"/>
          <w:szCs w:val="28"/>
        </w:rPr>
        <w:t xml:space="preserve"> подготовк</w:t>
      </w:r>
      <w:r w:rsidR="009C2EB2" w:rsidRPr="00AC34B1">
        <w:rPr>
          <w:sz w:val="28"/>
          <w:szCs w:val="28"/>
        </w:rPr>
        <w:t>е</w:t>
      </w:r>
      <w:r w:rsidRPr="00AC34B1">
        <w:rPr>
          <w:sz w:val="28"/>
          <w:szCs w:val="28"/>
        </w:rPr>
        <w:t xml:space="preserve"> специалистов.</w:t>
      </w:r>
    </w:p>
    <w:p w14:paraId="4EEC86C3" w14:textId="3475211E" w:rsidR="003D721F" w:rsidRPr="00AC34B1" w:rsidRDefault="003D721F" w:rsidP="003D721F">
      <w:pPr>
        <w:widowControl w:val="0"/>
        <w:ind w:firstLine="567"/>
        <w:jc w:val="both"/>
        <w:rPr>
          <w:sz w:val="28"/>
          <w:szCs w:val="28"/>
        </w:rPr>
      </w:pPr>
      <w:r w:rsidRPr="00AC34B1">
        <w:rPr>
          <w:sz w:val="28"/>
          <w:szCs w:val="28"/>
        </w:rPr>
        <w:t>На современном уровне развития системы высшего технического образования в Республике Казахстан важность приобретает вхождение государства в мировое образовательное пространство. Образовательная составляющая сегодня динамично меняется. В целях реализации обновленных целей высшего технического образования необходимо воспитание специалиста, который должен владеть математическими знаниями и уметь применять их в своей профессиональной деятельности. В современных условиях вопрос организации профессионально-направленного обучения будущих специалистов вуза технического профиля в процессе формирования профессиональных компетенций приобретает актуальность в условиях информационно-образовательной среды. Будущие специалисты, обучающиеся в условиях такой среды, должны на высоком уровне сформировать в себе профессиональные компетентности [</w:t>
      </w:r>
      <w:r w:rsidR="00962E4A" w:rsidRPr="00AC34B1">
        <w:rPr>
          <w:sz w:val="28"/>
          <w:szCs w:val="28"/>
        </w:rPr>
        <w:t>43</w:t>
      </w:r>
      <w:r w:rsidRPr="00AC34B1">
        <w:rPr>
          <w:sz w:val="28"/>
          <w:szCs w:val="28"/>
        </w:rPr>
        <w:t>].</w:t>
      </w:r>
    </w:p>
    <w:p w14:paraId="5C613645" w14:textId="4B468853" w:rsidR="009C2EB2" w:rsidRPr="00AC34B1" w:rsidRDefault="009C2EB2" w:rsidP="002C61A1">
      <w:pPr>
        <w:ind w:firstLine="567"/>
        <w:jc w:val="both"/>
        <w:rPr>
          <w:sz w:val="28"/>
          <w:szCs w:val="28"/>
        </w:rPr>
      </w:pPr>
      <w:r w:rsidRPr="00AC34B1">
        <w:rPr>
          <w:sz w:val="28"/>
          <w:szCs w:val="28"/>
        </w:rPr>
        <w:lastRenderedPageBreak/>
        <w:t>Остановимся на детальном рассмотрении целей при подготовке будущих бакалавров технического профиля.</w:t>
      </w:r>
    </w:p>
    <w:p w14:paraId="3130C05E" w14:textId="77777777" w:rsidR="000F6750" w:rsidRPr="00AC34B1" w:rsidRDefault="000F6750" w:rsidP="002C61A1">
      <w:pPr>
        <w:ind w:firstLine="567"/>
        <w:jc w:val="both"/>
        <w:rPr>
          <w:rStyle w:val="ad"/>
          <w:rFonts w:eastAsia="Calibri"/>
          <w:b w:val="0"/>
          <w:bCs w:val="0"/>
          <w:sz w:val="28"/>
          <w:szCs w:val="28"/>
        </w:rPr>
      </w:pPr>
      <w:r w:rsidRPr="00AC34B1">
        <w:rPr>
          <w:rStyle w:val="ad"/>
          <w:rFonts w:eastAsia="Calibri"/>
          <w:b w:val="0"/>
          <w:bCs w:val="0"/>
          <w:i/>
          <w:iCs/>
          <w:sz w:val="28"/>
          <w:szCs w:val="28"/>
        </w:rPr>
        <w:t>Цель высшего учебного заведения</w:t>
      </w:r>
      <w:r w:rsidRPr="00AC34B1">
        <w:rPr>
          <w:rStyle w:val="ad"/>
          <w:rFonts w:eastAsia="Calibri"/>
          <w:b w:val="0"/>
          <w:bCs w:val="0"/>
          <w:sz w:val="28"/>
          <w:szCs w:val="28"/>
        </w:rPr>
        <w:t xml:space="preserve"> </w:t>
      </w:r>
      <w:r w:rsidRPr="00AC34B1">
        <w:rPr>
          <w:sz w:val="28"/>
          <w:szCs w:val="28"/>
        </w:rPr>
        <w:t>характеризуется сложной структурой и наличием следующих уровней</w:t>
      </w:r>
      <w:r w:rsidRPr="00AC34B1">
        <w:rPr>
          <w:rStyle w:val="ad"/>
          <w:rFonts w:eastAsia="Calibri"/>
          <w:b w:val="0"/>
          <w:bCs w:val="0"/>
          <w:sz w:val="28"/>
          <w:szCs w:val="28"/>
        </w:rPr>
        <w:t>:</w:t>
      </w:r>
    </w:p>
    <w:p w14:paraId="3650A2CD" w14:textId="77777777" w:rsidR="000F6750" w:rsidRPr="00AC34B1" w:rsidRDefault="000F6750" w:rsidP="002C61A1">
      <w:pPr>
        <w:pStyle w:val="a3"/>
        <w:spacing w:before="0" w:beforeAutospacing="0" w:after="0" w:afterAutospacing="0"/>
        <w:ind w:firstLine="567"/>
        <w:jc w:val="both"/>
        <w:rPr>
          <w:rStyle w:val="ad"/>
          <w:rFonts w:eastAsia="Calibri"/>
          <w:b w:val="0"/>
          <w:bCs w:val="0"/>
          <w:sz w:val="28"/>
          <w:szCs w:val="28"/>
        </w:rPr>
      </w:pPr>
      <w:r w:rsidRPr="00AC34B1">
        <w:rPr>
          <w:rStyle w:val="ad"/>
          <w:rFonts w:eastAsia="Calibri"/>
          <w:b w:val="0"/>
          <w:bCs w:val="0"/>
          <w:sz w:val="28"/>
          <w:szCs w:val="28"/>
        </w:rPr>
        <w:t xml:space="preserve">1) </w:t>
      </w:r>
      <w:r w:rsidRPr="00AC34B1">
        <w:rPr>
          <w:sz w:val="28"/>
          <w:szCs w:val="28"/>
        </w:rPr>
        <w:t>воспитание молодежи как государственная цель, направленная на формирование гармонично развитой личности, и как обобщенное требование к образованию</w:t>
      </w:r>
      <w:r w:rsidRPr="00AC34B1">
        <w:rPr>
          <w:rStyle w:val="ad"/>
          <w:rFonts w:eastAsia="Calibri"/>
          <w:b w:val="0"/>
          <w:bCs w:val="0"/>
          <w:sz w:val="28"/>
          <w:szCs w:val="28"/>
        </w:rPr>
        <w:t xml:space="preserve">; </w:t>
      </w:r>
    </w:p>
    <w:p w14:paraId="4E826558" w14:textId="77777777" w:rsidR="000F6750" w:rsidRPr="00AC34B1" w:rsidRDefault="000F6750" w:rsidP="002C61A1">
      <w:pPr>
        <w:pStyle w:val="a3"/>
        <w:spacing w:before="0" w:beforeAutospacing="0" w:after="0" w:afterAutospacing="0"/>
        <w:ind w:firstLine="567"/>
        <w:jc w:val="both"/>
        <w:rPr>
          <w:rStyle w:val="ad"/>
          <w:rFonts w:eastAsia="Calibri"/>
          <w:b w:val="0"/>
          <w:bCs w:val="0"/>
          <w:sz w:val="28"/>
          <w:szCs w:val="28"/>
        </w:rPr>
      </w:pPr>
      <w:r w:rsidRPr="00AC34B1">
        <w:rPr>
          <w:rStyle w:val="ad"/>
          <w:rFonts w:eastAsia="Calibri"/>
          <w:b w:val="0"/>
          <w:bCs w:val="0"/>
          <w:sz w:val="28"/>
          <w:szCs w:val="28"/>
        </w:rPr>
        <w:t xml:space="preserve">2) </w:t>
      </w:r>
      <w:r w:rsidRPr="00AC34B1">
        <w:rPr>
          <w:sz w:val="28"/>
          <w:szCs w:val="28"/>
        </w:rPr>
        <w:t>формирование у человека комплекса профессиональных и личностных компетенций, соответствующих требованиям современного общества и рынка труда, что позволяет выпускникам успешно реализовывать свой потенциал в различных сферах деятельности</w:t>
      </w:r>
      <w:r w:rsidRPr="00AC34B1">
        <w:rPr>
          <w:rStyle w:val="ad"/>
          <w:rFonts w:eastAsia="Calibri"/>
          <w:b w:val="0"/>
          <w:bCs w:val="0"/>
          <w:sz w:val="28"/>
          <w:szCs w:val="28"/>
        </w:rPr>
        <w:t>;</w:t>
      </w:r>
    </w:p>
    <w:p w14:paraId="7B76B6C2" w14:textId="09658E60" w:rsidR="000F6750" w:rsidRPr="00AC34B1" w:rsidRDefault="000F6750" w:rsidP="002C61A1">
      <w:pPr>
        <w:pStyle w:val="a3"/>
        <w:spacing w:before="0" w:beforeAutospacing="0" w:after="0" w:afterAutospacing="0"/>
        <w:ind w:firstLine="567"/>
        <w:jc w:val="both"/>
        <w:rPr>
          <w:rStyle w:val="ad"/>
          <w:rFonts w:eastAsia="Calibri"/>
          <w:b w:val="0"/>
          <w:bCs w:val="0"/>
          <w:sz w:val="28"/>
          <w:szCs w:val="28"/>
        </w:rPr>
      </w:pPr>
      <w:r w:rsidRPr="00AC34B1">
        <w:rPr>
          <w:rStyle w:val="ad"/>
          <w:rFonts w:eastAsia="Calibri"/>
          <w:b w:val="0"/>
          <w:bCs w:val="0"/>
          <w:sz w:val="28"/>
          <w:szCs w:val="28"/>
        </w:rPr>
        <w:t xml:space="preserve">3) </w:t>
      </w:r>
      <w:r w:rsidR="00AD59EC" w:rsidRPr="00AC34B1">
        <w:rPr>
          <w:sz w:val="28"/>
          <w:szCs w:val="28"/>
        </w:rPr>
        <w:t>Цели общего образования выступают основой для формирования учебных программ и структуры общеобразовательных предметов в технических вузах, обеспечивая плавный переход от школьного к высшему образованию.</w:t>
      </w:r>
      <w:r w:rsidRPr="00AC34B1">
        <w:rPr>
          <w:rStyle w:val="ad"/>
          <w:rFonts w:eastAsia="Calibri"/>
          <w:b w:val="0"/>
          <w:bCs w:val="0"/>
          <w:sz w:val="28"/>
          <w:szCs w:val="28"/>
        </w:rPr>
        <w:t>;</w:t>
      </w:r>
    </w:p>
    <w:p w14:paraId="144E2FDC" w14:textId="1D4136B3" w:rsidR="000F6750" w:rsidRPr="00AC34B1" w:rsidRDefault="000F6750" w:rsidP="002C61A1">
      <w:pPr>
        <w:pStyle w:val="a3"/>
        <w:spacing w:before="0" w:beforeAutospacing="0" w:after="0" w:afterAutospacing="0"/>
        <w:ind w:firstLine="567"/>
        <w:jc w:val="both"/>
        <w:rPr>
          <w:rStyle w:val="ad"/>
          <w:rFonts w:eastAsia="Calibri"/>
          <w:b w:val="0"/>
          <w:bCs w:val="0"/>
          <w:sz w:val="28"/>
          <w:szCs w:val="28"/>
        </w:rPr>
      </w:pPr>
      <w:r w:rsidRPr="00AC34B1">
        <w:rPr>
          <w:rStyle w:val="ad"/>
          <w:rFonts w:eastAsia="Calibri"/>
          <w:b w:val="0"/>
          <w:bCs w:val="0"/>
          <w:sz w:val="28"/>
          <w:szCs w:val="28"/>
        </w:rPr>
        <w:t xml:space="preserve">4) </w:t>
      </w:r>
      <w:r w:rsidR="00AD59EC" w:rsidRPr="00AC34B1">
        <w:rPr>
          <w:sz w:val="28"/>
          <w:szCs w:val="28"/>
        </w:rPr>
        <w:t>Профессиональная ориентация выступает детерминирующим фактором при формировании структуры учебных планов и образовательных программ, реализуемых в рамках подготовки технических специалистов</w:t>
      </w:r>
    </w:p>
    <w:p w14:paraId="168EB64F" w14:textId="77777777" w:rsidR="000F6750" w:rsidRPr="00AC34B1" w:rsidRDefault="000F6750" w:rsidP="002C61A1">
      <w:pPr>
        <w:pStyle w:val="a3"/>
        <w:spacing w:before="0" w:beforeAutospacing="0" w:after="0" w:afterAutospacing="0"/>
        <w:ind w:firstLine="567"/>
        <w:jc w:val="both"/>
        <w:rPr>
          <w:rStyle w:val="ad"/>
          <w:rFonts w:eastAsia="Calibri"/>
          <w:b w:val="0"/>
          <w:bCs w:val="0"/>
          <w:sz w:val="28"/>
          <w:szCs w:val="28"/>
        </w:rPr>
      </w:pPr>
      <w:r w:rsidRPr="00AC34B1">
        <w:rPr>
          <w:rStyle w:val="ad"/>
          <w:rFonts w:eastAsia="Calibri"/>
          <w:b w:val="0"/>
          <w:bCs w:val="0"/>
          <w:sz w:val="28"/>
          <w:szCs w:val="28"/>
        </w:rPr>
        <w:t>5) как требования к содержанию общеобразовательных предметов, способных обеспечить высокий уровень технического образования;</w:t>
      </w:r>
    </w:p>
    <w:p w14:paraId="7BF4AEB1" w14:textId="30B43006" w:rsidR="000F6750" w:rsidRPr="00AC34B1" w:rsidRDefault="000F6750" w:rsidP="002C61A1">
      <w:pPr>
        <w:pStyle w:val="a3"/>
        <w:spacing w:before="0" w:beforeAutospacing="0" w:after="0" w:afterAutospacing="0"/>
        <w:ind w:firstLine="567"/>
        <w:jc w:val="both"/>
        <w:rPr>
          <w:rStyle w:val="ad"/>
          <w:rFonts w:eastAsia="Calibri"/>
          <w:b w:val="0"/>
          <w:bCs w:val="0"/>
          <w:sz w:val="28"/>
          <w:szCs w:val="28"/>
        </w:rPr>
      </w:pPr>
      <w:r w:rsidRPr="00AC34B1">
        <w:rPr>
          <w:rStyle w:val="ad"/>
          <w:rFonts w:eastAsia="Calibri"/>
          <w:b w:val="0"/>
          <w:bCs w:val="0"/>
          <w:sz w:val="28"/>
          <w:szCs w:val="28"/>
        </w:rPr>
        <w:t>6) методическая цель может быть выражена как требования к форме, методу и методам обучения, реализующие содержание высшего образования и позволяющие повысить эффективность и качество изучения предметов, предусмотренных образовательной программой</w:t>
      </w:r>
      <w:r w:rsidR="001C4AC2" w:rsidRPr="00AC34B1">
        <w:rPr>
          <w:rStyle w:val="ad"/>
          <w:rFonts w:eastAsia="Calibri"/>
          <w:b w:val="0"/>
          <w:bCs w:val="0"/>
          <w:sz w:val="28"/>
          <w:szCs w:val="28"/>
        </w:rPr>
        <w:t xml:space="preserve"> </w:t>
      </w:r>
      <w:r w:rsidR="001C4AC2" w:rsidRPr="00AC34B1">
        <w:rPr>
          <w:sz w:val="28"/>
          <w:szCs w:val="28"/>
        </w:rPr>
        <w:t>[</w:t>
      </w:r>
      <w:r w:rsidR="00A1461D" w:rsidRPr="00AC34B1">
        <w:rPr>
          <w:sz w:val="28"/>
          <w:szCs w:val="28"/>
        </w:rPr>
        <w:t>44</w:t>
      </w:r>
      <w:r w:rsidR="001C4AC2" w:rsidRPr="00AC34B1">
        <w:rPr>
          <w:sz w:val="28"/>
          <w:szCs w:val="28"/>
        </w:rPr>
        <w:t>]</w:t>
      </w:r>
      <w:r w:rsidRPr="00AC34B1">
        <w:rPr>
          <w:rStyle w:val="ad"/>
          <w:rFonts w:eastAsia="Calibri"/>
          <w:b w:val="0"/>
          <w:bCs w:val="0"/>
          <w:sz w:val="28"/>
          <w:szCs w:val="28"/>
        </w:rPr>
        <w:t>.</w:t>
      </w:r>
    </w:p>
    <w:p w14:paraId="74DEACC4" w14:textId="491306D2" w:rsidR="000F6750" w:rsidRPr="00AC34B1" w:rsidRDefault="000F6750" w:rsidP="002C61A1">
      <w:pPr>
        <w:ind w:firstLine="567"/>
        <w:jc w:val="both"/>
        <w:rPr>
          <w:sz w:val="28"/>
          <w:szCs w:val="28"/>
        </w:rPr>
      </w:pPr>
      <w:r w:rsidRPr="00AC34B1">
        <w:rPr>
          <w:sz w:val="28"/>
          <w:szCs w:val="28"/>
        </w:rPr>
        <w:t>Л. Д. Кудрявцев, обобщая цели обучения математике, резюмирует: «Цель обучения математике состоит в приобретении у учащихся определенного уровня знаний, умении пользоваться приобретенными математическими методами, в совершенствовании математической интуиции, в воспитании математической культуры» [</w:t>
      </w:r>
      <w:r w:rsidR="00A1461D" w:rsidRPr="00AC34B1">
        <w:rPr>
          <w:sz w:val="28"/>
          <w:szCs w:val="28"/>
          <w:lang w:val="kk-KZ"/>
        </w:rPr>
        <w:t>45</w:t>
      </w:r>
      <w:r w:rsidRPr="00AC34B1">
        <w:rPr>
          <w:sz w:val="28"/>
          <w:szCs w:val="28"/>
        </w:rPr>
        <w:t>].</w:t>
      </w:r>
    </w:p>
    <w:p w14:paraId="477D70C0" w14:textId="3C36AB9E" w:rsidR="00C255E0" w:rsidRPr="00AC34B1" w:rsidRDefault="00C255E0" w:rsidP="002C61A1">
      <w:pPr>
        <w:ind w:firstLine="567"/>
        <w:jc w:val="both"/>
        <w:rPr>
          <w:sz w:val="28"/>
          <w:szCs w:val="28"/>
        </w:rPr>
      </w:pPr>
      <w:r w:rsidRPr="00AC34B1">
        <w:rPr>
          <w:sz w:val="28"/>
          <w:szCs w:val="28"/>
        </w:rPr>
        <w:t xml:space="preserve">Цель преподавания математики в технических вузах, обоснованная в работах И.И. </w:t>
      </w:r>
      <w:proofErr w:type="spellStart"/>
      <w:r w:rsidRPr="00AC34B1">
        <w:rPr>
          <w:sz w:val="28"/>
          <w:szCs w:val="28"/>
        </w:rPr>
        <w:t>Блехмана</w:t>
      </w:r>
      <w:proofErr w:type="spellEnd"/>
      <w:r w:rsidRPr="00AC34B1">
        <w:rPr>
          <w:sz w:val="28"/>
          <w:szCs w:val="28"/>
        </w:rPr>
        <w:t xml:space="preserve">, А.Д. </w:t>
      </w:r>
      <w:proofErr w:type="spellStart"/>
      <w:r w:rsidRPr="00AC34B1">
        <w:rPr>
          <w:sz w:val="28"/>
          <w:szCs w:val="28"/>
        </w:rPr>
        <w:t>Мышкиса</w:t>
      </w:r>
      <w:proofErr w:type="spellEnd"/>
      <w:r w:rsidRPr="00AC34B1">
        <w:rPr>
          <w:sz w:val="28"/>
          <w:szCs w:val="28"/>
        </w:rPr>
        <w:t xml:space="preserve">, Ю.Г. </w:t>
      </w:r>
      <w:proofErr w:type="spellStart"/>
      <w:r w:rsidRPr="00AC34B1">
        <w:rPr>
          <w:sz w:val="28"/>
          <w:szCs w:val="28"/>
        </w:rPr>
        <w:t>Пановко</w:t>
      </w:r>
      <w:proofErr w:type="spellEnd"/>
      <w:r w:rsidR="00C110A2" w:rsidRPr="00AC34B1">
        <w:rPr>
          <w:sz w:val="28"/>
          <w:szCs w:val="28"/>
        </w:rPr>
        <w:t xml:space="preserve"> [</w:t>
      </w:r>
      <w:r w:rsidR="00A1461D" w:rsidRPr="00AC34B1">
        <w:rPr>
          <w:sz w:val="28"/>
          <w:szCs w:val="28"/>
          <w:lang w:val="kk-KZ"/>
        </w:rPr>
        <w:t>46</w:t>
      </w:r>
      <w:r w:rsidR="00C110A2" w:rsidRPr="00AC34B1">
        <w:rPr>
          <w:sz w:val="28"/>
          <w:szCs w:val="28"/>
        </w:rPr>
        <w:t>]</w:t>
      </w:r>
      <w:r w:rsidRPr="00AC34B1">
        <w:rPr>
          <w:sz w:val="28"/>
          <w:szCs w:val="28"/>
        </w:rPr>
        <w:t xml:space="preserve">, многогранна и охватывает несколько ключевых аспектов. Во-первых, это </w:t>
      </w:r>
      <w:r w:rsidRPr="00AC34B1">
        <w:rPr>
          <w:rStyle w:val="af"/>
          <w:sz w:val="28"/>
          <w:szCs w:val="28"/>
        </w:rPr>
        <w:t>теоретическая подготовка</w:t>
      </w:r>
      <w:r w:rsidRPr="00AC34B1">
        <w:rPr>
          <w:sz w:val="28"/>
          <w:szCs w:val="28"/>
        </w:rPr>
        <w:t xml:space="preserve">, заключающаяся в обеспечении студентов необходимыми теоретическими знаниями для успешного освоения общенаучных, общетехнических и специальных дисциплин. Данный аспект также включает подготовку к практическому применению математики, в том числе к преподаванию и освоению соответствующего математического аппарата. Во-вторых, важной целью является </w:t>
      </w:r>
      <w:r w:rsidRPr="00AC34B1">
        <w:rPr>
          <w:rStyle w:val="af"/>
          <w:sz w:val="28"/>
          <w:szCs w:val="28"/>
        </w:rPr>
        <w:t>формирование прикладной математической культуры</w:t>
      </w:r>
      <w:r w:rsidRPr="00AC34B1">
        <w:rPr>
          <w:sz w:val="28"/>
          <w:szCs w:val="28"/>
        </w:rPr>
        <w:t xml:space="preserve">, что подразумевает развитие у студентов понимания роли и значения математики в практической деятельности </w:t>
      </w:r>
      <w:r w:rsidR="00FE742F" w:rsidRPr="00AC34B1">
        <w:rPr>
          <w:sz w:val="28"/>
          <w:szCs w:val="28"/>
        </w:rPr>
        <w:t>И последнее</w:t>
      </w:r>
      <w:r w:rsidRPr="00AC34B1">
        <w:rPr>
          <w:sz w:val="28"/>
          <w:szCs w:val="28"/>
        </w:rPr>
        <w:t xml:space="preserve">, существенной задачей является </w:t>
      </w:r>
      <w:r w:rsidRPr="00AC34B1">
        <w:rPr>
          <w:rStyle w:val="af"/>
          <w:sz w:val="28"/>
          <w:szCs w:val="28"/>
        </w:rPr>
        <w:t>ознакомление с ролью математики</w:t>
      </w:r>
      <w:r w:rsidRPr="00AC34B1">
        <w:rPr>
          <w:sz w:val="28"/>
          <w:szCs w:val="28"/>
        </w:rPr>
        <w:t xml:space="preserve"> в современном мире, особенно в технике, а также формирование понимания важности точных расчетов и характеристика используемых математических методов. В-пятых, ставится цель </w:t>
      </w:r>
      <w:r w:rsidRPr="00AC34B1">
        <w:rPr>
          <w:rStyle w:val="af"/>
          <w:sz w:val="28"/>
          <w:szCs w:val="28"/>
        </w:rPr>
        <w:t>формирования навыков математического исследования</w:t>
      </w:r>
      <w:r w:rsidRPr="00AC34B1">
        <w:rPr>
          <w:sz w:val="28"/>
          <w:szCs w:val="28"/>
        </w:rPr>
        <w:t xml:space="preserve">, включая развитие у студентов первоначальных навыков математического исследования прикладных задач, таких как перевод реальных проблем на адекватный математический язык </w:t>
      </w:r>
      <w:r w:rsidRPr="00AC34B1">
        <w:rPr>
          <w:sz w:val="28"/>
          <w:szCs w:val="28"/>
        </w:rPr>
        <w:lastRenderedPageBreak/>
        <w:t xml:space="preserve">и оценка применимости и точности используемых методов. И, наконец, немаловажным является </w:t>
      </w:r>
      <w:r w:rsidRPr="00AC34B1">
        <w:rPr>
          <w:rStyle w:val="af"/>
          <w:sz w:val="28"/>
          <w:szCs w:val="28"/>
        </w:rPr>
        <w:t>развитие навыков самостоятельного обучения</w:t>
      </w:r>
      <w:r w:rsidRPr="00AC34B1">
        <w:rPr>
          <w:sz w:val="28"/>
          <w:szCs w:val="28"/>
        </w:rPr>
        <w:t>, заключающееся в формировании у студентов способности самостоятельно разбираться в математическом аппарате, а также в математической и технической литературе по специальности.</w:t>
      </w:r>
    </w:p>
    <w:p w14:paraId="59E2FC99" w14:textId="75D35554" w:rsidR="000F6750" w:rsidRPr="00AC34B1" w:rsidRDefault="000F6750" w:rsidP="002C61A1">
      <w:pPr>
        <w:ind w:firstLine="567"/>
        <w:jc w:val="both"/>
        <w:rPr>
          <w:sz w:val="28"/>
          <w:szCs w:val="28"/>
        </w:rPr>
      </w:pPr>
      <w:r w:rsidRPr="00AC34B1">
        <w:rPr>
          <w:sz w:val="28"/>
          <w:szCs w:val="28"/>
        </w:rPr>
        <w:t>Анализируя педагогическую цель, необходимо обратить внимание на ее важность. Цель играет роль основополагающий элемента в структуре главных задач организации и управления образованием.</w:t>
      </w:r>
    </w:p>
    <w:p w14:paraId="74015F8E" w14:textId="77777777" w:rsidR="000F6750" w:rsidRPr="00AC34B1" w:rsidRDefault="000F6750" w:rsidP="002C61A1">
      <w:pPr>
        <w:ind w:firstLine="567"/>
        <w:jc w:val="both"/>
        <w:rPr>
          <w:sz w:val="28"/>
          <w:szCs w:val="28"/>
        </w:rPr>
      </w:pPr>
      <w:r w:rsidRPr="00AC34B1">
        <w:rPr>
          <w:sz w:val="28"/>
          <w:szCs w:val="28"/>
        </w:rPr>
        <w:t>Хотя обозначенная роль цели в обучении представляется верной, проблемы других ее аспектов малоизучены как в психологии, так и в педагогике.</w:t>
      </w:r>
    </w:p>
    <w:p w14:paraId="73BBD2F4" w14:textId="77777777" w:rsidR="000F6750" w:rsidRPr="00AC34B1" w:rsidRDefault="000F6750" w:rsidP="002C61A1">
      <w:pPr>
        <w:ind w:firstLine="567"/>
        <w:jc w:val="both"/>
        <w:rPr>
          <w:sz w:val="28"/>
          <w:szCs w:val="28"/>
        </w:rPr>
      </w:pPr>
      <w:r w:rsidRPr="00AC34B1">
        <w:rPr>
          <w:sz w:val="28"/>
          <w:szCs w:val="28"/>
        </w:rPr>
        <w:t>Цель учителя – учить, а цель ученика – учиться. Эти цели могут быть исключающие друг друга или противоречивыми, тогда преподавателю необходимо определить противоречия целей и найти пути их разрешения (сблизить). Согласованность целей учителя и ученика, доверительные взаимоотношения друг с другом служат основой для успешности педагогического процесса, а значит, и высокой математической подготовки. Только поставив цель и достигая ее, студент может стать объектом образовательного процесса.</w:t>
      </w:r>
    </w:p>
    <w:p w14:paraId="0798CAF6" w14:textId="3783D83B" w:rsidR="000F6750" w:rsidRPr="00AC34B1" w:rsidRDefault="000F6750" w:rsidP="002C61A1">
      <w:pPr>
        <w:ind w:firstLine="567"/>
        <w:jc w:val="both"/>
        <w:rPr>
          <w:sz w:val="28"/>
          <w:szCs w:val="28"/>
        </w:rPr>
      </w:pPr>
      <w:r w:rsidRPr="00AC34B1">
        <w:rPr>
          <w:sz w:val="28"/>
          <w:szCs w:val="28"/>
        </w:rPr>
        <w:t xml:space="preserve">В современной дидактике рассматривают формирование целей двух типов: цели уровневые (предметные, общепедагогические), цели как дидактические функции (познавательные, операционные). Педагогические цели направлены на </w:t>
      </w:r>
      <w:r w:rsidR="007A4C88" w:rsidRPr="00AC34B1">
        <w:rPr>
          <w:sz w:val="28"/>
          <w:szCs w:val="28"/>
        </w:rPr>
        <w:t>«</w:t>
      </w:r>
      <w:r w:rsidRPr="00AC34B1">
        <w:rPr>
          <w:sz w:val="28"/>
          <w:szCs w:val="28"/>
        </w:rPr>
        <w:t>овладение студентом профессиональных знаний, умений и навыков, а в целом профессиональных качеств, отраженных в квалификационных требованиях к выпускнику в государственном стандарте. Предметные цели – это цели, поставленные к конкретной дисциплине и к предметной учебной деятельности</w:t>
      </w:r>
      <w:r w:rsidR="007A4C88" w:rsidRPr="00AC34B1">
        <w:rPr>
          <w:sz w:val="28"/>
          <w:szCs w:val="28"/>
        </w:rPr>
        <w:t>» [</w:t>
      </w:r>
      <w:r w:rsidR="007A4C88" w:rsidRPr="00AC34B1">
        <w:rPr>
          <w:sz w:val="28"/>
          <w:szCs w:val="28"/>
          <w:lang w:val="kk-KZ"/>
        </w:rPr>
        <w:t>47</w:t>
      </w:r>
      <w:r w:rsidR="007A4C88" w:rsidRPr="00AC34B1">
        <w:rPr>
          <w:sz w:val="28"/>
          <w:szCs w:val="28"/>
        </w:rPr>
        <w:t>]</w:t>
      </w:r>
      <w:r w:rsidRPr="00AC34B1">
        <w:rPr>
          <w:sz w:val="28"/>
          <w:szCs w:val="28"/>
        </w:rPr>
        <w:t>, отражающейся в содержании и структуре самой изучаемой дисциплины. Предметные цели направлены на достижение умений навыков и знаний, мыслительных операций в учебной деятельности. Освоение теоретической составляющей учебного предмета преследует познавательную цель и реализуется через теоретическое содержание дисциплины. Операционные цели достигаются в результате освоения практического компонента дисциплины и отражаются в умениях и навыков решать практические задания.</w:t>
      </w:r>
    </w:p>
    <w:p w14:paraId="53450784" w14:textId="35D81F8F" w:rsidR="000F6750" w:rsidRPr="00AC34B1" w:rsidRDefault="000F6750" w:rsidP="002C61A1">
      <w:pPr>
        <w:ind w:firstLine="567"/>
        <w:jc w:val="both"/>
        <w:rPr>
          <w:sz w:val="28"/>
          <w:szCs w:val="28"/>
        </w:rPr>
      </w:pPr>
      <w:bookmarkStart w:id="15" w:name="_Hlk191581426"/>
      <w:r w:rsidRPr="00AC34B1">
        <w:rPr>
          <w:sz w:val="28"/>
          <w:szCs w:val="28"/>
        </w:rPr>
        <w:t>В процессе изучения математики принято ставить образовательные, и развивающие цели</w:t>
      </w:r>
      <w:bookmarkEnd w:id="15"/>
      <w:r w:rsidR="006C1326" w:rsidRPr="00AC34B1">
        <w:rPr>
          <w:sz w:val="28"/>
          <w:szCs w:val="28"/>
        </w:rPr>
        <w:t xml:space="preserve"> [</w:t>
      </w:r>
      <w:r w:rsidR="00A1461D" w:rsidRPr="00AC34B1">
        <w:rPr>
          <w:sz w:val="28"/>
          <w:szCs w:val="28"/>
          <w:lang w:val="kk-KZ"/>
        </w:rPr>
        <w:t>48</w:t>
      </w:r>
      <w:r w:rsidR="006C1326" w:rsidRPr="00AC34B1">
        <w:rPr>
          <w:sz w:val="28"/>
          <w:szCs w:val="28"/>
        </w:rPr>
        <w:t>]</w:t>
      </w:r>
      <w:r w:rsidRPr="00AC34B1">
        <w:rPr>
          <w:sz w:val="28"/>
          <w:szCs w:val="28"/>
        </w:rPr>
        <w:t>. На наш взгляд цели такие разделение не тесно связано, и такое понимание приводит к восприятию того, что эти понятия параллельны и не пересекаются. А это противоречит научному принципу, согласно которому развитие происходит посредством образования и обучения. Такая тесная связь установлена между преподаванием и воспитанием.</w:t>
      </w:r>
    </w:p>
    <w:p w14:paraId="1A3E40BA" w14:textId="77777777" w:rsidR="000F6750" w:rsidRPr="00AC34B1" w:rsidRDefault="000F6750" w:rsidP="002C61A1">
      <w:pPr>
        <w:ind w:firstLine="567"/>
        <w:jc w:val="both"/>
        <w:rPr>
          <w:sz w:val="28"/>
          <w:szCs w:val="28"/>
        </w:rPr>
      </w:pPr>
      <w:r w:rsidRPr="00AC34B1">
        <w:rPr>
          <w:sz w:val="28"/>
          <w:szCs w:val="28"/>
        </w:rPr>
        <w:t xml:space="preserve">На наш взгляд, естественно разделить педагогические цели, отвечающие прогрессу </w:t>
      </w:r>
      <w:proofErr w:type="spellStart"/>
      <w:r w:rsidRPr="00AC34B1">
        <w:rPr>
          <w:sz w:val="28"/>
          <w:szCs w:val="28"/>
        </w:rPr>
        <w:t>поколенческого</w:t>
      </w:r>
      <w:proofErr w:type="spellEnd"/>
      <w:r w:rsidRPr="00AC34B1">
        <w:rPr>
          <w:sz w:val="28"/>
          <w:szCs w:val="28"/>
        </w:rPr>
        <w:t xml:space="preserve"> опыта, на следующие группы: государственные цели (нормативные, государственные стандартные), общественные цели и личные (инициативные) цели (учащихся и преподавателей). Каждый из них имеет свою форму, на основе этого можно выделить цели воспитания, умений, то есть формирования сознания и поведения, а также цели творческой деятельности.</w:t>
      </w:r>
    </w:p>
    <w:p w14:paraId="6145D704" w14:textId="77777777" w:rsidR="000F6750" w:rsidRPr="00AC34B1" w:rsidRDefault="000F6750" w:rsidP="002C61A1">
      <w:pPr>
        <w:ind w:firstLine="567"/>
        <w:jc w:val="both"/>
        <w:rPr>
          <w:sz w:val="28"/>
          <w:szCs w:val="28"/>
        </w:rPr>
      </w:pPr>
      <w:r w:rsidRPr="00AC34B1">
        <w:rPr>
          <w:sz w:val="28"/>
          <w:szCs w:val="28"/>
        </w:rPr>
        <w:lastRenderedPageBreak/>
        <w:t>Существуют также организационно-методические цели, выполняющие вспомогательную функцию. Любая из этих целей может быть стратегической или тактической. Мы полагаем, что для эффективного целеполагания необходимо понимать структуру цели и применять необходимую методики.</w:t>
      </w:r>
    </w:p>
    <w:p w14:paraId="4F569E2D" w14:textId="77777777" w:rsidR="000F6750" w:rsidRPr="00AC34B1" w:rsidRDefault="000F6750" w:rsidP="002C61A1">
      <w:pPr>
        <w:ind w:firstLine="567"/>
        <w:jc w:val="both"/>
        <w:rPr>
          <w:sz w:val="28"/>
          <w:szCs w:val="28"/>
        </w:rPr>
      </w:pPr>
      <w:r w:rsidRPr="00AC34B1">
        <w:rPr>
          <w:sz w:val="28"/>
          <w:szCs w:val="28"/>
          <w:lang w:val="kk-KZ"/>
        </w:rPr>
        <w:t>Сутью</w:t>
      </w:r>
      <w:r w:rsidRPr="00AC34B1">
        <w:rPr>
          <w:sz w:val="28"/>
          <w:szCs w:val="28"/>
        </w:rPr>
        <w:t xml:space="preserve"> процесса постановки целей является:</w:t>
      </w:r>
    </w:p>
    <w:p w14:paraId="48FF0980" w14:textId="77777777" w:rsidR="000F6750" w:rsidRPr="00AC34B1" w:rsidRDefault="000F6750" w:rsidP="002C61A1">
      <w:pPr>
        <w:ind w:firstLine="567"/>
        <w:jc w:val="both"/>
        <w:rPr>
          <w:sz w:val="28"/>
          <w:szCs w:val="28"/>
        </w:rPr>
      </w:pPr>
      <w:r w:rsidRPr="00AC34B1">
        <w:rPr>
          <w:sz w:val="28"/>
          <w:szCs w:val="28"/>
        </w:rPr>
        <w:t>а) анализировать, обобщать и сравнивать известную информацию;</w:t>
      </w:r>
    </w:p>
    <w:p w14:paraId="7B1C5594" w14:textId="77777777" w:rsidR="000F6750" w:rsidRPr="00AC34B1" w:rsidRDefault="000F6750" w:rsidP="002C61A1">
      <w:pPr>
        <w:ind w:firstLine="567"/>
        <w:jc w:val="both"/>
        <w:rPr>
          <w:sz w:val="28"/>
          <w:szCs w:val="28"/>
        </w:rPr>
      </w:pPr>
      <w:r w:rsidRPr="00AC34B1">
        <w:rPr>
          <w:sz w:val="28"/>
          <w:szCs w:val="28"/>
        </w:rPr>
        <w:t>б) выбрать наиболее важную информацию;</w:t>
      </w:r>
    </w:p>
    <w:p w14:paraId="090C060E" w14:textId="77777777" w:rsidR="000F6750" w:rsidRPr="00AC34B1" w:rsidRDefault="000F6750" w:rsidP="002C61A1">
      <w:pPr>
        <w:ind w:firstLine="567"/>
        <w:jc w:val="both"/>
        <w:rPr>
          <w:sz w:val="28"/>
          <w:szCs w:val="28"/>
        </w:rPr>
      </w:pPr>
      <w:r w:rsidRPr="00AC34B1">
        <w:rPr>
          <w:sz w:val="28"/>
          <w:szCs w:val="28"/>
          <w:lang w:val="kk-KZ"/>
        </w:rPr>
        <w:t>в</w:t>
      </w:r>
      <w:r w:rsidRPr="00AC34B1">
        <w:rPr>
          <w:sz w:val="28"/>
          <w:szCs w:val="28"/>
        </w:rPr>
        <w:t>) уточнение на его основе цели: воспитания, образования и развития - в единстве трех компонентов;</w:t>
      </w:r>
    </w:p>
    <w:p w14:paraId="2D510128" w14:textId="041DF4A9" w:rsidR="000F6750" w:rsidRPr="00AC34B1" w:rsidRDefault="000F6750" w:rsidP="002C61A1">
      <w:pPr>
        <w:ind w:firstLine="567"/>
        <w:jc w:val="both"/>
        <w:rPr>
          <w:sz w:val="28"/>
          <w:szCs w:val="28"/>
        </w:rPr>
      </w:pPr>
      <w:r w:rsidRPr="00AC34B1">
        <w:rPr>
          <w:sz w:val="28"/>
          <w:szCs w:val="28"/>
          <w:lang w:val="kk-KZ"/>
        </w:rPr>
        <w:t>г</w:t>
      </w:r>
      <w:r w:rsidRPr="00AC34B1">
        <w:rPr>
          <w:sz w:val="28"/>
          <w:szCs w:val="28"/>
        </w:rPr>
        <w:t>) принятие решения о достижении цели</w:t>
      </w:r>
      <w:r w:rsidR="00F53278" w:rsidRPr="00AC34B1">
        <w:rPr>
          <w:sz w:val="28"/>
          <w:szCs w:val="28"/>
        </w:rPr>
        <w:t xml:space="preserve"> [</w:t>
      </w:r>
      <w:r w:rsidR="001C4AC2" w:rsidRPr="00AC34B1">
        <w:rPr>
          <w:sz w:val="28"/>
          <w:szCs w:val="28"/>
          <w:lang w:val="kk-KZ"/>
        </w:rPr>
        <w:t>4</w:t>
      </w:r>
      <w:r w:rsidR="00A1461D" w:rsidRPr="00AC34B1">
        <w:rPr>
          <w:sz w:val="28"/>
          <w:szCs w:val="28"/>
          <w:lang w:val="kk-KZ"/>
        </w:rPr>
        <w:t>9</w:t>
      </w:r>
      <w:r w:rsidR="00F53278" w:rsidRPr="00AC34B1">
        <w:rPr>
          <w:sz w:val="28"/>
          <w:szCs w:val="28"/>
        </w:rPr>
        <w:t xml:space="preserve">] </w:t>
      </w:r>
      <w:r w:rsidRPr="00AC34B1">
        <w:rPr>
          <w:sz w:val="28"/>
          <w:szCs w:val="28"/>
        </w:rPr>
        <w:t>.</w:t>
      </w:r>
    </w:p>
    <w:p w14:paraId="17A62C9B" w14:textId="59377D27" w:rsidR="000F6750" w:rsidRPr="00AC34B1" w:rsidRDefault="000F6750" w:rsidP="002C61A1">
      <w:pPr>
        <w:ind w:firstLine="567"/>
        <w:jc w:val="both"/>
        <w:rPr>
          <w:sz w:val="28"/>
          <w:szCs w:val="28"/>
        </w:rPr>
      </w:pPr>
      <w:r w:rsidRPr="00AC34B1">
        <w:rPr>
          <w:sz w:val="28"/>
          <w:szCs w:val="28"/>
        </w:rPr>
        <w:t xml:space="preserve">Перейдем к конкретным понятиям целей профессионально -ориентированного обучения математики в технических вузах. На наш взгляд, цель обучения должна быть предсказуемой и практической, то есть иметь возможность проверить ее реализацию конечными результатами. При определении цели математической подготовки студентов должен быть </w:t>
      </w:r>
      <w:r w:rsidR="007A4C88" w:rsidRPr="00AC34B1">
        <w:rPr>
          <w:sz w:val="28"/>
          <w:szCs w:val="28"/>
        </w:rPr>
        <w:t>«</w:t>
      </w:r>
      <w:r w:rsidRPr="00AC34B1">
        <w:rPr>
          <w:sz w:val="28"/>
          <w:szCs w:val="28"/>
        </w:rPr>
        <w:t xml:space="preserve">сформирован перечень математических компетенций, знаний, умений, </w:t>
      </w:r>
      <w:r w:rsidRPr="00AC34B1">
        <w:rPr>
          <w:sz w:val="28"/>
          <w:szCs w:val="28"/>
          <w:lang w:val="kk-KZ"/>
        </w:rPr>
        <w:t>навыков</w:t>
      </w:r>
      <w:r w:rsidRPr="00AC34B1">
        <w:rPr>
          <w:sz w:val="28"/>
          <w:szCs w:val="28"/>
        </w:rPr>
        <w:t xml:space="preserve"> и личностных качеств, которыми должен приобрести студент при профессионально-ориентированном обучении, для того чтобы в дальнейшем изучать специальные дисциплины</w:t>
      </w:r>
      <w:r w:rsidR="007A4C88" w:rsidRPr="00AC34B1">
        <w:rPr>
          <w:sz w:val="28"/>
          <w:szCs w:val="28"/>
        </w:rPr>
        <w:t xml:space="preserve"> </w:t>
      </w:r>
      <w:r w:rsidRPr="00AC34B1">
        <w:rPr>
          <w:sz w:val="28"/>
          <w:szCs w:val="28"/>
        </w:rPr>
        <w:t>и в профессиональной деятельности</w:t>
      </w:r>
      <w:r w:rsidR="007A4C88" w:rsidRPr="00AC34B1">
        <w:rPr>
          <w:sz w:val="28"/>
          <w:szCs w:val="28"/>
        </w:rPr>
        <w:t>» [50]</w:t>
      </w:r>
      <w:r w:rsidRPr="00AC34B1">
        <w:rPr>
          <w:sz w:val="28"/>
          <w:szCs w:val="28"/>
        </w:rPr>
        <w:t>. Для обучения важно установить, в какой степени должны быть развиты каждое из упомянутых качеств и компетенций</w:t>
      </w:r>
      <w:r w:rsidR="00FC5E9A" w:rsidRPr="00AC34B1">
        <w:rPr>
          <w:sz w:val="28"/>
          <w:szCs w:val="28"/>
        </w:rPr>
        <w:t xml:space="preserve"> [</w:t>
      </w:r>
      <w:r w:rsidR="00A1461D" w:rsidRPr="00AC34B1">
        <w:rPr>
          <w:sz w:val="28"/>
          <w:szCs w:val="28"/>
        </w:rPr>
        <w:t>50</w:t>
      </w:r>
      <w:r w:rsidR="00FC5E9A" w:rsidRPr="00AC34B1">
        <w:rPr>
          <w:sz w:val="28"/>
          <w:szCs w:val="28"/>
        </w:rPr>
        <w:t>]</w:t>
      </w:r>
      <w:r w:rsidRPr="00AC34B1">
        <w:rPr>
          <w:sz w:val="28"/>
          <w:szCs w:val="28"/>
        </w:rPr>
        <w:t>.</w:t>
      </w:r>
    </w:p>
    <w:p w14:paraId="5D09FE50" w14:textId="77777777" w:rsidR="000F6750" w:rsidRPr="00AC34B1" w:rsidRDefault="000F6750" w:rsidP="002C61A1">
      <w:pPr>
        <w:ind w:firstLine="567"/>
        <w:jc w:val="both"/>
        <w:rPr>
          <w:sz w:val="28"/>
          <w:szCs w:val="28"/>
        </w:rPr>
      </w:pPr>
      <w:r w:rsidRPr="00AC34B1">
        <w:rPr>
          <w:sz w:val="28"/>
          <w:szCs w:val="28"/>
        </w:rPr>
        <w:t>Математика, с одной стороны, является неотъемлемой частью технического профессионального образования, с другой, позволяет студентам узнать роль и место своей специальности в научно-техническом прогрессе. Современная система идей, концепций и методов, математические основания приложений должна быть отражена в курсе математики для инженеров.</w:t>
      </w:r>
    </w:p>
    <w:p w14:paraId="636E3241" w14:textId="77777777" w:rsidR="000F6750" w:rsidRPr="00AC34B1" w:rsidRDefault="000F6750" w:rsidP="002C61A1">
      <w:pPr>
        <w:ind w:firstLine="567"/>
        <w:jc w:val="both"/>
        <w:rPr>
          <w:sz w:val="28"/>
          <w:szCs w:val="28"/>
        </w:rPr>
      </w:pPr>
      <w:r w:rsidRPr="00AC34B1">
        <w:rPr>
          <w:sz w:val="28"/>
          <w:szCs w:val="28"/>
        </w:rPr>
        <w:t>Система целей человека имеет сложную структуру, сопоставимую со структурой мотива, состоящей из разных уровней и взаимосвязей. В этом и других случаях то, какая цель будет у лидера, зависит от конкретной ситуации развития личности. Поэтому взаимосвязь «мотив-цель» представляет собой сложный и постоянно развивающийся процесс. Цель, как и мотив, формируется в ходе личностного развития. Достижение этих и других целей определяется развитием общества, а также научно-техническим прогрессом.</w:t>
      </w:r>
    </w:p>
    <w:p w14:paraId="158AD6BC" w14:textId="77777777" w:rsidR="000F6750" w:rsidRPr="00AC34B1" w:rsidRDefault="000F6750" w:rsidP="002C61A1">
      <w:pPr>
        <w:ind w:firstLine="567"/>
        <w:jc w:val="both"/>
        <w:rPr>
          <w:sz w:val="28"/>
          <w:szCs w:val="28"/>
        </w:rPr>
      </w:pPr>
      <w:r w:rsidRPr="00AC34B1">
        <w:rPr>
          <w:sz w:val="28"/>
          <w:szCs w:val="28"/>
        </w:rPr>
        <w:t>Вектор «мотив-цель» находит применение в учебной деятельности, которая является методом профессионального развития обучающихся. В таком случае эффективность учебной деятельности неоспоримо влияет на уровень математической подготовки.</w:t>
      </w:r>
    </w:p>
    <w:p w14:paraId="0A5CAC16" w14:textId="77777777" w:rsidR="000F6750" w:rsidRPr="00AC34B1" w:rsidRDefault="000F6750" w:rsidP="002C61A1">
      <w:pPr>
        <w:ind w:firstLine="567"/>
        <w:jc w:val="both"/>
        <w:rPr>
          <w:sz w:val="28"/>
          <w:szCs w:val="28"/>
        </w:rPr>
      </w:pPr>
      <w:r w:rsidRPr="00AC34B1">
        <w:rPr>
          <w:sz w:val="28"/>
          <w:szCs w:val="28"/>
        </w:rPr>
        <w:t xml:space="preserve">Неэффективность действующей системы подготовки к усвоению учебного материала находит свое отражение в учебной программе. Какова будет ориентация студентов в содержательной сфере? Учебная программа -документ предназначен главным образом для преподавателей, администрации, планирующих органов; учебная программа обычно предоставляется непосредственно студенту в виде </w:t>
      </w:r>
      <w:proofErr w:type="spellStart"/>
      <w:r w:rsidRPr="00AC34B1">
        <w:rPr>
          <w:sz w:val="28"/>
          <w:szCs w:val="28"/>
        </w:rPr>
        <w:t>силлабуса</w:t>
      </w:r>
      <w:proofErr w:type="spellEnd"/>
      <w:r w:rsidRPr="00AC34B1">
        <w:rPr>
          <w:sz w:val="28"/>
          <w:szCs w:val="28"/>
        </w:rPr>
        <w:t xml:space="preserve"> (тематического плана курса) и в виде экзаменационной программы с указанием списка из 20-30 экзаменационных вопросов; учебные материалы представляют собой учебники, учебные пособия, </w:t>
      </w:r>
      <w:r w:rsidRPr="00AC34B1">
        <w:rPr>
          <w:sz w:val="28"/>
          <w:szCs w:val="28"/>
        </w:rPr>
        <w:lastRenderedPageBreak/>
        <w:t>методические указания или программные материалы, интегрированные в учебно-методический комплекс.</w:t>
      </w:r>
    </w:p>
    <w:p w14:paraId="344A9C74" w14:textId="77777777" w:rsidR="000F6750" w:rsidRPr="00AC34B1" w:rsidRDefault="000F6750" w:rsidP="002C61A1">
      <w:pPr>
        <w:ind w:firstLine="567"/>
        <w:jc w:val="both"/>
        <w:rPr>
          <w:sz w:val="28"/>
          <w:szCs w:val="28"/>
        </w:rPr>
      </w:pPr>
      <w:r w:rsidRPr="00AC34B1">
        <w:rPr>
          <w:sz w:val="28"/>
          <w:szCs w:val="28"/>
        </w:rPr>
        <w:t>С целью определения математической подготовленности студентов технических вузов в ходе исследования мы провели тестирование, анкетирование и устные беседы с выпускниками технических вузов разных лет.</w:t>
      </w:r>
    </w:p>
    <w:p w14:paraId="2D60D732" w14:textId="4C957721" w:rsidR="000F6750" w:rsidRPr="00AC34B1" w:rsidRDefault="000F6750" w:rsidP="002C61A1">
      <w:pPr>
        <w:ind w:firstLine="567"/>
        <w:jc w:val="both"/>
        <w:rPr>
          <w:sz w:val="28"/>
          <w:szCs w:val="28"/>
        </w:rPr>
      </w:pPr>
      <w:r w:rsidRPr="00AC34B1">
        <w:rPr>
          <w:sz w:val="28"/>
          <w:szCs w:val="28"/>
        </w:rPr>
        <w:t xml:space="preserve">Анкеты были собраны у </w:t>
      </w:r>
      <w:r w:rsidR="00F13A0B" w:rsidRPr="00AC34B1">
        <w:rPr>
          <w:sz w:val="28"/>
          <w:szCs w:val="28"/>
        </w:rPr>
        <w:t>97</w:t>
      </w:r>
      <w:r w:rsidRPr="00AC34B1">
        <w:rPr>
          <w:sz w:val="28"/>
          <w:szCs w:val="28"/>
        </w:rPr>
        <w:t xml:space="preserve"> выпускников Кызылординского университета имени </w:t>
      </w:r>
      <w:proofErr w:type="spellStart"/>
      <w:r w:rsidRPr="00AC34B1">
        <w:rPr>
          <w:sz w:val="28"/>
          <w:szCs w:val="28"/>
        </w:rPr>
        <w:t>Коркыт</w:t>
      </w:r>
      <w:proofErr w:type="spellEnd"/>
      <w:r w:rsidRPr="00AC34B1">
        <w:rPr>
          <w:sz w:val="28"/>
          <w:szCs w:val="28"/>
        </w:rPr>
        <w:t xml:space="preserve"> </w:t>
      </w:r>
      <w:proofErr w:type="spellStart"/>
      <w:r w:rsidRPr="00AC34B1">
        <w:rPr>
          <w:sz w:val="28"/>
          <w:szCs w:val="28"/>
        </w:rPr>
        <w:t>Ата</w:t>
      </w:r>
      <w:proofErr w:type="spellEnd"/>
      <w:r w:rsidRPr="00AC34B1">
        <w:rPr>
          <w:sz w:val="28"/>
          <w:szCs w:val="28"/>
        </w:rPr>
        <w:t>, проходивших обучение по техническим специальностям. Это были выпускники разной специализации, и их спросили: «Повлияло ли ваше математическое образование на ваше профессиональное развитие?» на вопрос предлагалось вернуть один из ответов тремя способами: «да», «нет» и «недостаточно». Подавляющее большинство респондентов (</w:t>
      </w:r>
      <w:r w:rsidR="00F13A0B" w:rsidRPr="00AC34B1">
        <w:rPr>
          <w:sz w:val="28"/>
          <w:szCs w:val="28"/>
        </w:rPr>
        <w:t>73</w:t>
      </w:r>
      <w:r w:rsidRPr="00AC34B1">
        <w:rPr>
          <w:sz w:val="28"/>
          <w:szCs w:val="28"/>
        </w:rPr>
        <w:t xml:space="preserve"> человека), т.е. 75,</w:t>
      </w:r>
      <w:r w:rsidR="00F13A0B" w:rsidRPr="00AC34B1">
        <w:rPr>
          <w:sz w:val="28"/>
          <w:szCs w:val="28"/>
        </w:rPr>
        <w:t>3</w:t>
      </w:r>
      <w:r w:rsidRPr="00AC34B1">
        <w:rPr>
          <w:sz w:val="28"/>
          <w:szCs w:val="28"/>
        </w:rPr>
        <w:t xml:space="preserve">% ответили «недостаточно». Специалисты-инженеры выделили следующие виды недостаточной математической подготовки в технических вузах: </w:t>
      </w:r>
      <w:r w:rsidR="00F13A0B" w:rsidRPr="00AC34B1">
        <w:rPr>
          <w:sz w:val="28"/>
          <w:szCs w:val="28"/>
        </w:rPr>
        <w:t>недостаточное</w:t>
      </w:r>
      <w:r w:rsidRPr="00AC34B1">
        <w:rPr>
          <w:sz w:val="28"/>
          <w:szCs w:val="28"/>
        </w:rPr>
        <w:t xml:space="preserve"> знание курса математики выпускников; отсутствие </w:t>
      </w:r>
      <w:r w:rsidR="00F13A0B" w:rsidRPr="00AC34B1">
        <w:rPr>
          <w:sz w:val="28"/>
          <w:szCs w:val="28"/>
        </w:rPr>
        <w:t>мотивации</w:t>
      </w:r>
      <w:r w:rsidRPr="00AC34B1">
        <w:rPr>
          <w:sz w:val="28"/>
          <w:szCs w:val="28"/>
        </w:rPr>
        <w:t xml:space="preserve"> к математике; </w:t>
      </w:r>
      <w:r w:rsidR="00F13A0B" w:rsidRPr="00AC34B1">
        <w:rPr>
          <w:sz w:val="28"/>
          <w:szCs w:val="28"/>
        </w:rPr>
        <w:t>Несоответствие программ по математике в вузах требованиям современной практики</w:t>
      </w:r>
      <w:r w:rsidRPr="00AC34B1">
        <w:rPr>
          <w:sz w:val="28"/>
          <w:szCs w:val="28"/>
        </w:rPr>
        <w:t>. И те, кто хорошо изучал математику, и те, кто изучал ее умеренно, приветствуют наличие базы математических знаний, подчеркивая огромную пользу таких знаний. Из этих ответов видно, что они особенно ценят место математической подготовки в профессиональной деятельности специалистов.</w:t>
      </w:r>
    </w:p>
    <w:p w14:paraId="772C76D2" w14:textId="77777777" w:rsidR="000F6750" w:rsidRPr="00AC34B1" w:rsidRDefault="000F6750" w:rsidP="002C61A1">
      <w:pPr>
        <w:ind w:firstLine="567"/>
        <w:jc w:val="both"/>
        <w:rPr>
          <w:sz w:val="28"/>
          <w:szCs w:val="28"/>
        </w:rPr>
      </w:pPr>
      <w:r w:rsidRPr="00AC34B1">
        <w:rPr>
          <w:sz w:val="28"/>
          <w:szCs w:val="28"/>
        </w:rPr>
        <w:t>Итоговый экзамен (тестирование) дает реальные данные для определения качества математического образования студентов, оканчивающих технические вузы. Когда мы ее анализировали, то заметили, что основной причиной слабости математической подготовки является неспособность ее применения на практике. Основной проблемой является отсутствие навыков практического применения теории, перевода реальных ситуаций в математические модели и нестандартного подхода к решению задач. К числу недостатков можно отнести также неспособность выделять различия между отдельными данными, систематизировать их и делать обобщающие выводы.</w:t>
      </w:r>
    </w:p>
    <w:p w14:paraId="7FD75870" w14:textId="40C92BDE" w:rsidR="000F6750" w:rsidRPr="00AC34B1" w:rsidRDefault="000F6750" w:rsidP="002C61A1">
      <w:pPr>
        <w:ind w:firstLine="567"/>
        <w:jc w:val="both"/>
        <w:rPr>
          <w:sz w:val="28"/>
          <w:szCs w:val="28"/>
        </w:rPr>
      </w:pPr>
      <w:r w:rsidRPr="00AC34B1">
        <w:rPr>
          <w:sz w:val="28"/>
          <w:szCs w:val="28"/>
        </w:rPr>
        <w:t>Кроме того, серьезный недостаток преподавания: неумение видеть отношения и связи между различными математическими понятиями с понятиями их системы, понятиями других специальных предметов. Проблема переноса знаний между различными предметами (или даже внутри одного предмета) напоминает ситуацию, когда человек, овладев сложным математическим инструментарием, оказывается не в состоянии применить его для решения конкретных задач, даже в пределах изучаемой дисциплины. Следует также отметить, что неудовлетворительное знание учащимися школьной элементарной математики также затрудняет им освоение курсов вузовской математики</w:t>
      </w:r>
      <w:r w:rsidR="006D3C3E" w:rsidRPr="00AC34B1">
        <w:rPr>
          <w:sz w:val="28"/>
          <w:szCs w:val="28"/>
        </w:rPr>
        <w:t xml:space="preserve"> [</w:t>
      </w:r>
      <w:r w:rsidR="00A1461D" w:rsidRPr="00AC34B1">
        <w:rPr>
          <w:sz w:val="28"/>
          <w:szCs w:val="28"/>
        </w:rPr>
        <w:t>52</w:t>
      </w:r>
      <w:r w:rsidR="006D3C3E" w:rsidRPr="00AC34B1">
        <w:rPr>
          <w:sz w:val="28"/>
          <w:szCs w:val="28"/>
        </w:rPr>
        <w:t>]</w:t>
      </w:r>
      <w:r w:rsidRPr="00AC34B1">
        <w:rPr>
          <w:sz w:val="28"/>
          <w:szCs w:val="28"/>
        </w:rPr>
        <w:t xml:space="preserve">. Качество и уровень математической подготовки, несомненно, влияет на уровень знаний учащихся по специальным предметам. </w:t>
      </w:r>
      <w:r w:rsidR="008B1382" w:rsidRPr="00AC34B1">
        <w:rPr>
          <w:sz w:val="28"/>
          <w:szCs w:val="28"/>
        </w:rPr>
        <w:t>Прочное усвоение курса математики создает основу для более глубокого погружения в специальные дисциплины, что, в свою очередь, является ключевым фактором в подготовке квалифицированных бакалавров технического профиля</w:t>
      </w:r>
      <w:r w:rsidRPr="00AC34B1">
        <w:rPr>
          <w:sz w:val="28"/>
          <w:szCs w:val="28"/>
        </w:rPr>
        <w:t>.</w:t>
      </w:r>
    </w:p>
    <w:p w14:paraId="0368AE29" w14:textId="3B210272" w:rsidR="000F6750" w:rsidRPr="00AC34B1" w:rsidRDefault="000F6750" w:rsidP="002C61A1">
      <w:pPr>
        <w:ind w:firstLine="567"/>
        <w:jc w:val="both"/>
        <w:rPr>
          <w:sz w:val="28"/>
          <w:szCs w:val="28"/>
        </w:rPr>
      </w:pPr>
      <w:r w:rsidRPr="00AC34B1">
        <w:rPr>
          <w:sz w:val="28"/>
          <w:szCs w:val="28"/>
        </w:rPr>
        <w:t xml:space="preserve">Исследования показывают, что математическое образование не заканчивается после прохождения полного курса высшей математики. В </w:t>
      </w:r>
      <w:r w:rsidRPr="00AC34B1">
        <w:rPr>
          <w:sz w:val="28"/>
          <w:szCs w:val="28"/>
        </w:rPr>
        <w:lastRenderedPageBreak/>
        <w:t xml:space="preserve">современной практике математика используется на высших курсах, когда на специальных факультетах преподаются специальные курсы. </w:t>
      </w:r>
    </w:p>
    <w:p w14:paraId="61EE1CE8" w14:textId="119AC528" w:rsidR="000F6750" w:rsidRPr="00AC34B1" w:rsidRDefault="000F6750" w:rsidP="002C61A1">
      <w:pPr>
        <w:ind w:firstLine="567"/>
        <w:jc w:val="both"/>
        <w:rPr>
          <w:sz w:val="28"/>
          <w:szCs w:val="28"/>
        </w:rPr>
      </w:pPr>
      <w:r w:rsidRPr="00AC34B1">
        <w:rPr>
          <w:sz w:val="28"/>
          <w:szCs w:val="28"/>
        </w:rPr>
        <w:t>Не секрет, что математика вузов под влиянием математиков-теоретиков чрезмерно формализована и не может выйти за рамки того, что они знают</w:t>
      </w:r>
      <w:r w:rsidR="003C15CF" w:rsidRPr="00AC34B1">
        <w:rPr>
          <w:sz w:val="28"/>
          <w:szCs w:val="28"/>
        </w:rPr>
        <w:t xml:space="preserve">. </w:t>
      </w:r>
      <w:r w:rsidRPr="00AC34B1">
        <w:rPr>
          <w:sz w:val="28"/>
          <w:szCs w:val="28"/>
        </w:rPr>
        <w:t xml:space="preserve">Преподавание математики стало лишь формой математического образования. Математика сама по себе является политехнической наукой, поэтому нелогично думать, что нет необходимости изучать и осваивать ее приложения. </w:t>
      </w:r>
      <w:r w:rsidR="003C15CF" w:rsidRPr="00AC34B1">
        <w:rPr>
          <w:sz w:val="28"/>
          <w:szCs w:val="28"/>
        </w:rPr>
        <w:t xml:space="preserve"> По мнению Гнеденко, </w:t>
      </w:r>
      <w:proofErr w:type="spellStart"/>
      <w:r w:rsidR="003C15CF" w:rsidRPr="00AC34B1">
        <w:rPr>
          <w:sz w:val="28"/>
          <w:szCs w:val="28"/>
        </w:rPr>
        <w:t>п</w:t>
      </w:r>
      <w:r w:rsidRPr="00AC34B1">
        <w:rPr>
          <w:sz w:val="28"/>
          <w:szCs w:val="28"/>
        </w:rPr>
        <w:t>олитехничность</w:t>
      </w:r>
      <w:proofErr w:type="spellEnd"/>
      <w:r w:rsidRPr="00AC34B1">
        <w:rPr>
          <w:sz w:val="28"/>
          <w:szCs w:val="28"/>
        </w:rPr>
        <w:t xml:space="preserve"> математической науки не означает, что </w:t>
      </w:r>
      <w:proofErr w:type="spellStart"/>
      <w:r w:rsidRPr="00AC34B1">
        <w:rPr>
          <w:sz w:val="28"/>
          <w:szCs w:val="28"/>
        </w:rPr>
        <w:t>политехникизм</w:t>
      </w:r>
      <w:proofErr w:type="spellEnd"/>
      <w:r w:rsidRPr="00AC34B1">
        <w:rPr>
          <w:sz w:val="28"/>
          <w:szCs w:val="28"/>
        </w:rPr>
        <w:t xml:space="preserve"> используется во всех сферах образования и человеческой деятельности, что учащиеся всегда могут пользоваться математическими знаниями</w:t>
      </w:r>
      <w:r w:rsidR="006D3C3E" w:rsidRPr="00AC34B1">
        <w:rPr>
          <w:sz w:val="28"/>
          <w:szCs w:val="28"/>
        </w:rPr>
        <w:t xml:space="preserve"> [</w:t>
      </w:r>
      <w:r w:rsidR="00A1461D" w:rsidRPr="00AC34B1">
        <w:rPr>
          <w:sz w:val="28"/>
          <w:szCs w:val="28"/>
        </w:rPr>
        <w:t>53</w:t>
      </w:r>
      <w:r w:rsidR="006D3C3E" w:rsidRPr="00AC34B1">
        <w:rPr>
          <w:sz w:val="28"/>
          <w:szCs w:val="28"/>
        </w:rPr>
        <w:t>]</w:t>
      </w:r>
      <w:r w:rsidRPr="00AC34B1">
        <w:rPr>
          <w:sz w:val="28"/>
          <w:szCs w:val="28"/>
        </w:rPr>
        <w:t>. Как и в общеобразовательной и средней школе, уровень математической подготовки студентов высших технических учебных заведений характеризуется многими недостатками.</w:t>
      </w:r>
    </w:p>
    <w:p w14:paraId="1F973741" w14:textId="27F8E5B7" w:rsidR="000F6750" w:rsidRDefault="000F6750" w:rsidP="002C61A1">
      <w:pPr>
        <w:ind w:firstLine="567"/>
        <w:jc w:val="both"/>
        <w:rPr>
          <w:sz w:val="28"/>
          <w:szCs w:val="28"/>
        </w:rPr>
      </w:pPr>
      <w:r w:rsidRPr="00AC34B1">
        <w:rPr>
          <w:sz w:val="28"/>
          <w:szCs w:val="28"/>
        </w:rPr>
        <w:t xml:space="preserve">В рамках нашего исследования было проведено тестирование с целью выявления уровня остаточных знаний и сформированных математических компетенций у студентов третьего курса Кызылординского университета имени </w:t>
      </w:r>
      <w:proofErr w:type="spellStart"/>
      <w:r w:rsidRPr="00AC34B1">
        <w:rPr>
          <w:sz w:val="28"/>
          <w:szCs w:val="28"/>
        </w:rPr>
        <w:t>Коркыт</w:t>
      </w:r>
      <w:proofErr w:type="spellEnd"/>
      <w:r w:rsidRPr="00AC34B1">
        <w:rPr>
          <w:sz w:val="28"/>
          <w:szCs w:val="28"/>
        </w:rPr>
        <w:t xml:space="preserve"> </w:t>
      </w:r>
      <w:proofErr w:type="spellStart"/>
      <w:r w:rsidRPr="00AC34B1">
        <w:rPr>
          <w:sz w:val="28"/>
          <w:szCs w:val="28"/>
        </w:rPr>
        <w:t>Ата</w:t>
      </w:r>
      <w:proofErr w:type="spellEnd"/>
      <w:r w:rsidR="00A76D51" w:rsidRPr="00AC34B1">
        <w:rPr>
          <w:sz w:val="28"/>
          <w:szCs w:val="28"/>
        </w:rPr>
        <w:t xml:space="preserve"> </w:t>
      </w:r>
      <w:r w:rsidRPr="00AC34B1">
        <w:rPr>
          <w:sz w:val="28"/>
          <w:szCs w:val="28"/>
        </w:rPr>
        <w:t xml:space="preserve">(всего 73 студента). В каждом варианте было представлено по 30 заданий. Каждый вопрос оценивается в 1 балл (Приложение А). Каждый студент мог набрать от 0 до 30 баллов. Результаты оценивались следующим образом: набравшие 26-30 баллов – «5», набравшие 20–25 баллов – «4», 15–19 баллов – «3», набравшие </w:t>
      </w:r>
      <w:r w:rsidR="00C110A2" w:rsidRPr="00AC34B1">
        <w:rPr>
          <w:sz w:val="28"/>
          <w:szCs w:val="28"/>
        </w:rPr>
        <w:t>менее 14</w:t>
      </w:r>
      <w:r w:rsidRPr="00AC34B1">
        <w:rPr>
          <w:sz w:val="28"/>
          <w:szCs w:val="28"/>
        </w:rPr>
        <w:t xml:space="preserve"> баллов оценивались как «неудовлетворительно».</w:t>
      </w:r>
      <w:r w:rsidR="00C21664" w:rsidRPr="00AC34B1">
        <w:rPr>
          <w:sz w:val="28"/>
          <w:szCs w:val="28"/>
        </w:rPr>
        <w:t xml:space="preserve"> </w:t>
      </w:r>
      <w:r w:rsidRPr="00AC34B1">
        <w:rPr>
          <w:sz w:val="28"/>
          <w:szCs w:val="28"/>
        </w:rPr>
        <w:t xml:space="preserve">Результаты тестирования представлены в </w:t>
      </w:r>
      <w:r w:rsidR="002C61A1">
        <w:rPr>
          <w:sz w:val="28"/>
          <w:szCs w:val="28"/>
          <w:lang w:val="kk-KZ"/>
        </w:rPr>
        <w:t>т</w:t>
      </w:r>
      <w:proofErr w:type="spellStart"/>
      <w:r w:rsidRPr="00AC34B1">
        <w:rPr>
          <w:sz w:val="28"/>
          <w:szCs w:val="28"/>
        </w:rPr>
        <w:t>аблице</w:t>
      </w:r>
      <w:proofErr w:type="spellEnd"/>
      <w:r w:rsidRPr="00AC34B1">
        <w:rPr>
          <w:sz w:val="28"/>
          <w:szCs w:val="28"/>
        </w:rPr>
        <w:t xml:space="preserve"> </w:t>
      </w:r>
      <w:r w:rsidR="00C21664" w:rsidRPr="00AC34B1">
        <w:rPr>
          <w:sz w:val="28"/>
          <w:szCs w:val="28"/>
        </w:rPr>
        <w:t>2</w:t>
      </w:r>
    </w:p>
    <w:p w14:paraId="07BC003D" w14:textId="77777777" w:rsidR="002C61A1" w:rsidRDefault="002C61A1" w:rsidP="002C61A1">
      <w:pPr>
        <w:jc w:val="both"/>
        <w:rPr>
          <w:sz w:val="28"/>
          <w:szCs w:val="28"/>
        </w:rPr>
      </w:pPr>
    </w:p>
    <w:p w14:paraId="3F79AC40" w14:textId="5261D217" w:rsidR="00E10A0D" w:rsidRDefault="00E10A0D" w:rsidP="002C61A1">
      <w:pPr>
        <w:jc w:val="both"/>
        <w:rPr>
          <w:sz w:val="28"/>
          <w:szCs w:val="28"/>
        </w:rPr>
      </w:pPr>
      <w:r w:rsidRPr="00AC34B1">
        <w:rPr>
          <w:sz w:val="28"/>
          <w:szCs w:val="28"/>
        </w:rPr>
        <w:t xml:space="preserve">Таблица </w:t>
      </w:r>
      <w:r w:rsidR="00C21664" w:rsidRPr="00AC34B1">
        <w:rPr>
          <w:sz w:val="28"/>
          <w:szCs w:val="28"/>
        </w:rPr>
        <w:t>2 - Результаты тестирования</w:t>
      </w:r>
    </w:p>
    <w:p w14:paraId="0DC5A376" w14:textId="77777777" w:rsidR="002C61A1" w:rsidRPr="00AC34B1" w:rsidRDefault="002C61A1" w:rsidP="002C61A1">
      <w:pPr>
        <w:jc w:val="both"/>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843"/>
        <w:gridCol w:w="1559"/>
        <w:gridCol w:w="1843"/>
        <w:gridCol w:w="1843"/>
      </w:tblGrid>
      <w:tr w:rsidR="00D72C9C" w:rsidRPr="00AC34B1" w14:paraId="574F1AF3" w14:textId="1E2338E9" w:rsidTr="002C61A1">
        <w:tc>
          <w:tcPr>
            <w:tcW w:w="2263" w:type="dxa"/>
            <w:shd w:val="clear" w:color="auto" w:fill="auto"/>
          </w:tcPr>
          <w:p w14:paraId="072F82CC" w14:textId="77777777" w:rsidR="00C21664" w:rsidRPr="002C61A1" w:rsidRDefault="00C21664" w:rsidP="00AE7AB2">
            <w:pPr>
              <w:jc w:val="center"/>
            </w:pPr>
            <w:r w:rsidRPr="002C61A1">
              <w:t>Количество баллов</w:t>
            </w:r>
          </w:p>
        </w:tc>
        <w:tc>
          <w:tcPr>
            <w:tcW w:w="1843" w:type="dxa"/>
            <w:shd w:val="clear" w:color="auto" w:fill="auto"/>
            <w:vAlign w:val="center"/>
          </w:tcPr>
          <w:p w14:paraId="44B978D7" w14:textId="77777777" w:rsidR="00C21664" w:rsidRPr="002C61A1" w:rsidRDefault="00C21664" w:rsidP="002C61A1">
            <w:pPr>
              <w:jc w:val="center"/>
            </w:pPr>
            <w:r w:rsidRPr="002C61A1">
              <w:t>Менее 14</w:t>
            </w:r>
          </w:p>
        </w:tc>
        <w:tc>
          <w:tcPr>
            <w:tcW w:w="1559" w:type="dxa"/>
            <w:shd w:val="clear" w:color="auto" w:fill="auto"/>
            <w:vAlign w:val="center"/>
          </w:tcPr>
          <w:p w14:paraId="1A5DBACE" w14:textId="77777777" w:rsidR="00C21664" w:rsidRPr="002C61A1" w:rsidRDefault="00C21664" w:rsidP="002C61A1">
            <w:pPr>
              <w:jc w:val="center"/>
            </w:pPr>
            <w:r w:rsidRPr="002C61A1">
              <w:t>15-19</w:t>
            </w:r>
          </w:p>
        </w:tc>
        <w:tc>
          <w:tcPr>
            <w:tcW w:w="1843" w:type="dxa"/>
            <w:shd w:val="clear" w:color="auto" w:fill="auto"/>
            <w:vAlign w:val="center"/>
          </w:tcPr>
          <w:p w14:paraId="18D43D7E" w14:textId="77777777" w:rsidR="00C21664" w:rsidRPr="002C61A1" w:rsidRDefault="00C21664" w:rsidP="002C61A1">
            <w:pPr>
              <w:jc w:val="center"/>
            </w:pPr>
            <w:r w:rsidRPr="002C61A1">
              <w:t>20-25</w:t>
            </w:r>
          </w:p>
        </w:tc>
        <w:tc>
          <w:tcPr>
            <w:tcW w:w="1843" w:type="dxa"/>
            <w:shd w:val="clear" w:color="auto" w:fill="auto"/>
            <w:vAlign w:val="center"/>
          </w:tcPr>
          <w:p w14:paraId="2147B748" w14:textId="77777777" w:rsidR="00C21664" w:rsidRPr="002C61A1" w:rsidRDefault="00C21664" w:rsidP="002C61A1">
            <w:pPr>
              <w:jc w:val="center"/>
            </w:pPr>
            <w:r w:rsidRPr="002C61A1">
              <w:t>26-30</w:t>
            </w:r>
          </w:p>
        </w:tc>
      </w:tr>
      <w:tr w:rsidR="00D72C9C" w:rsidRPr="00AC34B1" w14:paraId="53D6B6CE" w14:textId="01043B97" w:rsidTr="002C61A1">
        <w:tc>
          <w:tcPr>
            <w:tcW w:w="2263" w:type="dxa"/>
            <w:shd w:val="clear" w:color="auto" w:fill="auto"/>
          </w:tcPr>
          <w:p w14:paraId="10C9B54C" w14:textId="77777777" w:rsidR="00C21664" w:rsidRPr="002C61A1" w:rsidRDefault="00C21664" w:rsidP="00AE7AB2">
            <w:pPr>
              <w:jc w:val="center"/>
            </w:pPr>
            <w:r w:rsidRPr="002C61A1">
              <w:t>Количество студентов</w:t>
            </w:r>
          </w:p>
        </w:tc>
        <w:tc>
          <w:tcPr>
            <w:tcW w:w="1843" w:type="dxa"/>
            <w:shd w:val="clear" w:color="auto" w:fill="auto"/>
            <w:vAlign w:val="center"/>
          </w:tcPr>
          <w:p w14:paraId="253CCFFF" w14:textId="77777777" w:rsidR="00C21664" w:rsidRPr="002C61A1" w:rsidRDefault="00C21664" w:rsidP="002C61A1">
            <w:pPr>
              <w:jc w:val="center"/>
            </w:pPr>
            <w:r w:rsidRPr="002C61A1">
              <w:t>18</w:t>
            </w:r>
          </w:p>
        </w:tc>
        <w:tc>
          <w:tcPr>
            <w:tcW w:w="1559" w:type="dxa"/>
            <w:shd w:val="clear" w:color="auto" w:fill="auto"/>
            <w:vAlign w:val="center"/>
          </w:tcPr>
          <w:p w14:paraId="290423A2" w14:textId="77777777" w:rsidR="00C21664" w:rsidRPr="002C61A1" w:rsidRDefault="00C21664" w:rsidP="002C61A1">
            <w:pPr>
              <w:jc w:val="center"/>
            </w:pPr>
            <w:r w:rsidRPr="002C61A1">
              <w:t>36</w:t>
            </w:r>
          </w:p>
        </w:tc>
        <w:tc>
          <w:tcPr>
            <w:tcW w:w="1843" w:type="dxa"/>
            <w:shd w:val="clear" w:color="auto" w:fill="auto"/>
            <w:vAlign w:val="center"/>
          </w:tcPr>
          <w:p w14:paraId="1ED7C7F5" w14:textId="77777777" w:rsidR="00C21664" w:rsidRPr="002C61A1" w:rsidRDefault="00C21664" w:rsidP="002C61A1">
            <w:pPr>
              <w:jc w:val="center"/>
            </w:pPr>
            <w:r w:rsidRPr="002C61A1">
              <w:t>13</w:t>
            </w:r>
          </w:p>
        </w:tc>
        <w:tc>
          <w:tcPr>
            <w:tcW w:w="1843" w:type="dxa"/>
            <w:shd w:val="clear" w:color="auto" w:fill="auto"/>
            <w:vAlign w:val="center"/>
          </w:tcPr>
          <w:p w14:paraId="571ECE21" w14:textId="77777777" w:rsidR="00C21664" w:rsidRPr="002C61A1" w:rsidRDefault="00C21664" w:rsidP="002C61A1">
            <w:pPr>
              <w:jc w:val="center"/>
            </w:pPr>
            <w:r w:rsidRPr="002C61A1">
              <w:t>6</w:t>
            </w:r>
          </w:p>
        </w:tc>
      </w:tr>
      <w:tr w:rsidR="00390B9E" w:rsidRPr="00AC34B1" w14:paraId="64679166" w14:textId="25E6A9F3" w:rsidTr="002C61A1">
        <w:tc>
          <w:tcPr>
            <w:tcW w:w="2263" w:type="dxa"/>
            <w:shd w:val="clear" w:color="auto" w:fill="auto"/>
          </w:tcPr>
          <w:p w14:paraId="6F2FEF79" w14:textId="77777777" w:rsidR="00C21664" w:rsidRPr="002C61A1" w:rsidRDefault="00C21664" w:rsidP="00AE7AB2">
            <w:pPr>
              <w:jc w:val="center"/>
            </w:pPr>
            <w:r w:rsidRPr="002C61A1">
              <w:t>%</w:t>
            </w:r>
          </w:p>
        </w:tc>
        <w:tc>
          <w:tcPr>
            <w:tcW w:w="1843" w:type="dxa"/>
            <w:shd w:val="clear" w:color="auto" w:fill="auto"/>
            <w:vAlign w:val="center"/>
          </w:tcPr>
          <w:p w14:paraId="1D02F1B7" w14:textId="77777777" w:rsidR="00C21664" w:rsidRPr="002C61A1" w:rsidRDefault="00C21664" w:rsidP="002C61A1">
            <w:pPr>
              <w:jc w:val="center"/>
            </w:pPr>
            <w:r w:rsidRPr="002C61A1">
              <w:t>24,7</w:t>
            </w:r>
          </w:p>
        </w:tc>
        <w:tc>
          <w:tcPr>
            <w:tcW w:w="1559" w:type="dxa"/>
            <w:shd w:val="clear" w:color="auto" w:fill="auto"/>
            <w:vAlign w:val="center"/>
          </w:tcPr>
          <w:p w14:paraId="14FFBD98" w14:textId="77777777" w:rsidR="00C21664" w:rsidRPr="002C61A1" w:rsidRDefault="00C21664" w:rsidP="002C61A1">
            <w:pPr>
              <w:jc w:val="center"/>
            </w:pPr>
            <w:r w:rsidRPr="002C61A1">
              <w:t>49,3</w:t>
            </w:r>
          </w:p>
        </w:tc>
        <w:tc>
          <w:tcPr>
            <w:tcW w:w="1843" w:type="dxa"/>
            <w:shd w:val="clear" w:color="auto" w:fill="auto"/>
            <w:vAlign w:val="center"/>
          </w:tcPr>
          <w:p w14:paraId="321927F7" w14:textId="77777777" w:rsidR="00C21664" w:rsidRPr="002C61A1" w:rsidRDefault="00C21664" w:rsidP="002C61A1">
            <w:pPr>
              <w:jc w:val="center"/>
            </w:pPr>
            <w:r w:rsidRPr="002C61A1">
              <w:t>17,8</w:t>
            </w:r>
          </w:p>
        </w:tc>
        <w:tc>
          <w:tcPr>
            <w:tcW w:w="1843" w:type="dxa"/>
            <w:shd w:val="clear" w:color="auto" w:fill="auto"/>
            <w:vAlign w:val="center"/>
          </w:tcPr>
          <w:p w14:paraId="0A1F0DF8" w14:textId="77777777" w:rsidR="00C21664" w:rsidRPr="002C61A1" w:rsidRDefault="00C21664" w:rsidP="002C61A1">
            <w:pPr>
              <w:jc w:val="center"/>
            </w:pPr>
            <w:r w:rsidRPr="002C61A1">
              <w:t>8,2</w:t>
            </w:r>
          </w:p>
        </w:tc>
      </w:tr>
    </w:tbl>
    <w:p w14:paraId="7441D9A2" w14:textId="77777777" w:rsidR="000F6750" w:rsidRPr="00AC34B1" w:rsidRDefault="000F6750" w:rsidP="000F6750">
      <w:pPr>
        <w:ind w:firstLine="708"/>
        <w:jc w:val="both"/>
        <w:rPr>
          <w:sz w:val="28"/>
          <w:szCs w:val="28"/>
        </w:rPr>
      </w:pPr>
    </w:p>
    <w:p w14:paraId="1D47050E" w14:textId="6245A1DF" w:rsidR="000F6750" w:rsidRPr="00AC34B1" w:rsidRDefault="000F6750" w:rsidP="002C61A1">
      <w:pPr>
        <w:ind w:firstLine="708"/>
        <w:jc w:val="both"/>
        <w:rPr>
          <w:sz w:val="28"/>
          <w:szCs w:val="28"/>
        </w:rPr>
      </w:pPr>
      <w:proofErr w:type="spellStart"/>
      <w:r w:rsidRPr="00AC34B1">
        <w:rPr>
          <w:sz w:val="28"/>
          <w:szCs w:val="28"/>
        </w:rPr>
        <w:t>Средн</w:t>
      </w:r>
      <w:proofErr w:type="spellEnd"/>
      <w:r w:rsidR="002C61A1">
        <w:rPr>
          <w:sz w:val="28"/>
          <w:szCs w:val="28"/>
          <w:lang w:val="kk-KZ"/>
        </w:rPr>
        <w:t>яя</w:t>
      </w:r>
      <w:r w:rsidRPr="00AC34B1">
        <w:rPr>
          <w:sz w:val="28"/>
          <w:szCs w:val="28"/>
        </w:rPr>
        <w:t xml:space="preserve"> оценка = (18*2+36*3+13*4+5*5)/73=3,03</w:t>
      </w:r>
    </w:p>
    <w:p w14:paraId="7354CC78" w14:textId="61C26C9E" w:rsidR="001C2892" w:rsidRPr="00AC34B1" w:rsidRDefault="001C2892" w:rsidP="000F6750">
      <w:pPr>
        <w:ind w:firstLine="708"/>
        <w:jc w:val="both"/>
        <w:rPr>
          <w:sz w:val="28"/>
          <w:szCs w:val="28"/>
        </w:rPr>
      </w:pPr>
      <w:r w:rsidRPr="00AC34B1">
        <w:rPr>
          <w:sz w:val="28"/>
          <w:szCs w:val="28"/>
        </w:rPr>
        <w:t>Крайне низкий полученный результат указывает на серьезные недостатки в математической подготовке будущих бакалавров</w:t>
      </w:r>
      <w:r w:rsidR="00843753" w:rsidRPr="00AC34B1">
        <w:rPr>
          <w:sz w:val="28"/>
          <w:szCs w:val="28"/>
        </w:rPr>
        <w:t xml:space="preserve"> и показывают и низкий уровень развития математической культуры и мышления</w:t>
      </w:r>
      <w:r w:rsidR="00843753" w:rsidRPr="00AC34B1">
        <w:t>.</w:t>
      </w:r>
    </w:p>
    <w:p w14:paraId="6FF3B631" w14:textId="3B45798C" w:rsidR="000F6750" w:rsidRPr="00AC34B1" w:rsidRDefault="000F6750" w:rsidP="002C61A1">
      <w:pPr>
        <w:ind w:firstLine="567"/>
        <w:jc w:val="both"/>
        <w:rPr>
          <w:sz w:val="28"/>
          <w:szCs w:val="28"/>
        </w:rPr>
      </w:pPr>
      <w:r w:rsidRPr="00AC34B1">
        <w:rPr>
          <w:sz w:val="28"/>
          <w:szCs w:val="28"/>
        </w:rPr>
        <w:t>Тестирование выявило, что подавляющее большинство выпускников приобретают знания только на уровне передачи информации, проявляют неспособность использовать полученные знания в других ситуациях, для выполнения практических задач.</w:t>
      </w:r>
    </w:p>
    <w:p w14:paraId="12EB651D" w14:textId="4B3B6D0F" w:rsidR="000F6750" w:rsidRPr="00AC34B1" w:rsidRDefault="00843753" w:rsidP="002C61A1">
      <w:pPr>
        <w:ind w:firstLine="567"/>
        <w:jc w:val="both"/>
        <w:rPr>
          <w:sz w:val="28"/>
          <w:szCs w:val="28"/>
        </w:rPr>
      </w:pPr>
      <w:r w:rsidRPr="00AC34B1">
        <w:rPr>
          <w:sz w:val="28"/>
          <w:szCs w:val="28"/>
        </w:rPr>
        <w:t>Преподаватели на т</w:t>
      </w:r>
      <w:r w:rsidR="000F6750" w:rsidRPr="00AC34B1">
        <w:rPr>
          <w:sz w:val="28"/>
          <w:szCs w:val="28"/>
        </w:rPr>
        <w:t>ехнических специальност</w:t>
      </w:r>
      <w:r w:rsidRPr="00AC34B1">
        <w:rPr>
          <w:sz w:val="28"/>
          <w:szCs w:val="28"/>
        </w:rPr>
        <w:t xml:space="preserve">ях жалуются на </w:t>
      </w:r>
      <w:proofErr w:type="gramStart"/>
      <w:r w:rsidRPr="00AC34B1">
        <w:rPr>
          <w:sz w:val="28"/>
          <w:szCs w:val="28"/>
        </w:rPr>
        <w:t xml:space="preserve">маленькое </w:t>
      </w:r>
      <w:r w:rsidR="000F6750" w:rsidRPr="00AC34B1">
        <w:rPr>
          <w:sz w:val="28"/>
          <w:szCs w:val="28"/>
        </w:rPr>
        <w:t xml:space="preserve"> количество</w:t>
      </w:r>
      <w:proofErr w:type="gramEnd"/>
      <w:r w:rsidR="000F6750" w:rsidRPr="00AC34B1">
        <w:rPr>
          <w:sz w:val="28"/>
          <w:szCs w:val="28"/>
        </w:rPr>
        <w:t xml:space="preserve"> часов, отведенных на изучение математики, не может удовлетворить в полной мере потребности специальных дисциплин. Ситуация усугубляется еще тем, что имеющиеся математические учебно-методические комплексы не ориентированы на конкретные потребности специальной подготовки и новых образовательных программ. Таким образом, в современный период налицо явное </w:t>
      </w:r>
      <w:r w:rsidR="000F6750" w:rsidRPr="00AC34B1">
        <w:rPr>
          <w:sz w:val="28"/>
          <w:szCs w:val="28"/>
        </w:rPr>
        <w:lastRenderedPageBreak/>
        <w:t xml:space="preserve">противоречие между потребностями математики и реальными возможностями ее изучения. </w:t>
      </w:r>
    </w:p>
    <w:p w14:paraId="45EBCDB8" w14:textId="77777777" w:rsidR="002C61A1" w:rsidRDefault="001C2892" w:rsidP="002C61A1">
      <w:pPr>
        <w:ind w:firstLine="567"/>
        <w:jc w:val="both"/>
        <w:rPr>
          <w:sz w:val="28"/>
          <w:szCs w:val="28"/>
        </w:rPr>
      </w:pPr>
      <w:r w:rsidRPr="00AC34B1">
        <w:rPr>
          <w:sz w:val="28"/>
          <w:szCs w:val="28"/>
        </w:rPr>
        <w:t>Отрыв преподавания математики на технических специальностях от реальных потребностей инженерной практики, как правило, объясняется укоренившимся традиционным подходом к преподаванию этой дисциплины в высших учебных заведениях</w:t>
      </w:r>
      <w:r w:rsidR="003C15CF" w:rsidRPr="00AC34B1">
        <w:rPr>
          <w:sz w:val="28"/>
          <w:szCs w:val="28"/>
        </w:rPr>
        <w:t xml:space="preserve"> [</w:t>
      </w:r>
      <w:r w:rsidR="00A1461D" w:rsidRPr="00AC34B1">
        <w:rPr>
          <w:sz w:val="28"/>
          <w:szCs w:val="28"/>
        </w:rPr>
        <w:t>54</w:t>
      </w:r>
      <w:r w:rsidR="003C15CF" w:rsidRPr="00AC34B1">
        <w:rPr>
          <w:sz w:val="28"/>
          <w:szCs w:val="28"/>
        </w:rPr>
        <w:t xml:space="preserve">]. </w:t>
      </w:r>
    </w:p>
    <w:p w14:paraId="2CCADF13" w14:textId="0C1CBF83" w:rsidR="003834CD" w:rsidRPr="00AC34B1" w:rsidRDefault="001C2892" w:rsidP="002C61A1">
      <w:pPr>
        <w:ind w:firstLine="567"/>
        <w:jc w:val="both"/>
        <w:rPr>
          <w:sz w:val="28"/>
          <w:szCs w:val="28"/>
        </w:rPr>
      </w:pPr>
      <w:r w:rsidRPr="00AC34B1">
        <w:rPr>
          <w:sz w:val="28"/>
          <w:szCs w:val="28"/>
        </w:rPr>
        <w:t>Данная проблема имеет глубокие исторические корни и обусловлена рядом факторов</w:t>
      </w:r>
      <w:r w:rsidR="003834CD" w:rsidRPr="00AC34B1">
        <w:rPr>
          <w:sz w:val="28"/>
          <w:szCs w:val="28"/>
        </w:rPr>
        <w:t>: изначальной ориентацией университетского математического образования на фундаментальные теоретические знания (важные для научного мировоззрения), что вступило в противоречие с потребностью в практико-ориентированной подготовке инженеров по мере развития техники и промышленности; и недостаточной связью университетов с производством в прошлом, из-за чего содержание математических курсов не всегда соответствовало актуальным требованиям промышленности.</w:t>
      </w:r>
    </w:p>
    <w:p w14:paraId="7B0D43DB" w14:textId="77777777" w:rsidR="000F6750" w:rsidRPr="00AC34B1" w:rsidRDefault="000F6750" w:rsidP="002C61A1">
      <w:pPr>
        <w:ind w:firstLine="567"/>
        <w:jc w:val="both"/>
        <w:rPr>
          <w:sz w:val="28"/>
          <w:szCs w:val="28"/>
        </w:rPr>
      </w:pPr>
      <w:r w:rsidRPr="00AC34B1">
        <w:rPr>
          <w:sz w:val="28"/>
          <w:szCs w:val="28"/>
        </w:rPr>
        <w:t xml:space="preserve">Длительное время, с середины и до конца 19 века, необходимость математической подготовки студентов технических специальностей даже не рассматривалась.  Инженеры того времени не нуждались в строгих математических расчетах, больше полагаясь на собственную интуицию. Инженера прошлого, такие как Леонардо да Винчи, Кулибин, Эдисон и др., не имея математического образования, опираясь только на свой природный талант, создавали уникальные изобретения. Плодами этих изобретений мы пользуемся по сей день, но уже доработанные специалистами, владеющими точными математическими знаниями. </w:t>
      </w:r>
    </w:p>
    <w:p w14:paraId="46F12FF4" w14:textId="31BEFC43" w:rsidR="000F6750" w:rsidRPr="00AC34B1" w:rsidRDefault="000F6750" w:rsidP="002C61A1">
      <w:pPr>
        <w:ind w:firstLine="567"/>
        <w:jc w:val="both"/>
        <w:rPr>
          <w:sz w:val="28"/>
          <w:szCs w:val="28"/>
        </w:rPr>
      </w:pPr>
      <w:r w:rsidRPr="00AC34B1">
        <w:rPr>
          <w:sz w:val="28"/>
          <w:szCs w:val="28"/>
        </w:rPr>
        <w:t xml:space="preserve">К. Маркс в далеком прошлом понимал о важности и возможностях влияния математики на научные исследования в различных областях. В своих трудах ученый дает оценку математике, он говорит, что наука наивысшего уровня достигается тогда, когда она успешно использует математику. </w:t>
      </w:r>
    </w:p>
    <w:p w14:paraId="2DC9862C" w14:textId="77777777" w:rsidR="000F6750" w:rsidRPr="00AC34B1" w:rsidRDefault="000F6750" w:rsidP="002C61A1">
      <w:pPr>
        <w:ind w:firstLine="567"/>
        <w:jc w:val="both"/>
        <w:rPr>
          <w:sz w:val="28"/>
          <w:szCs w:val="28"/>
        </w:rPr>
      </w:pPr>
      <w:r w:rsidRPr="00AC34B1">
        <w:rPr>
          <w:sz w:val="28"/>
          <w:szCs w:val="28"/>
        </w:rPr>
        <w:t>Затем, развитие науки и техники сделало необходимым включить курс высшей математики в образование будущего инженера. Но в течение многих десятилетий шла «борьба» между представителями «чистой математики» и тех, кто был убежден, что инженеру нужна только прикладная математика. Представители формальной математики, считали, что инженер должен владеть абстрактным и логическим мышлением, а сторонники противоположной точки зрения первоочередной задачей инженера видели в том, чтобы он имел навыки в решении практических задач. Но уже к середине 20 века заняла свою позицию третья точка зрения, состоящая в диалектическом синтезе обоих направлений. В математическую подготовку будущего инженера стали включать такие разделы математики как теория графов, теория вероятностей и др.</w:t>
      </w:r>
    </w:p>
    <w:p w14:paraId="272D1A5B" w14:textId="77777777" w:rsidR="000F6750" w:rsidRPr="00AC34B1" w:rsidRDefault="000F6750" w:rsidP="002C61A1">
      <w:pPr>
        <w:ind w:firstLine="567"/>
        <w:jc w:val="both"/>
        <w:rPr>
          <w:sz w:val="28"/>
          <w:szCs w:val="28"/>
        </w:rPr>
      </w:pPr>
      <w:r w:rsidRPr="00AC34B1">
        <w:rPr>
          <w:sz w:val="28"/>
          <w:szCs w:val="28"/>
        </w:rPr>
        <w:t xml:space="preserve">Тем не менее, вплоть до последнего времени курс математики читался на технических специальностях вуза классически, без учета специфики будущей профессиональной деятельности учащихся и особенностей изучения математического курса на конкретных специальностях.  Курс «высшей математики для инженеров» сформировался из классического университетского как краткий курс (например, «Краткий курс математического анализа»), </w:t>
      </w:r>
      <w:r w:rsidRPr="00AC34B1">
        <w:rPr>
          <w:sz w:val="28"/>
          <w:szCs w:val="28"/>
        </w:rPr>
        <w:lastRenderedPageBreak/>
        <w:t>соответственно и в большинстве учебников и пособий не имеют уклона на специальность.</w:t>
      </w:r>
    </w:p>
    <w:p w14:paraId="79740CE3" w14:textId="77777777" w:rsidR="00BE2B07" w:rsidRDefault="000F6750" w:rsidP="002C61A1">
      <w:pPr>
        <w:ind w:firstLine="567"/>
        <w:jc w:val="both"/>
        <w:rPr>
          <w:sz w:val="28"/>
          <w:szCs w:val="28"/>
        </w:rPr>
      </w:pPr>
      <w:r w:rsidRPr="00AC34B1">
        <w:rPr>
          <w:sz w:val="28"/>
          <w:szCs w:val="28"/>
        </w:rPr>
        <w:t>Включение Казахстана в Болонский процесс в 2010 году, признающий место высшего образования как достояние нации, повлекло за собой и изменение роли и места профессионального образования, предполагающей подготовку конкурентоспособного, креативно мыслящего специалиста</w:t>
      </w:r>
      <w:r w:rsidR="003C15CF" w:rsidRPr="00AC34B1">
        <w:rPr>
          <w:sz w:val="28"/>
          <w:szCs w:val="28"/>
        </w:rPr>
        <w:t xml:space="preserve"> [</w:t>
      </w:r>
      <w:r w:rsidR="00A1461D" w:rsidRPr="00AC34B1">
        <w:rPr>
          <w:sz w:val="28"/>
          <w:szCs w:val="28"/>
        </w:rPr>
        <w:t>55</w:t>
      </w:r>
      <w:r w:rsidR="003C15CF" w:rsidRPr="00AC34B1">
        <w:rPr>
          <w:sz w:val="28"/>
          <w:szCs w:val="28"/>
        </w:rPr>
        <w:t>]</w:t>
      </w:r>
      <w:r w:rsidRPr="00AC34B1">
        <w:rPr>
          <w:sz w:val="28"/>
          <w:szCs w:val="28"/>
        </w:rPr>
        <w:t xml:space="preserve">. </w:t>
      </w:r>
    </w:p>
    <w:p w14:paraId="0858DCC5" w14:textId="751E0BC8" w:rsidR="000F6750" w:rsidRPr="00AC34B1" w:rsidRDefault="00BE2B07" w:rsidP="002C61A1">
      <w:pPr>
        <w:ind w:firstLine="567"/>
        <w:jc w:val="both"/>
        <w:rPr>
          <w:sz w:val="28"/>
          <w:szCs w:val="28"/>
        </w:rPr>
      </w:pPr>
      <w:r>
        <w:rPr>
          <w:sz w:val="28"/>
          <w:szCs w:val="28"/>
        </w:rPr>
        <w:t>В</w:t>
      </w:r>
      <w:r w:rsidR="000F6750" w:rsidRPr="00AC34B1">
        <w:rPr>
          <w:sz w:val="28"/>
          <w:szCs w:val="28"/>
        </w:rPr>
        <w:t xml:space="preserve"> свою очередь, </w:t>
      </w:r>
      <w:r>
        <w:rPr>
          <w:sz w:val="28"/>
          <w:szCs w:val="28"/>
        </w:rPr>
        <w:t xml:space="preserve">данный аспект, </w:t>
      </w:r>
      <w:r w:rsidR="000F6750" w:rsidRPr="00AC34B1">
        <w:rPr>
          <w:sz w:val="28"/>
          <w:szCs w:val="28"/>
        </w:rPr>
        <w:t xml:space="preserve">несомненно, приводит к корректировке требований к математическим знаниям и умениям, что является основой для получения профессионального образования будущего бакалавра, обучающегося по техническому направлению. </w:t>
      </w:r>
    </w:p>
    <w:p w14:paraId="6318BAFA" w14:textId="77777777" w:rsidR="00BE2B07" w:rsidRDefault="000F6750" w:rsidP="002C61A1">
      <w:pPr>
        <w:pStyle w:val="a3"/>
        <w:spacing w:before="0" w:beforeAutospacing="0" w:after="0" w:afterAutospacing="0"/>
        <w:ind w:firstLine="567"/>
        <w:jc w:val="both"/>
        <w:rPr>
          <w:sz w:val="28"/>
          <w:szCs w:val="28"/>
        </w:rPr>
      </w:pPr>
      <w:r w:rsidRPr="00AC34B1">
        <w:rPr>
          <w:sz w:val="28"/>
          <w:szCs w:val="28"/>
        </w:rPr>
        <w:t xml:space="preserve">Однако, несмотря на вхождение Казахстана в Европейское пространство высшего образования, </w:t>
      </w:r>
      <w:r w:rsidR="00EC28CF" w:rsidRPr="00AC34B1">
        <w:rPr>
          <w:sz w:val="28"/>
          <w:szCs w:val="28"/>
        </w:rPr>
        <w:t>ц</w:t>
      </w:r>
      <w:r w:rsidRPr="00AC34B1">
        <w:rPr>
          <w:sz w:val="28"/>
          <w:szCs w:val="28"/>
        </w:rPr>
        <w:t>елеполагание математики в техническом вузе сегодня выходят за рамки простого усвоения формул и теорем и должны учитывать профессиональную направленность</w:t>
      </w:r>
      <w:r w:rsidR="006D3C3E" w:rsidRPr="00AC34B1">
        <w:rPr>
          <w:sz w:val="28"/>
          <w:szCs w:val="28"/>
        </w:rPr>
        <w:t xml:space="preserve"> [</w:t>
      </w:r>
      <w:r w:rsidR="00A1461D" w:rsidRPr="00AC34B1">
        <w:rPr>
          <w:sz w:val="28"/>
          <w:szCs w:val="28"/>
        </w:rPr>
        <w:t>56</w:t>
      </w:r>
      <w:r w:rsidR="006D3C3E" w:rsidRPr="00AC34B1">
        <w:rPr>
          <w:sz w:val="28"/>
          <w:szCs w:val="28"/>
        </w:rPr>
        <w:t>]</w:t>
      </w:r>
      <w:r w:rsidRPr="00AC34B1">
        <w:rPr>
          <w:sz w:val="28"/>
          <w:szCs w:val="28"/>
        </w:rPr>
        <w:t xml:space="preserve">. </w:t>
      </w:r>
    </w:p>
    <w:p w14:paraId="541A1E86" w14:textId="5F33D900" w:rsidR="000F6750" w:rsidRDefault="000F6750" w:rsidP="002C61A1">
      <w:pPr>
        <w:pStyle w:val="a3"/>
        <w:spacing w:before="0" w:beforeAutospacing="0" w:after="0" w:afterAutospacing="0"/>
        <w:ind w:firstLine="567"/>
        <w:jc w:val="both"/>
        <w:rPr>
          <w:sz w:val="28"/>
          <w:szCs w:val="28"/>
        </w:rPr>
      </w:pPr>
      <w:r w:rsidRPr="00AC34B1">
        <w:rPr>
          <w:sz w:val="28"/>
          <w:szCs w:val="28"/>
        </w:rPr>
        <w:t>Анализ требований работодателей, преподавателей специальных дисциплин, анкетирование студентов старших курсов и выпускников, а также нормативных документов, образовательных программ показал, что цели математической подготовке выпускников технических специальностей, должны включать:</w:t>
      </w:r>
    </w:p>
    <w:p w14:paraId="59B1D780" w14:textId="3BDD773D" w:rsidR="00EE26F7" w:rsidRPr="002C61A1" w:rsidRDefault="00EE26F7" w:rsidP="002C61A1">
      <w:pPr>
        <w:pStyle w:val="a3"/>
        <w:spacing w:before="0" w:beforeAutospacing="0" w:after="0" w:afterAutospacing="0"/>
        <w:ind w:firstLine="567"/>
        <w:jc w:val="both"/>
        <w:rPr>
          <w:sz w:val="28"/>
          <w:szCs w:val="28"/>
        </w:rPr>
      </w:pPr>
      <w:r w:rsidRPr="00AC34B1">
        <w:rPr>
          <w:rStyle w:val="ad"/>
          <w:rFonts w:eastAsia="Calibri"/>
          <w:b w:val="0"/>
          <w:bCs w:val="0"/>
          <w:i/>
          <w:iCs/>
          <w:sz w:val="28"/>
          <w:szCs w:val="28"/>
        </w:rPr>
        <w:t xml:space="preserve">- </w:t>
      </w:r>
      <w:r w:rsidR="002C61A1">
        <w:rPr>
          <w:rStyle w:val="ad"/>
          <w:rFonts w:eastAsia="Calibri"/>
          <w:b w:val="0"/>
          <w:bCs w:val="0"/>
          <w:i/>
          <w:iCs/>
          <w:sz w:val="28"/>
          <w:szCs w:val="28"/>
          <w:lang w:val="kk-KZ"/>
        </w:rPr>
        <w:t>ф</w:t>
      </w:r>
      <w:proofErr w:type="spellStart"/>
      <w:r w:rsidRPr="00AC34B1">
        <w:rPr>
          <w:rStyle w:val="ad"/>
          <w:rFonts w:eastAsia="Calibri"/>
          <w:b w:val="0"/>
          <w:bCs w:val="0"/>
          <w:i/>
          <w:iCs/>
          <w:sz w:val="28"/>
          <w:szCs w:val="28"/>
        </w:rPr>
        <w:t>ормирование</w:t>
      </w:r>
      <w:proofErr w:type="spellEnd"/>
      <w:r w:rsidRPr="00AC34B1">
        <w:rPr>
          <w:rStyle w:val="ad"/>
          <w:rFonts w:eastAsia="Calibri"/>
          <w:b w:val="0"/>
          <w:bCs w:val="0"/>
          <w:i/>
          <w:iCs/>
          <w:sz w:val="28"/>
          <w:szCs w:val="28"/>
        </w:rPr>
        <w:t xml:space="preserve"> математической компетентности</w:t>
      </w:r>
      <w:r w:rsidR="00BE2B07">
        <w:rPr>
          <w:rStyle w:val="ad"/>
          <w:rFonts w:eastAsia="Calibri"/>
          <w:b w:val="0"/>
          <w:bCs w:val="0"/>
          <w:i/>
          <w:iCs/>
          <w:sz w:val="28"/>
          <w:szCs w:val="28"/>
        </w:rPr>
        <w:t xml:space="preserve">, как одной из </w:t>
      </w:r>
      <w:proofErr w:type="spellStart"/>
      <w:r w:rsidR="00BE2B07">
        <w:rPr>
          <w:rStyle w:val="ad"/>
          <w:rFonts w:eastAsia="Calibri"/>
          <w:b w:val="0"/>
          <w:bCs w:val="0"/>
          <w:i/>
          <w:iCs/>
          <w:sz w:val="28"/>
          <w:szCs w:val="28"/>
        </w:rPr>
        <w:t>сосьавляющей</w:t>
      </w:r>
      <w:proofErr w:type="spellEnd"/>
      <w:r w:rsidR="00BE2B07">
        <w:rPr>
          <w:rStyle w:val="ad"/>
          <w:rFonts w:eastAsia="Calibri"/>
          <w:b w:val="0"/>
          <w:bCs w:val="0"/>
          <w:i/>
          <w:iCs/>
          <w:sz w:val="28"/>
          <w:szCs w:val="28"/>
        </w:rPr>
        <w:t xml:space="preserve"> профессиональной;</w:t>
      </w:r>
    </w:p>
    <w:p w14:paraId="16A534A6" w14:textId="55D47F73" w:rsidR="00EE26F7" w:rsidRPr="00AC34B1" w:rsidRDefault="00EE26F7" w:rsidP="002C61A1">
      <w:pPr>
        <w:pStyle w:val="a3"/>
        <w:spacing w:before="0" w:beforeAutospacing="0" w:after="0" w:afterAutospacing="0"/>
        <w:ind w:firstLine="567"/>
        <w:jc w:val="both"/>
        <w:rPr>
          <w:sz w:val="28"/>
          <w:szCs w:val="28"/>
        </w:rPr>
      </w:pPr>
      <w:r w:rsidRPr="00AC34B1">
        <w:rPr>
          <w:rStyle w:val="ad"/>
          <w:rFonts w:eastAsia="Calibri"/>
          <w:b w:val="0"/>
          <w:bCs w:val="0"/>
          <w:i/>
          <w:iCs/>
          <w:sz w:val="28"/>
          <w:szCs w:val="28"/>
        </w:rPr>
        <w:t xml:space="preserve">- </w:t>
      </w:r>
      <w:r w:rsidR="002C61A1">
        <w:rPr>
          <w:rStyle w:val="ad"/>
          <w:rFonts w:eastAsia="Calibri"/>
          <w:b w:val="0"/>
          <w:bCs w:val="0"/>
          <w:i/>
          <w:iCs/>
          <w:sz w:val="28"/>
          <w:szCs w:val="28"/>
        </w:rPr>
        <w:t>р</w:t>
      </w:r>
      <w:r w:rsidRPr="00AC34B1">
        <w:rPr>
          <w:rStyle w:val="ad"/>
          <w:rFonts w:eastAsia="Calibri"/>
          <w:b w:val="0"/>
          <w:bCs w:val="0"/>
          <w:i/>
          <w:iCs/>
          <w:sz w:val="28"/>
          <w:szCs w:val="28"/>
        </w:rPr>
        <w:t>азвитие логического и аналитического мышления:</w:t>
      </w:r>
      <w:r w:rsidRPr="00AC34B1">
        <w:rPr>
          <w:sz w:val="28"/>
          <w:szCs w:val="28"/>
        </w:rPr>
        <w:t xml:space="preserve"> математика совершенствует навыки к анализу, синтезу, обобщению и абстрагированию</w:t>
      </w:r>
      <w:r w:rsidR="002C61A1">
        <w:rPr>
          <w:sz w:val="28"/>
          <w:szCs w:val="28"/>
        </w:rPr>
        <w:t>;</w:t>
      </w:r>
    </w:p>
    <w:p w14:paraId="1B0713EE" w14:textId="0F24E92E" w:rsidR="00EE26F7" w:rsidRDefault="00EE26F7" w:rsidP="002C61A1">
      <w:pPr>
        <w:pStyle w:val="a3"/>
        <w:spacing w:before="0" w:beforeAutospacing="0" w:after="0" w:afterAutospacing="0"/>
        <w:ind w:firstLine="567"/>
        <w:jc w:val="both"/>
        <w:rPr>
          <w:sz w:val="28"/>
          <w:szCs w:val="28"/>
        </w:rPr>
      </w:pPr>
      <w:r w:rsidRPr="00AC34B1">
        <w:rPr>
          <w:sz w:val="28"/>
          <w:szCs w:val="28"/>
        </w:rPr>
        <w:t xml:space="preserve">- </w:t>
      </w:r>
      <w:r w:rsidR="002C61A1">
        <w:rPr>
          <w:rStyle w:val="ad"/>
          <w:rFonts w:eastAsia="Calibri"/>
          <w:b w:val="0"/>
          <w:bCs w:val="0"/>
          <w:i/>
          <w:iCs/>
          <w:sz w:val="28"/>
          <w:szCs w:val="28"/>
        </w:rPr>
        <w:t>ф</w:t>
      </w:r>
      <w:r w:rsidRPr="00AC34B1">
        <w:rPr>
          <w:rStyle w:val="ad"/>
          <w:rFonts w:eastAsia="Calibri"/>
          <w:b w:val="0"/>
          <w:bCs w:val="0"/>
          <w:i/>
          <w:iCs/>
          <w:sz w:val="28"/>
          <w:szCs w:val="28"/>
        </w:rPr>
        <w:t>ормирование навыков математического моделирования:</w:t>
      </w:r>
      <w:r w:rsidRPr="00AC34B1">
        <w:rPr>
          <w:sz w:val="28"/>
          <w:szCs w:val="28"/>
        </w:rPr>
        <w:t xml:space="preserve"> будущие специалисты должны уметь строить математические модели реальных процессов и явлений [57]</w:t>
      </w:r>
      <w:r w:rsidR="002C61A1">
        <w:rPr>
          <w:sz w:val="28"/>
          <w:szCs w:val="28"/>
        </w:rPr>
        <w:t>;</w:t>
      </w:r>
    </w:p>
    <w:p w14:paraId="67062721" w14:textId="72E440A2" w:rsidR="002C61A1" w:rsidRPr="00AC34B1" w:rsidRDefault="002C61A1" w:rsidP="002C61A1">
      <w:pPr>
        <w:pStyle w:val="a3"/>
        <w:spacing w:before="0" w:beforeAutospacing="0" w:after="0" w:afterAutospacing="0"/>
        <w:ind w:firstLine="567"/>
        <w:jc w:val="both"/>
        <w:rPr>
          <w:sz w:val="28"/>
          <w:szCs w:val="28"/>
        </w:rPr>
      </w:pPr>
      <w:r w:rsidRPr="00AC34B1">
        <w:rPr>
          <w:sz w:val="28"/>
          <w:szCs w:val="28"/>
        </w:rPr>
        <w:t xml:space="preserve">- </w:t>
      </w:r>
      <w:r>
        <w:rPr>
          <w:rStyle w:val="ad"/>
          <w:rFonts w:eastAsia="Calibri"/>
          <w:b w:val="0"/>
          <w:bCs w:val="0"/>
          <w:i/>
          <w:iCs/>
          <w:sz w:val="28"/>
          <w:szCs w:val="28"/>
        </w:rPr>
        <w:t>р</w:t>
      </w:r>
      <w:r w:rsidRPr="00AC34B1">
        <w:rPr>
          <w:rStyle w:val="ad"/>
          <w:rFonts w:eastAsia="Calibri"/>
          <w:b w:val="0"/>
          <w:bCs w:val="0"/>
          <w:i/>
          <w:iCs/>
          <w:sz w:val="28"/>
          <w:szCs w:val="28"/>
        </w:rPr>
        <w:t>азвитие умений работать с информацией:</w:t>
      </w:r>
      <w:r w:rsidRPr="00AC34B1">
        <w:rPr>
          <w:sz w:val="28"/>
          <w:szCs w:val="28"/>
        </w:rPr>
        <w:t xml:space="preserve"> </w:t>
      </w:r>
      <w:r>
        <w:rPr>
          <w:sz w:val="28"/>
          <w:szCs w:val="28"/>
        </w:rPr>
        <w:t>с</w:t>
      </w:r>
      <w:r w:rsidRPr="00AC34B1">
        <w:rPr>
          <w:sz w:val="28"/>
          <w:szCs w:val="28"/>
        </w:rPr>
        <w:t>туденты должны уметь находить, анализировать и интерпретировать математическую информацию</w:t>
      </w:r>
      <w:r>
        <w:rPr>
          <w:sz w:val="28"/>
          <w:szCs w:val="28"/>
        </w:rPr>
        <w:t>;</w:t>
      </w:r>
    </w:p>
    <w:p w14:paraId="7217FB2C" w14:textId="75D115E7" w:rsidR="002C61A1" w:rsidRPr="00AC34B1" w:rsidRDefault="002C61A1" w:rsidP="002C61A1">
      <w:pPr>
        <w:pStyle w:val="a3"/>
        <w:spacing w:before="0" w:beforeAutospacing="0" w:after="0" w:afterAutospacing="0"/>
        <w:ind w:firstLine="567"/>
        <w:jc w:val="both"/>
        <w:rPr>
          <w:sz w:val="28"/>
          <w:szCs w:val="28"/>
        </w:rPr>
      </w:pPr>
      <w:r w:rsidRPr="00AC34B1">
        <w:rPr>
          <w:sz w:val="28"/>
          <w:szCs w:val="28"/>
        </w:rPr>
        <w:t xml:space="preserve">- </w:t>
      </w:r>
      <w:r>
        <w:rPr>
          <w:rStyle w:val="ad"/>
          <w:rFonts w:eastAsia="Calibri"/>
          <w:b w:val="0"/>
          <w:bCs w:val="0"/>
          <w:i/>
          <w:iCs/>
          <w:sz w:val="28"/>
          <w:szCs w:val="28"/>
        </w:rPr>
        <w:t>п</w:t>
      </w:r>
      <w:r w:rsidRPr="00AC34B1">
        <w:rPr>
          <w:rStyle w:val="ad"/>
          <w:rFonts w:eastAsia="Calibri"/>
          <w:b w:val="0"/>
          <w:bCs w:val="0"/>
          <w:i/>
          <w:iCs/>
          <w:sz w:val="28"/>
          <w:szCs w:val="28"/>
        </w:rPr>
        <w:t>одготовка к изучению специальных дисциплин:</w:t>
      </w:r>
      <w:r w:rsidRPr="00AC34B1">
        <w:rPr>
          <w:sz w:val="28"/>
          <w:szCs w:val="28"/>
        </w:rPr>
        <w:t xml:space="preserve"> </w:t>
      </w:r>
      <w:r>
        <w:rPr>
          <w:sz w:val="28"/>
          <w:szCs w:val="28"/>
        </w:rPr>
        <w:t>м</w:t>
      </w:r>
      <w:r w:rsidRPr="00AC34B1">
        <w:rPr>
          <w:sz w:val="28"/>
          <w:szCs w:val="28"/>
        </w:rPr>
        <w:t>атематика является фундаментом для многих технических дисциплин</w:t>
      </w:r>
      <w:r>
        <w:rPr>
          <w:sz w:val="28"/>
          <w:szCs w:val="28"/>
        </w:rPr>
        <w:t>;</w:t>
      </w:r>
    </w:p>
    <w:p w14:paraId="1D0BAD30" w14:textId="146586A2" w:rsidR="002C61A1" w:rsidRPr="00AC34B1" w:rsidRDefault="002C61A1" w:rsidP="002C61A1">
      <w:pPr>
        <w:ind w:firstLine="567"/>
        <w:rPr>
          <w:sz w:val="28"/>
          <w:szCs w:val="28"/>
        </w:rPr>
      </w:pPr>
      <w:r w:rsidRPr="00AC34B1">
        <w:rPr>
          <w:rStyle w:val="ad"/>
          <w:rFonts w:eastAsia="Calibri"/>
          <w:b w:val="0"/>
          <w:bCs w:val="0"/>
          <w:i/>
          <w:iCs/>
          <w:sz w:val="28"/>
          <w:szCs w:val="28"/>
        </w:rPr>
        <w:t xml:space="preserve">- </w:t>
      </w:r>
      <w:r>
        <w:rPr>
          <w:rStyle w:val="ad"/>
          <w:rFonts w:eastAsia="Calibri"/>
          <w:b w:val="0"/>
          <w:bCs w:val="0"/>
          <w:i/>
          <w:iCs/>
          <w:sz w:val="28"/>
          <w:szCs w:val="28"/>
        </w:rPr>
        <w:t>ф</w:t>
      </w:r>
      <w:r w:rsidRPr="00AC34B1">
        <w:rPr>
          <w:rStyle w:val="ad"/>
          <w:rFonts w:eastAsia="Calibri"/>
          <w:b w:val="0"/>
          <w:bCs w:val="0"/>
          <w:i/>
          <w:iCs/>
          <w:sz w:val="28"/>
          <w:szCs w:val="28"/>
        </w:rPr>
        <w:t>ормирование общекультурных компетенций:</w:t>
      </w:r>
      <w:r w:rsidRPr="00AC34B1">
        <w:rPr>
          <w:sz w:val="28"/>
          <w:szCs w:val="28"/>
        </w:rPr>
        <w:t xml:space="preserve"> Математика способствует расширению общей культуры и научного понимания мира (</w:t>
      </w:r>
      <w:r>
        <w:rPr>
          <w:sz w:val="28"/>
          <w:szCs w:val="28"/>
        </w:rPr>
        <w:t>р</w:t>
      </w:r>
      <w:r w:rsidRPr="00AC34B1">
        <w:rPr>
          <w:sz w:val="28"/>
          <w:szCs w:val="28"/>
        </w:rPr>
        <w:t>исунок 1)</w:t>
      </w:r>
    </w:p>
    <w:p w14:paraId="63FFDAFC" w14:textId="77777777" w:rsidR="002C61A1" w:rsidRPr="00AC34B1" w:rsidRDefault="002C61A1" w:rsidP="00BE2B07">
      <w:pPr>
        <w:pStyle w:val="a3"/>
        <w:spacing w:before="0" w:beforeAutospacing="0" w:after="0" w:afterAutospacing="0"/>
        <w:ind w:firstLine="567"/>
        <w:jc w:val="both"/>
        <w:rPr>
          <w:sz w:val="28"/>
          <w:szCs w:val="28"/>
        </w:rPr>
      </w:pPr>
      <w:r w:rsidRPr="00AC34B1">
        <w:rPr>
          <w:sz w:val="28"/>
          <w:szCs w:val="28"/>
        </w:rPr>
        <w:t>В современном мире, где технологии развиваются стремительными темпами, математические знания становятся все более востребованными. Математика пронизывает все сферы человеческой деятельности, от естественных наук до гуманитарных. Она является основой для развития искусственного интеллекта, машинного обучения, больших данных и многих других инновационных технологий.</w:t>
      </w:r>
    </w:p>
    <w:p w14:paraId="331E7B5C" w14:textId="77777777" w:rsidR="00BE2B07" w:rsidRDefault="002C61A1" w:rsidP="00BE2B07">
      <w:pPr>
        <w:ind w:firstLine="567"/>
        <w:jc w:val="both"/>
        <w:rPr>
          <w:sz w:val="28"/>
          <w:szCs w:val="28"/>
        </w:rPr>
      </w:pPr>
      <w:r w:rsidRPr="00AC34B1">
        <w:rPr>
          <w:sz w:val="28"/>
          <w:szCs w:val="28"/>
        </w:rPr>
        <w:t xml:space="preserve">Математика учит выделять главное, существенное, не загромождать исследование второстепенными не влиятельными подробностями, анализировать и систематизировать, наблюдать и сравнивать, обобщать специализировать, классифицировать. </w:t>
      </w:r>
    </w:p>
    <w:p w14:paraId="64FAFF30" w14:textId="1CB6FD42" w:rsidR="002C61A1" w:rsidRPr="00AC34B1" w:rsidRDefault="002C61A1" w:rsidP="00BE2B07">
      <w:pPr>
        <w:ind w:firstLine="567"/>
        <w:jc w:val="both"/>
        <w:rPr>
          <w:sz w:val="28"/>
          <w:szCs w:val="28"/>
        </w:rPr>
      </w:pPr>
      <w:r w:rsidRPr="00AC34B1">
        <w:rPr>
          <w:sz w:val="28"/>
          <w:szCs w:val="28"/>
        </w:rPr>
        <w:t>Повседневное изучение математических теорем, доказательств, приучает к логической выразительности, четкости, ясности, однозначности, точности, грамматической и стилистической правильности формулировок.</w:t>
      </w:r>
    </w:p>
    <w:p w14:paraId="67E775AF" w14:textId="33D5D802" w:rsidR="000F6750" w:rsidRDefault="00E449D2" w:rsidP="003E5537">
      <w:pPr>
        <w:pStyle w:val="a3"/>
        <w:jc w:val="center"/>
        <w:rPr>
          <w:sz w:val="28"/>
          <w:szCs w:val="28"/>
        </w:rPr>
      </w:pPr>
      <w:r>
        <w:rPr>
          <w:noProof/>
          <w:sz w:val="28"/>
          <w:szCs w:val="28"/>
        </w:rPr>
        <w:lastRenderedPageBreak/>
        <w:drawing>
          <wp:anchor distT="0" distB="0" distL="114300" distR="114300" simplePos="0" relativeHeight="251680768" behindDoc="0" locked="0" layoutInCell="1" allowOverlap="1" wp14:anchorId="5AA191F1" wp14:editId="1037A620">
            <wp:simplePos x="0" y="0"/>
            <wp:positionH relativeFrom="column">
              <wp:posOffset>9525</wp:posOffset>
            </wp:positionH>
            <wp:positionV relativeFrom="paragraph">
              <wp:posOffset>0</wp:posOffset>
            </wp:positionV>
            <wp:extent cx="5943600" cy="4914900"/>
            <wp:effectExtent l="0" t="0" r="0" b="0"/>
            <wp:wrapTopAndBottom/>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
                      <a:extLst>
                        <a:ext uri="{28A0092B-C50C-407E-A947-70E740481C1C}">
                          <a14:useLocalDpi xmlns:a14="http://schemas.microsoft.com/office/drawing/2010/main" val="0"/>
                        </a:ext>
                      </a:extLst>
                    </a:blip>
                    <a:srcRect l="23308" t="2130" r="23183" b="2603"/>
                    <a:stretch>
                      <a:fillRect/>
                    </a:stretch>
                  </pic:blipFill>
                  <pic:spPr bwMode="auto">
                    <a:xfrm>
                      <a:off x="0" y="0"/>
                      <a:ext cx="5943600" cy="4914900"/>
                    </a:xfrm>
                    <a:prstGeom prst="rect">
                      <a:avLst/>
                    </a:prstGeom>
                    <a:noFill/>
                    <a:ln>
                      <a:noFill/>
                    </a:ln>
                  </pic:spPr>
                </pic:pic>
              </a:graphicData>
            </a:graphic>
          </wp:anchor>
        </w:drawing>
      </w:r>
      <w:r w:rsidR="000F6750" w:rsidRPr="00AC34B1">
        <w:rPr>
          <w:sz w:val="28"/>
          <w:szCs w:val="28"/>
        </w:rPr>
        <w:t xml:space="preserve">Рисунок 1 – Цели преподавания математики </w:t>
      </w:r>
    </w:p>
    <w:p w14:paraId="4DDBAE68" w14:textId="083A57A4" w:rsidR="000F6750" w:rsidRPr="00AC34B1" w:rsidRDefault="000F6750" w:rsidP="00BE2B07">
      <w:pPr>
        <w:ind w:firstLine="567"/>
        <w:jc w:val="both"/>
        <w:rPr>
          <w:sz w:val="28"/>
          <w:szCs w:val="28"/>
        </w:rPr>
      </w:pPr>
      <w:r w:rsidRPr="00AC34B1">
        <w:rPr>
          <w:sz w:val="28"/>
          <w:szCs w:val="28"/>
        </w:rPr>
        <w:t xml:space="preserve">Активность обучаемого, его познавательный интерес к изучению предмета является важным условием совершенствования математической подготовки, реализации задач и целей преподавания математики на технических специальностях. Интерес учащихся процессе обучения, в самообразовании требует постоянной поддержки самим преподавателем, реализуя в своей педагогической деятельности принцип профессиональной направленности. </w:t>
      </w:r>
      <w:r w:rsidR="00D73330" w:rsidRPr="00AC34B1">
        <w:rPr>
          <w:sz w:val="28"/>
          <w:szCs w:val="28"/>
        </w:rPr>
        <w:t xml:space="preserve"> (</w:t>
      </w:r>
      <w:r w:rsidR="00BE2B07">
        <w:rPr>
          <w:sz w:val="28"/>
          <w:szCs w:val="28"/>
        </w:rPr>
        <w:t>р</w:t>
      </w:r>
      <w:r w:rsidR="00D73330" w:rsidRPr="00AC34B1">
        <w:rPr>
          <w:sz w:val="28"/>
          <w:szCs w:val="28"/>
        </w:rPr>
        <w:t xml:space="preserve">исунок </w:t>
      </w:r>
      <w:r w:rsidR="00C21664" w:rsidRPr="00AC34B1">
        <w:rPr>
          <w:sz w:val="28"/>
          <w:szCs w:val="28"/>
        </w:rPr>
        <w:t>2</w:t>
      </w:r>
      <w:r w:rsidR="00D73330" w:rsidRPr="00AC34B1">
        <w:rPr>
          <w:sz w:val="28"/>
          <w:szCs w:val="28"/>
        </w:rPr>
        <w:t>)</w:t>
      </w:r>
    </w:p>
    <w:p w14:paraId="3C42C30B" w14:textId="1FA3AC08" w:rsidR="00C21664" w:rsidRPr="00AC34B1" w:rsidRDefault="00C21664" w:rsidP="00BE2B07">
      <w:pPr>
        <w:pStyle w:val="a5"/>
        <w:ind w:firstLine="567"/>
        <w:contextualSpacing/>
        <w:jc w:val="both"/>
        <w:rPr>
          <w:rFonts w:ascii="Times New Roman" w:hAnsi="Times New Roman"/>
          <w:sz w:val="28"/>
          <w:szCs w:val="28"/>
        </w:rPr>
      </w:pPr>
      <w:r w:rsidRPr="00AC34B1">
        <w:rPr>
          <w:rFonts w:ascii="Times New Roman" w:hAnsi="Times New Roman"/>
          <w:sz w:val="28"/>
          <w:szCs w:val="28"/>
        </w:rPr>
        <w:t xml:space="preserve">В настоящее время развитие вычислительной техники, а также сплошного внедрения компьютерных систем в жизнь и деятельность человека играет важную роль. В связи с этим область применения математических методов для решения </w:t>
      </w:r>
      <w:r w:rsidRPr="00AC34B1">
        <w:rPr>
          <w:rFonts w:ascii="Times New Roman" w:hAnsi="Times New Roman"/>
          <w:sz w:val="28"/>
          <w:szCs w:val="28"/>
          <w:lang w:val="kk-KZ"/>
        </w:rPr>
        <w:t xml:space="preserve">профессионально-ориентированных </w:t>
      </w:r>
      <w:r w:rsidRPr="00AC34B1">
        <w:rPr>
          <w:rFonts w:ascii="Times New Roman" w:hAnsi="Times New Roman"/>
          <w:sz w:val="28"/>
          <w:szCs w:val="28"/>
        </w:rPr>
        <w:t>задач</w:t>
      </w:r>
      <w:r w:rsidR="00083E90" w:rsidRPr="00AC34B1">
        <w:rPr>
          <w:rFonts w:ascii="Times New Roman" w:hAnsi="Times New Roman"/>
          <w:sz w:val="28"/>
          <w:szCs w:val="28"/>
        </w:rPr>
        <w:t xml:space="preserve"> в </w:t>
      </w:r>
      <w:r w:rsidRPr="00AC34B1">
        <w:rPr>
          <w:rFonts w:ascii="Times New Roman" w:hAnsi="Times New Roman"/>
          <w:sz w:val="28"/>
          <w:szCs w:val="28"/>
        </w:rPr>
        <w:t>системе фундаментальных знаний при подготовке студентов инженерно-технических специальностей математические знания занимают первостепенное место.</w:t>
      </w:r>
    </w:p>
    <w:p w14:paraId="34EFA663" w14:textId="77777777" w:rsidR="00BE2B07" w:rsidRDefault="00C21664" w:rsidP="00BE2B07">
      <w:pPr>
        <w:pStyle w:val="a5"/>
        <w:ind w:firstLine="567"/>
        <w:contextualSpacing/>
        <w:jc w:val="both"/>
        <w:rPr>
          <w:rFonts w:ascii="Times New Roman" w:hAnsi="Times New Roman"/>
          <w:sz w:val="28"/>
          <w:szCs w:val="28"/>
        </w:rPr>
      </w:pPr>
      <w:r w:rsidRPr="00AC34B1">
        <w:rPr>
          <w:rFonts w:ascii="Times New Roman" w:hAnsi="Times New Roman"/>
          <w:sz w:val="28"/>
          <w:szCs w:val="28"/>
        </w:rPr>
        <w:t>Чтобы подчеркнуть сколь важны для специалиста способности и навыки владения технологией, приведем представленный крупной нефтяной компанией США «</w:t>
      </w:r>
      <w:proofErr w:type="spellStart"/>
      <w:r w:rsidRPr="00AC34B1">
        <w:rPr>
          <w:rFonts w:ascii="Times New Roman" w:hAnsi="Times New Roman"/>
          <w:sz w:val="28"/>
          <w:szCs w:val="28"/>
        </w:rPr>
        <w:t>Амоко</w:t>
      </w:r>
      <w:proofErr w:type="spellEnd"/>
      <w:r w:rsidRPr="00AC34B1">
        <w:rPr>
          <w:rFonts w:ascii="Times New Roman" w:hAnsi="Times New Roman"/>
          <w:sz w:val="28"/>
          <w:szCs w:val="28"/>
        </w:rPr>
        <w:t xml:space="preserve">» перечень некоторых из 14-ти важнейших, по мнению компании, личностных характеристик современного инженера: инициативность, способность работать в команде, рассудительность, способность </w:t>
      </w:r>
      <w:r w:rsidRPr="00AC34B1">
        <w:rPr>
          <w:rFonts w:ascii="Times New Roman" w:hAnsi="Times New Roman"/>
          <w:sz w:val="28"/>
          <w:szCs w:val="28"/>
        </w:rPr>
        <w:lastRenderedPageBreak/>
        <w:t>адаптироваться, анализировать, профессиональные знания, способность учиться, качества лидера, и т.д. [</w:t>
      </w:r>
      <w:r w:rsidR="00A1461D" w:rsidRPr="00AC34B1">
        <w:rPr>
          <w:rFonts w:ascii="Times New Roman" w:hAnsi="Times New Roman"/>
          <w:sz w:val="28"/>
          <w:szCs w:val="28"/>
        </w:rPr>
        <w:t>58</w:t>
      </w:r>
      <w:r w:rsidRPr="00AC34B1">
        <w:rPr>
          <w:rFonts w:ascii="Times New Roman" w:hAnsi="Times New Roman"/>
          <w:sz w:val="28"/>
          <w:szCs w:val="28"/>
        </w:rPr>
        <w:t xml:space="preserve">]. Как мы видим, специалисту, не обладающему вышеперечисленными качествами непросто добиться успеха в современных компаниях. </w:t>
      </w:r>
    </w:p>
    <w:p w14:paraId="2427602E" w14:textId="6D216369" w:rsidR="00C21664" w:rsidRPr="00AC34B1" w:rsidRDefault="00C21664" w:rsidP="00BE2B07">
      <w:pPr>
        <w:pStyle w:val="a5"/>
        <w:ind w:firstLine="567"/>
        <w:contextualSpacing/>
        <w:jc w:val="both"/>
        <w:rPr>
          <w:rFonts w:ascii="Times New Roman" w:hAnsi="Times New Roman"/>
          <w:sz w:val="28"/>
          <w:szCs w:val="28"/>
        </w:rPr>
      </w:pPr>
      <w:r w:rsidRPr="00AC34B1">
        <w:rPr>
          <w:rFonts w:ascii="Times New Roman" w:hAnsi="Times New Roman"/>
          <w:sz w:val="28"/>
          <w:szCs w:val="28"/>
        </w:rPr>
        <w:t>Многие из названных качеств – способность анализировать, способность учиться, рассудительность – необходимы и в обучен</w:t>
      </w:r>
      <w:r w:rsidR="00971A29" w:rsidRPr="00AC34B1">
        <w:rPr>
          <w:rFonts w:ascii="Times New Roman" w:hAnsi="Times New Roman"/>
          <w:sz w:val="28"/>
          <w:szCs w:val="28"/>
        </w:rPr>
        <w:t xml:space="preserve">ии математике, и самое главное их можно формировать при. </w:t>
      </w:r>
      <w:r w:rsidRPr="00AC34B1">
        <w:rPr>
          <w:rFonts w:ascii="Times New Roman" w:hAnsi="Times New Roman"/>
          <w:sz w:val="28"/>
          <w:szCs w:val="28"/>
        </w:rPr>
        <w:t xml:space="preserve">Из сказанного можно сделать вывод о том, что задачи, поставленные перед современным инженером, во многом совпадают с целями математической дисциплины. </w:t>
      </w:r>
    </w:p>
    <w:p w14:paraId="373A3069" w14:textId="0299F247" w:rsidR="00177C0C" w:rsidRPr="00AC34B1" w:rsidRDefault="00177C0C" w:rsidP="00BE2B07">
      <w:pPr>
        <w:ind w:firstLine="567"/>
        <w:jc w:val="both"/>
        <w:rPr>
          <w:sz w:val="28"/>
          <w:szCs w:val="28"/>
        </w:rPr>
      </w:pPr>
      <w:r w:rsidRPr="00AC34B1">
        <w:rPr>
          <w:sz w:val="28"/>
          <w:szCs w:val="28"/>
        </w:rPr>
        <w:t xml:space="preserve">Одновременно оно оказало мощное воздействие на прогресс самой математики» [59]. Отличая заслуги перед педагогикой таких ученных как А.Т. </w:t>
      </w:r>
      <w:proofErr w:type="spellStart"/>
      <w:r w:rsidRPr="00AC34B1">
        <w:rPr>
          <w:sz w:val="28"/>
          <w:szCs w:val="28"/>
        </w:rPr>
        <w:t>Тажмаганбетов</w:t>
      </w:r>
      <w:proofErr w:type="spellEnd"/>
      <w:r w:rsidRPr="00AC34B1">
        <w:rPr>
          <w:sz w:val="28"/>
          <w:szCs w:val="28"/>
        </w:rPr>
        <w:t xml:space="preserve">, Л.Д. Кудрявцев, Л.И. Колмогоров, В.П. Гнеденко и других надо, используя бесценный опыт, необходимо искать новые пути </w:t>
      </w:r>
      <w:r w:rsidR="00971A29" w:rsidRPr="00AC34B1">
        <w:rPr>
          <w:sz w:val="28"/>
          <w:szCs w:val="28"/>
        </w:rPr>
        <w:t>для формирования необходимых качеств для изучения математики.</w:t>
      </w:r>
    </w:p>
    <w:p w14:paraId="383DAC1D" w14:textId="19CFDC9D" w:rsidR="0013536D" w:rsidRPr="00AC34B1" w:rsidRDefault="00A54D60" w:rsidP="000F6750">
      <w:pPr>
        <w:ind w:firstLine="708"/>
        <w:jc w:val="both"/>
        <w:rPr>
          <w:sz w:val="28"/>
          <w:szCs w:val="28"/>
        </w:rPr>
      </w:pPr>
      <w:r w:rsidRPr="00AC34B1">
        <w:rPr>
          <w:noProof/>
        </w:rPr>
        <w:drawing>
          <wp:anchor distT="0" distB="0" distL="114300" distR="114300" simplePos="0" relativeHeight="251666432" behindDoc="0" locked="0" layoutInCell="1" allowOverlap="1" wp14:anchorId="42765654" wp14:editId="37E6A5D8">
            <wp:simplePos x="0" y="0"/>
            <wp:positionH relativeFrom="margin">
              <wp:posOffset>408940</wp:posOffset>
            </wp:positionH>
            <wp:positionV relativeFrom="paragraph">
              <wp:posOffset>205740</wp:posOffset>
            </wp:positionV>
            <wp:extent cx="4996180" cy="425069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3386" b="3826"/>
                    <a:stretch/>
                  </pic:blipFill>
                  <pic:spPr bwMode="auto">
                    <a:xfrm>
                      <a:off x="0" y="0"/>
                      <a:ext cx="4996180" cy="4250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CEE4C" w14:textId="77777777" w:rsidR="00A54D60" w:rsidRPr="00AC34B1" w:rsidRDefault="00A54D60" w:rsidP="000F6750">
      <w:pPr>
        <w:pStyle w:val="a5"/>
        <w:ind w:firstLine="708"/>
        <w:contextualSpacing/>
        <w:jc w:val="both"/>
        <w:rPr>
          <w:rFonts w:ascii="Times New Roman" w:hAnsi="Times New Roman"/>
          <w:sz w:val="28"/>
          <w:szCs w:val="28"/>
        </w:rPr>
      </w:pPr>
    </w:p>
    <w:p w14:paraId="1FCA42AF" w14:textId="5DB1537E" w:rsidR="00D73330" w:rsidRPr="00AC34B1" w:rsidRDefault="00D73330" w:rsidP="000F6750">
      <w:pPr>
        <w:pStyle w:val="a5"/>
        <w:ind w:firstLine="708"/>
        <w:contextualSpacing/>
        <w:jc w:val="both"/>
        <w:rPr>
          <w:rFonts w:ascii="Times New Roman" w:hAnsi="Times New Roman"/>
          <w:sz w:val="28"/>
          <w:szCs w:val="28"/>
        </w:rPr>
      </w:pPr>
      <w:r w:rsidRPr="00AC34B1">
        <w:rPr>
          <w:rFonts w:ascii="Times New Roman" w:hAnsi="Times New Roman"/>
          <w:sz w:val="28"/>
          <w:szCs w:val="28"/>
        </w:rPr>
        <w:t xml:space="preserve">Рисунок </w:t>
      </w:r>
      <w:r w:rsidR="00C21664" w:rsidRPr="00AC34B1">
        <w:rPr>
          <w:rFonts w:ascii="Times New Roman" w:hAnsi="Times New Roman"/>
          <w:sz w:val="28"/>
          <w:szCs w:val="28"/>
        </w:rPr>
        <w:t>2</w:t>
      </w:r>
      <w:r w:rsidRPr="00AC34B1">
        <w:rPr>
          <w:rFonts w:ascii="Times New Roman" w:hAnsi="Times New Roman"/>
          <w:sz w:val="28"/>
          <w:szCs w:val="28"/>
        </w:rPr>
        <w:t xml:space="preserve">- Содержание </w:t>
      </w:r>
      <w:r w:rsidR="00126BF4" w:rsidRPr="00AC34B1">
        <w:rPr>
          <w:rFonts w:ascii="Times New Roman" w:hAnsi="Times New Roman"/>
          <w:sz w:val="28"/>
          <w:szCs w:val="28"/>
        </w:rPr>
        <w:t>преподавания математических дисциплин</w:t>
      </w:r>
    </w:p>
    <w:p w14:paraId="754B1D56" w14:textId="77777777" w:rsidR="00A54D60" w:rsidRPr="00AC34B1" w:rsidRDefault="00A54D60" w:rsidP="000F6750">
      <w:pPr>
        <w:ind w:firstLine="708"/>
        <w:jc w:val="both"/>
        <w:rPr>
          <w:sz w:val="28"/>
          <w:szCs w:val="28"/>
        </w:rPr>
      </w:pPr>
    </w:p>
    <w:p w14:paraId="64FA9FE6" w14:textId="49BCC80C" w:rsidR="000F6750" w:rsidRPr="00AC34B1" w:rsidRDefault="00971A29" w:rsidP="00BE2B07">
      <w:pPr>
        <w:ind w:firstLine="567"/>
        <w:jc w:val="both"/>
        <w:rPr>
          <w:sz w:val="28"/>
          <w:szCs w:val="28"/>
        </w:rPr>
      </w:pPr>
      <w:proofErr w:type="spellStart"/>
      <w:r w:rsidRPr="00AC34B1">
        <w:rPr>
          <w:sz w:val="28"/>
          <w:szCs w:val="28"/>
        </w:rPr>
        <w:t>Теническое</w:t>
      </w:r>
      <w:proofErr w:type="spellEnd"/>
      <w:r w:rsidR="000F6750" w:rsidRPr="00AC34B1">
        <w:rPr>
          <w:sz w:val="28"/>
          <w:szCs w:val="28"/>
        </w:rPr>
        <w:t xml:space="preserve"> образование </w:t>
      </w:r>
      <w:r w:rsidRPr="00AC34B1">
        <w:rPr>
          <w:sz w:val="28"/>
          <w:szCs w:val="28"/>
        </w:rPr>
        <w:t>казахстанского</w:t>
      </w:r>
      <w:r w:rsidR="000F6750" w:rsidRPr="00AC34B1">
        <w:rPr>
          <w:sz w:val="28"/>
          <w:szCs w:val="28"/>
        </w:rPr>
        <w:t xml:space="preserve"> студента должно развиваться в различных направлениях, в связи с этим на дисциплину «Математика» возлагаются различные функции:</w:t>
      </w:r>
    </w:p>
    <w:p w14:paraId="7DD51E0E" w14:textId="77777777" w:rsidR="000F6750" w:rsidRPr="00AC34B1" w:rsidRDefault="000F6750" w:rsidP="00BE2B07">
      <w:pPr>
        <w:ind w:firstLine="567"/>
        <w:jc w:val="both"/>
        <w:rPr>
          <w:sz w:val="28"/>
          <w:szCs w:val="28"/>
        </w:rPr>
      </w:pPr>
      <w:r w:rsidRPr="00AC34B1">
        <w:rPr>
          <w:sz w:val="28"/>
          <w:szCs w:val="28"/>
        </w:rPr>
        <w:t>- посредством математики развивается логичность в рассуждениях, абстрактное и пространственное мышление, в этом заключается логическая функция;</w:t>
      </w:r>
    </w:p>
    <w:p w14:paraId="73EF07AD" w14:textId="16876A89" w:rsidR="000F6750" w:rsidRPr="00AC34B1" w:rsidRDefault="000F6750" w:rsidP="00BE2B07">
      <w:pPr>
        <w:ind w:firstLine="567"/>
        <w:jc w:val="both"/>
        <w:rPr>
          <w:sz w:val="28"/>
          <w:szCs w:val="28"/>
        </w:rPr>
      </w:pPr>
      <w:r w:rsidRPr="00AC34B1">
        <w:rPr>
          <w:sz w:val="28"/>
          <w:szCs w:val="28"/>
        </w:rPr>
        <w:lastRenderedPageBreak/>
        <w:t xml:space="preserve">- </w:t>
      </w:r>
      <w:r w:rsidR="00BE2B07">
        <w:rPr>
          <w:sz w:val="28"/>
          <w:szCs w:val="28"/>
        </w:rPr>
        <w:t>м</w:t>
      </w:r>
      <w:r w:rsidRPr="00AC34B1">
        <w:rPr>
          <w:sz w:val="28"/>
          <w:szCs w:val="28"/>
        </w:rPr>
        <w:t xml:space="preserve">атематика выполняет познавательную функцию; </w:t>
      </w:r>
    </w:p>
    <w:p w14:paraId="34067D25" w14:textId="25482282" w:rsidR="000F6750" w:rsidRPr="00AC34B1" w:rsidRDefault="000F6750" w:rsidP="00BE2B07">
      <w:pPr>
        <w:ind w:firstLine="567"/>
        <w:jc w:val="both"/>
        <w:rPr>
          <w:sz w:val="28"/>
          <w:szCs w:val="28"/>
        </w:rPr>
      </w:pPr>
      <w:r w:rsidRPr="00AC34B1">
        <w:rPr>
          <w:sz w:val="28"/>
          <w:szCs w:val="28"/>
        </w:rPr>
        <w:t xml:space="preserve">- </w:t>
      </w:r>
      <w:r w:rsidR="00BE2B07">
        <w:rPr>
          <w:sz w:val="28"/>
          <w:szCs w:val="28"/>
        </w:rPr>
        <w:t>м</w:t>
      </w:r>
      <w:r w:rsidRPr="00AC34B1">
        <w:rPr>
          <w:sz w:val="28"/>
          <w:szCs w:val="28"/>
        </w:rPr>
        <w:t>ировоззренческая и философская функции;</w:t>
      </w:r>
    </w:p>
    <w:p w14:paraId="77FBD3AC" w14:textId="241B1407" w:rsidR="000F6750" w:rsidRPr="00AC34B1" w:rsidRDefault="000F6750" w:rsidP="00BE2B07">
      <w:pPr>
        <w:ind w:firstLine="567"/>
        <w:jc w:val="both"/>
        <w:rPr>
          <w:sz w:val="28"/>
          <w:szCs w:val="28"/>
        </w:rPr>
      </w:pPr>
      <w:r w:rsidRPr="00AC34B1">
        <w:rPr>
          <w:sz w:val="28"/>
          <w:szCs w:val="28"/>
        </w:rPr>
        <w:t xml:space="preserve">- </w:t>
      </w:r>
      <w:r w:rsidR="00BE2B07">
        <w:rPr>
          <w:sz w:val="28"/>
          <w:szCs w:val="28"/>
        </w:rPr>
        <w:t>п</w:t>
      </w:r>
      <w:r w:rsidRPr="00AC34B1">
        <w:rPr>
          <w:sz w:val="28"/>
          <w:szCs w:val="28"/>
        </w:rPr>
        <w:t xml:space="preserve">рикладная функция, теория математики стала фундаментом, на основе которой строится вся прикладная наука, осуществляющая связь с общенаучными и специальными дисциплинами. </w:t>
      </w:r>
    </w:p>
    <w:p w14:paraId="12F46885" w14:textId="6BC05406" w:rsidR="000F6750" w:rsidRPr="00AC34B1" w:rsidRDefault="002D7341" w:rsidP="00BE2B07">
      <w:pPr>
        <w:autoSpaceDE w:val="0"/>
        <w:autoSpaceDN w:val="0"/>
        <w:adjustRightInd w:val="0"/>
        <w:ind w:firstLine="567"/>
        <w:jc w:val="both"/>
        <w:rPr>
          <w:sz w:val="28"/>
          <w:szCs w:val="28"/>
        </w:rPr>
      </w:pPr>
      <w:r w:rsidRPr="00AC34B1">
        <w:rPr>
          <w:sz w:val="28"/>
          <w:szCs w:val="28"/>
        </w:rPr>
        <w:t>Л.Д. Кудрявцев [</w:t>
      </w:r>
      <w:r w:rsidR="00A1461D" w:rsidRPr="00AC34B1">
        <w:rPr>
          <w:sz w:val="28"/>
          <w:szCs w:val="28"/>
        </w:rPr>
        <w:t>60</w:t>
      </w:r>
      <w:r w:rsidRPr="00AC34B1">
        <w:rPr>
          <w:sz w:val="28"/>
          <w:szCs w:val="28"/>
        </w:rPr>
        <w:t>] формулирует следующие задачи преподавания математики в вузе:</w:t>
      </w:r>
      <w:r w:rsidR="000F6750" w:rsidRPr="00AC34B1">
        <w:rPr>
          <w:sz w:val="28"/>
          <w:szCs w:val="28"/>
        </w:rPr>
        <w:t xml:space="preserve"> </w:t>
      </w:r>
    </w:p>
    <w:p w14:paraId="455A73AF" w14:textId="343FCF54" w:rsidR="000F6750" w:rsidRPr="00AC34B1" w:rsidRDefault="000F6750" w:rsidP="00BE2B07">
      <w:pPr>
        <w:autoSpaceDE w:val="0"/>
        <w:autoSpaceDN w:val="0"/>
        <w:adjustRightInd w:val="0"/>
        <w:ind w:firstLine="567"/>
        <w:jc w:val="both"/>
        <w:rPr>
          <w:sz w:val="28"/>
          <w:szCs w:val="28"/>
        </w:rPr>
      </w:pPr>
      <w:r w:rsidRPr="00AC34B1">
        <w:rPr>
          <w:sz w:val="28"/>
          <w:szCs w:val="28"/>
        </w:rPr>
        <w:t xml:space="preserve">1) </w:t>
      </w:r>
      <w:r w:rsidR="001A3F66">
        <w:rPr>
          <w:sz w:val="28"/>
          <w:szCs w:val="28"/>
        </w:rPr>
        <w:t>с</w:t>
      </w:r>
      <w:r w:rsidR="002D7341" w:rsidRPr="00AC34B1">
        <w:rPr>
          <w:sz w:val="28"/>
          <w:szCs w:val="28"/>
        </w:rPr>
        <w:t>туденты должны освоить достаточный объем математических знаний, чтобы уметь применять математические методы в практической деятельности</w:t>
      </w:r>
      <w:r w:rsidR="001A3F66">
        <w:rPr>
          <w:sz w:val="28"/>
          <w:szCs w:val="28"/>
        </w:rPr>
        <w:t>;</w:t>
      </w:r>
    </w:p>
    <w:p w14:paraId="3A14D159" w14:textId="4C2CB402" w:rsidR="000F6750" w:rsidRPr="00AC34B1" w:rsidRDefault="000F6750" w:rsidP="00BE2B07">
      <w:pPr>
        <w:autoSpaceDE w:val="0"/>
        <w:autoSpaceDN w:val="0"/>
        <w:adjustRightInd w:val="0"/>
        <w:ind w:firstLine="567"/>
        <w:jc w:val="both"/>
        <w:rPr>
          <w:sz w:val="28"/>
          <w:szCs w:val="28"/>
        </w:rPr>
      </w:pPr>
      <w:r w:rsidRPr="00AC34B1">
        <w:rPr>
          <w:sz w:val="28"/>
          <w:szCs w:val="28"/>
        </w:rPr>
        <w:t xml:space="preserve">2) </w:t>
      </w:r>
      <w:r w:rsidR="001A3F66">
        <w:rPr>
          <w:sz w:val="28"/>
          <w:szCs w:val="28"/>
        </w:rPr>
        <w:t>с</w:t>
      </w:r>
      <w:r w:rsidR="002D7341" w:rsidRPr="00AC34B1">
        <w:rPr>
          <w:sz w:val="28"/>
          <w:szCs w:val="28"/>
        </w:rPr>
        <w:t>овершенствование математической интуиции и мыслительных способностей студентов</w:t>
      </w:r>
      <w:r w:rsidRPr="00AC34B1">
        <w:rPr>
          <w:sz w:val="28"/>
          <w:szCs w:val="28"/>
        </w:rPr>
        <w:t xml:space="preserve">; </w:t>
      </w:r>
    </w:p>
    <w:p w14:paraId="596705ED" w14:textId="7DC17766" w:rsidR="002D7341" w:rsidRPr="00AC34B1" w:rsidRDefault="000F6750" w:rsidP="00BE2B07">
      <w:pPr>
        <w:autoSpaceDE w:val="0"/>
        <w:autoSpaceDN w:val="0"/>
        <w:adjustRightInd w:val="0"/>
        <w:ind w:firstLine="567"/>
        <w:jc w:val="both"/>
        <w:rPr>
          <w:sz w:val="28"/>
          <w:szCs w:val="28"/>
        </w:rPr>
      </w:pPr>
      <w:r w:rsidRPr="00AC34B1">
        <w:rPr>
          <w:sz w:val="28"/>
          <w:szCs w:val="28"/>
        </w:rPr>
        <w:t xml:space="preserve">3) </w:t>
      </w:r>
      <w:r w:rsidR="001A3F66">
        <w:rPr>
          <w:sz w:val="28"/>
          <w:szCs w:val="28"/>
        </w:rPr>
        <w:t>ф</w:t>
      </w:r>
      <w:r w:rsidR="002D7341" w:rsidRPr="00AC34B1">
        <w:rPr>
          <w:sz w:val="28"/>
          <w:szCs w:val="28"/>
        </w:rPr>
        <w:t>ормирование у студентов общей математической культуры</w:t>
      </w:r>
      <w:r w:rsidRPr="00AC34B1">
        <w:rPr>
          <w:sz w:val="28"/>
          <w:szCs w:val="28"/>
        </w:rPr>
        <w:t>.</w:t>
      </w:r>
    </w:p>
    <w:p w14:paraId="41619CCA" w14:textId="16E65952" w:rsidR="002D7341" w:rsidRPr="00AC34B1" w:rsidRDefault="002D7341" w:rsidP="00BE2B07">
      <w:pPr>
        <w:autoSpaceDE w:val="0"/>
        <w:autoSpaceDN w:val="0"/>
        <w:adjustRightInd w:val="0"/>
        <w:ind w:firstLine="567"/>
        <w:jc w:val="both"/>
        <w:rPr>
          <w:sz w:val="28"/>
          <w:szCs w:val="28"/>
        </w:rPr>
      </w:pPr>
      <w:r w:rsidRPr="00AC34B1">
        <w:rPr>
          <w:sz w:val="28"/>
          <w:szCs w:val="28"/>
        </w:rPr>
        <w:t xml:space="preserve">Данные задачи, сформулированные Л.Д. Кудрявцевым, перекликаются с более </w:t>
      </w:r>
      <w:r w:rsidR="00EB52FD" w:rsidRPr="00AC34B1">
        <w:rPr>
          <w:sz w:val="28"/>
          <w:szCs w:val="28"/>
        </w:rPr>
        <w:t>«</w:t>
      </w:r>
      <w:r w:rsidRPr="00AC34B1">
        <w:rPr>
          <w:sz w:val="28"/>
          <w:szCs w:val="28"/>
        </w:rPr>
        <w:t>общими целями математического образования в технических вузах, такими как:</w:t>
      </w:r>
    </w:p>
    <w:p w14:paraId="358447C4" w14:textId="17A3F970" w:rsidR="002D7341" w:rsidRPr="00AC34B1" w:rsidRDefault="00D13564" w:rsidP="00BE2B07">
      <w:pPr>
        <w:autoSpaceDE w:val="0"/>
        <w:autoSpaceDN w:val="0"/>
        <w:adjustRightInd w:val="0"/>
        <w:ind w:firstLine="708"/>
        <w:jc w:val="both"/>
        <w:rPr>
          <w:sz w:val="28"/>
          <w:szCs w:val="28"/>
        </w:rPr>
      </w:pPr>
      <w:r w:rsidRPr="00AC34B1">
        <w:rPr>
          <w:sz w:val="28"/>
          <w:szCs w:val="28"/>
        </w:rPr>
        <w:t xml:space="preserve">- </w:t>
      </w:r>
      <w:r w:rsidR="002D7341" w:rsidRPr="00AC34B1">
        <w:rPr>
          <w:sz w:val="28"/>
          <w:szCs w:val="28"/>
        </w:rPr>
        <w:t>обеспечение математической подготовки, необходимой для изучения технических дисциплин;</w:t>
      </w:r>
    </w:p>
    <w:p w14:paraId="39E4F229" w14:textId="3D4AF9F9" w:rsidR="002D7341" w:rsidRPr="00AC34B1" w:rsidRDefault="00D13564" w:rsidP="00BE2B07">
      <w:pPr>
        <w:autoSpaceDE w:val="0"/>
        <w:autoSpaceDN w:val="0"/>
        <w:adjustRightInd w:val="0"/>
        <w:ind w:firstLine="708"/>
        <w:jc w:val="both"/>
        <w:rPr>
          <w:sz w:val="28"/>
          <w:szCs w:val="28"/>
        </w:rPr>
      </w:pPr>
      <w:r w:rsidRPr="00AC34B1">
        <w:rPr>
          <w:sz w:val="28"/>
          <w:szCs w:val="28"/>
        </w:rPr>
        <w:t xml:space="preserve">- </w:t>
      </w:r>
      <w:r w:rsidR="002D7341" w:rsidRPr="00AC34B1">
        <w:rPr>
          <w:sz w:val="28"/>
          <w:szCs w:val="28"/>
        </w:rPr>
        <w:t>развитие навыков математического моделирования и решения прикладных задач</w:t>
      </w:r>
      <w:r w:rsidR="00EB52FD" w:rsidRPr="00AC34B1">
        <w:rPr>
          <w:sz w:val="28"/>
          <w:szCs w:val="28"/>
        </w:rPr>
        <w:t>» [60]</w:t>
      </w:r>
      <w:r w:rsidR="002D7341" w:rsidRPr="00AC34B1">
        <w:rPr>
          <w:sz w:val="28"/>
          <w:szCs w:val="28"/>
        </w:rPr>
        <w:t>;</w:t>
      </w:r>
    </w:p>
    <w:p w14:paraId="29C786E1" w14:textId="24B38DA8" w:rsidR="002D7341" w:rsidRPr="00AC34B1" w:rsidRDefault="00D13564" w:rsidP="00BE2B07">
      <w:pPr>
        <w:autoSpaceDE w:val="0"/>
        <w:autoSpaceDN w:val="0"/>
        <w:adjustRightInd w:val="0"/>
        <w:ind w:firstLine="360"/>
        <w:jc w:val="both"/>
        <w:rPr>
          <w:sz w:val="28"/>
          <w:szCs w:val="28"/>
        </w:rPr>
      </w:pPr>
      <w:r w:rsidRPr="00AC34B1">
        <w:rPr>
          <w:sz w:val="28"/>
          <w:szCs w:val="28"/>
        </w:rPr>
        <w:t xml:space="preserve">- </w:t>
      </w:r>
      <w:r w:rsidR="002D7341" w:rsidRPr="00AC34B1">
        <w:rPr>
          <w:sz w:val="28"/>
          <w:szCs w:val="28"/>
        </w:rPr>
        <w:t>формирование у студентов научного мировоззрения и способности к аналитическому мышлению.</w:t>
      </w:r>
    </w:p>
    <w:p w14:paraId="35F5DF97" w14:textId="22082276" w:rsidR="00D13564" w:rsidRPr="00AC34B1" w:rsidRDefault="000F6750" w:rsidP="00BE2B07">
      <w:pPr>
        <w:autoSpaceDE w:val="0"/>
        <w:autoSpaceDN w:val="0"/>
        <w:adjustRightInd w:val="0"/>
        <w:ind w:firstLine="567"/>
        <w:jc w:val="both"/>
        <w:rPr>
          <w:sz w:val="28"/>
          <w:szCs w:val="28"/>
        </w:rPr>
      </w:pPr>
      <w:r w:rsidRPr="00AC34B1">
        <w:rPr>
          <w:sz w:val="28"/>
          <w:szCs w:val="28"/>
        </w:rPr>
        <w:t xml:space="preserve">Таким образом, </w:t>
      </w:r>
      <w:r w:rsidRPr="00AC34B1">
        <w:rPr>
          <w:rStyle w:val="ad"/>
          <w:rFonts w:eastAsia="Calibri"/>
          <w:b w:val="0"/>
          <w:bCs w:val="0"/>
          <w:sz w:val="28"/>
          <w:szCs w:val="28"/>
        </w:rPr>
        <w:t>м</w:t>
      </w:r>
      <w:r w:rsidRPr="00AC34B1">
        <w:rPr>
          <w:rStyle w:val="ad"/>
          <w:b w:val="0"/>
          <w:bCs w:val="0"/>
          <w:sz w:val="28"/>
          <w:szCs w:val="28"/>
        </w:rPr>
        <w:t>атематика</w:t>
      </w:r>
      <w:r w:rsidRPr="00AC34B1">
        <w:rPr>
          <w:rStyle w:val="ad"/>
          <w:rFonts w:eastAsia="Calibri"/>
          <w:b w:val="0"/>
          <w:bCs w:val="0"/>
          <w:sz w:val="28"/>
          <w:szCs w:val="28"/>
        </w:rPr>
        <w:t xml:space="preserve"> в нынешних реалия выступает как мощный </w:t>
      </w:r>
      <w:r w:rsidRPr="00AC34B1">
        <w:rPr>
          <w:rStyle w:val="ad"/>
          <w:b w:val="0"/>
          <w:bCs w:val="0"/>
          <w:sz w:val="28"/>
          <w:szCs w:val="28"/>
        </w:rPr>
        <w:t>инструмент</w:t>
      </w:r>
      <w:r w:rsidRPr="00AC34B1">
        <w:rPr>
          <w:rStyle w:val="ad"/>
          <w:rFonts w:eastAsia="Calibri"/>
          <w:b w:val="0"/>
          <w:bCs w:val="0"/>
          <w:sz w:val="28"/>
          <w:szCs w:val="28"/>
        </w:rPr>
        <w:t xml:space="preserve">арий </w:t>
      </w:r>
      <w:r w:rsidRPr="00AC34B1">
        <w:rPr>
          <w:rStyle w:val="ad"/>
          <w:b w:val="0"/>
          <w:bCs w:val="0"/>
          <w:sz w:val="28"/>
          <w:szCs w:val="28"/>
        </w:rPr>
        <w:t xml:space="preserve">для </w:t>
      </w:r>
      <w:r w:rsidRPr="00AC34B1">
        <w:rPr>
          <w:rStyle w:val="ad"/>
          <w:rFonts w:eastAsia="Calibri"/>
          <w:b w:val="0"/>
          <w:bCs w:val="0"/>
          <w:sz w:val="28"/>
          <w:szCs w:val="28"/>
        </w:rPr>
        <w:t>выполнений</w:t>
      </w:r>
      <w:r w:rsidR="002F5438" w:rsidRPr="00AC34B1">
        <w:rPr>
          <w:rStyle w:val="ad"/>
          <w:rFonts w:eastAsia="Calibri"/>
          <w:b w:val="0"/>
          <w:bCs w:val="0"/>
          <w:sz w:val="28"/>
          <w:szCs w:val="28"/>
        </w:rPr>
        <w:t xml:space="preserve"> разнообразных</w:t>
      </w:r>
      <w:r w:rsidRPr="00AC34B1">
        <w:rPr>
          <w:rStyle w:val="ad"/>
          <w:b w:val="0"/>
          <w:bCs w:val="0"/>
          <w:sz w:val="28"/>
          <w:szCs w:val="28"/>
        </w:rPr>
        <w:t xml:space="preserve"> профессиональных задач</w:t>
      </w:r>
      <w:r w:rsidR="002F5438" w:rsidRPr="00AC34B1">
        <w:rPr>
          <w:rStyle w:val="ad"/>
          <w:b w:val="0"/>
          <w:bCs w:val="0"/>
          <w:sz w:val="28"/>
          <w:szCs w:val="28"/>
        </w:rPr>
        <w:t>, таких как</w:t>
      </w:r>
      <w:r w:rsidR="002F5438" w:rsidRPr="00AC34B1">
        <w:rPr>
          <w:sz w:val="28"/>
          <w:szCs w:val="28"/>
        </w:rPr>
        <w:t xml:space="preserve"> </w:t>
      </w:r>
      <w:r w:rsidR="004D748D" w:rsidRPr="00AC34B1">
        <w:rPr>
          <w:sz w:val="28"/>
          <w:szCs w:val="28"/>
        </w:rPr>
        <w:t>управления и планирования с применением методов линейного программирования и теории оптимизации;</w:t>
      </w:r>
    </w:p>
    <w:p w14:paraId="18C66176" w14:textId="274677D5" w:rsidR="000F6750" w:rsidRPr="00AC34B1" w:rsidRDefault="00D13564" w:rsidP="00BE2B07">
      <w:pPr>
        <w:ind w:firstLine="567"/>
        <w:jc w:val="both"/>
        <w:rPr>
          <w:sz w:val="28"/>
          <w:szCs w:val="28"/>
        </w:rPr>
      </w:pPr>
      <w:r w:rsidRPr="00AC34B1">
        <w:rPr>
          <w:rStyle w:val="ad"/>
          <w:rFonts w:eastAsia="Calibri"/>
          <w:b w:val="0"/>
          <w:bCs w:val="0"/>
          <w:i/>
          <w:iCs/>
          <w:sz w:val="28"/>
          <w:szCs w:val="28"/>
        </w:rPr>
        <w:t xml:space="preserve">- </w:t>
      </w:r>
      <w:r w:rsidR="00BE2B07">
        <w:rPr>
          <w:rStyle w:val="ad"/>
          <w:rFonts w:eastAsia="Calibri"/>
          <w:b w:val="0"/>
          <w:bCs w:val="0"/>
          <w:i/>
          <w:iCs/>
          <w:sz w:val="28"/>
          <w:szCs w:val="28"/>
        </w:rPr>
        <w:t>с</w:t>
      </w:r>
      <w:r w:rsidR="000F6750" w:rsidRPr="00AC34B1">
        <w:rPr>
          <w:rStyle w:val="ad"/>
          <w:rFonts w:eastAsia="Calibri"/>
          <w:b w:val="0"/>
          <w:bCs w:val="0"/>
          <w:i/>
          <w:iCs/>
          <w:sz w:val="28"/>
          <w:szCs w:val="28"/>
        </w:rPr>
        <w:t>татистика</w:t>
      </w:r>
      <w:r w:rsidR="000F6750" w:rsidRPr="00AC34B1">
        <w:rPr>
          <w:rStyle w:val="ad"/>
          <w:b w:val="0"/>
          <w:bCs w:val="0"/>
          <w:i/>
          <w:iCs/>
          <w:sz w:val="28"/>
          <w:szCs w:val="28"/>
        </w:rPr>
        <w:t>:</w:t>
      </w:r>
      <w:r w:rsidR="000F6750" w:rsidRPr="00AC34B1">
        <w:rPr>
          <w:sz w:val="28"/>
          <w:szCs w:val="28"/>
        </w:rPr>
        <w:t xml:space="preserve"> </w:t>
      </w:r>
      <w:r w:rsidR="00BE2B07">
        <w:rPr>
          <w:sz w:val="28"/>
          <w:szCs w:val="28"/>
        </w:rPr>
        <w:t>с</w:t>
      </w:r>
      <w:r w:rsidR="000F6750" w:rsidRPr="00AC34B1">
        <w:rPr>
          <w:sz w:val="28"/>
          <w:szCs w:val="28"/>
        </w:rPr>
        <w:t>бор, обработка, анализ и интерпретация данных, полученных в результате экспериментов, наблюдений или моделирования. (Мат статистика, теория вероятностей)</w:t>
      </w:r>
      <w:r w:rsidR="00BE2B07">
        <w:rPr>
          <w:sz w:val="28"/>
          <w:szCs w:val="28"/>
        </w:rPr>
        <w:t>;</w:t>
      </w:r>
    </w:p>
    <w:p w14:paraId="3BB6E38D" w14:textId="42837003" w:rsidR="005247F4" w:rsidRPr="00AC34B1" w:rsidRDefault="00D13564" w:rsidP="00BE2B07">
      <w:pPr>
        <w:ind w:firstLine="360"/>
        <w:jc w:val="both"/>
      </w:pPr>
      <w:r w:rsidRPr="00AC34B1">
        <w:rPr>
          <w:rStyle w:val="ad"/>
          <w:b w:val="0"/>
          <w:bCs w:val="0"/>
          <w:i/>
          <w:iCs/>
          <w:sz w:val="28"/>
          <w:szCs w:val="28"/>
        </w:rPr>
        <w:t xml:space="preserve">- </w:t>
      </w:r>
      <w:r w:rsidR="00BE2B07">
        <w:rPr>
          <w:rStyle w:val="ad"/>
          <w:b w:val="0"/>
          <w:bCs w:val="0"/>
          <w:i/>
          <w:iCs/>
          <w:sz w:val="28"/>
          <w:szCs w:val="28"/>
        </w:rPr>
        <w:t>п</w:t>
      </w:r>
      <w:r w:rsidR="000F6750" w:rsidRPr="00AC34B1">
        <w:rPr>
          <w:rStyle w:val="ad"/>
          <w:b w:val="0"/>
          <w:bCs w:val="0"/>
          <w:i/>
          <w:iCs/>
          <w:sz w:val="28"/>
          <w:szCs w:val="28"/>
        </w:rPr>
        <w:t>роект</w:t>
      </w:r>
      <w:r w:rsidR="000F6750" w:rsidRPr="00AC34B1">
        <w:rPr>
          <w:rStyle w:val="ad"/>
          <w:rFonts w:eastAsia="Calibri"/>
          <w:b w:val="0"/>
          <w:bCs w:val="0"/>
          <w:i/>
          <w:iCs/>
          <w:sz w:val="28"/>
          <w:szCs w:val="28"/>
        </w:rPr>
        <w:t>ных работ</w:t>
      </w:r>
      <w:r w:rsidR="000F6750" w:rsidRPr="00AC34B1">
        <w:rPr>
          <w:rStyle w:val="ad"/>
          <w:b w:val="0"/>
          <w:bCs w:val="0"/>
          <w:i/>
          <w:iCs/>
          <w:sz w:val="28"/>
          <w:szCs w:val="28"/>
        </w:rPr>
        <w:t xml:space="preserve"> и конструирования:</w:t>
      </w:r>
      <w:r w:rsidR="000F6750" w:rsidRPr="00AC34B1">
        <w:rPr>
          <w:sz w:val="28"/>
          <w:szCs w:val="28"/>
        </w:rPr>
        <w:t xml:space="preserve"> </w:t>
      </w:r>
      <w:r w:rsidR="00BE2B07">
        <w:rPr>
          <w:sz w:val="28"/>
          <w:szCs w:val="28"/>
        </w:rPr>
        <w:t>р</w:t>
      </w:r>
      <w:r w:rsidR="000F6750" w:rsidRPr="00AC34B1">
        <w:rPr>
          <w:sz w:val="28"/>
          <w:szCs w:val="28"/>
        </w:rPr>
        <w:t>асчет прочности, устойчивости, надежности конструкций, проектирование электрических цепей, разработка алгоритмов и программного обеспечения. (Геометрия, линейная алгебра, дискретная математика)</w:t>
      </w:r>
    </w:p>
    <w:p w14:paraId="1FE751C1" w14:textId="00649689" w:rsidR="005247F4" w:rsidRPr="00AC34B1" w:rsidRDefault="005247F4" w:rsidP="00BE2B07">
      <w:pPr>
        <w:ind w:firstLine="567"/>
        <w:jc w:val="both"/>
        <w:rPr>
          <w:sz w:val="28"/>
          <w:szCs w:val="28"/>
        </w:rPr>
      </w:pPr>
      <w:r w:rsidRPr="00AC34B1">
        <w:rPr>
          <w:sz w:val="28"/>
          <w:szCs w:val="28"/>
        </w:rPr>
        <w:t xml:space="preserve">Таким образом, профессиональная направленность обучения математике должна способствовать формированию у студентов стремления к постоянному профессиональному развитию и повышению своей квалификации, в том числе и в области математики.  </w:t>
      </w:r>
    </w:p>
    <w:p w14:paraId="49A43886" w14:textId="7F127DF6" w:rsidR="00A54D60" w:rsidRPr="00AC34B1" w:rsidRDefault="005247F4" w:rsidP="00BE2B07">
      <w:pPr>
        <w:ind w:firstLine="567"/>
        <w:jc w:val="both"/>
        <w:rPr>
          <w:sz w:val="28"/>
          <w:szCs w:val="28"/>
        </w:rPr>
      </w:pPr>
      <w:r w:rsidRPr="00AC34B1">
        <w:rPr>
          <w:sz w:val="28"/>
          <w:szCs w:val="28"/>
        </w:rPr>
        <w:t>Одним из наиболее эффективных методов реализации принципа профессиональной направленности на инженерно-технических специальностях является решение задач, имеющих профессионально-прикладное содержание</w:t>
      </w:r>
      <w:r w:rsidR="005E5D2C" w:rsidRPr="00AC34B1">
        <w:rPr>
          <w:sz w:val="28"/>
          <w:szCs w:val="28"/>
        </w:rPr>
        <w:t xml:space="preserve"> [</w:t>
      </w:r>
      <w:r w:rsidR="00A1461D" w:rsidRPr="00AC34B1">
        <w:rPr>
          <w:sz w:val="28"/>
          <w:szCs w:val="28"/>
        </w:rPr>
        <w:t>61</w:t>
      </w:r>
      <w:r w:rsidR="005E5D2C" w:rsidRPr="00AC34B1">
        <w:rPr>
          <w:sz w:val="28"/>
          <w:szCs w:val="28"/>
        </w:rPr>
        <w:t>]</w:t>
      </w:r>
      <w:r w:rsidRPr="00AC34B1">
        <w:rPr>
          <w:sz w:val="28"/>
          <w:szCs w:val="28"/>
        </w:rPr>
        <w:t>.</w:t>
      </w:r>
      <w:bookmarkStart w:id="16" w:name="_Hlk187604291"/>
      <w:bookmarkStart w:id="17" w:name="_Hlk188299149"/>
      <w:r w:rsidR="001A3F66">
        <w:rPr>
          <w:sz w:val="28"/>
          <w:szCs w:val="28"/>
        </w:rPr>
        <w:t xml:space="preserve"> </w:t>
      </w:r>
    </w:p>
    <w:p w14:paraId="5DF65657" w14:textId="77777777" w:rsidR="00EB52FD" w:rsidRPr="00AC34B1" w:rsidRDefault="00EB52FD" w:rsidP="00665D84">
      <w:pPr>
        <w:ind w:firstLine="360"/>
        <w:jc w:val="both"/>
        <w:rPr>
          <w:sz w:val="28"/>
          <w:szCs w:val="28"/>
        </w:rPr>
      </w:pPr>
    </w:p>
    <w:p w14:paraId="6F4E74C6" w14:textId="77777777" w:rsidR="00AD790F" w:rsidRDefault="00AD790F" w:rsidP="00BE2B07">
      <w:pPr>
        <w:ind w:firstLine="567"/>
        <w:jc w:val="both"/>
        <w:rPr>
          <w:b/>
          <w:sz w:val="28"/>
          <w:szCs w:val="28"/>
        </w:rPr>
      </w:pPr>
    </w:p>
    <w:p w14:paraId="26A0306B" w14:textId="77777777" w:rsidR="00AD790F" w:rsidRDefault="00AD790F" w:rsidP="00BE2B07">
      <w:pPr>
        <w:ind w:firstLine="567"/>
        <w:jc w:val="both"/>
        <w:rPr>
          <w:b/>
          <w:sz w:val="28"/>
          <w:szCs w:val="28"/>
        </w:rPr>
      </w:pPr>
    </w:p>
    <w:p w14:paraId="452644E9" w14:textId="1E22CAA6" w:rsidR="000F6750" w:rsidRPr="00AC34B1" w:rsidRDefault="000F6750" w:rsidP="00BE2B07">
      <w:pPr>
        <w:ind w:firstLine="567"/>
        <w:jc w:val="both"/>
        <w:rPr>
          <w:b/>
          <w:sz w:val="28"/>
          <w:szCs w:val="28"/>
        </w:rPr>
      </w:pPr>
      <w:r w:rsidRPr="00AC34B1">
        <w:rPr>
          <w:b/>
          <w:sz w:val="28"/>
          <w:szCs w:val="28"/>
        </w:rPr>
        <w:lastRenderedPageBreak/>
        <w:t xml:space="preserve">1.2. </w:t>
      </w:r>
      <w:bookmarkStart w:id="18" w:name="_Hlk192061394"/>
      <w:r w:rsidR="00AD790F" w:rsidRPr="00AD790F">
        <w:rPr>
          <w:b/>
          <w:bCs/>
          <w:sz w:val="28"/>
          <w:szCs w:val="28"/>
        </w:rPr>
        <w:t>Дидактические принципы   профессионально-ориентированного обучения студентов и психолого-педагогические особенности формирования у них профессиональных компетенций</w:t>
      </w:r>
    </w:p>
    <w:p w14:paraId="6CD604B2" w14:textId="4364FC14" w:rsidR="00707952" w:rsidRPr="00AC34B1" w:rsidRDefault="00707952" w:rsidP="00707952">
      <w:pPr>
        <w:widowControl w:val="0"/>
        <w:ind w:firstLine="567"/>
        <w:jc w:val="both"/>
        <w:rPr>
          <w:sz w:val="28"/>
          <w:szCs w:val="28"/>
        </w:rPr>
      </w:pPr>
      <w:r w:rsidRPr="00AC34B1">
        <w:rPr>
          <w:sz w:val="28"/>
          <w:szCs w:val="28"/>
        </w:rPr>
        <w:t xml:space="preserve">Развитие современного динамичного общества диктует обновленные требования к личности, которая должна обладать техническим и инновационным мышлением, способна решать профессионально-направленные задачи в профессиональной деятельности. Именно поэтому качественная организация профессионально-направляющего обучения математике выступает одним из самых актуальных вопросов, </w:t>
      </w:r>
      <w:r w:rsidR="002F5438" w:rsidRPr="00AC34B1">
        <w:rPr>
          <w:sz w:val="28"/>
          <w:szCs w:val="28"/>
        </w:rPr>
        <w:t>требующих немедленного вмешательства.</w:t>
      </w:r>
    </w:p>
    <w:p w14:paraId="697F0477" w14:textId="0B7E2CB0" w:rsidR="00707952" w:rsidRPr="00AC34B1" w:rsidRDefault="002F5438" w:rsidP="00707952">
      <w:pPr>
        <w:widowControl w:val="0"/>
        <w:ind w:firstLine="567"/>
        <w:jc w:val="both"/>
        <w:rPr>
          <w:sz w:val="28"/>
          <w:szCs w:val="28"/>
        </w:rPr>
      </w:pPr>
      <w:r w:rsidRPr="00AC34B1">
        <w:rPr>
          <w:sz w:val="28"/>
          <w:szCs w:val="28"/>
        </w:rPr>
        <w:t>Т</w:t>
      </w:r>
      <w:r w:rsidR="00707952" w:rsidRPr="00AC34B1">
        <w:rPr>
          <w:sz w:val="28"/>
          <w:szCs w:val="28"/>
        </w:rPr>
        <w:t xml:space="preserve">ехническое образование в </w:t>
      </w:r>
      <w:r w:rsidRPr="00AC34B1">
        <w:rPr>
          <w:sz w:val="28"/>
          <w:szCs w:val="28"/>
        </w:rPr>
        <w:t>нашей стране</w:t>
      </w:r>
      <w:r w:rsidR="00707952" w:rsidRPr="00AC34B1">
        <w:rPr>
          <w:sz w:val="28"/>
          <w:szCs w:val="28"/>
        </w:rPr>
        <w:t xml:space="preserve"> должно быть нацелено на подготовку компетентных специалистов, способных к реакции в меняющемся социально-экономическом обществе, поиске нестандартных решений. Обеспечение процесса сформированности высокого уровня профессиональной компетентности будущего специалиста по математике является залогом их конкурентоспособности на рынке труда [</w:t>
      </w:r>
      <w:r w:rsidR="00B31954" w:rsidRPr="00AC34B1">
        <w:rPr>
          <w:sz w:val="28"/>
          <w:szCs w:val="28"/>
        </w:rPr>
        <w:t>62</w:t>
      </w:r>
      <w:r w:rsidR="00707952" w:rsidRPr="00AC34B1">
        <w:rPr>
          <w:sz w:val="28"/>
          <w:szCs w:val="28"/>
        </w:rPr>
        <w:t>].</w:t>
      </w:r>
    </w:p>
    <w:p w14:paraId="48DB4756" w14:textId="77777777" w:rsidR="00707952" w:rsidRPr="00AC34B1" w:rsidRDefault="00707952" w:rsidP="00707952">
      <w:pPr>
        <w:widowControl w:val="0"/>
        <w:ind w:firstLine="567"/>
        <w:jc w:val="both"/>
        <w:rPr>
          <w:sz w:val="28"/>
          <w:szCs w:val="28"/>
        </w:rPr>
      </w:pPr>
      <w:r w:rsidRPr="00AC34B1">
        <w:rPr>
          <w:sz w:val="28"/>
          <w:szCs w:val="28"/>
        </w:rPr>
        <w:t>В контексте определения понятия «профессионально-ориентированное обучение» в исследовании понимается содержательное наполнение математики и организацию ее изучения в логических формах и видах деятельности, обеспечивающих реализацию познавательных и практических задач профессиональной деятельности будущего специалиста.</w:t>
      </w:r>
    </w:p>
    <w:p w14:paraId="10C738BE" w14:textId="77777777" w:rsidR="001A3F66" w:rsidRDefault="00707952" w:rsidP="00707952">
      <w:pPr>
        <w:widowControl w:val="0"/>
        <w:ind w:firstLine="567"/>
        <w:jc w:val="both"/>
        <w:rPr>
          <w:sz w:val="28"/>
          <w:szCs w:val="28"/>
        </w:rPr>
      </w:pPr>
      <w:r w:rsidRPr="00AC34B1">
        <w:rPr>
          <w:sz w:val="28"/>
          <w:szCs w:val="28"/>
        </w:rPr>
        <w:t xml:space="preserve">Исследуя вопросы соотношения фундаментальной и профессиональной направленности обучения математике, K. </w:t>
      </w:r>
      <w:proofErr w:type="spellStart"/>
      <w:r w:rsidRPr="00AC34B1">
        <w:rPr>
          <w:sz w:val="28"/>
          <w:szCs w:val="28"/>
        </w:rPr>
        <w:t>Stocking</w:t>
      </w:r>
      <w:proofErr w:type="spellEnd"/>
      <w:r w:rsidRPr="00AC34B1">
        <w:rPr>
          <w:sz w:val="28"/>
          <w:szCs w:val="28"/>
        </w:rPr>
        <w:t xml:space="preserve">, F. </w:t>
      </w:r>
      <w:proofErr w:type="spellStart"/>
      <w:r w:rsidRPr="00AC34B1">
        <w:rPr>
          <w:sz w:val="28"/>
          <w:szCs w:val="28"/>
        </w:rPr>
        <w:t>Leenders</w:t>
      </w:r>
      <w:proofErr w:type="spellEnd"/>
      <w:r w:rsidRPr="00AC34B1">
        <w:rPr>
          <w:sz w:val="28"/>
          <w:szCs w:val="28"/>
        </w:rPr>
        <w:t xml:space="preserve">, и J. </w:t>
      </w:r>
      <w:proofErr w:type="spellStart"/>
      <w:r w:rsidRPr="00AC34B1">
        <w:rPr>
          <w:sz w:val="28"/>
          <w:szCs w:val="28"/>
        </w:rPr>
        <w:t>de</w:t>
      </w:r>
      <w:proofErr w:type="spellEnd"/>
      <w:r w:rsidRPr="00AC34B1">
        <w:rPr>
          <w:sz w:val="28"/>
          <w:szCs w:val="28"/>
        </w:rPr>
        <w:t xml:space="preserve"> </w:t>
      </w:r>
      <w:proofErr w:type="spellStart"/>
      <w:r w:rsidRPr="00AC34B1">
        <w:rPr>
          <w:sz w:val="28"/>
          <w:szCs w:val="28"/>
        </w:rPr>
        <w:t>Jong</w:t>
      </w:r>
      <w:proofErr w:type="spellEnd"/>
      <w:r w:rsidRPr="00AC34B1">
        <w:rPr>
          <w:sz w:val="28"/>
          <w:szCs w:val="28"/>
        </w:rPr>
        <w:t xml:space="preserve"> [</w:t>
      </w:r>
      <w:r w:rsidR="00046C0D" w:rsidRPr="00AC34B1">
        <w:rPr>
          <w:sz w:val="28"/>
          <w:szCs w:val="28"/>
        </w:rPr>
        <w:t>63</w:t>
      </w:r>
      <w:r w:rsidRPr="00AC34B1">
        <w:rPr>
          <w:sz w:val="28"/>
          <w:szCs w:val="28"/>
        </w:rPr>
        <w:t xml:space="preserve">], пришли к выводу, что такая задача крайне непроста. Исследователи считают, что обеспечение заинтересованности студентами изучения математики и определения ее роли в техническом образовании зависит от опытности преподавателя. </w:t>
      </w:r>
    </w:p>
    <w:p w14:paraId="1F4C7C9F" w14:textId="03773F62" w:rsidR="00707952" w:rsidRPr="00AC34B1" w:rsidRDefault="00707952" w:rsidP="00707952">
      <w:pPr>
        <w:widowControl w:val="0"/>
        <w:ind w:firstLine="567"/>
        <w:jc w:val="both"/>
        <w:rPr>
          <w:sz w:val="28"/>
          <w:szCs w:val="28"/>
        </w:rPr>
      </w:pPr>
      <w:r w:rsidRPr="00AC34B1">
        <w:rPr>
          <w:sz w:val="28"/>
          <w:szCs w:val="28"/>
        </w:rPr>
        <w:t>Выраженный подход считается правильным и требует разнообразия в обучении будущих специалистов вуза технического профиля путем решения вопроса процесса формирования готовности выпускника применять профессиональные компетенции, а именно, в процессе изучения курсов «Математика</w:t>
      </w:r>
      <w:r w:rsidR="00B31954" w:rsidRPr="00AC34B1">
        <w:rPr>
          <w:sz w:val="28"/>
          <w:szCs w:val="28"/>
        </w:rPr>
        <w:t xml:space="preserve"> 1</w:t>
      </w:r>
      <w:r w:rsidRPr="00AC34B1">
        <w:rPr>
          <w:sz w:val="28"/>
          <w:szCs w:val="28"/>
        </w:rPr>
        <w:t xml:space="preserve">» и </w:t>
      </w:r>
      <w:r w:rsidR="00B31954" w:rsidRPr="00AC34B1">
        <w:rPr>
          <w:sz w:val="28"/>
          <w:szCs w:val="28"/>
        </w:rPr>
        <w:t>«Математика 2»</w:t>
      </w:r>
      <w:r w:rsidRPr="00AC34B1">
        <w:rPr>
          <w:sz w:val="28"/>
          <w:szCs w:val="28"/>
        </w:rPr>
        <w:t>.</w:t>
      </w:r>
    </w:p>
    <w:p w14:paraId="71F89D17" w14:textId="524BD07B" w:rsidR="00707952" w:rsidRPr="00AC34B1" w:rsidRDefault="00707952" w:rsidP="00707952">
      <w:pPr>
        <w:widowControl w:val="0"/>
        <w:ind w:firstLine="567"/>
        <w:jc w:val="both"/>
        <w:rPr>
          <w:sz w:val="28"/>
          <w:szCs w:val="28"/>
        </w:rPr>
      </w:pPr>
      <w:r w:rsidRPr="00AC34B1">
        <w:rPr>
          <w:sz w:val="28"/>
          <w:szCs w:val="28"/>
        </w:rPr>
        <w:t xml:space="preserve">Исследуя вопросы осуществления профессиональной направленности обучения математике будущих специалистов вуза технического профиля и структуру профессиональной компетентности в области математики, J. </w:t>
      </w:r>
      <w:proofErr w:type="spellStart"/>
      <w:r w:rsidRPr="00AC34B1">
        <w:rPr>
          <w:sz w:val="28"/>
          <w:szCs w:val="28"/>
        </w:rPr>
        <w:t>Bergmann</w:t>
      </w:r>
      <w:proofErr w:type="spellEnd"/>
      <w:r w:rsidRPr="00AC34B1">
        <w:rPr>
          <w:sz w:val="28"/>
          <w:szCs w:val="28"/>
        </w:rPr>
        <w:t xml:space="preserve"> выделяет систему дидактических и </w:t>
      </w:r>
      <w:r w:rsidR="00AE58EB" w:rsidRPr="00AC34B1">
        <w:rPr>
          <w:sz w:val="28"/>
          <w:szCs w:val="28"/>
        </w:rPr>
        <w:t>«</w:t>
      </w:r>
      <w:r w:rsidRPr="00AC34B1">
        <w:rPr>
          <w:sz w:val="28"/>
          <w:szCs w:val="28"/>
        </w:rPr>
        <w:t>методических ресурсов профессиональной направленности на формирование очер</w:t>
      </w:r>
      <w:r w:rsidR="00ED1C30">
        <w:rPr>
          <w:sz w:val="28"/>
          <w:szCs w:val="28"/>
        </w:rPr>
        <w:t>ченной компетентности студентов</w:t>
      </w:r>
      <w:r w:rsidR="00AC6774" w:rsidRPr="00AC34B1">
        <w:rPr>
          <w:sz w:val="28"/>
          <w:szCs w:val="28"/>
        </w:rPr>
        <w:t>» [</w:t>
      </w:r>
      <w:r w:rsidR="00AE58EB" w:rsidRPr="00AC34B1">
        <w:rPr>
          <w:sz w:val="28"/>
          <w:szCs w:val="28"/>
        </w:rPr>
        <w:t>65]</w:t>
      </w:r>
      <w:r w:rsidRPr="00AC34B1">
        <w:rPr>
          <w:sz w:val="28"/>
          <w:szCs w:val="28"/>
        </w:rPr>
        <w:t xml:space="preserve">. </w:t>
      </w:r>
      <w:r w:rsidR="007747F3">
        <w:rPr>
          <w:sz w:val="28"/>
          <w:szCs w:val="28"/>
        </w:rPr>
        <w:t xml:space="preserve">Что касаемо </w:t>
      </w:r>
      <w:r w:rsidRPr="00AC34B1">
        <w:rPr>
          <w:sz w:val="28"/>
          <w:szCs w:val="28"/>
        </w:rPr>
        <w:t>полученных в данном исследовании результатов, использование предложенного подхода может быть правильным, а именно с целью обеспечения сформированности профессиональной компетентности будущих специалистов вуза технического профиля обучения математике должно профессионально направляться, что возможно реализовать через увеличение времени на решение задач профессионального направления в процессе выполнения практических работ во время изучения курс</w:t>
      </w:r>
      <w:r w:rsidR="00B71BA3">
        <w:rPr>
          <w:sz w:val="28"/>
          <w:szCs w:val="28"/>
        </w:rPr>
        <w:t>ов</w:t>
      </w:r>
      <w:r w:rsidRPr="00AC34B1">
        <w:rPr>
          <w:sz w:val="28"/>
          <w:szCs w:val="28"/>
        </w:rPr>
        <w:t xml:space="preserve"> «Математика</w:t>
      </w:r>
      <w:r w:rsidR="00B71BA3">
        <w:rPr>
          <w:sz w:val="28"/>
          <w:szCs w:val="28"/>
        </w:rPr>
        <w:t xml:space="preserve"> – 1,2».</w:t>
      </w:r>
    </w:p>
    <w:p w14:paraId="69AF5CFC" w14:textId="39A40EED" w:rsidR="00707952" w:rsidRPr="00AC34B1" w:rsidRDefault="00707952" w:rsidP="00707952">
      <w:pPr>
        <w:widowControl w:val="0"/>
        <w:ind w:firstLine="567"/>
        <w:jc w:val="both"/>
        <w:rPr>
          <w:sz w:val="28"/>
          <w:szCs w:val="28"/>
        </w:rPr>
      </w:pPr>
      <w:r w:rsidRPr="00AC34B1">
        <w:rPr>
          <w:sz w:val="28"/>
          <w:szCs w:val="28"/>
        </w:rPr>
        <w:t xml:space="preserve">Реализация профессионально-направленного обучения математике </w:t>
      </w:r>
      <w:proofErr w:type="spellStart"/>
      <w:r w:rsidR="00B71BA3">
        <w:rPr>
          <w:sz w:val="28"/>
          <w:szCs w:val="28"/>
        </w:rPr>
        <w:lastRenderedPageBreak/>
        <w:t>сьудентов</w:t>
      </w:r>
      <w:proofErr w:type="spellEnd"/>
      <w:r w:rsidRPr="00AC34B1">
        <w:rPr>
          <w:sz w:val="28"/>
          <w:szCs w:val="28"/>
        </w:rPr>
        <w:t xml:space="preserve"> технического </w:t>
      </w:r>
      <w:r w:rsidR="00B71BA3">
        <w:rPr>
          <w:sz w:val="28"/>
          <w:szCs w:val="28"/>
        </w:rPr>
        <w:t>направления</w:t>
      </w:r>
      <w:r w:rsidRPr="00AC34B1">
        <w:rPr>
          <w:sz w:val="28"/>
          <w:szCs w:val="28"/>
        </w:rPr>
        <w:t xml:space="preserve">, по мнению S. </w:t>
      </w:r>
      <w:proofErr w:type="spellStart"/>
      <w:r w:rsidRPr="00AC34B1">
        <w:rPr>
          <w:sz w:val="28"/>
          <w:szCs w:val="28"/>
        </w:rPr>
        <w:t>O’Hara</w:t>
      </w:r>
      <w:proofErr w:type="spellEnd"/>
      <w:r w:rsidRPr="00AC34B1">
        <w:rPr>
          <w:sz w:val="28"/>
          <w:szCs w:val="28"/>
        </w:rPr>
        <w:t xml:space="preserve"> и R. </w:t>
      </w:r>
      <w:proofErr w:type="spellStart"/>
      <w:r w:rsidRPr="00AC34B1">
        <w:rPr>
          <w:sz w:val="28"/>
          <w:szCs w:val="28"/>
        </w:rPr>
        <w:t>Pritchard</w:t>
      </w:r>
      <w:proofErr w:type="spellEnd"/>
      <w:r w:rsidRPr="00AC34B1">
        <w:rPr>
          <w:sz w:val="28"/>
          <w:szCs w:val="28"/>
        </w:rPr>
        <w:t xml:space="preserve"> [</w:t>
      </w:r>
      <w:r w:rsidR="001D4447" w:rsidRPr="00AC34B1">
        <w:rPr>
          <w:sz w:val="28"/>
          <w:szCs w:val="28"/>
        </w:rPr>
        <w:t>66</w:t>
      </w:r>
      <w:r w:rsidRPr="00AC34B1">
        <w:rPr>
          <w:sz w:val="28"/>
          <w:szCs w:val="28"/>
        </w:rPr>
        <w:t xml:space="preserve">], возможна путем выполнения следующих требований: актуализация тесных взаимосвязей математики с циклом общепрофессиональных и специальных дисциплин; </w:t>
      </w:r>
      <w:r w:rsidR="00B71BA3">
        <w:rPr>
          <w:sz w:val="28"/>
          <w:szCs w:val="28"/>
        </w:rPr>
        <w:t>р</w:t>
      </w:r>
      <w:r w:rsidRPr="00AC34B1">
        <w:rPr>
          <w:sz w:val="28"/>
          <w:szCs w:val="28"/>
        </w:rPr>
        <w:t>азвивать умения и навыки осуществления математическое моделирования реальных процессов и явлений, которые имеют место в будущей профессиональной деятельности специалистов вуза технического профиля.</w:t>
      </w:r>
    </w:p>
    <w:p w14:paraId="078F2377" w14:textId="79D061B1" w:rsidR="00707952" w:rsidRPr="00AC34B1" w:rsidRDefault="00707952" w:rsidP="00707952">
      <w:pPr>
        <w:widowControl w:val="0"/>
        <w:ind w:firstLine="567"/>
        <w:jc w:val="both"/>
        <w:rPr>
          <w:sz w:val="28"/>
          <w:szCs w:val="28"/>
        </w:rPr>
      </w:pPr>
      <w:r w:rsidRPr="00AC34B1">
        <w:rPr>
          <w:sz w:val="28"/>
          <w:szCs w:val="28"/>
        </w:rPr>
        <w:t xml:space="preserve">По мнению I. </w:t>
      </w:r>
      <w:proofErr w:type="spellStart"/>
      <w:r w:rsidRPr="00AC34B1">
        <w:rPr>
          <w:sz w:val="28"/>
          <w:szCs w:val="28"/>
        </w:rPr>
        <w:t>Abualrub</w:t>
      </w:r>
      <w:proofErr w:type="spellEnd"/>
      <w:r w:rsidRPr="00AC34B1">
        <w:rPr>
          <w:sz w:val="28"/>
          <w:szCs w:val="28"/>
        </w:rPr>
        <w:t xml:space="preserve">, B. </w:t>
      </w:r>
      <w:proofErr w:type="spellStart"/>
      <w:r w:rsidRPr="00AC34B1">
        <w:rPr>
          <w:sz w:val="28"/>
          <w:szCs w:val="28"/>
        </w:rPr>
        <w:t>Karseth</w:t>
      </w:r>
      <w:proofErr w:type="spellEnd"/>
      <w:r w:rsidRPr="00AC34B1">
        <w:rPr>
          <w:sz w:val="28"/>
          <w:szCs w:val="28"/>
        </w:rPr>
        <w:t xml:space="preserve"> и B. </w:t>
      </w:r>
      <w:proofErr w:type="spellStart"/>
      <w:r w:rsidRPr="00AC34B1">
        <w:rPr>
          <w:sz w:val="28"/>
          <w:szCs w:val="28"/>
        </w:rPr>
        <w:t>Stensaker</w:t>
      </w:r>
      <w:proofErr w:type="spellEnd"/>
      <w:r w:rsidRPr="00AC34B1">
        <w:rPr>
          <w:sz w:val="28"/>
          <w:szCs w:val="28"/>
        </w:rPr>
        <w:t xml:space="preserve"> [</w:t>
      </w:r>
      <w:r w:rsidR="001D4447" w:rsidRPr="00AC34B1">
        <w:rPr>
          <w:sz w:val="28"/>
          <w:szCs w:val="28"/>
        </w:rPr>
        <w:t>67</w:t>
      </w:r>
      <w:r w:rsidRPr="00AC34B1">
        <w:rPr>
          <w:sz w:val="28"/>
          <w:szCs w:val="28"/>
        </w:rPr>
        <w:t xml:space="preserve">] профессионально-педагогическая и профессионально-психологическая направленности в становлении личности находятся во взаимосвязи и являются залогом формирования не только профессиональных компетенций, но и профессиональных знаний. Стоит согласиться с мнением исследователей и выделить следующие компоненты профессионально-направленного обучения, а именно: стойкая мотивация к изучению математики и предметов математического цикла; развитие профессиональных знаний и интересов, а также овладение методикой решения профессионально-направленных задач; </w:t>
      </w:r>
    </w:p>
    <w:p w14:paraId="340A123C" w14:textId="77777777" w:rsidR="007747F3" w:rsidRDefault="00F457A7" w:rsidP="00707952">
      <w:pPr>
        <w:widowControl w:val="0"/>
        <w:ind w:firstLine="567"/>
        <w:jc w:val="both"/>
        <w:rPr>
          <w:sz w:val="28"/>
          <w:szCs w:val="28"/>
        </w:rPr>
      </w:pPr>
      <w:r w:rsidRPr="00AC34B1">
        <w:rPr>
          <w:sz w:val="28"/>
          <w:szCs w:val="28"/>
        </w:rPr>
        <w:t>Зимняя И.A.</w:t>
      </w:r>
      <w:r w:rsidR="00707952" w:rsidRPr="00AC34B1">
        <w:rPr>
          <w:sz w:val="28"/>
          <w:szCs w:val="28"/>
        </w:rPr>
        <w:t xml:space="preserve"> [</w:t>
      </w:r>
      <w:r w:rsidR="001D4447" w:rsidRPr="00AC34B1">
        <w:rPr>
          <w:sz w:val="28"/>
          <w:szCs w:val="28"/>
        </w:rPr>
        <w:t>68</w:t>
      </w:r>
      <w:r w:rsidR="00707952" w:rsidRPr="00AC34B1">
        <w:rPr>
          <w:sz w:val="28"/>
          <w:szCs w:val="28"/>
        </w:rPr>
        <w:t xml:space="preserve">] и </w:t>
      </w:r>
      <w:proofErr w:type="spellStart"/>
      <w:r w:rsidRPr="00AC34B1">
        <w:rPr>
          <w:sz w:val="28"/>
          <w:szCs w:val="28"/>
        </w:rPr>
        <w:t>Кoгaн</w:t>
      </w:r>
      <w:proofErr w:type="spellEnd"/>
      <w:r w:rsidRPr="00AC34B1">
        <w:rPr>
          <w:sz w:val="28"/>
          <w:szCs w:val="28"/>
        </w:rPr>
        <w:t xml:space="preserve"> E.Я. </w:t>
      </w:r>
      <w:r w:rsidR="00707952" w:rsidRPr="00AC34B1">
        <w:rPr>
          <w:sz w:val="28"/>
          <w:szCs w:val="28"/>
        </w:rPr>
        <w:t>[</w:t>
      </w:r>
      <w:r w:rsidR="00240558" w:rsidRPr="00AC34B1">
        <w:rPr>
          <w:sz w:val="28"/>
          <w:szCs w:val="28"/>
        </w:rPr>
        <w:t>6</w:t>
      </w:r>
      <w:r w:rsidR="001D4447" w:rsidRPr="00AC34B1">
        <w:rPr>
          <w:sz w:val="28"/>
          <w:szCs w:val="28"/>
        </w:rPr>
        <w:t>9</w:t>
      </w:r>
      <w:r w:rsidR="00707952" w:rsidRPr="00AC34B1">
        <w:rPr>
          <w:sz w:val="28"/>
          <w:szCs w:val="28"/>
        </w:rPr>
        <w:t xml:space="preserve">] активно исследовали вопросы развития вопроса профессионального направления личности специалиста технического профиля в результате чего выделены компоненты в структуре их готовности к осуществлению профессиональной </w:t>
      </w:r>
      <w:proofErr w:type="spellStart"/>
      <w:r w:rsidR="00707952" w:rsidRPr="00AC34B1">
        <w:rPr>
          <w:sz w:val="28"/>
          <w:szCs w:val="28"/>
        </w:rPr>
        <w:t>деятльности</w:t>
      </w:r>
      <w:proofErr w:type="spellEnd"/>
      <w:r w:rsidR="00707952" w:rsidRPr="00AC34B1">
        <w:rPr>
          <w:sz w:val="28"/>
          <w:szCs w:val="28"/>
        </w:rPr>
        <w:t xml:space="preserve">, а именно: личностный (сформированность потребностей, желаний, интересов, идеалов, убеждений, мировоззрений, ценностных ориентаций специалиста), рефлексивный (обеспечение развития самооценки для дальнейшего целенаправленного упорного совершенствования своих профессиональных компетенций, стремление профессионально совершенствоваться) и процессуальный (состоит в формировании профессиональных компетенций как залога к реализации в профессиональной сфере). </w:t>
      </w:r>
    </w:p>
    <w:p w14:paraId="7C2F84B4" w14:textId="77777777" w:rsidR="003C10E0" w:rsidRDefault="00707952" w:rsidP="00707952">
      <w:pPr>
        <w:widowControl w:val="0"/>
        <w:ind w:firstLine="567"/>
        <w:jc w:val="both"/>
        <w:rPr>
          <w:sz w:val="28"/>
          <w:szCs w:val="28"/>
        </w:rPr>
      </w:pPr>
      <w:r w:rsidRPr="00AC34B1">
        <w:rPr>
          <w:sz w:val="28"/>
          <w:szCs w:val="28"/>
        </w:rPr>
        <w:t xml:space="preserve">Однако описанные выше результаты не позволяют с этим согласиться, так как в системе формирования профессиональных компетентностей будущих специалистов вуза технического профиля в процессе профессионально-направленного обучения математике следует выделить следующие компоненты: мотивационный, когнитивно-операционный и рефлексивный. </w:t>
      </w:r>
    </w:p>
    <w:p w14:paraId="19503FA2" w14:textId="6A7A8629" w:rsidR="00707952" w:rsidRPr="00AC34B1" w:rsidRDefault="00707952" w:rsidP="00707952">
      <w:pPr>
        <w:widowControl w:val="0"/>
        <w:ind w:firstLine="567"/>
        <w:jc w:val="both"/>
        <w:rPr>
          <w:sz w:val="28"/>
          <w:szCs w:val="28"/>
        </w:rPr>
      </w:pPr>
      <w:r w:rsidRPr="00AC34B1">
        <w:rPr>
          <w:sz w:val="28"/>
          <w:szCs w:val="28"/>
        </w:rPr>
        <w:t xml:space="preserve">Выделяются следующие </w:t>
      </w:r>
      <w:r w:rsidR="003C10E0">
        <w:rPr>
          <w:sz w:val="28"/>
          <w:szCs w:val="28"/>
        </w:rPr>
        <w:t xml:space="preserve">профессиональные </w:t>
      </w:r>
      <w:r w:rsidRPr="00AC34B1">
        <w:rPr>
          <w:sz w:val="28"/>
          <w:szCs w:val="28"/>
        </w:rPr>
        <w:t xml:space="preserve">умения, которыми должны обладать будущие специалисты в процессе </w:t>
      </w:r>
      <w:r w:rsidR="008D12C0" w:rsidRPr="00AC34B1">
        <w:rPr>
          <w:sz w:val="28"/>
          <w:szCs w:val="28"/>
        </w:rPr>
        <w:t>изучения математических дисциплин</w:t>
      </w:r>
      <w:r w:rsidRPr="00AC34B1">
        <w:rPr>
          <w:sz w:val="28"/>
          <w:szCs w:val="28"/>
        </w:rPr>
        <w:t>:</w:t>
      </w:r>
      <w:r w:rsidR="008D12C0" w:rsidRPr="00AC34B1">
        <w:rPr>
          <w:sz w:val="28"/>
          <w:szCs w:val="28"/>
        </w:rPr>
        <w:t xml:space="preserve"> </w:t>
      </w:r>
      <w:proofErr w:type="gramStart"/>
      <w:r w:rsidR="003C10E0">
        <w:rPr>
          <w:sz w:val="28"/>
          <w:szCs w:val="28"/>
        </w:rPr>
        <w:t>несомненно</w:t>
      </w:r>
      <w:proofErr w:type="gramEnd"/>
      <w:r w:rsidR="003C10E0">
        <w:rPr>
          <w:sz w:val="28"/>
          <w:szCs w:val="28"/>
        </w:rPr>
        <w:t xml:space="preserve"> это не только </w:t>
      </w:r>
      <w:r w:rsidR="008D12C0" w:rsidRPr="00AC34B1">
        <w:rPr>
          <w:sz w:val="28"/>
          <w:szCs w:val="28"/>
        </w:rPr>
        <w:t>лидерские качества, креативное мышление</w:t>
      </w:r>
      <w:r w:rsidR="003C10E0">
        <w:rPr>
          <w:sz w:val="28"/>
          <w:szCs w:val="28"/>
        </w:rPr>
        <w:t xml:space="preserve">, но и умение ставить профессиональные задачи, способность делать </w:t>
      </w:r>
      <w:proofErr w:type="spellStart"/>
      <w:r w:rsidR="003C10E0">
        <w:rPr>
          <w:sz w:val="28"/>
          <w:szCs w:val="28"/>
        </w:rPr>
        <w:t>анатические</w:t>
      </w:r>
      <w:proofErr w:type="spellEnd"/>
      <w:r w:rsidR="003C10E0">
        <w:rPr>
          <w:sz w:val="28"/>
          <w:szCs w:val="28"/>
        </w:rPr>
        <w:t xml:space="preserve"> выводы, делать прогнозы, составлять гипотезы, предвидеть результат, находить эффективное частное </w:t>
      </w:r>
      <w:proofErr w:type="spellStart"/>
      <w:r w:rsidR="003C10E0">
        <w:rPr>
          <w:sz w:val="28"/>
          <w:szCs w:val="28"/>
        </w:rPr>
        <w:t>рещение</w:t>
      </w:r>
      <w:proofErr w:type="spellEnd"/>
      <w:r w:rsidR="003C10E0">
        <w:rPr>
          <w:sz w:val="28"/>
          <w:szCs w:val="28"/>
        </w:rPr>
        <w:t xml:space="preserve"> из множества общих решений</w:t>
      </w:r>
      <w:r w:rsidR="008D12C0" w:rsidRPr="00AC34B1">
        <w:rPr>
          <w:sz w:val="28"/>
          <w:szCs w:val="28"/>
        </w:rPr>
        <w:t xml:space="preserve"> и тому подобное.</w:t>
      </w:r>
    </w:p>
    <w:p w14:paraId="721436AC" w14:textId="77777777" w:rsidR="00B71BA3" w:rsidRDefault="00707952" w:rsidP="00707952">
      <w:pPr>
        <w:widowControl w:val="0"/>
        <w:ind w:firstLine="567"/>
        <w:jc w:val="both"/>
        <w:rPr>
          <w:sz w:val="28"/>
          <w:szCs w:val="28"/>
        </w:rPr>
      </w:pPr>
      <w:r w:rsidRPr="00AC34B1">
        <w:rPr>
          <w:sz w:val="28"/>
          <w:szCs w:val="28"/>
        </w:rPr>
        <w:t xml:space="preserve">Изучая </w:t>
      </w:r>
      <w:proofErr w:type="spellStart"/>
      <w:r w:rsidRPr="00AC34B1">
        <w:rPr>
          <w:sz w:val="28"/>
          <w:szCs w:val="28"/>
        </w:rPr>
        <w:t>компетентностн</w:t>
      </w:r>
      <w:r w:rsidR="00B71BA3">
        <w:rPr>
          <w:sz w:val="28"/>
          <w:szCs w:val="28"/>
        </w:rPr>
        <w:t>о</w:t>
      </w:r>
      <w:proofErr w:type="spellEnd"/>
      <w:r w:rsidR="00B71BA3">
        <w:rPr>
          <w:sz w:val="28"/>
          <w:szCs w:val="28"/>
        </w:rPr>
        <w:t>-ориентированные методы</w:t>
      </w:r>
      <w:r w:rsidRPr="00AC34B1">
        <w:rPr>
          <w:sz w:val="28"/>
          <w:szCs w:val="28"/>
        </w:rPr>
        <w:t xml:space="preserve"> </w:t>
      </w:r>
      <w:r w:rsidR="00B71BA3">
        <w:rPr>
          <w:sz w:val="28"/>
          <w:szCs w:val="28"/>
        </w:rPr>
        <w:t xml:space="preserve">преподавания </w:t>
      </w:r>
      <w:proofErr w:type="gramStart"/>
      <w:r w:rsidR="00B71BA3">
        <w:rPr>
          <w:sz w:val="28"/>
          <w:szCs w:val="28"/>
        </w:rPr>
        <w:t xml:space="preserve">и </w:t>
      </w:r>
      <w:r w:rsidRPr="00AC34B1">
        <w:rPr>
          <w:sz w:val="28"/>
          <w:szCs w:val="28"/>
        </w:rPr>
        <w:t xml:space="preserve"> обучению</w:t>
      </w:r>
      <w:proofErr w:type="gramEnd"/>
      <w:r w:rsidRPr="00AC34B1">
        <w:rPr>
          <w:sz w:val="28"/>
          <w:szCs w:val="28"/>
        </w:rPr>
        <w:t xml:space="preserve"> с применением профессионально-прикладной направленности среди специалистов технического вуза в Казахстане </w:t>
      </w:r>
      <w:r w:rsidR="00F32380" w:rsidRPr="00AC34B1">
        <w:rPr>
          <w:sz w:val="28"/>
          <w:szCs w:val="28"/>
        </w:rPr>
        <w:t>наши ученые</w:t>
      </w:r>
      <w:r w:rsidRPr="00AC34B1">
        <w:rPr>
          <w:sz w:val="28"/>
          <w:szCs w:val="28"/>
        </w:rPr>
        <w:t xml:space="preserve"> [</w:t>
      </w:r>
      <w:r w:rsidR="00F32380" w:rsidRPr="00AC34B1">
        <w:rPr>
          <w:sz w:val="28"/>
          <w:szCs w:val="28"/>
        </w:rPr>
        <w:t>70</w:t>
      </w:r>
      <w:r w:rsidRPr="00AC34B1">
        <w:rPr>
          <w:sz w:val="28"/>
          <w:szCs w:val="28"/>
        </w:rPr>
        <w:t xml:space="preserve">] пришли к мнению, что сущность такого подхода заключается в самостоятельном приобретении знаний, применении креативного подхода в процессе решения нестандартных задач. Относительно полученных в данном исследовании результатов использование предложенного подхода может быть правильным, а </w:t>
      </w:r>
      <w:r w:rsidRPr="00AC34B1">
        <w:rPr>
          <w:sz w:val="28"/>
          <w:szCs w:val="28"/>
        </w:rPr>
        <w:lastRenderedPageBreak/>
        <w:t>именно потому, что состоится установление соответствия между математикой и д</w:t>
      </w:r>
      <w:r w:rsidR="00B71BA3">
        <w:rPr>
          <w:sz w:val="28"/>
          <w:szCs w:val="28"/>
        </w:rPr>
        <w:t xml:space="preserve">исциплинами технического цикла. </w:t>
      </w:r>
    </w:p>
    <w:p w14:paraId="17A3C919" w14:textId="0C8247D8" w:rsidR="00707952" w:rsidRPr="00AC34B1" w:rsidRDefault="00707952" w:rsidP="00707952">
      <w:pPr>
        <w:widowControl w:val="0"/>
        <w:ind w:firstLine="567"/>
        <w:jc w:val="both"/>
        <w:rPr>
          <w:sz w:val="28"/>
          <w:szCs w:val="28"/>
        </w:rPr>
      </w:pPr>
      <w:r w:rsidRPr="00AC34B1">
        <w:rPr>
          <w:sz w:val="28"/>
          <w:szCs w:val="28"/>
        </w:rPr>
        <w:t>Результаты данного исследования подтверждают, что основой профессиональной подготовки будущих специалистов вуза технического профиля являются математические знания, которые получают студенты в процессе изучения математики, как залог к усвоению дисциплин специального цикла. Именно поэтому будущие специалисты должны быть ориентированы на приобретение профессиональных компетенций для качественного использования их в будущей профессиональной деятельности.</w:t>
      </w:r>
    </w:p>
    <w:p w14:paraId="016691F0" w14:textId="5467885A" w:rsidR="00707952" w:rsidRPr="00AC34B1" w:rsidRDefault="00CD6C05" w:rsidP="00707952">
      <w:pPr>
        <w:widowControl w:val="0"/>
        <w:ind w:firstLine="567"/>
        <w:jc w:val="both"/>
        <w:rPr>
          <w:sz w:val="28"/>
          <w:szCs w:val="28"/>
        </w:rPr>
      </w:pPr>
      <w:r w:rsidRPr="00AC34B1">
        <w:rPr>
          <w:sz w:val="28"/>
          <w:szCs w:val="28"/>
        </w:rPr>
        <w:t>Полагаясь на мнение ученых, мы считаем, что в нашей стране необходимы</w:t>
      </w:r>
      <w:r w:rsidR="00707952" w:rsidRPr="00AC34B1">
        <w:rPr>
          <w:sz w:val="28"/>
          <w:szCs w:val="28"/>
        </w:rPr>
        <w:t xml:space="preserve">: реорганизация образовательного процесса на основе обеспечения мотивации к профессиональной деятельности с учетом специфики обучения в техническом университете; связь теории с практикой с помощью реализации когнитивно-деятельностного компонента готовности; обеспечение </w:t>
      </w:r>
      <w:proofErr w:type="spellStart"/>
      <w:r w:rsidR="00707952" w:rsidRPr="00AC34B1">
        <w:rPr>
          <w:sz w:val="28"/>
          <w:szCs w:val="28"/>
        </w:rPr>
        <w:t>саморефлексии</w:t>
      </w:r>
      <w:proofErr w:type="spellEnd"/>
      <w:r w:rsidR="00707952" w:rsidRPr="00AC34B1">
        <w:rPr>
          <w:sz w:val="28"/>
          <w:szCs w:val="28"/>
        </w:rPr>
        <w:t xml:space="preserve"> во время осуществления профессиональной деятельности.</w:t>
      </w:r>
    </w:p>
    <w:p w14:paraId="350F98AB" w14:textId="706B99AC" w:rsidR="00707952" w:rsidRPr="00AC34B1" w:rsidRDefault="00707952" w:rsidP="00707952">
      <w:pPr>
        <w:widowControl w:val="0"/>
        <w:ind w:firstLine="567"/>
        <w:jc w:val="both"/>
        <w:rPr>
          <w:sz w:val="28"/>
          <w:szCs w:val="28"/>
        </w:rPr>
      </w:pPr>
      <w:r w:rsidRPr="00AC34B1">
        <w:rPr>
          <w:sz w:val="28"/>
          <w:szCs w:val="28"/>
        </w:rPr>
        <w:t>Предлагается выделить следующие условия для повышения уровня готовности будущих специалистов вуза технического профиля, а именно: обновление содержания учебных программ; разнообразие форм учебной деятельности; активизация самостоятельной познавательной деятельности; применение цифровых технологий в процессе изучения математики; использование задач профессионально-ориентированного направления.</w:t>
      </w:r>
    </w:p>
    <w:bookmarkEnd w:id="16"/>
    <w:bookmarkEnd w:id="17"/>
    <w:bookmarkEnd w:id="18"/>
    <w:p w14:paraId="5807F348" w14:textId="6FE8F0BA" w:rsidR="000F6750" w:rsidRPr="00AC34B1" w:rsidRDefault="000F6750" w:rsidP="00707952">
      <w:pPr>
        <w:ind w:firstLine="567"/>
        <w:jc w:val="both"/>
        <w:rPr>
          <w:sz w:val="28"/>
          <w:szCs w:val="28"/>
        </w:rPr>
      </w:pPr>
      <w:r w:rsidRPr="00AC34B1">
        <w:rPr>
          <w:sz w:val="28"/>
          <w:szCs w:val="28"/>
        </w:rPr>
        <w:t>На технических специальностях вузов курс математики читается уже много десятилетий. Фактически математика, математический стиль мышления должен всегда сопровождать инженера в его повседневной деятельности. В современное время необходимость математической подготовки специалиста, в какой бы области он не трудился, обусловлена велением нашего времени.</w:t>
      </w:r>
    </w:p>
    <w:p w14:paraId="440CED9E" w14:textId="77777777" w:rsidR="000F6750" w:rsidRPr="00AC34B1" w:rsidRDefault="000F6750" w:rsidP="00BE2B07">
      <w:pPr>
        <w:ind w:firstLine="567"/>
        <w:jc w:val="both"/>
        <w:rPr>
          <w:sz w:val="28"/>
          <w:szCs w:val="28"/>
        </w:rPr>
      </w:pPr>
      <w:r w:rsidRPr="00AC34B1">
        <w:rPr>
          <w:sz w:val="28"/>
          <w:szCs w:val="28"/>
        </w:rPr>
        <w:t xml:space="preserve">Преподавание математических дисциплин в техническом вузе отличается от обучения студентов математических специальностей, от подготовки учителей математики и должно учитывать психологические и педагогические особенности студентов, поступающих именно на технические специальности. Это обусловлено тем, что студенты, выбирающие техническое направление, отличаются от гуманитариев. Несомненно, этот аспект необходимо учитывать при обучении таких студентов. </w:t>
      </w:r>
    </w:p>
    <w:p w14:paraId="3F04A5C8" w14:textId="3B735772" w:rsidR="000F6750" w:rsidRPr="00AC34B1" w:rsidRDefault="000F6750" w:rsidP="007747F3">
      <w:pPr>
        <w:ind w:firstLine="567"/>
        <w:jc w:val="both"/>
        <w:rPr>
          <w:bCs/>
          <w:sz w:val="28"/>
          <w:szCs w:val="28"/>
        </w:rPr>
      </w:pPr>
      <w:r w:rsidRPr="00AC34B1">
        <w:rPr>
          <w:sz w:val="28"/>
          <w:szCs w:val="28"/>
          <w:lang w:val="kk-KZ"/>
        </w:rPr>
        <w:t xml:space="preserve">В ходе исследования мы определили основные </w:t>
      </w:r>
      <w:r w:rsidRPr="00AC34B1">
        <w:rPr>
          <w:bCs/>
          <w:sz w:val="28"/>
          <w:szCs w:val="28"/>
        </w:rPr>
        <w:t>психолого-педагогические особенности студентов, обучающихся на технических специальностях, которые  влияют на эффективность обучения в вузе. Мы их условно разделить на пять основных категорий:</w:t>
      </w:r>
    </w:p>
    <w:p w14:paraId="3058CC43" w14:textId="7FC6D3B4" w:rsidR="000F6750" w:rsidRPr="00AC34B1" w:rsidRDefault="002B6F8C" w:rsidP="007747F3">
      <w:pPr>
        <w:ind w:firstLine="567"/>
        <w:jc w:val="both"/>
        <w:rPr>
          <w:sz w:val="28"/>
          <w:szCs w:val="28"/>
        </w:rPr>
      </w:pPr>
      <w:r w:rsidRPr="00AC34B1">
        <w:rPr>
          <w:sz w:val="28"/>
          <w:szCs w:val="28"/>
        </w:rPr>
        <w:t xml:space="preserve">- </w:t>
      </w:r>
      <w:r w:rsidR="000F6750" w:rsidRPr="00AC34B1">
        <w:rPr>
          <w:sz w:val="28"/>
          <w:szCs w:val="28"/>
        </w:rPr>
        <w:t>возрастные особенности;</w:t>
      </w:r>
    </w:p>
    <w:p w14:paraId="59A101AD" w14:textId="6E73DC24" w:rsidR="000F6750" w:rsidRPr="00AC34B1" w:rsidRDefault="002B6F8C" w:rsidP="007747F3">
      <w:pPr>
        <w:ind w:firstLine="567"/>
        <w:jc w:val="both"/>
        <w:rPr>
          <w:rStyle w:val="ad"/>
          <w:rFonts w:eastAsia="Calibri"/>
          <w:b w:val="0"/>
          <w:bCs w:val="0"/>
          <w:sz w:val="28"/>
          <w:szCs w:val="28"/>
        </w:rPr>
      </w:pPr>
      <w:r w:rsidRPr="00AC34B1">
        <w:rPr>
          <w:rStyle w:val="ad"/>
          <w:rFonts w:eastAsia="Calibri"/>
          <w:b w:val="0"/>
          <w:bCs w:val="0"/>
          <w:sz w:val="28"/>
          <w:szCs w:val="28"/>
        </w:rPr>
        <w:t xml:space="preserve">- </w:t>
      </w:r>
      <w:r w:rsidR="000F6750" w:rsidRPr="00AC34B1">
        <w:rPr>
          <w:rStyle w:val="ad"/>
          <w:rFonts w:eastAsia="Calibri"/>
          <w:b w:val="0"/>
          <w:bCs w:val="0"/>
          <w:sz w:val="28"/>
          <w:szCs w:val="28"/>
        </w:rPr>
        <w:t>когнитивные особенности;</w:t>
      </w:r>
    </w:p>
    <w:p w14:paraId="10CA33CD" w14:textId="0EA45176" w:rsidR="000F6750" w:rsidRPr="00AC34B1" w:rsidRDefault="002B6F8C" w:rsidP="007747F3">
      <w:pPr>
        <w:ind w:firstLine="567"/>
        <w:jc w:val="both"/>
        <w:rPr>
          <w:rStyle w:val="ad"/>
          <w:rFonts w:eastAsia="Calibri"/>
          <w:b w:val="0"/>
          <w:bCs w:val="0"/>
          <w:sz w:val="28"/>
          <w:szCs w:val="28"/>
        </w:rPr>
      </w:pPr>
      <w:r w:rsidRPr="00AC34B1">
        <w:rPr>
          <w:rStyle w:val="ad"/>
          <w:rFonts w:eastAsia="Calibri"/>
          <w:b w:val="0"/>
          <w:bCs w:val="0"/>
          <w:sz w:val="28"/>
          <w:szCs w:val="28"/>
        </w:rPr>
        <w:t xml:space="preserve">- </w:t>
      </w:r>
      <w:r w:rsidR="000F6750" w:rsidRPr="00AC34B1">
        <w:rPr>
          <w:rStyle w:val="ad"/>
          <w:rFonts w:eastAsia="Calibri"/>
          <w:b w:val="0"/>
          <w:bCs w:val="0"/>
          <w:sz w:val="28"/>
          <w:szCs w:val="28"/>
        </w:rPr>
        <w:t>уровень подготовки;</w:t>
      </w:r>
    </w:p>
    <w:p w14:paraId="3831ECCE" w14:textId="355DB632" w:rsidR="000F6750" w:rsidRPr="00AC34B1" w:rsidRDefault="002B6F8C" w:rsidP="007747F3">
      <w:pPr>
        <w:ind w:firstLine="567"/>
        <w:jc w:val="both"/>
        <w:rPr>
          <w:rStyle w:val="ad"/>
          <w:rFonts w:eastAsia="Calibri"/>
          <w:b w:val="0"/>
          <w:bCs w:val="0"/>
          <w:sz w:val="28"/>
          <w:szCs w:val="28"/>
        </w:rPr>
      </w:pPr>
      <w:r w:rsidRPr="00AC34B1">
        <w:rPr>
          <w:rStyle w:val="ad"/>
          <w:rFonts w:eastAsia="Calibri"/>
          <w:b w:val="0"/>
          <w:bCs w:val="0"/>
          <w:sz w:val="28"/>
          <w:szCs w:val="28"/>
        </w:rPr>
        <w:t xml:space="preserve">- </w:t>
      </w:r>
      <w:r w:rsidR="000F6750" w:rsidRPr="00AC34B1">
        <w:rPr>
          <w:rStyle w:val="ad"/>
          <w:rFonts w:eastAsia="Calibri"/>
          <w:b w:val="0"/>
          <w:bCs w:val="0"/>
          <w:sz w:val="28"/>
          <w:szCs w:val="28"/>
        </w:rPr>
        <w:t>особенности мышления;</w:t>
      </w:r>
    </w:p>
    <w:p w14:paraId="1FBFD64A" w14:textId="77777777" w:rsidR="003C10E0" w:rsidRDefault="002B6F8C" w:rsidP="007747F3">
      <w:pPr>
        <w:ind w:firstLine="567"/>
        <w:jc w:val="both"/>
        <w:rPr>
          <w:rStyle w:val="ad"/>
          <w:rFonts w:eastAsia="Calibri"/>
          <w:b w:val="0"/>
          <w:bCs w:val="0"/>
          <w:sz w:val="28"/>
          <w:szCs w:val="28"/>
        </w:rPr>
      </w:pPr>
      <w:r w:rsidRPr="00AC34B1">
        <w:rPr>
          <w:rStyle w:val="ad"/>
          <w:rFonts w:eastAsia="Calibri"/>
          <w:b w:val="0"/>
          <w:bCs w:val="0"/>
          <w:sz w:val="28"/>
          <w:szCs w:val="28"/>
        </w:rPr>
        <w:t xml:space="preserve">- </w:t>
      </w:r>
      <w:r w:rsidR="000F6750" w:rsidRPr="00AC34B1">
        <w:rPr>
          <w:rStyle w:val="ad"/>
          <w:rFonts w:eastAsia="Calibri"/>
          <w:b w:val="0"/>
          <w:bCs w:val="0"/>
          <w:sz w:val="28"/>
          <w:szCs w:val="28"/>
        </w:rPr>
        <w:t>эмоциональный интеллект</w:t>
      </w:r>
      <w:r w:rsidR="00894745" w:rsidRPr="00AC34B1">
        <w:rPr>
          <w:rStyle w:val="ad"/>
          <w:rFonts w:eastAsia="Calibri"/>
          <w:b w:val="0"/>
          <w:bCs w:val="0"/>
          <w:sz w:val="28"/>
          <w:szCs w:val="28"/>
        </w:rPr>
        <w:t xml:space="preserve"> </w:t>
      </w:r>
    </w:p>
    <w:p w14:paraId="6E56708D" w14:textId="7750E74F" w:rsidR="000F6750" w:rsidRDefault="003C10E0" w:rsidP="007747F3">
      <w:pPr>
        <w:ind w:firstLine="567"/>
        <w:jc w:val="both"/>
        <w:rPr>
          <w:bCs/>
          <w:sz w:val="28"/>
          <w:szCs w:val="28"/>
        </w:rPr>
      </w:pPr>
      <w:r w:rsidRPr="00AC34B1">
        <w:rPr>
          <w:bCs/>
          <w:sz w:val="28"/>
          <w:szCs w:val="28"/>
        </w:rPr>
        <w:t xml:space="preserve">Психолого-педагогические особенности и их характеристики </w:t>
      </w:r>
      <w:r>
        <w:rPr>
          <w:bCs/>
          <w:sz w:val="28"/>
          <w:szCs w:val="28"/>
        </w:rPr>
        <w:t>представлены таблицей 3.</w:t>
      </w:r>
    </w:p>
    <w:p w14:paraId="276BE6A5" w14:textId="2F77B1DF" w:rsidR="00EE26F7" w:rsidRPr="00AC34B1" w:rsidRDefault="00EE26F7" w:rsidP="007747F3">
      <w:pPr>
        <w:ind w:firstLine="567"/>
        <w:jc w:val="both"/>
        <w:rPr>
          <w:bCs/>
          <w:sz w:val="28"/>
          <w:szCs w:val="28"/>
        </w:rPr>
      </w:pPr>
      <w:r w:rsidRPr="00AC34B1">
        <w:rPr>
          <w:sz w:val="28"/>
          <w:szCs w:val="28"/>
        </w:rPr>
        <w:lastRenderedPageBreak/>
        <w:t xml:space="preserve">В </w:t>
      </w:r>
      <w:r>
        <w:rPr>
          <w:sz w:val="28"/>
          <w:szCs w:val="28"/>
        </w:rPr>
        <w:t>процессе</w:t>
      </w:r>
      <w:r w:rsidRPr="00AC34B1">
        <w:rPr>
          <w:sz w:val="28"/>
          <w:szCs w:val="28"/>
        </w:rPr>
        <w:t xml:space="preserve"> определения целей и отбора содержания при составлении образовательных программ, </w:t>
      </w:r>
      <w:proofErr w:type="spellStart"/>
      <w:r w:rsidRPr="00AC34B1">
        <w:rPr>
          <w:sz w:val="28"/>
          <w:szCs w:val="28"/>
        </w:rPr>
        <w:t>силлабусов</w:t>
      </w:r>
      <w:proofErr w:type="spellEnd"/>
      <w:r w:rsidRPr="00AC34B1">
        <w:rPr>
          <w:sz w:val="28"/>
          <w:szCs w:val="28"/>
        </w:rPr>
        <w:t xml:space="preserve">, разработки индивидуальной траектории обучения и так далее, необходимо учитывать </w:t>
      </w:r>
      <w:r w:rsidRPr="00AC34B1">
        <w:rPr>
          <w:bCs/>
          <w:sz w:val="28"/>
          <w:szCs w:val="28"/>
        </w:rPr>
        <w:t xml:space="preserve">психолого-педагогические особенности студентов первокурсников, ведь именно на младших курсах учащиеся получают математическую подготовку, и особенно в процессе профессионально-ориентированного обучения студентов. </w:t>
      </w:r>
    </w:p>
    <w:p w14:paraId="3E229327" w14:textId="77777777" w:rsidR="007747F3" w:rsidRDefault="007747F3" w:rsidP="007747F3">
      <w:pPr>
        <w:rPr>
          <w:bCs/>
          <w:sz w:val="28"/>
          <w:szCs w:val="28"/>
        </w:rPr>
      </w:pPr>
    </w:p>
    <w:p w14:paraId="1AF3B17C" w14:textId="596977B7" w:rsidR="000B7464" w:rsidRPr="00AC34B1" w:rsidRDefault="000B7464" w:rsidP="007747F3">
      <w:pPr>
        <w:rPr>
          <w:bCs/>
          <w:sz w:val="28"/>
          <w:szCs w:val="28"/>
        </w:rPr>
      </w:pPr>
      <w:r w:rsidRPr="00AC34B1">
        <w:rPr>
          <w:bCs/>
          <w:sz w:val="28"/>
          <w:szCs w:val="28"/>
        </w:rPr>
        <w:t xml:space="preserve">Таблица </w:t>
      </w:r>
      <w:r w:rsidR="00C21664" w:rsidRPr="00AC34B1">
        <w:rPr>
          <w:bCs/>
          <w:sz w:val="28"/>
          <w:szCs w:val="28"/>
        </w:rPr>
        <w:t>3</w:t>
      </w:r>
      <w:r w:rsidRPr="00AC34B1">
        <w:rPr>
          <w:bCs/>
          <w:sz w:val="28"/>
          <w:szCs w:val="28"/>
        </w:rPr>
        <w:t xml:space="preserve"> - Психолого-педагогические особенности и их характеристики</w:t>
      </w:r>
    </w:p>
    <w:p w14:paraId="23408949" w14:textId="77777777" w:rsidR="00894745" w:rsidRPr="00AC34B1" w:rsidRDefault="00894745" w:rsidP="000B7464">
      <w:pPr>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7092"/>
      </w:tblGrid>
      <w:tr w:rsidR="00D72C9C" w:rsidRPr="00AC34B1" w14:paraId="4F1ACDEF" w14:textId="77777777" w:rsidTr="00AE7AB2">
        <w:tc>
          <w:tcPr>
            <w:tcW w:w="2551" w:type="dxa"/>
            <w:shd w:val="clear" w:color="auto" w:fill="auto"/>
          </w:tcPr>
          <w:p w14:paraId="0DD024CE" w14:textId="77777777" w:rsidR="008B643E" w:rsidRPr="00AC34B1" w:rsidRDefault="008B643E" w:rsidP="00AE7AB2">
            <w:pPr>
              <w:jc w:val="both"/>
            </w:pPr>
            <w:r w:rsidRPr="00AC34B1">
              <w:t xml:space="preserve">Психолого-педагогические особенности  </w:t>
            </w:r>
          </w:p>
        </w:tc>
        <w:tc>
          <w:tcPr>
            <w:tcW w:w="7196" w:type="dxa"/>
            <w:shd w:val="clear" w:color="auto" w:fill="auto"/>
          </w:tcPr>
          <w:p w14:paraId="05209C5A" w14:textId="77777777" w:rsidR="008B643E" w:rsidRPr="00AC34B1" w:rsidRDefault="008B643E" w:rsidP="00AE7AB2">
            <w:pPr>
              <w:jc w:val="center"/>
            </w:pPr>
            <w:r w:rsidRPr="00AC34B1">
              <w:t>Характеристика</w:t>
            </w:r>
          </w:p>
        </w:tc>
      </w:tr>
      <w:tr w:rsidR="00D72C9C" w:rsidRPr="00AC34B1" w14:paraId="23C4F966" w14:textId="77777777" w:rsidTr="00AE7AB2">
        <w:tc>
          <w:tcPr>
            <w:tcW w:w="2551" w:type="dxa"/>
            <w:shd w:val="clear" w:color="auto" w:fill="auto"/>
          </w:tcPr>
          <w:p w14:paraId="28AC7591" w14:textId="278DE234" w:rsidR="00894745" w:rsidRPr="00AC34B1" w:rsidRDefault="00894745" w:rsidP="00894745">
            <w:pPr>
              <w:jc w:val="center"/>
            </w:pPr>
            <w:r w:rsidRPr="00AC34B1">
              <w:t>1</w:t>
            </w:r>
          </w:p>
        </w:tc>
        <w:tc>
          <w:tcPr>
            <w:tcW w:w="7196" w:type="dxa"/>
            <w:shd w:val="clear" w:color="auto" w:fill="auto"/>
          </w:tcPr>
          <w:p w14:paraId="7B270A59" w14:textId="092BB704" w:rsidR="00894745" w:rsidRPr="00AC34B1" w:rsidRDefault="00894745" w:rsidP="00894745">
            <w:pPr>
              <w:jc w:val="center"/>
            </w:pPr>
            <w:r w:rsidRPr="00AC34B1">
              <w:t>2</w:t>
            </w:r>
          </w:p>
        </w:tc>
      </w:tr>
      <w:tr w:rsidR="00D72C9C" w:rsidRPr="00AC34B1" w14:paraId="735661EE" w14:textId="77777777" w:rsidTr="002B6F8C">
        <w:trPr>
          <w:trHeight w:val="1408"/>
        </w:trPr>
        <w:tc>
          <w:tcPr>
            <w:tcW w:w="2551" w:type="dxa"/>
            <w:shd w:val="clear" w:color="auto" w:fill="auto"/>
          </w:tcPr>
          <w:p w14:paraId="525B2E3A" w14:textId="77777777" w:rsidR="008B643E" w:rsidRPr="00AC34B1" w:rsidRDefault="008B643E" w:rsidP="00AE7AB2">
            <w:pPr>
              <w:rPr>
                <w:b/>
                <w:bCs/>
                <w:i/>
                <w:iCs/>
              </w:rPr>
            </w:pPr>
            <w:r w:rsidRPr="00AC34B1">
              <w:rPr>
                <w:rStyle w:val="ad"/>
                <w:rFonts w:eastAsia="Calibri"/>
                <w:b w:val="0"/>
                <w:bCs w:val="0"/>
                <w:i/>
                <w:iCs/>
              </w:rPr>
              <w:t>Возрастные особенности</w:t>
            </w:r>
          </w:p>
        </w:tc>
        <w:tc>
          <w:tcPr>
            <w:tcW w:w="7196" w:type="dxa"/>
            <w:shd w:val="clear" w:color="auto" w:fill="auto"/>
          </w:tcPr>
          <w:p w14:paraId="0F095033" w14:textId="77777777" w:rsidR="008B643E" w:rsidRPr="00AC34B1" w:rsidRDefault="008B643E" w:rsidP="00AE7AB2">
            <w:pPr>
              <w:jc w:val="both"/>
            </w:pPr>
            <w:r w:rsidRPr="00AC34B1">
              <w:t>Студенческий возраст (17-22 года) характеризуется активным становлением мировоззрения, профессиональной самоидентификацией, развитием аналитического и критического мышления. Следует обеспечить условия для самостоятельной работы, проблемного обучения и проектной деятельности.</w:t>
            </w:r>
          </w:p>
        </w:tc>
      </w:tr>
      <w:tr w:rsidR="00D72C9C" w:rsidRPr="00AC34B1" w14:paraId="5471A46A" w14:textId="77777777" w:rsidTr="00894745">
        <w:trPr>
          <w:trHeight w:val="416"/>
        </w:trPr>
        <w:tc>
          <w:tcPr>
            <w:tcW w:w="2551" w:type="dxa"/>
            <w:shd w:val="clear" w:color="auto" w:fill="auto"/>
          </w:tcPr>
          <w:p w14:paraId="5576C884" w14:textId="24D4C783" w:rsidR="00894745" w:rsidRPr="00AC34B1" w:rsidRDefault="00894745" w:rsidP="00894745">
            <w:pPr>
              <w:jc w:val="center"/>
              <w:rPr>
                <w:rStyle w:val="ad"/>
                <w:rFonts w:eastAsia="Calibri"/>
                <w:b w:val="0"/>
                <w:bCs w:val="0"/>
              </w:rPr>
            </w:pPr>
            <w:r w:rsidRPr="00AC34B1">
              <w:rPr>
                <w:rStyle w:val="ad"/>
                <w:rFonts w:eastAsia="Calibri"/>
                <w:b w:val="0"/>
                <w:bCs w:val="0"/>
              </w:rPr>
              <w:t>1</w:t>
            </w:r>
          </w:p>
        </w:tc>
        <w:tc>
          <w:tcPr>
            <w:tcW w:w="7196" w:type="dxa"/>
            <w:shd w:val="clear" w:color="auto" w:fill="auto"/>
          </w:tcPr>
          <w:p w14:paraId="48F75B2D" w14:textId="11F6B9FE" w:rsidR="00894745" w:rsidRPr="00AC34B1" w:rsidRDefault="00894745" w:rsidP="00894745">
            <w:pPr>
              <w:jc w:val="center"/>
            </w:pPr>
            <w:r w:rsidRPr="00AC34B1">
              <w:t>2</w:t>
            </w:r>
          </w:p>
        </w:tc>
      </w:tr>
      <w:tr w:rsidR="00D72C9C" w:rsidRPr="00AC34B1" w14:paraId="51CE8B11" w14:textId="77777777" w:rsidTr="00AE7AB2">
        <w:tc>
          <w:tcPr>
            <w:tcW w:w="2551" w:type="dxa"/>
            <w:shd w:val="clear" w:color="auto" w:fill="auto"/>
          </w:tcPr>
          <w:p w14:paraId="53F7EA82" w14:textId="77777777" w:rsidR="008B643E" w:rsidRPr="00AC34B1" w:rsidRDefault="008B643E" w:rsidP="00AE7AB2">
            <w:pPr>
              <w:rPr>
                <w:b/>
                <w:bCs/>
                <w:i/>
                <w:iCs/>
              </w:rPr>
            </w:pPr>
            <w:r w:rsidRPr="00AC34B1">
              <w:rPr>
                <w:rStyle w:val="ad"/>
                <w:rFonts w:eastAsia="Calibri"/>
                <w:b w:val="0"/>
                <w:bCs w:val="0"/>
                <w:i/>
                <w:iCs/>
              </w:rPr>
              <w:t>Когнитивные особенности восприятия</w:t>
            </w:r>
          </w:p>
        </w:tc>
        <w:tc>
          <w:tcPr>
            <w:tcW w:w="7196" w:type="dxa"/>
            <w:shd w:val="clear" w:color="auto" w:fill="auto"/>
          </w:tcPr>
          <w:p w14:paraId="68EC7197" w14:textId="77777777" w:rsidR="008B643E" w:rsidRPr="00AC34B1" w:rsidRDefault="008B643E" w:rsidP="00AE7AB2">
            <w:pPr>
              <w:jc w:val="both"/>
            </w:pPr>
            <w:r w:rsidRPr="00AC34B1">
              <w:t>Обучающиеся могут различаться по способам получения и обработки информации (</w:t>
            </w:r>
            <w:proofErr w:type="spellStart"/>
            <w:r w:rsidRPr="00AC34B1">
              <w:t>визуалы</w:t>
            </w:r>
            <w:proofErr w:type="spellEnd"/>
            <w:r w:rsidRPr="00AC34B1">
              <w:t xml:space="preserve">, </w:t>
            </w:r>
            <w:proofErr w:type="spellStart"/>
            <w:r w:rsidRPr="00AC34B1">
              <w:t>аудиалы</w:t>
            </w:r>
            <w:proofErr w:type="spellEnd"/>
            <w:r w:rsidRPr="00AC34B1">
              <w:t xml:space="preserve">, </w:t>
            </w:r>
            <w:proofErr w:type="spellStart"/>
            <w:r w:rsidRPr="00AC34B1">
              <w:t>кинестетики</w:t>
            </w:r>
            <w:proofErr w:type="spellEnd"/>
            <w:r w:rsidRPr="00AC34B1">
              <w:t>). Необходимо учитывать данный аспект при отборе методов обучения, включая наглядные материалы, лекции, практические занятия, работу в группах.</w:t>
            </w:r>
          </w:p>
        </w:tc>
      </w:tr>
      <w:tr w:rsidR="00D72C9C" w:rsidRPr="00AC34B1" w14:paraId="0D590B5B" w14:textId="77777777" w:rsidTr="00AE7AB2">
        <w:tc>
          <w:tcPr>
            <w:tcW w:w="2551" w:type="dxa"/>
            <w:shd w:val="clear" w:color="auto" w:fill="auto"/>
          </w:tcPr>
          <w:p w14:paraId="7BB9E383" w14:textId="77777777" w:rsidR="008B643E" w:rsidRPr="00AC34B1" w:rsidRDefault="008B643E" w:rsidP="00AE7AB2">
            <w:pPr>
              <w:rPr>
                <w:b/>
                <w:bCs/>
                <w:i/>
                <w:iCs/>
              </w:rPr>
            </w:pPr>
            <w:r w:rsidRPr="00AC34B1">
              <w:rPr>
                <w:rStyle w:val="ad"/>
                <w:rFonts w:eastAsia="Calibri"/>
                <w:b w:val="0"/>
                <w:bCs w:val="0"/>
                <w:i/>
                <w:iCs/>
              </w:rPr>
              <w:t>Уровень подготовки</w:t>
            </w:r>
          </w:p>
        </w:tc>
        <w:tc>
          <w:tcPr>
            <w:tcW w:w="7196" w:type="dxa"/>
            <w:shd w:val="clear" w:color="auto" w:fill="auto"/>
          </w:tcPr>
          <w:p w14:paraId="0593F5DC" w14:textId="77777777" w:rsidR="00D50F05" w:rsidRDefault="008B643E" w:rsidP="00D50F05">
            <w:pPr>
              <w:jc w:val="both"/>
            </w:pPr>
            <w:r w:rsidRPr="00AC34B1">
              <w:t>Исходный уровень компетенций математической подготовки студентов может быть разным. Важно провести входной срез знаний, умений и навыков с целью обеспечения дифференцированного подхода</w:t>
            </w:r>
          </w:p>
          <w:p w14:paraId="255A1EB7" w14:textId="184B9985" w:rsidR="008B643E" w:rsidRPr="00AC34B1" w:rsidRDefault="008B643E" w:rsidP="00D50F05">
            <w:pPr>
              <w:jc w:val="both"/>
            </w:pPr>
            <w:r w:rsidRPr="00AC34B1">
              <w:t>.</w:t>
            </w:r>
          </w:p>
        </w:tc>
      </w:tr>
      <w:tr w:rsidR="00D72C9C" w:rsidRPr="00AC34B1" w14:paraId="77F74FFB" w14:textId="77777777" w:rsidTr="002B6F8C">
        <w:trPr>
          <w:trHeight w:val="1182"/>
        </w:trPr>
        <w:tc>
          <w:tcPr>
            <w:tcW w:w="2551" w:type="dxa"/>
            <w:shd w:val="clear" w:color="auto" w:fill="auto"/>
          </w:tcPr>
          <w:p w14:paraId="2C15505E" w14:textId="77777777" w:rsidR="008B643E" w:rsidRPr="00AC34B1" w:rsidRDefault="008B643E" w:rsidP="00AE7AB2">
            <w:pPr>
              <w:rPr>
                <w:i/>
                <w:iCs/>
              </w:rPr>
            </w:pPr>
            <w:r w:rsidRPr="00AC34B1">
              <w:rPr>
                <w:i/>
                <w:iCs/>
              </w:rPr>
              <w:t>Особенности мыслительной деятельности</w:t>
            </w:r>
          </w:p>
        </w:tc>
        <w:tc>
          <w:tcPr>
            <w:tcW w:w="7196" w:type="dxa"/>
            <w:shd w:val="clear" w:color="auto" w:fill="auto"/>
          </w:tcPr>
          <w:p w14:paraId="274D3752" w14:textId="77777777" w:rsidR="008B643E" w:rsidRDefault="008B643E" w:rsidP="00AE7AB2">
            <w:pPr>
              <w:jc w:val="both"/>
            </w:pPr>
            <w:r w:rsidRPr="00AC34B1">
              <w:t>Студенты-технари в большинстве своем имеют развитое пространственное и логическое мышлением. Необходимо в процесс обучения включать задачи, требующие применения этих видов мыслительной деятельности.</w:t>
            </w:r>
          </w:p>
          <w:p w14:paraId="48B8E35D" w14:textId="77777777" w:rsidR="00D50F05" w:rsidRPr="00AC34B1" w:rsidRDefault="00D50F05" w:rsidP="00AE7AB2">
            <w:pPr>
              <w:jc w:val="both"/>
            </w:pPr>
          </w:p>
        </w:tc>
      </w:tr>
      <w:tr w:rsidR="008B643E" w:rsidRPr="00AC34B1" w14:paraId="407D982A" w14:textId="77777777" w:rsidTr="00AE7AB2">
        <w:tc>
          <w:tcPr>
            <w:tcW w:w="2551" w:type="dxa"/>
            <w:shd w:val="clear" w:color="auto" w:fill="auto"/>
          </w:tcPr>
          <w:p w14:paraId="65C45148" w14:textId="77777777" w:rsidR="008B643E" w:rsidRPr="00AC34B1" w:rsidRDefault="008B643E" w:rsidP="00AE7AB2">
            <w:pPr>
              <w:rPr>
                <w:b/>
                <w:bCs/>
                <w:i/>
                <w:iCs/>
              </w:rPr>
            </w:pPr>
            <w:r w:rsidRPr="00AC34B1">
              <w:rPr>
                <w:rStyle w:val="ad"/>
                <w:rFonts w:eastAsia="Calibri"/>
                <w:b w:val="0"/>
                <w:bCs w:val="0"/>
                <w:i/>
                <w:iCs/>
              </w:rPr>
              <w:t>Эмоциональный интеллект</w:t>
            </w:r>
          </w:p>
        </w:tc>
        <w:tc>
          <w:tcPr>
            <w:tcW w:w="7196" w:type="dxa"/>
            <w:shd w:val="clear" w:color="auto" w:fill="auto"/>
          </w:tcPr>
          <w:p w14:paraId="376F3629" w14:textId="77777777" w:rsidR="008B643E" w:rsidRPr="00AC34B1" w:rsidRDefault="008B643E" w:rsidP="00AE7AB2">
            <w:pPr>
              <w:jc w:val="both"/>
            </w:pPr>
            <w:r w:rsidRPr="00AC34B1">
              <w:t>Обучение в вузе должно быть комфортным и доброжелательным, способствующим развитию познавательной активности и уверенности в своих силах.</w:t>
            </w:r>
          </w:p>
        </w:tc>
      </w:tr>
    </w:tbl>
    <w:p w14:paraId="44E48507" w14:textId="77777777" w:rsidR="008B643E" w:rsidRPr="00AC34B1" w:rsidRDefault="008B643E" w:rsidP="000F6750">
      <w:pPr>
        <w:ind w:firstLine="708"/>
        <w:jc w:val="both"/>
        <w:rPr>
          <w:sz w:val="28"/>
          <w:szCs w:val="28"/>
        </w:rPr>
      </w:pPr>
    </w:p>
    <w:p w14:paraId="41AA4598" w14:textId="77777777" w:rsidR="00E120CB" w:rsidRDefault="000F6750" w:rsidP="00E120CB">
      <w:pPr>
        <w:ind w:firstLine="567"/>
        <w:jc w:val="both"/>
        <w:rPr>
          <w:sz w:val="28"/>
          <w:szCs w:val="28"/>
        </w:rPr>
      </w:pPr>
      <w:r w:rsidRPr="00AC34B1">
        <w:rPr>
          <w:sz w:val="28"/>
          <w:szCs w:val="28"/>
        </w:rPr>
        <w:t xml:space="preserve">Вопрос онтогенетических (возрастных) особенностей учащихся - первокурсников является значимым фактором педагогической и возрастной психологии, потому что именно в этом возрастном периоде происходит адаптация к новым условиям обучения и социализация в обществе себе подобных. По мнению ученых, психологов (Б. Г Ананьев, Э. Эриксон, Л. И </w:t>
      </w:r>
      <w:proofErr w:type="spellStart"/>
      <w:r w:rsidRPr="00AC34B1">
        <w:rPr>
          <w:sz w:val="28"/>
          <w:szCs w:val="28"/>
        </w:rPr>
        <w:t>Божович</w:t>
      </w:r>
      <w:proofErr w:type="spellEnd"/>
      <w:r w:rsidRPr="00AC34B1">
        <w:rPr>
          <w:sz w:val="28"/>
          <w:szCs w:val="28"/>
        </w:rPr>
        <w:t xml:space="preserve">, И.С. Кон, Д.И. </w:t>
      </w:r>
      <w:proofErr w:type="spellStart"/>
      <w:r w:rsidRPr="00AC34B1">
        <w:rPr>
          <w:sz w:val="28"/>
          <w:szCs w:val="28"/>
        </w:rPr>
        <w:t>Фельдштейн</w:t>
      </w:r>
      <w:proofErr w:type="spellEnd"/>
      <w:r w:rsidRPr="00AC34B1">
        <w:rPr>
          <w:sz w:val="28"/>
          <w:szCs w:val="28"/>
        </w:rPr>
        <w:t xml:space="preserve">), внесших значительный вклад в исследование данной темы, сходятся на мнении, что это один из самых важных периодов в жизни человека. </w:t>
      </w:r>
    </w:p>
    <w:p w14:paraId="08CC21CC" w14:textId="54D67097" w:rsidR="000F6750" w:rsidRPr="00AC34B1" w:rsidRDefault="000F6750" w:rsidP="00E120CB">
      <w:pPr>
        <w:ind w:firstLine="567"/>
        <w:jc w:val="both"/>
        <w:rPr>
          <w:bCs/>
          <w:sz w:val="28"/>
          <w:szCs w:val="28"/>
        </w:rPr>
      </w:pPr>
      <w:r w:rsidRPr="00AC34B1">
        <w:rPr>
          <w:sz w:val="28"/>
          <w:szCs w:val="28"/>
        </w:rPr>
        <w:t>Ананьев</w:t>
      </w:r>
      <w:r w:rsidR="00184360" w:rsidRPr="00AC34B1">
        <w:rPr>
          <w:sz w:val="28"/>
          <w:szCs w:val="28"/>
        </w:rPr>
        <w:t xml:space="preserve"> [</w:t>
      </w:r>
      <w:r w:rsidR="00874760" w:rsidRPr="00AC34B1">
        <w:rPr>
          <w:sz w:val="28"/>
          <w:szCs w:val="28"/>
        </w:rPr>
        <w:t>71</w:t>
      </w:r>
      <w:r w:rsidR="00184360" w:rsidRPr="00AC34B1">
        <w:rPr>
          <w:sz w:val="28"/>
          <w:szCs w:val="28"/>
        </w:rPr>
        <w:t>]</w:t>
      </w:r>
      <w:r w:rsidRPr="00AC34B1">
        <w:rPr>
          <w:sz w:val="28"/>
          <w:szCs w:val="28"/>
        </w:rPr>
        <w:t xml:space="preserve"> — известный психолог, который занимался всесторонним изучением личности, включая возрастные особенности. Его исследования, хоть </w:t>
      </w:r>
      <w:r w:rsidRPr="00AC34B1">
        <w:rPr>
          <w:sz w:val="28"/>
          <w:szCs w:val="28"/>
        </w:rPr>
        <w:lastRenderedPageBreak/>
        <w:t>и не посвящены исключительно студентам, но дают ключевые понятия для понимания психологии студентов первого курса (имеется в виду, что студенты первого курса находятся в юношеском и раннем взрослом возрасте). В своих трудах изучал эту проблему как сложный процесс, включающий биологические, психолого-социальные факторы. Эриксон</w:t>
      </w:r>
      <w:r w:rsidR="00184360" w:rsidRPr="00AC34B1">
        <w:rPr>
          <w:sz w:val="28"/>
          <w:szCs w:val="28"/>
        </w:rPr>
        <w:t xml:space="preserve"> [</w:t>
      </w:r>
      <w:r w:rsidR="00874760" w:rsidRPr="00AC34B1">
        <w:rPr>
          <w:sz w:val="28"/>
          <w:szCs w:val="28"/>
        </w:rPr>
        <w:t>72</w:t>
      </w:r>
      <w:r w:rsidR="00184360" w:rsidRPr="00AC34B1">
        <w:rPr>
          <w:sz w:val="28"/>
          <w:szCs w:val="28"/>
        </w:rPr>
        <w:t>]</w:t>
      </w:r>
      <w:r w:rsidRPr="00AC34B1">
        <w:rPr>
          <w:sz w:val="28"/>
          <w:szCs w:val="28"/>
        </w:rPr>
        <w:t xml:space="preserve"> выделяет восемь периодов развития личности, каждая из которых объясняется характерным психосоциальным кризисом. Период «Идентичность против смешения ролей», выпадающая на юношеский и </w:t>
      </w:r>
      <w:proofErr w:type="spellStart"/>
      <w:r w:rsidRPr="00AC34B1">
        <w:rPr>
          <w:sz w:val="28"/>
          <w:szCs w:val="28"/>
        </w:rPr>
        <w:t>ранневзрослый</w:t>
      </w:r>
      <w:proofErr w:type="spellEnd"/>
      <w:r w:rsidRPr="00AC34B1">
        <w:rPr>
          <w:sz w:val="28"/>
          <w:szCs w:val="28"/>
        </w:rPr>
        <w:t xml:space="preserve"> возраст (12-18 лет), наиболее важна для понимания </w:t>
      </w:r>
      <w:r w:rsidR="00184360" w:rsidRPr="00AC34B1">
        <w:rPr>
          <w:sz w:val="28"/>
          <w:szCs w:val="28"/>
        </w:rPr>
        <w:t xml:space="preserve">студентов первого </w:t>
      </w:r>
      <w:r w:rsidRPr="00AC34B1">
        <w:rPr>
          <w:sz w:val="28"/>
          <w:szCs w:val="28"/>
        </w:rPr>
        <w:t>курс</w:t>
      </w:r>
      <w:r w:rsidR="00184360" w:rsidRPr="00AC34B1">
        <w:rPr>
          <w:sz w:val="28"/>
          <w:szCs w:val="28"/>
        </w:rPr>
        <w:t>а</w:t>
      </w:r>
      <w:r w:rsidRPr="00AC34B1">
        <w:rPr>
          <w:sz w:val="28"/>
          <w:szCs w:val="28"/>
        </w:rPr>
        <w:t xml:space="preserve">. В этот период происходит активный поиск своего «Я», становление самосознания, в том числе и профессиональной. </w:t>
      </w:r>
    </w:p>
    <w:p w14:paraId="1A394FB3" w14:textId="77777777" w:rsidR="000F6750" w:rsidRPr="00AC34B1" w:rsidRDefault="000F6750" w:rsidP="00E120CB">
      <w:pPr>
        <w:ind w:firstLine="567"/>
        <w:jc w:val="both"/>
        <w:rPr>
          <w:sz w:val="28"/>
          <w:szCs w:val="28"/>
          <w:lang w:val="kk-KZ"/>
        </w:rPr>
      </w:pPr>
      <w:r w:rsidRPr="00AC34B1">
        <w:rPr>
          <w:rStyle w:val="ad"/>
          <w:rFonts w:eastAsia="Calibri"/>
          <w:b w:val="0"/>
          <w:bCs w:val="0"/>
          <w:sz w:val="28"/>
          <w:szCs w:val="28"/>
        </w:rPr>
        <w:t xml:space="preserve">Возрастные особенности данной категории обучающихся </w:t>
      </w:r>
      <w:r w:rsidRPr="00AC34B1">
        <w:rPr>
          <w:sz w:val="28"/>
          <w:szCs w:val="28"/>
        </w:rPr>
        <w:t>характеризуется активным развитием и становлением. Не зря принято считать, что молодежь именно этой возрастной категории, студенчество является авангардом, двигателем</w:t>
      </w:r>
      <w:r w:rsidRPr="00AC34B1">
        <w:rPr>
          <w:rStyle w:val="ad"/>
          <w:rFonts w:eastAsia="Calibri"/>
          <w:b w:val="0"/>
          <w:bCs w:val="0"/>
          <w:sz w:val="28"/>
          <w:szCs w:val="28"/>
        </w:rPr>
        <w:t xml:space="preserve"> прогресса, </w:t>
      </w:r>
      <w:r w:rsidRPr="00AC34B1">
        <w:rPr>
          <w:sz w:val="28"/>
          <w:szCs w:val="28"/>
        </w:rPr>
        <w:t>передовая, наиболее прогрессивная часть общества. Необходимо направить их созидательную деятельность в нужное русло, обеспечивая условия для самостоятельной работы, проблемного обучения и проектной деятельности.</w:t>
      </w:r>
      <w:r w:rsidRPr="00AC34B1">
        <w:rPr>
          <w:sz w:val="28"/>
          <w:szCs w:val="28"/>
          <w:lang w:val="kk-KZ"/>
        </w:rPr>
        <w:t xml:space="preserve"> </w:t>
      </w:r>
    </w:p>
    <w:p w14:paraId="23B34F89" w14:textId="68682597" w:rsidR="000F6750" w:rsidRPr="00AC34B1" w:rsidRDefault="000F6750" w:rsidP="00E120CB">
      <w:pPr>
        <w:ind w:firstLine="567"/>
        <w:jc w:val="both"/>
        <w:rPr>
          <w:sz w:val="28"/>
          <w:szCs w:val="28"/>
        </w:rPr>
      </w:pPr>
      <w:r w:rsidRPr="00AC34B1">
        <w:rPr>
          <w:sz w:val="28"/>
          <w:szCs w:val="28"/>
        </w:rPr>
        <w:t>Работы ряда авторов, посвящены психологии студенческого возраста с точки зрения их когнитивных</w:t>
      </w:r>
      <w:r w:rsidRPr="00AC34B1">
        <w:rPr>
          <w:rStyle w:val="ad"/>
          <w:rFonts w:eastAsia="Calibri"/>
          <w:b w:val="0"/>
          <w:bCs w:val="0"/>
          <w:sz w:val="28"/>
          <w:szCs w:val="28"/>
        </w:rPr>
        <w:t xml:space="preserve"> особенностей восприятия и </w:t>
      </w:r>
      <w:r w:rsidRPr="00AC34B1">
        <w:rPr>
          <w:sz w:val="28"/>
          <w:szCs w:val="28"/>
        </w:rPr>
        <w:t>мыслительной деятельности (</w:t>
      </w:r>
      <w:proofErr w:type="spellStart"/>
      <w:r w:rsidRPr="00AC34B1">
        <w:rPr>
          <w:sz w:val="28"/>
          <w:szCs w:val="28"/>
        </w:rPr>
        <w:t>А.Е.Абылкасымова</w:t>
      </w:r>
      <w:proofErr w:type="spellEnd"/>
      <w:r w:rsidRPr="00AC34B1">
        <w:rPr>
          <w:sz w:val="28"/>
          <w:szCs w:val="28"/>
        </w:rPr>
        <w:t xml:space="preserve">, Б. Г Ананьев, В. Н. Куницына, Н.В. Казаринова, Т. Г. </w:t>
      </w:r>
      <w:proofErr w:type="spellStart"/>
      <w:r w:rsidRPr="00AC34B1">
        <w:rPr>
          <w:sz w:val="28"/>
          <w:szCs w:val="28"/>
        </w:rPr>
        <w:t>Погольша</w:t>
      </w:r>
      <w:proofErr w:type="spellEnd"/>
      <w:r w:rsidRPr="00AC34B1">
        <w:rPr>
          <w:sz w:val="28"/>
          <w:szCs w:val="28"/>
        </w:rPr>
        <w:t>, И.А. Зимняя, А. Л. Андреева). Так, ученый И.А. Зимняя рассматривает различные аспекты педагогической психологии, включая психологические особенности обучения в вузе. Автор уделяет внимание развитию личности обучающегося, формированию его познавательной активности и профессиональной самоидентичности [</w:t>
      </w:r>
      <w:r w:rsidR="00874760" w:rsidRPr="00AC34B1">
        <w:rPr>
          <w:sz w:val="28"/>
          <w:szCs w:val="28"/>
        </w:rPr>
        <w:t>73</w:t>
      </w:r>
      <w:r w:rsidRPr="00AC34B1">
        <w:rPr>
          <w:sz w:val="28"/>
          <w:szCs w:val="28"/>
        </w:rPr>
        <w:t>]. В. Н. Куницына и другие в своей работе освещают различные аспекты межличностного общения, в том числе в студенческой среде [</w:t>
      </w:r>
      <w:r w:rsidR="00874760" w:rsidRPr="00AC34B1">
        <w:rPr>
          <w:sz w:val="28"/>
          <w:szCs w:val="28"/>
        </w:rPr>
        <w:t>74</w:t>
      </w:r>
      <w:r w:rsidRPr="00AC34B1">
        <w:rPr>
          <w:sz w:val="28"/>
          <w:szCs w:val="28"/>
        </w:rPr>
        <w:t>]. Авторы анализируют влияние социальной среды на формирование личности и межличностные отношения. Авторы сходятся на мнении, что необходимо учитывать эти когнитивные</w:t>
      </w:r>
      <w:r w:rsidRPr="00AC34B1">
        <w:rPr>
          <w:rStyle w:val="ad"/>
          <w:rFonts w:eastAsia="Calibri"/>
          <w:b w:val="0"/>
          <w:bCs w:val="0"/>
          <w:sz w:val="28"/>
          <w:szCs w:val="28"/>
        </w:rPr>
        <w:t xml:space="preserve"> особенности восприятия</w:t>
      </w:r>
      <w:r w:rsidRPr="00AC34B1">
        <w:rPr>
          <w:sz w:val="28"/>
          <w:szCs w:val="28"/>
        </w:rPr>
        <w:t xml:space="preserve"> при отборе методов обучения, включая разнообразные методы организации учебного процесса. </w:t>
      </w:r>
    </w:p>
    <w:p w14:paraId="30FEF584" w14:textId="77777777" w:rsidR="000F6750" w:rsidRPr="00AC34B1" w:rsidRDefault="000F6750" w:rsidP="00E120CB">
      <w:pPr>
        <w:ind w:firstLine="567"/>
        <w:jc w:val="both"/>
        <w:rPr>
          <w:sz w:val="28"/>
          <w:szCs w:val="28"/>
        </w:rPr>
      </w:pPr>
      <w:r w:rsidRPr="00AC34B1">
        <w:rPr>
          <w:sz w:val="28"/>
          <w:szCs w:val="28"/>
        </w:rPr>
        <w:t xml:space="preserve">В процессе определения целей и формировании содержания профессионально-ориентированного обучения следует учитывать </w:t>
      </w:r>
      <w:r w:rsidRPr="00AC34B1">
        <w:rPr>
          <w:rStyle w:val="ad"/>
          <w:rFonts w:eastAsia="Calibri"/>
          <w:b w:val="0"/>
          <w:bCs w:val="0"/>
          <w:sz w:val="28"/>
          <w:szCs w:val="28"/>
        </w:rPr>
        <w:t xml:space="preserve">уровень подготовленности на начало обучения. </w:t>
      </w:r>
      <w:r w:rsidRPr="00AC34B1">
        <w:rPr>
          <w:sz w:val="28"/>
          <w:szCs w:val="28"/>
        </w:rPr>
        <w:t>Начальный уровень математическая компетентности студентов первого курса может быть разным. Важно провести входной срез знаний, умений и навыков с целью обеспечения дифференцированного подхода и отбора проводить входной контроль и обеспечивать индивидуальный подход к обучению.</w:t>
      </w:r>
    </w:p>
    <w:p w14:paraId="401D8C04" w14:textId="77777777" w:rsidR="000F6750" w:rsidRPr="00AC34B1" w:rsidRDefault="000F6750" w:rsidP="00E120CB">
      <w:pPr>
        <w:ind w:firstLine="567"/>
        <w:jc w:val="both"/>
        <w:rPr>
          <w:sz w:val="28"/>
          <w:szCs w:val="28"/>
        </w:rPr>
      </w:pPr>
      <w:r w:rsidRPr="00AC34B1">
        <w:rPr>
          <w:sz w:val="28"/>
          <w:szCs w:val="28"/>
        </w:rPr>
        <w:t xml:space="preserve">Немаловажным условием успешного обучения вчерашнего школьника также выступает среда обучения, так как именно на первом курсе происходит адаптивные процессы, и негативный опыт может существенно повлиять на успешность в обучении не только математических дисциплин, но и на все обучение в целом, а также на дальнейшую профессиональную деятельность после окончания вуза. Адаптация вчерашних школьников — это процесс </w:t>
      </w:r>
      <w:r w:rsidRPr="00AC34B1">
        <w:rPr>
          <w:sz w:val="28"/>
          <w:szCs w:val="28"/>
        </w:rPr>
        <w:lastRenderedPageBreak/>
        <w:t xml:space="preserve">приспособления студентов, впервые поступивших в вуз, к другим, не как в школе, условиям обучения, социальной среде и образу жизни. Для многих это усугубляется новыми условиями проживания, сменой места жительства, отрывом от семьи.  Это важный и сложный период, который может характеризоваться спектром трудностей и сложных эмоциональных состояний. Успешная адаптация является залогом дальнейшей успешной учебы и развития личности студента. </w:t>
      </w:r>
    </w:p>
    <w:p w14:paraId="77350389" w14:textId="77777777" w:rsidR="00E120CB" w:rsidRDefault="000F6750" w:rsidP="00E120CB">
      <w:pPr>
        <w:ind w:firstLine="567"/>
        <w:jc w:val="both"/>
        <w:rPr>
          <w:sz w:val="28"/>
          <w:szCs w:val="28"/>
        </w:rPr>
      </w:pPr>
      <w:r w:rsidRPr="00AC34B1">
        <w:rPr>
          <w:sz w:val="28"/>
          <w:szCs w:val="28"/>
        </w:rPr>
        <w:t xml:space="preserve">В настоящее время, когда во всех образовательных учреждения вводится инклюзивное обучение, которое усугубляется прошедшей совсем недавно пандемией, данный вопрос является очень актуальным. </w:t>
      </w:r>
      <w:r w:rsidR="00847A34" w:rsidRPr="00AC34B1">
        <w:rPr>
          <w:sz w:val="28"/>
          <w:szCs w:val="28"/>
        </w:rPr>
        <w:t xml:space="preserve">Проблемам адаптации вчерашних абитуриентов в вузе посвящено множество работ, авторы которых внесли значительный вклад в изучение этой проблематики. Среди них можно отметить таких исследователей, как Б. Г. Ананьев, И. А. Зимняя, С. М. </w:t>
      </w:r>
      <w:proofErr w:type="spellStart"/>
      <w:r w:rsidR="00847A34" w:rsidRPr="00AC34B1">
        <w:rPr>
          <w:sz w:val="28"/>
          <w:szCs w:val="28"/>
        </w:rPr>
        <w:t>Липсет</w:t>
      </w:r>
      <w:proofErr w:type="spellEnd"/>
      <w:r w:rsidR="00847A34" w:rsidRPr="00AC34B1">
        <w:rPr>
          <w:sz w:val="28"/>
          <w:szCs w:val="28"/>
        </w:rPr>
        <w:t>, С. Л. Рубинштейн</w:t>
      </w:r>
      <w:r w:rsidR="00FB5381" w:rsidRPr="00AC34B1">
        <w:rPr>
          <w:sz w:val="28"/>
          <w:szCs w:val="28"/>
        </w:rPr>
        <w:t xml:space="preserve"> [</w:t>
      </w:r>
      <w:r w:rsidR="00874760" w:rsidRPr="00AC34B1">
        <w:rPr>
          <w:sz w:val="28"/>
          <w:szCs w:val="28"/>
        </w:rPr>
        <w:t>75</w:t>
      </w:r>
      <w:r w:rsidR="00FB5381" w:rsidRPr="00AC34B1">
        <w:rPr>
          <w:sz w:val="28"/>
          <w:szCs w:val="28"/>
        </w:rPr>
        <w:t>]</w:t>
      </w:r>
      <w:r w:rsidR="00847A34" w:rsidRPr="00AC34B1">
        <w:rPr>
          <w:sz w:val="28"/>
          <w:szCs w:val="28"/>
        </w:rPr>
        <w:t xml:space="preserve"> и Г. С. Абрамова.</w:t>
      </w:r>
      <w:r w:rsidRPr="00AC34B1">
        <w:rPr>
          <w:sz w:val="28"/>
          <w:szCs w:val="28"/>
        </w:rPr>
        <w:t xml:space="preserve"> В частности, И.А. Зимняя уделяла большое внимание проблемам адаптации студентов к условиям вузовского обучения, рассматривая этот процесс как многоуровневый и включающий в себя адаптацию к учебной деятельности, социальной среде и новому образу жизни. Ее работы акцентируют важность формирования учебной мотивации, развития познавательных процессов и личностных качеств, необходимых для успешной адаптации. </w:t>
      </w:r>
    </w:p>
    <w:p w14:paraId="48913EBC" w14:textId="4A6A9DD0" w:rsidR="000F6750" w:rsidRPr="00AC34B1" w:rsidRDefault="000F6750" w:rsidP="00E120CB">
      <w:pPr>
        <w:ind w:firstLine="567"/>
        <w:jc w:val="both"/>
        <w:rPr>
          <w:sz w:val="28"/>
          <w:szCs w:val="28"/>
        </w:rPr>
      </w:pPr>
      <w:r w:rsidRPr="00AC34B1">
        <w:rPr>
          <w:sz w:val="28"/>
          <w:szCs w:val="28"/>
        </w:rPr>
        <w:t>Взгляды учёных по проблемам адаптации первокурсников к вузу многообразны и характеризуются их предметная областью (психология, педагогика, социология) и теоретических концепций. Тем не менее в своем исследовании мы выявили ряд общих характеристик и основные положений, которые поддерживаются большинством исследователей.</w:t>
      </w:r>
    </w:p>
    <w:p w14:paraId="1F47F32A" w14:textId="77777777" w:rsidR="002B6F8C" w:rsidRPr="00AC34B1" w:rsidRDefault="002B6F8C" w:rsidP="00E120CB">
      <w:pPr>
        <w:pStyle w:val="a3"/>
        <w:spacing w:before="0" w:beforeAutospacing="0" w:after="0" w:afterAutospacing="0"/>
        <w:ind w:firstLine="567"/>
        <w:jc w:val="both"/>
        <w:rPr>
          <w:sz w:val="28"/>
          <w:szCs w:val="28"/>
        </w:rPr>
      </w:pPr>
      <w:r w:rsidRPr="00AC34B1">
        <w:rPr>
          <w:sz w:val="28"/>
          <w:szCs w:val="28"/>
        </w:rPr>
        <w:t>Многоаспектность адаптации заключается в том, что практически все учёные сходятся во мнении о многогранности этого процесса, включающего несколько взаимосвязанных аспектов: учебную (академическую) адаптацию – приспособление к новым формам и методам обучения (лекции, семинары, самостоятельная работа), требованиям к усвоению материала, организации учебного времени; социально-психологическую адаптацию – вхождение в новый коллектив (одногруппники, преподаватели, сотрудники вуза), установление межличностных контактов, освоение новых социальных ролей; профессиональную адаптацию – осознание своей будущей профессии, формирование профессиональных интересов и мотивации, приспособление к требованиям профессиональной деятельности; и бытовую адаптацию – решение бытовых вопросов, связанных с проживанием в общежитии или в другом городе, организацией питания, досуга.</w:t>
      </w:r>
    </w:p>
    <w:p w14:paraId="6A44FB3C" w14:textId="5EAE2E30" w:rsidR="00B81CDD" w:rsidRPr="00AC34B1" w:rsidRDefault="00B81CDD" w:rsidP="00E120CB">
      <w:pPr>
        <w:pStyle w:val="a3"/>
        <w:spacing w:before="0" w:beforeAutospacing="0" w:after="0" w:afterAutospacing="0"/>
        <w:ind w:firstLine="567"/>
        <w:jc w:val="both"/>
        <w:rPr>
          <w:sz w:val="28"/>
          <w:szCs w:val="28"/>
        </w:rPr>
      </w:pPr>
      <w:r w:rsidRPr="00AC34B1">
        <w:rPr>
          <w:sz w:val="28"/>
          <w:szCs w:val="28"/>
        </w:rPr>
        <w:t xml:space="preserve">В результате проведенного анализа был выделен комплекс факторов, детерминирующих успешность адаптации студентов к условиям обучения в вузе. Данный комплекс включает в себя следующие категории: индивидуально-психологические особенности студентов, к которым относятся такие личностные характеристики, как темперамент, черты характера, уровень коммуникабельности, самооценка, уровень тревожности, мотивация к учебной деятельности, а также опыт, полученный в процессе предыдущего обучения; </w:t>
      </w:r>
      <w:r w:rsidRPr="00AC34B1">
        <w:rPr>
          <w:sz w:val="28"/>
          <w:szCs w:val="28"/>
        </w:rPr>
        <w:lastRenderedPageBreak/>
        <w:t>характеристики вузовской среды, охватывающие организацию учебного процесса, включая формы и методы обучения, требования, предъявляемые к студентам, наличие и эффективность функционирования системы поддержки студентов (в частности, работа кураторов, тьюторов и психологов), социально-психологическую атмосферу в студенческом коллективе, а также доступность информационных ресурсов; социально-экономические условия, к которым относятся материальное положение студента, наличие и характер поддержки со стороны семьи, а также жилищные условия; и социокультурные факторы, включающие культурные различия между студентами, обусловленные их происхождением и воспитанием, а также социокультурные особенности региона, в котором расположено учебное заведение</w:t>
      </w:r>
      <w:r w:rsidR="00C05DAB" w:rsidRPr="00AC34B1">
        <w:rPr>
          <w:sz w:val="28"/>
          <w:szCs w:val="28"/>
        </w:rPr>
        <w:t>.</w:t>
      </w:r>
      <w:r w:rsidRPr="00AC34B1">
        <w:rPr>
          <w:sz w:val="28"/>
          <w:szCs w:val="28"/>
        </w:rPr>
        <w:t xml:space="preserve"> </w:t>
      </w:r>
    </w:p>
    <w:p w14:paraId="219C4C64" w14:textId="77777777" w:rsidR="004F5F60" w:rsidRDefault="00B81CDD" w:rsidP="00E120CB">
      <w:pPr>
        <w:pStyle w:val="a3"/>
        <w:spacing w:before="0" w:beforeAutospacing="0" w:after="0" w:afterAutospacing="0"/>
        <w:ind w:firstLine="567"/>
        <w:jc w:val="both"/>
        <w:rPr>
          <w:sz w:val="28"/>
          <w:szCs w:val="28"/>
        </w:rPr>
      </w:pPr>
      <w:r w:rsidRPr="00AC34B1">
        <w:rPr>
          <w:rStyle w:val="ad"/>
          <w:b w:val="0"/>
          <w:bCs w:val="0"/>
          <w:sz w:val="28"/>
          <w:szCs w:val="28"/>
        </w:rPr>
        <w:t>В процессе адаптации к вузовской среде</w:t>
      </w:r>
      <w:r w:rsidRPr="00AC34B1">
        <w:rPr>
          <w:sz w:val="28"/>
          <w:szCs w:val="28"/>
        </w:rPr>
        <w:t xml:space="preserve"> студенты первого курса </w:t>
      </w:r>
      <w:r w:rsidRPr="00AC34B1">
        <w:rPr>
          <w:rStyle w:val="ad"/>
          <w:b w:val="0"/>
          <w:bCs w:val="0"/>
          <w:sz w:val="28"/>
          <w:szCs w:val="28"/>
        </w:rPr>
        <w:t>последовательно проходят</w:t>
      </w:r>
      <w:r w:rsidRPr="00AC34B1">
        <w:rPr>
          <w:sz w:val="28"/>
          <w:szCs w:val="28"/>
        </w:rPr>
        <w:t xml:space="preserve"> несколько этапов. </w:t>
      </w:r>
    </w:p>
    <w:p w14:paraId="026BE676" w14:textId="2DDA0FC9" w:rsidR="00B81CDD" w:rsidRPr="00AC34B1" w:rsidRDefault="00B81CDD" w:rsidP="00E120CB">
      <w:pPr>
        <w:pStyle w:val="a3"/>
        <w:spacing w:before="0" w:beforeAutospacing="0" w:after="0" w:afterAutospacing="0"/>
        <w:ind w:firstLine="567"/>
        <w:jc w:val="both"/>
        <w:rPr>
          <w:sz w:val="28"/>
          <w:szCs w:val="28"/>
        </w:rPr>
      </w:pPr>
      <w:r w:rsidRPr="00AC34B1">
        <w:rPr>
          <w:rStyle w:val="ad"/>
          <w:b w:val="0"/>
          <w:bCs w:val="0"/>
          <w:sz w:val="28"/>
          <w:szCs w:val="28"/>
        </w:rPr>
        <w:t>Первый этап – ознакомление</w:t>
      </w:r>
      <w:r w:rsidRPr="00AC34B1">
        <w:rPr>
          <w:sz w:val="28"/>
          <w:szCs w:val="28"/>
        </w:rPr>
        <w:t xml:space="preserve">, который </w:t>
      </w:r>
      <w:r w:rsidRPr="00AC34B1">
        <w:rPr>
          <w:rStyle w:val="ad"/>
          <w:b w:val="0"/>
          <w:bCs w:val="0"/>
          <w:sz w:val="28"/>
          <w:szCs w:val="28"/>
        </w:rPr>
        <w:t>характеризуется</w:t>
      </w:r>
      <w:r w:rsidRPr="00AC34B1">
        <w:rPr>
          <w:sz w:val="28"/>
          <w:szCs w:val="28"/>
        </w:rPr>
        <w:t xml:space="preserve"> первоначальным знакомством с учебным заведением, его организационной структурой, внутренними правилами и распорядком, преподавательским составом и сокурсниками. </w:t>
      </w:r>
      <w:r w:rsidRPr="00AC34B1">
        <w:rPr>
          <w:rStyle w:val="ad"/>
          <w:b w:val="0"/>
          <w:bCs w:val="0"/>
          <w:sz w:val="28"/>
          <w:szCs w:val="28"/>
        </w:rPr>
        <w:t>Затем наступает этап осознания</w:t>
      </w:r>
      <w:r w:rsidRPr="00AC34B1">
        <w:rPr>
          <w:b/>
          <w:bCs/>
          <w:sz w:val="28"/>
          <w:szCs w:val="28"/>
        </w:rPr>
        <w:t xml:space="preserve">, </w:t>
      </w:r>
      <w:r w:rsidRPr="00AC34B1">
        <w:rPr>
          <w:rStyle w:val="ad"/>
          <w:b w:val="0"/>
          <w:bCs w:val="0"/>
          <w:sz w:val="28"/>
          <w:szCs w:val="28"/>
        </w:rPr>
        <w:t>связанный</w:t>
      </w:r>
      <w:r w:rsidRPr="00AC34B1">
        <w:rPr>
          <w:rStyle w:val="ad"/>
          <w:sz w:val="28"/>
          <w:szCs w:val="28"/>
        </w:rPr>
        <w:t xml:space="preserve"> с</w:t>
      </w:r>
      <w:r w:rsidRPr="00AC34B1">
        <w:rPr>
          <w:sz w:val="28"/>
          <w:szCs w:val="28"/>
        </w:rPr>
        <w:t xml:space="preserve"> пониманием новых требований и условий обучения, а также </w:t>
      </w:r>
      <w:r w:rsidRPr="00AC34B1">
        <w:rPr>
          <w:rStyle w:val="ad"/>
          <w:b w:val="0"/>
          <w:bCs w:val="0"/>
          <w:sz w:val="28"/>
          <w:szCs w:val="28"/>
        </w:rPr>
        <w:t>осознанием различий</w:t>
      </w:r>
      <w:r w:rsidRPr="00AC34B1">
        <w:rPr>
          <w:sz w:val="28"/>
          <w:szCs w:val="28"/>
        </w:rPr>
        <w:t xml:space="preserve"> между принципами организации учебного процесса в школе и в вузе. </w:t>
      </w:r>
      <w:r w:rsidRPr="00AC34B1">
        <w:rPr>
          <w:rStyle w:val="ad"/>
          <w:b w:val="0"/>
          <w:bCs w:val="0"/>
          <w:sz w:val="28"/>
          <w:szCs w:val="28"/>
        </w:rPr>
        <w:t>После этого следует этап приспособления (аккомодация)</w:t>
      </w:r>
      <w:r w:rsidRPr="00AC34B1">
        <w:rPr>
          <w:b/>
          <w:bCs/>
          <w:sz w:val="28"/>
          <w:szCs w:val="28"/>
        </w:rPr>
        <w:t>,</w:t>
      </w:r>
      <w:r w:rsidRPr="00AC34B1">
        <w:rPr>
          <w:sz w:val="28"/>
          <w:szCs w:val="28"/>
        </w:rPr>
        <w:t xml:space="preserve"> на котором </w:t>
      </w:r>
      <w:r w:rsidRPr="00AC34B1">
        <w:rPr>
          <w:rStyle w:val="ad"/>
          <w:b w:val="0"/>
          <w:bCs w:val="0"/>
          <w:sz w:val="28"/>
          <w:szCs w:val="28"/>
        </w:rPr>
        <w:t>происходит</w:t>
      </w:r>
      <w:r w:rsidRPr="00AC34B1">
        <w:rPr>
          <w:sz w:val="28"/>
          <w:szCs w:val="28"/>
        </w:rPr>
        <w:t xml:space="preserve"> активное приспособление к новым условиям, формирование необходимых учебных навыков и стратегий, а также установление социальных контактов в студенческой среде. </w:t>
      </w:r>
      <w:r w:rsidRPr="00AC34B1">
        <w:rPr>
          <w:rStyle w:val="ad"/>
          <w:b w:val="0"/>
          <w:bCs w:val="0"/>
          <w:sz w:val="28"/>
          <w:szCs w:val="28"/>
        </w:rPr>
        <w:t>Завершающим этапом является интеграция</w:t>
      </w:r>
      <w:r w:rsidRPr="00AC34B1">
        <w:rPr>
          <w:b/>
          <w:bCs/>
          <w:sz w:val="28"/>
          <w:szCs w:val="28"/>
        </w:rPr>
        <w:t xml:space="preserve">, </w:t>
      </w:r>
      <w:r w:rsidRPr="00AC34B1">
        <w:rPr>
          <w:rStyle w:val="ad"/>
          <w:b w:val="0"/>
          <w:bCs w:val="0"/>
          <w:sz w:val="28"/>
          <w:szCs w:val="28"/>
        </w:rPr>
        <w:t>предполагающая</w:t>
      </w:r>
      <w:r w:rsidRPr="00AC34B1">
        <w:rPr>
          <w:sz w:val="28"/>
          <w:szCs w:val="28"/>
        </w:rPr>
        <w:t xml:space="preserve"> полное включение в студенческую жизнь и принятие норм и ценностей студенческого сообщества.</w:t>
      </w:r>
    </w:p>
    <w:p w14:paraId="469D01C0" w14:textId="71A95472" w:rsidR="000F6750" w:rsidRPr="00AC34B1" w:rsidRDefault="000F6750" w:rsidP="00E120CB">
      <w:pPr>
        <w:pStyle w:val="a3"/>
        <w:spacing w:before="0" w:beforeAutospacing="0" w:after="0" w:afterAutospacing="0"/>
        <w:ind w:firstLine="567"/>
        <w:jc w:val="both"/>
        <w:rPr>
          <w:sz w:val="28"/>
          <w:szCs w:val="28"/>
        </w:rPr>
      </w:pPr>
      <w:r w:rsidRPr="00AC34B1">
        <w:rPr>
          <w:sz w:val="28"/>
          <w:szCs w:val="28"/>
        </w:rPr>
        <w:t>Многие учёные подчёркивают важность психологической поддержки студентов в период адаптации. Психологические консультации, тренинги, семинары, направленные на развитие коммуникативных навыков, управление стрессом, повышение самооценки, могут значительно облегчить процесс адаптации</w:t>
      </w:r>
      <w:r w:rsidR="00B81CDD" w:rsidRPr="00AC34B1">
        <w:rPr>
          <w:sz w:val="28"/>
          <w:szCs w:val="28"/>
        </w:rPr>
        <w:t xml:space="preserve">. </w:t>
      </w:r>
      <w:proofErr w:type="spellStart"/>
      <w:r w:rsidR="00B81CDD" w:rsidRPr="00AC34B1">
        <w:rPr>
          <w:sz w:val="28"/>
          <w:szCs w:val="28"/>
        </w:rPr>
        <w:t>Эдвайзеры</w:t>
      </w:r>
      <w:proofErr w:type="spellEnd"/>
      <w:r w:rsidR="00B81CDD" w:rsidRPr="00AC34B1">
        <w:rPr>
          <w:sz w:val="28"/>
          <w:szCs w:val="28"/>
        </w:rPr>
        <w:t xml:space="preserve"> и кураторы также</w:t>
      </w:r>
      <w:r w:rsidRPr="00AC34B1">
        <w:rPr>
          <w:sz w:val="28"/>
          <w:szCs w:val="28"/>
        </w:rPr>
        <w:t xml:space="preserve"> играют важную роль в адаптации первокурсников, предоставляя им необходимую информацию, помогая решать возникающие проблемы и поддерживая в трудные моменты.</w:t>
      </w:r>
      <w:r w:rsidR="00B81CDD" w:rsidRPr="00AC34B1">
        <w:rPr>
          <w:sz w:val="28"/>
          <w:szCs w:val="28"/>
        </w:rPr>
        <w:t xml:space="preserve"> К тому же, психологии </w:t>
      </w:r>
      <w:r w:rsidRPr="00AC34B1">
        <w:rPr>
          <w:sz w:val="28"/>
          <w:szCs w:val="28"/>
        </w:rPr>
        <w:t>рассматривают адаптацию не как статичное состояние, а как динамический процесс, который может меняться во времени под влиянием различных факторов.</w:t>
      </w:r>
    </w:p>
    <w:p w14:paraId="1058F76C" w14:textId="1D4742B8" w:rsidR="000F6750" w:rsidRPr="00AC34B1" w:rsidRDefault="000F6750" w:rsidP="00E120CB">
      <w:pPr>
        <w:pStyle w:val="a3"/>
        <w:spacing w:before="0" w:beforeAutospacing="0" w:after="0" w:afterAutospacing="0"/>
        <w:ind w:firstLine="567"/>
        <w:jc w:val="both"/>
        <w:rPr>
          <w:sz w:val="28"/>
          <w:szCs w:val="28"/>
        </w:rPr>
      </w:pPr>
      <w:r w:rsidRPr="00AC34B1">
        <w:rPr>
          <w:sz w:val="28"/>
          <w:szCs w:val="28"/>
        </w:rPr>
        <w:t>Немаловажным фактором при организации профессионально-ориентированного обучения студентов первых курсов технических специальностей является</w:t>
      </w:r>
      <w:r w:rsidRPr="00AC34B1">
        <w:rPr>
          <w:rStyle w:val="ad"/>
          <w:rFonts w:eastAsia="Calibri"/>
          <w:sz w:val="28"/>
          <w:szCs w:val="28"/>
        </w:rPr>
        <w:t xml:space="preserve"> у</w:t>
      </w:r>
      <w:r w:rsidRPr="00AC34B1">
        <w:rPr>
          <w:rStyle w:val="ad"/>
          <w:rFonts w:eastAsia="Calibri"/>
          <w:b w:val="0"/>
          <w:bCs w:val="0"/>
          <w:sz w:val="28"/>
          <w:szCs w:val="28"/>
        </w:rPr>
        <w:t xml:space="preserve">ровень школьной математической подготовки. В процессе определения целей, отбора содержания, составления </w:t>
      </w:r>
      <w:proofErr w:type="spellStart"/>
      <w:r w:rsidRPr="00AC34B1">
        <w:rPr>
          <w:rStyle w:val="ad"/>
          <w:rFonts w:eastAsia="Calibri"/>
          <w:b w:val="0"/>
          <w:bCs w:val="0"/>
          <w:sz w:val="28"/>
          <w:szCs w:val="28"/>
        </w:rPr>
        <w:t>силлабусов</w:t>
      </w:r>
      <w:proofErr w:type="spellEnd"/>
      <w:r w:rsidRPr="00AC34B1">
        <w:rPr>
          <w:rStyle w:val="ad"/>
          <w:rFonts w:eastAsia="Calibri"/>
          <w:b w:val="0"/>
          <w:bCs w:val="0"/>
          <w:sz w:val="28"/>
          <w:szCs w:val="28"/>
        </w:rPr>
        <w:t xml:space="preserve"> по математике необходимо учитывать </w:t>
      </w:r>
      <w:r w:rsidRPr="00AC34B1">
        <w:rPr>
          <w:sz w:val="28"/>
          <w:szCs w:val="28"/>
        </w:rPr>
        <w:t>сформированность математических компетенций, так как входящий уровень знаний, умений и навыков студентов различный. С этой целью рекомендуется провести так называемую нулевую контрольную работу</w:t>
      </w:r>
      <w:r w:rsidR="00894745" w:rsidRPr="00AC34B1">
        <w:rPr>
          <w:sz w:val="28"/>
          <w:szCs w:val="28"/>
        </w:rPr>
        <w:t xml:space="preserve"> </w:t>
      </w:r>
      <w:r w:rsidR="00F80C42" w:rsidRPr="00AC34B1">
        <w:rPr>
          <w:sz w:val="28"/>
          <w:szCs w:val="28"/>
        </w:rPr>
        <w:t>для о</w:t>
      </w:r>
      <w:r w:rsidRPr="00AC34B1">
        <w:rPr>
          <w:sz w:val="28"/>
          <w:szCs w:val="28"/>
        </w:rPr>
        <w:t xml:space="preserve">пределение сформированности практических навыков и метапредметных компетенций.     </w:t>
      </w:r>
    </w:p>
    <w:p w14:paraId="3940D0DA" w14:textId="77777777" w:rsidR="00E120CB" w:rsidRDefault="000F6750" w:rsidP="00E120CB">
      <w:pPr>
        <w:autoSpaceDE w:val="0"/>
        <w:autoSpaceDN w:val="0"/>
        <w:adjustRightInd w:val="0"/>
        <w:ind w:firstLine="567"/>
        <w:jc w:val="both"/>
        <w:rPr>
          <w:sz w:val="28"/>
          <w:szCs w:val="28"/>
        </w:rPr>
      </w:pPr>
      <w:r w:rsidRPr="00AC34B1">
        <w:rPr>
          <w:sz w:val="28"/>
          <w:szCs w:val="28"/>
        </w:rPr>
        <w:lastRenderedPageBreak/>
        <w:t xml:space="preserve">На преподавателей первых курсов, в частности на преподавателей математики, основная нагрузка которых приходится на первый и второй семестры обучения, возлагается огромная ответственность.  Успешное овладение математическим аппаратом на первом курсе становится основой для последующего успешного продвижения студента в вузе. Именно от того, насколько прочно первокурсник усвоит методы построения математических моделей, напрямую зависит его успешность на последующих курсах при изучении специальных дисциплин, которые, как правило, опираются на математический аппарат. Далее, эффективность математической подготовки, полученный на младших курсах, повлияет на приобретение необходимых профессиональных компетенций и востребованность выпускника как квалифицированного специалиста в своей профессиональной области. </w:t>
      </w:r>
    </w:p>
    <w:p w14:paraId="386CFB97" w14:textId="77777777" w:rsidR="00E120CB" w:rsidRDefault="000F6750" w:rsidP="00E120CB">
      <w:pPr>
        <w:autoSpaceDE w:val="0"/>
        <w:autoSpaceDN w:val="0"/>
        <w:adjustRightInd w:val="0"/>
        <w:ind w:firstLine="567"/>
        <w:jc w:val="both"/>
        <w:rPr>
          <w:sz w:val="28"/>
          <w:szCs w:val="28"/>
        </w:rPr>
      </w:pPr>
      <w:r w:rsidRPr="00AC34B1">
        <w:rPr>
          <w:sz w:val="28"/>
          <w:szCs w:val="28"/>
        </w:rPr>
        <w:t xml:space="preserve">Глубокое понимание математических методов становится гарантией не только качественного освоение образовательной программы, но и способствуют формированию аналитического абстрактного мышления, способность к анализу и синтезу, решению сложных профессиональных задач, что крайне важно для любого специалиста технического профиля. </w:t>
      </w:r>
    </w:p>
    <w:p w14:paraId="24455A26" w14:textId="06990BF9" w:rsidR="000F6750" w:rsidRPr="00AC34B1" w:rsidRDefault="000F6750" w:rsidP="00E120CB">
      <w:pPr>
        <w:autoSpaceDE w:val="0"/>
        <w:autoSpaceDN w:val="0"/>
        <w:adjustRightInd w:val="0"/>
        <w:ind w:firstLine="567"/>
        <w:jc w:val="both"/>
        <w:rPr>
          <w:sz w:val="28"/>
          <w:szCs w:val="28"/>
        </w:rPr>
      </w:pPr>
      <w:r w:rsidRPr="00AC34B1">
        <w:rPr>
          <w:sz w:val="28"/>
          <w:szCs w:val="28"/>
        </w:rPr>
        <w:t>Таким образом, качественное усвоение математических дисциплин на начальном этапе обучения играет важнейшую роль в формировании конкурентоспособного и востребованного на рынке труда профессионала в будущем. Это обусловлено также тем, что наиболее значительная перестройка стереотипа происходит именно на первом курсе. Данная проблема объясняется многими причинами:</w:t>
      </w:r>
    </w:p>
    <w:p w14:paraId="13A01D21" w14:textId="60324A02" w:rsidR="000F6750" w:rsidRPr="00AC34B1" w:rsidRDefault="000F6750" w:rsidP="005112F5">
      <w:pPr>
        <w:autoSpaceDE w:val="0"/>
        <w:autoSpaceDN w:val="0"/>
        <w:adjustRightInd w:val="0"/>
        <w:ind w:firstLine="567"/>
        <w:jc w:val="both"/>
        <w:rPr>
          <w:sz w:val="28"/>
          <w:szCs w:val="28"/>
        </w:rPr>
      </w:pPr>
      <w:r w:rsidRPr="00AC34B1">
        <w:rPr>
          <w:sz w:val="28"/>
          <w:szCs w:val="28"/>
        </w:rPr>
        <w:t>- новым содержанием, организацией и методами обучения, определяющими</w:t>
      </w:r>
      <w:r w:rsidR="005112F5">
        <w:rPr>
          <w:sz w:val="28"/>
          <w:szCs w:val="28"/>
        </w:rPr>
        <w:t xml:space="preserve"> </w:t>
      </w:r>
      <w:r w:rsidRPr="00AC34B1">
        <w:rPr>
          <w:sz w:val="28"/>
          <w:szCs w:val="28"/>
        </w:rPr>
        <w:t>новый ритм жизни студентов;</w:t>
      </w:r>
    </w:p>
    <w:p w14:paraId="008A2CBF" w14:textId="77777777" w:rsidR="000F6750" w:rsidRPr="00AC34B1" w:rsidRDefault="000F6750" w:rsidP="005112F5">
      <w:pPr>
        <w:autoSpaceDE w:val="0"/>
        <w:autoSpaceDN w:val="0"/>
        <w:adjustRightInd w:val="0"/>
        <w:ind w:firstLine="567"/>
        <w:jc w:val="both"/>
        <w:rPr>
          <w:sz w:val="28"/>
          <w:szCs w:val="28"/>
        </w:rPr>
      </w:pPr>
      <w:r w:rsidRPr="00AC34B1">
        <w:rPr>
          <w:sz w:val="28"/>
          <w:szCs w:val="28"/>
        </w:rPr>
        <w:t>- новыми условиями учебы и быта;</w:t>
      </w:r>
    </w:p>
    <w:p w14:paraId="4FE33FE0" w14:textId="77777777" w:rsidR="000F6750" w:rsidRPr="00AC34B1" w:rsidRDefault="000F6750" w:rsidP="005112F5">
      <w:pPr>
        <w:autoSpaceDE w:val="0"/>
        <w:autoSpaceDN w:val="0"/>
        <w:adjustRightInd w:val="0"/>
        <w:ind w:firstLine="567"/>
        <w:jc w:val="both"/>
        <w:rPr>
          <w:sz w:val="28"/>
          <w:szCs w:val="28"/>
        </w:rPr>
      </w:pPr>
      <w:r w:rsidRPr="00AC34B1">
        <w:rPr>
          <w:sz w:val="28"/>
          <w:szCs w:val="28"/>
        </w:rPr>
        <w:t>- новыми коллективами, к условиям жизни и работы которых студенты должны приспосабливаться;</w:t>
      </w:r>
    </w:p>
    <w:p w14:paraId="5C165FD2" w14:textId="77777777" w:rsidR="000F6750" w:rsidRPr="00AC34B1" w:rsidRDefault="000F6750" w:rsidP="00E120CB">
      <w:pPr>
        <w:autoSpaceDE w:val="0"/>
        <w:autoSpaceDN w:val="0"/>
        <w:adjustRightInd w:val="0"/>
        <w:ind w:firstLine="567"/>
        <w:jc w:val="both"/>
        <w:rPr>
          <w:sz w:val="28"/>
          <w:szCs w:val="28"/>
        </w:rPr>
      </w:pPr>
      <w:r w:rsidRPr="00AC34B1">
        <w:rPr>
          <w:sz w:val="28"/>
          <w:szCs w:val="28"/>
        </w:rPr>
        <w:t>- новыми отношениями между студентами как внутри, так и вне коллектива.</w:t>
      </w:r>
    </w:p>
    <w:p w14:paraId="4DB4D848" w14:textId="77777777" w:rsidR="004F5F60" w:rsidRDefault="000F6750" w:rsidP="005112F5">
      <w:pPr>
        <w:autoSpaceDE w:val="0"/>
        <w:autoSpaceDN w:val="0"/>
        <w:adjustRightInd w:val="0"/>
        <w:ind w:firstLine="567"/>
        <w:jc w:val="both"/>
        <w:rPr>
          <w:sz w:val="28"/>
          <w:szCs w:val="28"/>
        </w:rPr>
      </w:pPr>
      <w:r w:rsidRPr="00AC34B1">
        <w:rPr>
          <w:sz w:val="28"/>
          <w:szCs w:val="28"/>
        </w:rPr>
        <w:t xml:space="preserve">Эта адаптация к новым условиям, связанная с ломкой старого и установлением нового стереотипа, осложняется появлением и утверждением новых потребностей, новых интересов. </w:t>
      </w:r>
    </w:p>
    <w:p w14:paraId="6166F2B9" w14:textId="5AE63CBC" w:rsidR="000F6750" w:rsidRPr="00AC34B1" w:rsidRDefault="000F6750" w:rsidP="005112F5">
      <w:pPr>
        <w:autoSpaceDE w:val="0"/>
        <w:autoSpaceDN w:val="0"/>
        <w:adjustRightInd w:val="0"/>
        <w:ind w:firstLine="567"/>
        <w:jc w:val="both"/>
        <w:rPr>
          <w:sz w:val="28"/>
          <w:szCs w:val="28"/>
        </w:rPr>
      </w:pPr>
      <w:r w:rsidRPr="00AC34B1">
        <w:rPr>
          <w:sz w:val="28"/>
          <w:szCs w:val="28"/>
        </w:rPr>
        <w:t xml:space="preserve">Поэтому закономерны специфические трудности студентов первого курса, вызывающие наиболее низкую успеваемость их по сравнению со старшими курсами. Проблема первых курсов настолько очевидна и так сложна, что она вызывает много психолого-педагогических исследований. </w:t>
      </w:r>
    </w:p>
    <w:p w14:paraId="2C440244" w14:textId="77777777" w:rsidR="005112F5" w:rsidRDefault="000F6750" w:rsidP="005112F5">
      <w:pPr>
        <w:autoSpaceDE w:val="0"/>
        <w:autoSpaceDN w:val="0"/>
        <w:adjustRightInd w:val="0"/>
        <w:ind w:firstLine="567"/>
        <w:jc w:val="both"/>
        <w:rPr>
          <w:sz w:val="28"/>
          <w:szCs w:val="28"/>
        </w:rPr>
      </w:pPr>
      <w:r w:rsidRPr="00AC34B1">
        <w:rPr>
          <w:sz w:val="28"/>
          <w:szCs w:val="28"/>
        </w:rPr>
        <w:t xml:space="preserve">Обучение в вузе – процесс сложный, многогранный и поэтому исследуется различными науками: педагогикой высшей школы, психологией, социологией и др. </w:t>
      </w:r>
      <w:r w:rsidR="00E91176" w:rsidRPr="00AC34B1">
        <w:rPr>
          <w:sz w:val="28"/>
          <w:szCs w:val="28"/>
        </w:rPr>
        <w:t xml:space="preserve">Дидактический процесс в области математических дисциплин для технических специальностей должен быть организован на основе методологически выверенных подходов, с учетом дидактических принципов, психолого-педагогических особенностей контингента обучающихся на первом курсе и их индивидуальных характеристик, с целью обеспечения их интеллектуального развития. </w:t>
      </w:r>
    </w:p>
    <w:p w14:paraId="0A2FA399" w14:textId="16F0BB09" w:rsidR="000F6750" w:rsidRPr="00AC34B1" w:rsidRDefault="000F6750" w:rsidP="005112F5">
      <w:pPr>
        <w:autoSpaceDE w:val="0"/>
        <w:autoSpaceDN w:val="0"/>
        <w:adjustRightInd w:val="0"/>
        <w:ind w:firstLine="567"/>
        <w:jc w:val="both"/>
        <w:rPr>
          <w:sz w:val="28"/>
          <w:szCs w:val="28"/>
        </w:rPr>
      </w:pPr>
      <w:r w:rsidRPr="00AC34B1">
        <w:rPr>
          <w:sz w:val="28"/>
          <w:szCs w:val="28"/>
        </w:rPr>
        <w:lastRenderedPageBreak/>
        <w:t>В условиях достаточно быстро устаревающей техники и технологий будущий инженер обязан готовиться к осмыслению новых явлений, к изменению профессиональной направленности, к поисковым работам на стыке различных областей науки и в наиболее перспективных направлениях.</w:t>
      </w:r>
    </w:p>
    <w:p w14:paraId="0F2E57F6" w14:textId="77777777" w:rsidR="005112F5" w:rsidRDefault="000F6750" w:rsidP="005112F5">
      <w:pPr>
        <w:ind w:firstLine="567"/>
        <w:jc w:val="both"/>
        <w:rPr>
          <w:sz w:val="28"/>
          <w:szCs w:val="28"/>
        </w:rPr>
      </w:pPr>
      <w:r w:rsidRPr="00AC34B1">
        <w:rPr>
          <w:sz w:val="28"/>
          <w:szCs w:val="28"/>
        </w:rPr>
        <w:t xml:space="preserve">Основные положения точных наук не стареют со временем. Однажды усвоенные, они превращаются в практически не амортизируемый научный капитал. Математика характерна тем, что никакой ее результат не зачеркивается дальнейшим развитием науки. </w:t>
      </w:r>
    </w:p>
    <w:p w14:paraId="60A3ED56" w14:textId="6F078962" w:rsidR="000F6750" w:rsidRPr="00AC34B1" w:rsidRDefault="000F6750" w:rsidP="005112F5">
      <w:pPr>
        <w:ind w:firstLine="567"/>
        <w:jc w:val="both"/>
        <w:rPr>
          <w:sz w:val="28"/>
          <w:szCs w:val="28"/>
        </w:rPr>
      </w:pPr>
      <w:r w:rsidRPr="00AC34B1">
        <w:rPr>
          <w:sz w:val="28"/>
          <w:szCs w:val="28"/>
        </w:rPr>
        <w:t xml:space="preserve">Непрекращающееся развитие науки и техники вызвали в свое время математизацию и формализацию науки. Законы природы и законы развития необходимо согласуются с законами правильного мышления. Освоение законов правильного мышления (формальная логика) должна отражаться и в задачах современного обучения и воспитания студентов технических специальностей. </w:t>
      </w:r>
    </w:p>
    <w:p w14:paraId="0BD4E465" w14:textId="77777777" w:rsidR="000F6750" w:rsidRPr="00AC34B1" w:rsidRDefault="000F6750" w:rsidP="005112F5">
      <w:pPr>
        <w:ind w:firstLine="567"/>
        <w:jc w:val="both"/>
        <w:outlineLvl w:val="0"/>
        <w:rPr>
          <w:sz w:val="28"/>
          <w:szCs w:val="28"/>
        </w:rPr>
      </w:pPr>
      <w:r w:rsidRPr="00AC34B1">
        <w:rPr>
          <w:sz w:val="28"/>
          <w:szCs w:val="28"/>
        </w:rPr>
        <w:t xml:space="preserve">В организации преподавания курса математики первостепенным является его методика. Культурная составляющей преподавателя, его основным элементом определяется его владением методологией, знанием самого предмета математики, его задач, целей и методов и форм организации, т.е. фундаментом, на котором строится весь учебный процесс. </w:t>
      </w:r>
    </w:p>
    <w:p w14:paraId="014ABC9B" w14:textId="08B7DB40" w:rsidR="000F6750" w:rsidRPr="00AC34B1" w:rsidRDefault="000F6750" w:rsidP="005112F5">
      <w:pPr>
        <w:ind w:firstLine="567"/>
        <w:jc w:val="both"/>
        <w:outlineLvl w:val="0"/>
        <w:rPr>
          <w:sz w:val="28"/>
          <w:szCs w:val="28"/>
        </w:rPr>
      </w:pPr>
      <w:r w:rsidRPr="00AC34B1">
        <w:rPr>
          <w:sz w:val="28"/>
          <w:szCs w:val="28"/>
        </w:rPr>
        <w:t xml:space="preserve">Как показал проведенный эксперимент, анализ методологической, психолого-педагогической литературы преподавание математики на технических специальностях должно строиться на принципах дидактики. </w:t>
      </w:r>
    </w:p>
    <w:p w14:paraId="2B32257B" w14:textId="77777777" w:rsidR="000F6750" w:rsidRPr="00AC34B1" w:rsidRDefault="000F6750" w:rsidP="005112F5">
      <w:pPr>
        <w:ind w:firstLine="567"/>
        <w:jc w:val="both"/>
        <w:outlineLvl w:val="0"/>
        <w:rPr>
          <w:sz w:val="28"/>
          <w:szCs w:val="28"/>
        </w:rPr>
      </w:pPr>
      <w:r w:rsidRPr="00AC34B1">
        <w:rPr>
          <w:i/>
          <w:sz w:val="28"/>
          <w:szCs w:val="28"/>
        </w:rPr>
        <w:t xml:space="preserve">Принцип научности </w:t>
      </w:r>
      <w:r w:rsidRPr="00AC34B1">
        <w:rPr>
          <w:sz w:val="28"/>
          <w:szCs w:val="28"/>
        </w:rPr>
        <w:t>предполагает развитие у учащихся научного стиля мышления, приобщение к научному видению мира посредством математики.</w:t>
      </w:r>
    </w:p>
    <w:p w14:paraId="3DD4A8BE" w14:textId="77777777" w:rsidR="000F6750" w:rsidRPr="00AC34B1" w:rsidRDefault="000F6750" w:rsidP="005112F5">
      <w:pPr>
        <w:ind w:firstLine="567"/>
        <w:jc w:val="both"/>
        <w:outlineLvl w:val="0"/>
        <w:rPr>
          <w:sz w:val="28"/>
          <w:szCs w:val="28"/>
        </w:rPr>
      </w:pPr>
      <w:r w:rsidRPr="00AC34B1">
        <w:rPr>
          <w:sz w:val="28"/>
          <w:szCs w:val="28"/>
        </w:rPr>
        <w:t>Научность как дидактический принцип должна быть отражена:</w:t>
      </w:r>
    </w:p>
    <w:p w14:paraId="225A43D3" w14:textId="77777777" w:rsidR="000F6750" w:rsidRPr="00AC34B1" w:rsidRDefault="000F6750" w:rsidP="005112F5">
      <w:pPr>
        <w:ind w:firstLine="567"/>
        <w:jc w:val="both"/>
        <w:outlineLvl w:val="0"/>
        <w:rPr>
          <w:sz w:val="28"/>
          <w:szCs w:val="28"/>
        </w:rPr>
      </w:pPr>
      <w:r w:rsidRPr="00AC34B1">
        <w:rPr>
          <w:sz w:val="28"/>
          <w:szCs w:val="28"/>
        </w:rPr>
        <w:t>- в самой системе теоретических и практических знаний, демонстрирующий современный уровень развития математики;</w:t>
      </w:r>
    </w:p>
    <w:p w14:paraId="7BE8B9AF" w14:textId="77777777" w:rsidR="000F6750" w:rsidRPr="00AC34B1" w:rsidRDefault="000F6750" w:rsidP="005112F5">
      <w:pPr>
        <w:ind w:firstLine="567"/>
        <w:jc w:val="both"/>
        <w:outlineLvl w:val="0"/>
        <w:rPr>
          <w:sz w:val="28"/>
          <w:szCs w:val="28"/>
        </w:rPr>
      </w:pPr>
      <w:r w:rsidRPr="00AC34B1">
        <w:rPr>
          <w:sz w:val="28"/>
          <w:szCs w:val="28"/>
        </w:rPr>
        <w:t>-     в использовании математических методов в человеческой практике.</w:t>
      </w:r>
    </w:p>
    <w:p w14:paraId="2A286C15" w14:textId="4B8927ED" w:rsidR="000F6750" w:rsidRPr="00AC34B1" w:rsidRDefault="000F6750" w:rsidP="005112F5">
      <w:pPr>
        <w:ind w:firstLine="567"/>
        <w:jc w:val="both"/>
        <w:outlineLvl w:val="0"/>
        <w:rPr>
          <w:sz w:val="28"/>
          <w:szCs w:val="28"/>
        </w:rPr>
      </w:pPr>
      <w:r w:rsidRPr="00AC34B1">
        <w:rPr>
          <w:sz w:val="28"/>
          <w:szCs w:val="28"/>
        </w:rPr>
        <w:t>В процессе изучения математики студенты не только осваивают науку, но и развивают свои познавательные возможности. В этом плане можно говорить о единстве логического и психологического в процессе обучения, о единстве объективного и субъективного. Усваивая систему математических знаний (объективное), студенты одновременно развивают свои познавательные</w:t>
      </w:r>
      <w:r w:rsidR="00886F34" w:rsidRPr="00AC34B1">
        <w:rPr>
          <w:sz w:val="28"/>
          <w:szCs w:val="28"/>
        </w:rPr>
        <w:t xml:space="preserve"> </w:t>
      </w:r>
      <w:r w:rsidRPr="00AC34B1">
        <w:rPr>
          <w:sz w:val="28"/>
          <w:szCs w:val="28"/>
        </w:rPr>
        <w:t>и творческие силы, логическое мышление, а это в свою очередь способствует более правильному и эффективному усвоению новых знаний. Непрекращающееся развитие науки и техники вызвали математизацию и формализацию науки.</w:t>
      </w:r>
    </w:p>
    <w:p w14:paraId="759259A2" w14:textId="77777777" w:rsidR="005112F5" w:rsidRDefault="000F6750" w:rsidP="005112F5">
      <w:pPr>
        <w:ind w:firstLine="567"/>
        <w:jc w:val="both"/>
        <w:outlineLvl w:val="0"/>
        <w:rPr>
          <w:sz w:val="28"/>
          <w:szCs w:val="28"/>
        </w:rPr>
      </w:pPr>
      <w:r w:rsidRPr="00AC34B1">
        <w:rPr>
          <w:i/>
          <w:sz w:val="28"/>
          <w:szCs w:val="28"/>
        </w:rPr>
        <w:t xml:space="preserve">Принцип наглядности </w:t>
      </w:r>
      <w:r w:rsidRPr="00AC34B1">
        <w:rPr>
          <w:sz w:val="28"/>
          <w:szCs w:val="28"/>
        </w:rPr>
        <w:t xml:space="preserve">в силу абстрактного характера математической науки очень важен для лучшего восприятия вновь введенных понятий, в решении задач и вообще, учебного материала. Общеизвестно, что познание реального мира начинается с чувственных восприятий. </w:t>
      </w:r>
    </w:p>
    <w:p w14:paraId="6BC71EB1" w14:textId="12522CEE" w:rsidR="000F6750" w:rsidRPr="00AC34B1" w:rsidRDefault="000F6750" w:rsidP="005112F5">
      <w:pPr>
        <w:ind w:firstLine="567"/>
        <w:jc w:val="both"/>
        <w:outlineLvl w:val="0"/>
        <w:rPr>
          <w:sz w:val="28"/>
          <w:szCs w:val="28"/>
        </w:rPr>
      </w:pPr>
      <w:r w:rsidRPr="00AC34B1">
        <w:rPr>
          <w:sz w:val="28"/>
          <w:szCs w:val="28"/>
        </w:rPr>
        <w:t xml:space="preserve">Использование в той или иной форме наглядности обучения на занятиях необходимо. Это не только соответствует начальному этапу познания, но и способствует появлению, развитию и укреплению этических, эстетических и интеллектуальных эмоций. Принцип наглядности в вузе приобретает особо сложную структуру, особую специфичность по сравнению с этим же принципом </w:t>
      </w:r>
      <w:r w:rsidRPr="00AC34B1">
        <w:rPr>
          <w:sz w:val="28"/>
          <w:szCs w:val="28"/>
        </w:rPr>
        <w:lastRenderedPageBreak/>
        <w:t>в школьной дидактике. Наглядное построение математической модели стимулирует работу мозга, тем самым облегчая понимание и запоминание.</w:t>
      </w:r>
    </w:p>
    <w:p w14:paraId="26050CF9" w14:textId="77777777" w:rsidR="005112F5" w:rsidRDefault="000F6750" w:rsidP="005112F5">
      <w:pPr>
        <w:ind w:firstLine="567"/>
        <w:jc w:val="both"/>
        <w:outlineLvl w:val="0"/>
        <w:rPr>
          <w:sz w:val="28"/>
          <w:szCs w:val="28"/>
        </w:rPr>
      </w:pPr>
      <w:r w:rsidRPr="00AC34B1">
        <w:rPr>
          <w:i/>
          <w:sz w:val="28"/>
          <w:szCs w:val="28"/>
        </w:rPr>
        <w:t xml:space="preserve">Принцип сознательности </w:t>
      </w:r>
      <w:r w:rsidRPr="00AC34B1">
        <w:rPr>
          <w:sz w:val="28"/>
          <w:szCs w:val="28"/>
        </w:rPr>
        <w:t xml:space="preserve">имеет место быть и в средней школе и вузе, поскольку и </w:t>
      </w:r>
      <w:r w:rsidR="00AC6774" w:rsidRPr="00AC34B1">
        <w:rPr>
          <w:sz w:val="28"/>
          <w:szCs w:val="28"/>
        </w:rPr>
        <w:t>в том,</w:t>
      </w:r>
      <w:r w:rsidRPr="00AC34B1">
        <w:rPr>
          <w:sz w:val="28"/>
          <w:szCs w:val="28"/>
        </w:rPr>
        <w:t xml:space="preserve"> и в другом случае учащиеся усваивают знания, которые затем должны подвергаться переработке в их сознании. Однако в вузе реализация этого принципа имеет свои особенности, так как студенты по сравнению со школьниками имеют более развитое абстрактное мышление, развитую память, умения и навыки. </w:t>
      </w:r>
    </w:p>
    <w:p w14:paraId="50F16DED" w14:textId="7708C1F0" w:rsidR="000F6750" w:rsidRPr="00AC34B1" w:rsidRDefault="000F6750" w:rsidP="005112F5">
      <w:pPr>
        <w:ind w:firstLine="567"/>
        <w:jc w:val="both"/>
        <w:outlineLvl w:val="0"/>
        <w:rPr>
          <w:sz w:val="28"/>
          <w:szCs w:val="28"/>
        </w:rPr>
      </w:pPr>
      <w:r w:rsidRPr="00AC34B1">
        <w:rPr>
          <w:sz w:val="28"/>
          <w:szCs w:val="28"/>
        </w:rPr>
        <w:t xml:space="preserve">Сознательность, как дидактический принцип, опирается на взаимосвязь между различными формами учебного процесса (лекции, практические занятия, лабораторные занятия </w:t>
      </w:r>
      <w:proofErr w:type="spellStart"/>
      <w:r w:rsidRPr="00AC34B1">
        <w:rPr>
          <w:sz w:val="28"/>
          <w:szCs w:val="28"/>
        </w:rPr>
        <w:t>срс</w:t>
      </w:r>
      <w:proofErr w:type="spellEnd"/>
      <w:r w:rsidRPr="00AC34B1">
        <w:rPr>
          <w:sz w:val="28"/>
          <w:szCs w:val="28"/>
        </w:rPr>
        <w:t xml:space="preserve">, </w:t>
      </w:r>
      <w:proofErr w:type="spellStart"/>
      <w:r w:rsidRPr="00AC34B1">
        <w:rPr>
          <w:sz w:val="28"/>
          <w:szCs w:val="28"/>
        </w:rPr>
        <w:t>срсп</w:t>
      </w:r>
      <w:proofErr w:type="spellEnd"/>
      <w:r w:rsidRPr="00AC34B1">
        <w:rPr>
          <w:sz w:val="28"/>
          <w:szCs w:val="28"/>
        </w:rPr>
        <w:t>)</w:t>
      </w:r>
      <w:r w:rsidR="00C05DAB" w:rsidRPr="00AC34B1">
        <w:rPr>
          <w:sz w:val="28"/>
          <w:szCs w:val="28"/>
        </w:rPr>
        <w:t xml:space="preserve"> [</w:t>
      </w:r>
      <w:r w:rsidR="00874760" w:rsidRPr="00AC34B1">
        <w:rPr>
          <w:sz w:val="28"/>
          <w:szCs w:val="28"/>
        </w:rPr>
        <w:t>76</w:t>
      </w:r>
      <w:r w:rsidR="00C05DAB" w:rsidRPr="00AC34B1">
        <w:rPr>
          <w:sz w:val="28"/>
          <w:szCs w:val="28"/>
        </w:rPr>
        <w:t>]</w:t>
      </w:r>
      <w:r w:rsidRPr="00AC34B1">
        <w:rPr>
          <w:sz w:val="28"/>
          <w:szCs w:val="28"/>
        </w:rPr>
        <w:t xml:space="preserve">. Но если лекция раньше являлась основной формой учебной работы и была школой научного мышления, то в настоящее время лекция приобрела скорее установочный вид, а основным видом деятельности современного студента при кредитной технологии стала его самостоятельная работа. При таких условиях, принцип сознательности упирается в рациональную организацию самостоятельной деятельности студентов в обучении математики. </w:t>
      </w:r>
    </w:p>
    <w:p w14:paraId="5913003A" w14:textId="77777777" w:rsidR="000F6750" w:rsidRPr="00AC34B1" w:rsidRDefault="000F6750" w:rsidP="005112F5">
      <w:pPr>
        <w:ind w:firstLine="567"/>
        <w:jc w:val="both"/>
        <w:outlineLvl w:val="0"/>
        <w:rPr>
          <w:sz w:val="28"/>
          <w:szCs w:val="28"/>
        </w:rPr>
      </w:pPr>
      <w:r w:rsidRPr="00AC34B1">
        <w:rPr>
          <w:sz w:val="28"/>
          <w:szCs w:val="28"/>
        </w:rPr>
        <w:t xml:space="preserve">Принцип сознательности связан с </w:t>
      </w:r>
      <w:r w:rsidRPr="00AC34B1">
        <w:rPr>
          <w:i/>
          <w:sz w:val="28"/>
          <w:szCs w:val="28"/>
        </w:rPr>
        <w:t>принципом активности</w:t>
      </w:r>
      <w:r w:rsidRPr="00AC34B1">
        <w:rPr>
          <w:sz w:val="28"/>
          <w:szCs w:val="28"/>
        </w:rPr>
        <w:t xml:space="preserve">. </w:t>
      </w:r>
    </w:p>
    <w:p w14:paraId="48FC96D3" w14:textId="21526EC7" w:rsidR="000F6750" w:rsidRPr="00AC34B1" w:rsidRDefault="000F6750" w:rsidP="00763601">
      <w:pPr>
        <w:ind w:firstLine="567"/>
        <w:jc w:val="both"/>
        <w:outlineLvl w:val="0"/>
        <w:rPr>
          <w:sz w:val="28"/>
          <w:szCs w:val="28"/>
        </w:rPr>
      </w:pPr>
      <w:r w:rsidRPr="00AC34B1">
        <w:rPr>
          <w:sz w:val="28"/>
          <w:szCs w:val="28"/>
        </w:rPr>
        <w:t xml:space="preserve">Одной из важных психолого-педагогических проблем обучения является проблема познавательной активности. В средней школе эта проблема </w:t>
      </w:r>
      <w:r w:rsidR="0090341E" w:rsidRPr="00AC34B1">
        <w:rPr>
          <w:sz w:val="28"/>
          <w:szCs w:val="28"/>
        </w:rPr>
        <w:t xml:space="preserve">решена и </w:t>
      </w:r>
      <w:r w:rsidRPr="00AC34B1">
        <w:rPr>
          <w:sz w:val="28"/>
          <w:szCs w:val="28"/>
        </w:rPr>
        <w:t>реализуется на разных уровнях</w:t>
      </w:r>
      <w:r w:rsidR="0090341E" w:rsidRPr="00AC34B1">
        <w:rPr>
          <w:sz w:val="28"/>
          <w:szCs w:val="28"/>
        </w:rPr>
        <w:t xml:space="preserve">. В вузе эта проблема остается </w:t>
      </w:r>
      <w:proofErr w:type="spellStart"/>
      <w:r w:rsidR="0090341E" w:rsidRPr="00AC34B1">
        <w:rPr>
          <w:sz w:val="28"/>
          <w:szCs w:val="28"/>
        </w:rPr>
        <w:t>нерешеноой</w:t>
      </w:r>
      <w:proofErr w:type="spellEnd"/>
      <w:r w:rsidR="0090341E" w:rsidRPr="00AC34B1">
        <w:rPr>
          <w:sz w:val="28"/>
          <w:szCs w:val="28"/>
        </w:rPr>
        <w:t>.</w:t>
      </w:r>
    </w:p>
    <w:p w14:paraId="3ACB86F9" w14:textId="77777777" w:rsidR="004F5F60" w:rsidRDefault="000F6750" w:rsidP="00763601">
      <w:pPr>
        <w:ind w:firstLine="567"/>
        <w:jc w:val="both"/>
        <w:outlineLvl w:val="0"/>
        <w:rPr>
          <w:sz w:val="28"/>
          <w:szCs w:val="28"/>
        </w:rPr>
      </w:pPr>
      <w:r w:rsidRPr="00AC34B1">
        <w:rPr>
          <w:sz w:val="28"/>
          <w:szCs w:val="28"/>
        </w:rPr>
        <w:t xml:space="preserve">Эффективность образовательного процесса зависит от взаимодействия двух сторон: преподавателя, создающего условия для обучения, и студента, активно усваивающего знания. Познавательная активность личности стимулируется пониманием излагаемого материала. Интерес к предмету, как правило, пропадает тогда, когда недопонимание в одной теме, ведет к потере дальнейшего понимания. </w:t>
      </w:r>
    </w:p>
    <w:p w14:paraId="6D5C9420" w14:textId="539CA0A4" w:rsidR="00763601" w:rsidRDefault="000F6750" w:rsidP="00763601">
      <w:pPr>
        <w:ind w:firstLine="567"/>
        <w:jc w:val="both"/>
        <w:outlineLvl w:val="0"/>
        <w:rPr>
          <w:sz w:val="28"/>
          <w:szCs w:val="28"/>
        </w:rPr>
      </w:pPr>
      <w:r w:rsidRPr="00AC34B1">
        <w:rPr>
          <w:sz w:val="28"/>
          <w:szCs w:val="28"/>
        </w:rPr>
        <w:t>Активность обучаемого, его познавательный интерес к изучению предмета является важным условием совершенствования математической подготовки, реализации задач и целей преподавания математики на инженерно-технических специальностях. Если активность предполагает наличие устойчивого желания у студентов овладевать знаниями, занимаясь систематически, то самостоятельность – это высшая ступень активности.</w:t>
      </w:r>
    </w:p>
    <w:p w14:paraId="1D32E9C2" w14:textId="63E1ED61" w:rsidR="000F6750" w:rsidRPr="00AC34B1" w:rsidRDefault="000F6750" w:rsidP="00763601">
      <w:pPr>
        <w:ind w:firstLine="567"/>
        <w:jc w:val="both"/>
        <w:outlineLvl w:val="0"/>
        <w:rPr>
          <w:sz w:val="28"/>
          <w:szCs w:val="28"/>
        </w:rPr>
      </w:pPr>
      <w:r w:rsidRPr="00AC34B1">
        <w:rPr>
          <w:sz w:val="28"/>
          <w:szCs w:val="28"/>
        </w:rPr>
        <w:t xml:space="preserve"> Мотивация студентов в получении знаний, в самообразовании должна систематически поддерживаться и самим преподавателем. Здесь важна активная позиция не только студента, но и преподавателя. </w:t>
      </w:r>
    </w:p>
    <w:p w14:paraId="49361E5D" w14:textId="77777777" w:rsidR="00763601" w:rsidRDefault="000F6750" w:rsidP="00763601">
      <w:pPr>
        <w:ind w:firstLine="567"/>
        <w:jc w:val="both"/>
        <w:rPr>
          <w:sz w:val="28"/>
          <w:szCs w:val="28"/>
        </w:rPr>
      </w:pPr>
      <w:r w:rsidRPr="00AC34B1">
        <w:rPr>
          <w:sz w:val="28"/>
          <w:szCs w:val="28"/>
        </w:rPr>
        <w:t xml:space="preserve">Ключевые компетенции, предъявляемые к обучающимся на технических специальностях, такие как самостоятельность и активное мышление должны быть на таком высоком уровне, чтобы роль преподавателя, заключающаяся в помощи студенту в учебной и научно- исследовательской работе, была ничтожной. Принцип активности заключается прежде всего в самостоятельном и осознанном изучении предлагаемого преподавателем теоретического материала, находить самостоятельно необходимую дополнительную математическую литературу и других источники для пополнения своих знаний, а также в умении использовать полученные знания на практике. В связи с этим </w:t>
      </w:r>
      <w:r w:rsidRPr="00AC34B1">
        <w:rPr>
          <w:sz w:val="28"/>
          <w:szCs w:val="28"/>
        </w:rPr>
        <w:lastRenderedPageBreak/>
        <w:t xml:space="preserve">преподавателю необходимо тщательно организовывать самостоятельную деятельность обучающихся во внеурочное время с предоставлением доступа к необходимым ресурсам для наиболее полного усвоения и восприятия теоретического материала. </w:t>
      </w:r>
    </w:p>
    <w:p w14:paraId="453E676E" w14:textId="111AB8F4" w:rsidR="000F6750" w:rsidRPr="00AC34B1" w:rsidRDefault="000F6750" w:rsidP="00763601">
      <w:pPr>
        <w:ind w:firstLine="567"/>
        <w:jc w:val="both"/>
        <w:rPr>
          <w:sz w:val="28"/>
          <w:szCs w:val="28"/>
        </w:rPr>
      </w:pPr>
      <w:r w:rsidRPr="00AC34B1">
        <w:rPr>
          <w:sz w:val="28"/>
          <w:szCs w:val="28"/>
        </w:rPr>
        <w:t xml:space="preserve">Проблема познавательной деятельности рассмотрена А.Ю. </w:t>
      </w:r>
      <w:proofErr w:type="spellStart"/>
      <w:r w:rsidRPr="00AC34B1">
        <w:rPr>
          <w:sz w:val="28"/>
          <w:szCs w:val="28"/>
        </w:rPr>
        <w:t>Акиловой</w:t>
      </w:r>
      <w:proofErr w:type="spellEnd"/>
      <w:r w:rsidRPr="00AC34B1">
        <w:rPr>
          <w:sz w:val="28"/>
          <w:szCs w:val="28"/>
        </w:rPr>
        <w:t xml:space="preserve"> [</w:t>
      </w:r>
      <w:r w:rsidR="00874760" w:rsidRPr="00AC34B1">
        <w:rPr>
          <w:sz w:val="28"/>
          <w:szCs w:val="28"/>
        </w:rPr>
        <w:t>77</w:t>
      </w:r>
      <w:r w:rsidRPr="00AC34B1">
        <w:rPr>
          <w:sz w:val="28"/>
          <w:szCs w:val="28"/>
        </w:rPr>
        <w:t xml:space="preserve">]. Ученый ставит акцент на необходимости в учебной и исследовательской деятельности познавательной активности. В таком случае основное внимание уделяется формированию у студентов навыков самостоятельного поиска, анализа и применения информации, что свидетельствует об их готовности к активному участию в учебном процессе. Исходя из предпосылки о том, что современный специалист должен быть способен к самостоятельной постановке и решению исследовательских задач, мы изучаем, как вуз может создать условия для развития у студентов навыков научного мышления, таких как анализ, синтез, сравнение, обобщение, а также умения самостоятельно ориентироваться в потоке научной и общественной информации. </w:t>
      </w:r>
    </w:p>
    <w:p w14:paraId="0612CA65" w14:textId="5973E5BB" w:rsidR="000F6750" w:rsidRPr="00AC34B1" w:rsidRDefault="000F6750" w:rsidP="00763601">
      <w:pPr>
        <w:ind w:firstLine="567"/>
        <w:jc w:val="both"/>
        <w:outlineLvl w:val="0"/>
        <w:rPr>
          <w:sz w:val="28"/>
          <w:szCs w:val="28"/>
        </w:rPr>
      </w:pPr>
      <w:r w:rsidRPr="00AC34B1">
        <w:rPr>
          <w:i/>
          <w:sz w:val="28"/>
          <w:szCs w:val="28"/>
        </w:rPr>
        <w:t>Принцип доступност</w:t>
      </w:r>
      <w:r w:rsidR="00F17151" w:rsidRPr="00AC34B1">
        <w:rPr>
          <w:i/>
          <w:sz w:val="28"/>
          <w:szCs w:val="28"/>
        </w:rPr>
        <w:t>и:</w:t>
      </w:r>
      <w:r w:rsidRPr="00AC34B1">
        <w:rPr>
          <w:i/>
          <w:sz w:val="28"/>
          <w:szCs w:val="28"/>
        </w:rPr>
        <w:t xml:space="preserve"> </w:t>
      </w:r>
      <w:r w:rsidRPr="00AC34B1">
        <w:rPr>
          <w:sz w:val="28"/>
          <w:szCs w:val="28"/>
        </w:rPr>
        <w:t>в нем реализуется личностно-ориентированная направленность, учитывающей способности отдельно взятого студента, его теоретическую подготовленность и индивидуальные особенности. Принцип доступности вовсе не означает, что надо обходить «трудные места», а должен реализовываться в условиях от простого к сложному. Успешность в реализации данного дидактического принципа обуславливается соблюдением в преподавании принципа последовательности и систематичности.</w:t>
      </w:r>
    </w:p>
    <w:p w14:paraId="19EB3998" w14:textId="022AA3E8" w:rsidR="000F6750" w:rsidRPr="00AC34B1" w:rsidRDefault="000F6750" w:rsidP="00763601">
      <w:pPr>
        <w:ind w:firstLine="567"/>
        <w:jc w:val="both"/>
        <w:outlineLvl w:val="0"/>
        <w:rPr>
          <w:sz w:val="28"/>
          <w:szCs w:val="28"/>
        </w:rPr>
      </w:pPr>
      <w:r w:rsidRPr="00AC34B1">
        <w:rPr>
          <w:i/>
          <w:sz w:val="28"/>
          <w:szCs w:val="28"/>
        </w:rPr>
        <w:t xml:space="preserve">Принцип последовательности и систематичности </w:t>
      </w:r>
      <w:r w:rsidRPr="00AC34B1">
        <w:rPr>
          <w:sz w:val="28"/>
          <w:szCs w:val="28"/>
        </w:rPr>
        <w:t xml:space="preserve">требует преподносить учебный материал в строгой последовательности, соблюдая структурность изложения, где все находится в единстве, где каждая единица учебного материала отражает общую цель, являясь логическим продолжением предыдущей, обеспечивая наиболее эффективное усвоение вновь получаемых знаний. Последовательность и систематичность в обучении математики приводит к сознанию того, что все математические аксиомы, понятия, определения, теоремы взаимосвязаны и вытекают друг из друга, и разрыв </w:t>
      </w:r>
      <w:r w:rsidR="003F7B7E" w:rsidRPr="00AC34B1">
        <w:rPr>
          <w:sz w:val="28"/>
          <w:szCs w:val="28"/>
        </w:rPr>
        <w:t>в понимании в</w:t>
      </w:r>
      <w:r w:rsidRPr="00AC34B1">
        <w:rPr>
          <w:sz w:val="28"/>
          <w:szCs w:val="28"/>
        </w:rPr>
        <w:t xml:space="preserve"> одной цепочке, приводит к дальнейшему непониманию во всех звеньях математических знаний.</w:t>
      </w:r>
    </w:p>
    <w:p w14:paraId="700D38D5" w14:textId="77777777" w:rsidR="000F6750" w:rsidRPr="00AC34B1" w:rsidRDefault="000F6750" w:rsidP="00763601">
      <w:pPr>
        <w:ind w:firstLine="567"/>
        <w:jc w:val="both"/>
        <w:outlineLvl w:val="0"/>
        <w:rPr>
          <w:sz w:val="28"/>
          <w:szCs w:val="28"/>
        </w:rPr>
      </w:pPr>
      <w:r w:rsidRPr="00AC34B1">
        <w:rPr>
          <w:i/>
          <w:sz w:val="28"/>
          <w:szCs w:val="28"/>
        </w:rPr>
        <w:t xml:space="preserve">Принцип системности </w:t>
      </w:r>
      <w:r w:rsidRPr="00AC34B1">
        <w:rPr>
          <w:sz w:val="28"/>
          <w:szCs w:val="28"/>
        </w:rPr>
        <w:t>в обучении имеет очень важную роль в осознании того, что все явления и объекты в природе связаны в единую систему. Целью использования принципа системности в обучении является такая организация процесса обучения, в котором реализуется воспитание системного вида восприятия природы вещей и соответствующего типа мышления, то есть полученные порции знаний должны восприниматься не как сумма некоторых разрозненных теорий, а как пребывающие в общей системе, подчиняющихся одним законам.</w:t>
      </w:r>
    </w:p>
    <w:p w14:paraId="464A418F" w14:textId="77777777" w:rsidR="000F6750" w:rsidRPr="00AC34B1" w:rsidRDefault="000F6750" w:rsidP="00763601">
      <w:pPr>
        <w:ind w:firstLine="567"/>
        <w:jc w:val="both"/>
        <w:outlineLvl w:val="0"/>
        <w:rPr>
          <w:sz w:val="28"/>
          <w:szCs w:val="28"/>
        </w:rPr>
      </w:pPr>
      <w:r w:rsidRPr="00AC34B1">
        <w:rPr>
          <w:sz w:val="28"/>
          <w:szCs w:val="28"/>
        </w:rPr>
        <w:t xml:space="preserve">Принцип системности имеет прочную связь с таким принципом как </w:t>
      </w:r>
      <w:r w:rsidRPr="00AC34B1">
        <w:rPr>
          <w:i/>
          <w:sz w:val="28"/>
          <w:szCs w:val="28"/>
        </w:rPr>
        <w:t>принцип развивающего обучения</w:t>
      </w:r>
      <w:r w:rsidRPr="00AC34B1">
        <w:rPr>
          <w:sz w:val="28"/>
          <w:szCs w:val="28"/>
        </w:rPr>
        <w:t xml:space="preserve"> и не менее важен в организации обучения. Без интеллектуального развития студентов не может быть качественного образования.</w:t>
      </w:r>
    </w:p>
    <w:p w14:paraId="29C1E04B" w14:textId="79C0D5AE" w:rsidR="000F6750" w:rsidRPr="00AC34B1" w:rsidRDefault="00B24964" w:rsidP="00763601">
      <w:pPr>
        <w:ind w:firstLine="567"/>
        <w:jc w:val="both"/>
        <w:outlineLvl w:val="0"/>
        <w:rPr>
          <w:sz w:val="28"/>
          <w:szCs w:val="28"/>
        </w:rPr>
      </w:pPr>
      <w:r w:rsidRPr="00AC34B1">
        <w:rPr>
          <w:sz w:val="28"/>
          <w:szCs w:val="28"/>
        </w:rPr>
        <w:lastRenderedPageBreak/>
        <w:t xml:space="preserve">В контексте настоящего диссертационного исследования приоритетное значение приобретает принцип профессиональной ориентации, детерминирующий специфику подготовки специалистов инженерно-технического профиля в системе высшего профессионального образования. </w:t>
      </w:r>
      <w:r w:rsidR="000F6750" w:rsidRPr="00AC34B1">
        <w:rPr>
          <w:sz w:val="28"/>
          <w:szCs w:val="28"/>
        </w:rPr>
        <w:t>Более подробно данный принцип раскрыт нами во второй части данной главы.</w:t>
      </w:r>
    </w:p>
    <w:p w14:paraId="0DC672D1" w14:textId="09168781" w:rsidR="000F6750" w:rsidRPr="00AC34B1" w:rsidRDefault="000F6750" w:rsidP="00763601">
      <w:pPr>
        <w:ind w:firstLine="567"/>
        <w:jc w:val="both"/>
        <w:outlineLvl w:val="0"/>
        <w:rPr>
          <w:sz w:val="28"/>
          <w:szCs w:val="28"/>
        </w:rPr>
      </w:pPr>
      <w:r w:rsidRPr="00AC34B1">
        <w:rPr>
          <w:sz w:val="28"/>
          <w:szCs w:val="28"/>
        </w:rPr>
        <w:t>В ходе констатирующего эксперимента нами было проведено анкетирование студентов третьего и четвертого курсов, обучающихся по специальности «Нефтяное дело». В опросе приняло участие 83 студента. Вопросы анкетирования были следующие</w:t>
      </w:r>
      <w:r w:rsidR="00763601">
        <w:rPr>
          <w:sz w:val="28"/>
          <w:szCs w:val="28"/>
        </w:rPr>
        <w:t>.</w:t>
      </w:r>
    </w:p>
    <w:p w14:paraId="112F800A" w14:textId="77777777" w:rsidR="000F6750" w:rsidRPr="00AC34B1" w:rsidRDefault="000F6750" w:rsidP="00763601">
      <w:pPr>
        <w:ind w:firstLine="567"/>
        <w:jc w:val="both"/>
        <w:outlineLvl w:val="0"/>
        <w:rPr>
          <w:sz w:val="28"/>
          <w:szCs w:val="28"/>
        </w:rPr>
      </w:pPr>
      <w:r w:rsidRPr="00AC34B1">
        <w:rPr>
          <w:sz w:val="28"/>
          <w:szCs w:val="28"/>
        </w:rPr>
        <w:t>1. По вашему мнению, необходима ли математика современному нефтянику?</w:t>
      </w:r>
    </w:p>
    <w:p w14:paraId="664FB761" w14:textId="49D78FE0" w:rsidR="000F6750" w:rsidRPr="00AC34B1" w:rsidRDefault="000F6750" w:rsidP="00763601">
      <w:pPr>
        <w:ind w:firstLine="567"/>
        <w:jc w:val="both"/>
        <w:outlineLvl w:val="0"/>
        <w:rPr>
          <w:sz w:val="28"/>
          <w:szCs w:val="28"/>
        </w:rPr>
      </w:pPr>
      <w:r w:rsidRPr="00AC34B1">
        <w:rPr>
          <w:sz w:val="28"/>
          <w:szCs w:val="28"/>
        </w:rPr>
        <w:t>а) Да – 71%</w:t>
      </w:r>
    </w:p>
    <w:p w14:paraId="1B3AE37A" w14:textId="42E987B7" w:rsidR="000F6750" w:rsidRPr="00AC34B1" w:rsidRDefault="000F6750" w:rsidP="00763601">
      <w:pPr>
        <w:ind w:firstLine="567"/>
        <w:jc w:val="both"/>
        <w:outlineLvl w:val="0"/>
        <w:rPr>
          <w:sz w:val="28"/>
          <w:szCs w:val="28"/>
        </w:rPr>
      </w:pPr>
      <w:r w:rsidRPr="00AC34B1">
        <w:rPr>
          <w:sz w:val="28"/>
          <w:szCs w:val="28"/>
        </w:rPr>
        <w:t>б) Нет –13%</w:t>
      </w:r>
    </w:p>
    <w:p w14:paraId="3D356DA0" w14:textId="6E37A7FF" w:rsidR="000F6750" w:rsidRPr="00AC34B1" w:rsidRDefault="000F6750" w:rsidP="00763601">
      <w:pPr>
        <w:ind w:firstLine="567"/>
        <w:jc w:val="both"/>
        <w:outlineLvl w:val="0"/>
        <w:rPr>
          <w:sz w:val="28"/>
          <w:szCs w:val="28"/>
        </w:rPr>
      </w:pPr>
      <w:r w:rsidRPr="00AC34B1">
        <w:rPr>
          <w:sz w:val="28"/>
          <w:szCs w:val="28"/>
        </w:rPr>
        <w:t>в) Затрудняюсь ответить – 16%</w:t>
      </w:r>
    </w:p>
    <w:p w14:paraId="45BB76B4" w14:textId="77777777" w:rsidR="000F6750" w:rsidRPr="00AC34B1" w:rsidRDefault="000F6750" w:rsidP="00763601">
      <w:pPr>
        <w:ind w:firstLine="567"/>
        <w:jc w:val="both"/>
        <w:outlineLvl w:val="0"/>
        <w:rPr>
          <w:sz w:val="28"/>
          <w:szCs w:val="28"/>
        </w:rPr>
      </w:pPr>
      <w:r w:rsidRPr="00AC34B1">
        <w:rPr>
          <w:sz w:val="28"/>
          <w:szCs w:val="28"/>
        </w:rPr>
        <w:t>2. Испытываете ли Вы потребность в применении математике при изучении специальных дисциплин?</w:t>
      </w:r>
    </w:p>
    <w:p w14:paraId="43C5C097" w14:textId="77777777" w:rsidR="000F6750" w:rsidRPr="00AC34B1" w:rsidRDefault="000F6750" w:rsidP="00763601">
      <w:pPr>
        <w:ind w:firstLine="567"/>
        <w:jc w:val="both"/>
        <w:outlineLvl w:val="0"/>
        <w:rPr>
          <w:sz w:val="28"/>
          <w:szCs w:val="28"/>
        </w:rPr>
      </w:pPr>
      <w:r w:rsidRPr="00AC34B1">
        <w:rPr>
          <w:sz w:val="28"/>
          <w:szCs w:val="28"/>
        </w:rPr>
        <w:t>а) Да – 69%</w:t>
      </w:r>
    </w:p>
    <w:p w14:paraId="147A3B99" w14:textId="77777777" w:rsidR="000F6750" w:rsidRPr="00AC34B1" w:rsidRDefault="000F6750" w:rsidP="00763601">
      <w:pPr>
        <w:ind w:firstLine="567"/>
        <w:jc w:val="both"/>
        <w:outlineLvl w:val="0"/>
        <w:rPr>
          <w:sz w:val="28"/>
          <w:szCs w:val="28"/>
        </w:rPr>
      </w:pPr>
      <w:r w:rsidRPr="00AC34B1">
        <w:rPr>
          <w:sz w:val="28"/>
          <w:szCs w:val="28"/>
        </w:rPr>
        <w:t>б) Нет – 13%</w:t>
      </w:r>
    </w:p>
    <w:p w14:paraId="304D0EC9" w14:textId="77777777" w:rsidR="000F6750" w:rsidRPr="00AC34B1" w:rsidRDefault="000F6750" w:rsidP="00763601">
      <w:pPr>
        <w:ind w:firstLine="567"/>
        <w:jc w:val="both"/>
        <w:outlineLvl w:val="0"/>
        <w:rPr>
          <w:sz w:val="28"/>
          <w:szCs w:val="28"/>
        </w:rPr>
      </w:pPr>
      <w:r w:rsidRPr="00AC34B1">
        <w:rPr>
          <w:sz w:val="28"/>
          <w:szCs w:val="28"/>
        </w:rPr>
        <w:t>в) Затрудняюсь ответить – 18%</w:t>
      </w:r>
    </w:p>
    <w:p w14:paraId="173D0353" w14:textId="77777777" w:rsidR="000F6750" w:rsidRPr="00AC34B1" w:rsidRDefault="000F6750" w:rsidP="00763601">
      <w:pPr>
        <w:ind w:firstLine="567"/>
        <w:jc w:val="both"/>
        <w:outlineLvl w:val="0"/>
        <w:rPr>
          <w:sz w:val="28"/>
          <w:szCs w:val="28"/>
        </w:rPr>
      </w:pPr>
      <w:r w:rsidRPr="00AC34B1">
        <w:rPr>
          <w:sz w:val="28"/>
          <w:szCs w:val="28"/>
        </w:rPr>
        <w:t>3. Удовлетворяет ли вас математическая подготовка, полученная при изучении курса «Математика-1,2» на первом курсе?</w:t>
      </w:r>
    </w:p>
    <w:p w14:paraId="1AB53383" w14:textId="77777777" w:rsidR="000F6750" w:rsidRPr="00AC34B1" w:rsidRDefault="000F6750" w:rsidP="00763601">
      <w:pPr>
        <w:ind w:firstLine="567"/>
        <w:jc w:val="both"/>
        <w:outlineLvl w:val="0"/>
        <w:rPr>
          <w:sz w:val="28"/>
          <w:szCs w:val="28"/>
        </w:rPr>
      </w:pPr>
      <w:r w:rsidRPr="00AC34B1">
        <w:rPr>
          <w:sz w:val="28"/>
          <w:szCs w:val="28"/>
        </w:rPr>
        <w:t>а) Да – 24%</w:t>
      </w:r>
    </w:p>
    <w:p w14:paraId="3485F072" w14:textId="77777777" w:rsidR="000F6750" w:rsidRPr="00AC34B1" w:rsidRDefault="000F6750" w:rsidP="00763601">
      <w:pPr>
        <w:ind w:firstLine="567"/>
        <w:jc w:val="both"/>
        <w:outlineLvl w:val="0"/>
        <w:rPr>
          <w:sz w:val="28"/>
          <w:szCs w:val="28"/>
        </w:rPr>
      </w:pPr>
      <w:r w:rsidRPr="00AC34B1">
        <w:rPr>
          <w:sz w:val="28"/>
          <w:szCs w:val="28"/>
        </w:rPr>
        <w:t>б) Нет – 59%</w:t>
      </w:r>
    </w:p>
    <w:p w14:paraId="116626AD" w14:textId="77777777" w:rsidR="000F6750" w:rsidRPr="00AC34B1" w:rsidRDefault="000F6750" w:rsidP="00763601">
      <w:pPr>
        <w:ind w:firstLine="567"/>
        <w:jc w:val="both"/>
        <w:outlineLvl w:val="0"/>
        <w:rPr>
          <w:sz w:val="28"/>
          <w:szCs w:val="28"/>
        </w:rPr>
      </w:pPr>
      <w:r w:rsidRPr="00AC34B1">
        <w:rPr>
          <w:sz w:val="28"/>
          <w:szCs w:val="28"/>
        </w:rPr>
        <w:t>в) Затрудняюсь ответить – 17%.</w:t>
      </w:r>
    </w:p>
    <w:p w14:paraId="16E6657C" w14:textId="77777777" w:rsidR="000F6750" w:rsidRPr="00AC34B1" w:rsidRDefault="000F6750" w:rsidP="00763601">
      <w:pPr>
        <w:ind w:firstLine="567"/>
        <w:jc w:val="both"/>
        <w:outlineLvl w:val="0"/>
        <w:rPr>
          <w:sz w:val="28"/>
          <w:szCs w:val="28"/>
        </w:rPr>
      </w:pPr>
      <w:r w:rsidRPr="00AC34B1">
        <w:rPr>
          <w:sz w:val="28"/>
          <w:szCs w:val="28"/>
        </w:rPr>
        <w:t>4. Как вы считаете, был ли курс математики направлен на его дальнейшее применение (т.е. изучались ли прикладные задачи в достаточной мере)?</w:t>
      </w:r>
    </w:p>
    <w:p w14:paraId="1FD00716" w14:textId="77777777" w:rsidR="000F6750" w:rsidRPr="00AC34B1" w:rsidRDefault="000F6750" w:rsidP="00763601">
      <w:pPr>
        <w:ind w:firstLine="567"/>
        <w:jc w:val="both"/>
        <w:outlineLvl w:val="0"/>
        <w:rPr>
          <w:sz w:val="28"/>
          <w:szCs w:val="28"/>
        </w:rPr>
      </w:pPr>
      <w:r w:rsidRPr="00AC34B1">
        <w:rPr>
          <w:sz w:val="28"/>
          <w:szCs w:val="28"/>
        </w:rPr>
        <w:t>а) Да – 14%</w:t>
      </w:r>
    </w:p>
    <w:p w14:paraId="0AACA3F2" w14:textId="77777777" w:rsidR="000F6750" w:rsidRPr="00AC34B1" w:rsidRDefault="000F6750" w:rsidP="00763601">
      <w:pPr>
        <w:ind w:left="360" w:firstLine="207"/>
        <w:jc w:val="both"/>
        <w:outlineLvl w:val="0"/>
        <w:rPr>
          <w:sz w:val="28"/>
          <w:szCs w:val="28"/>
        </w:rPr>
      </w:pPr>
      <w:r w:rsidRPr="00AC34B1">
        <w:rPr>
          <w:sz w:val="28"/>
          <w:szCs w:val="28"/>
        </w:rPr>
        <w:t>б) Нет – 22%</w:t>
      </w:r>
    </w:p>
    <w:p w14:paraId="1C1A434C" w14:textId="77777777" w:rsidR="000F6750" w:rsidRPr="00AC34B1" w:rsidRDefault="000F6750" w:rsidP="00763601">
      <w:pPr>
        <w:ind w:left="360" w:firstLine="207"/>
        <w:jc w:val="both"/>
        <w:outlineLvl w:val="0"/>
        <w:rPr>
          <w:sz w:val="28"/>
          <w:szCs w:val="28"/>
        </w:rPr>
      </w:pPr>
      <w:r w:rsidRPr="00AC34B1">
        <w:rPr>
          <w:sz w:val="28"/>
          <w:szCs w:val="28"/>
        </w:rPr>
        <w:t>в) Недостаточно – 49%</w:t>
      </w:r>
    </w:p>
    <w:p w14:paraId="36947FEB" w14:textId="77777777" w:rsidR="000F6750" w:rsidRPr="00AC34B1" w:rsidRDefault="000F6750" w:rsidP="00763601">
      <w:pPr>
        <w:ind w:firstLine="567"/>
        <w:jc w:val="both"/>
        <w:outlineLvl w:val="0"/>
        <w:rPr>
          <w:sz w:val="28"/>
          <w:szCs w:val="28"/>
        </w:rPr>
      </w:pPr>
      <w:r w:rsidRPr="00AC34B1">
        <w:rPr>
          <w:sz w:val="28"/>
          <w:szCs w:val="28"/>
        </w:rPr>
        <w:t>г) Затрудняюсь ответить – 15%.</w:t>
      </w:r>
    </w:p>
    <w:p w14:paraId="79FC34E2" w14:textId="3C760B16" w:rsidR="000F6750" w:rsidRPr="00AC34B1" w:rsidRDefault="000F6750" w:rsidP="00763601">
      <w:pPr>
        <w:ind w:firstLine="567"/>
        <w:jc w:val="both"/>
        <w:outlineLvl w:val="0"/>
        <w:rPr>
          <w:sz w:val="28"/>
          <w:szCs w:val="28"/>
        </w:rPr>
      </w:pPr>
      <w:r w:rsidRPr="00AC34B1">
        <w:rPr>
          <w:sz w:val="28"/>
          <w:szCs w:val="28"/>
        </w:rPr>
        <w:t>В ходе анкетирования и собеседования выяснилос</w:t>
      </w:r>
      <w:r w:rsidR="00763601">
        <w:rPr>
          <w:sz w:val="28"/>
          <w:szCs w:val="28"/>
        </w:rPr>
        <w:t>ь:</w:t>
      </w:r>
    </w:p>
    <w:p w14:paraId="5B85AC20" w14:textId="297E0F3E" w:rsidR="000F6750" w:rsidRPr="00AC34B1" w:rsidRDefault="006565E4" w:rsidP="00763601">
      <w:pPr>
        <w:ind w:firstLine="567"/>
        <w:jc w:val="both"/>
        <w:outlineLvl w:val="0"/>
        <w:rPr>
          <w:sz w:val="28"/>
          <w:szCs w:val="28"/>
        </w:rPr>
      </w:pPr>
      <w:r w:rsidRPr="00AC34B1">
        <w:rPr>
          <w:sz w:val="28"/>
          <w:szCs w:val="28"/>
        </w:rPr>
        <w:t xml:space="preserve">- </w:t>
      </w:r>
      <w:r w:rsidR="00763601">
        <w:rPr>
          <w:sz w:val="28"/>
          <w:szCs w:val="28"/>
        </w:rPr>
        <w:t>с</w:t>
      </w:r>
      <w:r w:rsidR="000F6750" w:rsidRPr="00AC34B1">
        <w:rPr>
          <w:sz w:val="28"/>
          <w:szCs w:val="28"/>
        </w:rPr>
        <w:t>туденты старших курсов испытывают острую потребность в более глубоком освоении математических методов, которые были бы непосредственно применимы в их будущей профессиональной деятельности;</w:t>
      </w:r>
    </w:p>
    <w:p w14:paraId="3229225D" w14:textId="0E93BE9A" w:rsidR="000F6750" w:rsidRPr="00AC34B1" w:rsidRDefault="006565E4" w:rsidP="00763601">
      <w:pPr>
        <w:ind w:firstLine="567"/>
        <w:jc w:val="both"/>
        <w:outlineLvl w:val="0"/>
        <w:rPr>
          <w:sz w:val="28"/>
          <w:szCs w:val="28"/>
        </w:rPr>
      </w:pPr>
      <w:r w:rsidRPr="00AC34B1">
        <w:rPr>
          <w:sz w:val="28"/>
          <w:szCs w:val="28"/>
        </w:rPr>
        <w:t xml:space="preserve">- </w:t>
      </w:r>
      <w:r w:rsidR="00763601">
        <w:rPr>
          <w:sz w:val="28"/>
          <w:szCs w:val="28"/>
        </w:rPr>
        <w:t>м</w:t>
      </w:r>
      <w:r w:rsidR="000F6750" w:rsidRPr="00AC34B1">
        <w:rPr>
          <w:sz w:val="28"/>
          <w:szCs w:val="28"/>
        </w:rPr>
        <w:t>ногие студенты отмечают, что математические курсы, изучаемые в вузе, носят слишком абстрактный характер и не предоставляют достаточных практических навыков;</w:t>
      </w:r>
    </w:p>
    <w:p w14:paraId="6F182259" w14:textId="0FEC22E4" w:rsidR="000F6750" w:rsidRPr="00AC34B1" w:rsidRDefault="006565E4" w:rsidP="00763601">
      <w:pPr>
        <w:ind w:firstLine="567"/>
        <w:jc w:val="both"/>
        <w:outlineLvl w:val="0"/>
        <w:rPr>
          <w:sz w:val="28"/>
          <w:szCs w:val="28"/>
        </w:rPr>
      </w:pPr>
      <w:r w:rsidRPr="00AC34B1">
        <w:rPr>
          <w:sz w:val="28"/>
          <w:szCs w:val="28"/>
        </w:rPr>
        <w:t xml:space="preserve">- </w:t>
      </w:r>
      <w:r w:rsidR="00763601">
        <w:rPr>
          <w:sz w:val="28"/>
          <w:szCs w:val="28"/>
        </w:rPr>
        <w:t>с</w:t>
      </w:r>
      <w:r w:rsidR="000F6750" w:rsidRPr="00AC34B1">
        <w:rPr>
          <w:sz w:val="28"/>
          <w:szCs w:val="28"/>
        </w:rPr>
        <w:t>уществует значительный разрыв между теоретической подготовкой студентов по математике и требованиями современного рынка труда.</w:t>
      </w:r>
    </w:p>
    <w:p w14:paraId="0BEAA500" w14:textId="40AEFB46" w:rsidR="000F6750" w:rsidRPr="00AC34B1" w:rsidRDefault="000F6750" w:rsidP="00763601">
      <w:pPr>
        <w:ind w:firstLine="567"/>
        <w:jc w:val="both"/>
        <w:outlineLvl w:val="0"/>
        <w:rPr>
          <w:sz w:val="28"/>
          <w:szCs w:val="28"/>
        </w:rPr>
      </w:pPr>
      <w:r w:rsidRPr="00AC34B1">
        <w:rPr>
          <w:sz w:val="28"/>
          <w:szCs w:val="28"/>
        </w:rPr>
        <w:t>Также были опрошены студенты первого курса о важности математики в их будущей деятельности.  Полученные ответы дают возможность сделать следующие вывод</w:t>
      </w:r>
      <w:r w:rsidR="00A44A49" w:rsidRPr="00AC34B1">
        <w:rPr>
          <w:sz w:val="28"/>
          <w:szCs w:val="28"/>
        </w:rPr>
        <w:t xml:space="preserve"> о том, что имеется</w:t>
      </w:r>
      <w:r w:rsidRPr="00AC34B1">
        <w:rPr>
          <w:sz w:val="28"/>
          <w:szCs w:val="28"/>
        </w:rPr>
        <w:t xml:space="preserve"> разрыв между абстрактными математическими концепциями и реальными профессиональными задачами создает у студентов определенные затруднения и снижает их мотивацию к </w:t>
      </w:r>
      <w:r w:rsidR="00F17151" w:rsidRPr="00AC34B1">
        <w:rPr>
          <w:sz w:val="28"/>
          <w:szCs w:val="28"/>
        </w:rPr>
        <w:t>осознанному</w:t>
      </w:r>
      <w:r w:rsidRPr="00AC34B1">
        <w:rPr>
          <w:sz w:val="28"/>
          <w:szCs w:val="28"/>
        </w:rPr>
        <w:t xml:space="preserve"> изучению </w:t>
      </w:r>
      <w:r w:rsidR="00404101">
        <w:rPr>
          <w:sz w:val="28"/>
          <w:szCs w:val="28"/>
        </w:rPr>
        <w:t>предмета</w:t>
      </w:r>
      <w:r w:rsidR="006565E4" w:rsidRPr="00AC34B1">
        <w:rPr>
          <w:sz w:val="28"/>
          <w:szCs w:val="28"/>
        </w:rPr>
        <w:t>.</w:t>
      </w:r>
    </w:p>
    <w:p w14:paraId="43C89D6F" w14:textId="2B2C81A5" w:rsidR="000F6750" w:rsidRPr="00AC34B1" w:rsidRDefault="000F6750" w:rsidP="00763601">
      <w:pPr>
        <w:ind w:firstLine="567"/>
        <w:jc w:val="both"/>
        <w:outlineLvl w:val="0"/>
        <w:rPr>
          <w:sz w:val="28"/>
          <w:szCs w:val="28"/>
        </w:rPr>
      </w:pPr>
      <w:r w:rsidRPr="00AC34B1">
        <w:rPr>
          <w:sz w:val="28"/>
          <w:szCs w:val="28"/>
        </w:rPr>
        <w:lastRenderedPageBreak/>
        <w:t>Как показал эксперимент, профессионально-ориентированн</w:t>
      </w:r>
      <w:r w:rsidR="00F17151" w:rsidRPr="00AC34B1">
        <w:rPr>
          <w:sz w:val="28"/>
          <w:szCs w:val="28"/>
        </w:rPr>
        <w:t>ое</w:t>
      </w:r>
      <w:r w:rsidRPr="00AC34B1">
        <w:rPr>
          <w:sz w:val="28"/>
          <w:szCs w:val="28"/>
        </w:rPr>
        <w:t xml:space="preserve"> </w:t>
      </w:r>
      <w:r w:rsidR="00F17151" w:rsidRPr="00AC34B1">
        <w:rPr>
          <w:sz w:val="28"/>
          <w:szCs w:val="28"/>
        </w:rPr>
        <w:t xml:space="preserve">обучение </w:t>
      </w:r>
      <w:r w:rsidRPr="00AC34B1">
        <w:rPr>
          <w:sz w:val="28"/>
          <w:szCs w:val="28"/>
        </w:rPr>
        <w:t xml:space="preserve">математики способствует </w:t>
      </w:r>
      <w:r w:rsidR="00F17151" w:rsidRPr="00AC34B1">
        <w:rPr>
          <w:sz w:val="28"/>
          <w:szCs w:val="28"/>
        </w:rPr>
        <w:t>формированию</w:t>
      </w:r>
      <w:r w:rsidRPr="00AC34B1">
        <w:rPr>
          <w:sz w:val="28"/>
          <w:szCs w:val="28"/>
        </w:rPr>
        <w:t xml:space="preserve"> </w:t>
      </w:r>
      <w:r w:rsidR="00F17151" w:rsidRPr="00AC34B1">
        <w:rPr>
          <w:sz w:val="28"/>
          <w:szCs w:val="28"/>
        </w:rPr>
        <w:t>когнитивных качеств</w:t>
      </w:r>
      <w:r w:rsidR="006565E4" w:rsidRPr="00AC34B1">
        <w:rPr>
          <w:sz w:val="28"/>
          <w:szCs w:val="28"/>
        </w:rPr>
        <w:t xml:space="preserve"> у студентов – будущих нефтяников</w:t>
      </w:r>
      <w:r w:rsidRPr="00AC34B1">
        <w:rPr>
          <w:sz w:val="28"/>
          <w:szCs w:val="28"/>
        </w:rPr>
        <w:t>.</w:t>
      </w:r>
    </w:p>
    <w:p w14:paraId="024C7A27" w14:textId="77777777" w:rsidR="000F6750" w:rsidRPr="00AC34B1" w:rsidRDefault="000F6750" w:rsidP="00763601">
      <w:pPr>
        <w:ind w:firstLine="567"/>
        <w:jc w:val="both"/>
        <w:outlineLvl w:val="0"/>
        <w:rPr>
          <w:sz w:val="28"/>
          <w:szCs w:val="28"/>
        </w:rPr>
      </w:pPr>
      <w:r w:rsidRPr="00AC34B1">
        <w:rPr>
          <w:sz w:val="28"/>
          <w:szCs w:val="28"/>
        </w:rPr>
        <w:t>Все дидактические принципы обучения, должны быть объединены одной целью - совершенствование</w:t>
      </w:r>
      <w:r w:rsidRPr="00AC34B1">
        <w:rPr>
          <w:i/>
          <w:sz w:val="28"/>
          <w:szCs w:val="28"/>
        </w:rPr>
        <w:t xml:space="preserve"> качества математического образования</w:t>
      </w:r>
      <w:r w:rsidRPr="00AC34B1">
        <w:rPr>
          <w:sz w:val="28"/>
          <w:szCs w:val="28"/>
        </w:rPr>
        <w:t>.</w:t>
      </w:r>
    </w:p>
    <w:p w14:paraId="4AF6E0F1" w14:textId="2EB1F5E2" w:rsidR="000F6750" w:rsidRPr="00AC34B1" w:rsidRDefault="000F6750" w:rsidP="00763601">
      <w:pPr>
        <w:ind w:firstLine="567"/>
        <w:jc w:val="both"/>
        <w:rPr>
          <w:sz w:val="28"/>
          <w:szCs w:val="28"/>
        </w:rPr>
      </w:pPr>
      <w:r w:rsidRPr="00AC34B1">
        <w:rPr>
          <w:sz w:val="28"/>
          <w:szCs w:val="28"/>
        </w:rPr>
        <w:t xml:space="preserve">На достижение дидактических целей преподавания математики влияет логика учебного процесса, которая отражается в структуре, содержании и методах познавательного процесса. Классики педагогики, такие как </w:t>
      </w:r>
      <w:proofErr w:type="gramStart"/>
      <w:r w:rsidRPr="00AC34B1">
        <w:rPr>
          <w:sz w:val="28"/>
          <w:szCs w:val="28"/>
        </w:rPr>
        <w:t>Я.А</w:t>
      </w:r>
      <w:proofErr w:type="gramEnd"/>
      <w:r w:rsidRPr="00AC34B1">
        <w:rPr>
          <w:sz w:val="28"/>
          <w:szCs w:val="28"/>
        </w:rPr>
        <w:t xml:space="preserve"> К</w:t>
      </w:r>
      <w:r w:rsidR="00B07E4C" w:rsidRPr="00AC34B1">
        <w:rPr>
          <w:sz w:val="28"/>
          <w:szCs w:val="28"/>
        </w:rPr>
        <w:t>о</w:t>
      </w:r>
      <w:r w:rsidRPr="00AC34B1">
        <w:rPr>
          <w:sz w:val="28"/>
          <w:szCs w:val="28"/>
        </w:rPr>
        <w:t>менский</w:t>
      </w:r>
      <w:r w:rsidR="00FA7A52" w:rsidRPr="00AC34B1">
        <w:rPr>
          <w:sz w:val="28"/>
          <w:szCs w:val="28"/>
        </w:rPr>
        <w:t xml:space="preserve"> [</w:t>
      </w:r>
      <w:r w:rsidR="00874760" w:rsidRPr="00AC34B1">
        <w:rPr>
          <w:sz w:val="28"/>
          <w:szCs w:val="28"/>
        </w:rPr>
        <w:t>78</w:t>
      </w:r>
      <w:r w:rsidR="00FA7A52" w:rsidRPr="00AC34B1">
        <w:rPr>
          <w:sz w:val="28"/>
          <w:szCs w:val="28"/>
        </w:rPr>
        <w:t>]</w:t>
      </w:r>
      <w:r w:rsidRPr="00AC34B1">
        <w:rPr>
          <w:sz w:val="28"/>
          <w:szCs w:val="28"/>
        </w:rPr>
        <w:t xml:space="preserve">, А. </w:t>
      </w:r>
      <w:proofErr w:type="spellStart"/>
      <w:r w:rsidRPr="00AC34B1">
        <w:rPr>
          <w:sz w:val="28"/>
          <w:szCs w:val="28"/>
        </w:rPr>
        <w:t>Дисверг</w:t>
      </w:r>
      <w:proofErr w:type="spellEnd"/>
      <w:r w:rsidRPr="00AC34B1">
        <w:rPr>
          <w:sz w:val="28"/>
          <w:szCs w:val="28"/>
        </w:rPr>
        <w:t>, К.Д. Ушинский</w:t>
      </w:r>
      <w:r w:rsidR="00FA7A52" w:rsidRPr="00AC34B1">
        <w:rPr>
          <w:sz w:val="28"/>
          <w:szCs w:val="28"/>
        </w:rPr>
        <w:t xml:space="preserve"> [</w:t>
      </w:r>
      <w:r w:rsidR="005F3ECB" w:rsidRPr="00AC34B1">
        <w:rPr>
          <w:sz w:val="28"/>
          <w:szCs w:val="28"/>
        </w:rPr>
        <w:t>7</w:t>
      </w:r>
      <w:r w:rsidR="00874760" w:rsidRPr="00AC34B1">
        <w:rPr>
          <w:sz w:val="28"/>
          <w:szCs w:val="28"/>
        </w:rPr>
        <w:t>9</w:t>
      </w:r>
      <w:r w:rsidR="00FA7A52" w:rsidRPr="00AC34B1">
        <w:rPr>
          <w:sz w:val="28"/>
          <w:szCs w:val="28"/>
        </w:rPr>
        <w:t>]</w:t>
      </w:r>
      <w:r w:rsidR="004556D8" w:rsidRPr="00AC34B1">
        <w:rPr>
          <w:sz w:val="28"/>
          <w:szCs w:val="28"/>
        </w:rPr>
        <w:t xml:space="preserve"> </w:t>
      </w:r>
      <w:r w:rsidRPr="00AC34B1">
        <w:rPr>
          <w:sz w:val="28"/>
          <w:szCs w:val="28"/>
        </w:rPr>
        <w:t xml:space="preserve">отмечали, что знания скорее усваиваются, если учебный процесс выстроен в логической последовательности. Логически правильно построенный учебный процесс активизирует познавательную деятельность, обеспечивает оптимальное решение вопроса о </w:t>
      </w:r>
      <w:r w:rsidRPr="00AC34B1">
        <w:rPr>
          <w:i/>
          <w:sz w:val="28"/>
          <w:szCs w:val="28"/>
        </w:rPr>
        <w:t xml:space="preserve">преемственности </w:t>
      </w:r>
      <w:r w:rsidRPr="00AC34B1">
        <w:rPr>
          <w:sz w:val="28"/>
          <w:szCs w:val="28"/>
        </w:rPr>
        <w:t>и</w:t>
      </w:r>
      <w:r w:rsidRPr="00AC34B1">
        <w:rPr>
          <w:i/>
          <w:sz w:val="28"/>
          <w:szCs w:val="28"/>
        </w:rPr>
        <w:t xml:space="preserve"> последовательности</w:t>
      </w:r>
      <w:r w:rsidRPr="00AC34B1">
        <w:rPr>
          <w:sz w:val="28"/>
          <w:szCs w:val="28"/>
        </w:rPr>
        <w:t xml:space="preserve"> математического школ</w:t>
      </w:r>
      <w:r w:rsidR="00047C1B">
        <w:rPr>
          <w:sz w:val="28"/>
          <w:szCs w:val="28"/>
        </w:rPr>
        <w:t xml:space="preserve">ьного и вузовского образования </w:t>
      </w:r>
      <w:r w:rsidRPr="00AC34B1">
        <w:rPr>
          <w:sz w:val="28"/>
          <w:szCs w:val="28"/>
        </w:rPr>
        <w:t>[</w:t>
      </w:r>
      <w:r w:rsidR="00013170" w:rsidRPr="00AC34B1">
        <w:rPr>
          <w:sz w:val="28"/>
          <w:szCs w:val="28"/>
        </w:rPr>
        <w:t>80</w:t>
      </w:r>
      <w:r w:rsidRPr="00AC34B1">
        <w:rPr>
          <w:sz w:val="28"/>
          <w:szCs w:val="28"/>
        </w:rPr>
        <w:t>]</w:t>
      </w:r>
      <w:r w:rsidR="00047C1B">
        <w:rPr>
          <w:sz w:val="28"/>
          <w:szCs w:val="28"/>
        </w:rPr>
        <w:t>.</w:t>
      </w:r>
    </w:p>
    <w:p w14:paraId="7C204EEC" w14:textId="0535B180" w:rsidR="000F6750" w:rsidRPr="00AC34B1" w:rsidRDefault="000F6750" w:rsidP="00763601">
      <w:pPr>
        <w:ind w:firstLine="567"/>
        <w:jc w:val="both"/>
        <w:rPr>
          <w:sz w:val="28"/>
          <w:szCs w:val="28"/>
        </w:rPr>
      </w:pPr>
      <w:r w:rsidRPr="00AC34B1">
        <w:rPr>
          <w:sz w:val="28"/>
          <w:szCs w:val="28"/>
        </w:rPr>
        <w:t xml:space="preserve">Проблемы преемственности математического образования интересовали многих исследователей. В разное время данную проблему рассматривали Б.В. Гнеденко, И.В Антонов, К.И. Васильев, С.М. </w:t>
      </w:r>
      <w:proofErr w:type="spellStart"/>
      <w:r w:rsidRPr="00AC34B1">
        <w:rPr>
          <w:sz w:val="28"/>
          <w:szCs w:val="28"/>
        </w:rPr>
        <w:t>Годник</w:t>
      </w:r>
      <w:proofErr w:type="spellEnd"/>
      <w:r w:rsidRPr="00AC34B1">
        <w:rPr>
          <w:sz w:val="28"/>
          <w:szCs w:val="28"/>
        </w:rPr>
        <w:t xml:space="preserve">, В.В. Ахметжанова, Ю.М. Колягин, Р.М. </w:t>
      </w:r>
      <w:proofErr w:type="spellStart"/>
      <w:proofErr w:type="gramStart"/>
      <w:r w:rsidRPr="00AC34B1">
        <w:rPr>
          <w:sz w:val="28"/>
          <w:szCs w:val="28"/>
        </w:rPr>
        <w:t>Зайниев</w:t>
      </w:r>
      <w:proofErr w:type="spellEnd"/>
      <w:r w:rsidRPr="00AC34B1">
        <w:rPr>
          <w:sz w:val="28"/>
          <w:szCs w:val="28"/>
        </w:rPr>
        <w:t xml:space="preserve">  и</w:t>
      </w:r>
      <w:proofErr w:type="gramEnd"/>
      <w:r w:rsidRPr="00AC34B1">
        <w:rPr>
          <w:sz w:val="28"/>
          <w:szCs w:val="28"/>
        </w:rPr>
        <w:t xml:space="preserve"> др. Р.М. </w:t>
      </w:r>
      <w:proofErr w:type="spellStart"/>
      <w:r w:rsidRPr="00AC34B1">
        <w:rPr>
          <w:sz w:val="28"/>
          <w:szCs w:val="28"/>
        </w:rPr>
        <w:t>Зайниев</w:t>
      </w:r>
      <w:proofErr w:type="spellEnd"/>
      <w:r w:rsidRPr="00AC34B1">
        <w:rPr>
          <w:sz w:val="28"/>
          <w:szCs w:val="28"/>
        </w:rPr>
        <w:t xml:space="preserve">  в связи с этим вопросом дает</w:t>
      </w:r>
      <w:r w:rsidR="00047C1B">
        <w:rPr>
          <w:sz w:val="28"/>
          <w:szCs w:val="28"/>
        </w:rPr>
        <w:t xml:space="preserve"> наиболее подробное объяснение, что п</w:t>
      </w:r>
      <w:r w:rsidRPr="00AC34B1">
        <w:rPr>
          <w:sz w:val="28"/>
          <w:szCs w:val="28"/>
        </w:rPr>
        <w:t>реемственность математического образования неотделима от профессиональной направленности в обучении математики</w:t>
      </w:r>
      <w:r w:rsidR="00047C1B">
        <w:rPr>
          <w:sz w:val="28"/>
          <w:szCs w:val="28"/>
        </w:rPr>
        <w:t xml:space="preserve"> </w:t>
      </w:r>
      <w:r w:rsidR="00047C1B" w:rsidRPr="00AC34B1">
        <w:rPr>
          <w:sz w:val="28"/>
          <w:szCs w:val="28"/>
        </w:rPr>
        <w:t>[81]</w:t>
      </w:r>
      <w:r w:rsidRPr="00AC34B1">
        <w:rPr>
          <w:sz w:val="28"/>
          <w:szCs w:val="28"/>
        </w:rPr>
        <w:t>.</w:t>
      </w:r>
    </w:p>
    <w:p w14:paraId="7E80AE9D" w14:textId="175AD71F" w:rsidR="000F6750" w:rsidRPr="00AC34B1" w:rsidRDefault="00E370CE" w:rsidP="00763601">
      <w:pPr>
        <w:ind w:firstLine="567"/>
        <w:jc w:val="both"/>
        <w:outlineLvl w:val="0"/>
        <w:rPr>
          <w:sz w:val="28"/>
          <w:szCs w:val="28"/>
        </w:rPr>
      </w:pPr>
      <w:r w:rsidRPr="00AC34B1">
        <w:rPr>
          <w:sz w:val="28"/>
          <w:szCs w:val="28"/>
        </w:rPr>
        <w:t>Непрерывность в изучении математики обеспечивается за счет преемственности и последовательности в изложении материала. Эта непрерывность должна прослеживаться на всех уровнях высшего профессионального образования и находить свое выражение в организации учебного процесса, его содержании, а также в применяемых формах и методах обучения</w:t>
      </w:r>
      <w:r w:rsidR="00D36AC2" w:rsidRPr="00AC34B1">
        <w:rPr>
          <w:sz w:val="28"/>
          <w:szCs w:val="28"/>
        </w:rPr>
        <w:t>.</w:t>
      </w:r>
      <w:r w:rsidRPr="00AC34B1">
        <w:rPr>
          <w:sz w:val="28"/>
          <w:szCs w:val="28"/>
        </w:rPr>
        <w:t xml:space="preserve"> </w:t>
      </w:r>
      <w:r w:rsidR="00D36AC2" w:rsidRPr="00AC34B1">
        <w:rPr>
          <w:sz w:val="28"/>
          <w:szCs w:val="28"/>
        </w:rPr>
        <w:t xml:space="preserve">Однако, принцип </w:t>
      </w:r>
      <w:r w:rsidR="000F6750" w:rsidRPr="00AC34B1">
        <w:rPr>
          <w:sz w:val="28"/>
          <w:szCs w:val="28"/>
        </w:rPr>
        <w:t xml:space="preserve">непрерывности обучения математике в вузе должно обеспечиваться соответствующим содержанием, методами и символикой, являясь естественным продолжением школьной математики. </w:t>
      </w:r>
    </w:p>
    <w:p w14:paraId="29B7B90B" w14:textId="1BBE49EF" w:rsidR="000F6750" w:rsidRPr="00AC34B1" w:rsidRDefault="000F6750" w:rsidP="00763601">
      <w:pPr>
        <w:ind w:firstLine="567"/>
        <w:jc w:val="both"/>
        <w:outlineLvl w:val="0"/>
        <w:rPr>
          <w:sz w:val="28"/>
          <w:szCs w:val="28"/>
        </w:rPr>
      </w:pPr>
      <w:r w:rsidRPr="00AC34B1">
        <w:rPr>
          <w:sz w:val="28"/>
          <w:szCs w:val="28"/>
        </w:rPr>
        <w:t xml:space="preserve">Непрерывность, на наш взгляд, должна реализовываться в двух направлениях: непрерывное развитие личности на протяжении всего обучения, непрерывность в пополнении математических знаний, умений и навыков. Студенты не должны ограничиваться только курсом «математики», а совершенствовать свои знания самостоятельно </w:t>
      </w:r>
      <w:r w:rsidR="006565E4" w:rsidRPr="00AC34B1">
        <w:rPr>
          <w:sz w:val="28"/>
          <w:szCs w:val="28"/>
        </w:rPr>
        <w:t>также</w:t>
      </w:r>
      <w:r w:rsidRPr="00AC34B1">
        <w:rPr>
          <w:sz w:val="28"/>
          <w:szCs w:val="28"/>
        </w:rPr>
        <w:t xml:space="preserve"> после завершения курса. </w:t>
      </w:r>
    </w:p>
    <w:p w14:paraId="0842A627" w14:textId="77777777" w:rsidR="000F6750" w:rsidRPr="00AC34B1" w:rsidRDefault="000F6750" w:rsidP="00763601">
      <w:pPr>
        <w:ind w:firstLine="567"/>
        <w:jc w:val="both"/>
        <w:outlineLvl w:val="0"/>
        <w:rPr>
          <w:sz w:val="28"/>
          <w:szCs w:val="28"/>
        </w:rPr>
      </w:pPr>
      <w:r w:rsidRPr="00AC34B1">
        <w:rPr>
          <w:sz w:val="28"/>
          <w:szCs w:val="28"/>
        </w:rPr>
        <w:t>Математическое образование будущего инженера в контексте непрерывности включает несколько протяженных во времени периодов:</w:t>
      </w:r>
    </w:p>
    <w:p w14:paraId="7FECE0C2" w14:textId="6539474F" w:rsidR="000F6750" w:rsidRPr="00AC34B1" w:rsidRDefault="000F6750" w:rsidP="00763601">
      <w:pPr>
        <w:ind w:firstLine="567"/>
        <w:jc w:val="both"/>
        <w:outlineLvl w:val="0"/>
        <w:rPr>
          <w:sz w:val="28"/>
          <w:szCs w:val="28"/>
        </w:rPr>
      </w:pPr>
      <w:r w:rsidRPr="00AC34B1">
        <w:rPr>
          <w:sz w:val="28"/>
          <w:szCs w:val="28"/>
        </w:rPr>
        <w:t>1</w:t>
      </w:r>
      <w:r w:rsidR="00763601">
        <w:rPr>
          <w:sz w:val="28"/>
          <w:szCs w:val="28"/>
        </w:rPr>
        <w:t>) д</w:t>
      </w:r>
      <w:r w:rsidRPr="00AC34B1">
        <w:rPr>
          <w:sz w:val="28"/>
          <w:szCs w:val="28"/>
        </w:rPr>
        <w:t>овузовское математическое образование;</w:t>
      </w:r>
    </w:p>
    <w:p w14:paraId="2B7BD0A2" w14:textId="2377D851" w:rsidR="00F17151" w:rsidRPr="00AC34B1" w:rsidRDefault="000F6750" w:rsidP="00763601">
      <w:pPr>
        <w:ind w:firstLine="567"/>
        <w:jc w:val="both"/>
        <w:outlineLvl w:val="0"/>
        <w:rPr>
          <w:sz w:val="28"/>
          <w:szCs w:val="28"/>
        </w:rPr>
      </w:pPr>
      <w:r w:rsidRPr="00AC34B1">
        <w:rPr>
          <w:sz w:val="28"/>
          <w:szCs w:val="28"/>
        </w:rPr>
        <w:t>2</w:t>
      </w:r>
      <w:r w:rsidR="00763601">
        <w:rPr>
          <w:sz w:val="28"/>
          <w:szCs w:val="28"/>
        </w:rPr>
        <w:t>) из</w:t>
      </w:r>
      <w:r w:rsidRPr="00AC34B1">
        <w:rPr>
          <w:sz w:val="28"/>
          <w:szCs w:val="28"/>
        </w:rPr>
        <w:t>учение математического курса в вузе</w:t>
      </w:r>
      <w:r w:rsidR="00763601">
        <w:rPr>
          <w:sz w:val="28"/>
          <w:szCs w:val="28"/>
        </w:rPr>
        <w:t>;</w:t>
      </w:r>
    </w:p>
    <w:p w14:paraId="3F59B75A" w14:textId="72763B87" w:rsidR="000F6750" w:rsidRPr="00AC34B1" w:rsidRDefault="000F6750" w:rsidP="00763601">
      <w:pPr>
        <w:ind w:firstLine="567"/>
        <w:jc w:val="both"/>
        <w:outlineLvl w:val="0"/>
        <w:rPr>
          <w:sz w:val="28"/>
          <w:szCs w:val="28"/>
        </w:rPr>
      </w:pPr>
      <w:r w:rsidRPr="00AC34B1">
        <w:rPr>
          <w:sz w:val="28"/>
          <w:szCs w:val="28"/>
        </w:rPr>
        <w:t>3</w:t>
      </w:r>
      <w:r w:rsidR="00763601">
        <w:rPr>
          <w:sz w:val="28"/>
          <w:szCs w:val="28"/>
        </w:rPr>
        <w:t>) п</w:t>
      </w:r>
      <w:r w:rsidR="00F17151" w:rsidRPr="00AC34B1">
        <w:rPr>
          <w:sz w:val="28"/>
          <w:szCs w:val="28"/>
        </w:rPr>
        <w:t>ослевузовское образование</w:t>
      </w:r>
      <w:r w:rsidR="002356A8">
        <w:rPr>
          <w:sz w:val="28"/>
          <w:szCs w:val="28"/>
        </w:rPr>
        <w:t>.</w:t>
      </w:r>
    </w:p>
    <w:p w14:paraId="6FDBC312" w14:textId="3F94D1D3" w:rsidR="000F6750" w:rsidRPr="00AC34B1" w:rsidRDefault="000F6750" w:rsidP="0074372C">
      <w:pPr>
        <w:ind w:firstLine="567"/>
        <w:jc w:val="both"/>
        <w:outlineLvl w:val="0"/>
        <w:rPr>
          <w:sz w:val="28"/>
          <w:szCs w:val="28"/>
        </w:rPr>
      </w:pPr>
      <w:r w:rsidRPr="00AC34B1">
        <w:rPr>
          <w:sz w:val="28"/>
          <w:szCs w:val="28"/>
        </w:rPr>
        <w:t>Рассматривая проблемы математического образования студентов технических специальностей, Кудрявцев Л.Д. [</w:t>
      </w:r>
      <w:r w:rsidR="00E965D3" w:rsidRPr="00AC34B1">
        <w:rPr>
          <w:sz w:val="28"/>
          <w:szCs w:val="28"/>
        </w:rPr>
        <w:t>25</w:t>
      </w:r>
      <w:r w:rsidRPr="00AC34B1">
        <w:rPr>
          <w:sz w:val="28"/>
          <w:szCs w:val="28"/>
        </w:rPr>
        <w:t xml:space="preserve">] выделяет три последовательных этапа непрерывной математической подготовки: начальный этап математической подготовки (общий курс математики), средний этап, включающий в себя изучение методов математического моделирования, третий этап – изучение специальных математических курсов. </w:t>
      </w:r>
    </w:p>
    <w:p w14:paraId="5CD77F66" w14:textId="643C2B8F" w:rsidR="000F6750" w:rsidRPr="00AC34B1" w:rsidRDefault="000F6750" w:rsidP="0074372C">
      <w:pPr>
        <w:ind w:firstLine="567"/>
        <w:jc w:val="both"/>
        <w:outlineLvl w:val="0"/>
        <w:rPr>
          <w:sz w:val="28"/>
          <w:szCs w:val="28"/>
        </w:rPr>
      </w:pPr>
      <w:r w:rsidRPr="00AC34B1">
        <w:rPr>
          <w:sz w:val="28"/>
          <w:szCs w:val="28"/>
        </w:rPr>
        <w:lastRenderedPageBreak/>
        <w:t>А.Ю. Акилова в своих исследованиях также просматривает связь между преемственностью, непре</w:t>
      </w:r>
      <w:r w:rsidR="00605556">
        <w:rPr>
          <w:sz w:val="28"/>
          <w:szCs w:val="28"/>
        </w:rPr>
        <w:t>рывностью и последовательностью</w:t>
      </w:r>
      <w:r w:rsidRPr="00AC34B1">
        <w:rPr>
          <w:sz w:val="28"/>
          <w:szCs w:val="28"/>
        </w:rPr>
        <w:t>. Это фиксируется по мере достижения необходимого уровня развития в различных областях, включая психическую, эмоциональную, эстетическую, умственную и физическую сферы</w:t>
      </w:r>
      <w:r w:rsidR="00F17151" w:rsidRPr="00AC34B1">
        <w:rPr>
          <w:sz w:val="28"/>
          <w:szCs w:val="28"/>
        </w:rPr>
        <w:t>.</w:t>
      </w:r>
    </w:p>
    <w:p w14:paraId="523F619E" w14:textId="77777777" w:rsidR="000F6750" w:rsidRPr="00AC34B1" w:rsidRDefault="000F6750" w:rsidP="0074372C">
      <w:pPr>
        <w:ind w:firstLine="567"/>
        <w:jc w:val="both"/>
        <w:outlineLvl w:val="0"/>
        <w:rPr>
          <w:rStyle w:val="ad"/>
          <w:rFonts w:eastAsia="Calibri"/>
          <w:b w:val="0"/>
          <w:bCs w:val="0"/>
          <w:i/>
          <w:iCs/>
          <w:sz w:val="28"/>
          <w:szCs w:val="28"/>
        </w:rPr>
      </w:pPr>
      <w:r w:rsidRPr="00AC34B1">
        <w:rPr>
          <w:sz w:val="28"/>
          <w:szCs w:val="28"/>
        </w:rPr>
        <w:t xml:space="preserve">В условиях реализации профессиональной ориентации в обучении математике на технических специальностях дидактические принципы видоизменяются. Анализ дидактических принципов и факторов профессиональной ориентации в обучении математике объясняет, как наиболее эффективно интегрировать изучение математики с будущей профессиональной деятельностью студентов. Эта связь нужна для повышения мотивации к изучению предмета, формирование профессионального самоопределения и подготовка квалифицированных кадров. Остановимся более подробно </w:t>
      </w:r>
      <w:r w:rsidRPr="00AC34B1">
        <w:rPr>
          <w:b/>
          <w:bCs/>
          <w:i/>
          <w:iCs/>
          <w:sz w:val="28"/>
          <w:szCs w:val="28"/>
        </w:rPr>
        <w:t>д</w:t>
      </w:r>
      <w:r w:rsidRPr="00AC34B1">
        <w:rPr>
          <w:rStyle w:val="ad"/>
          <w:b w:val="0"/>
          <w:bCs w:val="0"/>
          <w:i/>
          <w:iCs/>
          <w:sz w:val="28"/>
          <w:szCs w:val="28"/>
        </w:rPr>
        <w:t>идактически</w:t>
      </w:r>
      <w:r w:rsidRPr="00AC34B1">
        <w:rPr>
          <w:rStyle w:val="ad"/>
          <w:rFonts w:eastAsia="Calibri"/>
          <w:b w:val="0"/>
          <w:bCs w:val="0"/>
          <w:i/>
          <w:iCs/>
          <w:sz w:val="28"/>
          <w:szCs w:val="28"/>
        </w:rPr>
        <w:t xml:space="preserve">х </w:t>
      </w:r>
      <w:r w:rsidRPr="00AC34B1">
        <w:rPr>
          <w:rStyle w:val="ad"/>
          <w:b w:val="0"/>
          <w:bCs w:val="0"/>
          <w:i/>
          <w:iCs/>
          <w:sz w:val="28"/>
          <w:szCs w:val="28"/>
        </w:rPr>
        <w:t>принцип</w:t>
      </w:r>
      <w:r w:rsidRPr="00AC34B1">
        <w:rPr>
          <w:rStyle w:val="ad"/>
          <w:rFonts w:eastAsia="Calibri"/>
          <w:b w:val="0"/>
          <w:bCs w:val="0"/>
          <w:i/>
          <w:iCs/>
          <w:sz w:val="28"/>
          <w:szCs w:val="28"/>
        </w:rPr>
        <w:t>ах</w:t>
      </w:r>
      <w:r w:rsidRPr="00AC34B1">
        <w:rPr>
          <w:rStyle w:val="ad"/>
          <w:b w:val="0"/>
          <w:bCs w:val="0"/>
          <w:i/>
          <w:iCs/>
          <w:sz w:val="28"/>
          <w:szCs w:val="28"/>
        </w:rPr>
        <w:t xml:space="preserve"> профессиональной ориентации в обучении математике:</w:t>
      </w:r>
    </w:p>
    <w:p w14:paraId="6490C403" w14:textId="77777777" w:rsidR="000F6750" w:rsidRPr="00AC34B1" w:rsidRDefault="000F6750" w:rsidP="0074372C">
      <w:pPr>
        <w:ind w:firstLine="567"/>
        <w:jc w:val="both"/>
        <w:outlineLvl w:val="0"/>
        <w:rPr>
          <w:sz w:val="28"/>
          <w:szCs w:val="28"/>
        </w:rPr>
      </w:pPr>
      <w:r w:rsidRPr="00AC34B1">
        <w:rPr>
          <w:rStyle w:val="ad"/>
          <w:b w:val="0"/>
          <w:bCs w:val="0"/>
          <w:i/>
          <w:iCs/>
          <w:sz w:val="28"/>
          <w:szCs w:val="28"/>
        </w:rPr>
        <w:t>Принцип связи обучения с жизнью и практикой:</w:t>
      </w:r>
      <w:r w:rsidRPr="00AC34B1">
        <w:rPr>
          <w:sz w:val="28"/>
          <w:szCs w:val="28"/>
        </w:rPr>
        <w:t xml:space="preserve"> Этот принцип является основополагающим. Он предполагает демонстрацию практической значимости математических знаний в различных сферах деятельности, в том числе и в будущей профессии учащихся. Реализация этого принципа достигается путем использования прикладных задач, моделирования реальных ситуаций, проведения экскурсий на предприятия, встреч с представителями различных профессий.</w:t>
      </w:r>
    </w:p>
    <w:p w14:paraId="585A1841" w14:textId="77777777" w:rsidR="0074372C" w:rsidRDefault="000F6750" w:rsidP="0074372C">
      <w:pPr>
        <w:ind w:firstLine="567"/>
        <w:jc w:val="both"/>
        <w:outlineLvl w:val="0"/>
        <w:rPr>
          <w:sz w:val="28"/>
          <w:szCs w:val="28"/>
        </w:rPr>
      </w:pPr>
      <w:r w:rsidRPr="00AC34B1">
        <w:rPr>
          <w:rStyle w:val="ad"/>
          <w:b w:val="0"/>
          <w:bCs w:val="0"/>
          <w:sz w:val="28"/>
          <w:szCs w:val="28"/>
        </w:rPr>
        <w:t>Подтверждение важности принципа связи обучения с жизнью и практикой в исследованиях</w:t>
      </w:r>
      <w:r w:rsidRPr="00AC34B1">
        <w:rPr>
          <w:rStyle w:val="ad"/>
          <w:rFonts w:eastAsia="Calibri"/>
          <w:b w:val="0"/>
          <w:bCs w:val="0"/>
          <w:sz w:val="28"/>
          <w:szCs w:val="28"/>
        </w:rPr>
        <w:t xml:space="preserve"> многих ученых.  </w:t>
      </w:r>
      <w:r w:rsidR="00FA7A52" w:rsidRPr="00AC34B1">
        <w:rPr>
          <w:sz w:val="28"/>
          <w:szCs w:val="28"/>
          <w:shd w:val="clear" w:color="auto" w:fill="FFFFFF"/>
        </w:rPr>
        <w:t xml:space="preserve">Вербицкий А.А. в своих трудах </w:t>
      </w:r>
      <w:r w:rsidR="00FA7A52" w:rsidRPr="00AC34B1">
        <w:rPr>
          <w:rStyle w:val="ad"/>
          <w:rFonts w:eastAsia="Calibri"/>
          <w:b w:val="0"/>
          <w:bCs w:val="0"/>
          <w:sz w:val="28"/>
          <w:szCs w:val="28"/>
        </w:rPr>
        <w:t>рассматривал</w:t>
      </w:r>
      <w:r w:rsidRPr="00AC34B1">
        <w:rPr>
          <w:rStyle w:val="ad"/>
          <w:rFonts w:eastAsia="Calibri"/>
          <w:b w:val="0"/>
          <w:bCs w:val="0"/>
          <w:sz w:val="28"/>
          <w:szCs w:val="28"/>
        </w:rPr>
        <w:t xml:space="preserve"> «</w:t>
      </w:r>
      <w:r w:rsidRPr="00AC34B1">
        <w:rPr>
          <w:rStyle w:val="ad"/>
          <w:b w:val="0"/>
          <w:bCs w:val="0"/>
          <w:sz w:val="28"/>
          <w:szCs w:val="28"/>
        </w:rPr>
        <w:t>Теори</w:t>
      </w:r>
      <w:r w:rsidR="00E965D3" w:rsidRPr="00AC34B1">
        <w:rPr>
          <w:rStyle w:val="ad"/>
          <w:b w:val="0"/>
          <w:bCs w:val="0"/>
          <w:sz w:val="28"/>
          <w:szCs w:val="28"/>
        </w:rPr>
        <w:t>ю</w:t>
      </w:r>
      <w:r w:rsidRPr="00AC34B1">
        <w:rPr>
          <w:rStyle w:val="ad"/>
          <w:b w:val="0"/>
          <w:bCs w:val="0"/>
          <w:sz w:val="28"/>
          <w:szCs w:val="28"/>
        </w:rPr>
        <w:t xml:space="preserve"> контекстного обучения</w:t>
      </w:r>
      <w:r w:rsidRPr="00AC34B1">
        <w:rPr>
          <w:rStyle w:val="ad"/>
          <w:rFonts w:eastAsia="Calibri"/>
          <w:b w:val="0"/>
          <w:bCs w:val="0"/>
          <w:sz w:val="28"/>
          <w:szCs w:val="28"/>
        </w:rPr>
        <w:t>»</w:t>
      </w:r>
      <w:r w:rsidR="00FA7A52" w:rsidRPr="00AC34B1">
        <w:rPr>
          <w:sz w:val="28"/>
          <w:szCs w:val="28"/>
        </w:rPr>
        <w:t xml:space="preserve"> [</w:t>
      </w:r>
      <w:r w:rsidR="002A3DB2" w:rsidRPr="00AC34B1">
        <w:rPr>
          <w:sz w:val="28"/>
          <w:szCs w:val="28"/>
        </w:rPr>
        <w:t>82</w:t>
      </w:r>
      <w:r w:rsidR="00FA7A52" w:rsidRPr="00AC34B1">
        <w:rPr>
          <w:sz w:val="28"/>
          <w:szCs w:val="28"/>
        </w:rPr>
        <w:t>]</w:t>
      </w:r>
      <w:r w:rsidRPr="00AC34B1">
        <w:rPr>
          <w:rStyle w:val="ad"/>
          <w:rFonts w:eastAsia="Calibri"/>
          <w:b w:val="0"/>
          <w:bCs w:val="0"/>
          <w:sz w:val="28"/>
          <w:szCs w:val="28"/>
        </w:rPr>
        <w:t>.</w:t>
      </w:r>
      <w:r w:rsidRPr="00AC34B1">
        <w:rPr>
          <w:rStyle w:val="ad"/>
          <w:rFonts w:eastAsia="Calibri"/>
          <w:sz w:val="28"/>
          <w:szCs w:val="28"/>
        </w:rPr>
        <w:t xml:space="preserve"> </w:t>
      </w:r>
      <w:r w:rsidR="00FA7A52" w:rsidRPr="00AC34B1">
        <w:rPr>
          <w:rStyle w:val="ad"/>
          <w:rFonts w:eastAsia="Calibri"/>
          <w:b w:val="0"/>
          <w:bCs w:val="0"/>
          <w:sz w:val="28"/>
          <w:szCs w:val="28"/>
        </w:rPr>
        <w:t>И</w:t>
      </w:r>
      <w:r w:rsidRPr="00AC34B1">
        <w:rPr>
          <w:sz w:val="28"/>
          <w:szCs w:val="28"/>
        </w:rPr>
        <w:t>сследовател</w:t>
      </w:r>
      <w:r w:rsidR="00FA7A52" w:rsidRPr="00AC34B1">
        <w:rPr>
          <w:sz w:val="28"/>
          <w:szCs w:val="28"/>
        </w:rPr>
        <w:t>ь</w:t>
      </w:r>
      <w:r w:rsidRPr="00AC34B1">
        <w:rPr>
          <w:sz w:val="28"/>
          <w:szCs w:val="28"/>
        </w:rPr>
        <w:t xml:space="preserve"> подчеркивал, что знания лучше всего усваиваются в контексте их применения. </w:t>
      </w:r>
      <w:r w:rsidR="00FA7A52" w:rsidRPr="00AC34B1">
        <w:rPr>
          <w:sz w:val="28"/>
          <w:szCs w:val="28"/>
        </w:rPr>
        <w:t xml:space="preserve">Представители теории такого подхода </w:t>
      </w:r>
      <w:r w:rsidRPr="00AC34B1">
        <w:rPr>
          <w:sz w:val="28"/>
          <w:szCs w:val="28"/>
        </w:rPr>
        <w:t xml:space="preserve">изучали обучение в естественных условиях, например, в ремесленных мастерских, и пришли к выводу, что обучение наиболее эффективно, когда оно связано с реальной деятельностью и социальной практикой. </w:t>
      </w:r>
    </w:p>
    <w:p w14:paraId="553C024A" w14:textId="77777777" w:rsidR="004F5F60" w:rsidRDefault="000F6750" w:rsidP="0074372C">
      <w:pPr>
        <w:ind w:firstLine="567"/>
        <w:jc w:val="both"/>
        <w:outlineLvl w:val="0"/>
        <w:rPr>
          <w:sz w:val="28"/>
          <w:szCs w:val="28"/>
        </w:rPr>
      </w:pPr>
      <w:r w:rsidRPr="00AC34B1">
        <w:rPr>
          <w:sz w:val="28"/>
          <w:szCs w:val="28"/>
        </w:rPr>
        <w:t>Идея «ситуативного познания» (</w:t>
      </w:r>
      <w:proofErr w:type="spellStart"/>
      <w:r w:rsidRPr="00AC34B1">
        <w:rPr>
          <w:sz w:val="28"/>
          <w:szCs w:val="28"/>
        </w:rPr>
        <w:t>situated</w:t>
      </w:r>
      <w:proofErr w:type="spellEnd"/>
      <w:r w:rsidRPr="00AC34B1">
        <w:rPr>
          <w:sz w:val="28"/>
          <w:szCs w:val="28"/>
        </w:rPr>
        <w:t xml:space="preserve"> </w:t>
      </w:r>
      <w:proofErr w:type="spellStart"/>
      <w:r w:rsidRPr="00AC34B1">
        <w:rPr>
          <w:sz w:val="28"/>
          <w:szCs w:val="28"/>
        </w:rPr>
        <w:t>cognition</w:t>
      </w:r>
      <w:proofErr w:type="spellEnd"/>
      <w:r w:rsidRPr="00AC34B1">
        <w:rPr>
          <w:sz w:val="28"/>
          <w:szCs w:val="28"/>
        </w:rPr>
        <w:t xml:space="preserve">) говорит о том, что знания неотделимы от контекста, в котором они используются. Это напрямую коррелирует с использованием прикладных задач и моделированием реальных ситуаций в обучении математике. </w:t>
      </w:r>
      <w:r w:rsidRPr="00AC34B1">
        <w:rPr>
          <w:rStyle w:val="ad"/>
          <w:b w:val="0"/>
          <w:bCs w:val="0"/>
          <w:sz w:val="28"/>
          <w:szCs w:val="28"/>
        </w:rPr>
        <w:t>А.Н. Леонтьев, Л.С. Выготский</w:t>
      </w:r>
      <w:r w:rsidRPr="00AC34B1">
        <w:rPr>
          <w:rStyle w:val="ad"/>
          <w:rFonts w:eastAsia="Calibri"/>
          <w:b w:val="0"/>
          <w:bCs w:val="0"/>
          <w:sz w:val="28"/>
          <w:szCs w:val="28"/>
        </w:rPr>
        <w:t xml:space="preserve"> выдвинули «</w:t>
      </w:r>
      <w:r w:rsidRPr="00AC34B1">
        <w:rPr>
          <w:rStyle w:val="ad"/>
          <w:b w:val="0"/>
          <w:bCs w:val="0"/>
          <w:sz w:val="28"/>
          <w:szCs w:val="28"/>
        </w:rPr>
        <w:t>Теория деятельности</w:t>
      </w:r>
      <w:r w:rsidRPr="00AC34B1">
        <w:rPr>
          <w:rStyle w:val="ad"/>
          <w:rFonts w:eastAsia="Calibri"/>
          <w:b w:val="0"/>
          <w:bCs w:val="0"/>
          <w:sz w:val="28"/>
          <w:szCs w:val="28"/>
        </w:rPr>
        <w:t>»</w:t>
      </w:r>
      <w:r w:rsidR="00EC2DC3" w:rsidRPr="00AC34B1">
        <w:rPr>
          <w:sz w:val="28"/>
          <w:szCs w:val="28"/>
        </w:rPr>
        <w:t xml:space="preserve"> [</w:t>
      </w:r>
      <w:r w:rsidR="002A3DB2" w:rsidRPr="00AC34B1">
        <w:rPr>
          <w:sz w:val="28"/>
          <w:szCs w:val="28"/>
        </w:rPr>
        <w:t>83</w:t>
      </w:r>
      <w:r w:rsidR="00EC2DC3" w:rsidRPr="00AC34B1">
        <w:rPr>
          <w:sz w:val="28"/>
          <w:szCs w:val="28"/>
        </w:rPr>
        <w:t>]</w:t>
      </w:r>
      <w:r w:rsidRPr="00AC34B1">
        <w:rPr>
          <w:rStyle w:val="ad"/>
          <w:rFonts w:eastAsia="Calibri"/>
          <w:b w:val="0"/>
          <w:bCs w:val="0"/>
          <w:sz w:val="28"/>
          <w:szCs w:val="28"/>
        </w:rPr>
        <w:t xml:space="preserve">. </w:t>
      </w:r>
      <w:r w:rsidRPr="00AC34B1">
        <w:rPr>
          <w:sz w:val="28"/>
          <w:szCs w:val="28"/>
        </w:rPr>
        <w:t xml:space="preserve">В рамках этой теории утверждается, что психическое развитие человека происходит в процессе деятельности. Обучение, согласно этой теории, должно быть организовано как активная деятельность ученика, направленная на решение реальных проблем. </w:t>
      </w:r>
    </w:p>
    <w:p w14:paraId="20BC8A39" w14:textId="2D05DEAB" w:rsidR="000F6750" w:rsidRPr="00AC34B1" w:rsidRDefault="000F6750" w:rsidP="0074372C">
      <w:pPr>
        <w:ind w:firstLine="567"/>
        <w:jc w:val="both"/>
        <w:outlineLvl w:val="0"/>
        <w:rPr>
          <w:sz w:val="28"/>
          <w:szCs w:val="28"/>
        </w:rPr>
      </w:pPr>
      <w:r w:rsidRPr="00AC34B1">
        <w:rPr>
          <w:sz w:val="28"/>
          <w:szCs w:val="28"/>
        </w:rPr>
        <w:t xml:space="preserve">Использование прикладных задач и моделирование профессиональных ситуаций в обучении математике позволяет организовать такую деятельность, способствуя лучшему усвоению знаний и формированию практических навыков. </w:t>
      </w:r>
    </w:p>
    <w:p w14:paraId="492B2156" w14:textId="77777777" w:rsidR="004F5F60" w:rsidRDefault="000F6750" w:rsidP="0074372C">
      <w:pPr>
        <w:ind w:firstLine="567"/>
        <w:jc w:val="both"/>
        <w:outlineLvl w:val="0"/>
        <w:rPr>
          <w:sz w:val="28"/>
          <w:szCs w:val="28"/>
        </w:rPr>
      </w:pPr>
      <w:r w:rsidRPr="00AC34B1">
        <w:rPr>
          <w:rStyle w:val="ad"/>
          <w:b w:val="0"/>
          <w:bCs w:val="0"/>
          <w:sz w:val="28"/>
          <w:szCs w:val="28"/>
        </w:rPr>
        <w:t xml:space="preserve">Исследования в области профессионального образования </w:t>
      </w:r>
      <w:r w:rsidRPr="00AC34B1">
        <w:rPr>
          <w:rStyle w:val="ad"/>
          <w:rFonts w:eastAsia="Calibri"/>
          <w:b w:val="0"/>
          <w:bCs w:val="0"/>
          <w:sz w:val="28"/>
          <w:szCs w:val="28"/>
        </w:rPr>
        <w:t xml:space="preserve">проводили </w:t>
      </w:r>
      <w:r w:rsidRPr="00AC34B1">
        <w:rPr>
          <w:rStyle w:val="ad"/>
          <w:b w:val="0"/>
          <w:bCs w:val="0"/>
          <w:sz w:val="28"/>
          <w:szCs w:val="28"/>
        </w:rPr>
        <w:t xml:space="preserve">С.Я. </w:t>
      </w:r>
      <w:proofErr w:type="spellStart"/>
      <w:r w:rsidRPr="00AC34B1">
        <w:rPr>
          <w:rStyle w:val="ad"/>
          <w:b w:val="0"/>
          <w:bCs w:val="0"/>
          <w:sz w:val="28"/>
          <w:szCs w:val="28"/>
        </w:rPr>
        <w:t>Батышев</w:t>
      </w:r>
      <w:proofErr w:type="spellEnd"/>
      <w:r w:rsidR="007354EE" w:rsidRPr="00AC34B1">
        <w:rPr>
          <w:rStyle w:val="ad"/>
          <w:b w:val="0"/>
          <w:bCs w:val="0"/>
          <w:sz w:val="28"/>
          <w:szCs w:val="28"/>
        </w:rPr>
        <w:t xml:space="preserve"> </w:t>
      </w:r>
      <w:r w:rsidR="007354EE" w:rsidRPr="00AC34B1">
        <w:rPr>
          <w:sz w:val="28"/>
          <w:szCs w:val="28"/>
        </w:rPr>
        <w:t>[</w:t>
      </w:r>
      <w:r w:rsidR="002A3DB2" w:rsidRPr="00AC34B1">
        <w:rPr>
          <w:sz w:val="28"/>
          <w:szCs w:val="28"/>
        </w:rPr>
        <w:t>84</w:t>
      </w:r>
      <w:r w:rsidR="007354EE" w:rsidRPr="00AC34B1">
        <w:rPr>
          <w:sz w:val="28"/>
          <w:szCs w:val="28"/>
        </w:rPr>
        <w:t>]</w:t>
      </w:r>
      <w:r w:rsidRPr="00AC34B1">
        <w:rPr>
          <w:rStyle w:val="ad"/>
          <w:b w:val="0"/>
          <w:bCs w:val="0"/>
          <w:sz w:val="28"/>
          <w:szCs w:val="28"/>
        </w:rPr>
        <w:t>, А.П. Беляева</w:t>
      </w:r>
      <w:r w:rsidR="007354EE" w:rsidRPr="00AC34B1">
        <w:rPr>
          <w:rStyle w:val="ad"/>
          <w:b w:val="0"/>
          <w:bCs w:val="0"/>
          <w:sz w:val="28"/>
          <w:szCs w:val="28"/>
        </w:rPr>
        <w:t xml:space="preserve"> </w:t>
      </w:r>
      <w:r w:rsidR="007354EE" w:rsidRPr="00AC34B1">
        <w:rPr>
          <w:sz w:val="28"/>
          <w:szCs w:val="28"/>
        </w:rPr>
        <w:t>[</w:t>
      </w:r>
      <w:r w:rsidR="002A3DB2" w:rsidRPr="00AC34B1">
        <w:rPr>
          <w:sz w:val="28"/>
          <w:szCs w:val="28"/>
        </w:rPr>
        <w:t>85</w:t>
      </w:r>
      <w:r w:rsidR="007354EE" w:rsidRPr="00AC34B1">
        <w:rPr>
          <w:sz w:val="28"/>
          <w:szCs w:val="28"/>
        </w:rPr>
        <w:t>]</w:t>
      </w:r>
      <w:r w:rsidRPr="00AC34B1">
        <w:rPr>
          <w:rStyle w:val="ad"/>
          <w:rFonts w:eastAsia="Calibri"/>
          <w:b w:val="0"/>
          <w:bCs w:val="0"/>
          <w:sz w:val="28"/>
          <w:szCs w:val="28"/>
        </w:rPr>
        <w:t>.</w:t>
      </w:r>
      <w:r w:rsidRPr="00AC34B1">
        <w:rPr>
          <w:sz w:val="28"/>
          <w:szCs w:val="28"/>
        </w:rPr>
        <w:t xml:space="preserve"> </w:t>
      </w:r>
    </w:p>
    <w:p w14:paraId="7C0F6C18" w14:textId="33CFE258" w:rsidR="000F6750" w:rsidRPr="00AC34B1" w:rsidRDefault="000F6750" w:rsidP="0074372C">
      <w:pPr>
        <w:ind w:firstLine="567"/>
        <w:jc w:val="both"/>
        <w:outlineLvl w:val="0"/>
        <w:rPr>
          <w:sz w:val="28"/>
          <w:szCs w:val="28"/>
        </w:rPr>
      </w:pPr>
      <w:r w:rsidRPr="00AC34B1">
        <w:rPr>
          <w:sz w:val="28"/>
          <w:szCs w:val="28"/>
        </w:rPr>
        <w:t xml:space="preserve">В работах этих ученых подчеркивается важность профессиональной направленности обучения в подготовке квалифицированных специалистов. Они </w:t>
      </w:r>
      <w:r w:rsidRPr="00AC34B1">
        <w:rPr>
          <w:sz w:val="28"/>
          <w:szCs w:val="28"/>
        </w:rPr>
        <w:lastRenderedPageBreak/>
        <w:t>отмечают, что связь обучения с будущей профессией позволяет сформировать у учащихся необходимые профессиональные компетенции, повысить их конкурентоспособность на рынке труда и обеспечить успешную адаптацию к профессиональной деятельности.</w:t>
      </w:r>
    </w:p>
    <w:p w14:paraId="76B2C82E" w14:textId="77777777" w:rsidR="000F6750" w:rsidRPr="00AC34B1" w:rsidRDefault="000F6750" w:rsidP="0074372C">
      <w:pPr>
        <w:ind w:firstLine="567"/>
        <w:jc w:val="both"/>
        <w:outlineLvl w:val="0"/>
        <w:rPr>
          <w:sz w:val="28"/>
          <w:szCs w:val="28"/>
        </w:rPr>
      </w:pPr>
      <w:r w:rsidRPr="00AC34B1">
        <w:rPr>
          <w:sz w:val="28"/>
          <w:szCs w:val="28"/>
        </w:rPr>
        <w:t xml:space="preserve">В настоящее время существуют исследования, проведенные в рамках STEM-образования (Science, Technology, Engineering, </w:t>
      </w:r>
      <w:proofErr w:type="spellStart"/>
      <w:r w:rsidRPr="00AC34B1">
        <w:rPr>
          <w:sz w:val="28"/>
          <w:szCs w:val="28"/>
        </w:rPr>
        <w:t>Mathematics</w:t>
      </w:r>
      <w:proofErr w:type="spellEnd"/>
      <w:r w:rsidRPr="00AC34B1">
        <w:rPr>
          <w:sz w:val="28"/>
          <w:szCs w:val="28"/>
        </w:rPr>
        <w:t xml:space="preserve">). Они показывают, что интеграция математики с другими естественнонаучными и техническими дисциплинами, а также использование проектной деятельности и практических заданий, значительно повышают интерес учащихся к математике и улучшают результаты обучения. </w:t>
      </w:r>
    </w:p>
    <w:p w14:paraId="43B68977" w14:textId="35EB81C7" w:rsidR="000F6750" w:rsidRPr="00AC34B1" w:rsidRDefault="009403B0" w:rsidP="0074372C">
      <w:pPr>
        <w:ind w:firstLine="567"/>
        <w:jc w:val="both"/>
        <w:outlineLvl w:val="0"/>
        <w:rPr>
          <w:sz w:val="28"/>
          <w:szCs w:val="28"/>
        </w:rPr>
      </w:pPr>
      <w:r w:rsidRPr="00AC34B1">
        <w:rPr>
          <w:sz w:val="28"/>
          <w:szCs w:val="28"/>
        </w:rPr>
        <w:t>Исходя из вышесказанного, можно заключить, что принцип связи обучения с реальной жизнью и практикой является не просто формальным утверждением, но и научно обоснованным дидактическим принципом, что подтверждается многочисленными исследованиями, проведенными в сферах педагогики, психологии и методики преподавания.</w:t>
      </w:r>
      <w:r w:rsidR="00184360" w:rsidRPr="00AC34B1">
        <w:rPr>
          <w:sz w:val="28"/>
          <w:szCs w:val="28"/>
        </w:rPr>
        <w:t xml:space="preserve"> </w:t>
      </w:r>
      <w:r w:rsidR="000F6750" w:rsidRPr="00AC34B1">
        <w:rPr>
          <w:sz w:val="28"/>
          <w:szCs w:val="28"/>
        </w:rPr>
        <w:t xml:space="preserve"> Его реализация в обучении математике, через использование прикладных задач, моделирование, экскурсии и встречи с профессионалами, способствует повышению мотивации учащихся, формированию необходимых компетенций и подготовке к успешной профессиональной деятельности.</w:t>
      </w:r>
    </w:p>
    <w:p w14:paraId="4CC484B4" w14:textId="3407F7F2" w:rsidR="000F6750" w:rsidRPr="00AC34B1" w:rsidRDefault="000F6750" w:rsidP="0074372C">
      <w:pPr>
        <w:ind w:firstLine="567"/>
        <w:jc w:val="both"/>
        <w:outlineLvl w:val="0"/>
        <w:rPr>
          <w:sz w:val="28"/>
          <w:szCs w:val="28"/>
        </w:rPr>
      </w:pPr>
      <w:r w:rsidRPr="00AC34B1">
        <w:rPr>
          <w:rStyle w:val="ad"/>
          <w:rFonts w:eastAsia="Calibri"/>
          <w:b w:val="0"/>
          <w:bCs w:val="0"/>
          <w:sz w:val="28"/>
          <w:szCs w:val="28"/>
        </w:rPr>
        <w:t>Немаловажным</w:t>
      </w:r>
      <w:r w:rsidRPr="00AC34B1">
        <w:rPr>
          <w:rStyle w:val="ad"/>
          <w:rFonts w:eastAsia="Calibri"/>
          <w:b w:val="0"/>
          <w:bCs w:val="0"/>
          <w:i/>
          <w:iCs/>
          <w:sz w:val="28"/>
          <w:szCs w:val="28"/>
        </w:rPr>
        <w:t xml:space="preserve"> </w:t>
      </w:r>
      <w:r w:rsidRPr="00AC34B1">
        <w:rPr>
          <w:rStyle w:val="ad"/>
          <w:rFonts w:eastAsia="Calibri"/>
          <w:b w:val="0"/>
          <w:bCs w:val="0"/>
          <w:sz w:val="28"/>
          <w:szCs w:val="28"/>
        </w:rPr>
        <w:t xml:space="preserve">дидактическим принципом является </w:t>
      </w:r>
      <w:r w:rsidRPr="00AC34B1">
        <w:rPr>
          <w:rStyle w:val="ad"/>
          <w:rFonts w:eastAsia="Calibri"/>
          <w:b w:val="0"/>
          <w:bCs w:val="0"/>
          <w:i/>
          <w:iCs/>
          <w:sz w:val="28"/>
          <w:szCs w:val="28"/>
        </w:rPr>
        <w:t>п</w:t>
      </w:r>
      <w:r w:rsidRPr="00AC34B1">
        <w:rPr>
          <w:rStyle w:val="ad"/>
          <w:b w:val="0"/>
          <w:bCs w:val="0"/>
          <w:i/>
          <w:iCs/>
          <w:sz w:val="28"/>
          <w:szCs w:val="28"/>
        </w:rPr>
        <w:t>ринцип наглядности</w:t>
      </w:r>
      <w:r w:rsidRPr="00AC34B1">
        <w:rPr>
          <w:rStyle w:val="ad"/>
          <w:rFonts w:eastAsia="Calibri"/>
          <w:b w:val="0"/>
          <w:bCs w:val="0"/>
          <w:i/>
          <w:iCs/>
          <w:sz w:val="28"/>
          <w:szCs w:val="28"/>
        </w:rPr>
        <w:t xml:space="preserve">. </w:t>
      </w:r>
      <w:r w:rsidRPr="00AC34B1">
        <w:rPr>
          <w:sz w:val="28"/>
          <w:szCs w:val="28"/>
        </w:rPr>
        <w:t xml:space="preserve">Использование наглядных материалов, таких как схемы, графики, диаграммы, модели, способствует лучшему пониманию и повышению интереса к обучению. В аспекте профессиональной направленности наглядность может быть реализована с помощью демонстрации применения математики в различных профессиях посредством видеофайлов, презентаций, интерактивных моделей. Мысль о важности наглядности в обучении зародилась в глубокой древности, но как принцип дидактики он был сформулирован Яном Амосом Коменским в XVII веке в его книге «Великая дидактика». </w:t>
      </w:r>
      <w:r w:rsidR="006D1D2F">
        <w:rPr>
          <w:sz w:val="28"/>
          <w:szCs w:val="28"/>
        </w:rPr>
        <w:t>Известно, что а</w:t>
      </w:r>
      <w:r w:rsidRPr="00AC34B1">
        <w:rPr>
          <w:sz w:val="28"/>
          <w:szCs w:val="28"/>
        </w:rPr>
        <w:t>втор</w:t>
      </w:r>
      <w:r w:rsidR="006D1D2F">
        <w:rPr>
          <w:sz w:val="28"/>
          <w:szCs w:val="28"/>
        </w:rPr>
        <w:t>у</w:t>
      </w:r>
      <w:r w:rsidRPr="00AC34B1">
        <w:rPr>
          <w:sz w:val="28"/>
          <w:szCs w:val="28"/>
        </w:rPr>
        <w:t xml:space="preserve"> </w:t>
      </w:r>
      <w:r w:rsidR="00F17151" w:rsidRPr="00AC34B1">
        <w:rPr>
          <w:sz w:val="28"/>
          <w:szCs w:val="28"/>
        </w:rPr>
        <w:t>принадлежит</w:t>
      </w:r>
      <w:r w:rsidR="006D1D2F">
        <w:rPr>
          <w:sz w:val="28"/>
          <w:szCs w:val="28"/>
        </w:rPr>
        <w:t xml:space="preserve"> </w:t>
      </w:r>
      <w:r w:rsidRPr="00AC34B1">
        <w:rPr>
          <w:sz w:val="28"/>
          <w:szCs w:val="28"/>
        </w:rPr>
        <w:t>золотое правило дидактики</w:t>
      </w:r>
    </w:p>
    <w:p w14:paraId="2D80D703" w14:textId="77777777" w:rsidR="004F5F60" w:rsidRDefault="000F6750" w:rsidP="0074372C">
      <w:pPr>
        <w:ind w:firstLine="567"/>
        <w:jc w:val="both"/>
        <w:outlineLvl w:val="0"/>
        <w:rPr>
          <w:sz w:val="28"/>
          <w:szCs w:val="28"/>
        </w:rPr>
      </w:pPr>
      <w:r w:rsidRPr="00AC34B1">
        <w:rPr>
          <w:sz w:val="28"/>
          <w:szCs w:val="28"/>
        </w:rPr>
        <w:t xml:space="preserve">Учащиеся должны понимать необходимость изучения математики для своей будущей профессиональной деятельности и принимать активное участие в учебном процессе. Здесь необходима реализация </w:t>
      </w:r>
      <w:r w:rsidRPr="00AC34B1">
        <w:rPr>
          <w:rStyle w:val="ad"/>
          <w:rFonts w:eastAsia="Calibri"/>
          <w:b w:val="0"/>
          <w:bCs w:val="0"/>
          <w:i/>
          <w:iCs/>
          <w:sz w:val="28"/>
          <w:szCs w:val="28"/>
        </w:rPr>
        <w:t>п</w:t>
      </w:r>
      <w:r w:rsidRPr="00AC34B1">
        <w:rPr>
          <w:rStyle w:val="ad"/>
          <w:b w:val="0"/>
          <w:bCs w:val="0"/>
          <w:i/>
          <w:iCs/>
          <w:sz w:val="28"/>
          <w:szCs w:val="28"/>
        </w:rPr>
        <w:t>ринцип сознательности и активности</w:t>
      </w:r>
      <w:r w:rsidRPr="00AC34B1">
        <w:rPr>
          <w:rStyle w:val="ad"/>
          <w:rFonts w:eastAsia="Calibri"/>
          <w:b w:val="0"/>
          <w:bCs w:val="0"/>
          <w:i/>
          <w:iCs/>
          <w:sz w:val="28"/>
          <w:szCs w:val="28"/>
        </w:rPr>
        <w:t>.</w:t>
      </w:r>
      <w:r w:rsidRPr="00AC34B1">
        <w:rPr>
          <w:sz w:val="28"/>
          <w:szCs w:val="28"/>
        </w:rPr>
        <w:t xml:space="preserve"> Идеи сознательности и активности в обучении можно найти уже в трудах древнегреческих философов (Сократ, Платон). </w:t>
      </w:r>
    </w:p>
    <w:p w14:paraId="2A23CB81" w14:textId="16AAB224" w:rsidR="000F6750" w:rsidRPr="00AC34B1" w:rsidRDefault="000F6750" w:rsidP="0074372C">
      <w:pPr>
        <w:ind w:firstLine="567"/>
        <w:jc w:val="both"/>
        <w:outlineLvl w:val="0"/>
        <w:rPr>
          <w:sz w:val="28"/>
          <w:szCs w:val="28"/>
        </w:rPr>
      </w:pPr>
      <w:r w:rsidRPr="00AC34B1">
        <w:rPr>
          <w:sz w:val="28"/>
          <w:szCs w:val="28"/>
        </w:rPr>
        <w:t xml:space="preserve">Принцип наглядности, хотя и имел предпосылки в древности, был сформулирован и обоснован позднее в </w:t>
      </w:r>
      <w:r w:rsidR="006565E4" w:rsidRPr="00AC34B1">
        <w:rPr>
          <w:sz w:val="28"/>
          <w:szCs w:val="28"/>
        </w:rPr>
        <w:t>трудах таких</w:t>
      </w:r>
      <w:r w:rsidRPr="00AC34B1">
        <w:rPr>
          <w:sz w:val="28"/>
          <w:szCs w:val="28"/>
        </w:rPr>
        <w:t xml:space="preserve"> педагогов, как Я.А. Коменский, И.Г. Песталоцци, А. </w:t>
      </w:r>
      <w:proofErr w:type="spellStart"/>
      <w:r w:rsidRPr="00AC34B1">
        <w:rPr>
          <w:sz w:val="28"/>
          <w:szCs w:val="28"/>
        </w:rPr>
        <w:t>Дистервег</w:t>
      </w:r>
      <w:proofErr w:type="spellEnd"/>
      <w:r w:rsidRPr="00AC34B1">
        <w:rPr>
          <w:sz w:val="28"/>
          <w:szCs w:val="28"/>
        </w:rPr>
        <w:t xml:space="preserve">, К.Д. Ушинский. В советской педагогике этот принцип получил особое развитие в трудах Л.С. Выготского, А.Н. Леонтьева, П.Я. Гальперина и других. Для эффективного достижения результата учащимся необходимо создать предпосылки для самостоятельной работы, проведения исследований, решения проблемных задач, связанных с профессиональной деятельностью. </w:t>
      </w:r>
    </w:p>
    <w:p w14:paraId="3A42CCBC" w14:textId="77777777" w:rsidR="000F6750" w:rsidRPr="00AC34B1" w:rsidRDefault="000F6750" w:rsidP="0074372C">
      <w:pPr>
        <w:ind w:firstLine="567"/>
        <w:jc w:val="both"/>
        <w:outlineLvl w:val="0"/>
        <w:rPr>
          <w:sz w:val="28"/>
          <w:szCs w:val="28"/>
        </w:rPr>
      </w:pPr>
      <w:r w:rsidRPr="00AC34B1">
        <w:rPr>
          <w:rStyle w:val="ad"/>
          <w:b w:val="0"/>
          <w:bCs w:val="0"/>
          <w:i/>
          <w:iCs/>
          <w:sz w:val="28"/>
          <w:szCs w:val="28"/>
        </w:rPr>
        <w:t>Принцип индивидуализации и дифференциации</w:t>
      </w:r>
      <w:r w:rsidRPr="00AC34B1">
        <w:rPr>
          <w:rStyle w:val="ad"/>
          <w:rFonts w:eastAsia="Calibri"/>
          <w:b w:val="0"/>
          <w:bCs w:val="0"/>
          <w:sz w:val="28"/>
          <w:szCs w:val="28"/>
        </w:rPr>
        <w:t xml:space="preserve"> характеризуется </w:t>
      </w:r>
      <w:r w:rsidRPr="00AC34B1">
        <w:rPr>
          <w:sz w:val="28"/>
          <w:szCs w:val="28"/>
        </w:rPr>
        <w:t>необходимостью учитывать индивидуальные интересы и склонности студентов. Для этого можно использовать дифференцированные задания.</w:t>
      </w:r>
    </w:p>
    <w:p w14:paraId="091B8D2B" w14:textId="61D50D91" w:rsidR="006251AC" w:rsidRPr="00AC34B1" w:rsidRDefault="006251AC" w:rsidP="0074372C">
      <w:pPr>
        <w:ind w:firstLine="567"/>
        <w:jc w:val="both"/>
        <w:outlineLvl w:val="0"/>
        <w:rPr>
          <w:sz w:val="28"/>
          <w:szCs w:val="28"/>
        </w:rPr>
      </w:pPr>
      <w:r w:rsidRPr="00AC34B1">
        <w:rPr>
          <w:sz w:val="28"/>
          <w:szCs w:val="28"/>
        </w:rPr>
        <w:lastRenderedPageBreak/>
        <w:t xml:space="preserve">Для </w:t>
      </w:r>
      <w:r w:rsidR="00D36AC2" w:rsidRPr="00AC34B1">
        <w:rPr>
          <w:sz w:val="28"/>
          <w:szCs w:val="28"/>
        </w:rPr>
        <w:t xml:space="preserve">качественной организации </w:t>
      </w:r>
      <w:r w:rsidRPr="00AC34B1">
        <w:rPr>
          <w:sz w:val="28"/>
          <w:szCs w:val="28"/>
        </w:rPr>
        <w:t xml:space="preserve">профессиональной ориентации в обучении математике необходимо </w:t>
      </w:r>
      <w:r w:rsidR="00D36AC2" w:rsidRPr="00AC34B1">
        <w:rPr>
          <w:sz w:val="28"/>
          <w:szCs w:val="28"/>
        </w:rPr>
        <w:t xml:space="preserve">иметь доступ к </w:t>
      </w:r>
      <w:r w:rsidRPr="00AC34B1">
        <w:rPr>
          <w:sz w:val="28"/>
          <w:szCs w:val="28"/>
        </w:rPr>
        <w:t>пособия</w:t>
      </w:r>
      <w:r w:rsidR="00D36AC2" w:rsidRPr="00AC34B1">
        <w:rPr>
          <w:sz w:val="28"/>
          <w:szCs w:val="28"/>
        </w:rPr>
        <w:t>м</w:t>
      </w:r>
      <w:r w:rsidRPr="00AC34B1">
        <w:rPr>
          <w:sz w:val="28"/>
          <w:szCs w:val="28"/>
        </w:rPr>
        <w:t xml:space="preserve"> и дидактически</w:t>
      </w:r>
      <w:r w:rsidR="00D36AC2" w:rsidRPr="00AC34B1">
        <w:rPr>
          <w:sz w:val="28"/>
          <w:szCs w:val="28"/>
        </w:rPr>
        <w:t>м</w:t>
      </w:r>
      <w:r w:rsidRPr="00AC34B1">
        <w:rPr>
          <w:sz w:val="28"/>
          <w:szCs w:val="28"/>
        </w:rPr>
        <w:t xml:space="preserve"> материал</w:t>
      </w:r>
      <w:r w:rsidR="00D36AC2" w:rsidRPr="00AC34B1">
        <w:rPr>
          <w:sz w:val="28"/>
          <w:szCs w:val="28"/>
        </w:rPr>
        <w:t>ам</w:t>
      </w:r>
      <w:r w:rsidRPr="00AC34B1">
        <w:rPr>
          <w:sz w:val="28"/>
          <w:szCs w:val="28"/>
        </w:rPr>
        <w:t xml:space="preserve"> с примерами профессионального применения математики; наличие современной материально-технической базы, такой как компьютерные классы, доступ к интернету и программное обеспечение для математического моделирования; а также установление связей с предприятиями и организациями для проведения экскурсий, встреч с профессионалами, практик и стажировок, что позволит учащимся получить представление о реальной профессиональной деятельности.</w:t>
      </w:r>
    </w:p>
    <w:p w14:paraId="0431B8D3" w14:textId="1BA59A51" w:rsidR="006251AC" w:rsidRPr="00AC34B1" w:rsidRDefault="006251AC" w:rsidP="0074372C">
      <w:pPr>
        <w:ind w:firstLine="567"/>
        <w:jc w:val="both"/>
        <w:outlineLvl w:val="0"/>
        <w:rPr>
          <w:sz w:val="28"/>
          <w:szCs w:val="28"/>
        </w:rPr>
      </w:pPr>
      <w:r w:rsidRPr="00AC34B1">
        <w:rPr>
          <w:sz w:val="28"/>
          <w:szCs w:val="28"/>
        </w:rPr>
        <w:t>Для эффективной профессиональной ориентации в процессе обучения математике необходимо учитывать следующие аспекты: взаимодействие с семьей, предполагающее информирование родителей о профориентационных возможностях математического образования и их активное вовлечение в этот процесс; создание профориентационной среды в образовательном учреждении посредством организации тематических мероприятий, выставок и конкурсов, демонстрирующих применение математики в различных профессиональных сферах; а также активное использование информационно-коммуникационных технологий (ИКТ), таких как интерактивные ресурсы, виртуальные лаборатории и онлайн-курсы, что способствует повышению интереса к обучению, расширению доступности информации о профессиях и более глубокому пониманию роли математики в современном мире</w:t>
      </w:r>
      <w:r w:rsidR="00C05DAB" w:rsidRPr="00AC34B1">
        <w:rPr>
          <w:sz w:val="28"/>
          <w:szCs w:val="28"/>
        </w:rPr>
        <w:t xml:space="preserve"> [</w:t>
      </w:r>
      <w:r w:rsidR="002A3DB2" w:rsidRPr="00AC34B1">
        <w:rPr>
          <w:sz w:val="28"/>
          <w:szCs w:val="28"/>
        </w:rPr>
        <w:t>86</w:t>
      </w:r>
      <w:r w:rsidR="00C05DAB" w:rsidRPr="00AC34B1">
        <w:rPr>
          <w:sz w:val="28"/>
          <w:szCs w:val="28"/>
        </w:rPr>
        <w:t xml:space="preserve">] </w:t>
      </w:r>
      <w:r w:rsidRPr="00AC34B1">
        <w:rPr>
          <w:sz w:val="28"/>
          <w:szCs w:val="28"/>
        </w:rPr>
        <w:t>.</w:t>
      </w:r>
    </w:p>
    <w:p w14:paraId="54C61EF0" w14:textId="6B147B01" w:rsidR="000F6750" w:rsidRPr="00AC34B1" w:rsidRDefault="000F6750" w:rsidP="0074372C">
      <w:pPr>
        <w:ind w:firstLine="567"/>
        <w:jc w:val="both"/>
        <w:outlineLvl w:val="0"/>
        <w:rPr>
          <w:sz w:val="28"/>
          <w:szCs w:val="28"/>
        </w:rPr>
      </w:pPr>
      <w:r w:rsidRPr="00AC34B1">
        <w:rPr>
          <w:sz w:val="28"/>
          <w:szCs w:val="28"/>
        </w:rPr>
        <w:t>Таким образом, целенаправленная и систематическая реализация дидактических принципов и создание соответствующих условий позволяют эффективно осуществлять профессиональную ориентацию в обучении математике, способствуя формированию квалифицированных и востребованных специалистов.</w:t>
      </w:r>
    </w:p>
    <w:p w14:paraId="273EA55D" w14:textId="77777777" w:rsidR="0074372C" w:rsidRDefault="0074372C" w:rsidP="00C75922">
      <w:pPr>
        <w:ind w:firstLine="708"/>
        <w:jc w:val="both"/>
        <w:outlineLvl w:val="0"/>
        <w:rPr>
          <w:b/>
          <w:sz w:val="28"/>
          <w:szCs w:val="28"/>
          <w:shd w:val="clear" w:color="auto" w:fill="FFFFFF"/>
        </w:rPr>
      </w:pPr>
      <w:bookmarkStart w:id="19" w:name="_Hlk188299547"/>
    </w:p>
    <w:p w14:paraId="5D29248A" w14:textId="77777777" w:rsidR="00AD790F" w:rsidRDefault="00353F3A" w:rsidP="0074372C">
      <w:pPr>
        <w:ind w:firstLine="567"/>
        <w:jc w:val="both"/>
        <w:outlineLvl w:val="0"/>
        <w:rPr>
          <w:sz w:val="28"/>
          <w:szCs w:val="28"/>
        </w:rPr>
      </w:pPr>
      <w:r w:rsidRPr="00AC34B1">
        <w:rPr>
          <w:b/>
          <w:sz w:val="28"/>
          <w:szCs w:val="28"/>
          <w:shd w:val="clear" w:color="auto" w:fill="FFFFFF"/>
        </w:rPr>
        <w:t xml:space="preserve">1.3 </w:t>
      </w:r>
      <w:bookmarkEnd w:id="19"/>
      <w:r w:rsidR="00AD790F" w:rsidRPr="00AD790F">
        <w:rPr>
          <w:b/>
          <w:sz w:val="28"/>
          <w:szCs w:val="28"/>
          <w:shd w:val="clear" w:color="auto" w:fill="FFFFFF"/>
        </w:rPr>
        <w:t xml:space="preserve">Профессионально-ориентированные задачи по математике как необходимое условие для </w:t>
      </w:r>
      <w:r w:rsidR="00AD790F" w:rsidRPr="00AD790F">
        <w:rPr>
          <w:b/>
          <w:sz w:val="28"/>
          <w:szCs w:val="28"/>
          <w:shd w:val="clear" w:color="auto" w:fill="FFFFFF"/>
          <w:lang w:val="kk-KZ"/>
        </w:rPr>
        <w:t>формирования профессиональных компетенций</w:t>
      </w:r>
      <w:r w:rsidR="00AD790F" w:rsidRPr="00AD790F">
        <w:rPr>
          <w:b/>
          <w:sz w:val="28"/>
          <w:szCs w:val="28"/>
          <w:shd w:val="clear" w:color="auto" w:fill="FFFFFF"/>
        </w:rPr>
        <w:t xml:space="preserve"> студентов технических специальностей вуза</w:t>
      </w:r>
      <w:r w:rsidR="00AD790F" w:rsidRPr="00AC34B1">
        <w:rPr>
          <w:sz w:val="28"/>
          <w:szCs w:val="28"/>
        </w:rPr>
        <w:t xml:space="preserve"> </w:t>
      </w:r>
    </w:p>
    <w:p w14:paraId="6C713736" w14:textId="53541EA9" w:rsidR="00CB10F2" w:rsidRPr="00AC34B1" w:rsidRDefault="00BA3B93" w:rsidP="0074372C">
      <w:pPr>
        <w:ind w:firstLine="567"/>
        <w:jc w:val="both"/>
        <w:outlineLvl w:val="0"/>
        <w:rPr>
          <w:sz w:val="28"/>
          <w:szCs w:val="28"/>
        </w:rPr>
      </w:pPr>
      <w:r w:rsidRPr="00AC34B1">
        <w:rPr>
          <w:sz w:val="28"/>
          <w:szCs w:val="28"/>
        </w:rPr>
        <w:t xml:space="preserve">В системе требований, предъявляемых к организации дидактического процесса по математическим дисциплинам для технических направлений, особое место занимает императив </w:t>
      </w:r>
      <w:r w:rsidR="0097067A" w:rsidRPr="00AC34B1">
        <w:rPr>
          <w:sz w:val="28"/>
          <w:szCs w:val="28"/>
        </w:rPr>
        <w:t>профессиональной</w:t>
      </w:r>
      <w:r w:rsidRPr="00AC34B1">
        <w:rPr>
          <w:sz w:val="28"/>
          <w:szCs w:val="28"/>
        </w:rPr>
        <w:t xml:space="preserve"> ориентации, предполагающий установление непосредственной корреляции между теоретическим материалом и профессиональной подготовкой студентов, осваивающих специальность «Нефтегазовое дело».</w:t>
      </w:r>
    </w:p>
    <w:p w14:paraId="1159E186" w14:textId="67253BE8" w:rsidR="00316723" w:rsidRPr="00AC34B1" w:rsidRDefault="00F16EF2" w:rsidP="0074372C">
      <w:pPr>
        <w:ind w:firstLine="567"/>
        <w:jc w:val="both"/>
        <w:outlineLvl w:val="0"/>
        <w:rPr>
          <w:sz w:val="28"/>
          <w:szCs w:val="28"/>
        </w:rPr>
      </w:pPr>
      <w:r w:rsidRPr="00AC34B1">
        <w:rPr>
          <w:sz w:val="28"/>
          <w:szCs w:val="28"/>
        </w:rPr>
        <w:t xml:space="preserve">В условиях современной образовательной парадигмы одной из доминирующих целей математической подготовки в высших учебных заведениях технического профиля является не столько трансляция дискретных математических знаний, сколько формирование у будущих инженеров компетенций, обеспечивающих эффективное применение математического аппарата в процессе освоения общенаучных и специальных дисциплин, а также в рамках профессиональной деятельности. Мы считаем, что необходимым условием для обеспечения вышеупомянутой цели обеспечения профессиональной направленности преподавания математики будущим бакалаврам является включение в учебный процесс прикладных и </w:t>
      </w:r>
      <w:r w:rsidRPr="00AC34B1">
        <w:rPr>
          <w:sz w:val="28"/>
          <w:szCs w:val="28"/>
        </w:rPr>
        <w:lastRenderedPageBreak/>
        <w:t>профессиональных упражнений и задач.</w:t>
      </w:r>
      <w:r w:rsidR="00316723" w:rsidRPr="00AC34B1">
        <w:rPr>
          <w:sz w:val="28"/>
          <w:szCs w:val="28"/>
        </w:rPr>
        <w:t xml:space="preserve"> Для студентов технических специальностей высших учебных заведений, применение таких упражнений заданий также приобретает характер не просто желательного, а необходимого условия качественной математической подготовки на первом курсе. </w:t>
      </w:r>
    </w:p>
    <w:p w14:paraId="1A781032" w14:textId="0B120AA2" w:rsidR="00316723" w:rsidRPr="00AC34B1" w:rsidRDefault="00316723" w:rsidP="0074372C">
      <w:pPr>
        <w:ind w:firstLine="567"/>
        <w:jc w:val="both"/>
        <w:outlineLvl w:val="0"/>
        <w:rPr>
          <w:sz w:val="28"/>
          <w:szCs w:val="28"/>
        </w:rPr>
      </w:pPr>
      <w:r w:rsidRPr="00AC34B1">
        <w:rPr>
          <w:sz w:val="28"/>
          <w:szCs w:val="28"/>
        </w:rPr>
        <w:t>Реализация курса математики, содержание которого соответствует Государственный общеобязательный стандарт высшего образования, но при этом включает в обучение профессионально-ориентированные задачи, ориентированные на техническую проблематику, позволит обучающимся осознать имманентную значимость данной дисциплины, поддерживать устойчивый познавательный интерес и развить его в процессе изучения математики, а также заложит фундамент для формирования первичных профессиональных компетенций будущего бакалавра</w:t>
      </w:r>
    </w:p>
    <w:p w14:paraId="79835F76" w14:textId="7F9A0373" w:rsidR="00CB10F2" w:rsidRPr="00AC34B1" w:rsidRDefault="00BA3B93" w:rsidP="0074372C">
      <w:pPr>
        <w:ind w:firstLine="567"/>
        <w:jc w:val="both"/>
        <w:outlineLvl w:val="0"/>
        <w:rPr>
          <w:sz w:val="28"/>
          <w:szCs w:val="28"/>
        </w:rPr>
      </w:pPr>
      <w:r w:rsidRPr="00AC34B1">
        <w:rPr>
          <w:sz w:val="28"/>
          <w:szCs w:val="28"/>
        </w:rPr>
        <w:t>Идея о пользе задач и упражнений</w:t>
      </w:r>
      <w:r w:rsidR="00BB723D" w:rsidRPr="00AC34B1">
        <w:rPr>
          <w:sz w:val="28"/>
          <w:szCs w:val="28"/>
        </w:rPr>
        <w:t xml:space="preserve"> </w:t>
      </w:r>
      <w:r w:rsidRPr="00AC34B1">
        <w:rPr>
          <w:sz w:val="28"/>
          <w:szCs w:val="28"/>
        </w:rPr>
        <w:t xml:space="preserve">с техническим содержанием в образовательном процессе не </w:t>
      </w:r>
      <w:r w:rsidR="007E1D59" w:rsidRPr="00AC34B1">
        <w:rPr>
          <w:sz w:val="28"/>
          <w:szCs w:val="28"/>
        </w:rPr>
        <w:t>является чем-то новым</w:t>
      </w:r>
      <w:r w:rsidRPr="00AC34B1">
        <w:rPr>
          <w:sz w:val="28"/>
          <w:szCs w:val="28"/>
        </w:rPr>
        <w:t xml:space="preserve"> и находит отражение в работах многих </w:t>
      </w:r>
      <w:r w:rsidR="007E1D59" w:rsidRPr="00AC34B1">
        <w:rPr>
          <w:sz w:val="28"/>
          <w:szCs w:val="28"/>
        </w:rPr>
        <w:t>методистов-</w:t>
      </w:r>
      <w:r w:rsidRPr="00AC34B1">
        <w:rPr>
          <w:sz w:val="28"/>
          <w:szCs w:val="28"/>
        </w:rPr>
        <w:t>исследователей.</w:t>
      </w:r>
      <w:r w:rsidR="00316723" w:rsidRPr="00AC34B1">
        <w:rPr>
          <w:sz w:val="28"/>
          <w:szCs w:val="28"/>
        </w:rPr>
        <w:t xml:space="preserve"> Согласно мнению большинства ученых, изучающих проблему прикладной направленности математики, обучение решению задач, непосредственно связанных с будущей профессиональной деятельностью, является наиболее действенным способом повышения качества математической подготовки и оптимизации процесса обучения.</w:t>
      </w:r>
      <w:r w:rsidR="00EE784E" w:rsidRPr="00AC34B1">
        <w:rPr>
          <w:sz w:val="28"/>
          <w:szCs w:val="28"/>
        </w:rPr>
        <w:t xml:space="preserve"> </w:t>
      </w:r>
    </w:p>
    <w:p w14:paraId="7C7314AE" w14:textId="33FAD8A6" w:rsidR="00061E24" w:rsidRPr="00AC34B1" w:rsidRDefault="00EE784E" w:rsidP="0074372C">
      <w:pPr>
        <w:pStyle w:val="a4"/>
        <w:ind w:firstLine="567"/>
        <w:jc w:val="both"/>
        <w:rPr>
          <w:sz w:val="28"/>
          <w:szCs w:val="28"/>
        </w:rPr>
      </w:pPr>
      <w:r w:rsidRPr="00AC34B1">
        <w:rPr>
          <w:sz w:val="28"/>
          <w:szCs w:val="28"/>
        </w:rPr>
        <w:t xml:space="preserve">Проблемами прикладной направленности </w:t>
      </w:r>
      <w:r w:rsidR="00561D6C" w:rsidRPr="00AC34B1">
        <w:rPr>
          <w:sz w:val="28"/>
          <w:szCs w:val="28"/>
        </w:rPr>
        <w:t xml:space="preserve">математики </w:t>
      </w:r>
      <w:r w:rsidRPr="00AC34B1">
        <w:rPr>
          <w:sz w:val="28"/>
          <w:szCs w:val="28"/>
        </w:rPr>
        <w:t xml:space="preserve">в </w:t>
      </w:r>
      <w:r w:rsidR="00561D6C" w:rsidRPr="00AC34B1">
        <w:rPr>
          <w:sz w:val="28"/>
          <w:szCs w:val="28"/>
        </w:rPr>
        <w:t xml:space="preserve">школе и в вузе </w:t>
      </w:r>
      <w:r w:rsidRPr="00AC34B1">
        <w:rPr>
          <w:sz w:val="28"/>
          <w:szCs w:val="28"/>
        </w:rPr>
        <w:t xml:space="preserve">в разное время занимались такие ученые как </w:t>
      </w:r>
      <w:r w:rsidR="00061E24" w:rsidRPr="00AC34B1">
        <w:rPr>
          <w:sz w:val="28"/>
          <w:szCs w:val="28"/>
        </w:rPr>
        <w:t xml:space="preserve">русский </w:t>
      </w:r>
      <w:r w:rsidR="00561D6C" w:rsidRPr="00AC34B1">
        <w:rPr>
          <w:sz w:val="28"/>
          <w:szCs w:val="28"/>
        </w:rPr>
        <w:t>математик-педагог</w:t>
      </w:r>
      <w:r w:rsidR="00061E24" w:rsidRPr="00AC34B1">
        <w:rPr>
          <w:sz w:val="28"/>
          <w:szCs w:val="28"/>
        </w:rPr>
        <w:t xml:space="preserve"> </w:t>
      </w:r>
      <w:r w:rsidRPr="00AC34B1">
        <w:rPr>
          <w:sz w:val="28"/>
          <w:szCs w:val="28"/>
        </w:rPr>
        <w:t>А.Н. Колмогоров</w:t>
      </w:r>
      <w:r w:rsidR="00061E24" w:rsidRPr="00AC34B1">
        <w:rPr>
          <w:sz w:val="28"/>
          <w:szCs w:val="28"/>
        </w:rPr>
        <w:t xml:space="preserve">, Г. </w:t>
      </w:r>
      <w:proofErr w:type="spellStart"/>
      <w:r w:rsidR="00061E24" w:rsidRPr="00AC34B1">
        <w:rPr>
          <w:sz w:val="28"/>
          <w:szCs w:val="28"/>
        </w:rPr>
        <w:t>Фройденталь</w:t>
      </w:r>
      <w:proofErr w:type="spellEnd"/>
      <w:r w:rsidR="00061E24" w:rsidRPr="00AC34B1">
        <w:rPr>
          <w:sz w:val="28"/>
          <w:szCs w:val="28"/>
        </w:rPr>
        <w:t xml:space="preserve"> - нидерландский математик и педагог, советский ученый В.А. </w:t>
      </w:r>
      <w:proofErr w:type="spellStart"/>
      <w:r w:rsidR="00061E24" w:rsidRPr="00AC34B1">
        <w:rPr>
          <w:sz w:val="28"/>
          <w:szCs w:val="28"/>
        </w:rPr>
        <w:t>Крутецкий</w:t>
      </w:r>
      <w:proofErr w:type="spellEnd"/>
      <w:r w:rsidR="00061E24" w:rsidRPr="00AC34B1">
        <w:rPr>
          <w:sz w:val="28"/>
          <w:szCs w:val="28"/>
        </w:rPr>
        <w:t>, Ю.М. Колягин</w:t>
      </w:r>
      <w:r w:rsidR="00FD5EFB" w:rsidRPr="00AC34B1">
        <w:rPr>
          <w:sz w:val="28"/>
          <w:szCs w:val="28"/>
        </w:rPr>
        <w:t xml:space="preserve"> [</w:t>
      </w:r>
      <w:r w:rsidR="002A3DB2" w:rsidRPr="00AC34B1">
        <w:rPr>
          <w:sz w:val="28"/>
          <w:szCs w:val="28"/>
        </w:rPr>
        <w:t>87</w:t>
      </w:r>
      <w:r w:rsidR="00FD5EFB" w:rsidRPr="00AC34B1">
        <w:rPr>
          <w:sz w:val="28"/>
          <w:szCs w:val="28"/>
        </w:rPr>
        <w:t>]</w:t>
      </w:r>
      <w:r w:rsidR="00061E24" w:rsidRPr="00AC34B1">
        <w:rPr>
          <w:sz w:val="28"/>
          <w:szCs w:val="28"/>
        </w:rPr>
        <w:t xml:space="preserve"> - советский и российский методист-математик, Г.И. Саранцев - современный российский исследователь. Важно отметить, что помимо этих авторов, значительный вклад в развитие прикладной направленности в школьном математическом образовании</w:t>
      </w:r>
      <w:r w:rsidR="00561D6C" w:rsidRPr="00AC34B1">
        <w:rPr>
          <w:sz w:val="28"/>
          <w:szCs w:val="28"/>
        </w:rPr>
        <w:t xml:space="preserve"> и в вузе</w:t>
      </w:r>
      <w:r w:rsidR="00061E24" w:rsidRPr="00AC34B1">
        <w:rPr>
          <w:sz w:val="28"/>
          <w:szCs w:val="28"/>
        </w:rPr>
        <w:t xml:space="preserve"> внесли и другие методисты-математики, педагоги и психологи, такие как: А.Г. Мордкович, Л.М. Фридман, М.И. Башмаков</w:t>
      </w:r>
      <w:r w:rsidR="00357F22" w:rsidRPr="00AC34B1">
        <w:rPr>
          <w:sz w:val="28"/>
          <w:szCs w:val="28"/>
        </w:rPr>
        <w:t>.</w:t>
      </w:r>
    </w:p>
    <w:p w14:paraId="097F8990" w14:textId="77777777" w:rsidR="0074372C" w:rsidRDefault="00357F22" w:rsidP="0074372C">
      <w:pPr>
        <w:pStyle w:val="a4"/>
        <w:ind w:firstLine="567"/>
        <w:jc w:val="both"/>
        <w:rPr>
          <w:sz w:val="28"/>
          <w:szCs w:val="28"/>
        </w:rPr>
      </w:pPr>
      <w:r w:rsidRPr="00AC34B1">
        <w:rPr>
          <w:sz w:val="28"/>
          <w:szCs w:val="28"/>
        </w:rPr>
        <w:t>Казахстанские ученые-математики</w:t>
      </w:r>
      <w:r w:rsidR="009D0B96" w:rsidRPr="00AC34B1">
        <w:rPr>
          <w:sz w:val="28"/>
          <w:szCs w:val="28"/>
        </w:rPr>
        <w:t xml:space="preserve"> тоже не остаются в стороне. В Казахстане, как и во многих других странах, проблема прикладной направленности в школьном математическом образовании часто рассматривается в контексте реализации компетентностного подхода, STEM-образования и развития функциональной грамотности учащихся. А.Е.</w:t>
      </w:r>
      <w:r w:rsidR="00321557" w:rsidRPr="00AC34B1">
        <w:rPr>
          <w:sz w:val="28"/>
          <w:szCs w:val="28"/>
        </w:rPr>
        <w:t xml:space="preserve"> </w:t>
      </w:r>
      <w:proofErr w:type="spellStart"/>
      <w:r w:rsidR="00321557" w:rsidRPr="00AC34B1">
        <w:rPr>
          <w:sz w:val="28"/>
          <w:szCs w:val="28"/>
        </w:rPr>
        <w:t>Абылкасымова</w:t>
      </w:r>
      <w:proofErr w:type="spellEnd"/>
      <w:r w:rsidR="00321557" w:rsidRPr="00AC34B1">
        <w:rPr>
          <w:sz w:val="28"/>
          <w:szCs w:val="28"/>
        </w:rPr>
        <w:t xml:space="preserve"> </w:t>
      </w:r>
      <w:r w:rsidR="009D0B96" w:rsidRPr="00AC34B1">
        <w:rPr>
          <w:sz w:val="28"/>
          <w:szCs w:val="28"/>
        </w:rPr>
        <w:t>занимается проблемами совершенствования методики преподавания математики в школе, разработкой учебников и учебно-методических пособий</w:t>
      </w:r>
      <w:r w:rsidR="00FD5EFB" w:rsidRPr="00AC34B1">
        <w:rPr>
          <w:sz w:val="28"/>
          <w:szCs w:val="28"/>
        </w:rPr>
        <w:t xml:space="preserve"> [</w:t>
      </w:r>
      <w:r w:rsidR="002A3DB2" w:rsidRPr="00AC34B1">
        <w:rPr>
          <w:sz w:val="28"/>
          <w:szCs w:val="28"/>
        </w:rPr>
        <w:t>88</w:t>
      </w:r>
      <w:r w:rsidR="00FD5EFB" w:rsidRPr="00AC34B1">
        <w:rPr>
          <w:sz w:val="28"/>
          <w:szCs w:val="28"/>
        </w:rPr>
        <w:t>]</w:t>
      </w:r>
      <w:r w:rsidR="009D0B96" w:rsidRPr="00AC34B1">
        <w:rPr>
          <w:sz w:val="28"/>
          <w:szCs w:val="28"/>
        </w:rPr>
        <w:t xml:space="preserve">. В её работах рассматриваются вопросы формирования математической компетентности учащихся, что включает в себя и умение применять математические знания в практических ситуациях. </w:t>
      </w:r>
    </w:p>
    <w:p w14:paraId="61C0EF6F" w14:textId="77777777" w:rsidR="0074372C" w:rsidRDefault="009D0B96" w:rsidP="0074372C">
      <w:pPr>
        <w:pStyle w:val="a4"/>
        <w:ind w:firstLine="567"/>
        <w:jc w:val="both"/>
        <w:rPr>
          <w:sz w:val="28"/>
          <w:szCs w:val="28"/>
        </w:rPr>
      </w:pPr>
      <w:r w:rsidRPr="00AC34B1">
        <w:rPr>
          <w:sz w:val="28"/>
          <w:szCs w:val="28"/>
        </w:rPr>
        <w:t xml:space="preserve">О. А. </w:t>
      </w:r>
      <w:proofErr w:type="spellStart"/>
      <w:r w:rsidRPr="00AC34B1">
        <w:rPr>
          <w:rStyle w:val="ad"/>
          <w:b w:val="0"/>
          <w:bCs w:val="0"/>
          <w:sz w:val="28"/>
          <w:szCs w:val="28"/>
        </w:rPr>
        <w:t>Жаут</w:t>
      </w:r>
      <w:r w:rsidR="00561D6C" w:rsidRPr="00AC34B1">
        <w:rPr>
          <w:rStyle w:val="ad"/>
          <w:b w:val="0"/>
          <w:bCs w:val="0"/>
          <w:sz w:val="28"/>
          <w:szCs w:val="28"/>
        </w:rPr>
        <w:t>ы</w:t>
      </w:r>
      <w:r w:rsidRPr="00AC34B1">
        <w:rPr>
          <w:rStyle w:val="ad"/>
          <w:b w:val="0"/>
          <w:bCs w:val="0"/>
          <w:sz w:val="28"/>
          <w:szCs w:val="28"/>
        </w:rPr>
        <w:t>ков</w:t>
      </w:r>
      <w:proofErr w:type="spellEnd"/>
      <w:r w:rsidRPr="00AC34B1">
        <w:rPr>
          <w:rStyle w:val="ad"/>
          <w:b w:val="0"/>
          <w:bCs w:val="0"/>
          <w:sz w:val="28"/>
          <w:szCs w:val="28"/>
        </w:rPr>
        <w:t xml:space="preserve"> </w:t>
      </w:r>
      <w:r w:rsidRPr="00AC34B1">
        <w:rPr>
          <w:sz w:val="28"/>
          <w:szCs w:val="28"/>
        </w:rPr>
        <w:t xml:space="preserve">известный казахстанский математик и педагог, внес значительный вклад в развитие математической науки и образования в Казахстане. Хотя его работы охватывают широкий спектр математических проблем, он также уделял внимание вопросам преподавания математики в школе и связи её с практикой. Его деятельность способствовала развитию </w:t>
      </w:r>
      <w:r w:rsidRPr="00AC34B1">
        <w:rPr>
          <w:sz w:val="28"/>
          <w:szCs w:val="28"/>
        </w:rPr>
        <w:lastRenderedPageBreak/>
        <w:t xml:space="preserve">математической культуры в стране, что является важной предпосылкой для </w:t>
      </w:r>
      <w:r w:rsidR="00561D6C" w:rsidRPr="00AC34B1">
        <w:rPr>
          <w:sz w:val="28"/>
          <w:szCs w:val="28"/>
        </w:rPr>
        <w:t>эффективной</w:t>
      </w:r>
      <w:r w:rsidRPr="00AC34B1">
        <w:rPr>
          <w:sz w:val="28"/>
          <w:szCs w:val="28"/>
        </w:rPr>
        <w:t xml:space="preserve"> реализации прикладной направленности. </w:t>
      </w:r>
    </w:p>
    <w:p w14:paraId="174132FF" w14:textId="7CCD0EE2" w:rsidR="00357F22" w:rsidRPr="00AC34B1" w:rsidRDefault="009D0B96" w:rsidP="0074372C">
      <w:pPr>
        <w:pStyle w:val="a4"/>
        <w:ind w:firstLine="567"/>
        <w:jc w:val="both"/>
        <w:rPr>
          <w:sz w:val="28"/>
          <w:szCs w:val="28"/>
        </w:rPr>
      </w:pPr>
      <w:r w:rsidRPr="00AC34B1">
        <w:rPr>
          <w:sz w:val="28"/>
          <w:szCs w:val="28"/>
        </w:rPr>
        <w:t>К.А</w:t>
      </w:r>
      <w:r w:rsidRPr="00AC34B1">
        <w:rPr>
          <w:b/>
          <w:bCs/>
          <w:sz w:val="28"/>
          <w:szCs w:val="28"/>
        </w:rPr>
        <w:t xml:space="preserve">. </w:t>
      </w:r>
      <w:proofErr w:type="spellStart"/>
      <w:r w:rsidRPr="00AC34B1">
        <w:rPr>
          <w:rStyle w:val="ad"/>
          <w:b w:val="0"/>
          <w:bCs w:val="0"/>
          <w:sz w:val="28"/>
          <w:szCs w:val="28"/>
        </w:rPr>
        <w:t>Тургунбаева</w:t>
      </w:r>
      <w:proofErr w:type="spellEnd"/>
      <w:r w:rsidRPr="00AC34B1">
        <w:rPr>
          <w:rStyle w:val="ad"/>
          <w:sz w:val="28"/>
          <w:szCs w:val="28"/>
        </w:rPr>
        <w:t xml:space="preserve"> з</w:t>
      </w:r>
      <w:r w:rsidRPr="00AC34B1">
        <w:rPr>
          <w:sz w:val="28"/>
          <w:szCs w:val="28"/>
        </w:rPr>
        <w:t>анимается проблемами методики преподавания математики, в том числе вопросами формирования у учащихся умений решать прикладные задачи и использовать математические знания в различных областях и др.</w:t>
      </w:r>
    </w:p>
    <w:p w14:paraId="32B8F991" w14:textId="5A43C060" w:rsidR="005307D4" w:rsidRPr="00AC34B1" w:rsidRDefault="00C93B12" w:rsidP="0074372C">
      <w:pPr>
        <w:pStyle w:val="a4"/>
        <w:ind w:firstLine="567"/>
        <w:jc w:val="both"/>
        <w:rPr>
          <w:sz w:val="28"/>
          <w:szCs w:val="28"/>
        </w:rPr>
      </w:pPr>
      <w:r w:rsidRPr="00AC34B1">
        <w:rPr>
          <w:sz w:val="28"/>
          <w:szCs w:val="28"/>
        </w:rPr>
        <w:t>Анализ трудов по данной теме в рамках нашего исследования приводит к выводу</w:t>
      </w:r>
      <w:r w:rsidR="001137E3" w:rsidRPr="00AC34B1">
        <w:rPr>
          <w:sz w:val="28"/>
          <w:szCs w:val="28"/>
        </w:rPr>
        <w:t xml:space="preserve">, что наиболее действенным способом </w:t>
      </w:r>
      <w:r w:rsidR="00E521E2" w:rsidRPr="00AC34B1">
        <w:rPr>
          <w:sz w:val="28"/>
          <w:szCs w:val="28"/>
        </w:rPr>
        <w:t>реализации</w:t>
      </w:r>
      <w:r w:rsidR="001137E3" w:rsidRPr="00AC34B1">
        <w:rPr>
          <w:sz w:val="28"/>
          <w:szCs w:val="28"/>
        </w:rPr>
        <w:t xml:space="preserve"> </w:t>
      </w:r>
      <w:r w:rsidR="00E521E2" w:rsidRPr="00AC34B1">
        <w:rPr>
          <w:sz w:val="28"/>
          <w:szCs w:val="28"/>
        </w:rPr>
        <w:t>профессиональней</w:t>
      </w:r>
      <w:r w:rsidR="001137E3" w:rsidRPr="00AC34B1">
        <w:rPr>
          <w:sz w:val="28"/>
          <w:szCs w:val="28"/>
        </w:rPr>
        <w:t xml:space="preserve"> направленности математического образования и улучшения процесса обучения является обучение решению задач, имеющих профессиональный контекст.</w:t>
      </w:r>
      <w:r w:rsidR="00E521E2" w:rsidRPr="00AC34B1">
        <w:rPr>
          <w:sz w:val="28"/>
          <w:szCs w:val="28"/>
        </w:rPr>
        <w:t xml:space="preserve"> Задача вуз</w:t>
      </w:r>
      <w:r w:rsidR="005307D4" w:rsidRPr="00AC34B1">
        <w:rPr>
          <w:sz w:val="28"/>
          <w:szCs w:val="28"/>
        </w:rPr>
        <w:t>овской математики</w:t>
      </w:r>
      <w:r w:rsidR="00E521E2" w:rsidRPr="00AC34B1">
        <w:rPr>
          <w:sz w:val="28"/>
          <w:szCs w:val="28"/>
        </w:rPr>
        <w:t xml:space="preserve"> научить решать такие задачи.</w:t>
      </w:r>
      <w:r w:rsidR="005307D4" w:rsidRPr="00AC34B1">
        <w:rPr>
          <w:sz w:val="28"/>
          <w:szCs w:val="28"/>
        </w:rPr>
        <w:t xml:space="preserve"> </w:t>
      </w:r>
    </w:p>
    <w:p w14:paraId="1348584C" w14:textId="77777777" w:rsidR="005307D4" w:rsidRPr="00AC34B1" w:rsidRDefault="005307D4" w:rsidP="0074372C">
      <w:pPr>
        <w:pStyle w:val="a4"/>
        <w:ind w:firstLine="567"/>
        <w:jc w:val="both"/>
        <w:rPr>
          <w:sz w:val="28"/>
          <w:szCs w:val="28"/>
        </w:rPr>
      </w:pPr>
      <w:r w:rsidRPr="00AC34B1">
        <w:rPr>
          <w:sz w:val="28"/>
          <w:szCs w:val="28"/>
        </w:rPr>
        <w:t>В рамках советской психологии была разработана концепция учебной деятельности, основанная на трудах таких учёных, как Д.Б. Эльконин, В.В. Давыдов, А.Н. Леонтьев и другие. Согласно данной концепции, учебная деятельность представляет собой сложную систему, обладающую определённой структурой, включающей ряд взаимосвязанных компонентов.</w:t>
      </w:r>
    </w:p>
    <w:p w14:paraId="4E9DFFF7" w14:textId="77777777" w:rsidR="005307D4" w:rsidRPr="00AC34B1" w:rsidRDefault="005307D4" w:rsidP="0074372C">
      <w:pPr>
        <w:pStyle w:val="a4"/>
        <w:ind w:firstLine="567"/>
        <w:jc w:val="both"/>
        <w:rPr>
          <w:sz w:val="28"/>
          <w:szCs w:val="28"/>
        </w:rPr>
      </w:pPr>
      <w:r w:rsidRPr="00AC34B1">
        <w:rPr>
          <w:sz w:val="28"/>
          <w:szCs w:val="28"/>
        </w:rPr>
        <w:t xml:space="preserve">Прежде всего, необходимо отметить </w:t>
      </w:r>
      <w:r w:rsidRPr="00AC34B1">
        <w:rPr>
          <w:i/>
          <w:iCs/>
          <w:sz w:val="28"/>
          <w:szCs w:val="28"/>
        </w:rPr>
        <w:t>мотив</w:t>
      </w:r>
      <w:r w:rsidRPr="00AC34B1">
        <w:rPr>
          <w:sz w:val="28"/>
          <w:szCs w:val="28"/>
        </w:rPr>
        <w:t>, который выступает в качестве побудительной силы, инициирующей учебную деятельность. Мотив отвечает на вопрос «зачем учиться?» и определяет направленность и интенсивность учебной активности. Мотивы могут быть различными: познавательный интерес, стремление к саморазвитию, социальные мотивы, профессиональные устремления и т.д.</w:t>
      </w:r>
    </w:p>
    <w:p w14:paraId="68557D7E" w14:textId="77777777" w:rsidR="005307D4" w:rsidRPr="00AC34B1" w:rsidRDefault="005307D4" w:rsidP="0074372C">
      <w:pPr>
        <w:pStyle w:val="a4"/>
        <w:ind w:firstLine="567"/>
        <w:jc w:val="both"/>
        <w:rPr>
          <w:sz w:val="28"/>
          <w:szCs w:val="28"/>
        </w:rPr>
      </w:pPr>
      <w:r w:rsidRPr="00AC34B1">
        <w:rPr>
          <w:sz w:val="28"/>
          <w:szCs w:val="28"/>
        </w:rPr>
        <w:t xml:space="preserve">Центральным элементом структуры учебной деятельности является </w:t>
      </w:r>
      <w:r w:rsidRPr="00AC34B1">
        <w:rPr>
          <w:i/>
          <w:iCs/>
          <w:sz w:val="28"/>
          <w:szCs w:val="28"/>
        </w:rPr>
        <w:t>учебная задача</w:t>
      </w:r>
      <w:r w:rsidRPr="00AC34B1">
        <w:rPr>
          <w:sz w:val="28"/>
          <w:szCs w:val="28"/>
        </w:rPr>
        <w:t xml:space="preserve">. Учебная задача представляет собой цель, которую необходимо достичь в процессе обучения. Она формулируется в форме проблемы или вопроса, требующего разрешения. Важно подчеркнуть, что учебная задача отличается от простой задачи тем, что она направлена не на получение конкретного результата, а на овладение общим способом действия, который можно применять для решения целого класса задач. </w:t>
      </w:r>
    </w:p>
    <w:p w14:paraId="0C075A57" w14:textId="77777777" w:rsidR="005307D4" w:rsidRPr="00AC34B1" w:rsidRDefault="005307D4" w:rsidP="0074372C">
      <w:pPr>
        <w:pStyle w:val="a4"/>
        <w:ind w:firstLine="567"/>
        <w:jc w:val="both"/>
        <w:rPr>
          <w:sz w:val="28"/>
          <w:szCs w:val="28"/>
        </w:rPr>
      </w:pPr>
      <w:r w:rsidRPr="00AC34B1">
        <w:rPr>
          <w:sz w:val="28"/>
          <w:szCs w:val="28"/>
        </w:rPr>
        <w:t xml:space="preserve">Для решения учебной задачи учащиеся выполняют </w:t>
      </w:r>
      <w:r w:rsidRPr="00AC34B1">
        <w:rPr>
          <w:i/>
          <w:iCs/>
          <w:sz w:val="28"/>
          <w:szCs w:val="28"/>
        </w:rPr>
        <w:t>учебные действия</w:t>
      </w:r>
      <w:r w:rsidRPr="00AC34B1">
        <w:rPr>
          <w:sz w:val="28"/>
          <w:szCs w:val="28"/>
        </w:rPr>
        <w:t>. Учебные действия представляют собой систему операций, направленных на преобразование учебного материала и овладение новым способом действия. К учебным действиям относятся анализ условий задачи, выделение существенных признаков, построение гипотез, поиск способов решения, выполнение практических действий и т.д.</w:t>
      </w:r>
    </w:p>
    <w:p w14:paraId="294DBB4F" w14:textId="78C3D676" w:rsidR="005307D4" w:rsidRPr="00AC34B1" w:rsidRDefault="005307D4" w:rsidP="0074372C">
      <w:pPr>
        <w:pStyle w:val="a4"/>
        <w:ind w:firstLine="567"/>
        <w:jc w:val="both"/>
        <w:rPr>
          <w:sz w:val="28"/>
          <w:szCs w:val="28"/>
        </w:rPr>
      </w:pPr>
      <w:r w:rsidRPr="00AC34B1">
        <w:rPr>
          <w:sz w:val="28"/>
          <w:szCs w:val="28"/>
        </w:rPr>
        <w:t xml:space="preserve">Наконец, структура учебной деятельности включает </w:t>
      </w:r>
      <w:r w:rsidRPr="00AC34B1">
        <w:rPr>
          <w:i/>
          <w:iCs/>
          <w:sz w:val="28"/>
          <w:szCs w:val="28"/>
        </w:rPr>
        <w:t>контроль и оценку</w:t>
      </w:r>
      <w:r w:rsidRPr="00AC34B1">
        <w:rPr>
          <w:sz w:val="28"/>
          <w:szCs w:val="28"/>
        </w:rPr>
        <w:t>. Контроль представляет собой процесс проверки соответствия результатов учебных действий поставленной учебной задаче. Оценка же является результатом сопоставления достигнутых результатов с заданными критериями. Контроль и оценка выполняют не только функцию констатации достигнутого уровня, но и функцию регуляции учебной деятельности, позволяя корректировать процесс обучения и добиваться более высоких результатов.</w:t>
      </w:r>
    </w:p>
    <w:p w14:paraId="41533316" w14:textId="17AB08CE" w:rsidR="005307D4" w:rsidRPr="00AC34B1" w:rsidRDefault="005307D4" w:rsidP="0074372C">
      <w:pPr>
        <w:pStyle w:val="a4"/>
        <w:ind w:firstLine="567"/>
        <w:jc w:val="both"/>
        <w:rPr>
          <w:sz w:val="28"/>
          <w:szCs w:val="28"/>
        </w:rPr>
      </w:pPr>
      <w:r w:rsidRPr="00AC34B1">
        <w:rPr>
          <w:sz w:val="28"/>
          <w:szCs w:val="28"/>
        </w:rPr>
        <w:t>В данном разделе мы подробно остановимся на понятии «учебная задача» в рамках на</w:t>
      </w:r>
      <w:r w:rsidR="005B1282" w:rsidRPr="00AC34B1">
        <w:rPr>
          <w:sz w:val="28"/>
          <w:szCs w:val="28"/>
        </w:rPr>
        <w:t>стоящего исследования.</w:t>
      </w:r>
    </w:p>
    <w:p w14:paraId="69801EC6" w14:textId="177D91FE" w:rsidR="00C93B12" w:rsidRPr="00AC34B1" w:rsidRDefault="00C93B12" w:rsidP="0074372C">
      <w:pPr>
        <w:pStyle w:val="a4"/>
        <w:ind w:firstLine="567"/>
        <w:jc w:val="both"/>
        <w:rPr>
          <w:sz w:val="28"/>
          <w:szCs w:val="28"/>
        </w:rPr>
      </w:pPr>
      <w:r w:rsidRPr="00AC34B1">
        <w:rPr>
          <w:sz w:val="28"/>
          <w:szCs w:val="28"/>
        </w:rPr>
        <w:lastRenderedPageBreak/>
        <w:t>В исследованиях ученых, в зависимости от аспекта, на который нужно сделать акцент, п</w:t>
      </w:r>
      <w:r w:rsidR="00E521E2" w:rsidRPr="00AC34B1">
        <w:rPr>
          <w:sz w:val="28"/>
          <w:szCs w:val="28"/>
        </w:rPr>
        <w:t xml:space="preserve">рофессионально ориентированные задачи в математике </w:t>
      </w:r>
      <w:r w:rsidRPr="00AC34B1">
        <w:rPr>
          <w:sz w:val="28"/>
          <w:szCs w:val="28"/>
        </w:rPr>
        <w:t>названы</w:t>
      </w:r>
      <w:r w:rsidR="00E521E2" w:rsidRPr="00AC34B1">
        <w:rPr>
          <w:sz w:val="28"/>
          <w:szCs w:val="28"/>
        </w:rPr>
        <w:t xml:space="preserve"> по-разному</w:t>
      </w:r>
      <w:r w:rsidRPr="00AC34B1">
        <w:rPr>
          <w:sz w:val="28"/>
          <w:szCs w:val="28"/>
        </w:rPr>
        <w:t>. Мы их сгруппировали по смысловым</w:t>
      </w:r>
      <w:r w:rsidRPr="00AC34B1">
        <w:t xml:space="preserve"> </w:t>
      </w:r>
      <w:r w:rsidRPr="00AC34B1">
        <w:rPr>
          <w:sz w:val="28"/>
          <w:szCs w:val="28"/>
        </w:rPr>
        <w:t>оттенкам</w:t>
      </w:r>
    </w:p>
    <w:p w14:paraId="5EF0290D" w14:textId="77777777" w:rsidR="0074372C" w:rsidRDefault="00E521E2" w:rsidP="0074372C">
      <w:pPr>
        <w:pStyle w:val="a4"/>
        <w:ind w:firstLine="567"/>
        <w:jc w:val="both"/>
        <w:rPr>
          <w:sz w:val="28"/>
          <w:szCs w:val="28"/>
        </w:rPr>
      </w:pPr>
      <w:r w:rsidRPr="00AC34B1">
        <w:rPr>
          <w:i/>
          <w:iCs/>
          <w:sz w:val="28"/>
          <w:szCs w:val="28"/>
        </w:rPr>
        <w:t>Подчеркивая связь с профессией</w:t>
      </w:r>
      <w:r w:rsidR="009F6CF3" w:rsidRPr="00AC34B1">
        <w:rPr>
          <w:sz w:val="28"/>
          <w:szCs w:val="28"/>
        </w:rPr>
        <w:t xml:space="preserve">, в методической литературе для обозначения задач, моделирующих ситуации из профессиональной деятельности, используется ряд терминов, имеющих близкое, но не тождественное значение. В частности, термин «профессиональные задачи по математике» является наиболее распространённым и точным синонимом, обозначающим задачи, требующие применения математических знаний и методов для решения проблем, возникающих в различных профессиональных областях. Концепт «задачи профессиональной направленности» акцентирует внимание на ориентации учебного процесса на будущую профессиональную деятельность обучающихся, подчёркивая связь математических знаний с конкретными профессиями. В свою очередь, «профессионально-прикладные задачи» указывают на практическое применение математики непосредственно в профессиональной сфере, демонстрируя её инструментальную роль в решении производственных и иных профессиональных задач. </w:t>
      </w:r>
    </w:p>
    <w:p w14:paraId="157C8680" w14:textId="77777777" w:rsidR="0074372C" w:rsidRDefault="009F6CF3" w:rsidP="0074372C">
      <w:pPr>
        <w:pStyle w:val="a4"/>
        <w:ind w:firstLine="567"/>
        <w:jc w:val="both"/>
        <w:rPr>
          <w:sz w:val="28"/>
          <w:szCs w:val="28"/>
        </w:rPr>
      </w:pPr>
      <w:r w:rsidRPr="00AC34B1">
        <w:rPr>
          <w:sz w:val="28"/>
          <w:szCs w:val="28"/>
        </w:rPr>
        <w:t xml:space="preserve">Термин «задачи с профессиональным контекстом/содержанием» фокусирует внимание на том, что условие задачи непосредственно связано с профессиональной деятельностью, обеспечивая погружение обучающихся в профессиональную среду посредством математических моделей. Необходимо отметить, что «задачи профессиональной ориентации» подчёркивают дидактическую цель – помочь студентам и учащимся сориентироваться в мире профессий, осознать значимость математики для успешной профессиональной реализации и сделать осознанный выбор будущей специальности. Наконец, понятие «специализированные задачи» указывает на узкую направленность задач, их принадлежность к конкретной профессиональной области или отрасли, что позволяет углубить понимание специфики применения математических методов в данной сфере. </w:t>
      </w:r>
    </w:p>
    <w:p w14:paraId="18479372" w14:textId="3E63CB56" w:rsidR="008B2D4B" w:rsidRPr="00AC34B1" w:rsidRDefault="009F6CF3" w:rsidP="0074372C">
      <w:pPr>
        <w:pStyle w:val="a4"/>
        <w:ind w:firstLine="567"/>
        <w:jc w:val="both"/>
        <w:rPr>
          <w:sz w:val="28"/>
          <w:szCs w:val="28"/>
        </w:rPr>
      </w:pPr>
      <w:r w:rsidRPr="00AC34B1">
        <w:rPr>
          <w:sz w:val="28"/>
          <w:szCs w:val="28"/>
        </w:rPr>
        <w:t>Таким образом, вышеуказанные термины, хотя и имеют общую смысловую основу, отражают различные аспекты связи математического образования с профессиональной деятельностью и используются в зависимости от контекста и целей обучения.</w:t>
      </w:r>
    </w:p>
    <w:p w14:paraId="2862F93F" w14:textId="43A9F20D" w:rsidR="008B2D4B" w:rsidRPr="00AC34B1" w:rsidRDefault="00AE1D52" w:rsidP="0074372C">
      <w:pPr>
        <w:pStyle w:val="a4"/>
        <w:ind w:firstLine="567"/>
        <w:jc w:val="both"/>
        <w:rPr>
          <w:sz w:val="28"/>
          <w:szCs w:val="28"/>
        </w:rPr>
      </w:pPr>
      <w:r w:rsidRPr="00AC34B1">
        <w:rPr>
          <w:sz w:val="28"/>
          <w:szCs w:val="28"/>
        </w:rPr>
        <w:t>П</w:t>
      </w:r>
      <w:r w:rsidR="009F6CF3" w:rsidRPr="00AC34B1">
        <w:rPr>
          <w:sz w:val="28"/>
          <w:szCs w:val="28"/>
        </w:rPr>
        <w:t xml:space="preserve">онятие </w:t>
      </w:r>
      <w:r w:rsidR="008B2D4B" w:rsidRPr="00AC34B1">
        <w:rPr>
          <w:sz w:val="28"/>
          <w:szCs w:val="28"/>
        </w:rPr>
        <w:t>«</w:t>
      </w:r>
      <w:r w:rsidR="009F6CF3" w:rsidRPr="00AC34B1">
        <w:rPr>
          <w:sz w:val="28"/>
          <w:szCs w:val="28"/>
        </w:rPr>
        <w:t>практико-ориентированные задачи</w:t>
      </w:r>
      <w:r w:rsidR="008B2D4B" w:rsidRPr="00AC34B1">
        <w:rPr>
          <w:sz w:val="28"/>
          <w:szCs w:val="28"/>
        </w:rPr>
        <w:t>»</w:t>
      </w:r>
      <w:r w:rsidR="009F6CF3" w:rsidRPr="00AC34B1">
        <w:rPr>
          <w:sz w:val="28"/>
          <w:szCs w:val="28"/>
        </w:rPr>
        <w:t xml:space="preserve"> подчёркивает нацеленность на практическое применение математических знаний и формирование соответствующих </w:t>
      </w:r>
      <w:r w:rsidR="008B2D4B" w:rsidRPr="00AC34B1">
        <w:rPr>
          <w:sz w:val="28"/>
          <w:szCs w:val="28"/>
        </w:rPr>
        <w:t>компетенций</w:t>
      </w:r>
      <w:r w:rsidR="009F6CF3" w:rsidRPr="00AC34B1">
        <w:rPr>
          <w:sz w:val="28"/>
          <w:szCs w:val="28"/>
        </w:rPr>
        <w:t xml:space="preserve">. В данном контексте, термин </w:t>
      </w:r>
      <w:r w:rsidR="00BB28DA" w:rsidRPr="00AC34B1">
        <w:rPr>
          <w:i/>
          <w:iCs/>
          <w:sz w:val="28"/>
          <w:szCs w:val="28"/>
        </w:rPr>
        <w:t>«</w:t>
      </w:r>
      <w:r w:rsidR="009F6CF3" w:rsidRPr="00AC34B1">
        <w:rPr>
          <w:i/>
          <w:iCs/>
          <w:sz w:val="28"/>
          <w:szCs w:val="28"/>
        </w:rPr>
        <w:t>практические задачи</w:t>
      </w:r>
      <w:r w:rsidR="00BB28DA" w:rsidRPr="00AC34B1">
        <w:rPr>
          <w:i/>
          <w:iCs/>
          <w:sz w:val="28"/>
          <w:szCs w:val="28"/>
        </w:rPr>
        <w:t>»</w:t>
      </w:r>
      <w:r w:rsidR="009F6CF3" w:rsidRPr="00AC34B1">
        <w:rPr>
          <w:sz w:val="28"/>
          <w:szCs w:val="28"/>
        </w:rPr>
        <w:t xml:space="preserve"> выступает как более </w:t>
      </w:r>
      <w:r w:rsidR="00BB28DA" w:rsidRPr="00AC34B1">
        <w:rPr>
          <w:sz w:val="28"/>
          <w:szCs w:val="28"/>
        </w:rPr>
        <w:t>удобная</w:t>
      </w:r>
      <w:r w:rsidR="009F6CF3" w:rsidRPr="00AC34B1">
        <w:rPr>
          <w:sz w:val="28"/>
          <w:szCs w:val="28"/>
        </w:rPr>
        <w:t xml:space="preserve"> форма предыдущего, сохраняя при этом основное смысловое содержание</w:t>
      </w:r>
      <w:r w:rsidR="008B2D4B" w:rsidRPr="00AC34B1">
        <w:rPr>
          <w:sz w:val="28"/>
          <w:szCs w:val="28"/>
        </w:rPr>
        <w:t>.</w:t>
      </w:r>
    </w:p>
    <w:p w14:paraId="0E74725C" w14:textId="77777777" w:rsidR="0074372C" w:rsidRDefault="009F6CF3" w:rsidP="0074372C">
      <w:pPr>
        <w:pStyle w:val="a4"/>
        <w:ind w:firstLine="567"/>
        <w:jc w:val="both"/>
        <w:rPr>
          <w:sz w:val="28"/>
          <w:szCs w:val="28"/>
        </w:rPr>
      </w:pPr>
      <w:r w:rsidRPr="00AC34B1">
        <w:rPr>
          <w:sz w:val="28"/>
          <w:szCs w:val="28"/>
        </w:rPr>
        <w:t xml:space="preserve">Кроме того, выражение </w:t>
      </w:r>
      <w:r w:rsidR="00BB28DA" w:rsidRPr="00AC34B1">
        <w:rPr>
          <w:sz w:val="28"/>
          <w:szCs w:val="28"/>
        </w:rPr>
        <w:t>«</w:t>
      </w:r>
      <w:r w:rsidRPr="00AC34B1">
        <w:rPr>
          <w:sz w:val="28"/>
          <w:szCs w:val="28"/>
        </w:rPr>
        <w:t>задачи с практическим применением</w:t>
      </w:r>
      <w:r w:rsidR="00BB28DA" w:rsidRPr="00AC34B1">
        <w:rPr>
          <w:sz w:val="28"/>
          <w:szCs w:val="28"/>
        </w:rPr>
        <w:t>»</w:t>
      </w:r>
      <w:r w:rsidRPr="00AC34B1">
        <w:rPr>
          <w:sz w:val="28"/>
          <w:szCs w:val="28"/>
        </w:rPr>
        <w:t xml:space="preserve"> явно указывает на возможность использования полученных знаний и умений в практической деятельности, тем самым демонстрируя их ценность и востребованность. Наконец, термины </w:t>
      </w:r>
      <w:r w:rsidR="00BB28DA" w:rsidRPr="00AC34B1">
        <w:rPr>
          <w:sz w:val="28"/>
          <w:szCs w:val="28"/>
        </w:rPr>
        <w:t>«</w:t>
      </w:r>
      <w:r w:rsidRPr="00AC34B1">
        <w:rPr>
          <w:sz w:val="28"/>
          <w:szCs w:val="28"/>
        </w:rPr>
        <w:t>реальные задачи</w:t>
      </w:r>
      <w:r w:rsidR="00BB28DA" w:rsidRPr="00AC34B1">
        <w:rPr>
          <w:sz w:val="28"/>
          <w:szCs w:val="28"/>
        </w:rPr>
        <w:t>»</w:t>
      </w:r>
      <w:r w:rsidRPr="00AC34B1">
        <w:rPr>
          <w:sz w:val="28"/>
          <w:szCs w:val="28"/>
        </w:rPr>
        <w:t xml:space="preserve"> или </w:t>
      </w:r>
      <w:r w:rsidR="00BB28DA" w:rsidRPr="00AC34B1">
        <w:rPr>
          <w:sz w:val="28"/>
          <w:szCs w:val="28"/>
        </w:rPr>
        <w:t>«</w:t>
      </w:r>
      <w:r w:rsidRPr="00AC34B1">
        <w:rPr>
          <w:sz w:val="28"/>
          <w:szCs w:val="28"/>
        </w:rPr>
        <w:t>задачи из реальной жизни</w:t>
      </w:r>
      <w:r w:rsidR="00BB28DA" w:rsidRPr="00AC34B1">
        <w:rPr>
          <w:sz w:val="28"/>
          <w:szCs w:val="28"/>
        </w:rPr>
        <w:t>»</w:t>
      </w:r>
      <w:r w:rsidRPr="00AC34B1">
        <w:rPr>
          <w:sz w:val="28"/>
          <w:szCs w:val="28"/>
        </w:rPr>
        <w:t xml:space="preserve"> </w:t>
      </w:r>
      <w:r w:rsidR="00BB28DA" w:rsidRPr="00AC34B1">
        <w:rPr>
          <w:sz w:val="28"/>
          <w:szCs w:val="28"/>
        </w:rPr>
        <w:t xml:space="preserve">фокусируют внимание на </w:t>
      </w:r>
      <w:r w:rsidRPr="00AC34B1">
        <w:rPr>
          <w:sz w:val="28"/>
          <w:szCs w:val="28"/>
        </w:rPr>
        <w:t>непосредственной связи задач с конкретными ситуациями, возникающими в повседневной жизни или профессиональной деятельности</w:t>
      </w:r>
      <w:r w:rsidR="00BB28DA" w:rsidRPr="00AC34B1">
        <w:rPr>
          <w:sz w:val="28"/>
          <w:szCs w:val="28"/>
        </w:rPr>
        <w:t>.</w:t>
      </w:r>
    </w:p>
    <w:p w14:paraId="37F5F2BF" w14:textId="31AE8015" w:rsidR="00BB28DA" w:rsidRPr="00AC34B1" w:rsidRDefault="008B2D4B" w:rsidP="0074372C">
      <w:pPr>
        <w:pStyle w:val="a4"/>
        <w:ind w:firstLine="567"/>
        <w:jc w:val="both"/>
        <w:rPr>
          <w:sz w:val="28"/>
          <w:szCs w:val="28"/>
        </w:rPr>
      </w:pPr>
      <w:r w:rsidRPr="00AC34B1">
        <w:rPr>
          <w:sz w:val="28"/>
          <w:szCs w:val="28"/>
        </w:rPr>
        <w:lastRenderedPageBreak/>
        <w:t xml:space="preserve">Также можно выделить группы задач, подчёркивающих связь математики с конкретными областями профессиональной деятельности. В частности, </w:t>
      </w:r>
      <w:r w:rsidR="00BB28DA" w:rsidRPr="00AC34B1">
        <w:rPr>
          <w:sz w:val="28"/>
          <w:szCs w:val="28"/>
        </w:rPr>
        <w:t>«</w:t>
      </w:r>
      <w:r w:rsidRPr="00AC34B1">
        <w:rPr>
          <w:sz w:val="28"/>
          <w:szCs w:val="28"/>
        </w:rPr>
        <w:t>технические задачи</w:t>
      </w:r>
      <w:r w:rsidR="00BB28DA" w:rsidRPr="00AC34B1">
        <w:rPr>
          <w:sz w:val="28"/>
          <w:szCs w:val="28"/>
        </w:rPr>
        <w:t>»</w:t>
      </w:r>
      <w:r w:rsidRPr="00AC34B1">
        <w:rPr>
          <w:sz w:val="28"/>
          <w:szCs w:val="28"/>
        </w:rPr>
        <w:t xml:space="preserve"> ориентированы на студентов технических специальностей и демонстрируют применение математических методов в контексте технических дисциплин и профессий, таких как </w:t>
      </w:r>
      <w:r w:rsidR="00BB28DA" w:rsidRPr="00AC34B1">
        <w:rPr>
          <w:sz w:val="28"/>
          <w:szCs w:val="28"/>
        </w:rPr>
        <w:t xml:space="preserve">строительство, геодезия, горное дело </w:t>
      </w:r>
      <w:r w:rsidRPr="00AC34B1">
        <w:rPr>
          <w:sz w:val="28"/>
          <w:szCs w:val="28"/>
        </w:rPr>
        <w:t>и другие. Данные задачи, как правило, включают элементы технического моделирования, расчёты технических параметров и анализ технических систем.</w:t>
      </w:r>
    </w:p>
    <w:p w14:paraId="4A27F039" w14:textId="78EE434E" w:rsidR="00BB28DA" w:rsidRPr="00AC34B1" w:rsidRDefault="008B2D4B" w:rsidP="0074372C">
      <w:pPr>
        <w:pStyle w:val="a4"/>
        <w:ind w:firstLine="567"/>
        <w:jc w:val="both"/>
        <w:rPr>
          <w:sz w:val="28"/>
          <w:szCs w:val="28"/>
        </w:rPr>
      </w:pPr>
      <w:r w:rsidRPr="00AC34B1">
        <w:rPr>
          <w:sz w:val="28"/>
          <w:szCs w:val="28"/>
        </w:rPr>
        <w:t xml:space="preserve">Аналогично, </w:t>
      </w:r>
      <w:r w:rsidR="00BB28DA" w:rsidRPr="00AC34B1">
        <w:rPr>
          <w:sz w:val="28"/>
          <w:szCs w:val="28"/>
        </w:rPr>
        <w:t>«</w:t>
      </w:r>
      <w:r w:rsidRPr="00AC34B1">
        <w:rPr>
          <w:sz w:val="28"/>
          <w:szCs w:val="28"/>
        </w:rPr>
        <w:t>экономические задачи</w:t>
      </w:r>
      <w:r w:rsidR="00BB28DA" w:rsidRPr="00AC34B1">
        <w:rPr>
          <w:sz w:val="28"/>
          <w:szCs w:val="28"/>
        </w:rPr>
        <w:t>»</w:t>
      </w:r>
      <w:r w:rsidRPr="00AC34B1">
        <w:rPr>
          <w:sz w:val="28"/>
          <w:szCs w:val="28"/>
        </w:rPr>
        <w:t xml:space="preserve"> предназначены для студентов экономических специальностей и иллюстрируют использование математических инструментов в экономической деятельности</w:t>
      </w:r>
      <w:r w:rsidR="00A550C1" w:rsidRPr="00AC34B1">
        <w:rPr>
          <w:sz w:val="28"/>
          <w:szCs w:val="28"/>
        </w:rPr>
        <w:t>.</w:t>
      </w:r>
    </w:p>
    <w:p w14:paraId="68CD0BF1" w14:textId="77777777" w:rsidR="004F5F60" w:rsidRDefault="008B2D4B" w:rsidP="0074372C">
      <w:pPr>
        <w:pStyle w:val="a4"/>
        <w:ind w:firstLine="567"/>
        <w:jc w:val="both"/>
        <w:rPr>
          <w:sz w:val="28"/>
          <w:szCs w:val="28"/>
        </w:rPr>
      </w:pPr>
      <w:r w:rsidRPr="00AC34B1">
        <w:rPr>
          <w:sz w:val="28"/>
          <w:szCs w:val="28"/>
        </w:rPr>
        <w:t xml:space="preserve">Наконец, для более узкой специализации возможно использование категории задачи по конкретной области. </w:t>
      </w:r>
    </w:p>
    <w:p w14:paraId="3F770B1C" w14:textId="573D615D" w:rsidR="00657EED" w:rsidRPr="00AC34B1" w:rsidRDefault="008B2D4B" w:rsidP="0074372C">
      <w:pPr>
        <w:pStyle w:val="a4"/>
        <w:ind w:firstLine="567"/>
        <w:jc w:val="both"/>
        <w:rPr>
          <w:sz w:val="28"/>
          <w:szCs w:val="28"/>
        </w:rPr>
      </w:pPr>
      <w:r w:rsidRPr="00AC34B1">
        <w:rPr>
          <w:sz w:val="28"/>
          <w:szCs w:val="28"/>
        </w:rPr>
        <w:t>Данный подход позволяет максимально конкретизировать связь математики с будущей профессиональной деятельностью студентов, предлагая им задачи, непосредственно связанные с их будущей работой. Примерами могут служить "задачи из нефтегазовой отрасли", включающие расчёт дебита скважин, моделирование процессов добычи и транспортировки нефти и газа, или "задачи из строительной сферы", охватывающие расчёт строительных конструкций, оптимизацию использования строительных материалов и планирование строительных работ.</w:t>
      </w:r>
    </w:p>
    <w:p w14:paraId="18427723" w14:textId="77777777" w:rsidR="0074372C" w:rsidRDefault="00BB28DA" w:rsidP="0074372C">
      <w:pPr>
        <w:pStyle w:val="a4"/>
        <w:ind w:firstLine="567"/>
        <w:jc w:val="both"/>
        <w:rPr>
          <w:sz w:val="28"/>
          <w:szCs w:val="28"/>
        </w:rPr>
      </w:pPr>
      <w:r w:rsidRPr="00AC34B1">
        <w:rPr>
          <w:sz w:val="28"/>
          <w:szCs w:val="28"/>
        </w:rPr>
        <w:t xml:space="preserve">Помимо рассмотренных ранее терминов, в методической литературе также встречаются и другие обозначения, акцентирующие различные аспекты связи математики с профессиональной деятельностью. В частности, понятие </w:t>
      </w:r>
      <w:r w:rsidRPr="00AC34B1">
        <w:rPr>
          <w:i/>
          <w:iCs/>
          <w:sz w:val="28"/>
          <w:szCs w:val="28"/>
        </w:rPr>
        <w:t>«контекстные задачи»</w:t>
      </w:r>
      <w:r w:rsidRPr="00AC34B1">
        <w:rPr>
          <w:sz w:val="28"/>
          <w:szCs w:val="28"/>
        </w:rPr>
        <w:t xml:space="preserve"> подчёркивает, что задача рассматривается не изолированно, а в рамках определённого контекста, зачастую профессионального. Иными словами, условие задачи формулируется с учётом специфики конкретной области знаний или сферы деятельности</w:t>
      </w:r>
      <w:r w:rsidR="00657EED" w:rsidRPr="00AC34B1">
        <w:rPr>
          <w:sz w:val="28"/>
          <w:szCs w:val="28"/>
        </w:rPr>
        <w:t>.</w:t>
      </w:r>
    </w:p>
    <w:p w14:paraId="22573532" w14:textId="243ECCC5" w:rsidR="00B8293C" w:rsidRPr="00AC34B1" w:rsidRDefault="00BB28DA" w:rsidP="0074372C">
      <w:pPr>
        <w:pStyle w:val="a4"/>
        <w:ind w:firstLine="567"/>
        <w:jc w:val="both"/>
        <w:rPr>
          <w:sz w:val="28"/>
          <w:szCs w:val="28"/>
        </w:rPr>
      </w:pPr>
      <w:r w:rsidRPr="00AC34B1">
        <w:rPr>
          <w:sz w:val="28"/>
          <w:szCs w:val="28"/>
        </w:rPr>
        <w:t xml:space="preserve">Термин </w:t>
      </w:r>
      <w:r w:rsidRPr="00AC34B1">
        <w:rPr>
          <w:i/>
          <w:iCs/>
          <w:sz w:val="28"/>
          <w:szCs w:val="28"/>
        </w:rPr>
        <w:t>«ситуационные задачи»</w:t>
      </w:r>
      <w:r w:rsidRPr="00AC34B1">
        <w:rPr>
          <w:sz w:val="28"/>
          <w:szCs w:val="28"/>
        </w:rPr>
        <w:t xml:space="preserve">, в свою очередь, указывает на то, что задача описывает конкретную ситуацию, взятую из реальной профессиональной практики. </w:t>
      </w:r>
      <w:r w:rsidR="00657EED" w:rsidRPr="00AC34B1">
        <w:rPr>
          <w:sz w:val="28"/>
          <w:szCs w:val="28"/>
        </w:rPr>
        <w:t>В этой постановке</w:t>
      </w:r>
      <w:r w:rsidRPr="00AC34B1">
        <w:rPr>
          <w:sz w:val="28"/>
          <w:szCs w:val="28"/>
        </w:rPr>
        <w:t xml:space="preserve">, </w:t>
      </w:r>
      <w:r w:rsidR="00657EED" w:rsidRPr="00AC34B1">
        <w:rPr>
          <w:sz w:val="28"/>
          <w:szCs w:val="28"/>
        </w:rPr>
        <w:t>студенту</w:t>
      </w:r>
      <w:r w:rsidRPr="00AC34B1">
        <w:rPr>
          <w:sz w:val="28"/>
          <w:szCs w:val="28"/>
        </w:rPr>
        <w:t xml:space="preserve"> предлагается не просто решить математическую задачу, а проанализировать конкретную ситуацию, выявить проблему, сформулировать её на математическом языке, решить соответствующую математическую модель и интерпретировать полученные результаты в контексте исходной ситуации.</w:t>
      </w:r>
      <w:r w:rsidR="000E24A4">
        <w:rPr>
          <w:sz w:val="28"/>
          <w:szCs w:val="28"/>
        </w:rPr>
        <w:t xml:space="preserve"> </w:t>
      </w:r>
      <w:r w:rsidRPr="00AC34B1">
        <w:rPr>
          <w:sz w:val="28"/>
          <w:szCs w:val="28"/>
        </w:rPr>
        <w:t>Решение таких задач предполагает не только применение математических методов, но и демонстрацию умений анализировать ситуацию, принимать решения, работать в команде и выполнять другие виды деятельности</w:t>
      </w:r>
      <w:r w:rsidR="00B8293C" w:rsidRPr="00AC34B1">
        <w:rPr>
          <w:sz w:val="28"/>
          <w:szCs w:val="28"/>
        </w:rPr>
        <w:t xml:space="preserve">. </w:t>
      </w:r>
    </w:p>
    <w:p w14:paraId="00FBE453" w14:textId="77777777" w:rsidR="0074372C" w:rsidRDefault="00657EED" w:rsidP="0074372C">
      <w:pPr>
        <w:pStyle w:val="a4"/>
        <w:ind w:firstLine="567"/>
        <w:jc w:val="both"/>
        <w:rPr>
          <w:sz w:val="28"/>
          <w:szCs w:val="28"/>
        </w:rPr>
      </w:pPr>
      <w:r w:rsidRPr="00AC34B1">
        <w:rPr>
          <w:sz w:val="28"/>
          <w:szCs w:val="28"/>
        </w:rPr>
        <w:t xml:space="preserve">Таким образом, в нашем исследовании проводится разграничение между понятиями "прикладные задачи" и "профессионально ориентированные задачи", несмотря на их тесную взаимосвязь. В частности, прикладные задачи представляют собой более широкую категорию и охватывают задачи, демонстрирующие применение математических знаний в разнообразных сферах человеческой деятельности, включая бытовые ситуации, науку, технику, экономику, повседневную жизнь и другие области. </w:t>
      </w:r>
    </w:p>
    <w:p w14:paraId="0C2B2F87" w14:textId="23FECC9A" w:rsidR="00B8293C" w:rsidRPr="00AC34B1" w:rsidRDefault="00B8293C" w:rsidP="0074372C">
      <w:pPr>
        <w:pStyle w:val="a4"/>
        <w:ind w:firstLine="567"/>
        <w:jc w:val="both"/>
        <w:rPr>
          <w:sz w:val="28"/>
          <w:szCs w:val="28"/>
        </w:rPr>
      </w:pPr>
      <w:r w:rsidRPr="00AC34B1">
        <w:rPr>
          <w:sz w:val="28"/>
          <w:szCs w:val="28"/>
        </w:rPr>
        <w:lastRenderedPageBreak/>
        <w:t>П</w:t>
      </w:r>
      <w:r w:rsidR="00657EED" w:rsidRPr="00AC34B1">
        <w:rPr>
          <w:sz w:val="28"/>
          <w:szCs w:val="28"/>
        </w:rPr>
        <w:t xml:space="preserve">рикладные задачи ориентированы на формирование общего представления о роли математики в окружающем мире и могут быть полезны для всех </w:t>
      </w:r>
      <w:r w:rsidRPr="00AC34B1">
        <w:rPr>
          <w:sz w:val="28"/>
          <w:szCs w:val="28"/>
        </w:rPr>
        <w:t>направлений и специализаций</w:t>
      </w:r>
      <w:r w:rsidR="00657EED" w:rsidRPr="00AC34B1">
        <w:rPr>
          <w:sz w:val="28"/>
          <w:szCs w:val="28"/>
        </w:rPr>
        <w:t>, независимо от их будущих профессиональных планов.</w:t>
      </w:r>
      <w:r w:rsidRPr="00AC34B1">
        <w:rPr>
          <w:sz w:val="28"/>
          <w:szCs w:val="28"/>
        </w:rPr>
        <w:t xml:space="preserve"> </w:t>
      </w:r>
      <w:r w:rsidR="00657EED" w:rsidRPr="00AC34B1">
        <w:rPr>
          <w:sz w:val="28"/>
          <w:szCs w:val="28"/>
        </w:rPr>
        <w:t>В отличие от них, профессионально ориентированные задачи представляют собой подмножество прикладных задач, характеризующееся непосредственной связью с конкретной профессией или областью профессиональной деятельности. Следовательно, они адресованы студентам или учащимся, готовящимся к определённой профессии, и призваны помочь им осознать, каким образом математические знания будут востребованы и использованы в их будущей работе. Иными словами, профессионально ориентированные задачи моделируют ситуации, с которыми специалисты сталкиваются в своей повседневной практике, и требуют применения математического аппарата для их разрешения.</w:t>
      </w:r>
      <w:r w:rsidRPr="00AC34B1">
        <w:rPr>
          <w:sz w:val="28"/>
          <w:szCs w:val="28"/>
        </w:rPr>
        <w:t xml:space="preserve"> </w:t>
      </w:r>
    </w:p>
    <w:p w14:paraId="0380DC2B" w14:textId="2903A705" w:rsidR="00657EED" w:rsidRPr="00AC34B1" w:rsidRDefault="00657EED" w:rsidP="0074372C">
      <w:pPr>
        <w:pStyle w:val="a4"/>
        <w:ind w:firstLine="567"/>
        <w:jc w:val="both"/>
        <w:rPr>
          <w:sz w:val="28"/>
          <w:szCs w:val="28"/>
        </w:rPr>
      </w:pPr>
      <w:r w:rsidRPr="00AC34B1">
        <w:rPr>
          <w:sz w:val="28"/>
          <w:szCs w:val="28"/>
        </w:rPr>
        <w:t>Для наглядной иллюстрации данного различия можно привести следующие примеры. Задача о расчёте площади комнаты с целью определения необходимого количества обоев является типичной прикладной задачей, так как навыки расчёта площади могут пригодиться любому человеку в быту. В то же время, задача о расчёте оптимального режима работы буровой установки представляет собой профессионально ориентированную задачу, предназначенную для студентов нефтегазового дела и непосредственно связанную с их будущей профессиональной деятельностью.</w:t>
      </w:r>
    </w:p>
    <w:p w14:paraId="2EC9E614" w14:textId="0A83E849" w:rsidR="00762AEE" w:rsidRPr="00AC34B1" w:rsidRDefault="00A454E6" w:rsidP="0074372C">
      <w:pPr>
        <w:pStyle w:val="a4"/>
        <w:ind w:firstLine="567"/>
        <w:jc w:val="both"/>
        <w:rPr>
          <w:sz w:val="28"/>
          <w:szCs w:val="28"/>
        </w:rPr>
      </w:pPr>
      <w:r w:rsidRPr="00AC34B1">
        <w:rPr>
          <w:sz w:val="28"/>
          <w:szCs w:val="28"/>
        </w:rPr>
        <w:t>Многочисленные психолого</w:t>
      </w:r>
      <w:r w:rsidR="00B8293C" w:rsidRPr="00AC34B1">
        <w:rPr>
          <w:sz w:val="28"/>
          <w:szCs w:val="28"/>
        </w:rPr>
        <w:t>-</w:t>
      </w:r>
      <w:r w:rsidRPr="00AC34B1">
        <w:rPr>
          <w:sz w:val="28"/>
          <w:szCs w:val="28"/>
        </w:rPr>
        <w:t xml:space="preserve">педагогические исследования указывают на то, что представление содержания обучения </w:t>
      </w:r>
      <w:r w:rsidR="00F36293" w:rsidRPr="00AC34B1">
        <w:rPr>
          <w:sz w:val="28"/>
          <w:szCs w:val="28"/>
        </w:rPr>
        <w:t xml:space="preserve">математике </w:t>
      </w:r>
      <w:r w:rsidRPr="00AC34B1">
        <w:rPr>
          <w:sz w:val="28"/>
          <w:szCs w:val="28"/>
        </w:rPr>
        <w:t>в форме задач способствует его более глубокому и прочному усвоению учащимися.</w:t>
      </w:r>
      <w:r w:rsidR="001137E3" w:rsidRPr="00AC34B1">
        <w:rPr>
          <w:sz w:val="28"/>
          <w:szCs w:val="28"/>
        </w:rPr>
        <w:tab/>
      </w:r>
      <w:r w:rsidR="00762AEE" w:rsidRPr="00AC34B1">
        <w:rPr>
          <w:sz w:val="28"/>
          <w:szCs w:val="28"/>
        </w:rPr>
        <w:t xml:space="preserve">Ключевым элементом этой структуры является </w:t>
      </w:r>
      <w:r w:rsidR="00762AEE" w:rsidRPr="00AC34B1">
        <w:rPr>
          <w:i/>
          <w:iCs/>
          <w:sz w:val="28"/>
          <w:szCs w:val="28"/>
        </w:rPr>
        <w:t>учебная задача</w:t>
      </w:r>
      <w:r w:rsidR="00762AEE" w:rsidRPr="00AC34B1">
        <w:rPr>
          <w:sz w:val="28"/>
          <w:szCs w:val="28"/>
        </w:rPr>
        <w:t>. Именно через постановку и решение учебных задач происходит усвоение нового понятия. Содержание обучения (знания, умения, навыки) не может быть просто "передано" учащимся в готовом виде. Оно должно быть "преобразовано" в учебную задачу, которую студент должен решить, чтобы усвоить учебный материал.</w:t>
      </w:r>
    </w:p>
    <w:p w14:paraId="423D9658" w14:textId="77777777" w:rsidR="00852C7C" w:rsidRPr="00AC34B1" w:rsidRDefault="00503FC1" w:rsidP="0074372C">
      <w:pPr>
        <w:ind w:firstLine="567"/>
        <w:jc w:val="both"/>
        <w:outlineLvl w:val="0"/>
        <w:rPr>
          <w:sz w:val="28"/>
          <w:szCs w:val="28"/>
        </w:rPr>
      </w:pPr>
      <w:r w:rsidRPr="00AC34B1">
        <w:rPr>
          <w:sz w:val="28"/>
          <w:szCs w:val="28"/>
        </w:rPr>
        <w:t>Согласно мнению большинства ученых, занимающихся проблемой прикладной направленности математики, обучение решению задач, непосредственно связанных с будущей профессиональной деятельностью, является наиболее действенным способом повышения качества математической подготовки и оптимизации процесса обучения.</w:t>
      </w:r>
    </w:p>
    <w:p w14:paraId="7CE203CB" w14:textId="5B547C25" w:rsidR="00852C7C" w:rsidRPr="00AC34B1" w:rsidRDefault="00852C7C" w:rsidP="0074372C">
      <w:pPr>
        <w:ind w:firstLine="567"/>
        <w:jc w:val="both"/>
        <w:outlineLvl w:val="0"/>
        <w:rPr>
          <w:sz w:val="28"/>
          <w:szCs w:val="28"/>
        </w:rPr>
      </w:pPr>
      <w:r w:rsidRPr="00AC34B1">
        <w:rPr>
          <w:sz w:val="28"/>
          <w:szCs w:val="28"/>
        </w:rPr>
        <w:t xml:space="preserve">Рассмотрение темы учебных задач предполагает учёт ряда важных аспектов, которые способствуют более эффективному и осознанному подходу к организации учебного процесса. Прежде всего, необходимо отметить </w:t>
      </w:r>
      <w:r w:rsidRPr="00AC34B1">
        <w:rPr>
          <w:i/>
          <w:iCs/>
          <w:sz w:val="28"/>
          <w:szCs w:val="28"/>
        </w:rPr>
        <w:t>классификацию учебных задач</w:t>
      </w:r>
      <w:r w:rsidRPr="00AC34B1">
        <w:rPr>
          <w:sz w:val="28"/>
          <w:szCs w:val="28"/>
        </w:rPr>
        <w:t>. Существует множество различных классификаций, основанных на разных критериях. Например, задачи могут классифицироваться по уровню сложности (от простых, требующих репродуктивных действий, до сложных, требующих творческого подхода), по т</w:t>
      </w:r>
      <w:r w:rsidR="00AE1D52" w:rsidRPr="00AC34B1">
        <w:rPr>
          <w:sz w:val="28"/>
          <w:szCs w:val="28"/>
        </w:rPr>
        <w:t xml:space="preserve">ипу познавательной деятельности. </w:t>
      </w:r>
      <w:r w:rsidRPr="00AC34B1">
        <w:rPr>
          <w:sz w:val="28"/>
          <w:szCs w:val="28"/>
        </w:rPr>
        <w:t>Изучение этих классификаций позволяет преподавателю более целенаправленно подбирать задачи, соответствующие целям обучения и уровню подготовки учащихся.</w:t>
      </w:r>
    </w:p>
    <w:p w14:paraId="1E39CB65" w14:textId="77777777" w:rsidR="00852C7C" w:rsidRPr="00AC34B1" w:rsidRDefault="00852C7C" w:rsidP="0074372C">
      <w:pPr>
        <w:ind w:firstLine="567"/>
        <w:jc w:val="both"/>
        <w:outlineLvl w:val="0"/>
        <w:rPr>
          <w:sz w:val="28"/>
          <w:szCs w:val="28"/>
        </w:rPr>
      </w:pPr>
      <w:r w:rsidRPr="00AC34B1">
        <w:rPr>
          <w:sz w:val="28"/>
          <w:szCs w:val="28"/>
        </w:rPr>
        <w:lastRenderedPageBreak/>
        <w:t xml:space="preserve">Не менее важна </w:t>
      </w:r>
      <w:r w:rsidRPr="00AC34B1">
        <w:rPr>
          <w:i/>
          <w:iCs/>
          <w:sz w:val="28"/>
          <w:szCs w:val="28"/>
        </w:rPr>
        <w:t>методика постановки учебных задач</w:t>
      </w:r>
      <w:r w:rsidRPr="00AC34B1">
        <w:rPr>
          <w:sz w:val="28"/>
          <w:szCs w:val="28"/>
        </w:rPr>
        <w:t>. Недостаточно просто подобрать подходящие задачи; необходимо правильно их сформулировать и представить учащимся. Существуют методические рекомендации, которые помогают активизировать познавательную деятельность учащихся при постановке задачи. Например, создание проблемной ситуации, использование наглядных материалов, формулировка задачи в виде вопроса, требующего исследования, и другие приемы. Правильная постановка задачи мотивирует учащихся к активному поиску решения и способствует более глубокому усвоению материала.</w:t>
      </w:r>
    </w:p>
    <w:p w14:paraId="5F2AF88C" w14:textId="77777777" w:rsidR="00852C7C" w:rsidRPr="00AC34B1" w:rsidRDefault="00852C7C" w:rsidP="0074372C">
      <w:pPr>
        <w:ind w:firstLine="567"/>
        <w:jc w:val="both"/>
        <w:outlineLvl w:val="0"/>
        <w:rPr>
          <w:sz w:val="28"/>
          <w:szCs w:val="28"/>
        </w:rPr>
      </w:pPr>
      <w:r w:rsidRPr="00AC34B1">
        <w:rPr>
          <w:sz w:val="28"/>
          <w:szCs w:val="28"/>
        </w:rPr>
        <w:t xml:space="preserve">В процессе решения учебных задач ключевую роль играет </w:t>
      </w:r>
      <w:r w:rsidRPr="00AC34B1">
        <w:rPr>
          <w:i/>
          <w:iCs/>
          <w:sz w:val="28"/>
          <w:szCs w:val="28"/>
        </w:rPr>
        <w:t>преподаватель</w:t>
      </w:r>
      <w:r w:rsidRPr="00AC34B1">
        <w:rPr>
          <w:sz w:val="28"/>
          <w:szCs w:val="28"/>
        </w:rPr>
        <w:t>. Он выступает не только как источник информации, но и как организатор учебной деятельности. В его задачи входит помощь учащимся в формулировке проблемы, нахождение путей её решения, анализ полученных результатов и формулирование выводов. Преподаватель направляет процесс решения, стимулирует дискуссию, задаёт наводящие вопросы и помогает учащимся самостоятельно прийти к правильному ответу.</w:t>
      </w:r>
    </w:p>
    <w:p w14:paraId="522ED6CE" w14:textId="77777777" w:rsidR="00852C7C" w:rsidRPr="00AC34B1" w:rsidRDefault="00852C7C" w:rsidP="0074372C">
      <w:pPr>
        <w:ind w:firstLine="567"/>
        <w:jc w:val="both"/>
        <w:outlineLvl w:val="0"/>
        <w:rPr>
          <w:sz w:val="28"/>
          <w:szCs w:val="28"/>
        </w:rPr>
      </w:pPr>
      <w:r w:rsidRPr="00AC34B1">
        <w:rPr>
          <w:sz w:val="28"/>
          <w:szCs w:val="28"/>
        </w:rPr>
        <w:t xml:space="preserve">Современные </w:t>
      </w:r>
      <w:r w:rsidRPr="00AC34B1">
        <w:rPr>
          <w:i/>
          <w:iCs/>
          <w:sz w:val="28"/>
          <w:szCs w:val="28"/>
        </w:rPr>
        <w:t>образовательные технологии</w:t>
      </w:r>
      <w:r w:rsidRPr="00AC34B1">
        <w:rPr>
          <w:sz w:val="28"/>
          <w:szCs w:val="28"/>
        </w:rPr>
        <w:t xml:space="preserve"> предоставляют широкие возможности для представления учебных задач и организации учебной деятельности. Компьютерное моделирование позволяет визуализировать сложные процессы и явления, интерактивные задания делают обучение более увлекательным и динамичным, а онлайн-платформы обеспечивают доступ к большому количеству учебных материалов и инструментов для совместной работы. Использование современных технологий позволяет сделать процесс обучения более эффективным и соответствующим современным требованиям.</w:t>
      </w:r>
    </w:p>
    <w:p w14:paraId="68CE865E" w14:textId="28244DAD" w:rsidR="00852C7C" w:rsidRPr="00AC34B1" w:rsidRDefault="00852C7C" w:rsidP="0074372C">
      <w:pPr>
        <w:ind w:firstLine="567"/>
        <w:jc w:val="both"/>
        <w:outlineLvl w:val="0"/>
        <w:rPr>
          <w:sz w:val="28"/>
          <w:szCs w:val="28"/>
        </w:rPr>
      </w:pPr>
      <w:r w:rsidRPr="00AC34B1">
        <w:rPr>
          <w:sz w:val="28"/>
          <w:szCs w:val="28"/>
        </w:rPr>
        <w:t xml:space="preserve">Наконец, важно отметить </w:t>
      </w:r>
      <w:r w:rsidRPr="00AC34B1">
        <w:rPr>
          <w:i/>
          <w:iCs/>
          <w:sz w:val="28"/>
          <w:szCs w:val="28"/>
        </w:rPr>
        <w:t>связь идеи учебной задачи с другими дидактическими принципами</w:t>
      </w:r>
      <w:r w:rsidRPr="00AC34B1">
        <w:rPr>
          <w:sz w:val="28"/>
          <w:szCs w:val="28"/>
        </w:rPr>
        <w:t>. Принцип активности предполагает активное участие учащихся в процессе обучения</w:t>
      </w:r>
      <w:r w:rsidR="00457ABF" w:rsidRPr="00AC34B1">
        <w:rPr>
          <w:sz w:val="28"/>
          <w:szCs w:val="28"/>
        </w:rPr>
        <w:t xml:space="preserve">. </w:t>
      </w:r>
      <w:r w:rsidRPr="00AC34B1">
        <w:rPr>
          <w:sz w:val="28"/>
          <w:szCs w:val="28"/>
        </w:rPr>
        <w:t>Принцип наглядности требует использования наглядных материалов. Принцип доступности предполагает, что задачи должны соответствовать уровню подготовки учащихся. Принцип связи теории с практикой находит своё выражение в использовании прикладных задач, демонстрирующих практическую значимость изучаемого материала. Таким образом, идея учебной задачи тесно переплетается с другими дидактическими принципами и является важным элементом современной методики обучения.</w:t>
      </w:r>
    </w:p>
    <w:p w14:paraId="2B7E2D84" w14:textId="4A840FE9" w:rsidR="00B23B8C" w:rsidRPr="00AC34B1" w:rsidRDefault="00541E1E" w:rsidP="0074372C">
      <w:pPr>
        <w:ind w:firstLine="567"/>
        <w:jc w:val="both"/>
        <w:rPr>
          <w:sz w:val="28"/>
          <w:szCs w:val="28"/>
        </w:rPr>
      </w:pPr>
      <w:r w:rsidRPr="00AC34B1">
        <w:rPr>
          <w:sz w:val="28"/>
          <w:szCs w:val="28"/>
        </w:rPr>
        <w:t xml:space="preserve">В психологической науке наблюдается разнообразие подходов к дефиниции понятия «задача». </w:t>
      </w:r>
      <w:r w:rsidR="0035391F">
        <w:rPr>
          <w:sz w:val="28"/>
          <w:szCs w:val="28"/>
        </w:rPr>
        <w:t>З</w:t>
      </w:r>
      <w:r w:rsidRPr="00AC34B1">
        <w:rPr>
          <w:sz w:val="28"/>
          <w:szCs w:val="28"/>
        </w:rPr>
        <w:t>адача, согласно Эсаулову, – это не статичное явление, а динамическая система, находящаяся в процессе формирования, где внутренняя дисгармония или наличие противоречий между составляющими её процессами обуславливает необходимость изменений и трансформаций этой системы</w:t>
      </w:r>
      <w:r w:rsidR="0035391F">
        <w:rPr>
          <w:sz w:val="28"/>
          <w:szCs w:val="28"/>
        </w:rPr>
        <w:t xml:space="preserve"> </w:t>
      </w:r>
      <w:r w:rsidR="0035391F" w:rsidRPr="00AC34B1">
        <w:rPr>
          <w:sz w:val="28"/>
          <w:szCs w:val="28"/>
        </w:rPr>
        <w:t>[89].</w:t>
      </w:r>
    </w:p>
    <w:p w14:paraId="0926583D" w14:textId="155DCAD7" w:rsidR="00B23B8C" w:rsidRPr="00AC34B1" w:rsidRDefault="00541E1E" w:rsidP="0074372C">
      <w:pPr>
        <w:ind w:firstLine="567"/>
        <w:jc w:val="both"/>
        <w:rPr>
          <w:sz w:val="28"/>
          <w:szCs w:val="28"/>
        </w:rPr>
      </w:pPr>
      <w:r w:rsidRPr="00AC34B1">
        <w:rPr>
          <w:sz w:val="28"/>
          <w:szCs w:val="28"/>
        </w:rPr>
        <w:t>В рамках концепции А.Н. Леонтьева задача рассматривается как цель, достижение которой осуществляется в пределах установленных условий [</w:t>
      </w:r>
      <w:r w:rsidR="00C05DAB" w:rsidRPr="00AC34B1">
        <w:rPr>
          <w:sz w:val="28"/>
          <w:szCs w:val="28"/>
        </w:rPr>
        <w:t>68</w:t>
      </w:r>
      <w:r w:rsidRPr="00AC34B1">
        <w:rPr>
          <w:sz w:val="28"/>
          <w:szCs w:val="28"/>
        </w:rPr>
        <w:t>]. Леонтьев акцентирует внимание на том, что цель не существует в вакууме, а всегда реализуется в конкретном контексте, определяемом заданными условиями. Таким образом, задача для Леонтьева – это целенаправленная деятельность, ограниченная и направляемая определёнными обстоятельствами</w:t>
      </w:r>
      <w:r w:rsidR="00B23B8C" w:rsidRPr="00AC34B1">
        <w:rPr>
          <w:sz w:val="28"/>
          <w:szCs w:val="28"/>
        </w:rPr>
        <w:t>.</w:t>
      </w:r>
    </w:p>
    <w:p w14:paraId="601AEC4F" w14:textId="7047744B" w:rsidR="00420B72" w:rsidRPr="00AC34B1" w:rsidRDefault="00541E1E" w:rsidP="0074372C">
      <w:pPr>
        <w:ind w:firstLine="567"/>
        <w:jc w:val="both"/>
        <w:rPr>
          <w:sz w:val="28"/>
          <w:szCs w:val="28"/>
        </w:rPr>
      </w:pPr>
      <w:r w:rsidRPr="00AC34B1">
        <w:rPr>
          <w:sz w:val="28"/>
          <w:szCs w:val="28"/>
        </w:rPr>
        <w:lastRenderedPageBreak/>
        <w:t>Развивая идеи Леонтьева, С.Л. Рубинштейн предложил более развернутую трактовку, определяя задачу как цель, предназначенную для осуществления мыслительной деятельности индивида и находящуюся в прямой зависимости от условий, при которых эта цель была сформулирована [</w:t>
      </w:r>
      <w:r w:rsidR="00C05DAB" w:rsidRPr="00AC34B1">
        <w:rPr>
          <w:sz w:val="28"/>
          <w:szCs w:val="28"/>
        </w:rPr>
        <w:t>57</w:t>
      </w:r>
      <w:r w:rsidRPr="00AC34B1">
        <w:rPr>
          <w:sz w:val="28"/>
          <w:szCs w:val="28"/>
        </w:rPr>
        <w:t>]. Рубинштейн подчеркивает активную роль субъекта в процессе решения задачи, акцентируя внимание на мыслительной деятельности как основном инструменте достижения цели. При этом условия, в которых ставится цель, играют определяющую роль, формируя контекст и направленность этой деятельности.</w:t>
      </w:r>
    </w:p>
    <w:p w14:paraId="0196F97A" w14:textId="4198FB06" w:rsidR="00541E1E" w:rsidRPr="00AC34B1" w:rsidRDefault="00541E1E" w:rsidP="0074372C">
      <w:pPr>
        <w:ind w:firstLine="567"/>
        <w:jc w:val="both"/>
        <w:rPr>
          <w:sz w:val="28"/>
          <w:szCs w:val="28"/>
        </w:rPr>
      </w:pPr>
      <w:r w:rsidRPr="00AC34B1">
        <w:rPr>
          <w:sz w:val="28"/>
          <w:szCs w:val="28"/>
        </w:rPr>
        <w:t>Исследования таких ученых, как М.Я. Басов,</w:t>
      </w:r>
      <w:r w:rsidR="00A10546" w:rsidRPr="00AC34B1">
        <w:rPr>
          <w:sz w:val="28"/>
          <w:szCs w:val="28"/>
        </w:rPr>
        <w:t xml:space="preserve"> </w:t>
      </w:r>
      <w:r w:rsidRPr="00AC34B1">
        <w:rPr>
          <w:sz w:val="28"/>
          <w:szCs w:val="28"/>
        </w:rPr>
        <w:t xml:space="preserve">К. </w:t>
      </w:r>
      <w:proofErr w:type="spellStart"/>
      <w:r w:rsidRPr="00AC34B1">
        <w:rPr>
          <w:sz w:val="28"/>
          <w:szCs w:val="28"/>
        </w:rPr>
        <w:t>Дункер</w:t>
      </w:r>
      <w:proofErr w:type="spellEnd"/>
      <w:r w:rsidRPr="00AC34B1">
        <w:rPr>
          <w:sz w:val="28"/>
          <w:szCs w:val="28"/>
        </w:rPr>
        <w:t>, А.М. Матюшкин</w:t>
      </w:r>
      <w:r w:rsidR="003C2895" w:rsidRPr="00AC34B1">
        <w:rPr>
          <w:sz w:val="28"/>
          <w:szCs w:val="28"/>
        </w:rPr>
        <w:t xml:space="preserve"> [</w:t>
      </w:r>
      <w:r w:rsidR="002A3DB2" w:rsidRPr="00AC34B1">
        <w:rPr>
          <w:sz w:val="28"/>
          <w:szCs w:val="28"/>
        </w:rPr>
        <w:t>90</w:t>
      </w:r>
      <w:r w:rsidR="003C2895" w:rsidRPr="00AC34B1">
        <w:rPr>
          <w:sz w:val="28"/>
          <w:szCs w:val="28"/>
        </w:rPr>
        <w:t>]</w:t>
      </w:r>
      <w:r w:rsidRPr="00AC34B1">
        <w:rPr>
          <w:sz w:val="28"/>
          <w:szCs w:val="28"/>
        </w:rPr>
        <w:t>, демонстрируют тенденцию к синонимичному использованию термина «задача» с такими понятиями, как «проблема», «проблемная ситуация», «задание» и «цель». Эта тенденция свидетельствует о том, что в различные периоды развития психологической науки, а также в рамках разных научных школ, понятие «задача» наполнялось различным содержанием, что обусловлено различиями в теоретических подходах и методологических установках исследователей. Такая историческая перспектива позволяет понять, что единого, общепринятого определения понятия «задача» не существует, и его интерпретация зависит от конкретного контекста и теоретической рамки исследования.</w:t>
      </w:r>
    </w:p>
    <w:p w14:paraId="2F4D6B0A" w14:textId="1AA91CB6" w:rsidR="00DB37E2" w:rsidRPr="00AC34B1" w:rsidRDefault="00DB37E2" w:rsidP="0074372C">
      <w:pPr>
        <w:ind w:firstLine="567"/>
        <w:jc w:val="both"/>
        <w:rPr>
          <w:sz w:val="28"/>
          <w:szCs w:val="28"/>
        </w:rPr>
      </w:pPr>
      <w:r w:rsidRPr="00AC34B1">
        <w:rPr>
          <w:sz w:val="28"/>
          <w:szCs w:val="28"/>
        </w:rPr>
        <w:t xml:space="preserve">Согласно Г.А. Баллу, </w:t>
      </w:r>
      <w:r w:rsidR="00457ABF" w:rsidRPr="00AC34B1">
        <w:rPr>
          <w:sz w:val="28"/>
          <w:szCs w:val="28"/>
        </w:rPr>
        <w:t>«</w:t>
      </w:r>
      <w:r w:rsidRPr="00AC34B1">
        <w:rPr>
          <w:sz w:val="28"/>
          <w:szCs w:val="28"/>
        </w:rPr>
        <w:t>задача представляет собой системное единство исходного состояния объекта и желаемого состояния, которое формулируется в виде требо</w:t>
      </w:r>
      <w:r w:rsidR="00DC5D08">
        <w:rPr>
          <w:sz w:val="28"/>
          <w:szCs w:val="28"/>
        </w:rPr>
        <w:t xml:space="preserve">вания </w:t>
      </w:r>
      <w:r w:rsidRPr="00AC34B1">
        <w:rPr>
          <w:sz w:val="28"/>
          <w:szCs w:val="28"/>
        </w:rPr>
        <w:t>[</w:t>
      </w:r>
      <w:r w:rsidR="002A3DB2" w:rsidRPr="00AC34B1">
        <w:rPr>
          <w:sz w:val="28"/>
          <w:szCs w:val="28"/>
        </w:rPr>
        <w:t>91</w:t>
      </w:r>
      <w:r w:rsidRPr="00AC34B1">
        <w:rPr>
          <w:sz w:val="28"/>
          <w:szCs w:val="28"/>
        </w:rPr>
        <w:t xml:space="preserve">]. </w:t>
      </w:r>
    </w:p>
    <w:p w14:paraId="0A87F746" w14:textId="0E9DA2C8" w:rsidR="005E01AF" w:rsidRPr="00AC34B1" w:rsidRDefault="003E42DA" w:rsidP="0074372C">
      <w:pPr>
        <w:ind w:firstLine="567"/>
        <w:jc w:val="both"/>
        <w:rPr>
          <w:sz w:val="28"/>
          <w:szCs w:val="28"/>
        </w:rPr>
      </w:pPr>
      <w:r w:rsidRPr="00AC34B1">
        <w:rPr>
          <w:sz w:val="28"/>
          <w:szCs w:val="28"/>
        </w:rPr>
        <w:t>Различные точки зрения на понятие «задача» приводят к возможности их классификации</w:t>
      </w:r>
      <w:r w:rsidR="00457ABF" w:rsidRPr="00AC34B1">
        <w:rPr>
          <w:sz w:val="28"/>
          <w:szCs w:val="28"/>
        </w:rPr>
        <w:t xml:space="preserve">, </w:t>
      </w:r>
      <w:r w:rsidRPr="00AC34B1">
        <w:rPr>
          <w:sz w:val="28"/>
          <w:szCs w:val="28"/>
        </w:rPr>
        <w:t xml:space="preserve">представлена в </w:t>
      </w:r>
      <w:r w:rsidR="0074372C">
        <w:rPr>
          <w:sz w:val="28"/>
          <w:szCs w:val="28"/>
        </w:rPr>
        <w:t>т</w:t>
      </w:r>
      <w:r w:rsidRPr="00AC34B1">
        <w:rPr>
          <w:sz w:val="28"/>
          <w:szCs w:val="28"/>
        </w:rPr>
        <w:t>аблице</w:t>
      </w:r>
      <w:r w:rsidR="00457ABF" w:rsidRPr="00AC34B1">
        <w:rPr>
          <w:sz w:val="28"/>
          <w:szCs w:val="28"/>
        </w:rPr>
        <w:t xml:space="preserve"> </w:t>
      </w:r>
      <w:r w:rsidR="00C21664" w:rsidRPr="00AC34B1">
        <w:rPr>
          <w:sz w:val="28"/>
          <w:szCs w:val="28"/>
        </w:rPr>
        <w:t>4</w:t>
      </w:r>
      <w:r w:rsidR="000063B9" w:rsidRPr="00AC34B1">
        <w:rPr>
          <w:sz w:val="28"/>
          <w:szCs w:val="28"/>
        </w:rPr>
        <w:t xml:space="preserve">, которая </w:t>
      </w:r>
      <w:r w:rsidR="005E01AF" w:rsidRPr="00AC34B1">
        <w:rPr>
          <w:sz w:val="28"/>
          <w:szCs w:val="28"/>
        </w:rPr>
        <w:t>демонстрирует многообразие критериев, по которым можно различать задачи, что позволяет более глубоко анализировать их структуру и выбирать наиболее подходящие для конкретных учебных ситуаций.</w:t>
      </w:r>
    </w:p>
    <w:p w14:paraId="21E6F2E1" w14:textId="174983A8" w:rsidR="000063B9" w:rsidRPr="00AC34B1" w:rsidRDefault="000063B9" w:rsidP="0074372C">
      <w:pPr>
        <w:ind w:firstLine="567"/>
        <w:jc w:val="both"/>
        <w:rPr>
          <w:sz w:val="28"/>
          <w:szCs w:val="28"/>
        </w:rPr>
      </w:pPr>
      <w:r w:rsidRPr="00AC34B1">
        <w:rPr>
          <w:sz w:val="28"/>
          <w:szCs w:val="28"/>
        </w:rPr>
        <w:t xml:space="preserve">Требования к решению могут быть четкими, с однозначными критериями, или нечеткими, с размытыми условиями. Ситуация выбора определяет задачи как открытые, с несколькими вариантами решения, или закрытые, с единственным верным ответом. </w:t>
      </w:r>
    </w:p>
    <w:p w14:paraId="5DFF31D9" w14:textId="77777777" w:rsidR="00AC34B1" w:rsidRPr="00AC34B1" w:rsidRDefault="00AC34B1" w:rsidP="000063B9">
      <w:pPr>
        <w:ind w:firstLine="708"/>
        <w:jc w:val="both"/>
        <w:rPr>
          <w:sz w:val="28"/>
          <w:szCs w:val="28"/>
        </w:rPr>
      </w:pPr>
    </w:p>
    <w:p w14:paraId="4F727E85" w14:textId="340069D2" w:rsidR="00DE6CBE" w:rsidRPr="00AC34B1" w:rsidRDefault="00DE6CBE" w:rsidP="00DE6CBE">
      <w:pPr>
        <w:jc w:val="both"/>
        <w:rPr>
          <w:sz w:val="28"/>
          <w:szCs w:val="28"/>
        </w:rPr>
      </w:pPr>
      <w:r w:rsidRPr="00AC34B1">
        <w:rPr>
          <w:sz w:val="28"/>
          <w:szCs w:val="28"/>
        </w:rPr>
        <w:t xml:space="preserve">Таблица </w:t>
      </w:r>
      <w:r w:rsidR="00C21664" w:rsidRPr="00AC34B1">
        <w:rPr>
          <w:sz w:val="28"/>
          <w:szCs w:val="28"/>
        </w:rPr>
        <w:t>4</w:t>
      </w:r>
      <w:r w:rsidRPr="00AC34B1">
        <w:rPr>
          <w:sz w:val="28"/>
          <w:szCs w:val="28"/>
        </w:rPr>
        <w:t xml:space="preserve"> – Классификация задач в педагогике</w:t>
      </w:r>
    </w:p>
    <w:p w14:paraId="717D92CA" w14:textId="77777777" w:rsidR="00DE6CBE" w:rsidRPr="00AC34B1" w:rsidRDefault="00DE6CBE" w:rsidP="00DE6CBE">
      <w:pPr>
        <w:jc w:val="both"/>
      </w:pPr>
    </w:p>
    <w:tbl>
      <w:tblPr>
        <w:tblStyle w:val="a8"/>
        <w:tblW w:w="0" w:type="auto"/>
        <w:jc w:val="center"/>
        <w:tblBorders>
          <w:bottom w:val="none" w:sz="0" w:space="0" w:color="auto"/>
        </w:tblBorders>
        <w:tblLook w:val="04A0" w:firstRow="1" w:lastRow="0" w:firstColumn="1" w:lastColumn="0" w:noHBand="0" w:noVBand="1"/>
      </w:tblPr>
      <w:tblGrid>
        <w:gridCol w:w="2831"/>
        <w:gridCol w:w="2190"/>
        <w:gridCol w:w="4482"/>
      </w:tblGrid>
      <w:tr w:rsidR="00D72C9C" w:rsidRPr="00AC34B1" w14:paraId="14D01E06" w14:textId="77777777" w:rsidTr="0074372C">
        <w:trPr>
          <w:trHeight w:val="625"/>
          <w:jc w:val="center"/>
        </w:trPr>
        <w:tc>
          <w:tcPr>
            <w:tcW w:w="2831" w:type="dxa"/>
          </w:tcPr>
          <w:p w14:paraId="79754DA2" w14:textId="77777777" w:rsidR="00DE6CBE" w:rsidRPr="00AC34B1" w:rsidRDefault="00DE6CBE" w:rsidP="00AE7AB2">
            <w:pPr>
              <w:jc w:val="center"/>
            </w:pPr>
            <w:r w:rsidRPr="00AC34B1">
              <w:t>Критерий классификации</w:t>
            </w:r>
          </w:p>
        </w:tc>
        <w:tc>
          <w:tcPr>
            <w:tcW w:w="2190" w:type="dxa"/>
          </w:tcPr>
          <w:p w14:paraId="2430429A" w14:textId="77777777" w:rsidR="00DE6CBE" w:rsidRPr="00AC34B1" w:rsidRDefault="00DE6CBE" w:rsidP="00AE7AB2">
            <w:pPr>
              <w:jc w:val="center"/>
            </w:pPr>
            <w:r w:rsidRPr="00AC34B1">
              <w:t>Виды задач</w:t>
            </w:r>
          </w:p>
        </w:tc>
        <w:tc>
          <w:tcPr>
            <w:tcW w:w="4482" w:type="dxa"/>
          </w:tcPr>
          <w:p w14:paraId="6A77E66F" w14:textId="77777777" w:rsidR="00DE6CBE" w:rsidRPr="00AC34B1" w:rsidRDefault="00DE6CBE" w:rsidP="00AE7AB2">
            <w:pPr>
              <w:ind w:firstLine="708"/>
              <w:jc w:val="center"/>
            </w:pPr>
            <w:r w:rsidRPr="00AC34B1">
              <w:t>Описание</w:t>
            </w:r>
          </w:p>
        </w:tc>
      </w:tr>
      <w:tr w:rsidR="000564CE" w:rsidRPr="00AC34B1" w14:paraId="78E20C13" w14:textId="77777777" w:rsidTr="000564CE">
        <w:trPr>
          <w:trHeight w:val="291"/>
          <w:jc w:val="center"/>
        </w:trPr>
        <w:tc>
          <w:tcPr>
            <w:tcW w:w="2831" w:type="dxa"/>
          </w:tcPr>
          <w:p w14:paraId="729716BF" w14:textId="116B55C9" w:rsidR="000564CE" w:rsidRPr="00AC34B1" w:rsidRDefault="000564CE" w:rsidP="00AE7AB2">
            <w:pPr>
              <w:jc w:val="center"/>
            </w:pPr>
            <w:r>
              <w:t>1</w:t>
            </w:r>
          </w:p>
        </w:tc>
        <w:tc>
          <w:tcPr>
            <w:tcW w:w="2190" w:type="dxa"/>
          </w:tcPr>
          <w:p w14:paraId="29508F5B" w14:textId="5DC6C03B" w:rsidR="000564CE" w:rsidRPr="00AC34B1" w:rsidRDefault="000564CE" w:rsidP="00AE7AB2">
            <w:pPr>
              <w:jc w:val="center"/>
            </w:pPr>
            <w:r>
              <w:t>2</w:t>
            </w:r>
          </w:p>
        </w:tc>
        <w:tc>
          <w:tcPr>
            <w:tcW w:w="4482" w:type="dxa"/>
          </w:tcPr>
          <w:p w14:paraId="1298542D" w14:textId="2CC98AD3" w:rsidR="000564CE" w:rsidRPr="00AC34B1" w:rsidRDefault="000564CE" w:rsidP="00AE7AB2">
            <w:pPr>
              <w:ind w:firstLine="708"/>
              <w:jc w:val="center"/>
            </w:pPr>
            <w:r>
              <w:t>3</w:t>
            </w:r>
          </w:p>
        </w:tc>
      </w:tr>
      <w:tr w:rsidR="00696728" w:rsidRPr="00AC34B1" w14:paraId="027A1B0E" w14:textId="77777777" w:rsidTr="000564CE">
        <w:trPr>
          <w:trHeight w:val="291"/>
          <w:jc w:val="center"/>
        </w:trPr>
        <w:tc>
          <w:tcPr>
            <w:tcW w:w="2831" w:type="dxa"/>
          </w:tcPr>
          <w:p w14:paraId="40126FE4" w14:textId="77777777" w:rsidR="00696728" w:rsidRPr="00AC34B1" w:rsidRDefault="00696728" w:rsidP="00696728">
            <w:pPr>
              <w:jc w:val="both"/>
              <w:rPr>
                <w:rStyle w:val="ad"/>
                <w:b w:val="0"/>
                <w:bCs w:val="0"/>
              </w:rPr>
            </w:pPr>
            <w:r w:rsidRPr="00AC34B1">
              <w:rPr>
                <w:rStyle w:val="ad"/>
                <w:b w:val="0"/>
                <w:bCs w:val="0"/>
              </w:rPr>
              <w:t>Требования к постановке</w:t>
            </w:r>
          </w:p>
          <w:p w14:paraId="67558B7A" w14:textId="77777777" w:rsidR="00696728" w:rsidRDefault="00696728" w:rsidP="00696728">
            <w:pPr>
              <w:jc w:val="center"/>
            </w:pPr>
          </w:p>
        </w:tc>
        <w:tc>
          <w:tcPr>
            <w:tcW w:w="2190" w:type="dxa"/>
          </w:tcPr>
          <w:p w14:paraId="1E5B5E1D" w14:textId="77777777" w:rsidR="00696728" w:rsidRPr="00AC34B1" w:rsidRDefault="00696728" w:rsidP="00696728">
            <w:pPr>
              <w:jc w:val="both"/>
            </w:pPr>
            <w:r w:rsidRPr="00AC34B1">
              <w:t xml:space="preserve">Отнесенные и </w:t>
            </w:r>
            <w:proofErr w:type="spellStart"/>
            <w:r w:rsidRPr="00AC34B1">
              <w:t>неотнесенные</w:t>
            </w:r>
            <w:proofErr w:type="spellEnd"/>
          </w:p>
          <w:p w14:paraId="57D4A547" w14:textId="77777777" w:rsidR="00696728" w:rsidRDefault="00696728" w:rsidP="00696728">
            <w:pPr>
              <w:jc w:val="center"/>
            </w:pPr>
          </w:p>
        </w:tc>
        <w:tc>
          <w:tcPr>
            <w:tcW w:w="4482" w:type="dxa"/>
          </w:tcPr>
          <w:p w14:paraId="323641AC" w14:textId="77777777" w:rsidR="00696728" w:rsidRPr="00AC34B1" w:rsidRDefault="00696728" w:rsidP="00696728">
            <w:pPr>
              <w:jc w:val="both"/>
            </w:pPr>
            <w:r w:rsidRPr="00AC34B1">
              <w:rPr>
                <w:rStyle w:val="ad"/>
                <w:b w:val="0"/>
                <w:bCs w:val="0"/>
              </w:rPr>
              <w:t>Отнесенные задачи:</w:t>
            </w:r>
            <w:r w:rsidRPr="00AC34B1">
              <w:t xml:space="preserve"> учитывают личность решающего, его знания, опыт, способности. Формулировка задачи может содержать указания на субъект деятельности ("Найдите...", "Докажите...")</w:t>
            </w:r>
          </w:p>
          <w:p w14:paraId="13D58C75" w14:textId="32986383" w:rsidR="00696728" w:rsidRDefault="00696728" w:rsidP="00696728">
            <w:proofErr w:type="spellStart"/>
            <w:r w:rsidRPr="00AC34B1">
              <w:rPr>
                <w:rStyle w:val="ad"/>
                <w:b w:val="0"/>
                <w:bCs w:val="0"/>
              </w:rPr>
              <w:t>Неотнесенные</w:t>
            </w:r>
            <w:proofErr w:type="spellEnd"/>
            <w:r w:rsidRPr="00AC34B1">
              <w:rPr>
                <w:rStyle w:val="ad"/>
                <w:b w:val="0"/>
                <w:bCs w:val="0"/>
              </w:rPr>
              <w:t xml:space="preserve"> задачи:</w:t>
            </w:r>
            <w:r w:rsidRPr="00AC34B1">
              <w:t xml:space="preserve"> формулируются безотносительно к конкретному решателю, имеют объективный характер </w:t>
            </w:r>
          </w:p>
        </w:tc>
      </w:tr>
    </w:tbl>
    <w:p w14:paraId="50B0FAA2" w14:textId="1A22B46A" w:rsidR="003B2602" w:rsidRDefault="00703809" w:rsidP="0074372C">
      <w:pPr>
        <w:jc w:val="both"/>
        <w:rPr>
          <w:sz w:val="28"/>
          <w:szCs w:val="28"/>
        </w:rPr>
      </w:pPr>
      <w:r>
        <w:rPr>
          <w:sz w:val="28"/>
          <w:szCs w:val="28"/>
        </w:rPr>
        <w:lastRenderedPageBreak/>
        <w:t xml:space="preserve">Продолжение </w:t>
      </w:r>
      <w:r w:rsidR="0074372C">
        <w:rPr>
          <w:sz w:val="28"/>
          <w:szCs w:val="28"/>
        </w:rPr>
        <w:t>т</w:t>
      </w:r>
      <w:r>
        <w:rPr>
          <w:sz w:val="28"/>
          <w:szCs w:val="28"/>
        </w:rPr>
        <w:t>аблицы 4</w:t>
      </w:r>
    </w:p>
    <w:p w14:paraId="407000BA" w14:textId="77777777" w:rsidR="0074372C" w:rsidRPr="00AC34B1" w:rsidRDefault="0074372C" w:rsidP="0074372C">
      <w:pPr>
        <w:jc w:val="both"/>
        <w:rPr>
          <w:sz w:val="28"/>
          <w:szCs w:val="28"/>
        </w:rPr>
      </w:pPr>
    </w:p>
    <w:tbl>
      <w:tblPr>
        <w:tblStyle w:val="a8"/>
        <w:tblW w:w="9639" w:type="dxa"/>
        <w:tblInd w:w="-5" w:type="dxa"/>
        <w:tblLook w:val="04A0" w:firstRow="1" w:lastRow="0" w:firstColumn="1" w:lastColumn="0" w:noHBand="0" w:noVBand="1"/>
      </w:tblPr>
      <w:tblGrid>
        <w:gridCol w:w="2694"/>
        <w:gridCol w:w="2286"/>
        <w:gridCol w:w="4659"/>
      </w:tblGrid>
      <w:tr w:rsidR="00C126AA" w14:paraId="3B7605A4" w14:textId="77777777" w:rsidTr="000564CE">
        <w:tc>
          <w:tcPr>
            <w:tcW w:w="2694" w:type="dxa"/>
          </w:tcPr>
          <w:p w14:paraId="7C17435E" w14:textId="4B5AA2DC" w:rsidR="00C126AA" w:rsidRPr="000564CE" w:rsidRDefault="000564CE" w:rsidP="000564CE">
            <w:pPr>
              <w:jc w:val="center"/>
            </w:pPr>
            <w:r w:rsidRPr="000564CE">
              <w:t>1</w:t>
            </w:r>
          </w:p>
        </w:tc>
        <w:tc>
          <w:tcPr>
            <w:tcW w:w="2286" w:type="dxa"/>
          </w:tcPr>
          <w:p w14:paraId="23805EE4" w14:textId="6F26A9CF" w:rsidR="00C126AA" w:rsidRPr="000564CE" w:rsidRDefault="000564CE" w:rsidP="000564CE">
            <w:pPr>
              <w:jc w:val="center"/>
            </w:pPr>
            <w:r w:rsidRPr="000564CE">
              <w:t>2</w:t>
            </w:r>
          </w:p>
        </w:tc>
        <w:tc>
          <w:tcPr>
            <w:tcW w:w="4659" w:type="dxa"/>
          </w:tcPr>
          <w:p w14:paraId="0EC52055" w14:textId="394D6CE0" w:rsidR="00C126AA" w:rsidRPr="000564CE" w:rsidRDefault="000564CE" w:rsidP="000564CE">
            <w:pPr>
              <w:jc w:val="center"/>
            </w:pPr>
            <w:r w:rsidRPr="000564CE">
              <w:t>3</w:t>
            </w:r>
          </w:p>
        </w:tc>
      </w:tr>
      <w:tr w:rsidR="00696728" w14:paraId="3FFC804C" w14:textId="77777777" w:rsidTr="000564CE">
        <w:tc>
          <w:tcPr>
            <w:tcW w:w="2694" w:type="dxa"/>
          </w:tcPr>
          <w:p w14:paraId="20B1777B" w14:textId="77777777" w:rsidR="00696728" w:rsidRPr="000564CE" w:rsidRDefault="00696728" w:rsidP="000564CE">
            <w:pPr>
              <w:jc w:val="center"/>
            </w:pPr>
          </w:p>
        </w:tc>
        <w:tc>
          <w:tcPr>
            <w:tcW w:w="2286" w:type="dxa"/>
          </w:tcPr>
          <w:p w14:paraId="534174FC" w14:textId="77777777" w:rsidR="00696728" w:rsidRPr="000564CE" w:rsidRDefault="00696728" w:rsidP="000564CE">
            <w:pPr>
              <w:jc w:val="center"/>
            </w:pPr>
          </w:p>
        </w:tc>
        <w:tc>
          <w:tcPr>
            <w:tcW w:w="4659" w:type="dxa"/>
          </w:tcPr>
          <w:p w14:paraId="1131D672" w14:textId="1B2E6C36" w:rsidR="00696728" w:rsidRPr="000564CE" w:rsidRDefault="00696728" w:rsidP="000564CE">
            <w:pPr>
              <w:jc w:val="center"/>
            </w:pPr>
            <w:r w:rsidRPr="00AC34B1">
              <w:t>("Найти корень уравнения...", "Определить площадь фигуры...")</w:t>
            </w:r>
          </w:p>
        </w:tc>
      </w:tr>
      <w:tr w:rsidR="00696728" w14:paraId="68FA71CF" w14:textId="77777777" w:rsidTr="000564CE">
        <w:tc>
          <w:tcPr>
            <w:tcW w:w="2694" w:type="dxa"/>
          </w:tcPr>
          <w:p w14:paraId="4E675591" w14:textId="77777777" w:rsidR="00696728" w:rsidRPr="00AC34B1" w:rsidRDefault="00696728" w:rsidP="00696728">
            <w:pPr>
              <w:jc w:val="both"/>
              <w:rPr>
                <w:rStyle w:val="ad"/>
                <w:b w:val="0"/>
                <w:bCs w:val="0"/>
              </w:rPr>
            </w:pPr>
            <w:r w:rsidRPr="00AC34B1">
              <w:rPr>
                <w:rStyle w:val="ad"/>
                <w:b w:val="0"/>
                <w:bCs w:val="0"/>
              </w:rPr>
              <w:t>Исходный предмет задачи</w:t>
            </w:r>
          </w:p>
          <w:p w14:paraId="2FE428E1" w14:textId="77777777" w:rsidR="00696728" w:rsidRPr="000564CE" w:rsidRDefault="00696728" w:rsidP="00696728">
            <w:pPr>
              <w:jc w:val="center"/>
            </w:pPr>
          </w:p>
        </w:tc>
        <w:tc>
          <w:tcPr>
            <w:tcW w:w="2286" w:type="dxa"/>
          </w:tcPr>
          <w:p w14:paraId="6D4A755D" w14:textId="77777777" w:rsidR="00696728" w:rsidRPr="00AC34B1" w:rsidRDefault="00696728" w:rsidP="00696728">
            <w:pPr>
              <w:jc w:val="both"/>
            </w:pPr>
            <w:r w:rsidRPr="00AC34B1">
              <w:t>Индивидуальные и родовые</w:t>
            </w:r>
          </w:p>
          <w:p w14:paraId="5F00FB9B" w14:textId="77777777" w:rsidR="00696728" w:rsidRPr="000564CE" w:rsidRDefault="00696728" w:rsidP="00696728">
            <w:pPr>
              <w:jc w:val="center"/>
            </w:pPr>
          </w:p>
        </w:tc>
        <w:tc>
          <w:tcPr>
            <w:tcW w:w="4659" w:type="dxa"/>
          </w:tcPr>
          <w:p w14:paraId="5C856659" w14:textId="77777777" w:rsidR="00696728" w:rsidRPr="00AC34B1" w:rsidRDefault="00696728" w:rsidP="00696728">
            <w:pPr>
              <w:jc w:val="both"/>
            </w:pPr>
            <w:r w:rsidRPr="00AC34B1">
              <w:rPr>
                <w:rStyle w:val="ad"/>
                <w:b w:val="0"/>
                <w:bCs w:val="0"/>
              </w:rPr>
              <w:t>Индивидуальные задачи:</w:t>
            </w:r>
            <w:r w:rsidRPr="00AC34B1">
              <w:t xml:space="preserve"> связаны с конкретным, единичным объектом или явлением ("Решить данное уравнение...", "Описать данное явление...")</w:t>
            </w:r>
          </w:p>
          <w:p w14:paraId="43C1482B" w14:textId="04B43E06" w:rsidR="00696728" w:rsidRPr="00AC34B1" w:rsidRDefault="00696728" w:rsidP="00696728">
            <w:pPr>
              <w:jc w:val="center"/>
            </w:pPr>
            <w:r w:rsidRPr="00AC34B1">
              <w:rPr>
                <w:rStyle w:val="ad"/>
                <w:b w:val="0"/>
                <w:bCs w:val="0"/>
              </w:rPr>
              <w:t>Родовые задачи:</w:t>
            </w:r>
            <w:r w:rsidRPr="00AC34B1">
              <w:t xml:space="preserve"> относятся к целому классу объектов или явлений, формулируются в общем виде ("Решить уравнение вида...", "Описать свойства класса веществ...").</w:t>
            </w:r>
          </w:p>
        </w:tc>
      </w:tr>
      <w:tr w:rsidR="00696728" w14:paraId="6E6221A6" w14:textId="77777777" w:rsidTr="000564CE">
        <w:tc>
          <w:tcPr>
            <w:tcW w:w="2694" w:type="dxa"/>
          </w:tcPr>
          <w:p w14:paraId="6828BC45" w14:textId="77777777" w:rsidR="00696728" w:rsidRPr="00AC34B1" w:rsidRDefault="00696728" w:rsidP="00696728">
            <w:pPr>
              <w:jc w:val="both"/>
              <w:rPr>
                <w:rStyle w:val="ad"/>
                <w:b w:val="0"/>
                <w:bCs w:val="0"/>
              </w:rPr>
            </w:pPr>
            <w:r w:rsidRPr="00AC34B1">
              <w:rPr>
                <w:rStyle w:val="ad"/>
                <w:b w:val="0"/>
                <w:bCs w:val="0"/>
              </w:rPr>
              <w:t>Характер предмета задачи</w:t>
            </w:r>
          </w:p>
          <w:p w14:paraId="6ABD1607" w14:textId="77777777" w:rsidR="00696728" w:rsidRPr="00AC34B1" w:rsidRDefault="00696728" w:rsidP="00696728">
            <w:pPr>
              <w:jc w:val="both"/>
              <w:rPr>
                <w:rStyle w:val="ad"/>
                <w:b w:val="0"/>
                <w:bCs w:val="0"/>
              </w:rPr>
            </w:pPr>
          </w:p>
        </w:tc>
        <w:tc>
          <w:tcPr>
            <w:tcW w:w="2286" w:type="dxa"/>
          </w:tcPr>
          <w:p w14:paraId="7DCB7F26" w14:textId="77777777" w:rsidR="00696728" w:rsidRPr="00AC34B1" w:rsidRDefault="00696728" w:rsidP="00696728">
            <w:pPr>
              <w:jc w:val="both"/>
            </w:pPr>
            <w:r w:rsidRPr="00AC34B1">
              <w:t>Материально и идеально направленные</w:t>
            </w:r>
          </w:p>
          <w:p w14:paraId="73030DAA" w14:textId="77777777" w:rsidR="00696728" w:rsidRPr="00AC34B1" w:rsidRDefault="00696728" w:rsidP="00696728">
            <w:pPr>
              <w:jc w:val="both"/>
            </w:pPr>
          </w:p>
        </w:tc>
        <w:tc>
          <w:tcPr>
            <w:tcW w:w="4659" w:type="dxa"/>
          </w:tcPr>
          <w:p w14:paraId="57302E04" w14:textId="02D9DE14" w:rsidR="00696728" w:rsidRPr="00AC34B1" w:rsidRDefault="00696728" w:rsidP="00696728">
            <w:pPr>
              <w:jc w:val="both"/>
              <w:rPr>
                <w:rStyle w:val="ad"/>
                <w:b w:val="0"/>
                <w:bCs w:val="0"/>
              </w:rPr>
            </w:pPr>
            <w:r w:rsidRPr="00AC34B1">
              <w:rPr>
                <w:rStyle w:val="ad"/>
                <w:b w:val="0"/>
                <w:bCs w:val="0"/>
              </w:rPr>
              <w:t>Материально направленные задачи:</w:t>
            </w:r>
            <w:r w:rsidRPr="00AC34B1">
              <w:t xml:space="preserve"> связаны с преобразованием материальных объектов или процессов </w:t>
            </w:r>
          </w:p>
        </w:tc>
      </w:tr>
      <w:tr w:rsidR="00696728" w14:paraId="195DF57A" w14:textId="77777777" w:rsidTr="000564CE">
        <w:tc>
          <w:tcPr>
            <w:tcW w:w="2694" w:type="dxa"/>
          </w:tcPr>
          <w:p w14:paraId="56622CBB" w14:textId="77777777" w:rsidR="00696728" w:rsidRDefault="00696728" w:rsidP="00696728">
            <w:pPr>
              <w:jc w:val="both"/>
              <w:rPr>
                <w:sz w:val="28"/>
                <w:szCs w:val="28"/>
              </w:rPr>
            </w:pPr>
          </w:p>
        </w:tc>
        <w:tc>
          <w:tcPr>
            <w:tcW w:w="2286" w:type="dxa"/>
          </w:tcPr>
          <w:p w14:paraId="0F5AF45A" w14:textId="77777777" w:rsidR="00696728" w:rsidRDefault="00696728" w:rsidP="00696728">
            <w:pPr>
              <w:jc w:val="both"/>
              <w:rPr>
                <w:sz w:val="28"/>
                <w:szCs w:val="28"/>
              </w:rPr>
            </w:pPr>
          </w:p>
        </w:tc>
        <w:tc>
          <w:tcPr>
            <w:tcW w:w="4659" w:type="dxa"/>
          </w:tcPr>
          <w:p w14:paraId="0E1ACCA9" w14:textId="77777777" w:rsidR="00696728" w:rsidRDefault="00696728" w:rsidP="00696728">
            <w:pPr>
              <w:jc w:val="both"/>
            </w:pPr>
            <w:r w:rsidRPr="00AC34B1">
              <w:t>("Изготовить деталь...", "Провести эксперимент...")</w:t>
            </w:r>
          </w:p>
          <w:p w14:paraId="2F5CE22F" w14:textId="644A3687" w:rsidR="00696728" w:rsidRPr="00AC34B1" w:rsidRDefault="00696728" w:rsidP="00696728">
            <w:pPr>
              <w:jc w:val="both"/>
              <w:rPr>
                <w:rStyle w:val="ad"/>
                <w:b w:val="0"/>
                <w:bCs w:val="0"/>
              </w:rPr>
            </w:pPr>
            <w:r w:rsidRPr="00AC34B1">
              <w:rPr>
                <w:rStyle w:val="ad"/>
                <w:b w:val="0"/>
                <w:bCs w:val="0"/>
              </w:rPr>
              <w:t>Идеально направленные задачи:</w:t>
            </w:r>
            <w:r w:rsidRPr="00AC34B1">
              <w:t xml:space="preserve"> связаны с преобразованием информации, знаний, представлений ("Доказать теорему...", "Сформулировать определение...").</w:t>
            </w:r>
          </w:p>
        </w:tc>
      </w:tr>
      <w:tr w:rsidR="00696728" w14:paraId="77A31AF8" w14:textId="77777777" w:rsidTr="000564CE">
        <w:tc>
          <w:tcPr>
            <w:tcW w:w="2694" w:type="dxa"/>
          </w:tcPr>
          <w:p w14:paraId="6E2320B4" w14:textId="5A220008" w:rsidR="00696728" w:rsidRDefault="00696728" w:rsidP="00696728">
            <w:pPr>
              <w:jc w:val="both"/>
              <w:rPr>
                <w:sz w:val="28"/>
                <w:szCs w:val="28"/>
              </w:rPr>
            </w:pPr>
            <w:r w:rsidRPr="00AC34B1">
              <w:rPr>
                <w:rStyle w:val="ad"/>
                <w:b w:val="0"/>
                <w:bCs w:val="0"/>
              </w:rPr>
              <w:t>Отношения между предметом и требованием</w:t>
            </w:r>
          </w:p>
        </w:tc>
        <w:tc>
          <w:tcPr>
            <w:tcW w:w="2286" w:type="dxa"/>
          </w:tcPr>
          <w:p w14:paraId="65681BCE" w14:textId="77777777" w:rsidR="00696728" w:rsidRPr="00AC34B1" w:rsidRDefault="00696728" w:rsidP="00696728">
            <w:pPr>
              <w:jc w:val="both"/>
            </w:pPr>
            <w:r w:rsidRPr="00AC34B1">
              <w:t>Разрешимые и неразрешимые</w:t>
            </w:r>
          </w:p>
          <w:p w14:paraId="54AA8117" w14:textId="77777777" w:rsidR="00696728" w:rsidRDefault="00696728" w:rsidP="00696728">
            <w:pPr>
              <w:jc w:val="both"/>
              <w:rPr>
                <w:sz w:val="28"/>
                <w:szCs w:val="28"/>
              </w:rPr>
            </w:pPr>
          </w:p>
        </w:tc>
        <w:tc>
          <w:tcPr>
            <w:tcW w:w="4659" w:type="dxa"/>
          </w:tcPr>
          <w:p w14:paraId="2C27382F" w14:textId="65FF9310" w:rsidR="00696728" w:rsidRDefault="00696728" w:rsidP="00696728">
            <w:pPr>
              <w:jc w:val="both"/>
              <w:rPr>
                <w:sz w:val="28"/>
                <w:szCs w:val="28"/>
              </w:rPr>
            </w:pPr>
            <w:r w:rsidRPr="00AC34B1">
              <w:rPr>
                <w:rStyle w:val="ad"/>
                <w:b w:val="0"/>
                <w:bCs w:val="0"/>
              </w:rPr>
              <w:t>«Разрешимые задачи:</w:t>
            </w:r>
            <w:r w:rsidRPr="00AC34B1">
              <w:t xml:space="preserve"> имеют решение </w:t>
            </w:r>
            <w:r w:rsidRPr="00AC34B1">
              <w:rPr>
                <w:rStyle w:val="ad"/>
                <w:b w:val="0"/>
                <w:bCs w:val="0"/>
              </w:rPr>
              <w:t>Неразрешимые задачи:</w:t>
            </w:r>
            <w:r w:rsidRPr="00AC34B1">
              <w:t xml:space="preserve"> не имеют решения»</w:t>
            </w:r>
            <w:r w:rsidRPr="00AC34B1">
              <w:rPr>
                <w:sz w:val="28"/>
                <w:szCs w:val="28"/>
              </w:rPr>
              <w:t xml:space="preserve"> </w:t>
            </w:r>
            <w:r w:rsidRPr="00AC34B1">
              <w:t>[92].</w:t>
            </w:r>
          </w:p>
        </w:tc>
      </w:tr>
      <w:tr w:rsidR="00696728" w14:paraId="6EC9A757" w14:textId="77777777" w:rsidTr="000564CE">
        <w:trPr>
          <w:trHeight w:val="2193"/>
        </w:trPr>
        <w:tc>
          <w:tcPr>
            <w:tcW w:w="2694" w:type="dxa"/>
          </w:tcPr>
          <w:p w14:paraId="18B9B5DD" w14:textId="77777777" w:rsidR="00696728" w:rsidRPr="00AC34B1" w:rsidRDefault="00696728" w:rsidP="00696728">
            <w:pPr>
              <w:jc w:val="both"/>
              <w:rPr>
                <w:rStyle w:val="ad"/>
                <w:b w:val="0"/>
                <w:bCs w:val="0"/>
              </w:rPr>
            </w:pPr>
            <w:r w:rsidRPr="00AC34B1">
              <w:rPr>
                <w:rStyle w:val="ad"/>
                <w:b w:val="0"/>
                <w:bCs w:val="0"/>
              </w:rPr>
              <w:t>Наличие алгоритма решения</w:t>
            </w:r>
          </w:p>
          <w:p w14:paraId="30047F79" w14:textId="77777777" w:rsidR="00696728" w:rsidRDefault="00696728" w:rsidP="00696728">
            <w:pPr>
              <w:jc w:val="both"/>
              <w:rPr>
                <w:sz w:val="28"/>
                <w:szCs w:val="28"/>
              </w:rPr>
            </w:pPr>
          </w:p>
        </w:tc>
        <w:tc>
          <w:tcPr>
            <w:tcW w:w="2286" w:type="dxa"/>
          </w:tcPr>
          <w:p w14:paraId="2782AC17" w14:textId="77777777" w:rsidR="00696728" w:rsidRPr="00AC34B1" w:rsidRDefault="00696728" w:rsidP="00696728">
            <w:pPr>
              <w:jc w:val="both"/>
            </w:pPr>
            <w:r w:rsidRPr="00AC34B1">
              <w:t xml:space="preserve">Рутинные и </w:t>
            </w:r>
            <w:proofErr w:type="spellStart"/>
            <w:r w:rsidRPr="00AC34B1">
              <w:t>нерутинные</w:t>
            </w:r>
            <w:proofErr w:type="spellEnd"/>
          </w:p>
          <w:p w14:paraId="379B1D39" w14:textId="77777777" w:rsidR="00696728" w:rsidRDefault="00696728" w:rsidP="00696728">
            <w:pPr>
              <w:jc w:val="both"/>
              <w:rPr>
                <w:sz w:val="28"/>
                <w:szCs w:val="28"/>
              </w:rPr>
            </w:pPr>
          </w:p>
        </w:tc>
        <w:tc>
          <w:tcPr>
            <w:tcW w:w="4659" w:type="dxa"/>
          </w:tcPr>
          <w:p w14:paraId="5B10A8CC" w14:textId="77777777" w:rsidR="00696728" w:rsidRPr="00AC34B1" w:rsidRDefault="00696728" w:rsidP="00696728">
            <w:pPr>
              <w:jc w:val="both"/>
            </w:pPr>
            <w:r w:rsidRPr="00AC34B1">
              <w:rPr>
                <w:rStyle w:val="ad"/>
                <w:b w:val="0"/>
                <w:bCs w:val="0"/>
              </w:rPr>
              <w:t>Рутинные задачи:</w:t>
            </w:r>
            <w:r w:rsidRPr="00AC34B1">
              <w:t xml:space="preserve"> "Решить квадратное уравнение...", "Найти производную функции...")</w:t>
            </w:r>
          </w:p>
          <w:p w14:paraId="54BCEC7F" w14:textId="7C9B3983" w:rsidR="00696728" w:rsidRDefault="00696728" w:rsidP="00696728">
            <w:pPr>
              <w:jc w:val="both"/>
              <w:rPr>
                <w:sz w:val="28"/>
                <w:szCs w:val="28"/>
              </w:rPr>
            </w:pPr>
            <w:proofErr w:type="spellStart"/>
            <w:r w:rsidRPr="00AC34B1">
              <w:rPr>
                <w:rStyle w:val="ad"/>
                <w:b w:val="0"/>
                <w:bCs w:val="0"/>
              </w:rPr>
              <w:t>Нерутинные</w:t>
            </w:r>
            <w:proofErr w:type="spellEnd"/>
            <w:r w:rsidRPr="00AC34B1">
              <w:rPr>
                <w:rStyle w:val="ad"/>
                <w:b w:val="0"/>
                <w:bCs w:val="0"/>
              </w:rPr>
              <w:t xml:space="preserve"> задачи:</w:t>
            </w:r>
            <w:r w:rsidRPr="00AC34B1">
              <w:t xml:space="preserve"> не имеют готового алгоритма решения, требуют творческого подхода, поиска новых способов и методов ("Доказать сложную теорему...", "Разработать новый метод...").</w:t>
            </w:r>
          </w:p>
        </w:tc>
      </w:tr>
      <w:tr w:rsidR="00696728" w14:paraId="1BC5EBCD" w14:textId="77777777" w:rsidTr="000564CE">
        <w:tc>
          <w:tcPr>
            <w:tcW w:w="2694" w:type="dxa"/>
          </w:tcPr>
          <w:p w14:paraId="289D77F7" w14:textId="77777777" w:rsidR="00696728" w:rsidRPr="00AC34B1" w:rsidRDefault="00696728" w:rsidP="00696728">
            <w:pPr>
              <w:jc w:val="both"/>
              <w:rPr>
                <w:rStyle w:val="ad"/>
                <w:b w:val="0"/>
                <w:bCs w:val="0"/>
              </w:rPr>
            </w:pPr>
            <w:r w:rsidRPr="00AC34B1">
              <w:rPr>
                <w:rStyle w:val="ad"/>
                <w:b w:val="0"/>
                <w:bCs w:val="0"/>
              </w:rPr>
              <w:t>Требования к решению</w:t>
            </w:r>
          </w:p>
          <w:p w14:paraId="01066E5F" w14:textId="77777777" w:rsidR="00696728" w:rsidRPr="00AC34B1" w:rsidRDefault="00696728" w:rsidP="00696728">
            <w:pPr>
              <w:jc w:val="both"/>
              <w:rPr>
                <w:rStyle w:val="ad"/>
                <w:b w:val="0"/>
                <w:bCs w:val="0"/>
              </w:rPr>
            </w:pPr>
          </w:p>
        </w:tc>
        <w:tc>
          <w:tcPr>
            <w:tcW w:w="2286" w:type="dxa"/>
          </w:tcPr>
          <w:p w14:paraId="3C100251" w14:textId="77777777" w:rsidR="00696728" w:rsidRPr="00AC34B1" w:rsidRDefault="00696728" w:rsidP="00696728">
            <w:pPr>
              <w:jc w:val="both"/>
            </w:pPr>
            <w:r w:rsidRPr="00AC34B1">
              <w:t>Четкие и нечеткие</w:t>
            </w:r>
          </w:p>
          <w:p w14:paraId="6EC4D666" w14:textId="77777777" w:rsidR="00696728" w:rsidRPr="00AC34B1" w:rsidRDefault="00696728" w:rsidP="00696728">
            <w:pPr>
              <w:jc w:val="both"/>
            </w:pPr>
          </w:p>
        </w:tc>
        <w:tc>
          <w:tcPr>
            <w:tcW w:w="4659" w:type="dxa"/>
          </w:tcPr>
          <w:p w14:paraId="4D35B11F" w14:textId="77777777" w:rsidR="00696728" w:rsidRPr="00AC34B1" w:rsidRDefault="00696728" w:rsidP="00696728">
            <w:pPr>
              <w:jc w:val="both"/>
            </w:pPr>
            <w:r w:rsidRPr="00AC34B1">
              <w:rPr>
                <w:rStyle w:val="ad"/>
                <w:b w:val="0"/>
                <w:bCs w:val="0"/>
              </w:rPr>
              <w:t>Четкие задачи:</w:t>
            </w:r>
            <w:r w:rsidRPr="00AC34B1">
              <w:t xml:space="preserve"> имеют однозначно сформулированные условия и критерии оценки решения ("Найти точное значение...", "Доказать однозначно...")</w:t>
            </w:r>
          </w:p>
          <w:p w14:paraId="1062077C" w14:textId="1FD8C7FB" w:rsidR="00696728" w:rsidRPr="00AC34B1" w:rsidRDefault="00696728" w:rsidP="00696728">
            <w:pPr>
              <w:jc w:val="both"/>
              <w:rPr>
                <w:rStyle w:val="ad"/>
                <w:b w:val="0"/>
                <w:bCs w:val="0"/>
              </w:rPr>
            </w:pPr>
            <w:r w:rsidRPr="00AC34B1">
              <w:rPr>
                <w:rStyle w:val="ad"/>
                <w:b w:val="0"/>
                <w:bCs w:val="0"/>
              </w:rPr>
              <w:t>Нечеткие задачи:</w:t>
            </w:r>
            <w:r w:rsidRPr="00AC34B1">
              <w:t xml:space="preserve"> содержат неопределенности, неполные данные или размытые критерии оценки ("Описать тенденцию...", "Сформулировать гипотезу...").</w:t>
            </w:r>
          </w:p>
        </w:tc>
      </w:tr>
      <w:tr w:rsidR="00696728" w14:paraId="3953F83A" w14:textId="77777777" w:rsidTr="000564CE">
        <w:tc>
          <w:tcPr>
            <w:tcW w:w="2694" w:type="dxa"/>
          </w:tcPr>
          <w:p w14:paraId="1464EF72" w14:textId="77777777" w:rsidR="00696728" w:rsidRPr="00AC34B1" w:rsidRDefault="00696728" w:rsidP="00696728">
            <w:pPr>
              <w:jc w:val="both"/>
              <w:rPr>
                <w:rStyle w:val="ad"/>
                <w:b w:val="0"/>
                <w:bCs w:val="0"/>
              </w:rPr>
            </w:pPr>
            <w:r w:rsidRPr="00AC34B1">
              <w:rPr>
                <w:rStyle w:val="ad"/>
                <w:b w:val="0"/>
                <w:bCs w:val="0"/>
              </w:rPr>
              <w:t>Участие психических процессов</w:t>
            </w:r>
          </w:p>
          <w:p w14:paraId="39C3373A" w14:textId="77777777" w:rsidR="00696728" w:rsidRDefault="00696728" w:rsidP="00696728">
            <w:pPr>
              <w:jc w:val="both"/>
              <w:rPr>
                <w:sz w:val="28"/>
                <w:szCs w:val="28"/>
              </w:rPr>
            </w:pPr>
          </w:p>
        </w:tc>
        <w:tc>
          <w:tcPr>
            <w:tcW w:w="2286" w:type="dxa"/>
          </w:tcPr>
          <w:p w14:paraId="7F42AFE4" w14:textId="77777777" w:rsidR="00696728" w:rsidRPr="00AC34B1" w:rsidRDefault="00696728" w:rsidP="00696728">
            <w:pPr>
              <w:jc w:val="both"/>
            </w:pPr>
            <w:r w:rsidRPr="00AC34B1">
              <w:t xml:space="preserve">Мыслительные, перцептивные, </w:t>
            </w:r>
          </w:p>
          <w:p w14:paraId="112A6CF6" w14:textId="3C62C8F8" w:rsidR="00696728" w:rsidRDefault="00696728" w:rsidP="00696728">
            <w:pPr>
              <w:jc w:val="both"/>
              <w:rPr>
                <w:sz w:val="28"/>
                <w:szCs w:val="28"/>
              </w:rPr>
            </w:pPr>
            <w:proofErr w:type="spellStart"/>
            <w:r w:rsidRPr="00AC34B1">
              <w:t>имажинативные</w:t>
            </w:r>
            <w:proofErr w:type="spellEnd"/>
            <w:r w:rsidRPr="00AC34B1">
              <w:t xml:space="preserve">, </w:t>
            </w:r>
            <w:proofErr w:type="spellStart"/>
            <w:r w:rsidRPr="00AC34B1">
              <w:t>мнемические</w:t>
            </w:r>
            <w:proofErr w:type="spellEnd"/>
          </w:p>
        </w:tc>
        <w:tc>
          <w:tcPr>
            <w:tcW w:w="4659" w:type="dxa"/>
          </w:tcPr>
          <w:p w14:paraId="34C4B7C6" w14:textId="77777777" w:rsidR="00696728" w:rsidRPr="00AC34B1" w:rsidRDefault="00696728" w:rsidP="00696728">
            <w:pPr>
              <w:jc w:val="both"/>
            </w:pPr>
            <w:r w:rsidRPr="00AC34B1">
              <w:rPr>
                <w:rStyle w:val="ad"/>
                <w:b w:val="0"/>
                <w:bCs w:val="0"/>
              </w:rPr>
              <w:t>Мыслительные задачи:</w:t>
            </w:r>
            <w:r w:rsidRPr="00AC34B1">
              <w:t xml:space="preserve"> требуют активного мышления, анализа, синтеза, обобщения</w:t>
            </w:r>
          </w:p>
          <w:p w14:paraId="79CAED0F" w14:textId="77777777" w:rsidR="00696728" w:rsidRPr="00AC34B1" w:rsidRDefault="00696728" w:rsidP="00696728">
            <w:pPr>
              <w:jc w:val="both"/>
            </w:pPr>
            <w:r w:rsidRPr="00AC34B1">
              <w:rPr>
                <w:rStyle w:val="ad"/>
                <w:b w:val="0"/>
                <w:bCs w:val="0"/>
              </w:rPr>
              <w:t>Перцептивные задачи:</w:t>
            </w:r>
            <w:r w:rsidRPr="00AC34B1">
              <w:t xml:space="preserve"> связаны с восприятием и обработкой сенсорной информации</w:t>
            </w:r>
          </w:p>
          <w:p w14:paraId="78F5593F" w14:textId="77777777" w:rsidR="00696728" w:rsidRPr="00AC34B1" w:rsidRDefault="00696728" w:rsidP="00696728">
            <w:pPr>
              <w:jc w:val="both"/>
            </w:pPr>
            <w:proofErr w:type="spellStart"/>
            <w:r w:rsidRPr="00AC34B1">
              <w:rPr>
                <w:rStyle w:val="ad"/>
                <w:b w:val="0"/>
                <w:bCs w:val="0"/>
              </w:rPr>
              <w:lastRenderedPageBreak/>
              <w:t>Имажинативные</w:t>
            </w:r>
            <w:proofErr w:type="spellEnd"/>
            <w:r w:rsidRPr="00AC34B1">
              <w:rPr>
                <w:rStyle w:val="ad"/>
                <w:b w:val="0"/>
                <w:bCs w:val="0"/>
              </w:rPr>
              <w:t xml:space="preserve"> задачи:</w:t>
            </w:r>
            <w:r w:rsidRPr="00AC34B1">
              <w:t xml:space="preserve"> требуют воображения, представления, создания образов</w:t>
            </w:r>
          </w:p>
          <w:p w14:paraId="23A2D862" w14:textId="776DCF61" w:rsidR="00696728" w:rsidRDefault="00696728" w:rsidP="00696728">
            <w:pPr>
              <w:jc w:val="both"/>
              <w:rPr>
                <w:sz w:val="28"/>
                <w:szCs w:val="28"/>
              </w:rPr>
            </w:pPr>
            <w:proofErr w:type="spellStart"/>
            <w:r w:rsidRPr="00AC34B1">
              <w:rPr>
                <w:rStyle w:val="ad"/>
                <w:b w:val="0"/>
                <w:bCs w:val="0"/>
              </w:rPr>
              <w:t>Мнемические</w:t>
            </w:r>
            <w:proofErr w:type="spellEnd"/>
            <w:r w:rsidRPr="00AC34B1">
              <w:rPr>
                <w:rStyle w:val="ad"/>
                <w:b w:val="0"/>
                <w:bCs w:val="0"/>
              </w:rPr>
              <w:t xml:space="preserve"> задачи:</w:t>
            </w:r>
            <w:r w:rsidRPr="00AC34B1">
              <w:t xml:space="preserve"> связаны с запоминанием и воспроизведением информации.</w:t>
            </w:r>
          </w:p>
        </w:tc>
      </w:tr>
      <w:tr w:rsidR="00696728" w14:paraId="09D67892" w14:textId="77777777" w:rsidTr="000564CE">
        <w:tc>
          <w:tcPr>
            <w:tcW w:w="2694" w:type="dxa"/>
          </w:tcPr>
          <w:p w14:paraId="4AB9A211" w14:textId="77777777" w:rsidR="00696728" w:rsidRPr="00AC34B1" w:rsidRDefault="00696728" w:rsidP="00696728">
            <w:pPr>
              <w:jc w:val="both"/>
              <w:rPr>
                <w:rStyle w:val="ad"/>
                <w:b w:val="0"/>
                <w:bCs w:val="0"/>
              </w:rPr>
            </w:pPr>
            <w:r w:rsidRPr="00AC34B1">
              <w:rPr>
                <w:rStyle w:val="ad"/>
                <w:b w:val="0"/>
                <w:bCs w:val="0"/>
              </w:rPr>
              <w:lastRenderedPageBreak/>
              <w:t>Наличие образовательных целей</w:t>
            </w:r>
          </w:p>
          <w:p w14:paraId="65668DA1" w14:textId="77777777" w:rsidR="00696728" w:rsidRDefault="00696728" w:rsidP="00696728">
            <w:pPr>
              <w:jc w:val="both"/>
              <w:rPr>
                <w:sz w:val="28"/>
                <w:szCs w:val="28"/>
              </w:rPr>
            </w:pPr>
          </w:p>
        </w:tc>
        <w:tc>
          <w:tcPr>
            <w:tcW w:w="2286" w:type="dxa"/>
          </w:tcPr>
          <w:p w14:paraId="4E8B3A52" w14:textId="77777777" w:rsidR="00696728" w:rsidRPr="00AC34B1" w:rsidRDefault="00696728" w:rsidP="00696728">
            <w:pPr>
              <w:jc w:val="both"/>
            </w:pPr>
            <w:r w:rsidRPr="00AC34B1">
              <w:t>Познавательные</w:t>
            </w:r>
          </w:p>
          <w:p w14:paraId="2A543B0C" w14:textId="77777777" w:rsidR="00696728" w:rsidRDefault="00696728" w:rsidP="00696728">
            <w:pPr>
              <w:jc w:val="both"/>
              <w:rPr>
                <w:sz w:val="28"/>
                <w:szCs w:val="28"/>
              </w:rPr>
            </w:pPr>
          </w:p>
        </w:tc>
        <w:tc>
          <w:tcPr>
            <w:tcW w:w="4659" w:type="dxa"/>
          </w:tcPr>
          <w:p w14:paraId="7C6A01DD" w14:textId="4E4934F4" w:rsidR="00696728" w:rsidRDefault="00696728" w:rsidP="00696728">
            <w:pPr>
              <w:jc w:val="both"/>
              <w:rPr>
                <w:sz w:val="28"/>
                <w:szCs w:val="28"/>
              </w:rPr>
            </w:pPr>
            <w:r w:rsidRPr="00AC34B1">
              <w:rPr>
                <w:rStyle w:val="ad"/>
                <w:b w:val="0"/>
                <w:bCs w:val="0"/>
              </w:rPr>
              <w:t>Познавательные задачи:</w:t>
            </w:r>
            <w:r w:rsidRPr="00AC34B1">
              <w:t xml:space="preserve"> направлены на усвоение новых знаний, формирование умений и навыков.</w:t>
            </w:r>
          </w:p>
        </w:tc>
      </w:tr>
      <w:tr w:rsidR="00696728" w14:paraId="57BD9B5B" w14:textId="77777777" w:rsidTr="000564CE">
        <w:tc>
          <w:tcPr>
            <w:tcW w:w="2694" w:type="dxa"/>
          </w:tcPr>
          <w:p w14:paraId="03DC2121" w14:textId="69815452" w:rsidR="00696728" w:rsidRDefault="00696728" w:rsidP="00696728">
            <w:pPr>
              <w:jc w:val="both"/>
              <w:rPr>
                <w:sz w:val="28"/>
                <w:szCs w:val="28"/>
              </w:rPr>
            </w:pPr>
            <w:r w:rsidRPr="00AC34B1">
              <w:rPr>
                <w:rStyle w:val="ad"/>
                <w:b w:val="0"/>
                <w:bCs w:val="0"/>
              </w:rPr>
              <w:t>Направление на усвоение способа действия</w:t>
            </w:r>
          </w:p>
        </w:tc>
        <w:tc>
          <w:tcPr>
            <w:tcW w:w="2286" w:type="dxa"/>
          </w:tcPr>
          <w:p w14:paraId="2EEFA949" w14:textId="218CCC45" w:rsidR="00696728" w:rsidRDefault="00696728" w:rsidP="00696728">
            <w:pPr>
              <w:jc w:val="both"/>
              <w:rPr>
                <w:sz w:val="28"/>
                <w:szCs w:val="28"/>
              </w:rPr>
            </w:pPr>
            <w:r w:rsidRPr="00AC34B1">
              <w:t>Учебные задачи</w:t>
            </w:r>
          </w:p>
        </w:tc>
        <w:tc>
          <w:tcPr>
            <w:tcW w:w="4659" w:type="dxa"/>
          </w:tcPr>
          <w:p w14:paraId="3B3E1522" w14:textId="31853DEC" w:rsidR="00696728" w:rsidRDefault="00696728" w:rsidP="00696728">
            <w:pPr>
              <w:jc w:val="both"/>
              <w:rPr>
                <w:sz w:val="28"/>
                <w:szCs w:val="28"/>
              </w:rPr>
            </w:pPr>
            <w:r w:rsidRPr="00AC34B1">
              <w:rPr>
                <w:rStyle w:val="ad"/>
                <w:b w:val="0"/>
                <w:bCs w:val="0"/>
              </w:rPr>
              <w:t>Учебные задачи:</w:t>
            </w:r>
            <w:r w:rsidRPr="00AC34B1">
              <w:t xml:space="preserve"> специально конструируются для усвоения определенного способа действия, метода или алгоритма</w:t>
            </w:r>
          </w:p>
        </w:tc>
      </w:tr>
      <w:tr w:rsidR="00696728" w14:paraId="716DE3EB" w14:textId="77777777" w:rsidTr="000564CE">
        <w:tc>
          <w:tcPr>
            <w:tcW w:w="2694" w:type="dxa"/>
          </w:tcPr>
          <w:p w14:paraId="1FFDE261" w14:textId="5FA54BD1" w:rsidR="00696728" w:rsidRDefault="00696728" w:rsidP="00696728">
            <w:pPr>
              <w:jc w:val="both"/>
              <w:rPr>
                <w:sz w:val="28"/>
                <w:szCs w:val="28"/>
              </w:rPr>
            </w:pPr>
            <w:r w:rsidRPr="00AC34B1">
              <w:rPr>
                <w:rStyle w:val="ad"/>
                <w:b w:val="0"/>
                <w:bCs w:val="0"/>
              </w:rPr>
              <w:t>Наличие поисковой ситуации</w:t>
            </w:r>
          </w:p>
        </w:tc>
        <w:tc>
          <w:tcPr>
            <w:tcW w:w="2286" w:type="dxa"/>
          </w:tcPr>
          <w:p w14:paraId="635A7CE5" w14:textId="77777777" w:rsidR="00696728" w:rsidRPr="00AC34B1" w:rsidRDefault="00696728" w:rsidP="00696728">
            <w:pPr>
              <w:jc w:val="both"/>
            </w:pPr>
            <w:r w:rsidRPr="00AC34B1">
              <w:t>Исследовательские задачи</w:t>
            </w:r>
          </w:p>
          <w:p w14:paraId="69E2616D" w14:textId="77777777" w:rsidR="00696728" w:rsidRDefault="00696728" w:rsidP="00696728">
            <w:pPr>
              <w:jc w:val="both"/>
              <w:rPr>
                <w:sz w:val="28"/>
                <w:szCs w:val="28"/>
              </w:rPr>
            </w:pPr>
          </w:p>
        </w:tc>
        <w:tc>
          <w:tcPr>
            <w:tcW w:w="4659" w:type="dxa"/>
          </w:tcPr>
          <w:p w14:paraId="2CC089A9" w14:textId="66377FB3" w:rsidR="00696728" w:rsidRDefault="00696728" w:rsidP="00696728">
            <w:pPr>
              <w:jc w:val="both"/>
              <w:rPr>
                <w:sz w:val="28"/>
                <w:szCs w:val="28"/>
              </w:rPr>
            </w:pPr>
            <w:r w:rsidRPr="00AC34B1">
              <w:rPr>
                <w:rStyle w:val="ad"/>
                <w:b w:val="0"/>
                <w:bCs w:val="0"/>
              </w:rPr>
              <w:t>Исследовательские задачи:</w:t>
            </w:r>
            <w:r w:rsidRPr="00AC34B1">
              <w:t xml:space="preserve"> предполагают самостоятельный поиск решения, обоснование</w:t>
            </w:r>
            <w:r>
              <w:t xml:space="preserve">, </w:t>
            </w:r>
            <w:proofErr w:type="spellStart"/>
            <w:r>
              <w:t>докозательство</w:t>
            </w:r>
            <w:proofErr w:type="spellEnd"/>
            <w:r>
              <w:t>, выдвижение гипотез</w:t>
            </w:r>
          </w:p>
        </w:tc>
      </w:tr>
    </w:tbl>
    <w:p w14:paraId="4BFE9E73" w14:textId="77777777" w:rsidR="00C14BBA" w:rsidRDefault="00C14BBA" w:rsidP="000564CE">
      <w:pPr>
        <w:ind w:firstLine="567"/>
        <w:jc w:val="both"/>
        <w:rPr>
          <w:sz w:val="28"/>
          <w:szCs w:val="28"/>
        </w:rPr>
      </w:pPr>
    </w:p>
    <w:p w14:paraId="1AF42168" w14:textId="71A7C35C" w:rsidR="007308B1" w:rsidRPr="00AC34B1" w:rsidRDefault="00801147" w:rsidP="000564CE">
      <w:pPr>
        <w:ind w:firstLine="567"/>
        <w:jc w:val="both"/>
        <w:rPr>
          <w:sz w:val="28"/>
          <w:szCs w:val="28"/>
        </w:rPr>
      </w:pPr>
      <w:r w:rsidRPr="00AC34B1">
        <w:rPr>
          <w:sz w:val="28"/>
          <w:szCs w:val="28"/>
        </w:rPr>
        <w:t xml:space="preserve">Остановимся на методах решения задач. </w:t>
      </w:r>
    </w:p>
    <w:p w14:paraId="2D1899D2" w14:textId="5A6B511D" w:rsidR="007308B1" w:rsidRPr="00AC34B1" w:rsidRDefault="007308B1" w:rsidP="000564CE">
      <w:pPr>
        <w:ind w:firstLine="567"/>
        <w:jc w:val="both"/>
        <w:rPr>
          <w:sz w:val="28"/>
          <w:szCs w:val="28"/>
        </w:rPr>
      </w:pPr>
      <w:r w:rsidRPr="00AC34B1">
        <w:rPr>
          <w:sz w:val="28"/>
          <w:szCs w:val="28"/>
        </w:rPr>
        <w:t xml:space="preserve">Различные аспекты методики обучения решению задач были глубоко изучены такими учёными, как Б.С. Каплан, Н.К. </w:t>
      </w:r>
      <w:proofErr w:type="spellStart"/>
      <w:r w:rsidRPr="00AC34B1">
        <w:rPr>
          <w:sz w:val="28"/>
          <w:szCs w:val="28"/>
        </w:rPr>
        <w:t>Рузин</w:t>
      </w:r>
      <w:proofErr w:type="spellEnd"/>
      <w:r w:rsidRPr="00AC34B1">
        <w:rPr>
          <w:sz w:val="28"/>
          <w:szCs w:val="28"/>
        </w:rPr>
        <w:t>, А.А. Столяр</w:t>
      </w:r>
      <w:r w:rsidR="00096DD9" w:rsidRPr="00AC34B1">
        <w:rPr>
          <w:sz w:val="28"/>
          <w:szCs w:val="28"/>
        </w:rPr>
        <w:t xml:space="preserve"> [</w:t>
      </w:r>
      <w:r w:rsidR="002A3DB2" w:rsidRPr="00AC34B1">
        <w:rPr>
          <w:sz w:val="28"/>
          <w:szCs w:val="28"/>
        </w:rPr>
        <w:t>93</w:t>
      </w:r>
      <w:r w:rsidR="00096DD9" w:rsidRPr="00AC34B1">
        <w:rPr>
          <w:sz w:val="28"/>
          <w:szCs w:val="28"/>
        </w:rPr>
        <w:t>] и</w:t>
      </w:r>
      <w:r w:rsidRPr="00AC34B1">
        <w:rPr>
          <w:sz w:val="28"/>
          <w:szCs w:val="28"/>
        </w:rPr>
        <w:t xml:space="preserve"> А.Ф. Эсаулов</w:t>
      </w:r>
      <w:r w:rsidR="00096DD9" w:rsidRPr="00AC34B1">
        <w:rPr>
          <w:sz w:val="28"/>
          <w:szCs w:val="28"/>
        </w:rPr>
        <w:t xml:space="preserve"> [</w:t>
      </w:r>
      <w:r w:rsidR="005F3ECB" w:rsidRPr="00AC34B1">
        <w:rPr>
          <w:sz w:val="28"/>
          <w:szCs w:val="28"/>
        </w:rPr>
        <w:t>80</w:t>
      </w:r>
      <w:r w:rsidR="00096DD9" w:rsidRPr="00AC34B1">
        <w:rPr>
          <w:sz w:val="28"/>
          <w:szCs w:val="28"/>
        </w:rPr>
        <w:t>]</w:t>
      </w:r>
      <w:r w:rsidRPr="00AC34B1">
        <w:rPr>
          <w:sz w:val="28"/>
          <w:szCs w:val="28"/>
        </w:rPr>
        <w:t xml:space="preserve">. Межпредметные задачи стали предметом исследования В.Е. </w:t>
      </w:r>
      <w:proofErr w:type="spellStart"/>
      <w:r w:rsidRPr="00AC34B1">
        <w:rPr>
          <w:sz w:val="28"/>
          <w:szCs w:val="28"/>
        </w:rPr>
        <w:t>Серикбаевой</w:t>
      </w:r>
      <w:proofErr w:type="spellEnd"/>
      <w:r w:rsidR="00096DD9" w:rsidRPr="00AC34B1">
        <w:rPr>
          <w:sz w:val="28"/>
          <w:szCs w:val="28"/>
        </w:rPr>
        <w:t xml:space="preserve"> [</w:t>
      </w:r>
      <w:r w:rsidR="002A3DB2" w:rsidRPr="00AC34B1">
        <w:rPr>
          <w:sz w:val="28"/>
          <w:szCs w:val="28"/>
        </w:rPr>
        <w:t>94</w:t>
      </w:r>
      <w:r w:rsidR="00096DD9" w:rsidRPr="00AC34B1">
        <w:rPr>
          <w:sz w:val="28"/>
          <w:szCs w:val="28"/>
        </w:rPr>
        <w:t>]</w:t>
      </w:r>
      <w:r w:rsidRPr="00AC34B1">
        <w:rPr>
          <w:sz w:val="28"/>
          <w:szCs w:val="28"/>
        </w:rPr>
        <w:t>,</w:t>
      </w:r>
      <w:r w:rsidR="00DB28F4" w:rsidRPr="00AC34B1">
        <w:rPr>
          <w:sz w:val="28"/>
          <w:szCs w:val="28"/>
        </w:rPr>
        <w:t xml:space="preserve"> </w:t>
      </w:r>
      <w:proofErr w:type="spellStart"/>
      <w:r w:rsidR="00DB28F4" w:rsidRPr="00AC34B1">
        <w:rPr>
          <w:rStyle w:val="hl"/>
          <w:rFonts w:eastAsia="Calibri"/>
          <w:sz w:val="28"/>
          <w:szCs w:val="28"/>
        </w:rPr>
        <w:t>Виленкина</w:t>
      </w:r>
      <w:proofErr w:type="spellEnd"/>
      <w:r w:rsidR="00DB28F4" w:rsidRPr="00AC34B1">
        <w:rPr>
          <w:rStyle w:val="apple-converted-space"/>
          <w:sz w:val="28"/>
          <w:szCs w:val="28"/>
          <w:shd w:val="clear" w:color="auto" w:fill="FFFFFF"/>
        </w:rPr>
        <w:t> </w:t>
      </w:r>
      <w:r w:rsidR="00DB28F4" w:rsidRPr="00AC34B1">
        <w:rPr>
          <w:sz w:val="28"/>
          <w:szCs w:val="28"/>
          <w:shd w:val="clear" w:color="auto" w:fill="FFFFFF"/>
        </w:rPr>
        <w:t>Н.Я., Мордковича А.Г.</w:t>
      </w:r>
      <w:r w:rsidR="00DB28F4" w:rsidRPr="00AC34B1">
        <w:rPr>
          <w:sz w:val="28"/>
          <w:szCs w:val="28"/>
        </w:rPr>
        <w:t xml:space="preserve"> [</w:t>
      </w:r>
      <w:r w:rsidR="002A3DB2" w:rsidRPr="00AC34B1">
        <w:rPr>
          <w:sz w:val="28"/>
          <w:szCs w:val="28"/>
        </w:rPr>
        <w:t>95</w:t>
      </w:r>
      <w:r w:rsidR="00DB28F4" w:rsidRPr="00AC34B1">
        <w:rPr>
          <w:sz w:val="28"/>
          <w:szCs w:val="28"/>
        </w:rPr>
        <w:t>]</w:t>
      </w:r>
      <w:r w:rsidRPr="00AC34B1">
        <w:rPr>
          <w:sz w:val="28"/>
          <w:szCs w:val="28"/>
        </w:rPr>
        <w:t xml:space="preserve">. Математическое моделирование в контексте задач естествознания рассматривалось в работах А.К. </w:t>
      </w:r>
      <w:proofErr w:type="spellStart"/>
      <w:r w:rsidRPr="00AC34B1">
        <w:rPr>
          <w:sz w:val="28"/>
          <w:szCs w:val="28"/>
        </w:rPr>
        <w:t>Коныса</w:t>
      </w:r>
      <w:proofErr w:type="spellEnd"/>
      <w:r w:rsidR="00DB28F4" w:rsidRPr="00AC34B1">
        <w:rPr>
          <w:sz w:val="28"/>
          <w:szCs w:val="28"/>
        </w:rPr>
        <w:t xml:space="preserve"> [</w:t>
      </w:r>
      <w:r w:rsidR="002A3DB2" w:rsidRPr="00AC34B1">
        <w:rPr>
          <w:sz w:val="28"/>
          <w:szCs w:val="28"/>
        </w:rPr>
        <w:t>96</w:t>
      </w:r>
      <w:r w:rsidR="00DB28F4" w:rsidRPr="00AC34B1">
        <w:rPr>
          <w:sz w:val="28"/>
          <w:szCs w:val="28"/>
        </w:rPr>
        <w:t>]</w:t>
      </w:r>
      <w:r w:rsidRPr="00AC34B1">
        <w:rPr>
          <w:sz w:val="28"/>
          <w:szCs w:val="28"/>
        </w:rPr>
        <w:t xml:space="preserve">, А.Д. </w:t>
      </w:r>
      <w:proofErr w:type="spellStart"/>
      <w:r w:rsidRPr="00AC34B1">
        <w:rPr>
          <w:sz w:val="28"/>
          <w:szCs w:val="28"/>
        </w:rPr>
        <w:t>Мышкиса</w:t>
      </w:r>
      <w:proofErr w:type="spellEnd"/>
      <w:r w:rsidRPr="00AC34B1">
        <w:rPr>
          <w:sz w:val="28"/>
          <w:szCs w:val="28"/>
        </w:rPr>
        <w:t xml:space="preserve"> и А.А. Самарского</w:t>
      </w:r>
      <w:r w:rsidR="00DB28F4" w:rsidRPr="00AC34B1">
        <w:rPr>
          <w:sz w:val="28"/>
          <w:szCs w:val="28"/>
        </w:rPr>
        <w:t xml:space="preserve"> [</w:t>
      </w:r>
      <w:r w:rsidR="002A3DB2" w:rsidRPr="00AC34B1">
        <w:rPr>
          <w:sz w:val="28"/>
          <w:szCs w:val="28"/>
        </w:rPr>
        <w:t>97</w:t>
      </w:r>
      <w:r w:rsidR="00DB28F4" w:rsidRPr="00AC34B1">
        <w:rPr>
          <w:sz w:val="28"/>
          <w:szCs w:val="28"/>
        </w:rPr>
        <w:t>]</w:t>
      </w:r>
      <w:r w:rsidRPr="00AC34B1">
        <w:rPr>
          <w:sz w:val="28"/>
          <w:szCs w:val="28"/>
        </w:rPr>
        <w:t>. Теоретические основы задач, их структуру и классификацию исследовали И.Я. Лернер, Н.А. Терёшин, Т.А. Балл, Ю.М. Колягин и другие</w:t>
      </w:r>
      <w:r w:rsidR="00DB28F4" w:rsidRPr="00AC34B1">
        <w:rPr>
          <w:sz w:val="28"/>
          <w:szCs w:val="28"/>
        </w:rPr>
        <w:t xml:space="preserve"> [</w:t>
      </w:r>
      <w:r w:rsidR="002A3DB2" w:rsidRPr="00AC34B1">
        <w:rPr>
          <w:sz w:val="28"/>
          <w:szCs w:val="28"/>
        </w:rPr>
        <w:t>98</w:t>
      </w:r>
      <w:r w:rsidR="00DB28F4" w:rsidRPr="00AC34B1">
        <w:rPr>
          <w:sz w:val="28"/>
          <w:szCs w:val="28"/>
        </w:rPr>
        <w:t>]</w:t>
      </w:r>
      <w:r w:rsidRPr="00AC34B1">
        <w:rPr>
          <w:sz w:val="28"/>
          <w:szCs w:val="28"/>
        </w:rPr>
        <w:t xml:space="preserve">. </w:t>
      </w:r>
    </w:p>
    <w:p w14:paraId="59E968F2" w14:textId="7265C2F0" w:rsidR="00A51A48" w:rsidRPr="00AC34B1" w:rsidRDefault="00A51A48" w:rsidP="00A0426B">
      <w:pPr>
        <w:ind w:firstLine="567"/>
        <w:jc w:val="both"/>
        <w:rPr>
          <w:sz w:val="28"/>
          <w:szCs w:val="28"/>
        </w:rPr>
      </w:pPr>
      <w:r w:rsidRPr="00AC34B1">
        <w:rPr>
          <w:sz w:val="28"/>
          <w:szCs w:val="28"/>
        </w:rPr>
        <w:t xml:space="preserve">В дидактических источниках термин «решение задачи» употребляется в трех различных смыслах. Во-первых, решение может пониматься как план, то есть заранее разработанная стратегия, алгоритм или подход к выполнению требований задачи. В этом значении «решение» представляет собой своего рода проект действий, определяющий, </w:t>
      </w:r>
      <w:r w:rsidRPr="00AC34B1">
        <w:rPr>
          <w:rStyle w:val="af"/>
          <w:sz w:val="28"/>
          <w:szCs w:val="28"/>
        </w:rPr>
        <w:t>как</w:t>
      </w:r>
      <w:r w:rsidRPr="00AC34B1">
        <w:rPr>
          <w:sz w:val="28"/>
          <w:szCs w:val="28"/>
        </w:rPr>
        <w:t xml:space="preserve"> будет достигнут результат. Во-вторых, решение может рассматриваться как процесс выполнения плана, описывая непосредственно реализацию задуманной стратегии, последовательность действий, направленных на достижение цели, поставленной в задаче. Это динамическая составляющая, отражающая </w:t>
      </w:r>
      <w:r w:rsidRPr="00AC34B1">
        <w:rPr>
          <w:rStyle w:val="af"/>
          <w:sz w:val="28"/>
          <w:szCs w:val="28"/>
        </w:rPr>
        <w:t>ход</w:t>
      </w:r>
      <w:r w:rsidRPr="00AC34B1">
        <w:rPr>
          <w:sz w:val="28"/>
          <w:szCs w:val="28"/>
        </w:rPr>
        <w:t xml:space="preserve"> решения. В-третьих, решение может пониматься как результат выполнения плана, то есть конечный итог, полученный в результате осуществления всех запланированных действий. В этом контексте «решение» – это ответ на вопрос задачи, достигнутая цель, </w:t>
      </w:r>
      <w:r w:rsidRPr="00AC34B1">
        <w:rPr>
          <w:rStyle w:val="af"/>
          <w:sz w:val="28"/>
          <w:szCs w:val="28"/>
        </w:rPr>
        <w:t>итог</w:t>
      </w:r>
      <w:r w:rsidRPr="00AC34B1">
        <w:rPr>
          <w:sz w:val="28"/>
          <w:szCs w:val="28"/>
        </w:rPr>
        <w:t xml:space="preserve"> всего процесса решения.</w:t>
      </w:r>
    </w:p>
    <w:p w14:paraId="56EC0657" w14:textId="642566CF" w:rsidR="007B23D6" w:rsidRPr="00AC34B1" w:rsidRDefault="006B044E" w:rsidP="00A0426B">
      <w:pPr>
        <w:ind w:firstLine="567"/>
        <w:jc w:val="both"/>
        <w:outlineLvl w:val="0"/>
        <w:rPr>
          <w:rStyle w:val="ad"/>
          <w:b w:val="0"/>
          <w:bCs w:val="0"/>
          <w:sz w:val="28"/>
          <w:szCs w:val="28"/>
        </w:rPr>
      </w:pPr>
      <w:r w:rsidRPr="00AC34B1">
        <w:rPr>
          <w:rStyle w:val="ad"/>
          <w:b w:val="0"/>
          <w:bCs w:val="0"/>
          <w:sz w:val="28"/>
          <w:szCs w:val="28"/>
        </w:rPr>
        <w:t>В научной литературе</w:t>
      </w:r>
      <w:r w:rsidRPr="00AC34B1">
        <w:rPr>
          <w:sz w:val="28"/>
          <w:szCs w:val="28"/>
        </w:rPr>
        <w:t xml:space="preserve"> представлен ряд моделей, </w:t>
      </w:r>
      <w:r w:rsidRPr="00AC34B1">
        <w:rPr>
          <w:rStyle w:val="ad"/>
          <w:b w:val="0"/>
          <w:bCs w:val="0"/>
          <w:sz w:val="28"/>
          <w:szCs w:val="28"/>
        </w:rPr>
        <w:t>описывающих</w:t>
      </w:r>
      <w:r w:rsidRPr="00AC34B1">
        <w:rPr>
          <w:sz w:val="28"/>
          <w:szCs w:val="28"/>
        </w:rPr>
        <w:t xml:space="preserve"> структуру процесса решения математических задач. </w:t>
      </w:r>
      <w:r w:rsidRPr="00AC34B1">
        <w:rPr>
          <w:rStyle w:val="ad"/>
          <w:b w:val="0"/>
          <w:bCs w:val="0"/>
          <w:sz w:val="28"/>
          <w:szCs w:val="28"/>
        </w:rPr>
        <w:t>Настоящее исследование</w:t>
      </w:r>
      <w:r w:rsidRPr="00AC34B1">
        <w:rPr>
          <w:b/>
          <w:bCs/>
          <w:sz w:val="28"/>
          <w:szCs w:val="28"/>
        </w:rPr>
        <w:t xml:space="preserve"> </w:t>
      </w:r>
      <w:r w:rsidRPr="00AC34B1">
        <w:rPr>
          <w:rStyle w:val="ad"/>
          <w:b w:val="0"/>
          <w:bCs w:val="0"/>
          <w:sz w:val="28"/>
          <w:szCs w:val="28"/>
        </w:rPr>
        <w:t>рассматривает</w:t>
      </w:r>
      <w:r w:rsidRPr="00AC34B1">
        <w:rPr>
          <w:sz w:val="28"/>
          <w:szCs w:val="28"/>
        </w:rPr>
        <w:t xml:space="preserve"> наиболее известные подходы, </w:t>
      </w:r>
      <w:r w:rsidRPr="00AC34B1">
        <w:rPr>
          <w:rStyle w:val="ad"/>
          <w:b w:val="0"/>
          <w:bCs w:val="0"/>
          <w:sz w:val="28"/>
          <w:szCs w:val="28"/>
        </w:rPr>
        <w:t>сформулированные</w:t>
      </w:r>
      <w:r w:rsidRPr="00AC34B1">
        <w:rPr>
          <w:sz w:val="28"/>
          <w:szCs w:val="28"/>
        </w:rPr>
        <w:t xml:space="preserve"> Д. Пойа, Л.М. Фридманом и Ю.М. Колягиным с соавторами, </w:t>
      </w:r>
      <w:r w:rsidRPr="00AC34B1">
        <w:rPr>
          <w:rStyle w:val="ad"/>
          <w:b w:val="0"/>
          <w:bCs w:val="0"/>
          <w:sz w:val="28"/>
          <w:szCs w:val="28"/>
        </w:rPr>
        <w:t>с</w:t>
      </w:r>
      <w:r w:rsidRPr="00AC34B1">
        <w:rPr>
          <w:rStyle w:val="ad"/>
          <w:sz w:val="28"/>
          <w:szCs w:val="28"/>
        </w:rPr>
        <w:t xml:space="preserve"> </w:t>
      </w:r>
      <w:r w:rsidRPr="00AC34B1">
        <w:rPr>
          <w:rStyle w:val="ad"/>
          <w:b w:val="0"/>
          <w:bCs w:val="0"/>
          <w:sz w:val="28"/>
          <w:szCs w:val="28"/>
        </w:rPr>
        <w:t>целью выявления</w:t>
      </w:r>
      <w:r w:rsidRPr="00AC34B1">
        <w:rPr>
          <w:sz w:val="28"/>
          <w:szCs w:val="28"/>
        </w:rPr>
        <w:t xml:space="preserve"> общих закономерностей. </w:t>
      </w:r>
      <w:r w:rsidRPr="00AC34B1">
        <w:rPr>
          <w:rStyle w:val="ad"/>
          <w:b w:val="0"/>
          <w:bCs w:val="0"/>
          <w:sz w:val="28"/>
          <w:szCs w:val="28"/>
        </w:rPr>
        <w:t>Результаты сравнительного анализа представлены в табличной форме.</w:t>
      </w:r>
    </w:p>
    <w:p w14:paraId="593B76D5" w14:textId="0DF00FA9" w:rsidR="00C21664" w:rsidRPr="00AC34B1" w:rsidRDefault="00C21664" w:rsidP="00A0426B">
      <w:pPr>
        <w:ind w:firstLine="567"/>
        <w:jc w:val="both"/>
        <w:outlineLvl w:val="0"/>
        <w:rPr>
          <w:sz w:val="28"/>
          <w:szCs w:val="28"/>
        </w:rPr>
      </w:pPr>
      <w:r w:rsidRPr="00AC34B1">
        <w:rPr>
          <w:sz w:val="28"/>
          <w:szCs w:val="28"/>
        </w:rPr>
        <w:lastRenderedPageBreak/>
        <w:t xml:space="preserve">Как видно из </w:t>
      </w:r>
      <w:r w:rsidR="00A0426B">
        <w:rPr>
          <w:sz w:val="28"/>
          <w:szCs w:val="28"/>
        </w:rPr>
        <w:t>т</w:t>
      </w:r>
      <w:r w:rsidRPr="00AC34B1">
        <w:rPr>
          <w:sz w:val="28"/>
          <w:szCs w:val="28"/>
        </w:rPr>
        <w:t>аблицы 5, несмотря на разные изложения, все подходы выделяют следующие ключевые этапы: анализ задачи, поиск решения, осуществление решения и проверка решения. Подход Ю.М. Колягина более подробно описывает заключительные этапы, выделяя формулировку ответа и исследование решения как отдельные шаги.</w:t>
      </w:r>
    </w:p>
    <w:p w14:paraId="3BDB69A9" w14:textId="77777777" w:rsidR="00D22746" w:rsidRPr="00AC34B1" w:rsidRDefault="00D22746" w:rsidP="00C75922">
      <w:pPr>
        <w:ind w:firstLine="708"/>
        <w:jc w:val="both"/>
        <w:outlineLvl w:val="0"/>
        <w:rPr>
          <w:rStyle w:val="ad"/>
          <w:b w:val="0"/>
          <w:bCs w:val="0"/>
          <w:sz w:val="28"/>
          <w:szCs w:val="28"/>
        </w:rPr>
      </w:pPr>
    </w:p>
    <w:p w14:paraId="3E59FB85" w14:textId="06C63B8D" w:rsidR="00D22746" w:rsidRDefault="00D22746" w:rsidP="00E077AE">
      <w:pPr>
        <w:jc w:val="both"/>
        <w:outlineLvl w:val="0"/>
        <w:rPr>
          <w:sz w:val="28"/>
          <w:szCs w:val="28"/>
        </w:rPr>
      </w:pPr>
      <w:r w:rsidRPr="00AC34B1">
        <w:rPr>
          <w:sz w:val="28"/>
          <w:szCs w:val="28"/>
        </w:rPr>
        <w:t xml:space="preserve">Таблица </w:t>
      </w:r>
      <w:r w:rsidR="00C21664" w:rsidRPr="00AC34B1">
        <w:rPr>
          <w:sz w:val="28"/>
          <w:szCs w:val="28"/>
        </w:rPr>
        <w:t>5</w:t>
      </w:r>
      <w:r w:rsidRPr="00AC34B1">
        <w:rPr>
          <w:sz w:val="28"/>
          <w:szCs w:val="28"/>
        </w:rPr>
        <w:t xml:space="preserve"> </w:t>
      </w:r>
      <w:r w:rsidR="00A0426B">
        <w:rPr>
          <w:sz w:val="28"/>
          <w:szCs w:val="28"/>
        </w:rPr>
        <w:t>–</w:t>
      </w:r>
      <w:r w:rsidRPr="00AC34B1">
        <w:rPr>
          <w:sz w:val="28"/>
          <w:szCs w:val="28"/>
        </w:rPr>
        <w:t xml:space="preserve"> Сравнительный анализ моделей решения математических</w:t>
      </w:r>
      <w:r w:rsidR="0058098A" w:rsidRPr="00AC34B1">
        <w:rPr>
          <w:sz w:val="28"/>
          <w:szCs w:val="28"/>
        </w:rPr>
        <w:t xml:space="preserve"> </w:t>
      </w:r>
      <w:r w:rsidRPr="00AC34B1">
        <w:rPr>
          <w:sz w:val="28"/>
          <w:szCs w:val="28"/>
        </w:rPr>
        <w:t>задач</w:t>
      </w:r>
    </w:p>
    <w:p w14:paraId="7DE7492A" w14:textId="77777777" w:rsidR="00C14BBA" w:rsidRPr="00AC34B1" w:rsidRDefault="00C14BBA" w:rsidP="00E077AE">
      <w:pPr>
        <w:jc w:val="both"/>
        <w:outlineLvl w:val="0"/>
        <w:rPr>
          <w:sz w:val="28"/>
          <w:szCs w:val="28"/>
        </w:rPr>
      </w:pPr>
    </w:p>
    <w:tbl>
      <w:tblPr>
        <w:tblStyle w:val="a8"/>
        <w:tblW w:w="9639" w:type="dxa"/>
        <w:tblInd w:w="-5" w:type="dxa"/>
        <w:tblLayout w:type="fixed"/>
        <w:tblLook w:val="04A0" w:firstRow="1" w:lastRow="0" w:firstColumn="1" w:lastColumn="0" w:noHBand="0" w:noVBand="1"/>
      </w:tblPr>
      <w:tblGrid>
        <w:gridCol w:w="709"/>
        <w:gridCol w:w="1861"/>
        <w:gridCol w:w="2775"/>
        <w:gridCol w:w="2080"/>
        <w:gridCol w:w="2214"/>
      </w:tblGrid>
      <w:tr w:rsidR="00D72C9C" w:rsidRPr="00AC34B1" w14:paraId="45947531" w14:textId="77777777" w:rsidTr="00C14BBA">
        <w:tc>
          <w:tcPr>
            <w:tcW w:w="709" w:type="dxa"/>
          </w:tcPr>
          <w:p w14:paraId="52B2A196" w14:textId="77777777" w:rsidR="006B044E" w:rsidRPr="00AC34B1" w:rsidRDefault="006B044E" w:rsidP="00C75922">
            <w:pPr>
              <w:jc w:val="both"/>
              <w:outlineLvl w:val="0"/>
            </w:pPr>
            <w:bookmarkStart w:id="20" w:name="_Hlk188297939"/>
          </w:p>
        </w:tc>
        <w:tc>
          <w:tcPr>
            <w:tcW w:w="1861" w:type="dxa"/>
          </w:tcPr>
          <w:p w14:paraId="7722105B" w14:textId="1B33BF7F" w:rsidR="006B044E" w:rsidRPr="00AC34B1" w:rsidRDefault="006B044E" w:rsidP="00C75922">
            <w:pPr>
              <w:jc w:val="both"/>
              <w:outlineLvl w:val="0"/>
              <w:rPr>
                <w:sz w:val="28"/>
                <w:szCs w:val="28"/>
              </w:rPr>
            </w:pPr>
            <w:r w:rsidRPr="00AC34B1">
              <w:t xml:space="preserve">Этап/ </w:t>
            </w:r>
          </w:p>
        </w:tc>
        <w:tc>
          <w:tcPr>
            <w:tcW w:w="2775" w:type="dxa"/>
          </w:tcPr>
          <w:p w14:paraId="70DA7BF3" w14:textId="4BA618F8" w:rsidR="006B044E" w:rsidRPr="00AC34B1" w:rsidRDefault="006B044E" w:rsidP="00C75922">
            <w:pPr>
              <w:jc w:val="both"/>
              <w:outlineLvl w:val="0"/>
              <w:rPr>
                <w:sz w:val="28"/>
                <w:szCs w:val="28"/>
              </w:rPr>
            </w:pPr>
            <w:r w:rsidRPr="00AC34B1">
              <w:t>Пойа (1945)</w:t>
            </w:r>
          </w:p>
        </w:tc>
        <w:tc>
          <w:tcPr>
            <w:tcW w:w="2080" w:type="dxa"/>
          </w:tcPr>
          <w:p w14:paraId="08D21417" w14:textId="4D69EBA9" w:rsidR="006B044E" w:rsidRPr="00AC34B1" w:rsidRDefault="006B044E" w:rsidP="00C75922">
            <w:pPr>
              <w:jc w:val="both"/>
              <w:outlineLvl w:val="0"/>
              <w:rPr>
                <w:sz w:val="28"/>
                <w:szCs w:val="28"/>
              </w:rPr>
            </w:pPr>
            <w:r w:rsidRPr="00AC34B1">
              <w:t>Л.М. Фридман</w:t>
            </w:r>
          </w:p>
        </w:tc>
        <w:tc>
          <w:tcPr>
            <w:tcW w:w="2214" w:type="dxa"/>
          </w:tcPr>
          <w:p w14:paraId="7E595EBD" w14:textId="6AE2CE6A" w:rsidR="006B044E" w:rsidRPr="00AC34B1" w:rsidRDefault="006B044E" w:rsidP="00C75922">
            <w:pPr>
              <w:jc w:val="both"/>
              <w:outlineLvl w:val="0"/>
              <w:rPr>
                <w:sz w:val="28"/>
                <w:szCs w:val="28"/>
              </w:rPr>
            </w:pPr>
            <w:r w:rsidRPr="00AC34B1">
              <w:t>Ю.М. Колягин</w:t>
            </w:r>
          </w:p>
        </w:tc>
      </w:tr>
      <w:tr w:rsidR="00D72C9C" w:rsidRPr="00AC34B1" w14:paraId="2206B994" w14:textId="77777777" w:rsidTr="00C14BBA">
        <w:tc>
          <w:tcPr>
            <w:tcW w:w="709" w:type="dxa"/>
          </w:tcPr>
          <w:p w14:paraId="24423304" w14:textId="37A9CFFD" w:rsidR="006B044E" w:rsidRPr="00AC34B1" w:rsidRDefault="006B044E" w:rsidP="00A0426B">
            <w:pPr>
              <w:jc w:val="center"/>
              <w:outlineLvl w:val="0"/>
              <w:rPr>
                <w:rStyle w:val="ad"/>
                <w:b w:val="0"/>
                <w:bCs w:val="0"/>
              </w:rPr>
            </w:pPr>
            <w:r w:rsidRPr="00AC34B1">
              <w:rPr>
                <w:rStyle w:val="ad"/>
                <w:b w:val="0"/>
                <w:bCs w:val="0"/>
              </w:rPr>
              <w:t>1</w:t>
            </w:r>
          </w:p>
        </w:tc>
        <w:tc>
          <w:tcPr>
            <w:tcW w:w="1861" w:type="dxa"/>
          </w:tcPr>
          <w:p w14:paraId="79F3C67D" w14:textId="0B363FCF" w:rsidR="006B044E" w:rsidRPr="00AC34B1" w:rsidRDefault="006B044E" w:rsidP="006B044E">
            <w:pPr>
              <w:jc w:val="both"/>
              <w:outlineLvl w:val="0"/>
              <w:rPr>
                <w:rStyle w:val="ad"/>
                <w:b w:val="0"/>
                <w:bCs w:val="0"/>
              </w:rPr>
            </w:pPr>
            <w:r w:rsidRPr="00AC34B1">
              <w:rPr>
                <w:rStyle w:val="ad"/>
                <w:b w:val="0"/>
                <w:bCs w:val="0"/>
              </w:rPr>
              <w:t>Анализ задачи</w:t>
            </w:r>
          </w:p>
          <w:p w14:paraId="6B60AE71" w14:textId="02BE9F40" w:rsidR="006B044E" w:rsidRPr="00AC34B1" w:rsidRDefault="006B044E" w:rsidP="006B044E">
            <w:pPr>
              <w:ind w:left="360"/>
              <w:jc w:val="both"/>
              <w:outlineLvl w:val="0"/>
              <w:rPr>
                <w:sz w:val="28"/>
                <w:szCs w:val="28"/>
              </w:rPr>
            </w:pPr>
          </w:p>
        </w:tc>
        <w:tc>
          <w:tcPr>
            <w:tcW w:w="2775" w:type="dxa"/>
          </w:tcPr>
          <w:p w14:paraId="7711167D" w14:textId="6ED91754" w:rsidR="006B044E" w:rsidRPr="00AC34B1" w:rsidRDefault="006B044E" w:rsidP="006B044E">
            <w:pPr>
              <w:jc w:val="both"/>
              <w:outlineLvl w:val="0"/>
              <w:rPr>
                <w:sz w:val="28"/>
                <w:szCs w:val="28"/>
              </w:rPr>
            </w:pPr>
            <w:r w:rsidRPr="00AC34B1">
              <w:rPr>
                <w:rStyle w:val="ad"/>
                <w:b w:val="0"/>
                <w:bCs w:val="0"/>
              </w:rPr>
              <w:t>Понимание задачи:</w:t>
            </w:r>
            <w:r w:rsidRPr="00AC34B1">
              <w:t xml:space="preserve"> Чтение и анализ условия задачи, выделение известных и неизвестных величин, формулировка вопроса. Важно понять, что</w:t>
            </w:r>
            <w:r w:rsidR="00C14BBA" w:rsidRPr="00AC34B1">
              <w:t xml:space="preserve"> требуется найти, какие данные имеются и какие связи между ними существуют.</w:t>
            </w:r>
            <w:r w:rsidRPr="00AC34B1">
              <w:t xml:space="preserve"> </w:t>
            </w:r>
          </w:p>
        </w:tc>
        <w:tc>
          <w:tcPr>
            <w:tcW w:w="2080" w:type="dxa"/>
          </w:tcPr>
          <w:p w14:paraId="6598B9E9" w14:textId="69F941DC" w:rsidR="006B044E" w:rsidRPr="00AC34B1" w:rsidRDefault="006B044E" w:rsidP="00A0426B">
            <w:pPr>
              <w:jc w:val="both"/>
              <w:outlineLvl w:val="0"/>
              <w:rPr>
                <w:sz w:val="28"/>
                <w:szCs w:val="28"/>
              </w:rPr>
            </w:pPr>
            <w:r w:rsidRPr="00AC34B1">
              <w:rPr>
                <w:rStyle w:val="ad"/>
                <w:b w:val="0"/>
                <w:bCs w:val="0"/>
              </w:rPr>
              <w:t>Анализ текста задачи:</w:t>
            </w:r>
            <w:r w:rsidRPr="00AC34B1">
              <w:t xml:space="preserve"> Понимание смысла задачи, выделение известных и искомых величин, установление</w:t>
            </w:r>
            <w:r w:rsidR="00C14BBA" w:rsidRPr="00AC34B1">
              <w:t xml:space="preserve"> связей между ними</w:t>
            </w:r>
            <w:r w:rsidRPr="00AC34B1">
              <w:t>.</w:t>
            </w:r>
          </w:p>
        </w:tc>
        <w:tc>
          <w:tcPr>
            <w:tcW w:w="2214" w:type="dxa"/>
          </w:tcPr>
          <w:p w14:paraId="2F210D44" w14:textId="060372F1" w:rsidR="00EB07CB" w:rsidRPr="00AC34B1" w:rsidRDefault="006B044E" w:rsidP="00A0426B">
            <w:pPr>
              <w:jc w:val="both"/>
              <w:outlineLvl w:val="0"/>
              <w:rPr>
                <w:sz w:val="28"/>
                <w:szCs w:val="28"/>
              </w:rPr>
            </w:pPr>
            <w:r w:rsidRPr="00AC34B1">
              <w:rPr>
                <w:rStyle w:val="ad"/>
                <w:b w:val="0"/>
                <w:bCs w:val="0"/>
              </w:rPr>
              <w:t>Восприятие и осмысление задачи:</w:t>
            </w:r>
            <w:r w:rsidRPr="00AC34B1">
              <w:t xml:space="preserve"> Чтение и анализ текста, выделение условия и вопроса, построение </w:t>
            </w:r>
            <w:proofErr w:type="gramStart"/>
            <w:r w:rsidRPr="00AC34B1">
              <w:t>модели</w:t>
            </w:r>
            <w:r w:rsidR="00C14BBA" w:rsidRPr="00AC34B1">
              <w:t>(</w:t>
            </w:r>
            <w:proofErr w:type="gramEnd"/>
            <w:r w:rsidR="00C14BBA" w:rsidRPr="00AC34B1">
              <w:t>схематической, символической).</w:t>
            </w:r>
            <w:r w:rsidRPr="00AC34B1">
              <w:t xml:space="preserve"> </w:t>
            </w:r>
          </w:p>
        </w:tc>
      </w:tr>
      <w:tr w:rsidR="00C14BBA" w:rsidRPr="00AC34B1" w14:paraId="36F5FDFA" w14:textId="77777777" w:rsidTr="00C14BBA">
        <w:tc>
          <w:tcPr>
            <w:tcW w:w="709" w:type="dxa"/>
          </w:tcPr>
          <w:p w14:paraId="4B3675A3" w14:textId="6E266A3C" w:rsidR="00C14BBA" w:rsidRPr="00AC34B1" w:rsidRDefault="00C14BBA" w:rsidP="00C14BBA">
            <w:pPr>
              <w:jc w:val="center"/>
              <w:outlineLvl w:val="0"/>
              <w:rPr>
                <w:rStyle w:val="ad"/>
                <w:b w:val="0"/>
                <w:bCs w:val="0"/>
              </w:rPr>
            </w:pPr>
            <w:r>
              <w:rPr>
                <w:rStyle w:val="ad"/>
                <w:b w:val="0"/>
                <w:bCs w:val="0"/>
              </w:rPr>
              <w:t>2</w:t>
            </w:r>
          </w:p>
        </w:tc>
        <w:tc>
          <w:tcPr>
            <w:tcW w:w="1861" w:type="dxa"/>
          </w:tcPr>
          <w:p w14:paraId="034BD253" w14:textId="162F8C25" w:rsidR="00C14BBA" w:rsidRPr="00AC34B1" w:rsidRDefault="00C14BBA" w:rsidP="00C14BBA">
            <w:pPr>
              <w:jc w:val="both"/>
              <w:outlineLvl w:val="0"/>
              <w:rPr>
                <w:rStyle w:val="ad"/>
                <w:b w:val="0"/>
                <w:bCs w:val="0"/>
              </w:rPr>
            </w:pPr>
            <w:r w:rsidRPr="00AC34B1">
              <w:t>Поиск решения</w:t>
            </w:r>
          </w:p>
        </w:tc>
        <w:tc>
          <w:tcPr>
            <w:tcW w:w="2775" w:type="dxa"/>
          </w:tcPr>
          <w:p w14:paraId="0ED0610B" w14:textId="392013BA" w:rsidR="00C14BBA" w:rsidRPr="00AC34B1" w:rsidRDefault="00C14BBA" w:rsidP="00C14BBA">
            <w:pPr>
              <w:jc w:val="both"/>
              <w:outlineLvl w:val="0"/>
              <w:rPr>
                <w:rStyle w:val="ad"/>
                <w:b w:val="0"/>
                <w:bCs w:val="0"/>
              </w:rPr>
            </w:pPr>
            <w:r w:rsidRPr="00AC34B1">
              <w:rPr>
                <w:rStyle w:val="ad"/>
                <w:b w:val="0"/>
                <w:bCs w:val="0"/>
              </w:rPr>
              <w:t>Составление плана:</w:t>
            </w:r>
            <w:r w:rsidRPr="00AC34B1">
              <w:t xml:space="preserve"> на этом этапе необходимо выбрать стратегию решения, определить, какие методы и формулы могут быть применены. Полезно рассмотреть аналогичные задачи, разбить задачу на подзадачи, построить схему или чертеж.</w:t>
            </w:r>
          </w:p>
        </w:tc>
        <w:tc>
          <w:tcPr>
            <w:tcW w:w="2080" w:type="dxa"/>
          </w:tcPr>
          <w:p w14:paraId="1EA18776" w14:textId="77777777" w:rsidR="00C14BBA" w:rsidRPr="00AC34B1" w:rsidRDefault="00C14BBA" w:rsidP="00C14BBA">
            <w:pPr>
              <w:jc w:val="both"/>
              <w:outlineLvl w:val="0"/>
            </w:pPr>
            <w:r w:rsidRPr="00AC34B1">
              <w:rPr>
                <w:rStyle w:val="ad"/>
                <w:b w:val="0"/>
                <w:bCs w:val="0"/>
              </w:rPr>
              <w:t>Поиск способа решения:</w:t>
            </w:r>
            <w:r w:rsidRPr="00AC34B1">
              <w:t xml:space="preserve"> </w:t>
            </w:r>
          </w:p>
          <w:p w14:paraId="6B27A0E3" w14:textId="35D678E2" w:rsidR="00C14BBA" w:rsidRPr="00AC34B1" w:rsidRDefault="00C14BBA" w:rsidP="00C14BBA">
            <w:pPr>
              <w:jc w:val="both"/>
              <w:outlineLvl w:val="0"/>
              <w:rPr>
                <w:rStyle w:val="ad"/>
                <w:b w:val="0"/>
                <w:bCs w:val="0"/>
              </w:rPr>
            </w:pPr>
            <w:r w:rsidRPr="00AC34B1">
              <w:t>выбор стратегии решения, построение плана.</w:t>
            </w:r>
          </w:p>
        </w:tc>
        <w:tc>
          <w:tcPr>
            <w:tcW w:w="2214" w:type="dxa"/>
          </w:tcPr>
          <w:p w14:paraId="6A5416A7" w14:textId="7FE846B9" w:rsidR="00C14BBA" w:rsidRPr="00AC34B1" w:rsidRDefault="00C14BBA" w:rsidP="00C14BBA">
            <w:pPr>
              <w:jc w:val="both"/>
              <w:outlineLvl w:val="0"/>
              <w:rPr>
                <w:rStyle w:val="ad"/>
                <w:b w:val="0"/>
                <w:bCs w:val="0"/>
              </w:rPr>
            </w:pPr>
            <w:r w:rsidRPr="00AC34B1">
              <w:rPr>
                <w:rStyle w:val="ad"/>
                <w:b w:val="0"/>
                <w:bCs w:val="0"/>
              </w:rPr>
              <w:t>Поиск пути решения:</w:t>
            </w:r>
            <w:r w:rsidRPr="00AC34B1">
              <w:t xml:space="preserve"> Анализ известных данных и искомых величин, установление связей между ними, выбор метода решения.</w:t>
            </w:r>
          </w:p>
        </w:tc>
      </w:tr>
      <w:tr w:rsidR="00C14BBA" w:rsidRPr="00AC34B1" w14:paraId="1F392C99" w14:textId="77777777" w:rsidTr="00C14BBA">
        <w:tc>
          <w:tcPr>
            <w:tcW w:w="709" w:type="dxa"/>
          </w:tcPr>
          <w:p w14:paraId="5B6F34F0" w14:textId="389DEA71" w:rsidR="00C14BBA" w:rsidRPr="00AC34B1" w:rsidRDefault="00C14BBA" w:rsidP="00C14BBA">
            <w:pPr>
              <w:jc w:val="center"/>
              <w:outlineLvl w:val="0"/>
              <w:rPr>
                <w:rStyle w:val="ad"/>
                <w:b w:val="0"/>
                <w:bCs w:val="0"/>
              </w:rPr>
            </w:pPr>
            <w:r>
              <w:rPr>
                <w:rStyle w:val="ad"/>
                <w:b w:val="0"/>
                <w:bCs w:val="0"/>
              </w:rPr>
              <w:t>3</w:t>
            </w:r>
          </w:p>
        </w:tc>
        <w:tc>
          <w:tcPr>
            <w:tcW w:w="1861" w:type="dxa"/>
          </w:tcPr>
          <w:p w14:paraId="5C3E6A48" w14:textId="77777777" w:rsidR="00C14BBA" w:rsidRPr="00AC34B1" w:rsidRDefault="00C14BBA" w:rsidP="00C14BBA">
            <w:pPr>
              <w:jc w:val="both"/>
              <w:outlineLvl w:val="0"/>
            </w:pPr>
            <w:r w:rsidRPr="00AC34B1">
              <w:t xml:space="preserve">Осуществление </w:t>
            </w:r>
          </w:p>
          <w:p w14:paraId="544EBB65" w14:textId="618033C8" w:rsidR="00C14BBA" w:rsidRPr="00AC34B1" w:rsidRDefault="00C14BBA" w:rsidP="00C14BBA">
            <w:pPr>
              <w:jc w:val="both"/>
              <w:outlineLvl w:val="0"/>
              <w:rPr>
                <w:rStyle w:val="ad"/>
                <w:b w:val="0"/>
                <w:bCs w:val="0"/>
              </w:rPr>
            </w:pPr>
            <w:r w:rsidRPr="00AC34B1">
              <w:t>решения</w:t>
            </w:r>
          </w:p>
        </w:tc>
        <w:tc>
          <w:tcPr>
            <w:tcW w:w="2775" w:type="dxa"/>
          </w:tcPr>
          <w:p w14:paraId="6B77F438" w14:textId="0E4F6184" w:rsidR="00C14BBA" w:rsidRPr="00AC34B1" w:rsidRDefault="00C14BBA" w:rsidP="00C14BBA">
            <w:pPr>
              <w:jc w:val="both"/>
              <w:outlineLvl w:val="0"/>
              <w:rPr>
                <w:rStyle w:val="ad"/>
                <w:b w:val="0"/>
                <w:bCs w:val="0"/>
              </w:rPr>
            </w:pPr>
            <w:r w:rsidRPr="00AC34B1">
              <w:t>На этом этапе происходит реализация выбранного плана, выполнение необходимых вычислений, преобразований и построений. Важно тщательно проверять каждый шаг решения.</w:t>
            </w:r>
          </w:p>
        </w:tc>
        <w:tc>
          <w:tcPr>
            <w:tcW w:w="2080" w:type="dxa"/>
          </w:tcPr>
          <w:p w14:paraId="73E10313" w14:textId="165CC0F9" w:rsidR="00C14BBA" w:rsidRPr="00AC34B1" w:rsidRDefault="00C14BBA" w:rsidP="00C14BBA">
            <w:pPr>
              <w:jc w:val="both"/>
              <w:outlineLvl w:val="0"/>
              <w:rPr>
                <w:rStyle w:val="ad"/>
                <w:b w:val="0"/>
                <w:bCs w:val="0"/>
              </w:rPr>
            </w:pPr>
            <w:r w:rsidRPr="00AC34B1">
              <w:t>Реализация плана, выполнение необходимых действий.</w:t>
            </w:r>
          </w:p>
        </w:tc>
        <w:tc>
          <w:tcPr>
            <w:tcW w:w="2214" w:type="dxa"/>
          </w:tcPr>
          <w:p w14:paraId="7F63D6E3" w14:textId="77777777" w:rsidR="00C14BBA" w:rsidRDefault="00C14BBA" w:rsidP="00C14BBA">
            <w:pPr>
              <w:jc w:val="both"/>
              <w:outlineLvl w:val="0"/>
            </w:pPr>
            <w:r w:rsidRPr="00AC34B1">
              <w:t>Выполнение необходимых действий, вычисления, преобразования.</w:t>
            </w:r>
          </w:p>
          <w:p w14:paraId="1A3FDE20" w14:textId="77777777" w:rsidR="00C14BBA" w:rsidRPr="00AC34B1" w:rsidRDefault="00C14BBA" w:rsidP="00C14BBA">
            <w:pPr>
              <w:jc w:val="both"/>
              <w:outlineLvl w:val="0"/>
              <w:rPr>
                <w:rStyle w:val="ad"/>
                <w:b w:val="0"/>
                <w:bCs w:val="0"/>
              </w:rPr>
            </w:pPr>
          </w:p>
        </w:tc>
      </w:tr>
      <w:tr w:rsidR="00C14BBA" w:rsidRPr="00AC34B1" w14:paraId="352A27A2" w14:textId="77777777" w:rsidTr="00C14BBA">
        <w:tc>
          <w:tcPr>
            <w:tcW w:w="709" w:type="dxa"/>
          </w:tcPr>
          <w:p w14:paraId="3C76276F" w14:textId="54C33AC5" w:rsidR="00C14BBA" w:rsidRPr="00AC34B1" w:rsidRDefault="00C14BBA" w:rsidP="00C14BBA">
            <w:pPr>
              <w:jc w:val="center"/>
              <w:outlineLvl w:val="0"/>
              <w:rPr>
                <w:rStyle w:val="ad"/>
                <w:b w:val="0"/>
                <w:bCs w:val="0"/>
              </w:rPr>
            </w:pPr>
            <w:r w:rsidRPr="00A0426B">
              <w:t>4</w:t>
            </w:r>
          </w:p>
        </w:tc>
        <w:tc>
          <w:tcPr>
            <w:tcW w:w="1861" w:type="dxa"/>
          </w:tcPr>
          <w:p w14:paraId="1BD3A238" w14:textId="60B282A3" w:rsidR="00C14BBA" w:rsidRPr="00AC34B1" w:rsidRDefault="00C14BBA" w:rsidP="00C14BBA">
            <w:pPr>
              <w:jc w:val="both"/>
              <w:outlineLvl w:val="0"/>
              <w:rPr>
                <w:rStyle w:val="ad"/>
                <w:b w:val="0"/>
                <w:bCs w:val="0"/>
              </w:rPr>
            </w:pPr>
            <w:r w:rsidRPr="00AC34B1">
              <w:t>Проверка решения</w:t>
            </w:r>
          </w:p>
        </w:tc>
        <w:tc>
          <w:tcPr>
            <w:tcW w:w="2775" w:type="dxa"/>
          </w:tcPr>
          <w:p w14:paraId="21031078" w14:textId="3B4A96B5" w:rsidR="00C14BBA" w:rsidRPr="00AC34B1" w:rsidRDefault="00C14BBA" w:rsidP="00C14BBA">
            <w:pPr>
              <w:jc w:val="both"/>
              <w:outlineLvl w:val="0"/>
              <w:rPr>
                <w:rStyle w:val="ad"/>
                <w:b w:val="0"/>
                <w:bCs w:val="0"/>
              </w:rPr>
            </w:pPr>
            <w:r w:rsidRPr="00AC34B1">
              <w:t>После получения ответа необходимо проверить его на соответствие условию задачи, убедиться в его логичности и правильности. Полезно рассмотреть другие способы решения и сравнить результаты.</w:t>
            </w:r>
          </w:p>
        </w:tc>
        <w:tc>
          <w:tcPr>
            <w:tcW w:w="2080" w:type="dxa"/>
          </w:tcPr>
          <w:p w14:paraId="0D9B8212" w14:textId="37848262" w:rsidR="00C14BBA" w:rsidRPr="00AC34B1" w:rsidRDefault="00C14BBA" w:rsidP="00C14BBA">
            <w:pPr>
              <w:jc w:val="both"/>
              <w:outlineLvl w:val="0"/>
              <w:rPr>
                <w:rStyle w:val="ad"/>
                <w:b w:val="0"/>
                <w:bCs w:val="0"/>
              </w:rPr>
            </w:pPr>
            <w:r w:rsidRPr="00AC34B1">
              <w:rPr>
                <w:rStyle w:val="ad"/>
                <w:b w:val="0"/>
                <w:bCs w:val="0"/>
              </w:rPr>
              <w:t>Исследование решения:</w:t>
            </w:r>
            <w:r w:rsidRPr="00AC34B1">
              <w:t xml:space="preserve"> Проверка, анализ результата, поиск других способов решения.</w:t>
            </w:r>
          </w:p>
        </w:tc>
        <w:tc>
          <w:tcPr>
            <w:tcW w:w="2214" w:type="dxa"/>
          </w:tcPr>
          <w:p w14:paraId="21D9A20A" w14:textId="718AC144" w:rsidR="00C14BBA" w:rsidRPr="00AC34B1" w:rsidRDefault="00C14BBA" w:rsidP="00C14BBA">
            <w:pPr>
              <w:jc w:val="both"/>
              <w:outlineLvl w:val="0"/>
              <w:rPr>
                <w:rStyle w:val="ad"/>
                <w:b w:val="0"/>
                <w:bCs w:val="0"/>
              </w:rPr>
            </w:pPr>
            <w:r w:rsidRPr="00AC34B1">
              <w:t>Анализ правильности полученного результата, соотнесение с условием задачи.</w:t>
            </w:r>
          </w:p>
        </w:tc>
      </w:tr>
    </w:tbl>
    <w:bookmarkEnd w:id="20"/>
    <w:p w14:paraId="500835B5" w14:textId="2DBCBBBC" w:rsidR="0058098A" w:rsidRPr="00AC34B1" w:rsidRDefault="0058098A" w:rsidP="00C21664">
      <w:pPr>
        <w:ind w:firstLine="708"/>
        <w:jc w:val="both"/>
      </w:pPr>
      <w:r w:rsidRPr="00AC34B1">
        <w:rPr>
          <w:noProof/>
        </w:rPr>
        <w:lastRenderedPageBreak/>
        <w:drawing>
          <wp:anchor distT="0" distB="0" distL="114300" distR="114300" simplePos="0" relativeHeight="251676672" behindDoc="0" locked="0" layoutInCell="1" allowOverlap="1" wp14:anchorId="3C7AF8E2" wp14:editId="1C63699F">
            <wp:simplePos x="0" y="0"/>
            <wp:positionH relativeFrom="column">
              <wp:posOffset>-1492250</wp:posOffset>
            </wp:positionH>
            <wp:positionV relativeFrom="paragraph">
              <wp:posOffset>1391285</wp:posOffset>
            </wp:positionV>
            <wp:extent cx="8854440" cy="6078855"/>
            <wp:effectExtent l="0" t="2858" r="953" b="952"/>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854440" cy="6078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518E0" w14:textId="77777777" w:rsidR="0058098A" w:rsidRPr="00AC34B1" w:rsidRDefault="0058098A" w:rsidP="0058098A">
      <w:pPr>
        <w:ind w:firstLine="708"/>
        <w:jc w:val="center"/>
        <w:rPr>
          <w:sz w:val="28"/>
          <w:szCs w:val="28"/>
        </w:rPr>
      </w:pPr>
      <w:r w:rsidRPr="00AC34B1">
        <w:rPr>
          <w:sz w:val="28"/>
          <w:szCs w:val="28"/>
        </w:rPr>
        <w:t>Рисунок 3 - Этапы подбора и составления задач</w:t>
      </w:r>
    </w:p>
    <w:bookmarkEnd w:id="12"/>
    <w:bookmarkEnd w:id="13"/>
    <w:p w14:paraId="4DF4B75F" w14:textId="77777777" w:rsidR="00C14BBA" w:rsidRPr="00AC34B1" w:rsidRDefault="00C14BBA" w:rsidP="00C14BBA">
      <w:pPr>
        <w:pStyle w:val="a7"/>
        <w:spacing w:after="0" w:line="240" w:lineRule="auto"/>
        <w:ind w:left="0" w:firstLine="567"/>
        <w:jc w:val="both"/>
        <w:rPr>
          <w:rFonts w:ascii="Times New Roman" w:hAnsi="Times New Roman"/>
          <w:sz w:val="28"/>
          <w:szCs w:val="28"/>
        </w:rPr>
      </w:pPr>
      <w:r w:rsidRPr="00AC34B1">
        <w:rPr>
          <w:rFonts w:ascii="Times New Roman" w:hAnsi="Times New Roman"/>
          <w:sz w:val="28"/>
          <w:szCs w:val="28"/>
        </w:rPr>
        <w:lastRenderedPageBreak/>
        <w:t>Еще немаловажный аспект – это формулировка задачи.</w:t>
      </w:r>
      <w:r>
        <w:rPr>
          <w:rFonts w:ascii="Times New Roman" w:hAnsi="Times New Roman"/>
          <w:sz w:val="28"/>
          <w:szCs w:val="28"/>
        </w:rPr>
        <w:t xml:space="preserve"> По </w:t>
      </w:r>
      <w:proofErr w:type="gramStart"/>
      <w:r w:rsidRPr="009D4D5D">
        <w:rPr>
          <w:rFonts w:ascii="Times New Roman" w:hAnsi="Times New Roman"/>
          <w:sz w:val="28"/>
          <w:szCs w:val="28"/>
        </w:rPr>
        <w:t>мнению  А.Н.</w:t>
      </w:r>
      <w:proofErr w:type="gramEnd"/>
      <w:r w:rsidRPr="009D4D5D">
        <w:rPr>
          <w:rFonts w:ascii="Times New Roman" w:hAnsi="Times New Roman"/>
          <w:sz w:val="28"/>
          <w:szCs w:val="28"/>
        </w:rPr>
        <w:t xml:space="preserve"> Тихонов</w:t>
      </w:r>
      <w:r>
        <w:rPr>
          <w:rFonts w:ascii="Times New Roman" w:hAnsi="Times New Roman"/>
          <w:sz w:val="28"/>
          <w:szCs w:val="28"/>
        </w:rPr>
        <w:t>а</w:t>
      </w:r>
      <w:r w:rsidRPr="00AC34B1">
        <w:rPr>
          <w:rFonts w:ascii="Times New Roman" w:hAnsi="Times New Roman"/>
          <w:sz w:val="28"/>
          <w:szCs w:val="28"/>
        </w:rPr>
        <w:t xml:space="preserve"> </w:t>
      </w:r>
      <w:r>
        <w:rPr>
          <w:rFonts w:ascii="Times New Roman" w:hAnsi="Times New Roman"/>
          <w:sz w:val="28"/>
          <w:szCs w:val="28"/>
        </w:rPr>
        <w:t>к</w:t>
      </w:r>
      <w:r w:rsidRPr="00AC34B1">
        <w:rPr>
          <w:rFonts w:ascii="Times New Roman" w:hAnsi="Times New Roman"/>
          <w:sz w:val="28"/>
          <w:szCs w:val="28"/>
        </w:rPr>
        <w:t xml:space="preserve"> формулировкам профессионально-ориентированных задач предъявляется комплекс требований, направленных на обеспечение их корректности, однозначности интерпретации и возможности практического применения</w:t>
      </w:r>
      <w:r>
        <w:rPr>
          <w:rFonts w:ascii="Times New Roman" w:hAnsi="Times New Roman"/>
          <w:sz w:val="28"/>
          <w:szCs w:val="28"/>
        </w:rPr>
        <w:t xml:space="preserve"> </w:t>
      </w:r>
      <w:r w:rsidRPr="00AC34B1">
        <w:rPr>
          <w:sz w:val="28"/>
          <w:szCs w:val="28"/>
        </w:rPr>
        <w:t>[99]</w:t>
      </w:r>
      <w:r w:rsidRPr="00AC34B1">
        <w:rPr>
          <w:rFonts w:ascii="Times New Roman" w:hAnsi="Times New Roman"/>
          <w:sz w:val="28"/>
          <w:szCs w:val="28"/>
        </w:rPr>
        <w:t>.</w:t>
      </w:r>
    </w:p>
    <w:p w14:paraId="402B8A62" w14:textId="77777777" w:rsidR="00C14BBA" w:rsidRPr="00AC34B1" w:rsidRDefault="00C14BBA" w:rsidP="00C14BBA">
      <w:pPr>
        <w:ind w:firstLine="567"/>
        <w:jc w:val="both"/>
      </w:pPr>
      <w:r w:rsidRPr="00AC34B1">
        <w:rPr>
          <w:sz w:val="28"/>
          <w:szCs w:val="28"/>
        </w:rPr>
        <w:t>В нашем исследовании мы определили этапы подбора и составления задач с профессиональным содержанием (</w:t>
      </w:r>
      <w:r>
        <w:rPr>
          <w:sz w:val="28"/>
          <w:szCs w:val="28"/>
        </w:rPr>
        <w:t>р</w:t>
      </w:r>
      <w:r w:rsidRPr="00AC34B1">
        <w:rPr>
          <w:sz w:val="28"/>
          <w:szCs w:val="28"/>
        </w:rPr>
        <w:t>исунке 3)</w:t>
      </w:r>
      <w:r w:rsidRPr="00AC34B1">
        <w:t>.</w:t>
      </w:r>
    </w:p>
    <w:p w14:paraId="6168A765" w14:textId="77777777" w:rsidR="00C14BBA" w:rsidRDefault="00C14BBA" w:rsidP="00C14BBA">
      <w:pPr>
        <w:ind w:firstLine="567"/>
        <w:jc w:val="both"/>
        <w:rPr>
          <w:sz w:val="28"/>
          <w:szCs w:val="28"/>
        </w:rPr>
      </w:pPr>
      <w:r w:rsidRPr="00AC34B1">
        <w:rPr>
          <w:sz w:val="28"/>
          <w:szCs w:val="28"/>
        </w:rPr>
        <w:t xml:space="preserve">Всего мы выделили три этапа при отборе задач с профессионально-ориентированным содержанием, определили цели данного комплекса задач, а также требования к таким заданиям. В ходе формирования содержательного компонента нами были сформулированы ожидаемые результаты формирования </w:t>
      </w:r>
    </w:p>
    <w:p w14:paraId="68F7D815" w14:textId="77777777" w:rsidR="00A0426B" w:rsidRPr="00AC34B1" w:rsidRDefault="00A0426B" w:rsidP="00A0426B">
      <w:pPr>
        <w:jc w:val="both"/>
        <w:rPr>
          <w:sz w:val="28"/>
          <w:szCs w:val="28"/>
        </w:rPr>
      </w:pPr>
      <w:r w:rsidRPr="00AC34B1">
        <w:rPr>
          <w:sz w:val="28"/>
          <w:szCs w:val="28"/>
        </w:rPr>
        <w:t>профессиональной компетенции при реализации представленного в приложениях комплекса профессионально-ориентированных задач.</w:t>
      </w:r>
    </w:p>
    <w:p w14:paraId="07299E22" w14:textId="77777777" w:rsidR="00A0426B" w:rsidRDefault="00A0426B" w:rsidP="00A0426B">
      <w:pPr>
        <w:ind w:firstLine="708"/>
        <w:jc w:val="both"/>
        <w:rPr>
          <w:sz w:val="28"/>
          <w:szCs w:val="28"/>
        </w:rPr>
      </w:pPr>
    </w:p>
    <w:p w14:paraId="333A70FD" w14:textId="585530F5" w:rsidR="00840912" w:rsidRPr="00A0426B" w:rsidRDefault="00840912" w:rsidP="00A0426B">
      <w:pPr>
        <w:ind w:firstLine="567"/>
        <w:jc w:val="both"/>
        <w:rPr>
          <w:b/>
          <w:bCs/>
          <w:sz w:val="28"/>
          <w:szCs w:val="28"/>
        </w:rPr>
      </w:pPr>
      <w:r w:rsidRPr="00A0426B">
        <w:rPr>
          <w:b/>
          <w:bCs/>
          <w:sz w:val="28"/>
          <w:szCs w:val="28"/>
        </w:rPr>
        <w:t>Выводы по первой главе</w:t>
      </w:r>
    </w:p>
    <w:p w14:paraId="6FC5C4F5" w14:textId="77777777" w:rsidR="00840912" w:rsidRPr="00AC34B1" w:rsidRDefault="00840912" w:rsidP="00A0426B">
      <w:pPr>
        <w:ind w:firstLine="567"/>
        <w:jc w:val="both"/>
        <w:rPr>
          <w:sz w:val="28"/>
          <w:szCs w:val="28"/>
        </w:rPr>
      </w:pPr>
      <w:r>
        <w:rPr>
          <w:sz w:val="28"/>
          <w:szCs w:val="28"/>
        </w:rPr>
        <w:t>С</w:t>
      </w:r>
      <w:r w:rsidRPr="00AC34B1">
        <w:rPr>
          <w:sz w:val="28"/>
          <w:szCs w:val="28"/>
        </w:rPr>
        <w:t xml:space="preserve"> развитием технологий и появлением новых научных направлений важность качественной математической подготовки только возрастает. Однако в преподавании математики в технических вузах существует ряд проблем, препятствующих эффективному усвоению материала.</w:t>
      </w:r>
    </w:p>
    <w:p w14:paraId="1F931F1B" w14:textId="77777777" w:rsidR="009D4D5D" w:rsidRPr="00AC34B1" w:rsidRDefault="009D4D5D" w:rsidP="00A0426B">
      <w:pPr>
        <w:ind w:firstLine="567"/>
        <w:jc w:val="both"/>
        <w:rPr>
          <w:sz w:val="28"/>
          <w:szCs w:val="28"/>
        </w:rPr>
      </w:pPr>
      <w:r w:rsidRPr="00AC34B1">
        <w:rPr>
          <w:sz w:val="28"/>
          <w:szCs w:val="28"/>
        </w:rPr>
        <w:t xml:space="preserve">Отмечено несоответствие между требованиями к профессиональной подготовке выпускников и существующими учебными программами. Установлено, что интеграция профессионально-ориентированных задач в процесс обучения математике способствует повышению интереса студентов и их готовности применять знания на практике. </w:t>
      </w:r>
    </w:p>
    <w:p w14:paraId="6A1D1025" w14:textId="77777777" w:rsidR="009D4D5D" w:rsidRPr="00AC34B1" w:rsidRDefault="009D4D5D" w:rsidP="00A0426B">
      <w:pPr>
        <w:ind w:firstLine="567"/>
        <w:jc w:val="both"/>
        <w:rPr>
          <w:sz w:val="28"/>
          <w:szCs w:val="28"/>
        </w:rPr>
      </w:pPr>
      <w:r w:rsidRPr="00AC34B1">
        <w:rPr>
          <w:sz w:val="28"/>
          <w:szCs w:val="28"/>
        </w:rPr>
        <w:t>Для решения этих проблем предлагается обновление учебных программ с учетом современных требований рынка труда</w:t>
      </w:r>
    </w:p>
    <w:p w14:paraId="2B80D62D" w14:textId="77777777" w:rsidR="00E801AE" w:rsidRDefault="003848D7" w:rsidP="00A0426B">
      <w:pPr>
        <w:ind w:firstLine="567"/>
        <w:jc w:val="both"/>
        <w:rPr>
          <w:sz w:val="28"/>
          <w:szCs w:val="28"/>
        </w:rPr>
      </w:pPr>
      <w:r w:rsidRPr="00AC34B1">
        <w:rPr>
          <w:sz w:val="28"/>
          <w:szCs w:val="28"/>
        </w:rPr>
        <w:t xml:space="preserve">Преподавание математики должно быть направлено не только на освоение фундаментальных теорий, но и на формирование профессиональных компетенций, таких как навыки моделирования, анализа, интерпретации данных, необходимых в инженерной практике. </w:t>
      </w:r>
    </w:p>
    <w:p w14:paraId="7C2AC4C6" w14:textId="77B66656" w:rsidR="003848D7" w:rsidRPr="00AC34B1" w:rsidRDefault="003848D7" w:rsidP="00A0426B">
      <w:pPr>
        <w:ind w:firstLine="567"/>
        <w:jc w:val="both"/>
        <w:rPr>
          <w:sz w:val="28"/>
          <w:szCs w:val="28"/>
        </w:rPr>
      </w:pPr>
      <w:r w:rsidRPr="00AC34B1">
        <w:rPr>
          <w:sz w:val="28"/>
          <w:szCs w:val="28"/>
        </w:rPr>
        <w:t xml:space="preserve">Включение профессионально-направленных задач, соответствующих реальным производственным условиям, позволяет студентам понять, как теоретические знания могут быть использованы для решения профессиональных задач. Примеры таких задач включают расчеты в нефтегазовой отрасли, например, моделирование потоков жидкости в трубопроводах, расчет надежности систем, управление рисками, которые требуют применения дифференциальных уравнений, линейной алгебры и методов математического анализа. Интеграция профессионально-ориентированных задач стимулирует развитие логического и аналитического мышления у студентов, а также навыков математического моделирования.  </w:t>
      </w:r>
    </w:p>
    <w:p w14:paraId="0246F876" w14:textId="77777777" w:rsidR="00E801AE" w:rsidRDefault="003848D7" w:rsidP="00791FCC">
      <w:pPr>
        <w:ind w:firstLine="567"/>
        <w:jc w:val="both"/>
        <w:rPr>
          <w:sz w:val="28"/>
          <w:szCs w:val="28"/>
        </w:rPr>
      </w:pPr>
      <w:r w:rsidRPr="00AC34B1">
        <w:rPr>
          <w:sz w:val="28"/>
          <w:szCs w:val="28"/>
        </w:rPr>
        <w:t xml:space="preserve">Показано, что студенты, осознающие связь между учебными задачами и их будущей профессиональной деятельностью, демонстрируют более высокую вовлеченность в учебный процесс и лучшее усвоение материала. Для усиления профессиональной направленности важно устанавливать междисциплинарные </w:t>
      </w:r>
      <w:r w:rsidRPr="00AC34B1">
        <w:rPr>
          <w:sz w:val="28"/>
          <w:szCs w:val="28"/>
        </w:rPr>
        <w:lastRenderedPageBreak/>
        <w:t xml:space="preserve">связи между математикой и профильными дисциплинами. Это помогает студентам понять практическую ценность изучаемого материала. </w:t>
      </w:r>
    </w:p>
    <w:p w14:paraId="0F6E4658" w14:textId="6608FFB7" w:rsidR="007703AA" w:rsidRPr="00AC34B1" w:rsidRDefault="003848D7" w:rsidP="00791FCC">
      <w:pPr>
        <w:ind w:firstLine="567"/>
        <w:jc w:val="both"/>
        <w:rPr>
          <w:sz w:val="28"/>
          <w:szCs w:val="28"/>
        </w:rPr>
      </w:pPr>
      <w:r w:rsidRPr="00AC34B1">
        <w:rPr>
          <w:sz w:val="28"/>
          <w:szCs w:val="28"/>
        </w:rPr>
        <w:t>В качестве примера приведены ситуации, когда математические методы используются для оптимизации технологических процессов, анализа данных или моделирования физических явлений, что формирует у студентов интегративный подход к обучению.</w:t>
      </w:r>
      <w:r w:rsidR="007703AA" w:rsidRPr="00AC34B1">
        <w:rPr>
          <w:sz w:val="28"/>
          <w:szCs w:val="28"/>
        </w:rPr>
        <w:t xml:space="preserve"> </w:t>
      </w:r>
    </w:p>
    <w:p w14:paraId="1D50A60C" w14:textId="77777777" w:rsidR="004954ED" w:rsidRPr="00AC34B1" w:rsidRDefault="007703AA" w:rsidP="00791FCC">
      <w:pPr>
        <w:ind w:firstLine="567"/>
        <w:jc w:val="both"/>
        <w:rPr>
          <w:sz w:val="28"/>
          <w:szCs w:val="28"/>
          <w:lang w:val="kk-KZ"/>
        </w:rPr>
      </w:pPr>
      <w:r w:rsidRPr="00AC34B1">
        <w:rPr>
          <w:sz w:val="28"/>
          <w:szCs w:val="28"/>
        </w:rPr>
        <w:t xml:space="preserve">Разный уровень школьной подготовки, особенно у студентов из регионов, делает необходимым применение дифференцированных методов обучения. Первокурсники часто сталкиваются со стрессом из-за высоких требований и необходимости самостоятельной организации учебного процесса, поэтому важную роль играет система поддержки, включающая наставничество, командные проекты и педагогическое сопровождение. </w:t>
      </w:r>
      <w:r w:rsidR="004954ED" w:rsidRPr="00AC34B1">
        <w:rPr>
          <w:sz w:val="28"/>
          <w:szCs w:val="28"/>
          <w:lang w:val="kk-KZ"/>
        </w:rPr>
        <w:t xml:space="preserve"> </w:t>
      </w:r>
    </w:p>
    <w:p w14:paraId="13BA8D3A" w14:textId="77777777" w:rsidR="004954ED" w:rsidRPr="00AC34B1" w:rsidRDefault="004954ED" w:rsidP="00791FCC">
      <w:pPr>
        <w:ind w:firstLine="567"/>
        <w:jc w:val="both"/>
        <w:rPr>
          <w:sz w:val="28"/>
          <w:szCs w:val="28"/>
          <w:lang w:val="kk-KZ"/>
        </w:rPr>
      </w:pPr>
      <w:r w:rsidRPr="00AC34B1">
        <w:rPr>
          <w:sz w:val="28"/>
          <w:szCs w:val="28"/>
        </w:rPr>
        <w:t>Прикладные задачи играют ключевую роль в обучении математике студентов технических специальностей, поскольку они способствуют повышению мотивации, вовлеченности и осознанию практической значимости математических знаний. Включение профессионально-ориентированных задач позволяет студентам не только лучше понимать математические концепции, но и применять их для решения реальных инженерных и технических проблем.</w:t>
      </w:r>
      <w:r w:rsidRPr="00AC34B1">
        <w:rPr>
          <w:sz w:val="28"/>
          <w:szCs w:val="28"/>
          <w:lang w:val="kk-KZ"/>
        </w:rPr>
        <w:t xml:space="preserve"> </w:t>
      </w:r>
    </w:p>
    <w:p w14:paraId="6A47F9C9" w14:textId="77777777" w:rsidR="00851853" w:rsidRPr="00AC34B1" w:rsidRDefault="004954ED" w:rsidP="00791FCC">
      <w:pPr>
        <w:ind w:firstLine="567"/>
        <w:jc w:val="both"/>
        <w:rPr>
          <w:sz w:val="28"/>
          <w:szCs w:val="28"/>
        </w:rPr>
      </w:pPr>
      <w:r w:rsidRPr="00AC34B1">
        <w:rPr>
          <w:sz w:val="28"/>
          <w:szCs w:val="28"/>
        </w:rPr>
        <w:t>Решение прикладных задач развивает аналитическое и логическое мышление, формирует навыки математического моделирования и способствует интеграции междисциплинарных знаний. Это особенно важно в технических специальностях, где математика является инструментом для оптимизации процессов, анализа данных и проектирования технологических систем.</w:t>
      </w:r>
    </w:p>
    <w:p w14:paraId="6BC9DEB4" w14:textId="3B389152" w:rsidR="00851853" w:rsidRPr="00AC34B1" w:rsidRDefault="007703AA" w:rsidP="00791FCC">
      <w:pPr>
        <w:ind w:firstLine="567"/>
        <w:jc w:val="both"/>
        <w:rPr>
          <w:sz w:val="28"/>
          <w:szCs w:val="28"/>
        </w:rPr>
      </w:pPr>
      <w:r w:rsidRPr="00AC34B1">
        <w:rPr>
          <w:sz w:val="28"/>
          <w:szCs w:val="28"/>
        </w:rPr>
        <w:t xml:space="preserve">Таким образом, </w:t>
      </w:r>
      <w:r w:rsidR="00851853" w:rsidRPr="00AC34B1">
        <w:rPr>
          <w:sz w:val="28"/>
          <w:szCs w:val="28"/>
          <w:lang w:val="kk-KZ"/>
        </w:rPr>
        <w:t>ф</w:t>
      </w:r>
      <w:proofErr w:type="spellStart"/>
      <w:r w:rsidR="00851853" w:rsidRPr="00AC34B1">
        <w:rPr>
          <w:sz w:val="28"/>
          <w:szCs w:val="28"/>
        </w:rPr>
        <w:t>ормирование</w:t>
      </w:r>
      <w:proofErr w:type="spellEnd"/>
      <w:r w:rsidR="00851853" w:rsidRPr="00AC34B1">
        <w:rPr>
          <w:sz w:val="28"/>
          <w:szCs w:val="28"/>
        </w:rPr>
        <w:t xml:space="preserve"> профессиональных компетенций у студентов технических специальностей невозможно без качественного математического образования. Современные вызовы требуют пересмотра традиционных методов преподавания, внедрения профессионально-направленного подхода и активного использования междисциплинарных связей. Улучшение математической подготовки обеспечит выпускникам технических специальностей конкурентоспособность и готовность к решению сложных инженерных задач.</w:t>
      </w:r>
    </w:p>
    <w:p w14:paraId="72C2BCBB" w14:textId="3A718465" w:rsidR="007703AA" w:rsidRPr="00AC34B1" w:rsidRDefault="007703AA" w:rsidP="007703AA">
      <w:pPr>
        <w:ind w:firstLine="708"/>
        <w:jc w:val="both"/>
        <w:rPr>
          <w:sz w:val="28"/>
          <w:szCs w:val="28"/>
        </w:rPr>
      </w:pPr>
    </w:p>
    <w:p w14:paraId="2DFDC50E" w14:textId="77777777" w:rsidR="007703AA" w:rsidRPr="00AC34B1" w:rsidRDefault="007703AA" w:rsidP="003848D7">
      <w:pPr>
        <w:ind w:firstLine="708"/>
        <w:jc w:val="both"/>
        <w:rPr>
          <w:sz w:val="28"/>
          <w:szCs w:val="28"/>
        </w:rPr>
      </w:pPr>
    </w:p>
    <w:p w14:paraId="70992BC8" w14:textId="77777777" w:rsidR="00DB70FA" w:rsidRPr="00AC34B1" w:rsidRDefault="00DB70FA" w:rsidP="00CC2E93">
      <w:pPr>
        <w:spacing w:after="160" w:line="259" w:lineRule="auto"/>
        <w:jc w:val="center"/>
        <w:rPr>
          <w:b/>
          <w:sz w:val="28"/>
          <w:szCs w:val="28"/>
        </w:rPr>
      </w:pPr>
      <w:bookmarkStart w:id="21" w:name="_Hlk188299017"/>
    </w:p>
    <w:p w14:paraId="153A5D13" w14:textId="77777777" w:rsidR="007C3190" w:rsidRPr="00AC34B1" w:rsidRDefault="007C3190" w:rsidP="00CC2E93">
      <w:pPr>
        <w:spacing w:after="160" w:line="259" w:lineRule="auto"/>
        <w:jc w:val="center"/>
        <w:rPr>
          <w:b/>
          <w:sz w:val="28"/>
          <w:szCs w:val="28"/>
        </w:rPr>
      </w:pPr>
    </w:p>
    <w:p w14:paraId="65E23AEE" w14:textId="77777777" w:rsidR="007C3190" w:rsidRPr="00AC34B1" w:rsidRDefault="007C3190" w:rsidP="00CC2E93">
      <w:pPr>
        <w:spacing w:after="160" w:line="259" w:lineRule="auto"/>
        <w:jc w:val="center"/>
        <w:rPr>
          <w:b/>
          <w:sz w:val="28"/>
          <w:szCs w:val="28"/>
        </w:rPr>
      </w:pPr>
    </w:p>
    <w:p w14:paraId="7C317211" w14:textId="77777777" w:rsidR="007C3190" w:rsidRPr="00AC34B1" w:rsidRDefault="007C3190" w:rsidP="00CC2E93">
      <w:pPr>
        <w:spacing w:after="160" w:line="259" w:lineRule="auto"/>
        <w:jc w:val="center"/>
        <w:rPr>
          <w:b/>
          <w:sz w:val="28"/>
          <w:szCs w:val="28"/>
        </w:rPr>
      </w:pPr>
    </w:p>
    <w:p w14:paraId="63A4C2F6" w14:textId="77777777" w:rsidR="009D4D5D" w:rsidRDefault="009D4D5D" w:rsidP="00CC2E93">
      <w:pPr>
        <w:spacing w:after="160" w:line="259" w:lineRule="auto"/>
        <w:jc w:val="center"/>
        <w:rPr>
          <w:b/>
          <w:sz w:val="28"/>
          <w:szCs w:val="28"/>
        </w:rPr>
      </w:pPr>
    </w:p>
    <w:p w14:paraId="42D844B0" w14:textId="77777777" w:rsidR="009D4D5D" w:rsidRDefault="009D4D5D" w:rsidP="00CC2E93">
      <w:pPr>
        <w:spacing w:after="160" w:line="259" w:lineRule="auto"/>
        <w:jc w:val="center"/>
        <w:rPr>
          <w:b/>
          <w:sz w:val="28"/>
          <w:szCs w:val="28"/>
        </w:rPr>
      </w:pPr>
    </w:p>
    <w:p w14:paraId="7DCFEE4C" w14:textId="77777777" w:rsidR="009D4D5D" w:rsidRDefault="009D4D5D" w:rsidP="00CC2E93">
      <w:pPr>
        <w:spacing w:after="160" w:line="259" w:lineRule="auto"/>
        <w:jc w:val="center"/>
        <w:rPr>
          <w:b/>
          <w:sz w:val="28"/>
          <w:szCs w:val="28"/>
        </w:rPr>
      </w:pPr>
    </w:p>
    <w:p w14:paraId="2CF5DC10" w14:textId="77777777" w:rsidR="009D4D5D" w:rsidRDefault="009D4D5D" w:rsidP="00CC2E93">
      <w:pPr>
        <w:spacing w:after="160" w:line="259" w:lineRule="auto"/>
        <w:jc w:val="center"/>
        <w:rPr>
          <w:b/>
          <w:sz w:val="28"/>
          <w:szCs w:val="28"/>
        </w:rPr>
      </w:pPr>
    </w:p>
    <w:p w14:paraId="0B2603DD" w14:textId="43BB6BBF" w:rsidR="009E061B" w:rsidRDefault="00CC2E93" w:rsidP="00AD790F">
      <w:pPr>
        <w:spacing w:line="259" w:lineRule="auto"/>
        <w:ind w:firstLine="567"/>
        <w:jc w:val="both"/>
        <w:rPr>
          <w:b/>
        </w:rPr>
      </w:pPr>
      <w:r w:rsidRPr="00AC34B1">
        <w:rPr>
          <w:b/>
          <w:sz w:val="28"/>
          <w:szCs w:val="28"/>
        </w:rPr>
        <w:lastRenderedPageBreak/>
        <w:t xml:space="preserve">2 </w:t>
      </w:r>
      <w:r w:rsidR="00AD790F" w:rsidRPr="00AC34B1">
        <w:rPr>
          <w:b/>
          <w:sz w:val="28"/>
          <w:szCs w:val="28"/>
        </w:rPr>
        <w:t xml:space="preserve">МЕТОДИЧЕСКИЕ ОСНОВЫ ПРИМЕНЕНИЯ ПРОФЕССИОНАЛЬНО-ОРИЕНТИРОВАННЫХ ЗАДАЧ В ОБУЧЕНИИ СТУДЕНТОВ ТЕХНИЧЕСКИХ СПЕЦИАЛЬНОСТЯХ ВУЗА </w:t>
      </w:r>
      <w:r w:rsidR="00AD790F" w:rsidRPr="00AC34B1">
        <w:rPr>
          <w:b/>
        </w:rPr>
        <w:t xml:space="preserve">(НА ПРИМЕРЕ СПЕЦИАЛЬНОСТИ </w:t>
      </w:r>
      <w:r w:rsidR="00AD790F" w:rsidRPr="00AC34B1">
        <w:rPr>
          <w:b/>
          <w:bCs/>
          <w:sz w:val="28"/>
          <w:szCs w:val="28"/>
          <w:shd w:val="clear" w:color="auto" w:fill="FFFFFF"/>
        </w:rPr>
        <w:t>6B07261</w:t>
      </w:r>
      <w:r w:rsidR="00AD790F" w:rsidRPr="00AC34B1">
        <w:rPr>
          <w:b/>
        </w:rPr>
        <w:t xml:space="preserve"> - «НЕФТЕГАЗОВОЕ ДЕЛО»)</w:t>
      </w:r>
    </w:p>
    <w:p w14:paraId="08214ECA" w14:textId="77777777" w:rsidR="00AD790F" w:rsidRPr="00AC34B1" w:rsidRDefault="00AD790F" w:rsidP="00AD790F">
      <w:pPr>
        <w:spacing w:line="259" w:lineRule="auto"/>
        <w:ind w:firstLine="567"/>
        <w:jc w:val="both"/>
        <w:rPr>
          <w:b/>
        </w:rPr>
      </w:pPr>
    </w:p>
    <w:p w14:paraId="59C57C36" w14:textId="77777777" w:rsidR="00AD790F" w:rsidRPr="00AD790F" w:rsidRDefault="00304AA0" w:rsidP="00AD790F">
      <w:pPr>
        <w:widowControl w:val="0"/>
        <w:ind w:left="1" w:right="-20" w:firstLine="566"/>
        <w:jc w:val="both"/>
        <w:rPr>
          <w:b/>
          <w:bCs/>
          <w:sz w:val="28"/>
          <w:szCs w:val="28"/>
        </w:rPr>
      </w:pPr>
      <w:bookmarkStart w:id="22" w:name="_Hlk188800124"/>
      <w:r w:rsidRPr="00AC34B1">
        <w:rPr>
          <w:b/>
          <w:sz w:val="28"/>
          <w:szCs w:val="28"/>
        </w:rPr>
        <w:t>2.1</w:t>
      </w:r>
      <w:bookmarkEnd w:id="22"/>
      <w:r w:rsidR="00AD790F" w:rsidRPr="00AD790F">
        <w:rPr>
          <w:sz w:val="28"/>
          <w:szCs w:val="28"/>
        </w:rPr>
        <w:t xml:space="preserve"> </w:t>
      </w:r>
      <w:r w:rsidR="00AD790F" w:rsidRPr="00AD790F">
        <w:rPr>
          <w:b/>
          <w:bCs/>
          <w:sz w:val="28"/>
          <w:szCs w:val="28"/>
        </w:rPr>
        <w:t xml:space="preserve">Отбор содержания курса математики для профессионально-ориентированного обучения с учётом будущей специальности </w:t>
      </w:r>
    </w:p>
    <w:p w14:paraId="4E6C679E" w14:textId="68A9EBBC" w:rsidR="002A2E93" w:rsidRPr="00AC34B1" w:rsidRDefault="002A2E93" w:rsidP="00AD790F">
      <w:pPr>
        <w:widowControl w:val="0"/>
        <w:ind w:left="1" w:right="-20" w:firstLine="566"/>
        <w:jc w:val="both"/>
        <w:rPr>
          <w:sz w:val="28"/>
          <w:szCs w:val="28"/>
        </w:rPr>
      </w:pPr>
      <w:r w:rsidRPr="00AC34B1">
        <w:rPr>
          <w:sz w:val="28"/>
          <w:szCs w:val="28"/>
        </w:rPr>
        <w:t xml:space="preserve">Учебный курс «Математика» в вузах технического профиля Республики Казахстан призван обеспечить устойчивое владение системой математических знаний нацеленных, прежде всего, на: общее развитие студентов, практическую деятельность, приобретение компетенций по дисциплинам смежного цикла, а именно: физики, химии, технологий и т.п., продолжение профильного образования. К общеобразовательным целям математики относится ознакомление студентов с научными методами исследования такими как: анализ, синтез, индукция, аналогия и т.д. Многочисленные разделы математики в Кызылординском университете имени </w:t>
      </w:r>
      <w:proofErr w:type="spellStart"/>
      <w:r w:rsidRPr="00AC34B1">
        <w:rPr>
          <w:sz w:val="28"/>
          <w:szCs w:val="28"/>
        </w:rPr>
        <w:t>Коркыт</w:t>
      </w:r>
      <w:proofErr w:type="spellEnd"/>
      <w:r w:rsidRPr="00AC34B1">
        <w:rPr>
          <w:sz w:val="28"/>
          <w:szCs w:val="28"/>
        </w:rPr>
        <w:t xml:space="preserve"> </w:t>
      </w:r>
      <w:proofErr w:type="spellStart"/>
      <w:r w:rsidRPr="00AC34B1">
        <w:rPr>
          <w:sz w:val="28"/>
          <w:szCs w:val="28"/>
        </w:rPr>
        <w:t>Ата</w:t>
      </w:r>
      <w:proofErr w:type="spellEnd"/>
      <w:r w:rsidRPr="00AC34B1">
        <w:rPr>
          <w:sz w:val="28"/>
          <w:szCs w:val="28"/>
        </w:rPr>
        <w:t xml:space="preserve"> студенты изучают не в полном объеме, не имеющих связи с дисциплинами профессионального цикла, в том числе: теория дифференциальных уравнений, функциональный анализ, прикладная статистика, теория принятия решений и т.д. Именно поэтому решение этой проблемы следует рассматривать как одно из необходимых условий формирования профессиональных компетенций будущих специалистов вузов технического профиля</w:t>
      </w:r>
      <w:r w:rsidR="0028388F" w:rsidRPr="00AC34B1">
        <w:rPr>
          <w:sz w:val="28"/>
          <w:szCs w:val="28"/>
        </w:rPr>
        <w:t xml:space="preserve"> [</w:t>
      </w:r>
      <w:r w:rsidR="0065028F" w:rsidRPr="00AC34B1">
        <w:rPr>
          <w:sz w:val="28"/>
          <w:szCs w:val="28"/>
        </w:rPr>
        <w:t>100</w:t>
      </w:r>
      <w:r w:rsidR="0028388F" w:rsidRPr="00AC34B1">
        <w:rPr>
          <w:sz w:val="28"/>
          <w:szCs w:val="28"/>
        </w:rPr>
        <w:t>]</w:t>
      </w:r>
      <w:r w:rsidRPr="00AC34B1">
        <w:rPr>
          <w:sz w:val="28"/>
          <w:szCs w:val="28"/>
        </w:rPr>
        <w:t xml:space="preserve">. </w:t>
      </w:r>
    </w:p>
    <w:p w14:paraId="136946D9" w14:textId="77777777" w:rsidR="0025717C" w:rsidRPr="00AC34B1" w:rsidRDefault="0025717C" w:rsidP="00791FCC">
      <w:pPr>
        <w:ind w:firstLine="567"/>
        <w:jc w:val="both"/>
        <w:rPr>
          <w:sz w:val="28"/>
          <w:szCs w:val="28"/>
        </w:rPr>
      </w:pPr>
      <w:r w:rsidRPr="00AC34B1">
        <w:rPr>
          <w:sz w:val="28"/>
          <w:szCs w:val="28"/>
        </w:rPr>
        <w:t xml:space="preserve">Вопрос «чему учить?», связанный с содержанием курса, возникают всякий раз уже при отборе материала. Содержание обучения вместе с целями, методами и средствами обучения взаимосвязаны, выступая как одно целое, где ясно сформулированная цель, направляет процесс обучения. </w:t>
      </w:r>
    </w:p>
    <w:p w14:paraId="2A3B7C98" w14:textId="7BFC2835" w:rsidR="000F23CA" w:rsidRPr="00AC34B1" w:rsidRDefault="000F23CA" w:rsidP="00791FCC">
      <w:pPr>
        <w:ind w:firstLine="567"/>
        <w:jc w:val="both"/>
        <w:rPr>
          <w:sz w:val="28"/>
          <w:szCs w:val="28"/>
        </w:rPr>
      </w:pPr>
      <w:r w:rsidRPr="00AC34B1">
        <w:rPr>
          <w:sz w:val="28"/>
          <w:szCs w:val="28"/>
        </w:rPr>
        <w:t xml:space="preserve">Вопросы содержания обучения рассматривали </w:t>
      </w:r>
      <w:proofErr w:type="gramStart"/>
      <w:r w:rsidRPr="00AC34B1">
        <w:rPr>
          <w:sz w:val="28"/>
          <w:szCs w:val="28"/>
        </w:rPr>
        <w:t>Л.Д</w:t>
      </w:r>
      <w:proofErr w:type="gramEnd"/>
      <w:r w:rsidRPr="00AC34B1">
        <w:rPr>
          <w:sz w:val="28"/>
          <w:szCs w:val="28"/>
        </w:rPr>
        <w:t xml:space="preserve"> Кудрявцев, В.П. Гнеденко, И.Я Лернер, В.П. Беспалько, С.И. Архангельский, </w:t>
      </w:r>
      <w:proofErr w:type="spellStart"/>
      <w:r w:rsidRPr="00AC34B1">
        <w:rPr>
          <w:sz w:val="28"/>
          <w:szCs w:val="28"/>
        </w:rPr>
        <w:t>Абылкасымова</w:t>
      </w:r>
      <w:proofErr w:type="spellEnd"/>
      <w:r w:rsidRPr="00AC34B1">
        <w:rPr>
          <w:sz w:val="28"/>
          <w:szCs w:val="28"/>
        </w:rPr>
        <w:t xml:space="preserve"> А.Е., Акилова А.Ю., </w:t>
      </w:r>
      <w:proofErr w:type="spellStart"/>
      <w:r w:rsidRPr="00AC34B1">
        <w:rPr>
          <w:sz w:val="28"/>
          <w:szCs w:val="28"/>
        </w:rPr>
        <w:t>Абенова</w:t>
      </w:r>
      <w:proofErr w:type="spellEnd"/>
      <w:r w:rsidRPr="00AC34B1">
        <w:rPr>
          <w:sz w:val="28"/>
          <w:szCs w:val="28"/>
        </w:rPr>
        <w:t xml:space="preserve"> Г.Б.  и др. «Принципиальными моментами проблемы математического образования являются: выбор объема и содержания математических курсов, определение целей обучения, правильное сочетание широты и глубины изложения, строгости и наглядности</w:t>
      </w:r>
      <w:r w:rsidR="009D4D5D" w:rsidRPr="00AC34B1">
        <w:rPr>
          <w:sz w:val="28"/>
          <w:szCs w:val="28"/>
        </w:rPr>
        <w:t xml:space="preserve"> </w:t>
      </w:r>
      <w:r w:rsidRPr="00AC34B1">
        <w:rPr>
          <w:sz w:val="28"/>
          <w:szCs w:val="28"/>
        </w:rPr>
        <w:t>…» [</w:t>
      </w:r>
      <w:r w:rsidR="00B909D6" w:rsidRPr="00AC34B1">
        <w:rPr>
          <w:sz w:val="28"/>
          <w:szCs w:val="28"/>
        </w:rPr>
        <w:t>16</w:t>
      </w:r>
      <w:r w:rsidRPr="00AC34B1">
        <w:rPr>
          <w:sz w:val="28"/>
          <w:szCs w:val="28"/>
        </w:rPr>
        <w:t>]. Но учить только приложениям, считает автор, было бы грубой ошибкой. Курс математики должен включать и фундаментальную подготовку «университетского типа».</w:t>
      </w:r>
    </w:p>
    <w:p w14:paraId="4727A245" w14:textId="17C71AE5" w:rsidR="000F23CA" w:rsidRPr="00AC34B1" w:rsidRDefault="000F23CA" w:rsidP="00791FCC">
      <w:pPr>
        <w:ind w:firstLine="567"/>
        <w:jc w:val="both"/>
        <w:rPr>
          <w:sz w:val="28"/>
          <w:szCs w:val="28"/>
        </w:rPr>
      </w:pPr>
      <w:r w:rsidRPr="00AC34B1">
        <w:rPr>
          <w:sz w:val="28"/>
          <w:szCs w:val="28"/>
        </w:rPr>
        <w:t xml:space="preserve">Переход от традиционной системы образования к кредитной технологии остро ставит вопрос о совершенствовании содержания всех учебных дисциплин, в том числе и математики. Содержание образования следует рассматривать с учетом особенностей изучения математики на инженерно-технических специальностях. </w:t>
      </w:r>
    </w:p>
    <w:p w14:paraId="25008CB3" w14:textId="52D7EBF9" w:rsidR="00350BB1" w:rsidRPr="00AC34B1" w:rsidRDefault="000F23CA" w:rsidP="00350BB1">
      <w:pPr>
        <w:widowControl w:val="0"/>
        <w:ind w:firstLine="567"/>
        <w:jc w:val="both"/>
        <w:rPr>
          <w:sz w:val="28"/>
          <w:szCs w:val="28"/>
        </w:rPr>
      </w:pPr>
      <w:r w:rsidRPr="00AC34B1">
        <w:rPr>
          <w:sz w:val="28"/>
          <w:szCs w:val="28"/>
        </w:rPr>
        <w:t xml:space="preserve">Кредитная технология образования, учитывающая новые тенденции в развитии общества, призвана преодолеть односторонность характерную для традиционной системы образования. </w:t>
      </w:r>
      <w:r w:rsidR="00EB0FE7" w:rsidRPr="00AC34B1">
        <w:rPr>
          <w:sz w:val="28"/>
          <w:szCs w:val="28"/>
        </w:rPr>
        <w:t>Современная педагогика предлагает более активную модель, где студенты не только получают информацию, но и активно участвуют в процессе ее освоения.</w:t>
      </w:r>
    </w:p>
    <w:p w14:paraId="7CF5E70C" w14:textId="67EE9796" w:rsidR="00350BB1" w:rsidRPr="00AC34B1" w:rsidRDefault="002E2214" w:rsidP="00350BB1">
      <w:pPr>
        <w:widowControl w:val="0"/>
        <w:ind w:firstLine="567"/>
        <w:jc w:val="both"/>
        <w:rPr>
          <w:sz w:val="28"/>
          <w:szCs w:val="28"/>
        </w:rPr>
      </w:pPr>
      <w:r w:rsidRPr="00AC34B1">
        <w:rPr>
          <w:sz w:val="28"/>
          <w:szCs w:val="28"/>
        </w:rPr>
        <w:t xml:space="preserve">Образовательная система активно адаптируется к новым вызовам и </w:t>
      </w:r>
      <w:r w:rsidRPr="00AC34B1">
        <w:rPr>
          <w:sz w:val="28"/>
          <w:szCs w:val="28"/>
        </w:rPr>
        <w:lastRenderedPageBreak/>
        <w:t>потребностям общества</w:t>
      </w:r>
      <w:r w:rsidR="00350BB1" w:rsidRPr="00AC34B1">
        <w:rPr>
          <w:sz w:val="28"/>
          <w:szCs w:val="28"/>
        </w:rPr>
        <w:t>, отходя от традиционных моделей, основанных на жестком следовании логике научных дисциплин. Причины этих изменений многообразны и связаны с динамичным развитием технологий, появлением новых профессий и, как следствие, изменением требований к современному специалисту.</w:t>
      </w:r>
    </w:p>
    <w:p w14:paraId="1A59148A" w14:textId="107A72B0" w:rsidR="00350BB1" w:rsidRPr="00AC34B1" w:rsidRDefault="00350BB1" w:rsidP="00350BB1">
      <w:pPr>
        <w:widowControl w:val="0"/>
        <w:ind w:firstLine="567"/>
        <w:jc w:val="both"/>
        <w:rPr>
          <w:sz w:val="28"/>
          <w:szCs w:val="28"/>
        </w:rPr>
      </w:pPr>
      <w:r w:rsidRPr="00AC34B1">
        <w:rPr>
          <w:sz w:val="28"/>
          <w:szCs w:val="28"/>
        </w:rPr>
        <w:t xml:space="preserve">Ключевым моментом стало осознание того, что знания не являются самоцелью, а инструментом для решения реальных задач. В связи с этим на первый план выходит целостный подход к обучению, который предполагает интеграцию теоретических знаний с практической деятельностью, развитие не только </w:t>
      </w:r>
      <w:proofErr w:type="spellStart"/>
      <w:r w:rsidRPr="00AC34B1">
        <w:rPr>
          <w:sz w:val="28"/>
          <w:szCs w:val="28"/>
        </w:rPr>
        <w:t>hard</w:t>
      </w:r>
      <w:proofErr w:type="spellEnd"/>
      <w:r w:rsidRPr="00AC34B1">
        <w:rPr>
          <w:sz w:val="28"/>
          <w:szCs w:val="28"/>
        </w:rPr>
        <w:t xml:space="preserve"> </w:t>
      </w:r>
      <w:proofErr w:type="spellStart"/>
      <w:r w:rsidRPr="00AC34B1">
        <w:rPr>
          <w:sz w:val="28"/>
          <w:szCs w:val="28"/>
        </w:rPr>
        <w:t>skills</w:t>
      </w:r>
      <w:proofErr w:type="spellEnd"/>
      <w:r w:rsidRPr="00AC34B1">
        <w:rPr>
          <w:sz w:val="28"/>
          <w:szCs w:val="28"/>
        </w:rPr>
        <w:t xml:space="preserve">, но и </w:t>
      </w:r>
      <w:proofErr w:type="spellStart"/>
      <w:r w:rsidRPr="00AC34B1">
        <w:rPr>
          <w:sz w:val="28"/>
          <w:szCs w:val="28"/>
        </w:rPr>
        <w:t>soft</w:t>
      </w:r>
      <w:proofErr w:type="spellEnd"/>
      <w:r w:rsidRPr="00AC34B1">
        <w:rPr>
          <w:sz w:val="28"/>
          <w:szCs w:val="28"/>
        </w:rPr>
        <w:t xml:space="preserve"> </w:t>
      </w:r>
      <w:proofErr w:type="spellStart"/>
      <w:r w:rsidRPr="00AC34B1">
        <w:rPr>
          <w:sz w:val="28"/>
          <w:szCs w:val="28"/>
        </w:rPr>
        <w:t>skills</w:t>
      </w:r>
      <w:proofErr w:type="spellEnd"/>
      <w:r w:rsidR="00586AD7" w:rsidRPr="00AC34B1">
        <w:rPr>
          <w:sz w:val="28"/>
          <w:szCs w:val="28"/>
        </w:rPr>
        <w:t xml:space="preserve"> [</w:t>
      </w:r>
      <w:r w:rsidR="0065028F" w:rsidRPr="00AC34B1">
        <w:rPr>
          <w:sz w:val="28"/>
          <w:szCs w:val="28"/>
        </w:rPr>
        <w:t>101</w:t>
      </w:r>
      <w:r w:rsidR="00586AD7" w:rsidRPr="00AC34B1">
        <w:rPr>
          <w:sz w:val="28"/>
          <w:szCs w:val="28"/>
        </w:rPr>
        <w:t>]</w:t>
      </w:r>
      <w:r w:rsidRPr="00AC34B1">
        <w:rPr>
          <w:sz w:val="28"/>
          <w:szCs w:val="28"/>
        </w:rPr>
        <w:t>.</w:t>
      </w:r>
    </w:p>
    <w:p w14:paraId="042C7638" w14:textId="671F16D9" w:rsidR="00CC24FE" w:rsidRDefault="00CC24FE" w:rsidP="00350BB1">
      <w:pPr>
        <w:widowControl w:val="0"/>
        <w:ind w:firstLine="567"/>
        <w:jc w:val="both"/>
        <w:rPr>
          <w:sz w:val="28"/>
          <w:szCs w:val="28"/>
        </w:rPr>
      </w:pPr>
      <w:r w:rsidRPr="00AC34B1">
        <w:rPr>
          <w:rStyle w:val="ad"/>
          <w:b w:val="0"/>
          <w:bCs w:val="0"/>
          <w:sz w:val="28"/>
          <w:szCs w:val="28"/>
        </w:rPr>
        <w:t>Целостный подход</w:t>
      </w:r>
      <w:r w:rsidRPr="00AC34B1">
        <w:rPr>
          <w:sz w:val="28"/>
          <w:szCs w:val="28"/>
        </w:rPr>
        <w:t xml:space="preserve"> подразумевает создание образовательной среды, в которой студенты активно участвуют в процессе обучения, применяя полученные знания на практике. Ключевые составляющие такого подхода показаны в </w:t>
      </w:r>
      <w:r w:rsidR="00791FCC">
        <w:rPr>
          <w:sz w:val="28"/>
          <w:szCs w:val="28"/>
        </w:rPr>
        <w:t>т</w:t>
      </w:r>
      <w:r w:rsidRPr="00AC34B1">
        <w:rPr>
          <w:sz w:val="28"/>
          <w:szCs w:val="28"/>
        </w:rPr>
        <w:t xml:space="preserve">аблице </w:t>
      </w:r>
      <w:r w:rsidR="00B45C89" w:rsidRPr="00AC34B1">
        <w:rPr>
          <w:sz w:val="28"/>
          <w:szCs w:val="28"/>
        </w:rPr>
        <w:t>6</w:t>
      </w:r>
    </w:p>
    <w:p w14:paraId="2EBC7519" w14:textId="77777777" w:rsidR="00B03720" w:rsidRPr="00AC34B1" w:rsidRDefault="00B03720" w:rsidP="00350BB1">
      <w:pPr>
        <w:widowControl w:val="0"/>
        <w:ind w:firstLine="567"/>
        <w:jc w:val="both"/>
        <w:rPr>
          <w:sz w:val="28"/>
          <w:szCs w:val="28"/>
        </w:rPr>
      </w:pPr>
    </w:p>
    <w:p w14:paraId="27F090E5" w14:textId="77777777" w:rsidR="00B45C89" w:rsidRPr="00AC34B1" w:rsidRDefault="00B45C89" w:rsidP="00B45C89">
      <w:pPr>
        <w:widowControl w:val="0"/>
        <w:jc w:val="both"/>
        <w:rPr>
          <w:sz w:val="28"/>
          <w:szCs w:val="28"/>
        </w:rPr>
      </w:pPr>
    </w:p>
    <w:p w14:paraId="3FDE3C23" w14:textId="6CBF4C12" w:rsidR="00CC24FE" w:rsidRDefault="00CC24FE" w:rsidP="00B45C89">
      <w:pPr>
        <w:widowControl w:val="0"/>
        <w:jc w:val="both"/>
        <w:rPr>
          <w:sz w:val="28"/>
          <w:szCs w:val="28"/>
        </w:rPr>
      </w:pPr>
      <w:r w:rsidRPr="00AC34B1">
        <w:rPr>
          <w:sz w:val="28"/>
          <w:szCs w:val="28"/>
        </w:rPr>
        <w:t>Таблиц</w:t>
      </w:r>
      <w:r w:rsidR="00B45C89" w:rsidRPr="00AC34B1">
        <w:rPr>
          <w:sz w:val="28"/>
          <w:szCs w:val="28"/>
        </w:rPr>
        <w:t>а</w:t>
      </w:r>
      <w:r w:rsidRPr="00AC34B1">
        <w:rPr>
          <w:sz w:val="28"/>
          <w:szCs w:val="28"/>
        </w:rPr>
        <w:t xml:space="preserve"> </w:t>
      </w:r>
      <w:r w:rsidR="00B45C89" w:rsidRPr="00AC34B1">
        <w:rPr>
          <w:sz w:val="28"/>
          <w:szCs w:val="28"/>
        </w:rPr>
        <w:t>6</w:t>
      </w:r>
      <w:r w:rsidRPr="00AC34B1">
        <w:rPr>
          <w:sz w:val="28"/>
          <w:szCs w:val="28"/>
        </w:rPr>
        <w:t xml:space="preserve"> - Целостный подход в современном образовании:</w:t>
      </w:r>
      <w:r w:rsidR="00B45C89" w:rsidRPr="00AC34B1">
        <w:rPr>
          <w:sz w:val="28"/>
          <w:szCs w:val="28"/>
        </w:rPr>
        <w:t xml:space="preserve"> </w:t>
      </w:r>
      <w:r w:rsidRPr="00AC34B1">
        <w:rPr>
          <w:sz w:val="28"/>
          <w:szCs w:val="28"/>
        </w:rPr>
        <w:t>ключевы</w:t>
      </w:r>
      <w:r w:rsidR="00B45C89" w:rsidRPr="00AC34B1">
        <w:rPr>
          <w:sz w:val="28"/>
          <w:szCs w:val="28"/>
        </w:rPr>
        <w:t>е</w:t>
      </w:r>
      <w:r w:rsidRPr="00AC34B1">
        <w:rPr>
          <w:sz w:val="28"/>
          <w:szCs w:val="28"/>
        </w:rPr>
        <w:t xml:space="preserve"> аспект</w:t>
      </w:r>
      <w:r w:rsidR="00B45C89" w:rsidRPr="00AC34B1">
        <w:rPr>
          <w:sz w:val="28"/>
          <w:szCs w:val="28"/>
        </w:rPr>
        <w:t>ы</w:t>
      </w:r>
    </w:p>
    <w:p w14:paraId="01D64C33" w14:textId="77777777" w:rsidR="00791FCC" w:rsidRDefault="00791FCC" w:rsidP="00B45C89">
      <w:pPr>
        <w:widowControl w:val="0"/>
        <w:jc w:val="both"/>
        <w:rPr>
          <w:sz w:val="28"/>
          <w:szCs w:val="28"/>
        </w:rPr>
      </w:pPr>
    </w:p>
    <w:tbl>
      <w:tblPr>
        <w:tblStyle w:val="a8"/>
        <w:tblW w:w="0" w:type="auto"/>
        <w:tblBorders>
          <w:bottom w:val="none" w:sz="0" w:space="0" w:color="auto"/>
        </w:tblBorders>
        <w:tblLook w:val="04A0" w:firstRow="1" w:lastRow="0" w:firstColumn="1" w:lastColumn="0" w:noHBand="0" w:noVBand="1"/>
      </w:tblPr>
      <w:tblGrid>
        <w:gridCol w:w="3095"/>
        <w:gridCol w:w="3091"/>
        <w:gridCol w:w="3307"/>
      </w:tblGrid>
      <w:tr w:rsidR="00D72C9C" w:rsidRPr="00AC34B1" w14:paraId="4E108918" w14:textId="77777777" w:rsidTr="004F5F60">
        <w:tc>
          <w:tcPr>
            <w:tcW w:w="3095" w:type="dxa"/>
          </w:tcPr>
          <w:p w14:paraId="1BD52E67" w14:textId="790225A7" w:rsidR="00CC24FE" w:rsidRPr="00AC34B1" w:rsidRDefault="00CC24FE" w:rsidP="00350BB1">
            <w:pPr>
              <w:widowControl w:val="0"/>
              <w:jc w:val="both"/>
              <w:rPr>
                <w:sz w:val="28"/>
                <w:szCs w:val="28"/>
              </w:rPr>
            </w:pPr>
            <w:r w:rsidRPr="00AC34B1">
              <w:t>Аспект целостного подхода</w:t>
            </w:r>
          </w:p>
        </w:tc>
        <w:tc>
          <w:tcPr>
            <w:tcW w:w="3091" w:type="dxa"/>
          </w:tcPr>
          <w:p w14:paraId="5C61D7EB" w14:textId="0363FD54" w:rsidR="00CC24FE" w:rsidRPr="00AC34B1" w:rsidRDefault="00CC24FE" w:rsidP="00350BB1">
            <w:pPr>
              <w:widowControl w:val="0"/>
              <w:jc w:val="both"/>
              <w:rPr>
                <w:sz w:val="28"/>
                <w:szCs w:val="28"/>
              </w:rPr>
            </w:pPr>
            <w:r w:rsidRPr="00AC34B1">
              <w:t>Описание</w:t>
            </w:r>
          </w:p>
        </w:tc>
        <w:tc>
          <w:tcPr>
            <w:tcW w:w="3307" w:type="dxa"/>
          </w:tcPr>
          <w:p w14:paraId="30A53C8C" w14:textId="68D934AB" w:rsidR="00CC24FE" w:rsidRPr="00AC34B1" w:rsidRDefault="00CC24FE" w:rsidP="00350BB1">
            <w:pPr>
              <w:widowControl w:val="0"/>
              <w:jc w:val="both"/>
              <w:rPr>
                <w:sz w:val="28"/>
                <w:szCs w:val="28"/>
              </w:rPr>
            </w:pPr>
            <w:r w:rsidRPr="00AC34B1">
              <w:t>Цель</w:t>
            </w:r>
          </w:p>
        </w:tc>
      </w:tr>
      <w:tr w:rsidR="009E061B" w:rsidRPr="00AC34B1" w14:paraId="7577536F" w14:textId="77777777" w:rsidTr="004F5F60">
        <w:tc>
          <w:tcPr>
            <w:tcW w:w="3095" w:type="dxa"/>
          </w:tcPr>
          <w:p w14:paraId="60C6B629" w14:textId="7DC8BECF" w:rsidR="009E061B" w:rsidRPr="00AC34B1" w:rsidRDefault="009E061B" w:rsidP="009E061B">
            <w:pPr>
              <w:widowControl w:val="0"/>
              <w:jc w:val="center"/>
            </w:pPr>
            <w:r>
              <w:t>1</w:t>
            </w:r>
          </w:p>
        </w:tc>
        <w:tc>
          <w:tcPr>
            <w:tcW w:w="3091" w:type="dxa"/>
          </w:tcPr>
          <w:p w14:paraId="42473B9B" w14:textId="194D0436" w:rsidR="009E061B" w:rsidRPr="00AC34B1" w:rsidRDefault="009E061B" w:rsidP="009E061B">
            <w:pPr>
              <w:widowControl w:val="0"/>
              <w:jc w:val="center"/>
            </w:pPr>
            <w:r>
              <w:t>2</w:t>
            </w:r>
          </w:p>
        </w:tc>
        <w:tc>
          <w:tcPr>
            <w:tcW w:w="3307" w:type="dxa"/>
          </w:tcPr>
          <w:p w14:paraId="41C674B0" w14:textId="3AA74C95" w:rsidR="009E061B" w:rsidRPr="00AC34B1" w:rsidRDefault="009E061B" w:rsidP="009E061B">
            <w:pPr>
              <w:widowControl w:val="0"/>
              <w:jc w:val="center"/>
            </w:pPr>
            <w:r>
              <w:t>3</w:t>
            </w:r>
          </w:p>
        </w:tc>
      </w:tr>
      <w:tr w:rsidR="00D72C9C" w:rsidRPr="00AC34B1" w14:paraId="1C8C4458" w14:textId="77777777" w:rsidTr="004F5F60">
        <w:tc>
          <w:tcPr>
            <w:tcW w:w="3095" w:type="dxa"/>
          </w:tcPr>
          <w:p w14:paraId="6B684D6F" w14:textId="6B7A2A75" w:rsidR="00CC24FE" w:rsidRPr="00AC34B1" w:rsidRDefault="00CC24FE" w:rsidP="00350BB1">
            <w:pPr>
              <w:widowControl w:val="0"/>
              <w:jc w:val="both"/>
              <w:rPr>
                <w:sz w:val="28"/>
                <w:szCs w:val="28"/>
              </w:rPr>
            </w:pPr>
            <w:r w:rsidRPr="00AC34B1">
              <w:t>Проектная деятельность</w:t>
            </w:r>
          </w:p>
        </w:tc>
        <w:tc>
          <w:tcPr>
            <w:tcW w:w="3091" w:type="dxa"/>
          </w:tcPr>
          <w:p w14:paraId="1B6F94DC" w14:textId="28C24FFE" w:rsidR="00AC34B1" w:rsidRPr="00AC34B1" w:rsidRDefault="00CC24FE" w:rsidP="009E061B">
            <w:pPr>
              <w:widowControl w:val="0"/>
              <w:jc w:val="both"/>
              <w:rPr>
                <w:sz w:val="28"/>
                <w:szCs w:val="28"/>
              </w:rPr>
            </w:pPr>
            <w:r w:rsidRPr="00AC34B1">
              <w:t>Студенты работают над реальными проектами, интегрируя различные дисциплины.</w:t>
            </w:r>
          </w:p>
        </w:tc>
        <w:tc>
          <w:tcPr>
            <w:tcW w:w="3307" w:type="dxa"/>
          </w:tcPr>
          <w:p w14:paraId="22AE8760" w14:textId="51CB63B1" w:rsidR="00CC24FE" w:rsidRPr="00AC34B1" w:rsidRDefault="00DF5597" w:rsidP="00350BB1">
            <w:pPr>
              <w:widowControl w:val="0"/>
              <w:jc w:val="both"/>
              <w:rPr>
                <w:sz w:val="28"/>
                <w:szCs w:val="28"/>
              </w:rPr>
            </w:pPr>
            <w:r w:rsidRPr="00AC34B1">
              <w:t>Ф</w:t>
            </w:r>
            <w:r w:rsidR="00CC24FE" w:rsidRPr="00AC34B1">
              <w:t xml:space="preserve">ормирование </w:t>
            </w:r>
            <w:r w:rsidRPr="00AC34B1">
              <w:t>стратегических навыков</w:t>
            </w:r>
          </w:p>
        </w:tc>
      </w:tr>
      <w:tr w:rsidR="00D72C9C" w:rsidRPr="00AC34B1" w14:paraId="097B068D" w14:textId="77777777" w:rsidTr="004F5F60">
        <w:tc>
          <w:tcPr>
            <w:tcW w:w="3095" w:type="dxa"/>
          </w:tcPr>
          <w:p w14:paraId="6D834625" w14:textId="76C03990" w:rsidR="00CC24FE" w:rsidRPr="00AC34B1" w:rsidRDefault="00CC24FE" w:rsidP="00350BB1">
            <w:pPr>
              <w:widowControl w:val="0"/>
              <w:jc w:val="both"/>
            </w:pPr>
            <w:r w:rsidRPr="00AC34B1">
              <w:t xml:space="preserve">Развитие </w:t>
            </w:r>
            <w:proofErr w:type="spellStart"/>
            <w:r w:rsidRPr="00AC34B1">
              <w:t>soft</w:t>
            </w:r>
            <w:proofErr w:type="spellEnd"/>
            <w:r w:rsidRPr="00AC34B1">
              <w:t xml:space="preserve"> </w:t>
            </w:r>
            <w:proofErr w:type="spellStart"/>
            <w:r w:rsidRPr="00AC34B1">
              <w:t>skills</w:t>
            </w:r>
            <w:proofErr w:type="spellEnd"/>
          </w:p>
        </w:tc>
        <w:tc>
          <w:tcPr>
            <w:tcW w:w="3091" w:type="dxa"/>
          </w:tcPr>
          <w:p w14:paraId="6026FC6B" w14:textId="79C8CAA1" w:rsidR="00CC24FE" w:rsidRPr="00AC34B1" w:rsidRDefault="00DF5597" w:rsidP="00350BB1">
            <w:pPr>
              <w:widowControl w:val="0"/>
              <w:jc w:val="both"/>
            </w:pPr>
            <w:r w:rsidRPr="00AC34B1">
              <w:t>Гибкие навыки</w:t>
            </w:r>
            <w:r w:rsidR="00CC24FE" w:rsidRPr="00AC34B1">
              <w:t xml:space="preserve"> критическом мышлении и креативности.</w:t>
            </w:r>
          </w:p>
        </w:tc>
        <w:tc>
          <w:tcPr>
            <w:tcW w:w="3307" w:type="dxa"/>
          </w:tcPr>
          <w:p w14:paraId="52AE72E8" w14:textId="431F746D" w:rsidR="00AC34B1" w:rsidRPr="00AC34B1" w:rsidRDefault="00CC24FE" w:rsidP="009E061B">
            <w:pPr>
              <w:widowControl w:val="0"/>
              <w:jc w:val="both"/>
            </w:pPr>
            <w:r w:rsidRPr="00AC34B1">
              <w:t>Подготовка к успешной работе в современном обществе, способность адаптироваться к изменениям.</w:t>
            </w:r>
          </w:p>
        </w:tc>
      </w:tr>
      <w:tr w:rsidR="00D72C9C" w:rsidRPr="00AC34B1" w14:paraId="5ECA9FD2" w14:textId="77777777" w:rsidTr="004F5F60">
        <w:tc>
          <w:tcPr>
            <w:tcW w:w="3095" w:type="dxa"/>
          </w:tcPr>
          <w:p w14:paraId="2958E6F2" w14:textId="1132875B" w:rsidR="00CC24FE" w:rsidRPr="00AC34B1" w:rsidRDefault="0025717C" w:rsidP="00350BB1">
            <w:pPr>
              <w:widowControl w:val="0"/>
              <w:jc w:val="both"/>
            </w:pPr>
            <w:r w:rsidRPr="00AC34B1">
              <w:t>Использование современных технологий</w:t>
            </w:r>
          </w:p>
        </w:tc>
        <w:tc>
          <w:tcPr>
            <w:tcW w:w="3091" w:type="dxa"/>
          </w:tcPr>
          <w:p w14:paraId="52A09799" w14:textId="6DEAB8D7" w:rsidR="00AC34B1" w:rsidRPr="00AC34B1" w:rsidRDefault="0025717C" w:rsidP="009E061B">
            <w:pPr>
              <w:widowControl w:val="0"/>
              <w:jc w:val="both"/>
            </w:pPr>
            <w:r w:rsidRPr="00AC34B1">
              <w:t>Применение интерактивных платформ, онлайн-ресурсов и других цифровых инструментов.</w:t>
            </w:r>
          </w:p>
        </w:tc>
        <w:tc>
          <w:tcPr>
            <w:tcW w:w="3307" w:type="dxa"/>
          </w:tcPr>
          <w:p w14:paraId="75E49F92" w14:textId="109DF896" w:rsidR="00CC24FE" w:rsidRPr="00AC34B1" w:rsidRDefault="0025717C" w:rsidP="00350BB1">
            <w:pPr>
              <w:widowControl w:val="0"/>
              <w:jc w:val="both"/>
            </w:pPr>
            <w:r w:rsidRPr="00AC34B1">
              <w:t>Повышение эффективности обучения, создание персонализированной образовательной среды.</w:t>
            </w:r>
          </w:p>
        </w:tc>
      </w:tr>
      <w:tr w:rsidR="00D72C9C" w:rsidRPr="00AC34B1" w14:paraId="7ABE3979" w14:textId="77777777" w:rsidTr="004F5F60">
        <w:trPr>
          <w:trHeight w:val="1591"/>
        </w:trPr>
        <w:tc>
          <w:tcPr>
            <w:tcW w:w="3095" w:type="dxa"/>
          </w:tcPr>
          <w:p w14:paraId="5EA524AA" w14:textId="77049E56" w:rsidR="0025717C" w:rsidRPr="00AC34B1" w:rsidRDefault="0025717C" w:rsidP="00350BB1">
            <w:pPr>
              <w:widowControl w:val="0"/>
              <w:jc w:val="both"/>
            </w:pPr>
            <w:r w:rsidRPr="00AC34B1">
              <w:t>Активное обучение</w:t>
            </w:r>
          </w:p>
        </w:tc>
        <w:tc>
          <w:tcPr>
            <w:tcW w:w="3091" w:type="dxa"/>
          </w:tcPr>
          <w:p w14:paraId="007C898B" w14:textId="4183874F" w:rsidR="00AC34B1" w:rsidRPr="00AC34B1" w:rsidRDefault="0025717C" w:rsidP="009E061B">
            <w:pPr>
              <w:widowControl w:val="0"/>
              <w:jc w:val="both"/>
            </w:pPr>
            <w:r w:rsidRPr="00AC34B1">
              <w:t>Студенты не только получают информацию, но и активно участвуют в процессе обучения: обсуждают, исследуют, создают.</w:t>
            </w:r>
          </w:p>
        </w:tc>
        <w:tc>
          <w:tcPr>
            <w:tcW w:w="3307" w:type="dxa"/>
          </w:tcPr>
          <w:p w14:paraId="44B54FAB" w14:textId="6E2BBD1D" w:rsidR="0025717C" w:rsidRPr="00AC34B1" w:rsidRDefault="0025717C" w:rsidP="00350BB1">
            <w:pPr>
              <w:widowControl w:val="0"/>
              <w:jc w:val="both"/>
            </w:pPr>
            <w:r w:rsidRPr="00AC34B1">
              <w:t>Формирование глубоких знаний, развитие навыков самостоятельной работы.</w:t>
            </w:r>
          </w:p>
        </w:tc>
      </w:tr>
      <w:tr w:rsidR="00D72C9C" w:rsidRPr="00AC34B1" w14:paraId="48E64B9A" w14:textId="77777777" w:rsidTr="004F5F60">
        <w:trPr>
          <w:trHeight w:val="1048"/>
        </w:trPr>
        <w:tc>
          <w:tcPr>
            <w:tcW w:w="3095" w:type="dxa"/>
          </w:tcPr>
          <w:p w14:paraId="73C7FD13" w14:textId="3F48F2B5" w:rsidR="0025717C" w:rsidRPr="00AC34B1" w:rsidRDefault="0025717C" w:rsidP="00350BB1">
            <w:pPr>
              <w:widowControl w:val="0"/>
              <w:jc w:val="both"/>
            </w:pPr>
            <w:r w:rsidRPr="00AC34B1">
              <w:t>Формирование исследовательских навыков</w:t>
            </w:r>
          </w:p>
        </w:tc>
        <w:tc>
          <w:tcPr>
            <w:tcW w:w="3091" w:type="dxa"/>
          </w:tcPr>
          <w:p w14:paraId="5A44AFBF" w14:textId="15037475" w:rsidR="0025717C" w:rsidRPr="00AC34B1" w:rsidRDefault="0025717C" w:rsidP="00350BB1">
            <w:pPr>
              <w:widowControl w:val="0"/>
              <w:jc w:val="both"/>
            </w:pPr>
            <w:r w:rsidRPr="00AC34B1">
              <w:t>Поощрение студенческой инициативы, проведение небольших исследований, экспериментов.</w:t>
            </w:r>
          </w:p>
        </w:tc>
        <w:tc>
          <w:tcPr>
            <w:tcW w:w="3307" w:type="dxa"/>
          </w:tcPr>
          <w:p w14:paraId="18171751" w14:textId="6D3FC96E" w:rsidR="00AC34B1" w:rsidRPr="00AC34B1" w:rsidRDefault="0025717C" w:rsidP="009E061B">
            <w:pPr>
              <w:widowControl w:val="0"/>
              <w:jc w:val="both"/>
            </w:pPr>
            <w:r w:rsidRPr="00AC34B1">
              <w:t>Развитие способности к самостоятельному поиску информации, анализу данных и формулированию выводов.</w:t>
            </w:r>
          </w:p>
        </w:tc>
      </w:tr>
      <w:tr w:rsidR="009E061B" w:rsidRPr="00AC34B1" w14:paraId="352EB74A" w14:textId="77777777" w:rsidTr="004F5F60">
        <w:trPr>
          <w:trHeight w:val="1273"/>
        </w:trPr>
        <w:tc>
          <w:tcPr>
            <w:tcW w:w="3095" w:type="dxa"/>
          </w:tcPr>
          <w:p w14:paraId="08A04C97" w14:textId="44BD1084" w:rsidR="009E061B" w:rsidRPr="00AC34B1" w:rsidRDefault="009E061B" w:rsidP="00350BB1">
            <w:pPr>
              <w:widowControl w:val="0"/>
              <w:jc w:val="both"/>
            </w:pPr>
            <w:r w:rsidRPr="00AC34B1">
              <w:t>Оценка компетенций, а не только знаний</w:t>
            </w:r>
          </w:p>
        </w:tc>
        <w:tc>
          <w:tcPr>
            <w:tcW w:w="3091" w:type="dxa"/>
          </w:tcPr>
          <w:p w14:paraId="08A6F55B" w14:textId="4F6F4BA6" w:rsidR="009E061B" w:rsidRPr="00AC34B1" w:rsidRDefault="009E061B" w:rsidP="00350BB1">
            <w:pPr>
              <w:widowControl w:val="0"/>
              <w:jc w:val="both"/>
            </w:pPr>
            <w:r w:rsidRPr="00AC34B1">
              <w:t xml:space="preserve">Использование разнообразных методов оценки (проекты, презентации, портфолио) для выявления не только теоретических знаний, но и </w:t>
            </w:r>
          </w:p>
        </w:tc>
        <w:tc>
          <w:tcPr>
            <w:tcW w:w="3307" w:type="dxa"/>
          </w:tcPr>
          <w:p w14:paraId="081F55E4" w14:textId="0592DA1F" w:rsidR="009E061B" w:rsidRPr="00AC34B1" w:rsidRDefault="009E061B" w:rsidP="009E061B">
            <w:pPr>
              <w:widowControl w:val="0"/>
              <w:jc w:val="both"/>
            </w:pPr>
            <w:r w:rsidRPr="00AC34B1">
              <w:t>Обеспечение более объективной и всесторонней оценки достижений студентов.</w:t>
            </w:r>
          </w:p>
        </w:tc>
      </w:tr>
    </w:tbl>
    <w:p w14:paraId="06232448" w14:textId="77777777" w:rsidR="00B03720" w:rsidRDefault="00B03720" w:rsidP="00E801AE">
      <w:pPr>
        <w:jc w:val="both"/>
        <w:rPr>
          <w:sz w:val="28"/>
          <w:szCs w:val="28"/>
        </w:rPr>
      </w:pPr>
    </w:p>
    <w:p w14:paraId="671F4620" w14:textId="0EE51A00" w:rsidR="009E061B" w:rsidRDefault="00E801AE" w:rsidP="00E801AE">
      <w:pPr>
        <w:jc w:val="both"/>
        <w:rPr>
          <w:sz w:val="28"/>
          <w:szCs w:val="28"/>
        </w:rPr>
      </w:pPr>
      <w:r>
        <w:rPr>
          <w:sz w:val="28"/>
          <w:szCs w:val="28"/>
        </w:rPr>
        <w:lastRenderedPageBreak/>
        <w:t>Продолжение таблицы 6</w:t>
      </w:r>
    </w:p>
    <w:p w14:paraId="11D651B3" w14:textId="77777777" w:rsidR="00E801AE" w:rsidRDefault="00E801AE" w:rsidP="00E801AE">
      <w:pPr>
        <w:jc w:val="both"/>
        <w:rPr>
          <w:sz w:val="28"/>
          <w:szCs w:val="28"/>
        </w:rPr>
      </w:pPr>
    </w:p>
    <w:tbl>
      <w:tblPr>
        <w:tblStyle w:val="a8"/>
        <w:tblW w:w="0" w:type="auto"/>
        <w:tblLook w:val="04A0" w:firstRow="1" w:lastRow="0" w:firstColumn="1" w:lastColumn="0" w:noHBand="0" w:noVBand="1"/>
      </w:tblPr>
      <w:tblGrid>
        <w:gridCol w:w="3209"/>
        <w:gridCol w:w="3209"/>
        <w:gridCol w:w="3210"/>
      </w:tblGrid>
      <w:tr w:rsidR="009E061B" w14:paraId="453C142C" w14:textId="77777777" w:rsidTr="009E061B">
        <w:tc>
          <w:tcPr>
            <w:tcW w:w="3209" w:type="dxa"/>
          </w:tcPr>
          <w:p w14:paraId="4C383898" w14:textId="3A373E82" w:rsidR="009E061B" w:rsidRPr="009E061B" w:rsidRDefault="009E061B" w:rsidP="009E061B">
            <w:pPr>
              <w:jc w:val="center"/>
            </w:pPr>
            <w:r w:rsidRPr="009E061B">
              <w:t>1</w:t>
            </w:r>
          </w:p>
        </w:tc>
        <w:tc>
          <w:tcPr>
            <w:tcW w:w="3209" w:type="dxa"/>
          </w:tcPr>
          <w:p w14:paraId="23E005B9" w14:textId="7465C569" w:rsidR="009E061B" w:rsidRPr="009E061B" w:rsidRDefault="009E061B" w:rsidP="009E061B">
            <w:pPr>
              <w:jc w:val="center"/>
            </w:pPr>
            <w:r w:rsidRPr="009E061B">
              <w:t>2</w:t>
            </w:r>
          </w:p>
        </w:tc>
        <w:tc>
          <w:tcPr>
            <w:tcW w:w="3210" w:type="dxa"/>
          </w:tcPr>
          <w:p w14:paraId="64485043" w14:textId="7F533238" w:rsidR="009E061B" w:rsidRPr="009E061B" w:rsidRDefault="009E061B" w:rsidP="009E061B">
            <w:pPr>
              <w:jc w:val="center"/>
            </w:pPr>
            <w:r w:rsidRPr="009E061B">
              <w:t>3</w:t>
            </w:r>
          </w:p>
        </w:tc>
      </w:tr>
      <w:tr w:rsidR="009E061B" w14:paraId="408C64E4" w14:textId="77777777" w:rsidTr="009E061B">
        <w:tc>
          <w:tcPr>
            <w:tcW w:w="3209" w:type="dxa"/>
          </w:tcPr>
          <w:p w14:paraId="2CDEC32A" w14:textId="448914D1" w:rsidR="009E061B" w:rsidRDefault="009E061B" w:rsidP="009E061B">
            <w:pPr>
              <w:jc w:val="both"/>
              <w:rPr>
                <w:sz w:val="28"/>
                <w:szCs w:val="28"/>
              </w:rPr>
            </w:pPr>
          </w:p>
        </w:tc>
        <w:tc>
          <w:tcPr>
            <w:tcW w:w="3209" w:type="dxa"/>
          </w:tcPr>
          <w:p w14:paraId="78F1DA4D" w14:textId="7BB5F3BF" w:rsidR="009E061B" w:rsidRDefault="009E061B" w:rsidP="009E061B">
            <w:pPr>
              <w:jc w:val="both"/>
              <w:rPr>
                <w:sz w:val="28"/>
                <w:szCs w:val="28"/>
              </w:rPr>
            </w:pPr>
            <w:r w:rsidRPr="00AC34B1">
              <w:t>практических навыков.</w:t>
            </w:r>
          </w:p>
        </w:tc>
        <w:tc>
          <w:tcPr>
            <w:tcW w:w="3210" w:type="dxa"/>
          </w:tcPr>
          <w:p w14:paraId="7150B714" w14:textId="136E3278" w:rsidR="009E061B" w:rsidRDefault="009E061B" w:rsidP="009E061B">
            <w:pPr>
              <w:jc w:val="both"/>
              <w:rPr>
                <w:sz w:val="28"/>
                <w:szCs w:val="28"/>
              </w:rPr>
            </w:pPr>
          </w:p>
        </w:tc>
      </w:tr>
      <w:tr w:rsidR="009E061B" w14:paraId="7CB3778C" w14:textId="77777777" w:rsidTr="009E061B">
        <w:tc>
          <w:tcPr>
            <w:tcW w:w="3209" w:type="dxa"/>
          </w:tcPr>
          <w:p w14:paraId="31A4989A" w14:textId="7E1DBDD7" w:rsidR="009E061B" w:rsidRDefault="009E061B" w:rsidP="009E061B">
            <w:pPr>
              <w:jc w:val="both"/>
              <w:rPr>
                <w:sz w:val="28"/>
                <w:szCs w:val="28"/>
              </w:rPr>
            </w:pPr>
            <w:r w:rsidRPr="00AC34B1">
              <w:t>Постоянная обратная связь</w:t>
            </w:r>
          </w:p>
        </w:tc>
        <w:tc>
          <w:tcPr>
            <w:tcW w:w="3209" w:type="dxa"/>
          </w:tcPr>
          <w:p w14:paraId="127F086A" w14:textId="5608DCBC" w:rsidR="009E061B" w:rsidRDefault="009E061B" w:rsidP="009E061B">
            <w:pPr>
              <w:jc w:val="both"/>
              <w:rPr>
                <w:sz w:val="28"/>
                <w:szCs w:val="28"/>
              </w:rPr>
            </w:pPr>
            <w:r w:rsidRPr="00AC34B1">
              <w:t>Регулярная оценка прогресса студентов, предоставление индивидуальных рекомендаций.</w:t>
            </w:r>
          </w:p>
        </w:tc>
        <w:tc>
          <w:tcPr>
            <w:tcW w:w="3210" w:type="dxa"/>
          </w:tcPr>
          <w:p w14:paraId="2E729463" w14:textId="2D090D69" w:rsidR="009E061B" w:rsidRDefault="009E061B" w:rsidP="009E061B">
            <w:pPr>
              <w:jc w:val="both"/>
              <w:rPr>
                <w:sz w:val="28"/>
                <w:szCs w:val="28"/>
              </w:rPr>
            </w:pPr>
            <w:r w:rsidRPr="00AC34B1">
              <w:t>Повышение эффективности обучения, своевременное выявление и устранение пробелов в знаниях.</w:t>
            </w:r>
          </w:p>
        </w:tc>
      </w:tr>
    </w:tbl>
    <w:p w14:paraId="5A7D68A8" w14:textId="77777777" w:rsidR="009E061B" w:rsidRDefault="009E061B" w:rsidP="00791FCC">
      <w:pPr>
        <w:ind w:firstLine="567"/>
        <w:jc w:val="both"/>
        <w:rPr>
          <w:sz w:val="28"/>
          <w:szCs w:val="28"/>
        </w:rPr>
      </w:pPr>
    </w:p>
    <w:p w14:paraId="55AF954B" w14:textId="35D2290B" w:rsidR="00791FCC" w:rsidRPr="00AC34B1" w:rsidRDefault="00791FCC" w:rsidP="00791FCC">
      <w:pPr>
        <w:ind w:firstLine="567"/>
        <w:jc w:val="both"/>
        <w:rPr>
          <w:sz w:val="28"/>
          <w:szCs w:val="28"/>
        </w:rPr>
      </w:pPr>
      <w:r w:rsidRPr="00AC34B1">
        <w:rPr>
          <w:sz w:val="28"/>
          <w:szCs w:val="28"/>
        </w:rPr>
        <w:t xml:space="preserve">Если курс математики на технических специальностях вуза будет ориентирован на этот подход, то он должен в максимальной мере соответствовать целям и процессу образования, и не вступать в конфликт с педагогической действительностью, как это было раньше, когда при определении содержания, опирались на соответствующую науку (например, на математическую) и не учитывались особенности обучения в вузе. </w:t>
      </w:r>
    </w:p>
    <w:p w14:paraId="4BFF548F" w14:textId="77777777" w:rsidR="00791FCC" w:rsidRDefault="00791FCC" w:rsidP="00791FCC">
      <w:pPr>
        <w:pStyle w:val="a5"/>
        <w:ind w:firstLine="567"/>
        <w:contextualSpacing/>
        <w:jc w:val="both"/>
        <w:rPr>
          <w:rFonts w:ascii="Times New Roman" w:hAnsi="Times New Roman"/>
          <w:sz w:val="28"/>
          <w:szCs w:val="28"/>
        </w:rPr>
      </w:pPr>
      <w:r w:rsidRPr="00AC34B1">
        <w:rPr>
          <w:rFonts w:ascii="Times New Roman" w:hAnsi="Times New Roman"/>
          <w:sz w:val="28"/>
          <w:szCs w:val="28"/>
        </w:rPr>
        <w:t>Анализ методической, психолого-педагогической литературы позволяет определить некоторые принципы, регулирующие выбор содержания дисциплин:</w:t>
      </w:r>
    </w:p>
    <w:p w14:paraId="1D5BC486" w14:textId="77777777" w:rsidR="00791FCC" w:rsidRPr="00AC34B1" w:rsidRDefault="00791FCC" w:rsidP="00791FCC">
      <w:pPr>
        <w:widowControl w:val="0"/>
        <w:ind w:firstLine="567"/>
        <w:jc w:val="both"/>
        <w:rPr>
          <w:sz w:val="28"/>
          <w:szCs w:val="28"/>
        </w:rPr>
      </w:pPr>
      <w:r w:rsidRPr="00AC34B1">
        <w:rPr>
          <w:sz w:val="28"/>
          <w:szCs w:val="28"/>
        </w:rPr>
        <w:t>1</w:t>
      </w:r>
      <w:r>
        <w:rPr>
          <w:sz w:val="28"/>
          <w:szCs w:val="28"/>
        </w:rPr>
        <w:t xml:space="preserve">) </w:t>
      </w:r>
      <w:r w:rsidRPr="00AC34B1">
        <w:rPr>
          <w:sz w:val="28"/>
          <w:szCs w:val="28"/>
        </w:rPr>
        <w:t>Критерий минимализма позволяет отбирать учебный материал, обеспечивая оптимальный баланс между глубиной изучения и объемом информации. Это дает возможность дифференцировать обучение в зависимости от уровня подготовки студентов.</w:t>
      </w:r>
    </w:p>
    <w:p w14:paraId="648F0299" w14:textId="77777777" w:rsidR="00791FCC" w:rsidRPr="00AC34B1" w:rsidRDefault="00791FCC" w:rsidP="00791FCC">
      <w:pPr>
        <w:pStyle w:val="a5"/>
        <w:ind w:firstLine="567"/>
        <w:contextualSpacing/>
        <w:jc w:val="both"/>
        <w:rPr>
          <w:rFonts w:ascii="Times New Roman" w:hAnsi="Times New Roman"/>
          <w:sz w:val="28"/>
          <w:szCs w:val="28"/>
        </w:rPr>
      </w:pPr>
      <w:r w:rsidRPr="00AC34B1">
        <w:rPr>
          <w:rFonts w:ascii="Times New Roman" w:hAnsi="Times New Roman"/>
          <w:sz w:val="28"/>
          <w:szCs w:val="28"/>
        </w:rPr>
        <w:t>2</w:t>
      </w:r>
      <w:r>
        <w:rPr>
          <w:rFonts w:ascii="Times New Roman" w:hAnsi="Times New Roman"/>
          <w:sz w:val="28"/>
          <w:szCs w:val="28"/>
        </w:rPr>
        <w:t xml:space="preserve">) </w:t>
      </w:r>
      <w:r w:rsidRPr="00AC34B1">
        <w:rPr>
          <w:rFonts w:ascii="Times New Roman" w:hAnsi="Times New Roman"/>
          <w:sz w:val="28"/>
          <w:szCs w:val="28"/>
        </w:rPr>
        <w:t xml:space="preserve">Критерий профессиональной направленности предусматривает соответствие содержания курса высшей математики учебным целям </w:t>
      </w:r>
      <w:proofErr w:type="spellStart"/>
      <w:r w:rsidRPr="00AC34B1">
        <w:rPr>
          <w:rFonts w:ascii="Times New Roman" w:hAnsi="Times New Roman"/>
          <w:sz w:val="28"/>
          <w:szCs w:val="28"/>
        </w:rPr>
        <w:t>спецдисциплин</w:t>
      </w:r>
      <w:proofErr w:type="spellEnd"/>
      <w:r w:rsidRPr="00AC34B1">
        <w:rPr>
          <w:rFonts w:ascii="Times New Roman" w:hAnsi="Times New Roman"/>
          <w:sz w:val="28"/>
          <w:szCs w:val="28"/>
        </w:rPr>
        <w:t>.</w:t>
      </w:r>
    </w:p>
    <w:p w14:paraId="5D639114" w14:textId="77777777" w:rsidR="00791FCC" w:rsidRPr="00AC34B1" w:rsidRDefault="00791FCC" w:rsidP="00791FCC">
      <w:pPr>
        <w:widowControl w:val="0"/>
        <w:ind w:firstLine="567"/>
        <w:jc w:val="both"/>
        <w:rPr>
          <w:sz w:val="28"/>
          <w:szCs w:val="28"/>
        </w:rPr>
      </w:pPr>
      <w:r w:rsidRPr="00AC34B1">
        <w:rPr>
          <w:sz w:val="28"/>
          <w:szCs w:val="28"/>
        </w:rPr>
        <w:t>3</w:t>
      </w:r>
      <w:r>
        <w:rPr>
          <w:sz w:val="28"/>
          <w:szCs w:val="28"/>
        </w:rPr>
        <w:t xml:space="preserve">) </w:t>
      </w:r>
      <w:r w:rsidRPr="00AC34B1">
        <w:rPr>
          <w:sz w:val="28"/>
          <w:szCs w:val="28"/>
        </w:rPr>
        <w:t xml:space="preserve">Критерий полноты, логичности и непротиворечивости «вертикальных» связей </w:t>
      </w:r>
    </w:p>
    <w:p w14:paraId="4FC1A2E0" w14:textId="77777777" w:rsidR="00791FCC" w:rsidRPr="00AC34B1" w:rsidRDefault="00791FCC" w:rsidP="00791FCC">
      <w:pPr>
        <w:pStyle w:val="a5"/>
        <w:ind w:firstLine="567"/>
        <w:contextualSpacing/>
        <w:jc w:val="both"/>
        <w:rPr>
          <w:rFonts w:ascii="Times New Roman" w:hAnsi="Times New Roman"/>
          <w:sz w:val="28"/>
          <w:szCs w:val="28"/>
        </w:rPr>
      </w:pPr>
      <w:r w:rsidRPr="00AC34B1">
        <w:rPr>
          <w:rFonts w:ascii="Times New Roman" w:hAnsi="Times New Roman"/>
          <w:sz w:val="28"/>
          <w:szCs w:val="28"/>
        </w:rPr>
        <w:t>4</w:t>
      </w:r>
      <w:r>
        <w:rPr>
          <w:rFonts w:ascii="Times New Roman" w:hAnsi="Times New Roman"/>
          <w:sz w:val="28"/>
          <w:szCs w:val="28"/>
        </w:rPr>
        <w:t xml:space="preserve">) </w:t>
      </w:r>
      <w:r w:rsidRPr="00AC34B1">
        <w:rPr>
          <w:rFonts w:ascii="Times New Roman" w:hAnsi="Times New Roman"/>
          <w:sz w:val="28"/>
          <w:szCs w:val="28"/>
        </w:rPr>
        <w:t>Критерий межпредметного соответствия позволяет построить курс математики таким образом, чтобы математические знания не были изолированными, а служили основой для изучения физики, химии, геологии и других дисциплин.</w:t>
      </w:r>
    </w:p>
    <w:p w14:paraId="280FF049" w14:textId="6B8A5198" w:rsidR="003054F8" w:rsidRPr="00AC34B1" w:rsidRDefault="003054F8" w:rsidP="004F5F60">
      <w:pPr>
        <w:pStyle w:val="a5"/>
        <w:ind w:firstLine="567"/>
        <w:contextualSpacing/>
        <w:jc w:val="both"/>
        <w:rPr>
          <w:rFonts w:ascii="Times New Roman" w:hAnsi="Times New Roman"/>
          <w:sz w:val="28"/>
          <w:szCs w:val="28"/>
        </w:rPr>
      </w:pPr>
      <w:r w:rsidRPr="00AC34B1">
        <w:rPr>
          <w:rFonts w:ascii="Times New Roman" w:hAnsi="Times New Roman"/>
          <w:sz w:val="28"/>
          <w:szCs w:val="28"/>
        </w:rPr>
        <w:t>Остановимся детально на формировании содержания математических дисциплин для специальности «</w:t>
      </w:r>
      <w:r w:rsidRPr="00AC34B1">
        <w:rPr>
          <w:rFonts w:ascii="Times New Roman" w:hAnsi="Times New Roman"/>
          <w:sz w:val="28"/>
          <w:szCs w:val="28"/>
          <w:shd w:val="clear" w:color="auto" w:fill="FFFFFF"/>
        </w:rPr>
        <w:t>6В07201-</w:t>
      </w:r>
      <w:r w:rsidRPr="00AC34B1">
        <w:rPr>
          <w:rFonts w:ascii="Times New Roman" w:hAnsi="Times New Roman"/>
          <w:sz w:val="28"/>
          <w:szCs w:val="28"/>
        </w:rPr>
        <w:t>Нефтегазовое дело»</w:t>
      </w:r>
    </w:p>
    <w:p w14:paraId="17BE3972" w14:textId="10B32C6B" w:rsidR="00E51646" w:rsidRPr="00AC34B1" w:rsidRDefault="003F2DAE" w:rsidP="0071246D">
      <w:pPr>
        <w:widowControl w:val="0"/>
        <w:ind w:left="1" w:right="-20" w:firstLine="566"/>
        <w:jc w:val="both"/>
        <w:rPr>
          <w:bCs/>
          <w:sz w:val="28"/>
          <w:szCs w:val="28"/>
        </w:rPr>
      </w:pPr>
      <w:r w:rsidRPr="00AC34B1">
        <w:rPr>
          <w:sz w:val="28"/>
          <w:szCs w:val="28"/>
          <w:lang w:val="kk-KZ"/>
        </w:rPr>
        <w:t>С</w:t>
      </w:r>
      <w:r w:rsidR="00843D14" w:rsidRPr="00AC34B1">
        <w:rPr>
          <w:sz w:val="28"/>
          <w:szCs w:val="28"/>
          <w:lang w:val="kk-KZ"/>
        </w:rPr>
        <w:t>огласно Образовательной программе</w:t>
      </w:r>
      <w:r w:rsidRPr="00AC34B1">
        <w:rPr>
          <w:sz w:val="28"/>
          <w:szCs w:val="28"/>
          <w:lang w:val="kk-KZ"/>
        </w:rPr>
        <w:t xml:space="preserve"> рассматриваемой специальности</w:t>
      </w:r>
      <w:r w:rsidR="00843D14" w:rsidRPr="00AC34B1">
        <w:rPr>
          <w:sz w:val="28"/>
          <w:szCs w:val="28"/>
          <w:lang w:val="kk-KZ"/>
        </w:rPr>
        <w:t xml:space="preserve"> математика ведется на первом году обучения</w:t>
      </w:r>
      <w:r w:rsidR="00843D14" w:rsidRPr="00AC34B1">
        <w:rPr>
          <w:sz w:val="28"/>
          <w:szCs w:val="28"/>
        </w:rPr>
        <w:t>: на первом семестре – Математика – 1, а на втором семестре – Математика – 2.</w:t>
      </w:r>
      <w:r w:rsidR="007D4B9B" w:rsidRPr="00AC34B1">
        <w:rPr>
          <w:sz w:val="28"/>
          <w:szCs w:val="28"/>
        </w:rPr>
        <w:t xml:space="preserve"> </w:t>
      </w:r>
      <w:r w:rsidR="00F265FF" w:rsidRPr="00AC34B1">
        <w:rPr>
          <w:bCs/>
          <w:sz w:val="28"/>
          <w:szCs w:val="28"/>
          <w:lang w:val="kk-KZ"/>
        </w:rPr>
        <w:t>О</w:t>
      </w:r>
      <w:r w:rsidR="0071246D" w:rsidRPr="00AC34B1">
        <w:rPr>
          <w:bCs/>
          <w:sz w:val="28"/>
          <w:szCs w:val="28"/>
          <w:lang w:val="kk-KZ"/>
        </w:rPr>
        <w:t>П</w:t>
      </w:r>
      <w:r w:rsidR="00F265FF" w:rsidRPr="00AC34B1">
        <w:rPr>
          <w:bCs/>
          <w:sz w:val="28"/>
          <w:szCs w:val="28"/>
          <w:lang w:val="kk-KZ"/>
        </w:rPr>
        <w:t xml:space="preserve"> </w:t>
      </w:r>
      <w:r w:rsidR="0071246D" w:rsidRPr="00AC34B1">
        <w:rPr>
          <w:bCs/>
          <w:sz w:val="28"/>
          <w:szCs w:val="28"/>
          <w:lang w:val="kk-KZ"/>
        </w:rPr>
        <w:t>р</w:t>
      </w:r>
      <w:r w:rsidR="00F265FF" w:rsidRPr="00AC34B1">
        <w:rPr>
          <w:bCs/>
          <w:sz w:val="28"/>
          <w:szCs w:val="28"/>
          <w:lang w:val="kk-KZ"/>
        </w:rPr>
        <w:t xml:space="preserve">азрабатывается выпускающей кафедрой, придерживаясь действующих правил организации учебного процесса по кредитной технологии, утвержденных приказом за </w:t>
      </w:r>
      <w:r w:rsidR="00F265FF" w:rsidRPr="00AC34B1">
        <w:rPr>
          <w:sz w:val="28"/>
          <w:szCs w:val="28"/>
          <w:shd w:val="clear" w:color="auto" w:fill="FFFFFF"/>
        </w:rPr>
        <w:t>№ 152</w:t>
      </w:r>
      <w:r w:rsidR="00F265FF" w:rsidRPr="00AC34B1">
        <w:rPr>
          <w:spacing w:val="2"/>
          <w:sz w:val="28"/>
          <w:szCs w:val="28"/>
          <w:shd w:val="clear" w:color="auto" w:fill="FFFFFF"/>
        </w:rPr>
        <w:t xml:space="preserve"> </w:t>
      </w:r>
      <w:r w:rsidR="00F265FF" w:rsidRPr="00AC34B1">
        <w:rPr>
          <w:bCs/>
          <w:sz w:val="28"/>
          <w:szCs w:val="28"/>
          <w:lang w:val="kk-KZ"/>
        </w:rPr>
        <w:t xml:space="preserve">министерства образования и науки Республики Казахстан от 20 апреля 2011года. </w:t>
      </w:r>
      <w:r w:rsidR="00E51646" w:rsidRPr="00AC34B1">
        <w:rPr>
          <w:bCs/>
          <w:sz w:val="28"/>
          <w:szCs w:val="28"/>
          <w:lang w:val="kk-KZ"/>
        </w:rPr>
        <w:t>На оснавании образовательной программы формируется рабочий учебный план на весь период обучения студентов</w:t>
      </w:r>
      <w:r w:rsidR="00E51646" w:rsidRPr="00AC34B1">
        <w:rPr>
          <w:bCs/>
          <w:sz w:val="28"/>
          <w:szCs w:val="28"/>
        </w:rPr>
        <w:t>.</w:t>
      </w:r>
    </w:p>
    <w:p w14:paraId="244A6DA7" w14:textId="57FCBCCD" w:rsidR="008B75FD" w:rsidRPr="00AC34B1" w:rsidRDefault="008B75FD" w:rsidP="0071246D">
      <w:pPr>
        <w:widowControl w:val="0"/>
        <w:ind w:left="1" w:right="-20" w:firstLine="566"/>
        <w:jc w:val="both"/>
        <w:rPr>
          <w:bCs/>
          <w:sz w:val="28"/>
          <w:szCs w:val="28"/>
        </w:rPr>
      </w:pPr>
      <w:r w:rsidRPr="00AC34B1">
        <w:rPr>
          <w:sz w:val="28"/>
          <w:szCs w:val="28"/>
        </w:rPr>
        <w:t xml:space="preserve">Учебный курс «Математика» в вузах технического профиля Республики Казахстан призван обеспечить устойчивое владение системой математических знаний нацеленных, прежде всего, на: общее развитие студентов, практическую деятельность, приобретение компетенций по дисциплинам смежного цикла, а именно: физики, химии, технологий и т.п., продолжение профильного </w:t>
      </w:r>
      <w:r w:rsidRPr="00AC34B1">
        <w:rPr>
          <w:sz w:val="28"/>
          <w:szCs w:val="28"/>
        </w:rPr>
        <w:lastRenderedPageBreak/>
        <w:t xml:space="preserve">образования. К общеобразовательным целям математики относится ознакомление студентов с научными методами исследования такими как: анализ, синтез, индукция, аналогия и т.д. Многочисленные разделы математики в Кызылординском университете имени </w:t>
      </w:r>
      <w:proofErr w:type="spellStart"/>
      <w:r w:rsidRPr="00AC34B1">
        <w:rPr>
          <w:sz w:val="28"/>
          <w:szCs w:val="28"/>
        </w:rPr>
        <w:t>Коркыт</w:t>
      </w:r>
      <w:proofErr w:type="spellEnd"/>
      <w:r w:rsidRPr="00AC34B1">
        <w:rPr>
          <w:sz w:val="28"/>
          <w:szCs w:val="28"/>
        </w:rPr>
        <w:t xml:space="preserve"> </w:t>
      </w:r>
      <w:proofErr w:type="spellStart"/>
      <w:r w:rsidRPr="00AC34B1">
        <w:rPr>
          <w:sz w:val="28"/>
          <w:szCs w:val="28"/>
        </w:rPr>
        <w:t>Ата</w:t>
      </w:r>
      <w:proofErr w:type="spellEnd"/>
      <w:r w:rsidRPr="00AC34B1">
        <w:rPr>
          <w:sz w:val="28"/>
          <w:szCs w:val="28"/>
        </w:rPr>
        <w:t xml:space="preserve"> студенты изучают не в полном объеме, не имеющих связи с дисциплинами профессионального цикла, в том числе: теория дифференциальных уравнений, функциональный анализ, прикладная статистика, теория принятия решений и т.д.</w:t>
      </w:r>
    </w:p>
    <w:p w14:paraId="7D40E024" w14:textId="77777777" w:rsidR="007F6C08" w:rsidRPr="00AC34B1" w:rsidRDefault="007D4B9B" w:rsidP="007F6C08">
      <w:pPr>
        <w:widowControl w:val="0"/>
        <w:ind w:left="1" w:right="-20" w:firstLine="566"/>
        <w:jc w:val="both"/>
        <w:rPr>
          <w:sz w:val="28"/>
          <w:szCs w:val="28"/>
        </w:rPr>
      </w:pPr>
      <w:r w:rsidRPr="00AC34B1">
        <w:rPr>
          <w:bCs/>
          <w:sz w:val="28"/>
          <w:szCs w:val="28"/>
          <w:lang w:val="kk-KZ"/>
        </w:rPr>
        <w:t xml:space="preserve">Учебная нагрузка регулируется </w:t>
      </w:r>
      <w:r w:rsidR="00611A92" w:rsidRPr="00AC34B1">
        <w:rPr>
          <w:bCs/>
          <w:sz w:val="28"/>
          <w:szCs w:val="28"/>
          <w:lang w:val="kk-KZ"/>
        </w:rPr>
        <w:t>«</w:t>
      </w:r>
      <w:r w:rsidRPr="00AC34B1">
        <w:rPr>
          <w:sz w:val="28"/>
          <w:szCs w:val="28"/>
        </w:rPr>
        <w:t>Требованиями к содержанию высшего образования с ориентиром на результаты обучения</w:t>
      </w:r>
      <w:r w:rsidR="00611A92" w:rsidRPr="00AC34B1">
        <w:rPr>
          <w:sz w:val="28"/>
          <w:szCs w:val="28"/>
        </w:rPr>
        <w:t xml:space="preserve">», где прописано, что </w:t>
      </w:r>
      <w:r w:rsidR="00FC5E22" w:rsidRPr="00AC34B1">
        <w:rPr>
          <w:spacing w:val="2"/>
          <w:sz w:val="28"/>
          <w:szCs w:val="28"/>
          <w:shd w:val="clear" w:color="auto" w:fill="FFFFFF"/>
        </w:rPr>
        <w:t>с</w:t>
      </w:r>
      <w:r w:rsidR="00611A92" w:rsidRPr="00AC34B1">
        <w:rPr>
          <w:spacing w:val="2"/>
          <w:sz w:val="28"/>
          <w:szCs w:val="28"/>
          <w:shd w:val="clear" w:color="auto" w:fill="FFFFFF"/>
        </w:rPr>
        <w:t xml:space="preserve">одержание образовательных программ вузов </w:t>
      </w:r>
      <w:r w:rsidR="00E51646" w:rsidRPr="00AC34B1">
        <w:rPr>
          <w:spacing w:val="2"/>
          <w:sz w:val="28"/>
          <w:szCs w:val="28"/>
          <w:shd w:val="clear" w:color="auto" w:fill="FFFFFF"/>
        </w:rPr>
        <w:t xml:space="preserve">должны включать в себя </w:t>
      </w:r>
      <w:r w:rsidR="00611A92" w:rsidRPr="00AC34B1">
        <w:rPr>
          <w:spacing w:val="2"/>
          <w:sz w:val="28"/>
          <w:szCs w:val="28"/>
          <w:shd w:val="clear" w:color="auto" w:fill="FFFFFF"/>
        </w:rPr>
        <w:t>дисциплин</w:t>
      </w:r>
      <w:r w:rsidR="00FC5E22" w:rsidRPr="00AC34B1">
        <w:rPr>
          <w:spacing w:val="2"/>
          <w:sz w:val="28"/>
          <w:szCs w:val="28"/>
          <w:shd w:val="clear" w:color="auto" w:fill="FFFFFF"/>
        </w:rPr>
        <w:t>ы</w:t>
      </w:r>
      <w:r w:rsidR="00611A92" w:rsidRPr="00AC34B1">
        <w:rPr>
          <w:spacing w:val="2"/>
          <w:sz w:val="28"/>
          <w:szCs w:val="28"/>
          <w:shd w:val="clear" w:color="auto" w:fill="FFFFFF"/>
        </w:rPr>
        <w:t xml:space="preserve"> трех</w:t>
      </w:r>
      <w:r w:rsidR="00FC5E22" w:rsidRPr="00AC34B1">
        <w:rPr>
          <w:spacing w:val="2"/>
          <w:sz w:val="28"/>
          <w:szCs w:val="28"/>
          <w:shd w:val="clear" w:color="auto" w:fill="FFFFFF"/>
        </w:rPr>
        <w:t xml:space="preserve"> различных </w:t>
      </w:r>
      <w:r w:rsidR="00611A92" w:rsidRPr="00AC34B1">
        <w:rPr>
          <w:spacing w:val="2"/>
          <w:sz w:val="28"/>
          <w:szCs w:val="28"/>
          <w:shd w:val="clear" w:color="auto" w:fill="FFFFFF"/>
        </w:rPr>
        <w:t xml:space="preserve"> циклов</w:t>
      </w:r>
      <w:r w:rsidR="0071246D" w:rsidRPr="00AC34B1">
        <w:rPr>
          <w:spacing w:val="2"/>
          <w:sz w:val="28"/>
          <w:szCs w:val="28"/>
          <w:shd w:val="clear" w:color="auto" w:fill="FFFFFF"/>
        </w:rPr>
        <w:t xml:space="preserve"> и составля</w:t>
      </w:r>
      <w:r w:rsidR="00E51646" w:rsidRPr="00AC34B1">
        <w:rPr>
          <w:spacing w:val="2"/>
          <w:sz w:val="28"/>
          <w:szCs w:val="28"/>
          <w:shd w:val="clear" w:color="auto" w:fill="FFFFFF"/>
        </w:rPr>
        <w:t>ть в общей сложности</w:t>
      </w:r>
      <w:r w:rsidR="0071246D" w:rsidRPr="00AC34B1">
        <w:rPr>
          <w:spacing w:val="2"/>
          <w:sz w:val="28"/>
          <w:szCs w:val="28"/>
          <w:shd w:val="clear" w:color="auto" w:fill="FFFFFF"/>
        </w:rPr>
        <w:t xml:space="preserve"> всего 240 кредитов</w:t>
      </w:r>
      <w:r w:rsidRPr="00AC34B1">
        <w:rPr>
          <w:sz w:val="28"/>
          <w:szCs w:val="28"/>
        </w:rPr>
        <w:t>.</w:t>
      </w:r>
      <w:r w:rsidR="0071246D" w:rsidRPr="00AC34B1">
        <w:rPr>
          <w:sz w:val="28"/>
          <w:szCs w:val="28"/>
        </w:rPr>
        <w:t xml:space="preserve"> </w:t>
      </w:r>
    </w:p>
    <w:p w14:paraId="3B18FB0A" w14:textId="77777777" w:rsidR="007F6C08" w:rsidRPr="00AC34B1" w:rsidRDefault="007F6C08" w:rsidP="007F6C08">
      <w:pPr>
        <w:widowControl w:val="0"/>
        <w:ind w:left="1" w:right="-20" w:firstLine="566"/>
        <w:jc w:val="both"/>
        <w:rPr>
          <w:sz w:val="28"/>
          <w:szCs w:val="28"/>
        </w:rPr>
      </w:pPr>
      <w:r w:rsidRPr="00AC34B1">
        <w:rPr>
          <w:sz w:val="28"/>
          <w:szCs w:val="28"/>
        </w:rPr>
        <w:t>Образовательные программы в области нефтегазового дела в Казахстане характеризуются рядом отличительных особенностей, обусловленных спецификой региона и национальной стратегией развития нефтегазового сектора.</w:t>
      </w:r>
    </w:p>
    <w:p w14:paraId="78CD0E02" w14:textId="77777777" w:rsidR="00773046" w:rsidRDefault="007F6C08" w:rsidP="007F6C08">
      <w:pPr>
        <w:widowControl w:val="0"/>
        <w:ind w:left="1" w:right="-20" w:firstLine="566"/>
        <w:jc w:val="both"/>
        <w:rPr>
          <w:sz w:val="28"/>
          <w:szCs w:val="28"/>
        </w:rPr>
      </w:pPr>
      <w:r w:rsidRPr="00AC34B1">
        <w:rPr>
          <w:sz w:val="28"/>
          <w:szCs w:val="28"/>
        </w:rPr>
        <w:t xml:space="preserve">Во-первых, </w:t>
      </w:r>
      <w:r w:rsidR="001C443C" w:rsidRPr="00AC34B1">
        <w:rPr>
          <w:sz w:val="28"/>
          <w:szCs w:val="28"/>
        </w:rPr>
        <w:t>программы</w:t>
      </w:r>
      <w:r w:rsidRPr="00AC34B1">
        <w:rPr>
          <w:sz w:val="28"/>
          <w:szCs w:val="28"/>
        </w:rPr>
        <w:t xml:space="preserve"> адаптированы под уникальные особенности нефтегазовой отрасли Казахстана, учитывая наличие крупных месторождений и применяемые в регионе технологические решения. Такая адаптация позволяет выпускникам быть готовыми к работе в конкретных условиях казахстанского рынка труда. </w:t>
      </w:r>
    </w:p>
    <w:p w14:paraId="181BA558" w14:textId="77777777" w:rsidR="00773046" w:rsidRDefault="007F6C08" w:rsidP="007F6C08">
      <w:pPr>
        <w:widowControl w:val="0"/>
        <w:ind w:left="1" w:right="-20" w:firstLine="566"/>
        <w:jc w:val="both"/>
        <w:rPr>
          <w:sz w:val="28"/>
          <w:szCs w:val="28"/>
        </w:rPr>
      </w:pPr>
      <w:r w:rsidRPr="00AC34B1">
        <w:rPr>
          <w:sz w:val="28"/>
          <w:szCs w:val="28"/>
        </w:rPr>
        <w:t xml:space="preserve">Во-вторых, тесные связи вузов с национальными нефтегазовыми компаниями обеспечивают студентам возможность проходить производственную практику на ведущих предприятиях отрасли, что способствует более глубокому погружению в профессиональную деятельность и повышению конкурентоспособности выпускников. </w:t>
      </w:r>
    </w:p>
    <w:p w14:paraId="4C8DA4A0" w14:textId="6D9F6CBE" w:rsidR="007F6C08" w:rsidRPr="00AC34B1" w:rsidRDefault="007F6C08" w:rsidP="007F6C08">
      <w:pPr>
        <w:widowControl w:val="0"/>
        <w:ind w:left="1" w:right="-20" w:firstLine="566"/>
        <w:jc w:val="both"/>
        <w:rPr>
          <w:sz w:val="28"/>
          <w:szCs w:val="28"/>
        </w:rPr>
      </w:pPr>
      <w:r w:rsidRPr="00AC34B1">
        <w:rPr>
          <w:sz w:val="28"/>
          <w:szCs w:val="28"/>
        </w:rPr>
        <w:t xml:space="preserve">В-третьих, </w:t>
      </w:r>
      <w:proofErr w:type="spellStart"/>
      <w:r w:rsidR="001C443C" w:rsidRPr="00AC34B1">
        <w:rPr>
          <w:sz w:val="28"/>
          <w:szCs w:val="28"/>
        </w:rPr>
        <w:t>поли</w:t>
      </w:r>
      <w:r w:rsidRPr="00AC34B1">
        <w:rPr>
          <w:sz w:val="28"/>
          <w:szCs w:val="28"/>
        </w:rPr>
        <w:t>язычие</w:t>
      </w:r>
      <w:proofErr w:type="spellEnd"/>
      <w:r w:rsidRPr="00AC34B1">
        <w:rPr>
          <w:sz w:val="28"/>
          <w:szCs w:val="28"/>
        </w:rPr>
        <w:t xml:space="preserve"> является важной особенностью казахстанского образования. Образовательная программа предлагается как на казахском, </w:t>
      </w:r>
      <w:r w:rsidR="001C443C" w:rsidRPr="00AC34B1">
        <w:rPr>
          <w:sz w:val="28"/>
          <w:szCs w:val="28"/>
        </w:rPr>
        <w:t xml:space="preserve">русском, </w:t>
      </w:r>
      <w:r w:rsidRPr="00AC34B1">
        <w:rPr>
          <w:sz w:val="28"/>
          <w:szCs w:val="28"/>
        </w:rPr>
        <w:t xml:space="preserve">так и на </w:t>
      </w:r>
      <w:r w:rsidR="001C443C" w:rsidRPr="00AC34B1">
        <w:rPr>
          <w:sz w:val="28"/>
          <w:szCs w:val="28"/>
        </w:rPr>
        <w:t xml:space="preserve">английском </w:t>
      </w:r>
      <w:r w:rsidRPr="00AC34B1">
        <w:rPr>
          <w:sz w:val="28"/>
          <w:szCs w:val="28"/>
        </w:rPr>
        <w:t xml:space="preserve">языках, это дает доступ к образованию для студентов из разных регионов страны. </w:t>
      </w:r>
    </w:p>
    <w:p w14:paraId="464FFDA7" w14:textId="4F1AF5F9" w:rsidR="00640BCD" w:rsidRPr="00AC34B1" w:rsidRDefault="00640BCD" w:rsidP="00640BCD">
      <w:pPr>
        <w:pStyle w:val="a4"/>
        <w:ind w:firstLine="567"/>
        <w:jc w:val="both"/>
        <w:rPr>
          <w:sz w:val="28"/>
          <w:szCs w:val="28"/>
        </w:rPr>
      </w:pPr>
      <w:r w:rsidRPr="00AC34B1">
        <w:rPr>
          <w:bCs/>
          <w:sz w:val="28"/>
          <w:szCs w:val="28"/>
          <w:lang w:val="kk-KZ"/>
        </w:rPr>
        <w:t xml:space="preserve">Надо отметить, что </w:t>
      </w:r>
      <w:r w:rsidRPr="00AC34B1">
        <w:rPr>
          <w:sz w:val="28"/>
          <w:szCs w:val="28"/>
        </w:rPr>
        <w:t xml:space="preserve">образовательные программы постоянно обновляются и адаптируются к меняющимся требованиям рынка труда. Одним из ключевых этапов обновления является анализ потребностей рынка труда. Регулярное взаимодействие с работодателями позволяет определить, какие знания, навыки и компетенции наиболее востребованы в современных условиях. </w:t>
      </w:r>
    </w:p>
    <w:p w14:paraId="05C2CB16" w14:textId="77777777" w:rsidR="00640BCD" w:rsidRPr="00AC34B1" w:rsidRDefault="00640BCD" w:rsidP="00640BCD">
      <w:pPr>
        <w:pStyle w:val="a4"/>
        <w:ind w:firstLine="567"/>
        <w:jc w:val="both"/>
        <w:rPr>
          <w:sz w:val="28"/>
          <w:szCs w:val="28"/>
        </w:rPr>
      </w:pPr>
      <w:r w:rsidRPr="00AC34B1">
        <w:rPr>
          <w:sz w:val="28"/>
          <w:szCs w:val="28"/>
        </w:rPr>
        <w:t>Важную роль в обновлении программ играет сотрудничество с экспертами из различных областей. Привлечение специалистов позволяет внедрить в учебный процесс новейшие знания и практические кейсы, что естественно делает обучение не только актуальным, но и наиболее приближенным к реальной профессиональной деятельности.</w:t>
      </w:r>
    </w:p>
    <w:p w14:paraId="1CF5AF2F" w14:textId="77777777" w:rsidR="00640BCD" w:rsidRPr="00AC34B1" w:rsidRDefault="00640BCD" w:rsidP="00640BCD">
      <w:pPr>
        <w:pStyle w:val="a4"/>
        <w:ind w:firstLine="567"/>
        <w:jc w:val="both"/>
        <w:rPr>
          <w:sz w:val="28"/>
          <w:szCs w:val="28"/>
        </w:rPr>
      </w:pPr>
      <w:r w:rsidRPr="00AC34B1">
        <w:rPr>
          <w:sz w:val="28"/>
          <w:szCs w:val="28"/>
        </w:rPr>
        <w:t>Обратная связь от студентов и выпускников также является ценным источником информации для коррекции программ. Анализ отзывов позволяет выявить как сильные стороны программы, так и ее слабые места. Все эти аспекты помогают внести</w:t>
      </w:r>
      <w:r w:rsidRPr="00AC34B1">
        <w:t xml:space="preserve"> </w:t>
      </w:r>
      <w:r w:rsidRPr="00AC34B1">
        <w:rPr>
          <w:sz w:val="28"/>
          <w:szCs w:val="28"/>
        </w:rPr>
        <w:t>в них новые дисциплины или модули, необходимые корректировки в содержание и методику преподавания.</w:t>
      </w:r>
    </w:p>
    <w:p w14:paraId="13D14F66" w14:textId="77777777" w:rsidR="00640BCD" w:rsidRPr="00AC34B1" w:rsidRDefault="00640BCD" w:rsidP="00773046">
      <w:pPr>
        <w:pStyle w:val="a4"/>
        <w:ind w:firstLine="567"/>
        <w:jc w:val="both"/>
        <w:rPr>
          <w:sz w:val="28"/>
          <w:szCs w:val="28"/>
        </w:rPr>
      </w:pPr>
      <w:r w:rsidRPr="00AC34B1">
        <w:rPr>
          <w:sz w:val="28"/>
          <w:szCs w:val="28"/>
        </w:rPr>
        <w:lastRenderedPageBreak/>
        <w:t>Таким образом, процесс обновления образовательных программ представляет собой непрерывную динамическую систему, требующую постоянной адаптации к эволюционирующим требованиям рынка труда. Взаимодействие различных субъектов образовательного процесса обеспечивает соответствие образовательных траекторий современным вызовам, способствуя формированию конкурентоспособных выпускников.</w:t>
      </w:r>
    </w:p>
    <w:p w14:paraId="2803424A" w14:textId="5BBBE669" w:rsidR="00364C58" w:rsidRPr="00AC34B1" w:rsidRDefault="00611A92" w:rsidP="0071246D">
      <w:pPr>
        <w:widowControl w:val="0"/>
        <w:ind w:left="1" w:right="-20" w:firstLine="566"/>
        <w:jc w:val="both"/>
        <w:rPr>
          <w:bCs/>
          <w:sz w:val="28"/>
          <w:szCs w:val="28"/>
          <w:lang w:val="kk-KZ"/>
        </w:rPr>
      </w:pPr>
      <w:r w:rsidRPr="00AC34B1">
        <w:rPr>
          <w:bCs/>
          <w:sz w:val="28"/>
          <w:szCs w:val="28"/>
          <w:lang w:val="kk-KZ"/>
        </w:rPr>
        <w:t>Согласно образовательной программе</w:t>
      </w:r>
      <w:r w:rsidR="0071246D" w:rsidRPr="00AC34B1">
        <w:rPr>
          <w:bCs/>
          <w:sz w:val="28"/>
          <w:szCs w:val="28"/>
          <w:lang w:val="kk-KZ"/>
        </w:rPr>
        <w:t xml:space="preserve"> «</w:t>
      </w:r>
      <w:r w:rsidR="0071246D" w:rsidRPr="00AC34B1">
        <w:rPr>
          <w:sz w:val="28"/>
          <w:szCs w:val="28"/>
          <w:shd w:val="clear" w:color="auto" w:fill="FFFFFF"/>
        </w:rPr>
        <w:t>6В07201-</w:t>
      </w:r>
      <w:r w:rsidR="0071246D" w:rsidRPr="00AC34B1">
        <w:rPr>
          <w:bCs/>
          <w:sz w:val="28"/>
          <w:szCs w:val="28"/>
          <w:lang w:val="kk-KZ"/>
        </w:rPr>
        <w:t>Нефтегазовое дело»</w:t>
      </w:r>
      <w:r w:rsidR="00E51646" w:rsidRPr="00AC34B1">
        <w:rPr>
          <w:bCs/>
          <w:sz w:val="28"/>
          <w:szCs w:val="28"/>
          <w:lang w:val="kk-KZ"/>
        </w:rPr>
        <w:t>, разработанной соответствующей кафедрой,</w:t>
      </w:r>
      <w:r w:rsidRPr="00AC34B1">
        <w:rPr>
          <w:bCs/>
          <w:sz w:val="28"/>
          <w:szCs w:val="28"/>
          <w:lang w:val="kk-KZ"/>
        </w:rPr>
        <w:t xml:space="preserve"> </w:t>
      </w:r>
      <w:r w:rsidR="00843D14" w:rsidRPr="00AC34B1">
        <w:rPr>
          <w:bCs/>
          <w:sz w:val="28"/>
          <w:szCs w:val="28"/>
          <w:lang w:val="kk-KZ"/>
        </w:rPr>
        <w:t xml:space="preserve">дисциплина Математика – 1, 2 </w:t>
      </w:r>
      <w:r w:rsidR="001F248D" w:rsidRPr="00AC34B1">
        <w:rPr>
          <w:bCs/>
          <w:sz w:val="28"/>
          <w:szCs w:val="28"/>
          <w:lang w:val="kk-KZ"/>
        </w:rPr>
        <w:t>имеет статус</w:t>
      </w:r>
      <w:r w:rsidR="00843D14" w:rsidRPr="00AC34B1">
        <w:rPr>
          <w:bCs/>
          <w:sz w:val="28"/>
          <w:szCs w:val="28"/>
          <w:lang w:val="kk-KZ"/>
        </w:rPr>
        <w:t xml:space="preserve"> </w:t>
      </w:r>
      <w:r w:rsidR="001F248D" w:rsidRPr="00AC34B1">
        <w:rPr>
          <w:bCs/>
          <w:sz w:val="28"/>
          <w:szCs w:val="28"/>
          <w:lang w:val="kk-KZ"/>
        </w:rPr>
        <w:t xml:space="preserve">базовой дисциплины вузовского компонента и входит в перечень элективных дисциплин. </w:t>
      </w:r>
      <w:r w:rsidR="0071246D" w:rsidRPr="00AC34B1">
        <w:rPr>
          <w:bCs/>
          <w:sz w:val="28"/>
          <w:szCs w:val="28"/>
          <w:lang w:val="kk-KZ"/>
        </w:rPr>
        <w:t>Из 240 кредитов в Кызылординском университете имени Коркыт Ата на дисциплину математика-1 отведено 5 кредитов, а на Математику -2  всего составляет 4 кредита</w:t>
      </w:r>
      <w:r w:rsidR="000D77FC" w:rsidRPr="00AC34B1">
        <w:rPr>
          <w:bCs/>
          <w:sz w:val="28"/>
          <w:szCs w:val="28"/>
          <w:lang w:val="kk-KZ"/>
        </w:rPr>
        <w:t xml:space="preserve"> </w:t>
      </w:r>
      <w:r w:rsidR="000D77FC" w:rsidRPr="00AC34B1">
        <w:rPr>
          <w:sz w:val="28"/>
          <w:szCs w:val="28"/>
        </w:rPr>
        <w:t>[</w:t>
      </w:r>
      <w:r w:rsidR="0065028F" w:rsidRPr="00AC34B1">
        <w:rPr>
          <w:sz w:val="28"/>
          <w:szCs w:val="28"/>
        </w:rPr>
        <w:t>102</w:t>
      </w:r>
      <w:r w:rsidR="000D77FC" w:rsidRPr="00AC34B1">
        <w:rPr>
          <w:sz w:val="28"/>
          <w:szCs w:val="28"/>
        </w:rPr>
        <w:t>].</w:t>
      </w:r>
    </w:p>
    <w:p w14:paraId="316B3B37" w14:textId="0241BCE0" w:rsidR="00530F29" w:rsidRPr="00AC34B1" w:rsidRDefault="0071246D" w:rsidP="0071246D">
      <w:pPr>
        <w:widowControl w:val="0"/>
        <w:ind w:left="1" w:right="-20" w:firstLine="566"/>
        <w:jc w:val="both"/>
        <w:rPr>
          <w:bCs/>
          <w:sz w:val="28"/>
          <w:szCs w:val="28"/>
          <w:lang w:val="kk-KZ"/>
        </w:rPr>
      </w:pPr>
      <w:r w:rsidRPr="00AC34B1">
        <w:rPr>
          <w:bCs/>
          <w:sz w:val="28"/>
          <w:szCs w:val="28"/>
          <w:lang w:val="kk-KZ"/>
        </w:rPr>
        <w:t>На основании вышеуказанных нормативных документо</w:t>
      </w:r>
      <w:r w:rsidR="006D152B" w:rsidRPr="00AC34B1">
        <w:rPr>
          <w:bCs/>
          <w:sz w:val="28"/>
          <w:szCs w:val="28"/>
          <w:lang w:val="kk-KZ"/>
        </w:rPr>
        <w:t xml:space="preserve">в, </w:t>
      </w:r>
      <w:r w:rsidRPr="00AC34B1">
        <w:rPr>
          <w:bCs/>
          <w:sz w:val="28"/>
          <w:szCs w:val="28"/>
          <w:lang w:val="kk-KZ"/>
        </w:rPr>
        <w:t xml:space="preserve"> р</w:t>
      </w:r>
      <w:r w:rsidR="009A786B" w:rsidRPr="00AC34B1">
        <w:rPr>
          <w:bCs/>
          <w:sz w:val="28"/>
          <w:szCs w:val="28"/>
          <w:lang w:val="kk-KZ"/>
        </w:rPr>
        <w:t xml:space="preserve">абочая учебная программа дисциплины, то есть Силлабус, разрабатывается преподавателями кафедры в соответствии с запланированной учебной нагрузкой и результатами обучения, прописанными в образовательной программе. </w:t>
      </w:r>
      <w:r w:rsidR="00E51646" w:rsidRPr="00AC34B1">
        <w:rPr>
          <w:bCs/>
          <w:sz w:val="28"/>
          <w:szCs w:val="28"/>
          <w:lang w:val="kk-KZ"/>
        </w:rPr>
        <w:t xml:space="preserve">Данная программа </w:t>
      </w:r>
      <w:r w:rsidR="00530F29" w:rsidRPr="00AC34B1">
        <w:rPr>
          <w:bCs/>
          <w:sz w:val="28"/>
          <w:szCs w:val="28"/>
          <w:lang w:val="kk-KZ"/>
        </w:rPr>
        <w:t xml:space="preserve"> </w:t>
      </w:r>
      <w:r w:rsidR="00530F29" w:rsidRPr="00AC34B1">
        <w:rPr>
          <w:sz w:val="28"/>
          <w:szCs w:val="28"/>
          <w:lang w:val="kk-KZ"/>
        </w:rPr>
        <w:t xml:space="preserve">рассматривается на заседании кафедры и рекомендуется к утверждению </w:t>
      </w:r>
      <w:r w:rsidR="00C568AE" w:rsidRPr="00AC34B1">
        <w:rPr>
          <w:sz w:val="28"/>
          <w:szCs w:val="28"/>
          <w:lang w:val="kk-KZ"/>
        </w:rPr>
        <w:t xml:space="preserve">комитету по </w:t>
      </w:r>
      <w:r w:rsidR="00111795" w:rsidRPr="00AC34B1">
        <w:rPr>
          <w:sz w:val="28"/>
          <w:szCs w:val="28"/>
          <w:lang w:val="kk-KZ"/>
        </w:rPr>
        <w:t xml:space="preserve">академическому </w:t>
      </w:r>
      <w:r w:rsidR="00C568AE" w:rsidRPr="00AC34B1">
        <w:rPr>
          <w:sz w:val="28"/>
          <w:szCs w:val="28"/>
          <w:lang w:val="kk-KZ"/>
        </w:rPr>
        <w:t>качеству</w:t>
      </w:r>
      <w:r w:rsidR="00111795" w:rsidRPr="00AC34B1">
        <w:rPr>
          <w:sz w:val="28"/>
          <w:szCs w:val="28"/>
          <w:lang w:val="kk-KZ"/>
        </w:rPr>
        <w:t>.</w:t>
      </w:r>
      <w:r w:rsidR="00530F29" w:rsidRPr="00AC34B1">
        <w:rPr>
          <w:sz w:val="28"/>
          <w:szCs w:val="28"/>
          <w:lang w:val="kk-KZ"/>
        </w:rPr>
        <w:t xml:space="preserve"> </w:t>
      </w:r>
    </w:p>
    <w:p w14:paraId="000E3202" w14:textId="53CF91B8" w:rsidR="009A786B" w:rsidRPr="00AC34B1" w:rsidRDefault="009A786B" w:rsidP="0071246D">
      <w:pPr>
        <w:widowControl w:val="0"/>
        <w:ind w:left="1" w:right="-20" w:firstLine="566"/>
        <w:jc w:val="both"/>
        <w:rPr>
          <w:bCs/>
          <w:sz w:val="28"/>
          <w:szCs w:val="28"/>
          <w:lang w:val="kk-KZ"/>
        </w:rPr>
      </w:pPr>
      <w:r w:rsidRPr="00AC34B1">
        <w:rPr>
          <w:bCs/>
          <w:sz w:val="28"/>
          <w:szCs w:val="28"/>
          <w:lang w:val="kk-KZ"/>
        </w:rPr>
        <w:t xml:space="preserve">Учебные часы </w:t>
      </w:r>
      <w:r w:rsidR="00CF5DEC" w:rsidRPr="00AC34B1">
        <w:rPr>
          <w:bCs/>
          <w:sz w:val="28"/>
          <w:szCs w:val="28"/>
          <w:lang w:val="kk-KZ"/>
        </w:rPr>
        <w:t xml:space="preserve">по семестрам </w:t>
      </w:r>
      <w:r w:rsidRPr="00AC34B1">
        <w:rPr>
          <w:bCs/>
          <w:sz w:val="28"/>
          <w:szCs w:val="28"/>
          <w:lang w:val="kk-KZ"/>
        </w:rPr>
        <w:t>распределены следующим образом</w:t>
      </w:r>
      <w:r w:rsidR="00773046">
        <w:rPr>
          <w:bCs/>
          <w:sz w:val="28"/>
          <w:szCs w:val="28"/>
          <w:lang w:val="kk-KZ"/>
        </w:rPr>
        <w:t xml:space="preserve"> </w:t>
      </w:r>
      <w:r w:rsidRPr="00AC34B1">
        <w:rPr>
          <w:bCs/>
          <w:sz w:val="28"/>
          <w:szCs w:val="28"/>
          <w:lang w:val="kk-KZ"/>
        </w:rPr>
        <w:t xml:space="preserve"> (</w:t>
      </w:r>
      <w:r w:rsidR="00773046">
        <w:rPr>
          <w:bCs/>
          <w:sz w:val="28"/>
          <w:szCs w:val="28"/>
          <w:lang w:val="kk-KZ"/>
        </w:rPr>
        <w:t>т</w:t>
      </w:r>
      <w:r w:rsidRPr="00AC34B1">
        <w:rPr>
          <w:bCs/>
          <w:sz w:val="28"/>
          <w:szCs w:val="28"/>
          <w:lang w:val="kk-KZ"/>
        </w:rPr>
        <w:t xml:space="preserve">аблица </w:t>
      </w:r>
      <w:r w:rsidR="00B45C89" w:rsidRPr="00AC34B1">
        <w:rPr>
          <w:bCs/>
          <w:sz w:val="28"/>
          <w:szCs w:val="28"/>
          <w:lang w:val="kk-KZ"/>
        </w:rPr>
        <w:t>7</w:t>
      </w:r>
      <w:r w:rsidRPr="00AC34B1">
        <w:rPr>
          <w:bCs/>
          <w:sz w:val="28"/>
          <w:szCs w:val="28"/>
          <w:lang w:val="kk-KZ"/>
        </w:rPr>
        <w:t>):</w:t>
      </w:r>
    </w:p>
    <w:p w14:paraId="74E6F1D7" w14:textId="77777777" w:rsidR="00EB07CB" w:rsidRPr="00AC34B1" w:rsidRDefault="00EB07CB" w:rsidP="00EB07CB">
      <w:pPr>
        <w:widowControl w:val="0"/>
        <w:ind w:left="1" w:right="-20" w:firstLine="566"/>
        <w:jc w:val="both"/>
        <w:rPr>
          <w:bCs/>
          <w:sz w:val="28"/>
          <w:szCs w:val="28"/>
          <w:lang w:val="kk-KZ"/>
        </w:rPr>
      </w:pPr>
      <w:r w:rsidRPr="00AC34B1">
        <w:rPr>
          <w:bCs/>
          <w:sz w:val="28"/>
          <w:szCs w:val="28"/>
          <w:lang w:val="kk-KZ"/>
        </w:rPr>
        <w:t>В таблице СРОП – самостоятельная работа обучающегося  с преподавателем, СРО – самостоятельная работа обучающегося.</w:t>
      </w:r>
    </w:p>
    <w:p w14:paraId="5AD8B220" w14:textId="77777777" w:rsidR="00EB07CB" w:rsidRPr="00AC34B1" w:rsidRDefault="00EB07CB" w:rsidP="00EB07CB">
      <w:pPr>
        <w:widowControl w:val="0"/>
        <w:ind w:left="1" w:right="-20" w:firstLine="566"/>
        <w:jc w:val="both"/>
        <w:rPr>
          <w:bCs/>
          <w:sz w:val="28"/>
          <w:szCs w:val="28"/>
          <w:lang w:val="kk-KZ"/>
        </w:rPr>
      </w:pPr>
      <w:r w:rsidRPr="00AC34B1">
        <w:rPr>
          <w:bCs/>
          <w:sz w:val="28"/>
          <w:szCs w:val="28"/>
          <w:lang w:val="kk-KZ"/>
        </w:rPr>
        <w:t>Рассмотрим содержание курса математики с учетом специфики рассматриваемой специальности.</w:t>
      </w:r>
    </w:p>
    <w:p w14:paraId="46365A8E" w14:textId="6B6A68E0" w:rsidR="00EB07CB" w:rsidRPr="00B03720" w:rsidRDefault="00EB07CB" w:rsidP="00773046">
      <w:pPr>
        <w:widowControl w:val="0"/>
        <w:ind w:right="-67" w:firstLine="567"/>
        <w:jc w:val="both"/>
        <w:rPr>
          <w:sz w:val="28"/>
          <w:szCs w:val="28"/>
        </w:rPr>
      </w:pPr>
      <w:r w:rsidRPr="00B03720">
        <w:t xml:space="preserve"> </w:t>
      </w:r>
      <w:r w:rsidRPr="00B03720">
        <w:rPr>
          <w:sz w:val="28"/>
          <w:szCs w:val="28"/>
        </w:rPr>
        <w:t>Содержание учебной дисциплины должно быть организовано таким образом, чтобы максимально эффективно способствовать достижению поставленных целей обучения математике (</w:t>
      </w:r>
      <w:r w:rsidR="00773046" w:rsidRPr="00B03720">
        <w:rPr>
          <w:sz w:val="28"/>
          <w:szCs w:val="28"/>
        </w:rPr>
        <w:t>р</w:t>
      </w:r>
      <w:r w:rsidRPr="00B03720">
        <w:rPr>
          <w:sz w:val="28"/>
          <w:szCs w:val="28"/>
        </w:rPr>
        <w:t>исунок 4).</w:t>
      </w:r>
    </w:p>
    <w:p w14:paraId="470C5B53" w14:textId="77777777" w:rsidR="005B7B6A" w:rsidRPr="00B03720" w:rsidRDefault="005B7B6A" w:rsidP="0071246D">
      <w:pPr>
        <w:widowControl w:val="0"/>
        <w:ind w:left="1" w:right="-20" w:firstLine="566"/>
        <w:jc w:val="both"/>
        <w:rPr>
          <w:bCs/>
          <w:sz w:val="28"/>
          <w:szCs w:val="28"/>
        </w:rPr>
      </w:pPr>
    </w:p>
    <w:p w14:paraId="4A2EC3FB" w14:textId="4E2D9F8D" w:rsidR="00CF5DEC" w:rsidRDefault="00CF5DEC" w:rsidP="00CF5DEC">
      <w:pPr>
        <w:widowControl w:val="0"/>
        <w:ind w:right="-20"/>
        <w:jc w:val="both"/>
        <w:rPr>
          <w:bCs/>
          <w:sz w:val="28"/>
          <w:szCs w:val="28"/>
          <w:lang w:val="kk-KZ"/>
        </w:rPr>
      </w:pPr>
      <w:r w:rsidRPr="00AC34B1">
        <w:rPr>
          <w:bCs/>
          <w:sz w:val="28"/>
          <w:szCs w:val="28"/>
          <w:lang w:val="kk-KZ"/>
        </w:rPr>
        <w:t xml:space="preserve">Таблица </w:t>
      </w:r>
      <w:r w:rsidR="00B45C89" w:rsidRPr="00AC34B1">
        <w:rPr>
          <w:bCs/>
          <w:sz w:val="28"/>
          <w:szCs w:val="28"/>
          <w:lang w:val="kk-KZ"/>
        </w:rPr>
        <w:t>7</w:t>
      </w:r>
      <w:r w:rsidRPr="00AC34B1">
        <w:rPr>
          <w:bCs/>
          <w:sz w:val="28"/>
          <w:szCs w:val="28"/>
          <w:lang w:val="kk-KZ"/>
        </w:rPr>
        <w:t xml:space="preserve"> – Распределение часов по семестрам</w:t>
      </w:r>
    </w:p>
    <w:p w14:paraId="474EC28F" w14:textId="77777777" w:rsidR="00773046" w:rsidRPr="00AC34B1" w:rsidRDefault="00773046" w:rsidP="00CF5DEC">
      <w:pPr>
        <w:widowControl w:val="0"/>
        <w:ind w:right="-20"/>
        <w:jc w:val="both"/>
        <w:rPr>
          <w:bCs/>
          <w:sz w:val="28"/>
          <w:szCs w:val="28"/>
          <w:lang w:val="kk-KZ"/>
        </w:rPr>
      </w:pPr>
    </w:p>
    <w:tbl>
      <w:tblPr>
        <w:tblStyle w:val="a8"/>
        <w:tblW w:w="0" w:type="auto"/>
        <w:tblInd w:w="1" w:type="dxa"/>
        <w:tblLook w:val="04A0" w:firstRow="1" w:lastRow="0" w:firstColumn="1" w:lastColumn="0" w:noHBand="0" w:noVBand="1"/>
      </w:tblPr>
      <w:tblGrid>
        <w:gridCol w:w="4640"/>
        <w:gridCol w:w="4647"/>
      </w:tblGrid>
      <w:tr w:rsidR="00D72C9C" w:rsidRPr="00AC34B1" w14:paraId="173E9E26" w14:textId="77777777" w:rsidTr="00EB07CB">
        <w:tc>
          <w:tcPr>
            <w:tcW w:w="4640" w:type="dxa"/>
          </w:tcPr>
          <w:p w14:paraId="18084D6C" w14:textId="77777777" w:rsidR="00CF5DEC" w:rsidRPr="00AC34B1" w:rsidRDefault="00CF5DEC" w:rsidP="0071246D">
            <w:pPr>
              <w:widowControl w:val="0"/>
              <w:ind w:right="-20"/>
              <w:jc w:val="both"/>
              <w:rPr>
                <w:bCs/>
                <w:sz w:val="28"/>
                <w:szCs w:val="28"/>
                <w:lang w:val="kk-KZ"/>
              </w:rPr>
            </w:pPr>
            <w:r w:rsidRPr="00AC34B1">
              <w:rPr>
                <w:bCs/>
                <w:sz w:val="28"/>
                <w:szCs w:val="28"/>
                <w:lang w:val="kk-KZ"/>
              </w:rPr>
              <w:t>Математика – 1</w:t>
            </w:r>
          </w:p>
          <w:p w14:paraId="1EF2A7FF" w14:textId="78F012C0" w:rsidR="00CF5DEC" w:rsidRPr="00AC34B1" w:rsidRDefault="00CF5DEC" w:rsidP="0071246D">
            <w:pPr>
              <w:widowControl w:val="0"/>
              <w:ind w:right="-20"/>
              <w:jc w:val="both"/>
              <w:rPr>
                <w:bCs/>
                <w:sz w:val="28"/>
                <w:szCs w:val="28"/>
                <w:lang w:val="kk-KZ"/>
              </w:rPr>
            </w:pPr>
            <w:r w:rsidRPr="00AC34B1">
              <w:rPr>
                <w:bCs/>
                <w:sz w:val="28"/>
                <w:szCs w:val="28"/>
                <w:lang w:val="kk-KZ"/>
              </w:rPr>
              <w:t>1 семестр - 5 кредитов</w:t>
            </w:r>
          </w:p>
        </w:tc>
        <w:tc>
          <w:tcPr>
            <w:tcW w:w="4647" w:type="dxa"/>
          </w:tcPr>
          <w:p w14:paraId="38148781" w14:textId="77777777" w:rsidR="00CF5DEC" w:rsidRPr="00AC34B1" w:rsidRDefault="00CF5DEC" w:rsidP="00CF5DEC">
            <w:pPr>
              <w:widowControl w:val="0"/>
              <w:ind w:left="1" w:right="-20"/>
              <w:jc w:val="both"/>
              <w:rPr>
                <w:bCs/>
                <w:sz w:val="28"/>
                <w:szCs w:val="28"/>
                <w:lang w:val="kk-KZ"/>
              </w:rPr>
            </w:pPr>
            <w:r w:rsidRPr="00AC34B1">
              <w:rPr>
                <w:bCs/>
                <w:sz w:val="28"/>
                <w:szCs w:val="28"/>
                <w:lang w:val="kk-KZ"/>
              </w:rPr>
              <w:t>Математика 2</w:t>
            </w:r>
          </w:p>
          <w:p w14:paraId="5E239CAE" w14:textId="4BB4D287" w:rsidR="00CF5DEC" w:rsidRPr="00AC34B1" w:rsidRDefault="00CF5DEC" w:rsidP="00CF5DEC">
            <w:pPr>
              <w:widowControl w:val="0"/>
              <w:ind w:left="1" w:right="-20"/>
              <w:jc w:val="both"/>
              <w:rPr>
                <w:bCs/>
                <w:sz w:val="28"/>
                <w:szCs w:val="28"/>
                <w:lang w:val="kk-KZ"/>
              </w:rPr>
            </w:pPr>
            <w:r w:rsidRPr="00AC34B1">
              <w:rPr>
                <w:bCs/>
                <w:sz w:val="28"/>
                <w:szCs w:val="28"/>
                <w:lang w:val="kk-KZ"/>
              </w:rPr>
              <w:t>2 семестр - 4 кредитов</w:t>
            </w:r>
          </w:p>
        </w:tc>
      </w:tr>
      <w:tr w:rsidR="00D72C9C" w:rsidRPr="00AC34B1" w14:paraId="53F4AEA4" w14:textId="77777777" w:rsidTr="00EB07CB">
        <w:tc>
          <w:tcPr>
            <w:tcW w:w="4640" w:type="dxa"/>
          </w:tcPr>
          <w:p w14:paraId="21808BA0" w14:textId="2BBCF909" w:rsidR="00CF5DEC" w:rsidRPr="00AC34B1" w:rsidRDefault="00CF5DEC" w:rsidP="0071246D">
            <w:pPr>
              <w:widowControl w:val="0"/>
              <w:ind w:right="-20"/>
              <w:jc w:val="both"/>
              <w:rPr>
                <w:bCs/>
                <w:sz w:val="28"/>
                <w:szCs w:val="28"/>
                <w:lang w:val="kk-KZ"/>
              </w:rPr>
            </w:pPr>
            <w:r w:rsidRPr="00AC34B1">
              <w:rPr>
                <w:bCs/>
                <w:sz w:val="28"/>
                <w:szCs w:val="28"/>
                <w:lang w:val="kk-KZ"/>
              </w:rPr>
              <w:t>Лекции – 15</w:t>
            </w:r>
            <w:r w:rsidR="002B1A91" w:rsidRPr="00AC34B1">
              <w:rPr>
                <w:bCs/>
                <w:sz w:val="28"/>
                <w:szCs w:val="28"/>
                <w:lang w:val="kk-KZ"/>
              </w:rPr>
              <w:t>ч</w:t>
            </w:r>
          </w:p>
          <w:p w14:paraId="12340258" w14:textId="0BAA8D83" w:rsidR="00CF5DEC" w:rsidRPr="00AC34B1" w:rsidRDefault="00CF5DEC" w:rsidP="0071246D">
            <w:pPr>
              <w:widowControl w:val="0"/>
              <w:ind w:right="-20"/>
              <w:jc w:val="both"/>
              <w:rPr>
                <w:bCs/>
                <w:sz w:val="28"/>
                <w:szCs w:val="28"/>
                <w:lang w:val="kk-KZ"/>
              </w:rPr>
            </w:pPr>
            <w:r w:rsidRPr="00AC34B1">
              <w:rPr>
                <w:bCs/>
                <w:sz w:val="28"/>
                <w:szCs w:val="28"/>
                <w:lang w:val="kk-KZ"/>
              </w:rPr>
              <w:t>Практические занятия</w:t>
            </w:r>
            <w:r w:rsidR="002B1A91" w:rsidRPr="00AC34B1">
              <w:rPr>
                <w:bCs/>
                <w:sz w:val="28"/>
                <w:szCs w:val="28"/>
                <w:lang w:val="kk-KZ"/>
              </w:rPr>
              <w:t xml:space="preserve"> (семинары)</w:t>
            </w:r>
            <w:r w:rsidRPr="00AC34B1">
              <w:rPr>
                <w:bCs/>
                <w:sz w:val="28"/>
                <w:szCs w:val="28"/>
                <w:lang w:val="kk-KZ"/>
              </w:rPr>
              <w:t xml:space="preserve"> – 30</w:t>
            </w:r>
            <w:r w:rsidR="002B1A91" w:rsidRPr="00AC34B1">
              <w:rPr>
                <w:bCs/>
                <w:sz w:val="28"/>
                <w:szCs w:val="28"/>
                <w:lang w:val="kk-KZ"/>
              </w:rPr>
              <w:t>ч</w:t>
            </w:r>
          </w:p>
          <w:p w14:paraId="454872C3" w14:textId="26EA780D" w:rsidR="00CF5DEC" w:rsidRPr="00AC34B1" w:rsidRDefault="00CF5DEC" w:rsidP="0071246D">
            <w:pPr>
              <w:widowControl w:val="0"/>
              <w:ind w:right="-20"/>
              <w:jc w:val="both"/>
              <w:rPr>
                <w:bCs/>
                <w:sz w:val="28"/>
                <w:szCs w:val="28"/>
                <w:lang w:val="kk-KZ"/>
              </w:rPr>
            </w:pPr>
            <w:r w:rsidRPr="00AC34B1">
              <w:rPr>
                <w:bCs/>
                <w:sz w:val="28"/>
                <w:szCs w:val="28"/>
                <w:lang w:val="kk-KZ"/>
              </w:rPr>
              <w:t>СР</w:t>
            </w:r>
            <w:r w:rsidR="00A419F9" w:rsidRPr="00AC34B1">
              <w:rPr>
                <w:bCs/>
                <w:sz w:val="28"/>
                <w:szCs w:val="28"/>
                <w:lang w:val="kk-KZ"/>
              </w:rPr>
              <w:t>О</w:t>
            </w:r>
            <w:r w:rsidRPr="00AC34B1">
              <w:rPr>
                <w:bCs/>
                <w:sz w:val="28"/>
                <w:szCs w:val="28"/>
                <w:lang w:val="kk-KZ"/>
              </w:rPr>
              <w:t>П – 10</w:t>
            </w:r>
            <w:r w:rsidR="002B1A91" w:rsidRPr="00AC34B1">
              <w:rPr>
                <w:bCs/>
                <w:sz w:val="28"/>
                <w:szCs w:val="28"/>
                <w:lang w:val="kk-KZ"/>
              </w:rPr>
              <w:t>ч</w:t>
            </w:r>
          </w:p>
          <w:p w14:paraId="613E8958" w14:textId="4F41BF1A" w:rsidR="00CF5DEC" w:rsidRPr="00AC34B1" w:rsidRDefault="00CF5DEC" w:rsidP="0071246D">
            <w:pPr>
              <w:widowControl w:val="0"/>
              <w:ind w:right="-20"/>
              <w:jc w:val="both"/>
              <w:rPr>
                <w:bCs/>
                <w:sz w:val="28"/>
                <w:szCs w:val="28"/>
                <w:lang w:val="kk-KZ"/>
              </w:rPr>
            </w:pPr>
            <w:r w:rsidRPr="00AC34B1">
              <w:rPr>
                <w:bCs/>
                <w:sz w:val="28"/>
                <w:szCs w:val="28"/>
                <w:lang w:val="kk-KZ"/>
              </w:rPr>
              <w:t>СР</w:t>
            </w:r>
            <w:r w:rsidR="00A419F9" w:rsidRPr="00AC34B1">
              <w:rPr>
                <w:bCs/>
                <w:sz w:val="28"/>
                <w:szCs w:val="28"/>
                <w:lang w:val="kk-KZ"/>
              </w:rPr>
              <w:t>О</w:t>
            </w:r>
            <w:r w:rsidRPr="00AC34B1">
              <w:rPr>
                <w:bCs/>
                <w:sz w:val="28"/>
                <w:szCs w:val="28"/>
                <w:lang w:val="kk-KZ"/>
              </w:rPr>
              <w:t xml:space="preserve"> -  95</w:t>
            </w:r>
            <w:r w:rsidR="002B1A91" w:rsidRPr="00AC34B1">
              <w:rPr>
                <w:bCs/>
                <w:sz w:val="28"/>
                <w:szCs w:val="28"/>
                <w:lang w:val="kk-KZ"/>
              </w:rPr>
              <w:t>ч</w:t>
            </w:r>
          </w:p>
          <w:p w14:paraId="5845D099" w14:textId="71769D38" w:rsidR="00CF5DEC" w:rsidRPr="00AC34B1" w:rsidRDefault="00CF5DEC" w:rsidP="0071246D">
            <w:pPr>
              <w:widowControl w:val="0"/>
              <w:ind w:right="-20"/>
              <w:jc w:val="both"/>
              <w:rPr>
                <w:bCs/>
                <w:sz w:val="28"/>
                <w:szCs w:val="28"/>
                <w:lang w:val="kk-KZ"/>
              </w:rPr>
            </w:pPr>
            <w:r w:rsidRPr="00AC34B1">
              <w:rPr>
                <w:bCs/>
                <w:sz w:val="28"/>
                <w:szCs w:val="28"/>
                <w:lang w:val="kk-KZ"/>
              </w:rPr>
              <w:t xml:space="preserve">Всего – 150 часов </w:t>
            </w:r>
          </w:p>
        </w:tc>
        <w:tc>
          <w:tcPr>
            <w:tcW w:w="4647" w:type="dxa"/>
          </w:tcPr>
          <w:p w14:paraId="68020ED7" w14:textId="30192C2B" w:rsidR="00CF5DEC" w:rsidRPr="00AC34B1" w:rsidRDefault="00CF5DEC" w:rsidP="00CF5DEC">
            <w:pPr>
              <w:widowControl w:val="0"/>
              <w:ind w:right="-20"/>
              <w:jc w:val="both"/>
              <w:rPr>
                <w:bCs/>
                <w:sz w:val="28"/>
                <w:szCs w:val="28"/>
                <w:lang w:val="kk-KZ"/>
              </w:rPr>
            </w:pPr>
            <w:r w:rsidRPr="00AC34B1">
              <w:rPr>
                <w:bCs/>
                <w:sz w:val="28"/>
                <w:szCs w:val="28"/>
                <w:lang w:val="kk-KZ"/>
              </w:rPr>
              <w:t>Лекции – 10</w:t>
            </w:r>
            <w:r w:rsidR="002B1A91" w:rsidRPr="00AC34B1">
              <w:rPr>
                <w:bCs/>
                <w:sz w:val="28"/>
                <w:szCs w:val="28"/>
                <w:lang w:val="kk-KZ"/>
              </w:rPr>
              <w:t>ч</w:t>
            </w:r>
          </w:p>
          <w:p w14:paraId="32003475" w14:textId="50C02990" w:rsidR="00CF5DEC" w:rsidRPr="00AC34B1" w:rsidRDefault="00CF5DEC" w:rsidP="00CF5DEC">
            <w:pPr>
              <w:widowControl w:val="0"/>
              <w:ind w:right="-20"/>
              <w:jc w:val="both"/>
              <w:rPr>
                <w:bCs/>
                <w:sz w:val="28"/>
                <w:szCs w:val="28"/>
                <w:lang w:val="kk-KZ"/>
              </w:rPr>
            </w:pPr>
            <w:r w:rsidRPr="00AC34B1">
              <w:rPr>
                <w:bCs/>
                <w:sz w:val="28"/>
                <w:szCs w:val="28"/>
                <w:lang w:val="kk-KZ"/>
              </w:rPr>
              <w:t>Практические занятия</w:t>
            </w:r>
            <w:r w:rsidR="002B1A91" w:rsidRPr="00AC34B1">
              <w:rPr>
                <w:bCs/>
                <w:sz w:val="28"/>
                <w:szCs w:val="28"/>
                <w:lang w:val="kk-KZ"/>
              </w:rPr>
              <w:t>(семинары)</w:t>
            </w:r>
            <w:r w:rsidRPr="00AC34B1">
              <w:rPr>
                <w:bCs/>
                <w:sz w:val="28"/>
                <w:szCs w:val="28"/>
                <w:lang w:val="kk-KZ"/>
              </w:rPr>
              <w:t xml:space="preserve"> – 30</w:t>
            </w:r>
            <w:r w:rsidR="002B1A91" w:rsidRPr="00AC34B1">
              <w:rPr>
                <w:bCs/>
                <w:sz w:val="28"/>
                <w:szCs w:val="28"/>
                <w:lang w:val="kk-KZ"/>
              </w:rPr>
              <w:t>ч</w:t>
            </w:r>
          </w:p>
          <w:p w14:paraId="4CE94AFD" w14:textId="5DE9CC2B" w:rsidR="00CF5DEC" w:rsidRPr="00AC34B1" w:rsidRDefault="00A419F9" w:rsidP="00CF5DEC">
            <w:pPr>
              <w:widowControl w:val="0"/>
              <w:ind w:right="-20"/>
              <w:jc w:val="both"/>
              <w:rPr>
                <w:bCs/>
                <w:sz w:val="28"/>
                <w:szCs w:val="28"/>
                <w:lang w:val="kk-KZ"/>
              </w:rPr>
            </w:pPr>
            <w:r w:rsidRPr="00AC34B1">
              <w:rPr>
                <w:bCs/>
                <w:sz w:val="28"/>
                <w:szCs w:val="28"/>
                <w:lang w:val="kk-KZ"/>
              </w:rPr>
              <w:t>СРОП</w:t>
            </w:r>
            <w:r w:rsidR="00CF5DEC" w:rsidRPr="00AC34B1">
              <w:rPr>
                <w:bCs/>
                <w:sz w:val="28"/>
                <w:szCs w:val="28"/>
                <w:lang w:val="kk-KZ"/>
              </w:rPr>
              <w:t xml:space="preserve"> – 5</w:t>
            </w:r>
            <w:r w:rsidR="002B1A91" w:rsidRPr="00AC34B1">
              <w:rPr>
                <w:bCs/>
                <w:sz w:val="28"/>
                <w:szCs w:val="28"/>
                <w:lang w:val="kk-KZ"/>
              </w:rPr>
              <w:t>ч</w:t>
            </w:r>
          </w:p>
          <w:p w14:paraId="2CEEA7A0" w14:textId="5B6A0049" w:rsidR="00CF5DEC" w:rsidRPr="00AC34B1" w:rsidRDefault="00CF5DEC" w:rsidP="00CF5DEC">
            <w:pPr>
              <w:widowControl w:val="0"/>
              <w:ind w:right="-20"/>
              <w:jc w:val="both"/>
              <w:rPr>
                <w:bCs/>
                <w:sz w:val="28"/>
                <w:szCs w:val="28"/>
                <w:lang w:val="kk-KZ"/>
              </w:rPr>
            </w:pPr>
            <w:r w:rsidRPr="00AC34B1">
              <w:rPr>
                <w:bCs/>
                <w:sz w:val="28"/>
                <w:szCs w:val="28"/>
                <w:lang w:val="kk-KZ"/>
              </w:rPr>
              <w:t>СР</w:t>
            </w:r>
            <w:r w:rsidR="00A419F9" w:rsidRPr="00AC34B1">
              <w:rPr>
                <w:bCs/>
                <w:sz w:val="28"/>
                <w:szCs w:val="28"/>
                <w:lang w:val="kk-KZ"/>
              </w:rPr>
              <w:t>О</w:t>
            </w:r>
            <w:r w:rsidRPr="00AC34B1">
              <w:rPr>
                <w:bCs/>
                <w:sz w:val="28"/>
                <w:szCs w:val="28"/>
                <w:lang w:val="kk-KZ"/>
              </w:rPr>
              <w:t xml:space="preserve"> -  75</w:t>
            </w:r>
            <w:r w:rsidR="002B1A91" w:rsidRPr="00AC34B1">
              <w:rPr>
                <w:bCs/>
                <w:sz w:val="28"/>
                <w:szCs w:val="28"/>
                <w:lang w:val="kk-KZ"/>
              </w:rPr>
              <w:t>ч</w:t>
            </w:r>
          </w:p>
          <w:p w14:paraId="096071A6" w14:textId="39C99191" w:rsidR="00CF5DEC" w:rsidRPr="00AC34B1" w:rsidRDefault="00CF5DEC" w:rsidP="00CF5DEC">
            <w:pPr>
              <w:widowControl w:val="0"/>
              <w:ind w:right="-20"/>
              <w:jc w:val="both"/>
              <w:rPr>
                <w:bCs/>
                <w:sz w:val="28"/>
                <w:szCs w:val="28"/>
                <w:lang w:val="kk-KZ"/>
              </w:rPr>
            </w:pPr>
            <w:r w:rsidRPr="00AC34B1">
              <w:rPr>
                <w:bCs/>
                <w:sz w:val="28"/>
                <w:szCs w:val="28"/>
                <w:lang w:val="kk-KZ"/>
              </w:rPr>
              <w:t>Всего – 120 часов</w:t>
            </w:r>
          </w:p>
        </w:tc>
      </w:tr>
      <w:tr w:rsidR="00D72C9C" w:rsidRPr="00AC34B1" w14:paraId="204D9F0D" w14:textId="77777777" w:rsidTr="00EB07CB">
        <w:tc>
          <w:tcPr>
            <w:tcW w:w="9287" w:type="dxa"/>
            <w:gridSpan w:val="2"/>
          </w:tcPr>
          <w:p w14:paraId="4DC1D678" w14:textId="6B73C400" w:rsidR="00CF5DEC" w:rsidRPr="00AC34B1" w:rsidRDefault="00CF5DEC" w:rsidP="00CF5DEC">
            <w:pPr>
              <w:widowControl w:val="0"/>
              <w:ind w:right="-20"/>
              <w:jc w:val="center"/>
              <w:rPr>
                <w:bCs/>
                <w:sz w:val="28"/>
                <w:szCs w:val="28"/>
                <w:lang w:val="kk-KZ"/>
              </w:rPr>
            </w:pPr>
            <w:r w:rsidRPr="00AC34B1">
              <w:rPr>
                <w:bCs/>
                <w:sz w:val="28"/>
                <w:szCs w:val="28"/>
                <w:lang w:val="kk-KZ"/>
              </w:rPr>
              <w:t>Итого за два семестра 270 часов</w:t>
            </w:r>
          </w:p>
        </w:tc>
      </w:tr>
    </w:tbl>
    <w:p w14:paraId="74009275" w14:textId="77777777" w:rsidR="00EB07CB" w:rsidRPr="00AC34B1" w:rsidRDefault="00EB07CB" w:rsidP="00EB07CB">
      <w:pPr>
        <w:rPr>
          <w:sz w:val="28"/>
          <w:szCs w:val="28"/>
        </w:rPr>
      </w:pPr>
    </w:p>
    <w:p w14:paraId="54FF9853" w14:textId="77777777" w:rsidR="00EB07CB" w:rsidRPr="00AC34B1" w:rsidRDefault="00EB07CB" w:rsidP="00EB07CB">
      <w:pPr>
        <w:ind w:firstLine="567"/>
        <w:jc w:val="both"/>
        <w:rPr>
          <w:sz w:val="28"/>
          <w:szCs w:val="28"/>
        </w:rPr>
      </w:pPr>
      <w:r w:rsidRPr="00AC34B1">
        <w:rPr>
          <w:i/>
          <w:iCs/>
          <w:sz w:val="28"/>
          <w:szCs w:val="28"/>
        </w:rPr>
        <w:t>Содержательная цель</w:t>
      </w:r>
      <w:r w:rsidRPr="00AC34B1">
        <w:rPr>
          <w:sz w:val="28"/>
          <w:szCs w:val="28"/>
        </w:rPr>
        <w:t xml:space="preserve"> предполагает включение в содержание обучения тем, связанных с будущей профессиональной деятельностью и специальными дисциплинами. </w:t>
      </w:r>
      <w:r>
        <w:rPr>
          <w:sz w:val="28"/>
          <w:szCs w:val="28"/>
        </w:rPr>
        <w:t xml:space="preserve">Темы, </w:t>
      </w:r>
      <w:proofErr w:type="spellStart"/>
      <w:r>
        <w:rPr>
          <w:sz w:val="28"/>
          <w:szCs w:val="28"/>
        </w:rPr>
        <w:t>вкюченные</w:t>
      </w:r>
      <w:proofErr w:type="spellEnd"/>
      <w:r>
        <w:rPr>
          <w:sz w:val="28"/>
          <w:szCs w:val="28"/>
        </w:rPr>
        <w:t xml:space="preserve"> в содержание мы </w:t>
      </w:r>
      <w:proofErr w:type="spellStart"/>
      <w:r>
        <w:rPr>
          <w:sz w:val="28"/>
          <w:szCs w:val="28"/>
        </w:rPr>
        <w:t>рассмортим</w:t>
      </w:r>
      <w:proofErr w:type="spellEnd"/>
      <w:r>
        <w:rPr>
          <w:sz w:val="28"/>
          <w:szCs w:val="28"/>
        </w:rPr>
        <w:t xml:space="preserve"> ниже.</w:t>
      </w:r>
    </w:p>
    <w:p w14:paraId="6C8391B9" w14:textId="77777777" w:rsidR="00EB07CB" w:rsidRPr="00AC34B1" w:rsidRDefault="00EB07CB" w:rsidP="00EB07CB">
      <w:pPr>
        <w:ind w:firstLine="567"/>
        <w:jc w:val="both"/>
        <w:rPr>
          <w:sz w:val="28"/>
          <w:szCs w:val="28"/>
        </w:rPr>
      </w:pPr>
      <w:r w:rsidRPr="00AC34B1">
        <w:rPr>
          <w:i/>
          <w:iCs/>
          <w:sz w:val="28"/>
          <w:szCs w:val="28"/>
        </w:rPr>
        <w:t>Прикладная цель</w:t>
      </w:r>
      <w:r w:rsidRPr="00AC34B1">
        <w:rPr>
          <w:sz w:val="28"/>
          <w:szCs w:val="28"/>
        </w:rPr>
        <w:t xml:space="preserve"> направлена на формирование у студентов компетенции в области применения математических методов для решения технических и </w:t>
      </w:r>
      <w:r w:rsidRPr="00AC34B1">
        <w:rPr>
          <w:sz w:val="28"/>
          <w:szCs w:val="28"/>
        </w:rPr>
        <w:lastRenderedPageBreak/>
        <w:t>научных задач (уравнения в полных дифференциалах, метод Лагранжа, метод Бернулли, метод неопределенных коэффициентов). Необходимо включать в содержание побольше задач и упражнений с практической направленностью и научить студентов методам их решений.</w:t>
      </w:r>
    </w:p>
    <w:p w14:paraId="2D673F0F" w14:textId="6A0E95E1" w:rsidR="00CF5DEC" w:rsidRPr="00AC34B1" w:rsidRDefault="00CF5DEC" w:rsidP="0071246D">
      <w:pPr>
        <w:widowControl w:val="0"/>
        <w:ind w:left="1" w:right="-20" w:firstLine="566"/>
        <w:jc w:val="both"/>
        <w:rPr>
          <w:bCs/>
          <w:sz w:val="28"/>
          <w:szCs w:val="28"/>
          <w:lang w:val="kk-KZ"/>
        </w:rPr>
      </w:pPr>
      <w:r w:rsidRPr="00AC34B1">
        <w:rPr>
          <w:bCs/>
          <w:sz w:val="28"/>
          <w:szCs w:val="28"/>
          <w:lang w:val="kk-KZ"/>
        </w:rPr>
        <w:t xml:space="preserve"> </w:t>
      </w:r>
    </w:p>
    <w:p w14:paraId="62D694FC" w14:textId="77777777" w:rsidR="00714DCE" w:rsidRPr="00AC34B1" w:rsidRDefault="00714DCE" w:rsidP="00714DCE">
      <w:pPr>
        <w:widowControl w:val="0"/>
        <w:ind w:right="-67" w:firstLine="540"/>
        <w:jc w:val="both"/>
      </w:pPr>
    </w:p>
    <w:p w14:paraId="6E924EF6" w14:textId="3013AA58" w:rsidR="002A07BE" w:rsidRPr="00AC34B1" w:rsidRDefault="00713723" w:rsidP="007D74A3">
      <w:r w:rsidRPr="00AC34B1">
        <w:rPr>
          <w:noProof/>
        </w:rPr>
        <w:drawing>
          <wp:inline distT="0" distB="0" distL="0" distR="0" wp14:anchorId="7D7ACE47" wp14:editId="176126C8">
            <wp:extent cx="6019800" cy="30179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111" t="4769" r="4940" b="23083"/>
                    <a:stretch/>
                  </pic:blipFill>
                  <pic:spPr bwMode="auto">
                    <a:xfrm>
                      <a:off x="0" y="0"/>
                      <a:ext cx="6055863" cy="3036014"/>
                    </a:xfrm>
                    <a:prstGeom prst="rect">
                      <a:avLst/>
                    </a:prstGeom>
                    <a:ln>
                      <a:noFill/>
                    </a:ln>
                    <a:extLst>
                      <a:ext uri="{53640926-AAD7-44D8-BBD7-CCE9431645EC}">
                        <a14:shadowObscured xmlns:a14="http://schemas.microsoft.com/office/drawing/2010/main"/>
                      </a:ext>
                    </a:extLst>
                  </pic:spPr>
                </pic:pic>
              </a:graphicData>
            </a:graphic>
          </wp:inline>
        </w:drawing>
      </w:r>
    </w:p>
    <w:p w14:paraId="4C347813" w14:textId="77D1931F" w:rsidR="00714DCE" w:rsidRPr="00AC34B1" w:rsidRDefault="00714DCE" w:rsidP="005B7B6A">
      <w:pPr>
        <w:jc w:val="center"/>
        <w:rPr>
          <w:sz w:val="28"/>
          <w:szCs w:val="28"/>
        </w:rPr>
      </w:pPr>
      <w:r w:rsidRPr="00AC34B1">
        <w:rPr>
          <w:sz w:val="28"/>
          <w:szCs w:val="28"/>
        </w:rPr>
        <w:t xml:space="preserve">Рисунок </w:t>
      </w:r>
      <w:r w:rsidR="005B7B6A" w:rsidRPr="00AC34B1">
        <w:rPr>
          <w:sz w:val="28"/>
          <w:szCs w:val="28"/>
        </w:rPr>
        <w:t>4</w:t>
      </w:r>
      <w:r w:rsidRPr="00AC34B1">
        <w:rPr>
          <w:sz w:val="28"/>
          <w:szCs w:val="28"/>
        </w:rPr>
        <w:t xml:space="preserve"> – Соответствие содержания математики целям обучения</w:t>
      </w:r>
    </w:p>
    <w:p w14:paraId="0E7A63CA" w14:textId="77777777" w:rsidR="00EB07CB" w:rsidRDefault="00EB07CB" w:rsidP="00713723">
      <w:pPr>
        <w:ind w:firstLine="567"/>
        <w:jc w:val="both"/>
        <w:rPr>
          <w:i/>
          <w:iCs/>
          <w:sz w:val="28"/>
          <w:szCs w:val="28"/>
        </w:rPr>
      </w:pPr>
    </w:p>
    <w:p w14:paraId="689CA9D3" w14:textId="356EF398" w:rsidR="00E15363" w:rsidRPr="00AC34B1" w:rsidRDefault="00B155C4" w:rsidP="00713723">
      <w:pPr>
        <w:ind w:firstLine="567"/>
        <w:jc w:val="both"/>
        <w:rPr>
          <w:sz w:val="28"/>
          <w:szCs w:val="28"/>
        </w:rPr>
      </w:pPr>
      <w:r w:rsidRPr="00AC34B1">
        <w:rPr>
          <w:i/>
          <w:iCs/>
          <w:sz w:val="28"/>
          <w:szCs w:val="28"/>
        </w:rPr>
        <w:t xml:space="preserve">Мировоззренческая (философская) </w:t>
      </w:r>
      <w:r w:rsidRPr="00AC34B1">
        <w:rPr>
          <w:sz w:val="28"/>
          <w:szCs w:val="28"/>
        </w:rPr>
        <w:t>цель</w:t>
      </w:r>
      <w:r w:rsidR="00675DF6" w:rsidRPr="00AC34B1">
        <w:rPr>
          <w:sz w:val="28"/>
          <w:szCs w:val="28"/>
        </w:rPr>
        <w:t xml:space="preserve"> дает формирование понятия о</w:t>
      </w:r>
      <w:r w:rsidR="00675DF6" w:rsidRPr="00AC34B1">
        <w:rPr>
          <w:i/>
          <w:iCs/>
          <w:sz w:val="28"/>
          <w:szCs w:val="28"/>
        </w:rPr>
        <w:t xml:space="preserve"> </w:t>
      </w:r>
      <w:r w:rsidR="00675DF6" w:rsidRPr="00AC34B1">
        <w:rPr>
          <w:sz w:val="28"/>
          <w:szCs w:val="28"/>
        </w:rPr>
        <w:t>математике как об универсальном языке, с помощью которого мы описываем и познаем мир. Изучение математики не должно ограничиваться только овладением навыками вычислений, решений прикладных задач, но и должно включать темы на развитие логического мышления и формирование научного мировоззрения. Это теория чисел, алгебраические структуры, теория поля, функциональный анализ, элементы операционного исчисления</w:t>
      </w:r>
      <w:r w:rsidR="00FF4411" w:rsidRPr="00AC34B1">
        <w:rPr>
          <w:sz w:val="28"/>
          <w:szCs w:val="28"/>
        </w:rPr>
        <w:t>.</w:t>
      </w:r>
    </w:p>
    <w:p w14:paraId="7C83ED39" w14:textId="19549208" w:rsidR="00FF4411" w:rsidRPr="00AC34B1" w:rsidRDefault="00FF4411" w:rsidP="00713723">
      <w:pPr>
        <w:ind w:firstLine="567"/>
        <w:jc w:val="both"/>
        <w:rPr>
          <w:i/>
          <w:iCs/>
          <w:sz w:val="28"/>
          <w:szCs w:val="28"/>
        </w:rPr>
      </w:pPr>
      <w:r w:rsidRPr="00AC34B1">
        <w:rPr>
          <w:rStyle w:val="ad"/>
          <w:b w:val="0"/>
          <w:bCs w:val="0"/>
          <w:i/>
          <w:iCs/>
          <w:sz w:val="28"/>
          <w:szCs w:val="28"/>
        </w:rPr>
        <w:t>Общекультурная цель математики</w:t>
      </w:r>
      <w:r w:rsidRPr="00AC34B1">
        <w:rPr>
          <w:b/>
          <w:bCs/>
          <w:i/>
          <w:iCs/>
          <w:sz w:val="28"/>
          <w:szCs w:val="28"/>
        </w:rPr>
        <w:t xml:space="preserve"> </w:t>
      </w:r>
      <w:r w:rsidRPr="00AC34B1">
        <w:rPr>
          <w:sz w:val="28"/>
          <w:szCs w:val="28"/>
        </w:rPr>
        <w:t>заключается в формировании всесторонне развитой личности, способной критически мыслить, решать сложные задачи и принимать обоснованные решения, формирует наше мировоззрение, мироощущение, помогая нам лучше понять себя и окружающий мир</w:t>
      </w:r>
      <w:r w:rsidR="00D8774E" w:rsidRPr="00AC34B1">
        <w:rPr>
          <w:sz w:val="28"/>
          <w:szCs w:val="28"/>
        </w:rPr>
        <w:t xml:space="preserve"> [</w:t>
      </w:r>
      <w:r w:rsidR="0065028F" w:rsidRPr="00AC34B1">
        <w:rPr>
          <w:sz w:val="28"/>
          <w:szCs w:val="28"/>
        </w:rPr>
        <w:t>103</w:t>
      </w:r>
      <w:r w:rsidR="00D8774E" w:rsidRPr="00AC34B1">
        <w:rPr>
          <w:sz w:val="28"/>
          <w:szCs w:val="28"/>
        </w:rPr>
        <w:t>]</w:t>
      </w:r>
      <w:r w:rsidRPr="00AC34B1">
        <w:rPr>
          <w:sz w:val="28"/>
          <w:szCs w:val="28"/>
        </w:rPr>
        <w:t>.</w:t>
      </w:r>
    </w:p>
    <w:p w14:paraId="5E502FFF" w14:textId="1F626CBE" w:rsidR="00440B11" w:rsidRPr="00AC34B1" w:rsidRDefault="00167FCE" w:rsidP="00713723">
      <w:pPr>
        <w:ind w:firstLine="567"/>
        <w:jc w:val="both"/>
        <w:rPr>
          <w:sz w:val="28"/>
          <w:szCs w:val="28"/>
        </w:rPr>
      </w:pPr>
      <w:r w:rsidRPr="00AC34B1">
        <w:rPr>
          <w:sz w:val="28"/>
          <w:szCs w:val="28"/>
        </w:rPr>
        <w:t>С учетом сформулированных требований к содержанию математического образования, мы разработали учебные программы для технических специальностей. В качестве иллюстрации представлен примерный тематический план дисциплины Математика - 1 для студентов 1 курса специальности "Нефтегазовое дело".</w:t>
      </w:r>
    </w:p>
    <w:p w14:paraId="1DF2698D" w14:textId="77777777" w:rsidR="00167FCE" w:rsidRPr="00AC34B1" w:rsidRDefault="00167FCE" w:rsidP="00713723">
      <w:pPr>
        <w:ind w:firstLine="567"/>
        <w:jc w:val="both"/>
        <w:rPr>
          <w:sz w:val="28"/>
          <w:szCs w:val="28"/>
        </w:rPr>
      </w:pPr>
    </w:p>
    <w:tbl>
      <w:tblPr>
        <w:tblStyle w:val="a8"/>
        <w:tblW w:w="9351" w:type="dxa"/>
        <w:tblLayout w:type="fixed"/>
        <w:tblLook w:val="04A0" w:firstRow="1" w:lastRow="0" w:firstColumn="1" w:lastColumn="0" w:noHBand="0" w:noVBand="1"/>
      </w:tblPr>
      <w:tblGrid>
        <w:gridCol w:w="3114"/>
        <w:gridCol w:w="425"/>
        <w:gridCol w:w="1953"/>
        <w:gridCol w:w="2016"/>
        <w:gridCol w:w="1843"/>
      </w:tblGrid>
      <w:tr w:rsidR="00D72C9C" w:rsidRPr="00AC34B1" w14:paraId="500433E6" w14:textId="77777777" w:rsidTr="00D035C5">
        <w:tc>
          <w:tcPr>
            <w:tcW w:w="3114" w:type="dxa"/>
          </w:tcPr>
          <w:p w14:paraId="78FF7A14" w14:textId="77777777" w:rsidR="000A501B" w:rsidRPr="00AC34B1" w:rsidRDefault="000A501B" w:rsidP="00AE7AB2">
            <w:pPr>
              <w:jc w:val="center"/>
            </w:pPr>
            <w:r w:rsidRPr="00AC34B1">
              <w:rPr>
                <w:bCs/>
              </w:rPr>
              <w:t>Тема занятия</w:t>
            </w:r>
          </w:p>
        </w:tc>
        <w:tc>
          <w:tcPr>
            <w:tcW w:w="425" w:type="dxa"/>
          </w:tcPr>
          <w:p w14:paraId="7BFB3704" w14:textId="58A6436F" w:rsidR="000A501B" w:rsidRPr="00AC34B1" w:rsidRDefault="000A501B" w:rsidP="00AE7AB2">
            <w:pPr>
              <w:jc w:val="center"/>
            </w:pPr>
            <w:r w:rsidRPr="00AC34B1">
              <w:t>ч</w:t>
            </w:r>
          </w:p>
        </w:tc>
        <w:tc>
          <w:tcPr>
            <w:tcW w:w="1953" w:type="dxa"/>
          </w:tcPr>
          <w:p w14:paraId="6F7A8811" w14:textId="77777777" w:rsidR="000A501B" w:rsidRPr="00AC34B1" w:rsidRDefault="000A501B" w:rsidP="00AE7AB2">
            <w:pPr>
              <w:jc w:val="center"/>
            </w:pPr>
            <w:r w:rsidRPr="00AC34B1">
              <w:t>Форма</w:t>
            </w:r>
          </w:p>
          <w:p w14:paraId="4AC2D881" w14:textId="77777777" w:rsidR="000A501B" w:rsidRPr="00AC34B1" w:rsidRDefault="000A501B" w:rsidP="00AE7AB2">
            <w:pPr>
              <w:jc w:val="center"/>
            </w:pPr>
            <w:r w:rsidRPr="00AC34B1">
              <w:t>занятии</w:t>
            </w:r>
          </w:p>
        </w:tc>
        <w:tc>
          <w:tcPr>
            <w:tcW w:w="2016" w:type="dxa"/>
          </w:tcPr>
          <w:p w14:paraId="2FF8AF18" w14:textId="77777777" w:rsidR="000A501B" w:rsidRPr="00AC34B1" w:rsidRDefault="000A501B" w:rsidP="00AE7AB2">
            <w:pPr>
              <w:jc w:val="center"/>
            </w:pPr>
            <w:r w:rsidRPr="00AC34B1">
              <w:t xml:space="preserve">Используемые </w:t>
            </w:r>
            <w:proofErr w:type="spellStart"/>
            <w:r w:rsidRPr="00AC34B1">
              <w:t>педтехнологии</w:t>
            </w:r>
            <w:proofErr w:type="spellEnd"/>
          </w:p>
        </w:tc>
        <w:tc>
          <w:tcPr>
            <w:tcW w:w="1843" w:type="dxa"/>
          </w:tcPr>
          <w:p w14:paraId="72620A93" w14:textId="77777777" w:rsidR="000A501B" w:rsidRPr="00AC34B1" w:rsidRDefault="000A501B" w:rsidP="00AE7AB2">
            <w:pPr>
              <w:jc w:val="center"/>
              <w:rPr>
                <w:lang w:val="en-US"/>
              </w:rPr>
            </w:pPr>
            <w:r w:rsidRPr="00AC34B1">
              <w:t>Форма</w:t>
            </w:r>
          </w:p>
          <w:p w14:paraId="363CA7F5" w14:textId="77777777" w:rsidR="000A501B" w:rsidRPr="00AC34B1" w:rsidRDefault="000A501B" w:rsidP="00AE7AB2">
            <w:pPr>
              <w:jc w:val="center"/>
            </w:pPr>
            <w:r w:rsidRPr="00AC34B1">
              <w:t>контроля</w:t>
            </w:r>
          </w:p>
        </w:tc>
      </w:tr>
      <w:tr w:rsidR="00D72C9C" w:rsidRPr="00AC34B1" w14:paraId="07C9A891" w14:textId="77777777" w:rsidTr="00D035C5">
        <w:tc>
          <w:tcPr>
            <w:tcW w:w="3114" w:type="dxa"/>
          </w:tcPr>
          <w:p w14:paraId="4C47ECD9" w14:textId="34F7BD0C" w:rsidR="000A501B" w:rsidRPr="00AC34B1" w:rsidRDefault="000A501B" w:rsidP="00AE7AB2">
            <w:r w:rsidRPr="00AC34B1">
              <w:rPr>
                <w:sz w:val="22"/>
                <w:szCs w:val="22"/>
              </w:rPr>
              <w:t xml:space="preserve">Лекция 1. Матрицы. Линейные операции над матрицами и их свойства. </w:t>
            </w:r>
            <w:r w:rsidRPr="00AC34B1">
              <w:rPr>
                <w:sz w:val="22"/>
                <w:szCs w:val="22"/>
              </w:rPr>
              <w:lastRenderedPageBreak/>
              <w:t>Умножение матриц.</w:t>
            </w:r>
            <w:r w:rsidR="00707601" w:rsidRPr="00AC34B1">
              <w:rPr>
                <w:sz w:val="22"/>
                <w:szCs w:val="22"/>
              </w:rPr>
              <w:t xml:space="preserve"> </w:t>
            </w:r>
            <w:r w:rsidR="00707601" w:rsidRPr="000A1334">
              <w:rPr>
                <w:sz w:val="22"/>
                <w:szCs w:val="22"/>
              </w:rPr>
              <w:t>Обработка геофизических данных</w:t>
            </w:r>
            <w:r w:rsidRPr="00AC34B1">
              <w:rPr>
                <w:sz w:val="22"/>
                <w:szCs w:val="22"/>
              </w:rPr>
              <w:t xml:space="preserve"> </w:t>
            </w:r>
          </w:p>
        </w:tc>
        <w:tc>
          <w:tcPr>
            <w:tcW w:w="425" w:type="dxa"/>
          </w:tcPr>
          <w:p w14:paraId="7E56290E" w14:textId="77777777" w:rsidR="000A501B" w:rsidRPr="00AC34B1" w:rsidRDefault="000A501B" w:rsidP="00AE7AB2">
            <w:r w:rsidRPr="00AC34B1">
              <w:lastRenderedPageBreak/>
              <w:t>1</w:t>
            </w:r>
          </w:p>
        </w:tc>
        <w:tc>
          <w:tcPr>
            <w:tcW w:w="1953" w:type="dxa"/>
          </w:tcPr>
          <w:p w14:paraId="1043E515" w14:textId="2A69209F" w:rsidR="000A501B" w:rsidRPr="00AC34B1" w:rsidRDefault="000A501B" w:rsidP="003E25A7">
            <w:pPr>
              <w:ind w:left="-108" w:right="-108"/>
              <w:jc w:val="center"/>
              <w:rPr>
                <w:sz w:val="22"/>
                <w:szCs w:val="22"/>
              </w:rPr>
            </w:pPr>
            <w:r w:rsidRPr="00AC34B1">
              <w:rPr>
                <w:sz w:val="22"/>
                <w:szCs w:val="22"/>
              </w:rPr>
              <w:t>Интерактивная лекция, презентация</w:t>
            </w:r>
          </w:p>
        </w:tc>
        <w:tc>
          <w:tcPr>
            <w:tcW w:w="2016" w:type="dxa"/>
          </w:tcPr>
          <w:p w14:paraId="17B807A3" w14:textId="25F6EB3B" w:rsidR="000A501B" w:rsidRPr="00AC34B1" w:rsidRDefault="000A501B" w:rsidP="00AE7AB2">
            <w:r w:rsidRPr="00AC34B1">
              <w:rPr>
                <w:sz w:val="22"/>
                <w:szCs w:val="22"/>
                <w:lang w:val="kk-KZ"/>
              </w:rPr>
              <w:t>Презентация</w:t>
            </w:r>
            <w:r w:rsidR="003E25A7" w:rsidRPr="00AC34B1">
              <w:rPr>
                <w:sz w:val="22"/>
                <w:szCs w:val="22"/>
                <w:lang w:val="kk-KZ"/>
              </w:rPr>
              <w:t xml:space="preserve"> </w:t>
            </w:r>
          </w:p>
        </w:tc>
        <w:tc>
          <w:tcPr>
            <w:tcW w:w="1843" w:type="dxa"/>
          </w:tcPr>
          <w:p w14:paraId="0A09A3C0" w14:textId="77777777" w:rsidR="000A501B" w:rsidRPr="00AC34B1" w:rsidRDefault="000A501B" w:rsidP="00AE7AB2">
            <w:pPr>
              <w:ind w:left="-108" w:right="-108"/>
              <w:jc w:val="center"/>
              <w:rPr>
                <w:sz w:val="22"/>
                <w:szCs w:val="22"/>
              </w:rPr>
            </w:pPr>
            <w:r w:rsidRPr="00AC34B1">
              <w:rPr>
                <w:sz w:val="22"/>
                <w:szCs w:val="22"/>
              </w:rPr>
              <w:t>Конспект</w:t>
            </w:r>
          </w:p>
          <w:p w14:paraId="2EDBC4AF" w14:textId="77777777" w:rsidR="000A501B" w:rsidRPr="00AC34B1" w:rsidRDefault="000A501B" w:rsidP="00AE7AB2">
            <w:pPr>
              <w:ind w:left="-108" w:right="-108"/>
              <w:jc w:val="center"/>
              <w:rPr>
                <w:sz w:val="22"/>
                <w:szCs w:val="22"/>
              </w:rPr>
            </w:pPr>
            <w:r w:rsidRPr="00AC34B1">
              <w:rPr>
                <w:sz w:val="22"/>
                <w:szCs w:val="22"/>
              </w:rPr>
              <w:t>лекции</w:t>
            </w:r>
          </w:p>
          <w:p w14:paraId="40152F70" w14:textId="77777777" w:rsidR="000A501B" w:rsidRPr="00AC34B1" w:rsidRDefault="000A501B" w:rsidP="00AE7AB2"/>
        </w:tc>
      </w:tr>
      <w:tr w:rsidR="00D72C9C" w:rsidRPr="00AC34B1" w14:paraId="68B52F0F" w14:textId="77777777" w:rsidTr="00D035C5">
        <w:tc>
          <w:tcPr>
            <w:tcW w:w="3114" w:type="dxa"/>
          </w:tcPr>
          <w:p w14:paraId="5E548416" w14:textId="77777777" w:rsidR="000A501B" w:rsidRPr="00AC34B1" w:rsidRDefault="000A501B" w:rsidP="00AE7AB2">
            <w:r w:rsidRPr="00AC34B1">
              <w:rPr>
                <w:sz w:val="22"/>
                <w:szCs w:val="22"/>
                <w:lang w:val="kk-KZ"/>
              </w:rPr>
              <w:t>Практика 1-2</w:t>
            </w:r>
            <w:r w:rsidRPr="00AC34B1">
              <w:rPr>
                <w:sz w:val="22"/>
                <w:szCs w:val="22"/>
              </w:rPr>
              <w:t>. Матрицы и действия над ними.</w:t>
            </w:r>
          </w:p>
        </w:tc>
        <w:tc>
          <w:tcPr>
            <w:tcW w:w="425" w:type="dxa"/>
          </w:tcPr>
          <w:p w14:paraId="6B5C2FC8" w14:textId="77777777" w:rsidR="000A501B" w:rsidRPr="00AC34B1" w:rsidRDefault="000A501B" w:rsidP="00AE7AB2">
            <w:r w:rsidRPr="00AC34B1">
              <w:t>2</w:t>
            </w:r>
          </w:p>
        </w:tc>
        <w:tc>
          <w:tcPr>
            <w:tcW w:w="1953" w:type="dxa"/>
          </w:tcPr>
          <w:p w14:paraId="4AA20C28" w14:textId="77777777" w:rsidR="000A501B" w:rsidRPr="00AC34B1" w:rsidRDefault="000A501B" w:rsidP="00AE7AB2">
            <w:r w:rsidRPr="00AC34B1">
              <w:rPr>
                <w:sz w:val="22"/>
                <w:szCs w:val="22"/>
                <w:lang w:val="kk-KZ"/>
              </w:rPr>
              <w:t>Аудиторная работа</w:t>
            </w:r>
          </w:p>
        </w:tc>
        <w:tc>
          <w:tcPr>
            <w:tcW w:w="2016" w:type="dxa"/>
          </w:tcPr>
          <w:p w14:paraId="45B94827" w14:textId="77777777" w:rsidR="000A501B" w:rsidRPr="00AC34B1" w:rsidRDefault="000A501B" w:rsidP="00AE7AB2">
            <w:r w:rsidRPr="00AC34B1">
              <w:rPr>
                <w:sz w:val="22"/>
                <w:szCs w:val="22"/>
              </w:rPr>
              <w:t>методические указания для выполнения практических работ</w:t>
            </w:r>
          </w:p>
        </w:tc>
        <w:tc>
          <w:tcPr>
            <w:tcW w:w="1843" w:type="dxa"/>
          </w:tcPr>
          <w:p w14:paraId="7011D00A" w14:textId="77777777" w:rsidR="000A501B" w:rsidRPr="00AC34B1" w:rsidRDefault="000A501B" w:rsidP="00AE7AB2">
            <w:pPr>
              <w:ind w:left="-108" w:right="-108"/>
              <w:jc w:val="center"/>
              <w:rPr>
                <w:sz w:val="22"/>
                <w:szCs w:val="22"/>
              </w:rPr>
            </w:pPr>
            <w:r w:rsidRPr="00AC34B1">
              <w:rPr>
                <w:sz w:val="22"/>
                <w:szCs w:val="22"/>
              </w:rPr>
              <w:t>Посещаемость, конспект</w:t>
            </w:r>
          </w:p>
          <w:p w14:paraId="76670199" w14:textId="77777777" w:rsidR="000A501B" w:rsidRPr="00AC34B1" w:rsidRDefault="000A501B" w:rsidP="00AE7AB2">
            <w:r w:rsidRPr="00AC34B1">
              <w:rPr>
                <w:sz w:val="22"/>
                <w:szCs w:val="22"/>
              </w:rPr>
              <w:t>лекции</w:t>
            </w:r>
          </w:p>
        </w:tc>
      </w:tr>
      <w:tr w:rsidR="00D72C9C" w:rsidRPr="00AC34B1" w14:paraId="1D202FA2" w14:textId="77777777" w:rsidTr="00D035C5">
        <w:tc>
          <w:tcPr>
            <w:tcW w:w="3114" w:type="dxa"/>
          </w:tcPr>
          <w:p w14:paraId="09DB429F" w14:textId="77777777" w:rsidR="000A501B" w:rsidRPr="00AC34B1" w:rsidRDefault="000A501B" w:rsidP="00AE7AB2">
            <w:r w:rsidRPr="00AC34B1">
              <w:rPr>
                <w:sz w:val="22"/>
                <w:szCs w:val="22"/>
              </w:rPr>
              <w:t xml:space="preserve">СРОП 1. </w:t>
            </w:r>
            <w:r w:rsidRPr="00AC34B1">
              <w:rPr>
                <w:sz w:val="22"/>
                <w:szCs w:val="22"/>
                <w:lang w:val="kk-KZ"/>
              </w:rPr>
              <w:t>Виды матриц</w:t>
            </w:r>
          </w:p>
        </w:tc>
        <w:tc>
          <w:tcPr>
            <w:tcW w:w="425" w:type="dxa"/>
          </w:tcPr>
          <w:p w14:paraId="3B977E04" w14:textId="77777777" w:rsidR="000A501B" w:rsidRPr="00AC34B1" w:rsidRDefault="000A501B" w:rsidP="00AE7AB2">
            <w:r w:rsidRPr="00AC34B1">
              <w:t>1</w:t>
            </w:r>
          </w:p>
        </w:tc>
        <w:tc>
          <w:tcPr>
            <w:tcW w:w="1953" w:type="dxa"/>
          </w:tcPr>
          <w:p w14:paraId="3DCA3865" w14:textId="77777777" w:rsidR="000A501B" w:rsidRPr="00AC34B1" w:rsidRDefault="000A501B" w:rsidP="00AE7AB2">
            <w:r w:rsidRPr="00AC34B1">
              <w:rPr>
                <w:sz w:val="22"/>
                <w:szCs w:val="22"/>
                <w:lang w:val="kk-KZ"/>
              </w:rPr>
              <w:t>Аудиторная работа</w:t>
            </w:r>
          </w:p>
        </w:tc>
        <w:tc>
          <w:tcPr>
            <w:tcW w:w="2016" w:type="dxa"/>
          </w:tcPr>
          <w:p w14:paraId="11E24579" w14:textId="77777777" w:rsidR="000A501B" w:rsidRPr="00AC34B1" w:rsidRDefault="000A501B" w:rsidP="00AE7AB2">
            <w:r w:rsidRPr="00AC34B1">
              <w:rPr>
                <w:sz w:val="22"/>
                <w:szCs w:val="22"/>
              </w:rPr>
              <w:t>Конспект лекции, работа с литературой</w:t>
            </w:r>
          </w:p>
        </w:tc>
        <w:tc>
          <w:tcPr>
            <w:tcW w:w="1843" w:type="dxa"/>
          </w:tcPr>
          <w:p w14:paraId="308FF113" w14:textId="77777777" w:rsidR="000A501B" w:rsidRPr="00AC34B1" w:rsidRDefault="000A501B" w:rsidP="00AE7AB2">
            <w:r w:rsidRPr="00AC34B1">
              <w:rPr>
                <w:sz w:val="22"/>
                <w:szCs w:val="22"/>
              </w:rPr>
              <w:t>Индивидуальные презентации</w:t>
            </w:r>
          </w:p>
        </w:tc>
      </w:tr>
      <w:tr w:rsidR="00D72C9C" w:rsidRPr="00AC34B1" w14:paraId="29371C17" w14:textId="77777777" w:rsidTr="00D035C5">
        <w:tc>
          <w:tcPr>
            <w:tcW w:w="3114" w:type="dxa"/>
          </w:tcPr>
          <w:p w14:paraId="76D0297F" w14:textId="77777777" w:rsidR="000A501B" w:rsidRPr="00AC34B1" w:rsidRDefault="000A501B" w:rsidP="00AE7AB2">
            <w:r w:rsidRPr="00AC34B1">
              <w:rPr>
                <w:sz w:val="22"/>
                <w:szCs w:val="22"/>
              </w:rPr>
              <w:t>СРО 1 Транспонирование матриц.</w:t>
            </w:r>
          </w:p>
        </w:tc>
        <w:tc>
          <w:tcPr>
            <w:tcW w:w="425" w:type="dxa"/>
          </w:tcPr>
          <w:p w14:paraId="2AD4F090" w14:textId="77777777" w:rsidR="000A501B" w:rsidRPr="00AC34B1" w:rsidRDefault="000A501B" w:rsidP="00AE7AB2">
            <w:r w:rsidRPr="00AC34B1">
              <w:t>6</w:t>
            </w:r>
          </w:p>
        </w:tc>
        <w:tc>
          <w:tcPr>
            <w:tcW w:w="1953" w:type="dxa"/>
          </w:tcPr>
          <w:p w14:paraId="461D8EDE" w14:textId="77777777" w:rsidR="000A501B" w:rsidRPr="00AC34B1" w:rsidRDefault="000A501B" w:rsidP="00AE7AB2">
            <w:r w:rsidRPr="00AC34B1">
              <w:rPr>
                <w:sz w:val="22"/>
                <w:szCs w:val="22"/>
              </w:rPr>
              <w:t>Внеаудиторная работа</w:t>
            </w:r>
          </w:p>
        </w:tc>
        <w:tc>
          <w:tcPr>
            <w:tcW w:w="2016" w:type="dxa"/>
          </w:tcPr>
          <w:p w14:paraId="76FEAA38" w14:textId="77777777" w:rsidR="000A501B" w:rsidRPr="00AC34B1" w:rsidRDefault="000A501B" w:rsidP="00AE7AB2">
            <w:r w:rsidRPr="00AC34B1">
              <w:rPr>
                <w:sz w:val="22"/>
                <w:szCs w:val="22"/>
              </w:rPr>
              <w:t>Групповые презентации, кейс-технологии, методы выявления ошибок</w:t>
            </w:r>
          </w:p>
        </w:tc>
        <w:tc>
          <w:tcPr>
            <w:tcW w:w="1843" w:type="dxa"/>
          </w:tcPr>
          <w:p w14:paraId="22D522CD" w14:textId="77777777" w:rsidR="000A501B" w:rsidRPr="00AC34B1" w:rsidRDefault="000A501B" w:rsidP="00AE7AB2">
            <w:pPr>
              <w:ind w:left="-108" w:right="-108"/>
              <w:jc w:val="center"/>
              <w:rPr>
                <w:sz w:val="22"/>
                <w:szCs w:val="22"/>
              </w:rPr>
            </w:pPr>
            <w:r w:rsidRPr="00AC34B1">
              <w:rPr>
                <w:sz w:val="22"/>
                <w:szCs w:val="22"/>
              </w:rPr>
              <w:t>Реферат,</w:t>
            </w:r>
          </w:p>
          <w:p w14:paraId="65A4E112" w14:textId="77777777" w:rsidR="000A501B" w:rsidRPr="00AC34B1" w:rsidRDefault="000A501B" w:rsidP="00AE7AB2">
            <w:pPr>
              <w:jc w:val="center"/>
              <w:rPr>
                <w:sz w:val="22"/>
                <w:szCs w:val="22"/>
              </w:rPr>
            </w:pPr>
            <w:r w:rsidRPr="00AC34B1">
              <w:rPr>
                <w:sz w:val="22"/>
                <w:szCs w:val="22"/>
              </w:rPr>
              <w:t xml:space="preserve">доклад  </w:t>
            </w:r>
          </w:p>
          <w:p w14:paraId="015B5E23" w14:textId="77777777" w:rsidR="000A501B" w:rsidRPr="00AC34B1" w:rsidRDefault="000A501B" w:rsidP="00AE7AB2"/>
        </w:tc>
      </w:tr>
      <w:tr w:rsidR="00D72C9C" w:rsidRPr="00AC34B1" w14:paraId="122659E5" w14:textId="77777777" w:rsidTr="00D035C5">
        <w:tc>
          <w:tcPr>
            <w:tcW w:w="3114" w:type="dxa"/>
          </w:tcPr>
          <w:p w14:paraId="423D5AC0" w14:textId="247CF86A" w:rsidR="000A501B" w:rsidRPr="00AC34B1" w:rsidRDefault="000A501B" w:rsidP="00AE7AB2">
            <w:r w:rsidRPr="00AC34B1">
              <w:rPr>
                <w:sz w:val="22"/>
                <w:szCs w:val="22"/>
              </w:rPr>
              <w:t xml:space="preserve">Лекция 2. Определители. Миноры, алгебраические дополнения. Вычисление определителей. </w:t>
            </w:r>
            <w:r w:rsidR="0056759C" w:rsidRPr="00AC34B1">
              <w:rPr>
                <w:sz w:val="22"/>
                <w:szCs w:val="22"/>
              </w:rPr>
              <w:t>Применение матриц в м</w:t>
            </w:r>
            <w:r w:rsidR="0056759C" w:rsidRPr="00AC34B1">
              <w:t>оделировании процессов фильтрации</w:t>
            </w:r>
          </w:p>
        </w:tc>
        <w:tc>
          <w:tcPr>
            <w:tcW w:w="425" w:type="dxa"/>
          </w:tcPr>
          <w:p w14:paraId="46CF462A" w14:textId="77777777" w:rsidR="000A501B" w:rsidRPr="00AC34B1" w:rsidRDefault="000A501B" w:rsidP="00AE7AB2">
            <w:r w:rsidRPr="00AC34B1">
              <w:t>1</w:t>
            </w:r>
          </w:p>
        </w:tc>
        <w:tc>
          <w:tcPr>
            <w:tcW w:w="1953" w:type="dxa"/>
          </w:tcPr>
          <w:p w14:paraId="18C3834A" w14:textId="77777777" w:rsidR="000A501B" w:rsidRPr="00AC34B1" w:rsidRDefault="000A501B" w:rsidP="00AE7AB2">
            <w:pPr>
              <w:ind w:left="-108" w:right="-108"/>
              <w:jc w:val="center"/>
              <w:rPr>
                <w:sz w:val="22"/>
                <w:szCs w:val="22"/>
              </w:rPr>
            </w:pPr>
            <w:r w:rsidRPr="00AC34B1">
              <w:rPr>
                <w:sz w:val="22"/>
                <w:szCs w:val="22"/>
              </w:rPr>
              <w:t>Интерактив</w:t>
            </w:r>
          </w:p>
          <w:p w14:paraId="1F90730B" w14:textId="77777777" w:rsidR="000A501B" w:rsidRPr="00AC34B1" w:rsidRDefault="000A501B" w:rsidP="00AE7AB2">
            <w:r w:rsidRPr="00AC34B1">
              <w:rPr>
                <w:sz w:val="22"/>
                <w:szCs w:val="22"/>
              </w:rPr>
              <w:t>ная лекция, презентация</w:t>
            </w:r>
          </w:p>
        </w:tc>
        <w:tc>
          <w:tcPr>
            <w:tcW w:w="2016" w:type="dxa"/>
          </w:tcPr>
          <w:p w14:paraId="039A3994" w14:textId="77777777" w:rsidR="000A501B" w:rsidRPr="00AC34B1" w:rsidRDefault="000A501B" w:rsidP="00AE7AB2">
            <w:r w:rsidRPr="00AC34B1">
              <w:rPr>
                <w:sz w:val="22"/>
                <w:szCs w:val="22"/>
                <w:lang w:val="kk-KZ"/>
              </w:rPr>
              <w:t>Презентация</w:t>
            </w:r>
          </w:p>
        </w:tc>
        <w:tc>
          <w:tcPr>
            <w:tcW w:w="1843" w:type="dxa"/>
          </w:tcPr>
          <w:p w14:paraId="4E9F884E" w14:textId="77777777" w:rsidR="000A501B" w:rsidRPr="00AC34B1" w:rsidRDefault="000A501B" w:rsidP="00AE7AB2">
            <w:pPr>
              <w:ind w:left="-108" w:right="-108"/>
              <w:jc w:val="center"/>
              <w:rPr>
                <w:sz w:val="22"/>
                <w:szCs w:val="22"/>
              </w:rPr>
            </w:pPr>
            <w:r w:rsidRPr="00AC34B1">
              <w:rPr>
                <w:sz w:val="22"/>
                <w:szCs w:val="22"/>
              </w:rPr>
              <w:t>Посещаемость, конспект</w:t>
            </w:r>
          </w:p>
          <w:p w14:paraId="593CF240" w14:textId="77777777" w:rsidR="000A501B" w:rsidRPr="00AC34B1" w:rsidRDefault="000A501B" w:rsidP="00AE7AB2">
            <w:r w:rsidRPr="00AC34B1">
              <w:rPr>
                <w:sz w:val="22"/>
                <w:szCs w:val="22"/>
              </w:rPr>
              <w:t xml:space="preserve">лекции, </w:t>
            </w:r>
          </w:p>
        </w:tc>
      </w:tr>
      <w:tr w:rsidR="00D72C9C" w:rsidRPr="00AC34B1" w14:paraId="36B6F086" w14:textId="77777777" w:rsidTr="00D035C5">
        <w:tc>
          <w:tcPr>
            <w:tcW w:w="3114" w:type="dxa"/>
          </w:tcPr>
          <w:p w14:paraId="64535518" w14:textId="77777777" w:rsidR="000A501B" w:rsidRPr="00AC34B1" w:rsidRDefault="000A501B" w:rsidP="00AE7AB2">
            <w:r w:rsidRPr="00AC34B1">
              <w:rPr>
                <w:sz w:val="22"/>
                <w:szCs w:val="22"/>
                <w:lang w:val="kk-KZ"/>
              </w:rPr>
              <w:t>Практика 3-4</w:t>
            </w:r>
            <w:r w:rsidRPr="00AC34B1">
              <w:rPr>
                <w:sz w:val="22"/>
                <w:szCs w:val="22"/>
              </w:rPr>
              <w:t>. Вычисление определителей</w:t>
            </w:r>
          </w:p>
        </w:tc>
        <w:tc>
          <w:tcPr>
            <w:tcW w:w="425" w:type="dxa"/>
          </w:tcPr>
          <w:p w14:paraId="6BF46EAE" w14:textId="77777777" w:rsidR="000A501B" w:rsidRPr="00AC34B1" w:rsidRDefault="000A501B" w:rsidP="00AE7AB2">
            <w:r w:rsidRPr="00AC34B1">
              <w:t>2</w:t>
            </w:r>
          </w:p>
        </w:tc>
        <w:tc>
          <w:tcPr>
            <w:tcW w:w="1953" w:type="dxa"/>
          </w:tcPr>
          <w:p w14:paraId="1B46F7CF" w14:textId="77777777" w:rsidR="000A501B" w:rsidRPr="00AC34B1" w:rsidRDefault="000A501B" w:rsidP="00AE7AB2">
            <w:pPr>
              <w:ind w:left="-108" w:right="-108"/>
              <w:jc w:val="center"/>
              <w:rPr>
                <w:sz w:val="22"/>
                <w:szCs w:val="22"/>
              </w:rPr>
            </w:pPr>
            <w:r w:rsidRPr="00AC34B1">
              <w:rPr>
                <w:sz w:val="22"/>
                <w:szCs w:val="22"/>
              </w:rPr>
              <w:t>Интерактив</w:t>
            </w:r>
          </w:p>
          <w:p w14:paraId="0C9D7793" w14:textId="77777777" w:rsidR="000A501B" w:rsidRPr="00AC34B1" w:rsidRDefault="000A501B" w:rsidP="00AE7AB2">
            <w:r w:rsidRPr="00AC34B1">
              <w:rPr>
                <w:sz w:val="22"/>
                <w:szCs w:val="22"/>
              </w:rPr>
              <w:t>ная лекция</w:t>
            </w:r>
          </w:p>
        </w:tc>
        <w:tc>
          <w:tcPr>
            <w:tcW w:w="2016" w:type="dxa"/>
          </w:tcPr>
          <w:p w14:paraId="1000FECC" w14:textId="77777777" w:rsidR="000A501B" w:rsidRPr="00AC34B1" w:rsidRDefault="000A501B" w:rsidP="00AE7AB2">
            <w:r w:rsidRPr="00AC34B1">
              <w:rPr>
                <w:sz w:val="22"/>
                <w:szCs w:val="22"/>
                <w:lang w:val="kk-KZ"/>
              </w:rPr>
              <w:t>Практическое занятие</w:t>
            </w:r>
          </w:p>
        </w:tc>
        <w:tc>
          <w:tcPr>
            <w:tcW w:w="1843" w:type="dxa"/>
          </w:tcPr>
          <w:p w14:paraId="113B9B06" w14:textId="77777777" w:rsidR="000A501B" w:rsidRPr="00AC34B1" w:rsidRDefault="000A501B" w:rsidP="00AE7AB2">
            <w:r w:rsidRPr="00AC34B1">
              <w:rPr>
                <w:sz w:val="22"/>
                <w:szCs w:val="22"/>
              </w:rPr>
              <w:t xml:space="preserve">активность </w:t>
            </w:r>
            <w:proofErr w:type="gramStart"/>
            <w:r w:rsidRPr="00AC34B1">
              <w:rPr>
                <w:sz w:val="22"/>
                <w:szCs w:val="22"/>
              </w:rPr>
              <w:t>на занятий</w:t>
            </w:r>
            <w:proofErr w:type="gramEnd"/>
          </w:p>
        </w:tc>
      </w:tr>
      <w:tr w:rsidR="00D72C9C" w:rsidRPr="00AC34B1" w14:paraId="49C97AC3" w14:textId="77777777" w:rsidTr="00D035C5">
        <w:tc>
          <w:tcPr>
            <w:tcW w:w="3114" w:type="dxa"/>
          </w:tcPr>
          <w:p w14:paraId="23361920" w14:textId="77777777" w:rsidR="000A501B" w:rsidRPr="00AC34B1" w:rsidRDefault="000A501B" w:rsidP="00AE7AB2">
            <w:r w:rsidRPr="00AC34B1">
              <w:rPr>
                <w:sz w:val="22"/>
                <w:szCs w:val="22"/>
              </w:rPr>
              <w:t>СРОП 2. Свойства определителей.</w:t>
            </w:r>
          </w:p>
        </w:tc>
        <w:tc>
          <w:tcPr>
            <w:tcW w:w="425" w:type="dxa"/>
          </w:tcPr>
          <w:p w14:paraId="6D6EAF4C" w14:textId="77777777" w:rsidR="000A501B" w:rsidRPr="00AC34B1" w:rsidRDefault="000A501B" w:rsidP="00AE7AB2">
            <w:r w:rsidRPr="00AC34B1">
              <w:t>1</w:t>
            </w:r>
          </w:p>
        </w:tc>
        <w:tc>
          <w:tcPr>
            <w:tcW w:w="1953" w:type="dxa"/>
          </w:tcPr>
          <w:p w14:paraId="4A47EC2C" w14:textId="77777777" w:rsidR="000A501B" w:rsidRPr="00AC34B1" w:rsidRDefault="000A501B" w:rsidP="00AE7AB2">
            <w:r w:rsidRPr="00AC34B1">
              <w:rPr>
                <w:sz w:val="22"/>
                <w:szCs w:val="22"/>
                <w:lang w:val="kk-KZ"/>
              </w:rPr>
              <w:t>Аудиторная работа</w:t>
            </w:r>
          </w:p>
        </w:tc>
        <w:tc>
          <w:tcPr>
            <w:tcW w:w="2016" w:type="dxa"/>
          </w:tcPr>
          <w:p w14:paraId="443C2DAC" w14:textId="77777777" w:rsidR="000A501B" w:rsidRPr="00AC34B1" w:rsidRDefault="000A501B" w:rsidP="00AE7AB2">
            <w:r w:rsidRPr="00AC34B1">
              <w:rPr>
                <w:sz w:val="22"/>
                <w:szCs w:val="22"/>
              </w:rPr>
              <w:t xml:space="preserve">Конспект лекции, работа с литературой </w:t>
            </w:r>
          </w:p>
        </w:tc>
        <w:tc>
          <w:tcPr>
            <w:tcW w:w="1843" w:type="dxa"/>
          </w:tcPr>
          <w:p w14:paraId="53B10995" w14:textId="77777777" w:rsidR="000A501B" w:rsidRPr="00AC34B1" w:rsidRDefault="000A501B" w:rsidP="00AE7AB2">
            <w:r w:rsidRPr="00AC34B1">
              <w:rPr>
                <w:sz w:val="22"/>
                <w:szCs w:val="22"/>
              </w:rPr>
              <w:t xml:space="preserve">Индивидуальные презентации, </w:t>
            </w:r>
          </w:p>
        </w:tc>
      </w:tr>
      <w:tr w:rsidR="00D72C9C" w:rsidRPr="00AC34B1" w14:paraId="45B1C936" w14:textId="77777777" w:rsidTr="00D035C5">
        <w:tc>
          <w:tcPr>
            <w:tcW w:w="3114" w:type="dxa"/>
          </w:tcPr>
          <w:p w14:paraId="51775851" w14:textId="77777777" w:rsidR="000A501B" w:rsidRPr="00AC34B1" w:rsidRDefault="000A501B" w:rsidP="00AE7AB2">
            <w:r w:rsidRPr="00AC34B1">
              <w:rPr>
                <w:sz w:val="22"/>
                <w:szCs w:val="22"/>
              </w:rPr>
              <w:t xml:space="preserve">СРО 2. Определители </w:t>
            </w:r>
            <w:r w:rsidRPr="00AC34B1">
              <w:rPr>
                <w:sz w:val="22"/>
                <w:szCs w:val="22"/>
                <w:lang w:val="en-US"/>
              </w:rPr>
              <w:t>n</w:t>
            </w:r>
            <w:r w:rsidRPr="00AC34B1">
              <w:rPr>
                <w:sz w:val="22"/>
                <w:szCs w:val="22"/>
              </w:rPr>
              <w:t>-</w:t>
            </w:r>
            <w:r w:rsidRPr="00AC34B1">
              <w:rPr>
                <w:sz w:val="22"/>
                <w:szCs w:val="22"/>
                <w:lang w:val="kk-KZ"/>
              </w:rPr>
              <w:t>го порядка</w:t>
            </w:r>
          </w:p>
        </w:tc>
        <w:tc>
          <w:tcPr>
            <w:tcW w:w="425" w:type="dxa"/>
          </w:tcPr>
          <w:p w14:paraId="6A83EE38" w14:textId="77777777" w:rsidR="000A501B" w:rsidRPr="00AC34B1" w:rsidRDefault="000A501B" w:rsidP="00AE7AB2">
            <w:r w:rsidRPr="00AC34B1">
              <w:t>6</w:t>
            </w:r>
          </w:p>
        </w:tc>
        <w:tc>
          <w:tcPr>
            <w:tcW w:w="1953" w:type="dxa"/>
          </w:tcPr>
          <w:p w14:paraId="3764718B" w14:textId="71B5BBEE" w:rsidR="000A501B" w:rsidRPr="00AC34B1" w:rsidRDefault="000A501B" w:rsidP="00126FC8">
            <w:pPr>
              <w:ind w:left="-108" w:right="-108"/>
            </w:pPr>
            <w:r w:rsidRPr="00AC34B1">
              <w:rPr>
                <w:sz w:val="22"/>
                <w:szCs w:val="22"/>
              </w:rPr>
              <w:t>Внеаудиторная работа</w:t>
            </w:r>
          </w:p>
        </w:tc>
        <w:tc>
          <w:tcPr>
            <w:tcW w:w="2016" w:type="dxa"/>
          </w:tcPr>
          <w:p w14:paraId="2364B2DF" w14:textId="77777777" w:rsidR="000A501B" w:rsidRPr="00AC34B1" w:rsidRDefault="000A501B" w:rsidP="00AE7AB2">
            <w:r w:rsidRPr="00AC34B1">
              <w:rPr>
                <w:sz w:val="22"/>
                <w:szCs w:val="22"/>
              </w:rPr>
              <w:t>кейс-технологии, методы выявления ошибок</w:t>
            </w:r>
          </w:p>
        </w:tc>
        <w:tc>
          <w:tcPr>
            <w:tcW w:w="1843" w:type="dxa"/>
          </w:tcPr>
          <w:p w14:paraId="692ED287" w14:textId="77777777" w:rsidR="000A501B" w:rsidRPr="00AC34B1" w:rsidRDefault="000A501B" w:rsidP="00AE7AB2">
            <w:pPr>
              <w:ind w:left="-108" w:right="-108"/>
              <w:jc w:val="center"/>
              <w:rPr>
                <w:sz w:val="22"/>
                <w:szCs w:val="22"/>
              </w:rPr>
            </w:pPr>
            <w:r w:rsidRPr="00AC34B1">
              <w:rPr>
                <w:sz w:val="22"/>
                <w:szCs w:val="22"/>
              </w:rPr>
              <w:t>Реферат,</w:t>
            </w:r>
          </w:p>
          <w:p w14:paraId="444F63C1" w14:textId="77777777" w:rsidR="000A501B" w:rsidRPr="00AC34B1" w:rsidRDefault="000A501B" w:rsidP="00AE7AB2">
            <w:pPr>
              <w:jc w:val="center"/>
              <w:rPr>
                <w:sz w:val="22"/>
                <w:szCs w:val="22"/>
              </w:rPr>
            </w:pPr>
            <w:r w:rsidRPr="00AC34B1">
              <w:rPr>
                <w:sz w:val="22"/>
                <w:szCs w:val="22"/>
              </w:rPr>
              <w:t xml:space="preserve">доклад  </w:t>
            </w:r>
          </w:p>
          <w:p w14:paraId="34B2AD5E" w14:textId="77777777" w:rsidR="000A501B" w:rsidRPr="00AC34B1" w:rsidRDefault="000A501B" w:rsidP="00AE7AB2"/>
        </w:tc>
      </w:tr>
      <w:tr w:rsidR="00D72C9C" w:rsidRPr="00AC34B1" w14:paraId="77FDE5C0" w14:textId="77777777" w:rsidTr="00D035C5">
        <w:tc>
          <w:tcPr>
            <w:tcW w:w="3114" w:type="dxa"/>
          </w:tcPr>
          <w:p w14:paraId="50810331" w14:textId="77777777" w:rsidR="000A501B" w:rsidRPr="00AC34B1" w:rsidRDefault="000A501B" w:rsidP="00AE7AB2">
            <w:r w:rsidRPr="00AC34B1">
              <w:rPr>
                <w:sz w:val="22"/>
                <w:szCs w:val="22"/>
              </w:rPr>
              <w:t>Лекция 3. Обратная матрица. Решение матричных уравнений.</w:t>
            </w:r>
          </w:p>
        </w:tc>
        <w:tc>
          <w:tcPr>
            <w:tcW w:w="425" w:type="dxa"/>
          </w:tcPr>
          <w:p w14:paraId="00646232" w14:textId="77777777" w:rsidR="000A501B" w:rsidRPr="00AC34B1" w:rsidRDefault="000A501B" w:rsidP="00AE7AB2">
            <w:r w:rsidRPr="00AC34B1">
              <w:t>1</w:t>
            </w:r>
          </w:p>
        </w:tc>
        <w:tc>
          <w:tcPr>
            <w:tcW w:w="1953" w:type="dxa"/>
          </w:tcPr>
          <w:p w14:paraId="2617C127" w14:textId="77777777" w:rsidR="000A501B" w:rsidRPr="00AC34B1" w:rsidRDefault="000A501B" w:rsidP="00AE7AB2">
            <w:pPr>
              <w:ind w:left="-108" w:right="-108"/>
              <w:jc w:val="center"/>
              <w:rPr>
                <w:sz w:val="22"/>
                <w:szCs w:val="22"/>
              </w:rPr>
            </w:pPr>
            <w:r w:rsidRPr="00AC34B1">
              <w:rPr>
                <w:sz w:val="22"/>
                <w:szCs w:val="22"/>
              </w:rPr>
              <w:t>Интерактив</w:t>
            </w:r>
          </w:p>
          <w:p w14:paraId="7859B65B" w14:textId="77777777" w:rsidR="000A501B" w:rsidRPr="00AC34B1" w:rsidRDefault="000A501B" w:rsidP="00AE7AB2">
            <w:r w:rsidRPr="00AC34B1">
              <w:rPr>
                <w:sz w:val="22"/>
                <w:szCs w:val="22"/>
              </w:rPr>
              <w:t>ная лекция, презентация</w:t>
            </w:r>
          </w:p>
        </w:tc>
        <w:tc>
          <w:tcPr>
            <w:tcW w:w="2016" w:type="dxa"/>
          </w:tcPr>
          <w:p w14:paraId="24B5AA56" w14:textId="77777777" w:rsidR="000A501B" w:rsidRPr="00AC34B1" w:rsidRDefault="000A501B" w:rsidP="00AE7AB2">
            <w:r w:rsidRPr="00AC34B1">
              <w:rPr>
                <w:sz w:val="22"/>
                <w:szCs w:val="22"/>
                <w:lang w:val="kk-KZ"/>
              </w:rPr>
              <w:t>Интерактивные методы</w:t>
            </w:r>
          </w:p>
        </w:tc>
        <w:tc>
          <w:tcPr>
            <w:tcW w:w="1843" w:type="dxa"/>
          </w:tcPr>
          <w:p w14:paraId="685460A8" w14:textId="77777777" w:rsidR="000A501B" w:rsidRPr="00AC34B1" w:rsidRDefault="000A501B" w:rsidP="00AE7AB2">
            <w:pPr>
              <w:ind w:left="-108" w:right="-108"/>
              <w:jc w:val="center"/>
              <w:rPr>
                <w:sz w:val="22"/>
                <w:szCs w:val="22"/>
              </w:rPr>
            </w:pPr>
            <w:r w:rsidRPr="00AC34B1">
              <w:rPr>
                <w:sz w:val="22"/>
                <w:szCs w:val="22"/>
              </w:rPr>
              <w:t>Посещаемость, конспект</w:t>
            </w:r>
          </w:p>
          <w:p w14:paraId="080D0ED0" w14:textId="77777777" w:rsidR="000A501B" w:rsidRPr="00AC34B1" w:rsidRDefault="000A501B" w:rsidP="00AE7AB2">
            <w:r w:rsidRPr="00AC34B1">
              <w:rPr>
                <w:sz w:val="22"/>
                <w:szCs w:val="22"/>
              </w:rPr>
              <w:t xml:space="preserve">лекции, </w:t>
            </w:r>
          </w:p>
        </w:tc>
      </w:tr>
      <w:tr w:rsidR="00D72C9C" w:rsidRPr="00AC34B1" w14:paraId="6FB216B9" w14:textId="77777777" w:rsidTr="00D035C5">
        <w:tc>
          <w:tcPr>
            <w:tcW w:w="3114" w:type="dxa"/>
          </w:tcPr>
          <w:p w14:paraId="6263ECAF" w14:textId="77777777" w:rsidR="000A501B" w:rsidRPr="00AC34B1" w:rsidRDefault="000A501B" w:rsidP="00AE7AB2">
            <w:r w:rsidRPr="00AC34B1">
              <w:rPr>
                <w:sz w:val="22"/>
                <w:szCs w:val="22"/>
                <w:lang w:val="kk-KZ"/>
              </w:rPr>
              <w:t>Практика 5-6</w:t>
            </w:r>
            <w:r w:rsidRPr="00AC34B1">
              <w:rPr>
                <w:sz w:val="22"/>
                <w:szCs w:val="22"/>
              </w:rPr>
              <w:t xml:space="preserve">. Нахождение обратной матрицы, вычисление ранга матрицы </w:t>
            </w:r>
          </w:p>
        </w:tc>
        <w:tc>
          <w:tcPr>
            <w:tcW w:w="425" w:type="dxa"/>
          </w:tcPr>
          <w:p w14:paraId="2E7BF22E" w14:textId="77777777" w:rsidR="000A501B" w:rsidRPr="00AC34B1" w:rsidRDefault="000A501B" w:rsidP="00AE7AB2">
            <w:r w:rsidRPr="00AC34B1">
              <w:t>2</w:t>
            </w:r>
          </w:p>
        </w:tc>
        <w:tc>
          <w:tcPr>
            <w:tcW w:w="1953" w:type="dxa"/>
          </w:tcPr>
          <w:p w14:paraId="6406AB2C" w14:textId="77777777" w:rsidR="000A501B" w:rsidRPr="00AC34B1" w:rsidRDefault="000A501B" w:rsidP="00AE7AB2">
            <w:pPr>
              <w:ind w:left="-108" w:right="-108"/>
              <w:jc w:val="center"/>
              <w:rPr>
                <w:sz w:val="22"/>
                <w:szCs w:val="22"/>
              </w:rPr>
            </w:pPr>
            <w:r w:rsidRPr="00AC34B1">
              <w:rPr>
                <w:sz w:val="22"/>
                <w:szCs w:val="22"/>
              </w:rPr>
              <w:t>Интерактив</w:t>
            </w:r>
          </w:p>
          <w:p w14:paraId="6EE1965E" w14:textId="77777777" w:rsidR="000A501B" w:rsidRPr="00AC34B1" w:rsidRDefault="000A501B" w:rsidP="00AE7AB2">
            <w:r w:rsidRPr="00AC34B1">
              <w:rPr>
                <w:sz w:val="22"/>
                <w:szCs w:val="22"/>
              </w:rPr>
              <w:t>ная лекция, презентация</w:t>
            </w:r>
          </w:p>
        </w:tc>
        <w:tc>
          <w:tcPr>
            <w:tcW w:w="2016" w:type="dxa"/>
          </w:tcPr>
          <w:p w14:paraId="5F5276C1" w14:textId="77777777" w:rsidR="000A501B" w:rsidRPr="00AC34B1" w:rsidRDefault="000A501B" w:rsidP="00AE7AB2">
            <w:r w:rsidRPr="00AC34B1">
              <w:rPr>
                <w:sz w:val="22"/>
                <w:szCs w:val="22"/>
              </w:rPr>
              <w:t>методические указания для выполнения практических работ</w:t>
            </w:r>
          </w:p>
        </w:tc>
        <w:tc>
          <w:tcPr>
            <w:tcW w:w="1843" w:type="dxa"/>
          </w:tcPr>
          <w:p w14:paraId="79A2A573" w14:textId="77777777" w:rsidR="000A501B" w:rsidRPr="00AC34B1" w:rsidRDefault="000A501B" w:rsidP="00AE7AB2">
            <w:r w:rsidRPr="00AC34B1">
              <w:rPr>
                <w:sz w:val="22"/>
                <w:szCs w:val="22"/>
              </w:rPr>
              <w:t xml:space="preserve">активность </w:t>
            </w:r>
            <w:proofErr w:type="gramStart"/>
            <w:r w:rsidRPr="00AC34B1">
              <w:rPr>
                <w:sz w:val="22"/>
                <w:szCs w:val="22"/>
              </w:rPr>
              <w:t>на занятий</w:t>
            </w:r>
            <w:proofErr w:type="gramEnd"/>
          </w:p>
        </w:tc>
      </w:tr>
      <w:tr w:rsidR="00D72C9C" w:rsidRPr="00AC34B1" w14:paraId="0786CC12" w14:textId="77777777" w:rsidTr="00D035C5">
        <w:tc>
          <w:tcPr>
            <w:tcW w:w="3114" w:type="dxa"/>
          </w:tcPr>
          <w:p w14:paraId="1E1EB16B" w14:textId="77777777" w:rsidR="000A501B" w:rsidRPr="00AC34B1" w:rsidRDefault="000A501B" w:rsidP="00AE7AB2">
            <w:r w:rsidRPr="00AC34B1">
              <w:rPr>
                <w:sz w:val="22"/>
                <w:szCs w:val="22"/>
              </w:rPr>
              <w:t>СРОП 3. Элементарные преобразования</w:t>
            </w:r>
          </w:p>
        </w:tc>
        <w:tc>
          <w:tcPr>
            <w:tcW w:w="425" w:type="dxa"/>
          </w:tcPr>
          <w:p w14:paraId="1A89133D" w14:textId="77777777" w:rsidR="000A501B" w:rsidRPr="00AC34B1" w:rsidRDefault="000A501B" w:rsidP="00AE7AB2">
            <w:r w:rsidRPr="00AC34B1">
              <w:t>1</w:t>
            </w:r>
          </w:p>
        </w:tc>
        <w:tc>
          <w:tcPr>
            <w:tcW w:w="1953" w:type="dxa"/>
          </w:tcPr>
          <w:p w14:paraId="17B3DBF0" w14:textId="77777777" w:rsidR="000A501B" w:rsidRPr="00AC34B1" w:rsidRDefault="000A501B" w:rsidP="00AE7AB2">
            <w:r w:rsidRPr="00AC34B1">
              <w:rPr>
                <w:sz w:val="22"/>
                <w:szCs w:val="22"/>
                <w:lang w:val="kk-KZ"/>
              </w:rPr>
              <w:t>Аудиторная работа</w:t>
            </w:r>
          </w:p>
        </w:tc>
        <w:tc>
          <w:tcPr>
            <w:tcW w:w="2016" w:type="dxa"/>
          </w:tcPr>
          <w:p w14:paraId="6A093251" w14:textId="77777777" w:rsidR="000A501B" w:rsidRPr="00AC34B1" w:rsidRDefault="000A501B" w:rsidP="00AE7AB2">
            <w:r w:rsidRPr="00AC34B1">
              <w:rPr>
                <w:sz w:val="22"/>
                <w:szCs w:val="22"/>
              </w:rPr>
              <w:t>Конспект лекции, работа с литературой</w:t>
            </w:r>
          </w:p>
        </w:tc>
        <w:tc>
          <w:tcPr>
            <w:tcW w:w="1843" w:type="dxa"/>
          </w:tcPr>
          <w:p w14:paraId="7DDC4D1A" w14:textId="77777777" w:rsidR="000A501B" w:rsidRPr="00AC34B1" w:rsidRDefault="000A501B" w:rsidP="00AE7AB2">
            <w:r w:rsidRPr="00AC34B1">
              <w:rPr>
                <w:sz w:val="22"/>
                <w:szCs w:val="22"/>
              </w:rPr>
              <w:t>Индивидуальные презентации</w:t>
            </w:r>
          </w:p>
        </w:tc>
      </w:tr>
      <w:tr w:rsidR="00D72C9C" w:rsidRPr="00AC34B1" w14:paraId="439AE63F" w14:textId="77777777" w:rsidTr="00D035C5">
        <w:tc>
          <w:tcPr>
            <w:tcW w:w="3114" w:type="dxa"/>
          </w:tcPr>
          <w:p w14:paraId="594F7820" w14:textId="77777777" w:rsidR="000A501B" w:rsidRPr="00AC34B1" w:rsidRDefault="000A501B" w:rsidP="00AE7AB2">
            <w:r w:rsidRPr="00AC34B1">
              <w:rPr>
                <w:sz w:val="22"/>
                <w:szCs w:val="22"/>
              </w:rPr>
              <w:t>СРО 3. Теорема об обратной матрице.</w:t>
            </w:r>
          </w:p>
        </w:tc>
        <w:tc>
          <w:tcPr>
            <w:tcW w:w="425" w:type="dxa"/>
          </w:tcPr>
          <w:p w14:paraId="58C03632" w14:textId="77777777" w:rsidR="000A501B" w:rsidRPr="00AC34B1" w:rsidRDefault="000A501B" w:rsidP="00AE7AB2">
            <w:r w:rsidRPr="00AC34B1">
              <w:t>6</w:t>
            </w:r>
          </w:p>
        </w:tc>
        <w:tc>
          <w:tcPr>
            <w:tcW w:w="1953" w:type="dxa"/>
          </w:tcPr>
          <w:p w14:paraId="60EBFC72" w14:textId="77777777" w:rsidR="000A501B" w:rsidRPr="00AC34B1" w:rsidRDefault="000A501B" w:rsidP="00AE7AB2">
            <w:pPr>
              <w:ind w:left="-108" w:right="-108"/>
              <w:jc w:val="center"/>
              <w:rPr>
                <w:sz w:val="22"/>
                <w:szCs w:val="22"/>
              </w:rPr>
            </w:pPr>
            <w:proofErr w:type="spellStart"/>
            <w:r w:rsidRPr="00AC34B1">
              <w:rPr>
                <w:sz w:val="22"/>
                <w:szCs w:val="22"/>
              </w:rPr>
              <w:t>Внеаудитор</w:t>
            </w:r>
            <w:proofErr w:type="spellEnd"/>
          </w:p>
          <w:p w14:paraId="58408AE9" w14:textId="77777777" w:rsidR="000A501B" w:rsidRPr="00AC34B1" w:rsidRDefault="000A501B" w:rsidP="00AE7AB2">
            <w:r w:rsidRPr="00AC34B1">
              <w:rPr>
                <w:sz w:val="22"/>
                <w:szCs w:val="22"/>
              </w:rPr>
              <w:t>ная работа</w:t>
            </w:r>
          </w:p>
        </w:tc>
        <w:tc>
          <w:tcPr>
            <w:tcW w:w="2016" w:type="dxa"/>
          </w:tcPr>
          <w:p w14:paraId="3F1E0342" w14:textId="77777777" w:rsidR="000A501B" w:rsidRPr="00AC34B1" w:rsidRDefault="000A501B" w:rsidP="00AE7AB2"/>
        </w:tc>
        <w:tc>
          <w:tcPr>
            <w:tcW w:w="1843" w:type="dxa"/>
          </w:tcPr>
          <w:p w14:paraId="7D6FC30E" w14:textId="77777777" w:rsidR="000A501B" w:rsidRPr="00AC34B1" w:rsidRDefault="000A501B" w:rsidP="00AE7AB2">
            <w:r w:rsidRPr="00AC34B1">
              <w:rPr>
                <w:sz w:val="22"/>
                <w:szCs w:val="22"/>
              </w:rPr>
              <w:t xml:space="preserve">ИДЗ, доклад </w:t>
            </w:r>
          </w:p>
        </w:tc>
      </w:tr>
      <w:tr w:rsidR="00D72C9C" w:rsidRPr="00AC34B1" w14:paraId="7196730E" w14:textId="77777777" w:rsidTr="00D035C5">
        <w:tc>
          <w:tcPr>
            <w:tcW w:w="3114" w:type="dxa"/>
          </w:tcPr>
          <w:p w14:paraId="287FE9F6" w14:textId="33FCCEB6" w:rsidR="000A501B" w:rsidRPr="00AC34B1" w:rsidRDefault="000A501B" w:rsidP="00AE7AB2">
            <w:r w:rsidRPr="00AC34B1">
              <w:rPr>
                <w:sz w:val="22"/>
                <w:szCs w:val="22"/>
              </w:rPr>
              <w:t>Лекция 4. Системы линейных уравнений. Критерии совместности и единственности решения.</w:t>
            </w:r>
            <w:r w:rsidR="00707601" w:rsidRPr="00AC34B1">
              <w:rPr>
                <w:sz w:val="22"/>
                <w:szCs w:val="22"/>
              </w:rPr>
              <w:t xml:space="preserve"> </w:t>
            </w:r>
            <w:r w:rsidRPr="00AC34B1">
              <w:rPr>
                <w:sz w:val="22"/>
                <w:szCs w:val="22"/>
              </w:rPr>
              <w:t xml:space="preserve"> Матричный способ решения. Метод Крамера.</w:t>
            </w:r>
          </w:p>
        </w:tc>
        <w:tc>
          <w:tcPr>
            <w:tcW w:w="425" w:type="dxa"/>
          </w:tcPr>
          <w:p w14:paraId="4E3F4B7F" w14:textId="77777777" w:rsidR="000A501B" w:rsidRPr="00AC34B1" w:rsidRDefault="000A501B" w:rsidP="00AE7AB2">
            <w:r w:rsidRPr="00AC34B1">
              <w:t>1</w:t>
            </w:r>
          </w:p>
        </w:tc>
        <w:tc>
          <w:tcPr>
            <w:tcW w:w="1953" w:type="dxa"/>
          </w:tcPr>
          <w:p w14:paraId="6D402BC3" w14:textId="77777777" w:rsidR="000A501B" w:rsidRPr="00AC34B1" w:rsidRDefault="000A501B" w:rsidP="00AE7AB2">
            <w:pPr>
              <w:ind w:left="-108" w:right="-108"/>
              <w:jc w:val="center"/>
              <w:rPr>
                <w:sz w:val="22"/>
                <w:szCs w:val="22"/>
              </w:rPr>
            </w:pPr>
            <w:r w:rsidRPr="00AC34B1">
              <w:rPr>
                <w:sz w:val="22"/>
                <w:szCs w:val="22"/>
              </w:rPr>
              <w:t>Интерактив</w:t>
            </w:r>
          </w:p>
          <w:p w14:paraId="51DBD5DE" w14:textId="77777777" w:rsidR="000A501B" w:rsidRPr="00AC34B1" w:rsidRDefault="000A501B" w:rsidP="00AE7AB2">
            <w:r w:rsidRPr="00AC34B1">
              <w:rPr>
                <w:sz w:val="22"/>
                <w:szCs w:val="22"/>
              </w:rPr>
              <w:t>ная лекция, презентация</w:t>
            </w:r>
          </w:p>
        </w:tc>
        <w:tc>
          <w:tcPr>
            <w:tcW w:w="2016" w:type="dxa"/>
          </w:tcPr>
          <w:p w14:paraId="79A89391" w14:textId="77777777" w:rsidR="000A501B" w:rsidRPr="00AC34B1" w:rsidRDefault="000A501B" w:rsidP="00AE7AB2">
            <w:pPr>
              <w:ind w:left="-108" w:right="-108"/>
              <w:jc w:val="center"/>
              <w:rPr>
                <w:sz w:val="22"/>
                <w:szCs w:val="22"/>
                <w:lang w:val="kk-KZ"/>
              </w:rPr>
            </w:pPr>
            <w:r w:rsidRPr="00AC34B1">
              <w:rPr>
                <w:sz w:val="22"/>
                <w:szCs w:val="22"/>
                <w:lang w:val="kk-KZ"/>
              </w:rPr>
              <w:t>Презентация</w:t>
            </w:r>
          </w:p>
          <w:p w14:paraId="53320D6C" w14:textId="77777777" w:rsidR="000A501B" w:rsidRPr="00AC34B1" w:rsidRDefault="000A501B" w:rsidP="00AE7AB2">
            <w:r w:rsidRPr="00AC34B1">
              <w:rPr>
                <w:sz w:val="22"/>
                <w:szCs w:val="22"/>
              </w:rPr>
              <w:t>Системы линейных уравнений.</w:t>
            </w:r>
          </w:p>
        </w:tc>
        <w:tc>
          <w:tcPr>
            <w:tcW w:w="1843" w:type="dxa"/>
          </w:tcPr>
          <w:p w14:paraId="4239C9DE" w14:textId="77777777" w:rsidR="000A501B" w:rsidRPr="00AC34B1" w:rsidRDefault="000A501B" w:rsidP="00AE7AB2">
            <w:pPr>
              <w:ind w:left="-108" w:right="-108"/>
              <w:jc w:val="center"/>
              <w:rPr>
                <w:sz w:val="22"/>
                <w:szCs w:val="22"/>
              </w:rPr>
            </w:pPr>
            <w:r w:rsidRPr="00AC34B1">
              <w:rPr>
                <w:sz w:val="22"/>
                <w:szCs w:val="22"/>
              </w:rPr>
              <w:t>Посещаемость, конспект</w:t>
            </w:r>
          </w:p>
          <w:p w14:paraId="3E021720" w14:textId="77777777" w:rsidR="000A501B" w:rsidRPr="00AC34B1" w:rsidRDefault="000A501B" w:rsidP="00AE7AB2">
            <w:pPr>
              <w:ind w:left="-108" w:right="-108"/>
              <w:jc w:val="center"/>
              <w:rPr>
                <w:sz w:val="22"/>
                <w:szCs w:val="22"/>
              </w:rPr>
            </w:pPr>
            <w:r w:rsidRPr="00AC34B1">
              <w:rPr>
                <w:sz w:val="22"/>
                <w:szCs w:val="22"/>
              </w:rPr>
              <w:t xml:space="preserve">лекции, активность </w:t>
            </w:r>
            <w:proofErr w:type="gramStart"/>
            <w:r w:rsidRPr="00AC34B1">
              <w:rPr>
                <w:sz w:val="22"/>
                <w:szCs w:val="22"/>
              </w:rPr>
              <w:t>на занятий</w:t>
            </w:r>
            <w:proofErr w:type="gramEnd"/>
          </w:p>
          <w:p w14:paraId="713DF96B" w14:textId="77777777" w:rsidR="000A501B" w:rsidRPr="00AC34B1" w:rsidRDefault="000A501B" w:rsidP="00AE7AB2"/>
        </w:tc>
      </w:tr>
      <w:tr w:rsidR="00D72C9C" w:rsidRPr="00AC34B1" w14:paraId="078A48C5" w14:textId="77777777" w:rsidTr="00D035C5">
        <w:tc>
          <w:tcPr>
            <w:tcW w:w="3114" w:type="dxa"/>
          </w:tcPr>
          <w:p w14:paraId="4EC2E2B0" w14:textId="77777777" w:rsidR="000A501B" w:rsidRPr="00AC34B1" w:rsidRDefault="000A501B" w:rsidP="00AE7AB2">
            <w:pPr>
              <w:rPr>
                <w:sz w:val="22"/>
                <w:szCs w:val="22"/>
                <w:lang w:val="kk-KZ"/>
              </w:rPr>
            </w:pPr>
            <w:r w:rsidRPr="00AC34B1">
              <w:rPr>
                <w:sz w:val="22"/>
                <w:szCs w:val="22"/>
                <w:lang w:val="kk-KZ"/>
              </w:rPr>
              <w:t>Практика 7-8 Решение СЛАУ матричгым способом и методом Крамера.</w:t>
            </w:r>
          </w:p>
          <w:p w14:paraId="33C8E396" w14:textId="401E109D" w:rsidR="00707601" w:rsidRPr="00AC34B1" w:rsidRDefault="00707601" w:rsidP="00AE7AB2">
            <w:r w:rsidRPr="00AC34B1">
              <w:t>Решение задач линейной оптимизации</w:t>
            </w:r>
          </w:p>
        </w:tc>
        <w:tc>
          <w:tcPr>
            <w:tcW w:w="425" w:type="dxa"/>
          </w:tcPr>
          <w:p w14:paraId="3CCFC2F1" w14:textId="77777777" w:rsidR="000A501B" w:rsidRPr="00AC34B1" w:rsidRDefault="000A501B" w:rsidP="00AE7AB2">
            <w:r w:rsidRPr="00AC34B1">
              <w:t>2</w:t>
            </w:r>
          </w:p>
        </w:tc>
        <w:tc>
          <w:tcPr>
            <w:tcW w:w="1953" w:type="dxa"/>
          </w:tcPr>
          <w:p w14:paraId="09765C0A" w14:textId="77777777" w:rsidR="000A501B" w:rsidRPr="00AC34B1" w:rsidRDefault="000A501B" w:rsidP="00AE7AB2"/>
        </w:tc>
        <w:tc>
          <w:tcPr>
            <w:tcW w:w="2016" w:type="dxa"/>
          </w:tcPr>
          <w:p w14:paraId="1CB59FDC" w14:textId="77777777" w:rsidR="000A501B" w:rsidRPr="00AC34B1" w:rsidRDefault="000A501B" w:rsidP="00AE7AB2">
            <w:r w:rsidRPr="00AC34B1">
              <w:rPr>
                <w:sz w:val="22"/>
                <w:szCs w:val="22"/>
              </w:rPr>
              <w:t>методические указания для выполнения практических работ</w:t>
            </w:r>
          </w:p>
        </w:tc>
        <w:tc>
          <w:tcPr>
            <w:tcW w:w="1843" w:type="dxa"/>
          </w:tcPr>
          <w:p w14:paraId="7EC2858C" w14:textId="77777777" w:rsidR="000A501B" w:rsidRPr="00AC34B1" w:rsidRDefault="000A501B" w:rsidP="00AE7AB2"/>
        </w:tc>
      </w:tr>
      <w:tr w:rsidR="00D72C9C" w:rsidRPr="00AC34B1" w14:paraId="5F7B1FAC" w14:textId="77777777" w:rsidTr="00D035C5">
        <w:tc>
          <w:tcPr>
            <w:tcW w:w="3114" w:type="dxa"/>
          </w:tcPr>
          <w:p w14:paraId="5F16593F" w14:textId="77777777" w:rsidR="000A501B" w:rsidRPr="00AC34B1" w:rsidRDefault="000A501B" w:rsidP="00AE7AB2">
            <w:r w:rsidRPr="00AC34B1">
              <w:rPr>
                <w:sz w:val="22"/>
                <w:szCs w:val="22"/>
              </w:rPr>
              <w:t>СРОП 4.</w:t>
            </w:r>
            <w:r w:rsidRPr="00AC34B1">
              <w:rPr>
                <w:bCs/>
                <w:sz w:val="22"/>
                <w:szCs w:val="22"/>
              </w:rPr>
              <w:t xml:space="preserve"> Теорема Кронекера-</w:t>
            </w:r>
            <w:proofErr w:type="spellStart"/>
            <w:r w:rsidRPr="00AC34B1">
              <w:rPr>
                <w:bCs/>
                <w:sz w:val="22"/>
                <w:szCs w:val="22"/>
              </w:rPr>
              <w:t>Капелли</w:t>
            </w:r>
            <w:proofErr w:type="spellEnd"/>
          </w:p>
        </w:tc>
        <w:tc>
          <w:tcPr>
            <w:tcW w:w="425" w:type="dxa"/>
          </w:tcPr>
          <w:p w14:paraId="776AC21D" w14:textId="77777777" w:rsidR="000A501B" w:rsidRPr="00AC34B1" w:rsidRDefault="000A501B" w:rsidP="00AE7AB2">
            <w:r w:rsidRPr="00AC34B1">
              <w:t>1</w:t>
            </w:r>
          </w:p>
        </w:tc>
        <w:tc>
          <w:tcPr>
            <w:tcW w:w="1953" w:type="dxa"/>
          </w:tcPr>
          <w:p w14:paraId="55A5D8E1" w14:textId="77777777" w:rsidR="000A501B" w:rsidRPr="00AC34B1" w:rsidRDefault="000A501B" w:rsidP="00AE7AB2">
            <w:r w:rsidRPr="00AC34B1">
              <w:rPr>
                <w:sz w:val="22"/>
                <w:szCs w:val="22"/>
                <w:lang w:val="kk-KZ"/>
              </w:rPr>
              <w:t>Аудиторная работа</w:t>
            </w:r>
          </w:p>
        </w:tc>
        <w:tc>
          <w:tcPr>
            <w:tcW w:w="2016" w:type="dxa"/>
          </w:tcPr>
          <w:p w14:paraId="567E23CD" w14:textId="77777777" w:rsidR="000A501B" w:rsidRPr="00AC34B1" w:rsidRDefault="000A501B" w:rsidP="00AE7AB2">
            <w:pPr>
              <w:jc w:val="center"/>
              <w:rPr>
                <w:sz w:val="22"/>
                <w:szCs w:val="22"/>
              </w:rPr>
            </w:pPr>
            <w:r w:rsidRPr="00AC34B1">
              <w:rPr>
                <w:sz w:val="22"/>
                <w:szCs w:val="22"/>
              </w:rPr>
              <w:t xml:space="preserve">Конспект лекции, </w:t>
            </w:r>
          </w:p>
          <w:p w14:paraId="4030572C" w14:textId="77777777" w:rsidR="000A501B" w:rsidRPr="00AC34B1" w:rsidRDefault="000A501B" w:rsidP="00AE7AB2">
            <w:r w:rsidRPr="00AC34B1">
              <w:rPr>
                <w:sz w:val="22"/>
                <w:szCs w:val="22"/>
              </w:rPr>
              <w:lastRenderedPageBreak/>
              <w:t xml:space="preserve">работа с литературой </w:t>
            </w:r>
          </w:p>
        </w:tc>
        <w:tc>
          <w:tcPr>
            <w:tcW w:w="1843" w:type="dxa"/>
          </w:tcPr>
          <w:p w14:paraId="198D1BD0" w14:textId="77777777" w:rsidR="000A501B" w:rsidRPr="00AC34B1" w:rsidRDefault="000A501B" w:rsidP="00AE7AB2">
            <w:pPr>
              <w:ind w:left="-108" w:right="-108"/>
              <w:jc w:val="center"/>
              <w:rPr>
                <w:sz w:val="22"/>
                <w:szCs w:val="22"/>
              </w:rPr>
            </w:pPr>
            <w:proofErr w:type="spellStart"/>
            <w:r w:rsidRPr="00AC34B1">
              <w:rPr>
                <w:sz w:val="22"/>
                <w:szCs w:val="22"/>
              </w:rPr>
              <w:lastRenderedPageBreak/>
              <w:t>Индивидуаль</w:t>
            </w:r>
            <w:proofErr w:type="spellEnd"/>
          </w:p>
          <w:p w14:paraId="5570B275" w14:textId="77777777" w:rsidR="000A501B" w:rsidRPr="00AC34B1" w:rsidRDefault="000A501B" w:rsidP="00AE7AB2">
            <w:proofErr w:type="spellStart"/>
            <w:r w:rsidRPr="00AC34B1">
              <w:rPr>
                <w:sz w:val="22"/>
                <w:szCs w:val="22"/>
              </w:rPr>
              <w:t>ные</w:t>
            </w:r>
            <w:proofErr w:type="spellEnd"/>
            <w:r w:rsidRPr="00AC34B1">
              <w:rPr>
                <w:sz w:val="22"/>
                <w:szCs w:val="22"/>
              </w:rPr>
              <w:t xml:space="preserve"> презентации</w:t>
            </w:r>
          </w:p>
        </w:tc>
      </w:tr>
      <w:tr w:rsidR="00D72C9C" w:rsidRPr="00AC34B1" w14:paraId="0D834490" w14:textId="77777777" w:rsidTr="00D035C5">
        <w:tc>
          <w:tcPr>
            <w:tcW w:w="3114" w:type="dxa"/>
          </w:tcPr>
          <w:p w14:paraId="117AFC47" w14:textId="77777777" w:rsidR="000A501B" w:rsidRPr="00AC34B1" w:rsidRDefault="000A501B" w:rsidP="00AE7AB2">
            <w:r w:rsidRPr="00AC34B1">
              <w:rPr>
                <w:sz w:val="22"/>
                <w:szCs w:val="22"/>
              </w:rPr>
              <w:t>СРО 4.  Матричный способ решения систем</w:t>
            </w:r>
          </w:p>
        </w:tc>
        <w:tc>
          <w:tcPr>
            <w:tcW w:w="425" w:type="dxa"/>
          </w:tcPr>
          <w:p w14:paraId="362CEDC2" w14:textId="77777777" w:rsidR="000A501B" w:rsidRPr="00AC34B1" w:rsidRDefault="000A501B" w:rsidP="00AE7AB2">
            <w:r w:rsidRPr="00AC34B1">
              <w:t>6</w:t>
            </w:r>
          </w:p>
        </w:tc>
        <w:tc>
          <w:tcPr>
            <w:tcW w:w="1953" w:type="dxa"/>
          </w:tcPr>
          <w:p w14:paraId="74AA0DA1" w14:textId="77777777" w:rsidR="000A501B" w:rsidRPr="00AC34B1" w:rsidRDefault="000A501B" w:rsidP="00AE7AB2">
            <w:r w:rsidRPr="00AC34B1">
              <w:rPr>
                <w:sz w:val="22"/>
                <w:szCs w:val="22"/>
              </w:rPr>
              <w:t>Самостоятельная работа</w:t>
            </w:r>
          </w:p>
        </w:tc>
        <w:tc>
          <w:tcPr>
            <w:tcW w:w="2016" w:type="dxa"/>
          </w:tcPr>
          <w:p w14:paraId="3AD9D7BE" w14:textId="77777777" w:rsidR="000A501B" w:rsidRPr="00AC34B1" w:rsidRDefault="000A501B" w:rsidP="00AE7AB2">
            <w:r w:rsidRPr="00AC34B1">
              <w:rPr>
                <w:sz w:val="22"/>
                <w:szCs w:val="22"/>
              </w:rPr>
              <w:t>Групповые презентации, кейс-технологии</w:t>
            </w:r>
          </w:p>
        </w:tc>
        <w:tc>
          <w:tcPr>
            <w:tcW w:w="1843" w:type="dxa"/>
          </w:tcPr>
          <w:p w14:paraId="52367069" w14:textId="77777777" w:rsidR="000A501B" w:rsidRPr="00AC34B1" w:rsidRDefault="000A501B" w:rsidP="00AE7AB2">
            <w:r w:rsidRPr="00AC34B1">
              <w:rPr>
                <w:sz w:val="22"/>
                <w:szCs w:val="22"/>
              </w:rPr>
              <w:t xml:space="preserve">ИДЗ </w:t>
            </w:r>
          </w:p>
        </w:tc>
      </w:tr>
      <w:tr w:rsidR="00D72C9C" w:rsidRPr="00AC34B1" w14:paraId="4D658847" w14:textId="77777777" w:rsidTr="00D035C5">
        <w:tc>
          <w:tcPr>
            <w:tcW w:w="3114" w:type="dxa"/>
          </w:tcPr>
          <w:p w14:paraId="7FEA08AC" w14:textId="77777777" w:rsidR="000A501B" w:rsidRPr="00AC34B1" w:rsidRDefault="000A501B" w:rsidP="00AE7AB2">
            <w:r w:rsidRPr="00AC34B1">
              <w:rPr>
                <w:sz w:val="22"/>
                <w:szCs w:val="22"/>
              </w:rPr>
              <w:t xml:space="preserve">Лекция 5. Метод Гаусса </w:t>
            </w:r>
          </w:p>
        </w:tc>
        <w:tc>
          <w:tcPr>
            <w:tcW w:w="425" w:type="dxa"/>
          </w:tcPr>
          <w:p w14:paraId="505BAFCF" w14:textId="77777777" w:rsidR="000A501B" w:rsidRPr="00AC34B1" w:rsidRDefault="000A501B" w:rsidP="00AE7AB2">
            <w:r w:rsidRPr="00AC34B1">
              <w:t>1</w:t>
            </w:r>
          </w:p>
        </w:tc>
        <w:tc>
          <w:tcPr>
            <w:tcW w:w="1953" w:type="dxa"/>
          </w:tcPr>
          <w:p w14:paraId="687485D1" w14:textId="77777777" w:rsidR="000A501B" w:rsidRPr="00AC34B1" w:rsidRDefault="000A501B" w:rsidP="00AE7AB2">
            <w:r w:rsidRPr="00AC34B1">
              <w:rPr>
                <w:sz w:val="22"/>
                <w:szCs w:val="22"/>
              </w:rPr>
              <w:t>Интерактивная лекция, презентация</w:t>
            </w:r>
          </w:p>
        </w:tc>
        <w:tc>
          <w:tcPr>
            <w:tcW w:w="2016" w:type="dxa"/>
          </w:tcPr>
          <w:p w14:paraId="593E9929" w14:textId="77777777" w:rsidR="000A501B" w:rsidRPr="00AC34B1" w:rsidRDefault="000A501B" w:rsidP="00AE7AB2">
            <w:pPr>
              <w:ind w:left="-108" w:right="-108"/>
              <w:jc w:val="center"/>
              <w:rPr>
                <w:sz w:val="22"/>
                <w:szCs w:val="22"/>
                <w:lang w:val="kk-KZ"/>
              </w:rPr>
            </w:pPr>
            <w:r w:rsidRPr="00AC34B1">
              <w:rPr>
                <w:sz w:val="22"/>
                <w:szCs w:val="22"/>
                <w:lang w:val="kk-KZ"/>
              </w:rPr>
              <w:t>Презентация</w:t>
            </w:r>
          </w:p>
          <w:p w14:paraId="5186ABDC" w14:textId="3A756C7C" w:rsidR="000A501B" w:rsidRPr="00AC34B1" w:rsidRDefault="000A501B" w:rsidP="00AE7AB2">
            <w:r w:rsidRPr="00AC34B1">
              <w:rPr>
                <w:sz w:val="22"/>
                <w:szCs w:val="22"/>
              </w:rPr>
              <w:t xml:space="preserve">Метод Гаусса решения произвольной </w:t>
            </w:r>
            <w:r w:rsidR="003F2DAE" w:rsidRPr="00AC34B1">
              <w:rPr>
                <w:sz w:val="22"/>
                <w:szCs w:val="22"/>
              </w:rPr>
              <w:t>СЛУ</w:t>
            </w:r>
          </w:p>
        </w:tc>
        <w:tc>
          <w:tcPr>
            <w:tcW w:w="1843" w:type="dxa"/>
          </w:tcPr>
          <w:p w14:paraId="367BFB54" w14:textId="43DC07F3" w:rsidR="000A501B" w:rsidRPr="00AC34B1" w:rsidRDefault="000A501B" w:rsidP="00AE7AB2"/>
        </w:tc>
      </w:tr>
      <w:tr w:rsidR="00D72C9C" w:rsidRPr="00AC34B1" w14:paraId="05895890" w14:textId="77777777" w:rsidTr="00D035C5">
        <w:tc>
          <w:tcPr>
            <w:tcW w:w="3114" w:type="dxa"/>
          </w:tcPr>
          <w:p w14:paraId="4B29DF90" w14:textId="2CD68935" w:rsidR="000A501B" w:rsidRPr="00AC34B1" w:rsidRDefault="000A501B" w:rsidP="00AE7AB2">
            <w:r w:rsidRPr="00AC34B1">
              <w:rPr>
                <w:sz w:val="22"/>
                <w:szCs w:val="22"/>
                <w:lang w:val="kk-KZ"/>
              </w:rPr>
              <w:t xml:space="preserve">Практика 9-10. </w:t>
            </w:r>
            <w:r w:rsidR="009328F9" w:rsidRPr="00AC34B1">
              <w:rPr>
                <w:sz w:val="22"/>
                <w:szCs w:val="22"/>
                <w:lang w:val="kk-KZ"/>
              </w:rPr>
              <w:t>Метод Гаус</w:t>
            </w:r>
          </w:p>
        </w:tc>
        <w:tc>
          <w:tcPr>
            <w:tcW w:w="425" w:type="dxa"/>
          </w:tcPr>
          <w:p w14:paraId="20727400" w14:textId="77777777" w:rsidR="000A501B" w:rsidRPr="00AC34B1" w:rsidRDefault="000A501B" w:rsidP="00AE7AB2">
            <w:r w:rsidRPr="00AC34B1">
              <w:t>2</w:t>
            </w:r>
          </w:p>
        </w:tc>
        <w:tc>
          <w:tcPr>
            <w:tcW w:w="1953" w:type="dxa"/>
          </w:tcPr>
          <w:p w14:paraId="61D8F1EC" w14:textId="77777777" w:rsidR="000A501B" w:rsidRPr="00AC34B1" w:rsidRDefault="000A501B" w:rsidP="00AE7AB2"/>
        </w:tc>
        <w:tc>
          <w:tcPr>
            <w:tcW w:w="2016" w:type="dxa"/>
          </w:tcPr>
          <w:p w14:paraId="5AC5E757" w14:textId="77777777" w:rsidR="000A501B" w:rsidRPr="00AC34B1" w:rsidRDefault="000A501B" w:rsidP="00AE7AB2">
            <w:r w:rsidRPr="00AC34B1">
              <w:rPr>
                <w:sz w:val="22"/>
                <w:szCs w:val="22"/>
              </w:rPr>
              <w:t>методические указания для выполнения практических работ</w:t>
            </w:r>
          </w:p>
        </w:tc>
        <w:tc>
          <w:tcPr>
            <w:tcW w:w="1843" w:type="dxa"/>
          </w:tcPr>
          <w:p w14:paraId="7548D110" w14:textId="77777777" w:rsidR="000A501B" w:rsidRPr="00AC34B1" w:rsidRDefault="000A501B" w:rsidP="00AE7AB2"/>
        </w:tc>
      </w:tr>
      <w:tr w:rsidR="00D72C9C" w:rsidRPr="00AC34B1" w14:paraId="6F72C11B" w14:textId="77777777" w:rsidTr="00D035C5">
        <w:tc>
          <w:tcPr>
            <w:tcW w:w="3114" w:type="dxa"/>
          </w:tcPr>
          <w:p w14:paraId="011748A2" w14:textId="77777777" w:rsidR="000A501B" w:rsidRPr="00AC34B1" w:rsidRDefault="000A501B" w:rsidP="00AE7AB2">
            <w:r w:rsidRPr="00AC34B1">
              <w:rPr>
                <w:sz w:val="22"/>
                <w:szCs w:val="22"/>
              </w:rPr>
              <w:t>СРОП 5. Метод сведения к треугольной матрице</w:t>
            </w:r>
          </w:p>
        </w:tc>
        <w:tc>
          <w:tcPr>
            <w:tcW w:w="425" w:type="dxa"/>
          </w:tcPr>
          <w:p w14:paraId="754A2ACB" w14:textId="77777777" w:rsidR="000A501B" w:rsidRPr="00AC34B1" w:rsidRDefault="000A501B" w:rsidP="00AE7AB2">
            <w:r w:rsidRPr="00AC34B1">
              <w:t>1</w:t>
            </w:r>
          </w:p>
        </w:tc>
        <w:tc>
          <w:tcPr>
            <w:tcW w:w="1953" w:type="dxa"/>
          </w:tcPr>
          <w:p w14:paraId="39589393" w14:textId="77777777" w:rsidR="000A501B" w:rsidRPr="00AC34B1" w:rsidRDefault="000A501B" w:rsidP="00AE7AB2">
            <w:r w:rsidRPr="00AC34B1">
              <w:rPr>
                <w:sz w:val="22"/>
                <w:szCs w:val="22"/>
                <w:lang w:val="kk-KZ"/>
              </w:rPr>
              <w:t>Аудиторная работа</w:t>
            </w:r>
          </w:p>
        </w:tc>
        <w:tc>
          <w:tcPr>
            <w:tcW w:w="2016" w:type="dxa"/>
          </w:tcPr>
          <w:p w14:paraId="16224E17" w14:textId="77777777" w:rsidR="000A501B" w:rsidRPr="00AC34B1" w:rsidRDefault="000A501B" w:rsidP="00AE7AB2">
            <w:pPr>
              <w:jc w:val="center"/>
              <w:rPr>
                <w:sz w:val="22"/>
                <w:szCs w:val="22"/>
              </w:rPr>
            </w:pPr>
            <w:r w:rsidRPr="00AC34B1">
              <w:rPr>
                <w:sz w:val="22"/>
                <w:szCs w:val="22"/>
              </w:rPr>
              <w:t xml:space="preserve">Конспект лекции, </w:t>
            </w:r>
          </w:p>
          <w:p w14:paraId="3D1A7A1C" w14:textId="77777777" w:rsidR="000A501B" w:rsidRPr="00AC34B1" w:rsidRDefault="000A501B" w:rsidP="00AE7AB2">
            <w:pPr>
              <w:jc w:val="center"/>
              <w:rPr>
                <w:sz w:val="22"/>
                <w:szCs w:val="22"/>
                <w:lang w:val="kk-KZ"/>
              </w:rPr>
            </w:pPr>
            <w:r w:rsidRPr="00AC34B1">
              <w:rPr>
                <w:sz w:val="22"/>
                <w:szCs w:val="22"/>
              </w:rPr>
              <w:t xml:space="preserve">работа с литературой </w:t>
            </w:r>
          </w:p>
          <w:p w14:paraId="3BCB4F07" w14:textId="77777777" w:rsidR="000A501B" w:rsidRPr="00AC34B1" w:rsidRDefault="000A501B" w:rsidP="00AE7AB2"/>
        </w:tc>
        <w:tc>
          <w:tcPr>
            <w:tcW w:w="1843" w:type="dxa"/>
          </w:tcPr>
          <w:p w14:paraId="01A384A2" w14:textId="77777777" w:rsidR="000A501B" w:rsidRPr="00AC34B1" w:rsidRDefault="000A501B" w:rsidP="00AE7AB2">
            <w:pPr>
              <w:ind w:left="-108" w:right="-108"/>
              <w:jc w:val="center"/>
              <w:rPr>
                <w:sz w:val="22"/>
                <w:szCs w:val="22"/>
              </w:rPr>
            </w:pPr>
            <w:r w:rsidRPr="00AC34B1">
              <w:rPr>
                <w:sz w:val="22"/>
                <w:szCs w:val="22"/>
              </w:rPr>
              <w:t>Индивидуальные презентации, отчет</w:t>
            </w:r>
          </w:p>
          <w:p w14:paraId="7923DA18" w14:textId="77777777" w:rsidR="000A501B" w:rsidRPr="00AC34B1" w:rsidRDefault="000A501B" w:rsidP="00AE7AB2"/>
        </w:tc>
      </w:tr>
      <w:tr w:rsidR="00D72C9C" w:rsidRPr="00AC34B1" w14:paraId="16D60489" w14:textId="77777777" w:rsidTr="00D035C5">
        <w:tc>
          <w:tcPr>
            <w:tcW w:w="3114" w:type="dxa"/>
          </w:tcPr>
          <w:p w14:paraId="20670DE4" w14:textId="77777777" w:rsidR="000A501B" w:rsidRPr="00AC34B1" w:rsidRDefault="000A501B" w:rsidP="00AE7AB2">
            <w:r w:rsidRPr="00AC34B1">
              <w:rPr>
                <w:sz w:val="22"/>
                <w:szCs w:val="22"/>
              </w:rPr>
              <w:t xml:space="preserve">СРО 5. Модифицированный метод </w:t>
            </w:r>
            <w:proofErr w:type="spellStart"/>
            <w:r w:rsidRPr="00AC34B1">
              <w:rPr>
                <w:sz w:val="22"/>
                <w:szCs w:val="22"/>
              </w:rPr>
              <w:t>Жордана</w:t>
            </w:r>
            <w:proofErr w:type="spellEnd"/>
            <w:r w:rsidRPr="00AC34B1">
              <w:rPr>
                <w:sz w:val="22"/>
                <w:szCs w:val="22"/>
              </w:rPr>
              <w:t>- Гаусса</w:t>
            </w:r>
          </w:p>
        </w:tc>
        <w:tc>
          <w:tcPr>
            <w:tcW w:w="425" w:type="dxa"/>
          </w:tcPr>
          <w:p w14:paraId="2C8C98A7" w14:textId="77777777" w:rsidR="000A501B" w:rsidRPr="00AC34B1" w:rsidRDefault="000A501B" w:rsidP="00AE7AB2">
            <w:r w:rsidRPr="00AC34B1">
              <w:t>6</w:t>
            </w:r>
          </w:p>
        </w:tc>
        <w:tc>
          <w:tcPr>
            <w:tcW w:w="1953" w:type="dxa"/>
          </w:tcPr>
          <w:p w14:paraId="28C91AAF" w14:textId="77777777" w:rsidR="000A501B" w:rsidRPr="00AC34B1" w:rsidRDefault="000A501B" w:rsidP="00AE7AB2">
            <w:pPr>
              <w:ind w:left="-108" w:right="-108"/>
              <w:jc w:val="center"/>
              <w:rPr>
                <w:sz w:val="22"/>
                <w:szCs w:val="22"/>
              </w:rPr>
            </w:pPr>
            <w:proofErr w:type="spellStart"/>
            <w:r w:rsidRPr="00AC34B1">
              <w:rPr>
                <w:sz w:val="22"/>
                <w:szCs w:val="22"/>
              </w:rPr>
              <w:t>Внеаудитор</w:t>
            </w:r>
            <w:proofErr w:type="spellEnd"/>
          </w:p>
          <w:p w14:paraId="46116126" w14:textId="77777777" w:rsidR="000A501B" w:rsidRPr="00AC34B1" w:rsidRDefault="000A501B" w:rsidP="00AE7AB2">
            <w:r w:rsidRPr="00AC34B1">
              <w:rPr>
                <w:sz w:val="22"/>
                <w:szCs w:val="22"/>
              </w:rPr>
              <w:t>ная самостоятельная работа</w:t>
            </w:r>
          </w:p>
        </w:tc>
        <w:tc>
          <w:tcPr>
            <w:tcW w:w="2016" w:type="dxa"/>
          </w:tcPr>
          <w:p w14:paraId="23C8C3C7" w14:textId="77777777" w:rsidR="000A501B" w:rsidRPr="00AC34B1" w:rsidRDefault="000A501B" w:rsidP="00AE7AB2">
            <w:r w:rsidRPr="00AC34B1">
              <w:rPr>
                <w:sz w:val="22"/>
                <w:szCs w:val="22"/>
              </w:rPr>
              <w:t xml:space="preserve">Групповые презентации, </w:t>
            </w:r>
          </w:p>
        </w:tc>
        <w:tc>
          <w:tcPr>
            <w:tcW w:w="1843" w:type="dxa"/>
          </w:tcPr>
          <w:p w14:paraId="680B5C04" w14:textId="77777777" w:rsidR="000A501B" w:rsidRPr="00AC34B1" w:rsidRDefault="000A501B" w:rsidP="00AE7AB2">
            <w:r w:rsidRPr="00AC34B1">
              <w:rPr>
                <w:sz w:val="22"/>
                <w:szCs w:val="22"/>
              </w:rPr>
              <w:t xml:space="preserve">ИДЗ </w:t>
            </w:r>
          </w:p>
        </w:tc>
      </w:tr>
      <w:tr w:rsidR="00D72C9C" w:rsidRPr="00AC34B1" w14:paraId="1B525A7E" w14:textId="77777777" w:rsidTr="00D035C5">
        <w:tc>
          <w:tcPr>
            <w:tcW w:w="3114" w:type="dxa"/>
          </w:tcPr>
          <w:p w14:paraId="2B78B1A5" w14:textId="78EC44B1" w:rsidR="000A501B" w:rsidRPr="00AC34B1" w:rsidRDefault="000A501B" w:rsidP="00AE7AB2">
            <w:r w:rsidRPr="00AC34B1">
              <w:rPr>
                <w:sz w:val="22"/>
                <w:szCs w:val="22"/>
              </w:rPr>
              <w:t>Лекция 6. Системы линейных однородных уравнений. Критерий существования нетривиальных решений. Фундаментальная система решений. Структура общего решения</w:t>
            </w:r>
          </w:p>
        </w:tc>
        <w:tc>
          <w:tcPr>
            <w:tcW w:w="425" w:type="dxa"/>
          </w:tcPr>
          <w:p w14:paraId="5043D16B" w14:textId="77777777" w:rsidR="000A501B" w:rsidRPr="00AC34B1" w:rsidRDefault="000A501B" w:rsidP="00AE7AB2">
            <w:r w:rsidRPr="00AC34B1">
              <w:t>1</w:t>
            </w:r>
          </w:p>
        </w:tc>
        <w:tc>
          <w:tcPr>
            <w:tcW w:w="1953" w:type="dxa"/>
          </w:tcPr>
          <w:p w14:paraId="54C5E4D7" w14:textId="77777777" w:rsidR="000A501B" w:rsidRPr="00AC34B1" w:rsidRDefault="000A501B" w:rsidP="00AE7AB2">
            <w:r w:rsidRPr="00AC34B1">
              <w:rPr>
                <w:sz w:val="22"/>
                <w:szCs w:val="22"/>
              </w:rPr>
              <w:t>лекция</w:t>
            </w:r>
          </w:p>
        </w:tc>
        <w:tc>
          <w:tcPr>
            <w:tcW w:w="2016" w:type="dxa"/>
          </w:tcPr>
          <w:p w14:paraId="46E8E652" w14:textId="77777777" w:rsidR="000A501B" w:rsidRPr="00AC34B1" w:rsidRDefault="000A501B" w:rsidP="00AE7AB2">
            <w:pPr>
              <w:ind w:left="-108" w:right="-108"/>
              <w:jc w:val="center"/>
              <w:rPr>
                <w:sz w:val="22"/>
                <w:szCs w:val="22"/>
              </w:rPr>
            </w:pPr>
            <w:r w:rsidRPr="00AC34B1">
              <w:rPr>
                <w:sz w:val="22"/>
                <w:szCs w:val="22"/>
              </w:rPr>
              <w:t>Презентация</w:t>
            </w:r>
          </w:p>
          <w:p w14:paraId="6FD8A5F0" w14:textId="77777777" w:rsidR="000A501B" w:rsidRPr="00AC34B1" w:rsidRDefault="000A501B" w:rsidP="00AE7AB2">
            <w:r w:rsidRPr="00AC34B1">
              <w:rPr>
                <w:sz w:val="22"/>
                <w:szCs w:val="22"/>
              </w:rPr>
              <w:t>Системы линейных однородных уравнений</w:t>
            </w:r>
          </w:p>
        </w:tc>
        <w:tc>
          <w:tcPr>
            <w:tcW w:w="1843" w:type="dxa"/>
          </w:tcPr>
          <w:p w14:paraId="6562D355" w14:textId="77777777" w:rsidR="000A501B" w:rsidRPr="00AC34B1" w:rsidRDefault="000A501B" w:rsidP="00AE7AB2">
            <w:r w:rsidRPr="00AC34B1">
              <w:rPr>
                <w:sz w:val="22"/>
                <w:szCs w:val="22"/>
              </w:rPr>
              <w:t>Выполнение практических заданий</w:t>
            </w:r>
          </w:p>
        </w:tc>
      </w:tr>
      <w:tr w:rsidR="00D72C9C" w:rsidRPr="00AC34B1" w14:paraId="78B8CA86" w14:textId="77777777" w:rsidTr="00D035C5">
        <w:tc>
          <w:tcPr>
            <w:tcW w:w="3114" w:type="dxa"/>
          </w:tcPr>
          <w:p w14:paraId="41665BDB" w14:textId="77777777" w:rsidR="000A501B" w:rsidRPr="00AC34B1" w:rsidRDefault="000A501B" w:rsidP="00AE7AB2">
            <w:r w:rsidRPr="00AC34B1">
              <w:rPr>
                <w:sz w:val="22"/>
                <w:szCs w:val="22"/>
              </w:rPr>
              <w:t>Практическое занятие 11-12. Решение систем однородных уравнений.</w:t>
            </w:r>
          </w:p>
        </w:tc>
        <w:tc>
          <w:tcPr>
            <w:tcW w:w="425" w:type="dxa"/>
          </w:tcPr>
          <w:p w14:paraId="0EDEB05C" w14:textId="77777777" w:rsidR="000A501B" w:rsidRPr="00AC34B1" w:rsidRDefault="000A501B" w:rsidP="00AE7AB2">
            <w:r w:rsidRPr="00AC34B1">
              <w:t>2</w:t>
            </w:r>
          </w:p>
        </w:tc>
        <w:tc>
          <w:tcPr>
            <w:tcW w:w="1953" w:type="dxa"/>
          </w:tcPr>
          <w:p w14:paraId="10207E0F" w14:textId="77777777" w:rsidR="000A501B" w:rsidRPr="00AC34B1" w:rsidRDefault="000A501B" w:rsidP="00AE7AB2">
            <w:r w:rsidRPr="00AC34B1">
              <w:rPr>
                <w:sz w:val="22"/>
                <w:szCs w:val="22"/>
              </w:rPr>
              <w:t>Аудиторная работа</w:t>
            </w:r>
          </w:p>
        </w:tc>
        <w:tc>
          <w:tcPr>
            <w:tcW w:w="2016" w:type="dxa"/>
          </w:tcPr>
          <w:p w14:paraId="4990C79C" w14:textId="77777777" w:rsidR="000A501B" w:rsidRPr="00AC34B1" w:rsidRDefault="000A501B" w:rsidP="00AE7AB2"/>
        </w:tc>
        <w:tc>
          <w:tcPr>
            <w:tcW w:w="1843" w:type="dxa"/>
          </w:tcPr>
          <w:p w14:paraId="5246946C" w14:textId="77777777" w:rsidR="000A501B" w:rsidRPr="00AC34B1" w:rsidRDefault="000A501B" w:rsidP="00AE7AB2">
            <w:r w:rsidRPr="00AC34B1">
              <w:rPr>
                <w:sz w:val="22"/>
                <w:szCs w:val="22"/>
              </w:rPr>
              <w:t>Выполнение практических заданий</w:t>
            </w:r>
          </w:p>
        </w:tc>
      </w:tr>
      <w:tr w:rsidR="00D72C9C" w:rsidRPr="00AC34B1" w14:paraId="64CCE5A7" w14:textId="77777777" w:rsidTr="00D035C5">
        <w:tc>
          <w:tcPr>
            <w:tcW w:w="3114" w:type="dxa"/>
          </w:tcPr>
          <w:p w14:paraId="643E67F8" w14:textId="159EA19A" w:rsidR="000A501B" w:rsidRPr="00AC34B1" w:rsidRDefault="000A501B" w:rsidP="00AE7AB2">
            <w:r w:rsidRPr="00AC34B1">
              <w:rPr>
                <w:sz w:val="22"/>
                <w:szCs w:val="22"/>
              </w:rPr>
              <w:t xml:space="preserve">СРОП </w:t>
            </w:r>
            <w:r w:rsidR="0056759C" w:rsidRPr="00AC34B1">
              <w:rPr>
                <w:sz w:val="22"/>
                <w:szCs w:val="22"/>
              </w:rPr>
              <w:t>6. Фундаментальная</w:t>
            </w:r>
            <w:r w:rsidRPr="00AC34B1">
              <w:rPr>
                <w:sz w:val="22"/>
                <w:szCs w:val="22"/>
              </w:rPr>
              <w:t xml:space="preserve"> система решений</w:t>
            </w:r>
          </w:p>
        </w:tc>
        <w:tc>
          <w:tcPr>
            <w:tcW w:w="425" w:type="dxa"/>
          </w:tcPr>
          <w:p w14:paraId="49278782" w14:textId="77777777" w:rsidR="000A501B" w:rsidRPr="00AC34B1" w:rsidRDefault="000A501B" w:rsidP="00AE7AB2">
            <w:r w:rsidRPr="00AC34B1">
              <w:t>1</w:t>
            </w:r>
          </w:p>
        </w:tc>
        <w:tc>
          <w:tcPr>
            <w:tcW w:w="1953" w:type="dxa"/>
          </w:tcPr>
          <w:p w14:paraId="0C866E15" w14:textId="77777777" w:rsidR="000A501B" w:rsidRPr="00AC34B1" w:rsidRDefault="000A501B" w:rsidP="00AE7AB2">
            <w:r w:rsidRPr="00AC34B1">
              <w:rPr>
                <w:sz w:val="22"/>
                <w:szCs w:val="22"/>
                <w:lang w:val="kk-KZ"/>
              </w:rPr>
              <w:t>Аудиторная работа</w:t>
            </w:r>
          </w:p>
        </w:tc>
        <w:tc>
          <w:tcPr>
            <w:tcW w:w="2016" w:type="dxa"/>
          </w:tcPr>
          <w:p w14:paraId="1C39C5AB" w14:textId="77777777" w:rsidR="000A501B" w:rsidRPr="00AC34B1" w:rsidRDefault="000A501B" w:rsidP="00AE7AB2">
            <w:pPr>
              <w:jc w:val="center"/>
              <w:rPr>
                <w:sz w:val="22"/>
                <w:szCs w:val="22"/>
              </w:rPr>
            </w:pPr>
            <w:r w:rsidRPr="00AC34B1">
              <w:rPr>
                <w:sz w:val="22"/>
                <w:szCs w:val="22"/>
              </w:rPr>
              <w:t xml:space="preserve">Конспект лекции, </w:t>
            </w:r>
          </w:p>
          <w:p w14:paraId="6F60E0C6" w14:textId="77777777" w:rsidR="000A501B" w:rsidRPr="00AC34B1" w:rsidRDefault="000A501B" w:rsidP="00AE7AB2">
            <w:r w:rsidRPr="00AC34B1">
              <w:rPr>
                <w:sz w:val="22"/>
                <w:szCs w:val="22"/>
              </w:rPr>
              <w:t xml:space="preserve">работа с литературой </w:t>
            </w:r>
          </w:p>
        </w:tc>
        <w:tc>
          <w:tcPr>
            <w:tcW w:w="1843" w:type="dxa"/>
          </w:tcPr>
          <w:p w14:paraId="729BF9D9" w14:textId="77777777" w:rsidR="000A501B" w:rsidRPr="00AC34B1" w:rsidRDefault="000A501B" w:rsidP="00AE7AB2">
            <w:r w:rsidRPr="00AC34B1">
              <w:rPr>
                <w:sz w:val="22"/>
                <w:szCs w:val="22"/>
              </w:rPr>
              <w:t>ИДЗ</w:t>
            </w:r>
          </w:p>
        </w:tc>
      </w:tr>
      <w:tr w:rsidR="00D72C9C" w:rsidRPr="00AC34B1" w14:paraId="62ECB7C2" w14:textId="77777777" w:rsidTr="00D035C5">
        <w:tc>
          <w:tcPr>
            <w:tcW w:w="3114" w:type="dxa"/>
          </w:tcPr>
          <w:p w14:paraId="23932032" w14:textId="291B303C" w:rsidR="000A501B" w:rsidRPr="00AC34B1" w:rsidRDefault="000A501B" w:rsidP="00AE7AB2">
            <w:r w:rsidRPr="00AC34B1">
              <w:rPr>
                <w:sz w:val="22"/>
                <w:szCs w:val="22"/>
              </w:rPr>
              <w:t xml:space="preserve">СРО </w:t>
            </w:r>
            <w:r w:rsidR="0056759C" w:rsidRPr="00AC34B1">
              <w:rPr>
                <w:sz w:val="22"/>
                <w:szCs w:val="22"/>
              </w:rPr>
              <w:t>6. Свойства</w:t>
            </w:r>
            <w:r w:rsidRPr="00AC34B1">
              <w:rPr>
                <w:sz w:val="22"/>
                <w:szCs w:val="22"/>
              </w:rPr>
              <w:t xml:space="preserve"> решений систем линейных однородных уравнений</w:t>
            </w:r>
          </w:p>
        </w:tc>
        <w:tc>
          <w:tcPr>
            <w:tcW w:w="425" w:type="dxa"/>
          </w:tcPr>
          <w:p w14:paraId="5E46E08D" w14:textId="77777777" w:rsidR="000A501B" w:rsidRPr="00AC34B1" w:rsidRDefault="000A501B" w:rsidP="00AE7AB2">
            <w:r w:rsidRPr="00AC34B1">
              <w:t>6</w:t>
            </w:r>
          </w:p>
        </w:tc>
        <w:tc>
          <w:tcPr>
            <w:tcW w:w="1953" w:type="dxa"/>
          </w:tcPr>
          <w:p w14:paraId="60215883" w14:textId="77777777" w:rsidR="000A501B" w:rsidRPr="00AC34B1" w:rsidRDefault="000A501B" w:rsidP="00AE7AB2">
            <w:pPr>
              <w:ind w:left="-108" w:right="-108"/>
              <w:jc w:val="center"/>
              <w:rPr>
                <w:sz w:val="22"/>
                <w:szCs w:val="22"/>
              </w:rPr>
            </w:pPr>
            <w:proofErr w:type="spellStart"/>
            <w:r w:rsidRPr="00AC34B1">
              <w:rPr>
                <w:sz w:val="22"/>
                <w:szCs w:val="22"/>
              </w:rPr>
              <w:t>Внеаудитор</w:t>
            </w:r>
            <w:proofErr w:type="spellEnd"/>
          </w:p>
          <w:p w14:paraId="7A4D8AE1" w14:textId="77777777" w:rsidR="000A501B" w:rsidRPr="00AC34B1" w:rsidRDefault="000A501B" w:rsidP="00AE7AB2">
            <w:r w:rsidRPr="00AC34B1">
              <w:rPr>
                <w:sz w:val="22"/>
                <w:szCs w:val="22"/>
              </w:rPr>
              <w:t>ная самостоятельная работа</w:t>
            </w:r>
          </w:p>
        </w:tc>
        <w:tc>
          <w:tcPr>
            <w:tcW w:w="2016" w:type="dxa"/>
          </w:tcPr>
          <w:p w14:paraId="0BD5CC28" w14:textId="77777777" w:rsidR="000A501B" w:rsidRPr="00AC34B1" w:rsidRDefault="000A501B" w:rsidP="00AE7AB2">
            <w:r w:rsidRPr="00AC34B1">
              <w:rPr>
                <w:sz w:val="22"/>
                <w:szCs w:val="22"/>
              </w:rPr>
              <w:t>Групповые презентации, кейс-технологии, методы выявления ошибок</w:t>
            </w:r>
          </w:p>
        </w:tc>
        <w:tc>
          <w:tcPr>
            <w:tcW w:w="1843" w:type="dxa"/>
          </w:tcPr>
          <w:p w14:paraId="2405DC18" w14:textId="77777777" w:rsidR="000A501B" w:rsidRPr="00AC34B1" w:rsidRDefault="000A501B" w:rsidP="00AE7AB2">
            <w:pPr>
              <w:ind w:left="-108" w:right="-108"/>
              <w:jc w:val="center"/>
              <w:rPr>
                <w:sz w:val="22"/>
                <w:szCs w:val="22"/>
              </w:rPr>
            </w:pPr>
            <w:r w:rsidRPr="00AC34B1">
              <w:rPr>
                <w:sz w:val="22"/>
                <w:szCs w:val="22"/>
              </w:rPr>
              <w:t>Реферат,</w:t>
            </w:r>
          </w:p>
          <w:p w14:paraId="0FD95C17" w14:textId="77777777" w:rsidR="000A501B" w:rsidRPr="00AC34B1" w:rsidRDefault="000A501B" w:rsidP="00AE7AB2">
            <w:pPr>
              <w:jc w:val="center"/>
              <w:rPr>
                <w:sz w:val="22"/>
                <w:szCs w:val="22"/>
              </w:rPr>
            </w:pPr>
            <w:r w:rsidRPr="00AC34B1">
              <w:rPr>
                <w:sz w:val="22"/>
                <w:szCs w:val="22"/>
              </w:rPr>
              <w:t xml:space="preserve">доклад  </w:t>
            </w:r>
          </w:p>
          <w:p w14:paraId="20AE89E4" w14:textId="77777777" w:rsidR="000A501B" w:rsidRPr="00AC34B1" w:rsidRDefault="000A501B" w:rsidP="00AE7AB2"/>
        </w:tc>
      </w:tr>
      <w:tr w:rsidR="00D72C9C" w:rsidRPr="00AC34B1" w14:paraId="2E760CD0" w14:textId="77777777" w:rsidTr="00D035C5">
        <w:tc>
          <w:tcPr>
            <w:tcW w:w="3114" w:type="dxa"/>
          </w:tcPr>
          <w:p w14:paraId="2E5275B4" w14:textId="77777777" w:rsidR="000A501B" w:rsidRPr="00AC34B1" w:rsidRDefault="000A501B" w:rsidP="00AE7AB2">
            <w:r w:rsidRPr="00AC34B1">
              <w:rPr>
                <w:sz w:val="22"/>
                <w:szCs w:val="22"/>
              </w:rPr>
              <w:t xml:space="preserve">Лекция 7. Декартова прямоугольная система координат. Расстояние между точками. Середина отрезка. Задача о делении отрезка в заданном отношении. </w:t>
            </w:r>
          </w:p>
        </w:tc>
        <w:tc>
          <w:tcPr>
            <w:tcW w:w="425" w:type="dxa"/>
          </w:tcPr>
          <w:p w14:paraId="2C7A4745" w14:textId="77777777" w:rsidR="000A501B" w:rsidRPr="00AC34B1" w:rsidRDefault="000A501B" w:rsidP="00AE7AB2">
            <w:r w:rsidRPr="00AC34B1">
              <w:t>1</w:t>
            </w:r>
          </w:p>
        </w:tc>
        <w:tc>
          <w:tcPr>
            <w:tcW w:w="1953" w:type="dxa"/>
          </w:tcPr>
          <w:p w14:paraId="6A0CE37A" w14:textId="77777777" w:rsidR="000A501B" w:rsidRPr="00AC34B1" w:rsidRDefault="000A501B" w:rsidP="00AE7AB2">
            <w:r w:rsidRPr="00AC34B1">
              <w:rPr>
                <w:sz w:val="22"/>
                <w:szCs w:val="22"/>
              </w:rPr>
              <w:t>Аудиторная работа</w:t>
            </w:r>
          </w:p>
        </w:tc>
        <w:tc>
          <w:tcPr>
            <w:tcW w:w="2016" w:type="dxa"/>
          </w:tcPr>
          <w:p w14:paraId="0B7FAF1E" w14:textId="77777777" w:rsidR="000A501B" w:rsidRPr="00AC34B1" w:rsidRDefault="000A501B" w:rsidP="00AE7AB2">
            <w:pPr>
              <w:ind w:left="-108" w:right="-108"/>
              <w:jc w:val="center"/>
              <w:rPr>
                <w:sz w:val="22"/>
                <w:szCs w:val="22"/>
                <w:lang w:val="kk-KZ"/>
              </w:rPr>
            </w:pPr>
            <w:r w:rsidRPr="00AC34B1">
              <w:rPr>
                <w:sz w:val="22"/>
                <w:szCs w:val="22"/>
                <w:lang w:val="kk-KZ"/>
              </w:rPr>
              <w:t>Презентация</w:t>
            </w:r>
          </w:p>
          <w:p w14:paraId="3C6DC5AD" w14:textId="77777777" w:rsidR="000A501B" w:rsidRPr="00AC34B1" w:rsidRDefault="000A501B" w:rsidP="00AE7AB2">
            <w:r w:rsidRPr="00AC34B1">
              <w:rPr>
                <w:sz w:val="22"/>
                <w:szCs w:val="22"/>
              </w:rPr>
              <w:t>Декартова прямоугольная система координат.</w:t>
            </w:r>
          </w:p>
        </w:tc>
        <w:tc>
          <w:tcPr>
            <w:tcW w:w="1843" w:type="dxa"/>
          </w:tcPr>
          <w:p w14:paraId="5A454507" w14:textId="77777777" w:rsidR="000A501B" w:rsidRPr="00AC34B1" w:rsidRDefault="000A501B" w:rsidP="00AE7AB2">
            <w:r w:rsidRPr="00AC34B1">
              <w:rPr>
                <w:sz w:val="22"/>
                <w:szCs w:val="22"/>
              </w:rPr>
              <w:t xml:space="preserve">Выполнение практических заданий, исходники программ </w:t>
            </w:r>
          </w:p>
        </w:tc>
      </w:tr>
      <w:tr w:rsidR="00D72C9C" w:rsidRPr="00AC34B1" w14:paraId="6BE1796C" w14:textId="77777777" w:rsidTr="00D035C5">
        <w:tc>
          <w:tcPr>
            <w:tcW w:w="3114" w:type="dxa"/>
          </w:tcPr>
          <w:p w14:paraId="01D6574A" w14:textId="77777777" w:rsidR="000A501B" w:rsidRPr="00AC34B1" w:rsidRDefault="000A501B" w:rsidP="00AE7AB2">
            <w:r w:rsidRPr="00AC34B1">
              <w:rPr>
                <w:sz w:val="22"/>
                <w:szCs w:val="22"/>
              </w:rPr>
              <w:t>Практическое занятие 13-14. Вычисление расстояния между точками, нахождение середины отрезка, задача о делении отрезка в заданном отношении</w:t>
            </w:r>
          </w:p>
        </w:tc>
        <w:tc>
          <w:tcPr>
            <w:tcW w:w="425" w:type="dxa"/>
          </w:tcPr>
          <w:p w14:paraId="16DF6F8D" w14:textId="77777777" w:rsidR="000A501B" w:rsidRPr="00AC34B1" w:rsidRDefault="000A501B" w:rsidP="00AE7AB2">
            <w:r w:rsidRPr="00AC34B1">
              <w:t>2</w:t>
            </w:r>
          </w:p>
        </w:tc>
        <w:tc>
          <w:tcPr>
            <w:tcW w:w="1953" w:type="dxa"/>
          </w:tcPr>
          <w:p w14:paraId="14C73A83" w14:textId="77777777" w:rsidR="000A501B" w:rsidRPr="00AC34B1" w:rsidRDefault="000A501B" w:rsidP="00AE7AB2">
            <w:r w:rsidRPr="00AC34B1">
              <w:rPr>
                <w:sz w:val="22"/>
                <w:szCs w:val="22"/>
              </w:rPr>
              <w:t>Решение задач</w:t>
            </w:r>
          </w:p>
        </w:tc>
        <w:tc>
          <w:tcPr>
            <w:tcW w:w="2016" w:type="dxa"/>
          </w:tcPr>
          <w:p w14:paraId="3A1C663E" w14:textId="77777777" w:rsidR="000A501B" w:rsidRPr="00AC34B1" w:rsidRDefault="000A501B" w:rsidP="00AE7AB2">
            <w:r w:rsidRPr="00AC34B1">
              <w:rPr>
                <w:sz w:val="22"/>
                <w:szCs w:val="22"/>
              </w:rPr>
              <w:t xml:space="preserve">Активность, посещаемость, групповая работа, методические указания для выполнения практических работ </w:t>
            </w:r>
          </w:p>
        </w:tc>
        <w:tc>
          <w:tcPr>
            <w:tcW w:w="1843" w:type="dxa"/>
          </w:tcPr>
          <w:p w14:paraId="6E8B2A45" w14:textId="77777777" w:rsidR="000A501B" w:rsidRPr="00AC34B1" w:rsidRDefault="000A501B" w:rsidP="00AE7AB2">
            <w:r w:rsidRPr="00AC34B1">
              <w:rPr>
                <w:sz w:val="22"/>
                <w:szCs w:val="22"/>
              </w:rPr>
              <w:t xml:space="preserve">Выполнение практических заданий, исходники программ </w:t>
            </w:r>
          </w:p>
        </w:tc>
      </w:tr>
      <w:tr w:rsidR="00D72C9C" w:rsidRPr="00AC34B1" w14:paraId="22C7BA0A" w14:textId="77777777" w:rsidTr="00D035C5">
        <w:tc>
          <w:tcPr>
            <w:tcW w:w="3114" w:type="dxa"/>
          </w:tcPr>
          <w:p w14:paraId="43FC14DA" w14:textId="77777777" w:rsidR="000A501B" w:rsidRPr="00AC34B1" w:rsidRDefault="000A501B" w:rsidP="00AE7AB2">
            <w:r w:rsidRPr="00AC34B1">
              <w:rPr>
                <w:sz w:val="22"/>
                <w:szCs w:val="22"/>
              </w:rPr>
              <w:lastRenderedPageBreak/>
              <w:t xml:space="preserve">СРОП </w:t>
            </w:r>
            <w:proofErr w:type="gramStart"/>
            <w:r w:rsidRPr="00AC34B1">
              <w:rPr>
                <w:sz w:val="22"/>
                <w:szCs w:val="22"/>
              </w:rPr>
              <w:t>7.</w:t>
            </w:r>
            <w:r w:rsidRPr="00AC34B1">
              <w:rPr>
                <w:sz w:val="22"/>
                <w:szCs w:val="22"/>
                <w:lang w:val="kk-KZ"/>
              </w:rPr>
              <w:t>Полярная</w:t>
            </w:r>
            <w:proofErr w:type="gramEnd"/>
            <w:r w:rsidRPr="00AC34B1">
              <w:rPr>
                <w:sz w:val="22"/>
                <w:szCs w:val="22"/>
                <w:lang w:val="kk-KZ"/>
              </w:rPr>
              <w:t xml:space="preserve"> система координат</w:t>
            </w:r>
          </w:p>
        </w:tc>
        <w:tc>
          <w:tcPr>
            <w:tcW w:w="425" w:type="dxa"/>
          </w:tcPr>
          <w:p w14:paraId="38B8C956" w14:textId="77777777" w:rsidR="000A501B" w:rsidRPr="00AC34B1" w:rsidRDefault="000A501B" w:rsidP="00AE7AB2">
            <w:r w:rsidRPr="00AC34B1">
              <w:t>1</w:t>
            </w:r>
          </w:p>
        </w:tc>
        <w:tc>
          <w:tcPr>
            <w:tcW w:w="1953" w:type="dxa"/>
          </w:tcPr>
          <w:p w14:paraId="2410AF6D" w14:textId="77777777" w:rsidR="000A501B" w:rsidRPr="00AC34B1" w:rsidRDefault="000A501B" w:rsidP="00AE7AB2"/>
        </w:tc>
        <w:tc>
          <w:tcPr>
            <w:tcW w:w="2016" w:type="dxa"/>
          </w:tcPr>
          <w:p w14:paraId="2F26B181" w14:textId="77777777" w:rsidR="000A501B" w:rsidRPr="00AC34B1" w:rsidRDefault="000A501B" w:rsidP="00AE7AB2">
            <w:pPr>
              <w:jc w:val="center"/>
              <w:rPr>
                <w:sz w:val="22"/>
                <w:szCs w:val="22"/>
              </w:rPr>
            </w:pPr>
            <w:r w:rsidRPr="00AC34B1">
              <w:rPr>
                <w:sz w:val="22"/>
                <w:szCs w:val="22"/>
              </w:rPr>
              <w:t xml:space="preserve">Конспект лекции, </w:t>
            </w:r>
          </w:p>
          <w:p w14:paraId="7A747195" w14:textId="77777777" w:rsidR="000A501B" w:rsidRPr="00AC34B1" w:rsidRDefault="000A501B" w:rsidP="00AE7AB2">
            <w:r w:rsidRPr="00AC34B1">
              <w:rPr>
                <w:sz w:val="22"/>
                <w:szCs w:val="22"/>
              </w:rPr>
              <w:t xml:space="preserve">работа с литературой </w:t>
            </w:r>
          </w:p>
        </w:tc>
        <w:tc>
          <w:tcPr>
            <w:tcW w:w="1843" w:type="dxa"/>
          </w:tcPr>
          <w:p w14:paraId="60366B85" w14:textId="77777777" w:rsidR="000A501B" w:rsidRPr="00AC34B1" w:rsidRDefault="000A501B" w:rsidP="00AE7AB2">
            <w:r w:rsidRPr="00AC34B1">
              <w:rPr>
                <w:sz w:val="22"/>
                <w:szCs w:val="22"/>
              </w:rPr>
              <w:t>Индивидуальные презентации</w:t>
            </w:r>
          </w:p>
        </w:tc>
      </w:tr>
      <w:tr w:rsidR="00D72C9C" w:rsidRPr="00AC34B1" w14:paraId="75EFFB02" w14:textId="77777777" w:rsidTr="00D035C5">
        <w:tc>
          <w:tcPr>
            <w:tcW w:w="3114" w:type="dxa"/>
          </w:tcPr>
          <w:p w14:paraId="6338DA9C" w14:textId="77777777" w:rsidR="000A501B" w:rsidRPr="00AC34B1" w:rsidRDefault="000A501B" w:rsidP="00AE7AB2">
            <w:r w:rsidRPr="00AC34B1">
              <w:rPr>
                <w:sz w:val="22"/>
                <w:szCs w:val="22"/>
              </w:rPr>
              <w:t xml:space="preserve">СРО </w:t>
            </w:r>
            <w:proofErr w:type="gramStart"/>
            <w:r w:rsidRPr="00AC34B1">
              <w:rPr>
                <w:sz w:val="22"/>
                <w:szCs w:val="22"/>
              </w:rPr>
              <w:t>7.</w:t>
            </w:r>
            <w:r w:rsidRPr="00AC34B1">
              <w:rPr>
                <w:sz w:val="22"/>
                <w:szCs w:val="22"/>
                <w:lang w:val="kk-KZ"/>
              </w:rPr>
              <w:t>Связь</w:t>
            </w:r>
            <w:proofErr w:type="gramEnd"/>
            <w:r w:rsidRPr="00AC34B1">
              <w:rPr>
                <w:sz w:val="22"/>
                <w:szCs w:val="22"/>
                <w:lang w:val="kk-KZ"/>
              </w:rPr>
              <w:t xml:space="preserve"> между декартовой и полярной системати координат</w:t>
            </w:r>
          </w:p>
        </w:tc>
        <w:tc>
          <w:tcPr>
            <w:tcW w:w="425" w:type="dxa"/>
          </w:tcPr>
          <w:p w14:paraId="17278FBB" w14:textId="77777777" w:rsidR="000A501B" w:rsidRPr="00AC34B1" w:rsidRDefault="000A501B" w:rsidP="00AE7AB2">
            <w:r w:rsidRPr="00AC34B1">
              <w:t>6</w:t>
            </w:r>
          </w:p>
        </w:tc>
        <w:tc>
          <w:tcPr>
            <w:tcW w:w="1953" w:type="dxa"/>
          </w:tcPr>
          <w:p w14:paraId="63C1B27A" w14:textId="77777777" w:rsidR="000A501B" w:rsidRPr="00AC34B1" w:rsidRDefault="000A501B" w:rsidP="00AE7AB2">
            <w:pPr>
              <w:ind w:left="-108" w:right="-108"/>
              <w:jc w:val="center"/>
              <w:rPr>
                <w:sz w:val="22"/>
                <w:szCs w:val="22"/>
              </w:rPr>
            </w:pPr>
            <w:proofErr w:type="spellStart"/>
            <w:r w:rsidRPr="00AC34B1">
              <w:rPr>
                <w:sz w:val="22"/>
                <w:szCs w:val="22"/>
              </w:rPr>
              <w:t>Внеаудитор</w:t>
            </w:r>
            <w:proofErr w:type="spellEnd"/>
          </w:p>
          <w:p w14:paraId="18E8DF58" w14:textId="77777777" w:rsidR="000A501B" w:rsidRPr="00AC34B1" w:rsidRDefault="000A501B" w:rsidP="00AE7AB2">
            <w:r w:rsidRPr="00AC34B1">
              <w:rPr>
                <w:sz w:val="22"/>
                <w:szCs w:val="22"/>
              </w:rPr>
              <w:t>ная самостоятельная работа</w:t>
            </w:r>
          </w:p>
        </w:tc>
        <w:tc>
          <w:tcPr>
            <w:tcW w:w="2016" w:type="dxa"/>
          </w:tcPr>
          <w:p w14:paraId="38CCF176" w14:textId="77777777" w:rsidR="000A501B" w:rsidRPr="00AC34B1" w:rsidRDefault="000A501B" w:rsidP="00AE7AB2">
            <w:r w:rsidRPr="00AC34B1">
              <w:rPr>
                <w:sz w:val="22"/>
                <w:szCs w:val="22"/>
              </w:rPr>
              <w:t>Групповые презентации, кейс-технологии, методы выявления ошибок</w:t>
            </w:r>
          </w:p>
        </w:tc>
        <w:tc>
          <w:tcPr>
            <w:tcW w:w="1843" w:type="dxa"/>
          </w:tcPr>
          <w:p w14:paraId="29580214" w14:textId="77777777" w:rsidR="000A501B" w:rsidRPr="00AC34B1" w:rsidRDefault="000A501B" w:rsidP="00AE7AB2">
            <w:pPr>
              <w:ind w:left="-108" w:right="-108"/>
              <w:jc w:val="center"/>
              <w:rPr>
                <w:sz w:val="22"/>
                <w:szCs w:val="22"/>
              </w:rPr>
            </w:pPr>
            <w:r w:rsidRPr="00AC34B1">
              <w:rPr>
                <w:sz w:val="22"/>
                <w:szCs w:val="22"/>
              </w:rPr>
              <w:t>Реферат,</w:t>
            </w:r>
          </w:p>
          <w:p w14:paraId="3054744F" w14:textId="77777777" w:rsidR="000A501B" w:rsidRPr="00AC34B1" w:rsidRDefault="000A501B" w:rsidP="00AE7AB2">
            <w:pPr>
              <w:jc w:val="center"/>
              <w:rPr>
                <w:sz w:val="22"/>
                <w:szCs w:val="22"/>
              </w:rPr>
            </w:pPr>
            <w:r w:rsidRPr="00AC34B1">
              <w:rPr>
                <w:sz w:val="22"/>
                <w:szCs w:val="22"/>
              </w:rPr>
              <w:t xml:space="preserve">доклад  </w:t>
            </w:r>
          </w:p>
          <w:p w14:paraId="32FED9A2" w14:textId="77777777" w:rsidR="000A501B" w:rsidRPr="00AC34B1" w:rsidRDefault="000A501B" w:rsidP="00AE7AB2"/>
        </w:tc>
      </w:tr>
      <w:tr w:rsidR="00D72C9C" w:rsidRPr="00AC34B1" w14:paraId="0238F8DF" w14:textId="77777777" w:rsidTr="00D035C5">
        <w:tc>
          <w:tcPr>
            <w:tcW w:w="3114" w:type="dxa"/>
          </w:tcPr>
          <w:p w14:paraId="127D6FCB" w14:textId="77777777" w:rsidR="000A501B" w:rsidRPr="00AC34B1" w:rsidRDefault="000A501B" w:rsidP="00AE7AB2">
            <w:r w:rsidRPr="00AC34B1">
              <w:rPr>
                <w:b/>
                <w:sz w:val="22"/>
                <w:szCs w:val="22"/>
              </w:rPr>
              <w:t>Рубежный контроль І</w:t>
            </w:r>
          </w:p>
        </w:tc>
        <w:tc>
          <w:tcPr>
            <w:tcW w:w="425" w:type="dxa"/>
          </w:tcPr>
          <w:p w14:paraId="71368028" w14:textId="77777777" w:rsidR="000A501B" w:rsidRPr="00AC34B1" w:rsidRDefault="000A501B" w:rsidP="00AE7AB2"/>
        </w:tc>
        <w:tc>
          <w:tcPr>
            <w:tcW w:w="1953" w:type="dxa"/>
          </w:tcPr>
          <w:p w14:paraId="52DF6E53" w14:textId="77777777" w:rsidR="000A501B" w:rsidRPr="00AC34B1" w:rsidRDefault="000A501B" w:rsidP="00AE7AB2"/>
        </w:tc>
        <w:tc>
          <w:tcPr>
            <w:tcW w:w="2016" w:type="dxa"/>
          </w:tcPr>
          <w:p w14:paraId="6098404A" w14:textId="77777777" w:rsidR="000A501B" w:rsidRPr="00AC34B1" w:rsidRDefault="000A501B" w:rsidP="00AE7AB2">
            <w:proofErr w:type="spellStart"/>
            <w:r w:rsidRPr="00AC34B1">
              <w:rPr>
                <w:sz w:val="22"/>
                <w:szCs w:val="22"/>
              </w:rPr>
              <w:t>Платонус</w:t>
            </w:r>
            <w:proofErr w:type="spellEnd"/>
          </w:p>
        </w:tc>
        <w:tc>
          <w:tcPr>
            <w:tcW w:w="1843" w:type="dxa"/>
          </w:tcPr>
          <w:p w14:paraId="4BE7446D" w14:textId="77777777" w:rsidR="000A501B" w:rsidRPr="00AC34B1" w:rsidRDefault="000A501B" w:rsidP="00AE7AB2">
            <w:r w:rsidRPr="00AC34B1">
              <w:rPr>
                <w:sz w:val="22"/>
                <w:szCs w:val="22"/>
              </w:rPr>
              <w:t>Тест</w:t>
            </w:r>
          </w:p>
        </w:tc>
      </w:tr>
      <w:tr w:rsidR="00D72C9C" w:rsidRPr="00AC34B1" w14:paraId="0D2FDBE3" w14:textId="77777777" w:rsidTr="00D035C5">
        <w:tc>
          <w:tcPr>
            <w:tcW w:w="3114" w:type="dxa"/>
          </w:tcPr>
          <w:p w14:paraId="5EB02C5F" w14:textId="5C70360B" w:rsidR="000A501B" w:rsidRPr="00AC34B1" w:rsidRDefault="000A501B" w:rsidP="00AE7AB2">
            <w:pPr>
              <w:pStyle w:val="22"/>
              <w:spacing w:before="0" w:after="0"/>
              <w:jc w:val="both"/>
              <w:rPr>
                <w:rFonts w:ascii="Times New Roman" w:hAnsi="Times New Roman"/>
                <w:b w:val="0"/>
                <w:sz w:val="22"/>
                <w:szCs w:val="22"/>
              </w:rPr>
            </w:pPr>
            <w:r w:rsidRPr="00AC34B1">
              <w:rPr>
                <w:rFonts w:ascii="Times New Roman" w:eastAsia="Times New Roman" w:hAnsi="Times New Roman"/>
                <w:b w:val="0"/>
                <w:sz w:val="22"/>
                <w:szCs w:val="22"/>
              </w:rPr>
              <w:t xml:space="preserve">Лекция 8. </w:t>
            </w:r>
            <w:r w:rsidRPr="00AC34B1">
              <w:rPr>
                <w:rFonts w:ascii="Times New Roman" w:hAnsi="Times New Roman"/>
                <w:b w:val="0"/>
                <w:sz w:val="22"/>
                <w:szCs w:val="22"/>
              </w:rPr>
              <w:t>Основные понятия векторной алгебры.</w:t>
            </w:r>
          </w:p>
          <w:p w14:paraId="27A31C8C" w14:textId="77777777" w:rsidR="000A501B" w:rsidRPr="00AC34B1" w:rsidRDefault="000A501B" w:rsidP="00AE7AB2"/>
        </w:tc>
        <w:tc>
          <w:tcPr>
            <w:tcW w:w="425" w:type="dxa"/>
          </w:tcPr>
          <w:p w14:paraId="378ADDC8" w14:textId="77777777" w:rsidR="000A501B" w:rsidRPr="00AC34B1" w:rsidRDefault="000A501B" w:rsidP="00AE7AB2">
            <w:r w:rsidRPr="00AC34B1">
              <w:t>1</w:t>
            </w:r>
          </w:p>
        </w:tc>
        <w:tc>
          <w:tcPr>
            <w:tcW w:w="1953" w:type="dxa"/>
          </w:tcPr>
          <w:p w14:paraId="656B20F7" w14:textId="77777777" w:rsidR="000A501B" w:rsidRPr="00AC34B1" w:rsidRDefault="000A501B" w:rsidP="00AE7AB2">
            <w:r w:rsidRPr="00AC34B1">
              <w:rPr>
                <w:sz w:val="22"/>
                <w:szCs w:val="22"/>
              </w:rPr>
              <w:t>Активность, посещаемость, решение задач</w:t>
            </w:r>
          </w:p>
        </w:tc>
        <w:tc>
          <w:tcPr>
            <w:tcW w:w="2016" w:type="dxa"/>
          </w:tcPr>
          <w:p w14:paraId="59DC7F5E" w14:textId="77777777" w:rsidR="000A501B" w:rsidRPr="00AC34B1" w:rsidRDefault="000A501B" w:rsidP="00AE7AB2">
            <w:r w:rsidRPr="00AC34B1">
              <w:rPr>
                <w:sz w:val="22"/>
                <w:szCs w:val="22"/>
              </w:rPr>
              <w:t xml:space="preserve">Групповая работа, методические указания для выполнения практических работ </w:t>
            </w:r>
          </w:p>
        </w:tc>
        <w:tc>
          <w:tcPr>
            <w:tcW w:w="1843" w:type="dxa"/>
          </w:tcPr>
          <w:p w14:paraId="7B0F189B" w14:textId="77777777" w:rsidR="000A501B" w:rsidRPr="00AC34B1" w:rsidRDefault="000A501B" w:rsidP="00AE7AB2">
            <w:r w:rsidRPr="00AC34B1">
              <w:rPr>
                <w:sz w:val="22"/>
                <w:szCs w:val="22"/>
              </w:rPr>
              <w:t xml:space="preserve">Выполнение практических заданий, исходники программ </w:t>
            </w:r>
          </w:p>
        </w:tc>
      </w:tr>
      <w:tr w:rsidR="00D72C9C" w:rsidRPr="00AC34B1" w14:paraId="36DC6D4B" w14:textId="77777777" w:rsidTr="00D035C5">
        <w:tc>
          <w:tcPr>
            <w:tcW w:w="3114" w:type="dxa"/>
          </w:tcPr>
          <w:p w14:paraId="00134466" w14:textId="77777777" w:rsidR="000A501B" w:rsidRPr="00AC34B1" w:rsidRDefault="000A501B" w:rsidP="00AE7AB2">
            <w:r w:rsidRPr="00AC34B1">
              <w:rPr>
                <w:sz w:val="22"/>
                <w:szCs w:val="22"/>
              </w:rPr>
              <w:t>Практическое занятие 15-16. Простейшие задачи векторной алгебры. Линейные операции на множестве векторов</w:t>
            </w:r>
          </w:p>
        </w:tc>
        <w:tc>
          <w:tcPr>
            <w:tcW w:w="425" w:type="dxa"/>
          </w:tcPr>
          <w:p w14:paraId="7E33A19E" w14:textId="77777777" w:rsidR="000A501B" w:rsidRPr="00AC34B1" w:rsidRDefault="000A501B" w:rsidP="00AE7AB2">
            <w:r w:rsidRPr="00AC34B1">
              <w:t>2</w:t>
            </w:r>
          </w:p>
        </w:tc>
        <w:tc>
          <w:tcPr>
            <w:tcW w:w="1953" w:type="dxa"/>
          </w:tcPr>
          <w:p w14:paraId="1DCC1CD1" w14:textId="77777777" w:rsidR="000A501B" w:rsidRPr="00AC34B1" w:rsidRDefault="000A501B" w:rsidP="00AE7AB2">
            <w:r w:rsidRPr="00AC34B1">
              <w:rPr>
                <w:sz w:val="22"/>
                <w:szCs w:val="22"/>
              </w:rPr>
              <w:t>Активность, посещаемость, решение задач</w:t>
            </w:r>
          </w:p>
        </w:tc>
        <w:tc>
          <w:tcPr>
            <w:tcW w:w="2016" w:type="dxa"/>
          </w:tcPr>
          <w:p w14:paraId="3A7A4D20" w14:textId="77777777" w:rsidR="000A501B" w:rsidRPr="00AC34B1" w:rsidRDefault="000A501B" w:rsidP="00AE7AB2">
            <w:r w:rsidRPr="00AC34B1">
              <w:rPr>
                <w:sz w:val="22"/>
                <w:szCs w:val="22"/>
              </w:rPr>
              <w:t xml:space="preserve">Групповая работа, методические указания для выполнения практических работ </w:t>
            </w:r>
          </w:p>
        </w:tc>
        <w:tc>
          <w:tcPr>
            <w:tcW w:w="1843" w:type="dxa"/>
          </w:tcPr>
          <w:p w14:paraId="00ED9E3E" w14:textId="77777777" w:rsidR="000A501B" w:rsidRPr="00AC34B1" w:rsidRDefault="000A501B" w:rsidP="00AE7AB2">
            <w:r w:rsidRPr="00AC34B1">
              <w:rPr>
                <w:sz w:val="22"/>
                <w:szCs w:val="22"/>
              </w:rPr>
              <w:t xml:space="preserve">Выполнение практических заданий, исходники программ </w:t>
            </w:r>
          </w:p>
        </w:tc>
      </w:tr>
      <w:tr w:rsidR="00D72C9C" w:rsidRPr="00AC34B1" w14:paraId="7D96208E" w14:textId="77777777" w:rsidTr="00D035C5">
        <w:tc>
          <w:tcPr>
            <w:tcW w:w="3114" w:type="dxa"/>
          </w:tcPr>
          <w:p w14:paraId="415995A3" w14:textId="77777777" w:rsidR="000A501B" w:rsidRPr="00AC34B1" w:rsidRDefault="000A501B" w:rsidP="00AE7AB2">
            <w:r w:rsidRPr="00AC34B1">
              <w:rPr>
                <w:sz w:val="22"/>
                <w:szCs w:val="22"/>
              </w:rPr>
              <w:t>СРОП 8. Линейные операции над векторами, их свойства</w:t>
            </w:r>
          </w:p>
        </w:tc>
        <w:tc>
          <w:tcPr>
            <w:tcW w:w="425" w:type="dxa"/>
          </w:tcPr>
          <w:p w14:paraId="24CE66C8" w14:textId="77777777" w:rsidR="000A501B" w:rsidRPr="00AC34B1" w:rsidRDefault="000A501B" w:rsidP="00AE7AB2">
            <w:r w:rsidRPr="00AC34B1">
              <w:t>1</w:t>
            </w:r>
          </w:p>
        </w:tc>
        <w:tc>
          <w:tcPr>
            <w:tcW w:w="1953" w:type="dxa"/>
          </w:tcPr>
          <w:p w14:paraId="1D49D4F5" w14:textId="77777777" w:rsidR="000A501B" w:rsidRPr="00AC34B1" w:rsidRDefault="000A501B" w:rsidP="00AE7AB2">
            <w:r w:rsidRPr="00AC34B1">
              <w:rPr>
                <w:sz w:val="22"/>
                <w:szCs w:val="22"/>
              </w:rPr>
              <w:t>Онлайн занятие</w:t>
            </w:r>
          </w:p>
        </w:tc>
        <w:tc>
          <w:tcPr>
            <w:tcW w:w="2016" w:type="dxa"/>
          </w:tcPr>
          <w:p w14:paraId="347B8DBA" w14:textId="77777777" w:rsidR="000A501B" w:rsidRPr="00AC34B1" w:rsidRDefault="000A501B" w:rsidP="00AE7AB2">
            <w:pPr>
              <w:jc w:val="center"/>
              <w:rPr>
                <w:sz w:val="22"/>
                <w:szCs w:val="22"/>
              </w:rPr>
            </w:pPr>
            <w:r w:rsidRPr="00AC34B1">
              <w:rPr>
                <w:sz w:val="22"/>
                <w:szCs w:val="22"/>
              </w:rPr>
              <w:t xml:space="preserve">Конспект лекции, </w:t>
            </w:r>
          </w:p>
          <w:p w14:paraId="02F8E06E" w14:textId="77777777" w:rsidR="000A501B" w:rsidRPr="00AC34B1" w:rsidRDefault="000A501B" w:rsidP="00AE7AB2">
            <w:r w:rsidRPr="00AC34B1">
              <w:rPr>
                <w:sz w:val="22"/>
                <w:szCs w:val="22"/>
              </w:rPr>
              <w:t xml:space="preserve">работа с литературой </w:t>
            </w:r>
          </w:p>
        </w:tc>
        <w:tc>
          <w:tcPr>
            <w:tcW w:w="1843" w:type="dxa"/>
          </w:tcPr>
          <w:p w14:paraId="20C696DB" w14:textId="77777777" w:rsidR="000A501B" w:rsidRPr="00AC34B1" w:rsidRDefault="000A501B" w:rsidP="00AE7AB2">
            <w:r w:rsidRPr="00AC34B1">
              <w:rPr>
                <w:sz w:val="22"/>
                <w:szCs w:val="22"/>
              </w:rPr>
              <w:t>Индивидуальные презентации, отчет</w:t>
            </w:r>
          </w:p>
        </w:tc>
      </w:tr>
      <w:tr w:rsidR="00D72C9C" w:rsidRPr="00AC34B1" w14:paraId="2E0E1C3D" w14:textId="77777777" w:rsidTr="00D035C5">
        <w:tc>
          <w:tcPr>
            <w:tcW w:w="3114" w:type="dxa"/>
          </w:tcPr>
          <w:p w14:paraId="036BE5FE" w14:textId="76BECDF7" w:rsidR="000A501B" w:rsidRPr="00AC34B1" w:rsidRDefault="000A501B" w:rsidP="00AE7AB2">
            <w:r w:rsidRPr="00AC34B1">
              <w:rPr>
                <w:sz w:val="22"/>
                <w:szCs w:val="22"/>
              </w:rPr>
              <w:t xml:space="preserve">СРО </w:t>
            </w:r>
            <w:r w:rsidR="00707601" w:rsidRPr="00AC34B1">
              <w:rPr>
                <w:sz w:val="22"/>
                <w:szCs w:val="22"/>
              </w:rPr>
              <w:t>8. Линейная</w:t>
            </w:r>
            <w:r w:rsidRPr="00AC34B1">
              <w:rPr>
                <w:sz w:val="22"/>
                <w:szCs w:val="22"/>
              </w:rPr>
              <w:t xml:space="preserve"> зависимость и независимость векторов. Базис и размерность линейного пространства</w:t>
            </w:r>
          </w:p>
        </w:tc>
        <w:tc>
          <w:tcPr>
            <w:tcW w:w="425" w:type="dxa"/>
          </w:tcPr>
          <w:p w14:paraId="5D63053B" w14:textId="77777777" w:rsidR="000A501B" w:rsidRPr="00AC34B1" w:rsidRDefault="000A501B" w:rsidP="00AE7AB2">
            <w:r w:rsidRPr="00AC34B1">
              <w:t>6</w:t>
            </w:r>
          </w:p>
        </w:tc>
        <w:tc>
          <w:tcPr>
            <w:tcW w:w="1953" w:type="dxa"/>
          </w:tcPr>
          <w:p w14:paraId="3ACC9EF9" w14:textId="77777777" w:rsidR="000A501B" w:rsidRPr="00AC34B1" w:rsidRDefault="000A501B" w:rsidP="00AE7AB2">
            <w:pPr>
              <w:ind w:left="-108" w:right="-108"/>
              <w:jc w:val="center"/>
              <w:rPr>
                <w:sz w:val="22"/>
                <w:szCs w:val="22"/>
              </w:rPr>
            </w:pPr>
            <w:proofErr w:type="spellStart"/>
            <w:r w:rsidRPr="00AC34B1">
              <w:rPr>
                <w:sz w:val="22"/>
                <w:szCs w:val="22"/>
              </w:rPr>
              <w:t>Внеаудитор</w:t>
            </w:r>
            <w:proofErr w:type="spellEnd"/>
          </w:p>
          <w:p w14:paraId="56FB7792" w14:textId="77777777" w:rsidR="000A501B" w:rsidRPr="00AC34B1" w:rsidRDefault="000A501B" w:rsidP="00AE7AB2">
            <w:r w:rsidRPr="00AC34B1">
              <w:rPr>
                <w:sz w:val="22"/>
                <w:szCs w:val="22"/>
              </w:rPr>
              <w:t>ная самостоятельная работа</w:t>
            </w:r>
          </w:p>
        </w:tc>
        <w:tc>
          <w:tcPr>
            <w:tcW w:w="2016" w:type="dxa"/>
          </w:tcPr>
          <w:p w14:paraId="0826EFF6" w14:textId="77777777" w:rsidR="000A501B" w:rsidRPr="00AC34B1" w:rsidRDefault="000A501B" w:rsidP="00AE7AB2">
            <w:r w:rsidRPr="00AC34B1">
              <w:rPr>
                <w:sz w:val="22"/>
                <w:szCs w:val="22"/>
              </w:rPr>
              <w:t>Групповые презентации, кейс-технологии, методы выявления ошибок</w:t>
            </w:r>
          </w:p>
        </w:tc>
        <w:tc>
          <w:tcPr>
            <w:tcW w:w="1843" w:type="dxa"/>
          </w:tcPr>
          <w:p w14:paraId="58D074A0" w14:textId="77777777" w:rsidR="000A501B" w:rsidRPr="00AC34B1" w:rsidRDefault="000A501B" w:rsidP="00AE7AB2">
            <w:pPr>
              <w:ind w:left="-108" w:right="-108"/>
              <w:jc w:val="center"/>
              <w:rPr>
                <w:sz w:val="22"/>
                <w:szCs w:val="22"/>
              </w:rPr>
            </w:pPr>
            <w:r w:rsidRPr="00AC34B1">
              <w:rPr>
                <w:sz w:val="22"/>
                <w:szCs w:val="22"/>
              </w:rPr>
              <w:t>Реферат,</w:t>
            </w:r>
          </w:p>
          <w:p w14:paraId="50170A2C" w14:textId="77777777" w:rsidR="000A501B" w:rsidRPr="00AC34B1" w:rsidRDefault="000A501B" w:rsidP="00AE7AB2">
            <w:pPr>
              <w:jc w:val="center"/>
              <w:rPr>
                <w:sz w:val="22"/>
                <w:szCs w:val="22"/>
              </w:rPr>
            </w:pPr>
            <w:r w:rsidRPr="00AC34B1">
              <w:rPr>
                <w:sz w:val="22"/>
                <w:szCs w:val="22"/>
              </w:rPr>
              <w:t xml:space="preserve">доклад  </w:t>
            </w:r>
          </w:p>
          <w:p w14:paraId="1EEE10FA" w14:textId="77777777" w:rsidR="000A501B" w:rsidRPr="00AC34B1" w:rsidRDefault="000A501B" w:rsidP="00AE7AB2"/>
        </w:tc>
      </w:tr>
      <w:tr w:rsidR="00D72C9C" w:rsidRPr="00AC34B1" w14:paraId="58575B87" w14:textId="77777777" w:rsidTr="00D035C5">
        <w:tc>
          <w:tcPr>
            <w:tcW w:w="3114" w:type="dxa"/>
          </w:tcPr>
          <w:p w14:paraId="6E5E2CB2" w14:textId="77777777" w:rsidR="000A501B" w:rsidRPr="00AC34B1" w:rsidRDefault="000A501B" w:rsidP="00AE7AB2">
            <w:pPr>
              <w:pStyle w:val="22"/>
              <w:spacing w:before="0" w:after="0"/>
              <w:jc w:val="both"/>
              <w:rPr>
                <w:rFonts w:ascii="Times New Roman" w:hAnsi="Times New Roman"/>
                <w:b w:val="0"/>
                <w:sz w:val="22"/>
                <w:szCs w:val="22"/>
              </w:rPr>
            </w:pPr>
            <w:r w:rsidRPr="00AC34B1">
              <w:rPr>
                <w:rFonts w:ascii="Times New Roman" w:eastAsia="Times New Roman" w:hAnsi="Times New Roman"/>
                <w:b w:val="0"/>
                <w:sz w:val="22"/>
                <w:szCs w:val="22"/>
              </w:rPr>
              <w:t xml:space="preserve">Лекция 9. </w:t>
            </w:r>
            <w:r w:rsidRPr="00AC34B1">
              <w:rPr>
                <w:rFonts w:ascii="Times New Roman" w:hAnsi="Times New Roman"/>
                <w:b w:val="0"/>
                <w:sz w:val="22"/>
                <w:szCs w:val="22"/>
              </w:rPr>
              <w:t xml:space="preserve">Скалярное произведение векторов. </w:t>
            </w:r>
          </w:p>
          <w:p w14:paraId="2DE58F04" w14:textId="77777777" w:rsidR="000A501B" w:rsidRPr="00AC34B1" w:rsidRDefault="000A501B" w:rsidP="00AE7AB2">
            <w:r w:rsidRPr="00AC34B1">
              <w:rPr>
                <w:sz w:val="22"/>
                <w:szCs w:val="22"/>
              </w:rPr>
              <w:t xml:space="preserve">Векторное произведение векторов. </w:t>
            </w:r>
          </w:p>
        </w:tc>
        <w:tc>
          <w:tcPr>
            <w:tcW w:w="425" w:type="dxa"/>
          </w:tcPr>
          <w:p w14:paraId="5AAC6B16" w14:textId="77777777" w:rsidR="000A501B" w:rsidRPr="00AC34B1" w:rsidRDefault="000A501B" w:rsidP="00AE7AB2">
            <w:r w:rsidRPr="00AC34B1">
              <w:t>1</w:t>
            </w:r>
          </w:p>
        </w:tc>
        <w:tc>
          <w:tcPr>
            <w:tcW w:w="1953" w:type="dxa"/>
          </w:tcPr>
          <w:p w14:paraId="239514A5" w14:textId="77777777" w:rsidR="000A501B" w:rsidRPr="00AC34B1" w:rsidRDefault="000A501B" w:rsidP="00AE7AB2">
            <w:pPr>
              <w:ind w:left="-108" w:right="-108"/>
              <w:jc w:val="center"/>
              <w:rPr>
                <w:sz w:val="22"/>
                <w:szCs w:val="22"/>
              </w:rPr>
            </w:pPr>
            <w:r w:rsidRPr="00AC34B1">
              <w:rPr>
                <w:sz w:val="22"/>
                <w:szCs w:val="22"/>
              </w:rPr>
              <w:t>Интерактив</w:t>
            </w:r>
          </w:p>
          <w:p w14:paraId="2945B5C4" w14:textId="77777777" w:rsidR="000A501B" w:rsidRPr="00AC34B1" w:rsidRDefault="000A501B" w:rsidP="00AE7AB2">
            <w:r w:rsidRPr="00AC34B1">
              <w:rPr>
                <w:sz w:val="22"/>
                <w:szCs w:val="22"/>
              </w:rPr>
              <w:t>ная лекция, презентация</w:t>
            </w:r>
          </w:p>
        </w:tc>
        <w:tc>
          <w:tcPr>
            <w:tcW w:w="2016" w:type="dxa"/>
          </w:tcPr>
          <w:p w14:paraId="725AE00A" w14:textId="77777777" w:rsidR="000A501B" w:rsidRPr="00AC34B1" w:rsidRDefault="000A501B" w:rsidP="00AE7AB2">
            <w:pPr>
              <w:ind w:left="-108" w:right="-108"/>
              <w:jc w:val="center"/>
              <w:rPr>
                <w:sz w:val="22"/>
                <w:szCs w:val="22"/>
                <w:lang w:val="kk-KZ"/>
              </w:rPr>
            </w:pPr>
            <w:r w:rsidRPr="00AC34B1">
              <w:rPr>
                <w:sz w:val="22"/>
                <w:szCs w:val="22"/>
                <w:lang w:val="kk-KZ"/>
              </w:rPr>
              <w:t>Презентация</w:t>
            </w:r>
          </w:p>
          <w:p w14:paraId="2351D68C" w14:textId="77777777" w:rsidR="000A501B" w:rsidRPr="00AC34B1" w:rsidRDefault="000A501B" w:rsidP="00AE7AB2">
            <w:r w:rsidRPr="00AC34B1">
              <w:rPr>
                <w:sz w:val="22"/>
                <w:szCs w:val="22"/>
              </w:rPr>
              <w:t>Скалярное произведение векторов. Векторное произведение векторов.</w:t>
            </w:r>
          </w:p>
        </w:tc>
        <w:tc>
          <w:tcPr>
            <w:tcW w:w="1843" w:type="dxa"/>
          </w:tcPr>
          <w:p w14:paraId="15A07687" w14:textId="77777777" w:rsidR="000A501B" w:rsidRPr="00AC34B1" w:rsidRDefault="000A501B" w:rsidP="00AE7AB2">
            <w:pPr>
              <w:ind w:left="-108" w:right="-108"/>
              <w:jc w:val="center"/>
              <w:rPr>
                <w:sz w:val="22"/>
                <w:szCs w:val="22"/>
              </w:rPr>
            </w:pPr>
            <w:r w:rsidRPr="00AC34B1">
              <w:rPr>
                <w:sz w:val="22"/>
                <w:szCs w:val="22"/>
              </w:rPr>
              <w:t>Посещаемость, конспект</w:t>
            </w:r>
          </w:p>
          <w:p w14:paraId="47EFDF53" w14:textId="77777777" w:rsidR="000A501B" w:rsidRPr="00AC34B1" w:rsidRDefault="000A501B" w:rsidP="00AE7AB2">
            <w:r w:rsidRPr="00AC34B1">
              <w:rPr>
                <w:sz w:val="22"/>
                <w:szCs w:val="22"/>
              </w:rPr>
              <w:t>лекции</w:t>
            </w:r>
          </w:p>
        </w:tc>
      </w:tr>
      <w:tr w:rsidR="00D72C9C" w:rsidRPr="00AC34B1" w14:paraId="229F84D1" w14:textId="77777777" w:rsidTr="00D035C5">
        <w:tc>
          <w:tcPr>
            <w:tcW w:w="3114" w:type="dxa"/>
          </w:tcPr>
          <w:p w14:paraId="2A5F24DC" w14:textId="77777777" w:rsidR="000A501B" w:rsidRPr="00AC34B1" w:rsidRDefault="000A501B" w:rsidP="00AE7AB2">
            <w:r w:rsidRPr="00AC34B1">
              <w:rPr>
                <w:sz w:val="22"/>
                <w:szCs w:val="22"/>
              </w:rPr>
              <w:t>Практика 17-18. Вычисление скалярного произведения векторов через их координаты. Вычисление векторного произведения векторов через их координаты</w:t>
            </w:r>
          </w:p>
        </w:tc>
        <w:tc>
          <w:tcPr>
            <w:tcW w:w="425" w:type="dxa"/>
          </w:tcPr>
          <w:p w14:paraId="1F15C518" w14:textId="77777777" w:rsidR="000A501B" w:rsidRPr="00AC34B1" w:rsidRDefault="000A501B" w:rsidP="00AE7AB2">
            <w:r w:rsidRPr="00AC34B1">
              <w:t>2</w:t>
            </w:r>
          </w:p>
        </w:tc>
        <w:tc>
          <w:tcPr>
            <w:tcW w:w="1953" w:type="dxa"/>
          </w:tcPr>
          <w:p w14:paraId="2136F3E6" w14:textId="77777777" w:rsidR="000A501B" w:rsidRPr="00AC34B1" w:rsidRDefault="000A501B" w:rsidP="00AE7AB2">
            <w:pPr>
              <w:ind w:left="-108" w:right="-108"/>
              <w:jc w:val="center"/>
              <w:rPr>
                <w:sz w:val="22"/>
                <w:szCs w:val="22"/>
              </w:rPr>
            </w:pPr>
            <w:r w:rsidRPr="00AC34B1">
              <w:rPr>
                <w:sz w:val="22"/>
                <w:szCs w:val="22"/>
              </w:rPr>
              <w:t>Интерактив</w:t>
            </w:r>
          </w:p>
          <w:p w14:paraId="543791A6" w14:textId="77777777" w:rsidR="000A501B" w:rsidRPr="00AC34B1" w:rsidRDefault="000A501B" w:rsidP="00AE7AB2">
            <w:r w:rsidRPr="00AC34B1">
              <w:rPr>
                <w:sz w:val="22"/>
                <w:szCs w:val="22"/>
              </w:rPr>
              <w:t>ная лекция, презентация</w:t>
            </w:r>
          </w:p>
        </w:tc>
        <w:tc>
          <w:tcPr>
            <w:tcW w:w="2016" w:type="dxa"/>
          </w:tcPr>
          <w:p w14:paraId="72DB7800" w14:textId="77777777" w:rsidR="000A501B" w:rsidRPr="00AC34B1" w:rsidRDefault="000A501B" w:rsidP="00AE7AB2">
            <w:r w:rsidRPr="00AC34B1">
              <w:rPr>
                <w:sz w:val="22"/>
                <w:szCs w:val="22"/>
              </w:rPr>
              <w:t>методические указания для выполнения практических работ</w:t>
            </w:r>
          </w:p>
        </w:tc>
        <w:tc>
          <w:tcPr>
            <w:tcW w:w="1843" w:type="dxa"/>
          </w:tcPr>
          <w:p w14:paraId="68978B03" w14:textId="77777777" w:rsidR="000A501B" w:rsidRPr="00AC34B1" w:rsidRDefault="000A501B" w:rsidP="00AE7AB2">
            <w:pPr>
              <w:ind w:left="-108" w:right="-108"/>
              <w:jc w:val="center"/>
              <w:rPr>
                <w:sz w:val="22"/>
                <w:szCs w:val="22"/>
              </w:rPr>
            </w:pPr>
            <w:r w:rsidRPr="00AC34B1">
              <w:rPr>
                <w:sz w:val="22"/>
                <w:szCs w:val="22"/>
              </w:rPr>
              <w:t>Посещаемость, конспект</w:t>
            </w:r>
          </w:p>
          <w:p w14:paraId="18BCEB67" w14:textId="77777777" w:rsidR="000A501B" w:rsidRPr="00AC34B1" w:rsidRDefault="000A501B" w:rsidP="00AE7AB2">
            <w:r w:rsidRPr="00AC34B1">
              <w:rPr>
                <w:sz w:val="22"/>
                <w:szCs w:val="22"/>
              </w:rPr>
              <w:t xml:space="preserve">лекции, </w:t>
            </w:r>
          </w:p>
        </w:tc>
      </w:tr>
      <w:tr w:rsidR="00D72C9C" w:rsidRPr="00AC34B1" w14:paraId="6A919248" w14:textId="77777777" w:rsidTr="00D035C5">
        <w:tc>
          <w:tcPr>
            <w:tcW w:w="3114" w:type="dxa"/>
          </w:tcPr>
          <w:p w14:paraId="5CB71AD1" w14:textId="77777777" w:rsidR="000A501B" w:rsidRPr="00AC34B1" w:rsidRDefault="000A501B" w:rsidP="00AE7AB2">
            <w:r w:rsidRPr="00AC34B1">
              <w:rPr>
                <w:sz w:val="22"/>
                <w:szCs w:val="22"/>
              </w:rPr>
              <w:t xml:space="preserve">СРОП </w:t>
            </w:r>
            <w:proofErr w:type="gramStart"/>
            <w:r w:rsidRPr="00AC34B1">
              <w:rPr>
                <w:sz w:val="22"/>
                <w:szCs w:val="22"/>
              </w:rPr>
              <w:t>9.Критерий</w:t>
            </w:r>
            <w:proofErr w:type="gramEnd"/>
            <w:r w:rsidRPr="00AC34B1">
              <w:rPr>
                <w:sz w:val="22"/>
                <w:szCs w:val="22"/>
              </w:rPr>
              <w:t xml:space="preserve"> ортогональности векторов.</w:t>
            </w:r>
          </w:p>
        </w:tc>
        <w:tc>
          <w:tcPr>
            <w:tcW w:w="425" w:type="dxa"/>
          </w:tcPr>
          <w:p w14:paraId="778CBC68" w14:textId="77777777" w:rsidR="000A501B" w:rsidRPr="00AC34B1" w:rsidRDefault="000A501B" w:rsidP="00AE7AB2">
            <w:r w:rsidRPr="00AC34B1">
              <w:t>1</w:t>
            </w:r>
          </w:p>
        </w:tc>
        <w:tc>
          <w:tcPr>
            <w:tcW w:w="1953" w:type="dxa"/>
          </w:tcPr>
          <w:p w14:paraId="6D24E4FA" w14:textId="77777777" w:rsidR="000A501B" w:rsidRPr="00AC34B1" w:rsidRDefault="000A501B" w:rsidP="00AE7AB2">
            <w:r w:rsidRPr="00AC34B1">
              <w:rPr>
                <w:sz w:val="22"/>
                <w:szCs w:val="22"/>
              </w:rPr>
              <w:t>Онлайн занятие</w:t>
            </w:r>
          </w:p>
        </w:tc>
        <w:tc>
          <w:tcPr>
            <w:tcW w:w="2016" w:type="dxa"/>
          </w:tcPr>
          <w:p w14:paraId="3B714D1F" w14:textId="77777777" w:rsidR="000A501B" w:rsidRPr="00AC34B1" w:rsidRDefault="000A501B" w:rsidP="00AE7AB2">
            <w:pPr>
              <w:jc w:val="center"/>
              <w:rPr>
                <w:sz w:val="22"/>
                <w:szCs w:val="22"/>
              </w:rPr>
            </w:pPr>
            <w:r w:rsidRPr="00AC34B1">
              <w:rPr>
                <w:sz w:val="22"/>
                <w:szCs w:val="22"/>
              </w:rPr>
              <w:t xml:space="preserve">Конспект лекции, </w:t>
            </w:r>
          </w:p>
          <w:p w14:paraId="04A8734F" w14:textId="77777777" w:rsidR="000A501B" w:rsidRPr="00AC34B1" w:rsidRDefault="000A501B" w:rsidP="00AE7AB2">
            <w:r w:rsidRPr="00AC34B1">
              <w:rPr>
                <w:sz w:val="22"/>
                <w:szCs w:val="22"/>
              </w:rPr>
              <w:t xml:space="preserve">работа с литературой </w:t>
            </w:r>
          </w:p>
        </w:tc>
        <w:tc>
          <w:tcPr>
            <w:tcW w:w="1843" w:type="dxa"/>
          </w:tcPr>
          <w:p w14:paraId="4D5C5765" w14:textId="77777777" w:rsidR="000A501B" w:rsidRPr="00AC34B1" w:rsidRDefault="000A501B" w:rsidP="00AE7AB2">
            <w:r w:rsidRPr="00AC34B1">
              <w:rPr>
                <w:sz w:val="22"/>
                <w:szCs w:val="22"/>
              </w:rPr>
              <w:t>Индивидуальные презентации, отчет</w:t>
            </w:r>
          </w:p>
        </w:tc>
      </w:tr>
      <w:tr w:rsidR="00D72C9C" w:rsidRPr="00AC34B1" w14:paraId="4700E8F5" w14:textId="77777777" w:rsidTr="00D035C5">
        <w:tc>
          <w:tcPr>
            <w:tcW w:w="3114" w:type="dxa"/>
          </w:tcPr>
          <w:p w14:paraId="6DA5D721" w14:textId="77777777" w:rsidR="000A501B" w:rsidRPr="00AC34B1" w:rsidRDefault="000A501B" w:rsidP="00AE7AB2">
            <w:r w:rsidRPr="00AC34B1">
              <w:rPr>
                <w:sz w:val="22"/>
                <w:szCs w:val="22"/>
                <w:lang w:val="kk-KZ"/>
              </w:rPr>
              <w:t xml:space="preserve">СРО 9. </w:t>
            </w:r>
            <w:r w:rsidRPr="00AC34B1">
              <w:rPr>
                <w:sz w:val="22"/>
                <w:szCs w:val="22"/>
              </w:rPr>
              <w:t>Геометрический смысл векторного произведения.</w:t>
            </w:r>
          </w:p>
        </w:tc>
        <w:tc>
          <w:tcPr>
            <w:tcW w:w="425" w:type="dxa"/>
          </w:tcPr>
          <w:p w14:paraId="0E3AFA50" w14:textId="77777777" w:rsidR="000A501B" w:rsidRPr="00AC34B1" w:rsidRDefault="000A501B" w:rsidP="00AE7AB2">
            <w:r w:rsidRPr="00AC34B1">
              <w:t>6</w:t>
            </w:r>
          </w:p>
        </w:tc>
        <w:tc>
          <w:tcPr>
            <w:tcW w:w="1953" w:type="dxa"/>
          </w:tcPr>
          <w:p w14:paraId="07A18324" w14:textId="77777777" w:rsidR="000A501B" w:rsidRPr="00AC34B1" w:rsidRDefault="000A501B" w:rsidP="00AE7AB2">
            <w:pPr>
              <w:ind w:left="-108" w:right="-108"/>
              <w:jc w:val="center"/>
              <w:rPr>
                <w:sz w:val="22"/>
                <w:szCs w:val="22"/>
              </w:rPr>
            </w:pPr>
            <w:proofErr w:type="spellStart"/>
            <w:r w:rsidRPr="00AC34B1">
              <w:rPr>
                <w:sz w:val="22"/>
                <w:szCs w:val="22"/>
              </w:rPr>
              <w:t>Внеаудитор</w:t>
            </w:r>
            <w:proofErr w:type="spellEnd"/>
          </w:p>
          <w:p w14:paraId="5A30B8C5" w14:textId="77777777" w:rsidR="000A501B" w:rsidRPr="00AC34B1" w:rsidRDefault="000A501B" w:rsidP="00AE7AB2">
            <w:r w:rsidRPr="00AC34B1">
              <w:rPr>
                <w:sz w:val="22"/>
                <w:szCs w:val="22"/>
              </w:rPr>
              <w:t>ная самостоятельная работа</w:t>
            </w:r>
          </w:p>
        </w:tc>
        <w:tc>
          <w:tcPr>
            <w:tcW w:w="2016" w:type="dxa"/>
          </w:tcPr>
          <w:p w14:paraId="1A2D3C5A" w14:textId="77777777" w:rsidR="000A501B" w:rsidRPr="00AC34B1" w:rsidRDefault="000A501B" w:rsidP="00AE7AB2">
            <w:r w:rsidRPr="00AC34B1">
              <w:rPr>
                <w:sz w:val="22"/>
                <w:szCs w:val="22"/>
              </w:rPr>
              <w:t>Групповые презентации, кейс-технологии</w:t>
            </w:r>
          </w:p>
        </w:tc>
        <w:tc>
          <w:tcPr>
            <w:tcW w:w="1843" w:type="dxa"/>
          </w:tcPr>
          <w:p w14:paraId="547119EB" w14:textId="77777777" w:rsidR="000A501B" w:rsidRPr="00AC34B1" w:rsidRDefault="000A501B" w:rsidP="00AE7AB2">
            <w:pPr>
              <w:ind w:left="-108" w:right="-108"/>
              <w:jc w:val="center"/>
              <w:rPr>
                <w:sz w:val="22"/>
                <w:szCs w:val="22"/>
              </w:rPr>
            </w:pPr>
            <w:r w:rsidRPr="00AC34B1">
              <w:rPr>
                <w:sz w:val="22"/>
                <w:szCs w:val="22"/>
              </w:rPr>
              <w:t>Реферат,</w:t>
            </w:r>
          </w:p>
          <w:p w14:paraId="11FC2251" w14:textId="77777777" w:rsidR="000A501B" w:rsidRPr="00AC34B1" w:rsidRDefault="000A501B" w:rsidP="00AE7AB2">
            <w:pPr>
              <w:jc w:val="center"/>
              <w:rPr>
                <w:sz w:val="22"/>
                <w:szCs w:val="22"/>
              </w:rPr>
            </w:pPr>
            <w:r w:rsidRPr="00AC34B1">
              <w:rPr>
                <w:sz w:val="22"/>
                <w:szCs w:val="22"/>
              </w:rPr>
              <w:t xml:space="preserve">доклад  </w:t>
            </w:r>
          </w:p>
          <w:p w14:paraId="10BD3E04" w14:textId="77777777" w:rsidR="000A501B" w:rsidRPr="00AC34B1" w:rsidRDefault="000A501B" w:rsidP="00AE7AB2"/>
        </w:tc>
      </w:tr>
      <w:tr w:rsidR="00D72C9C" w:rsidRPr="00AC34B1" w14:paraId="68F624AA" w14:textId="77777777" w:rsidTr="00D035C5">
        <w:tc>
          <w:tcPr>
            <w:tcW w:w="3114" w:type="dxa"/>
          </w:tcPr>
          <w:p w14:paraId="08F5E01D" w14:textId="77777777" w:rsidR="000A501B" w:rsidRPr="00AC34B1" w:rsidRDefault="000A501B" w:rsidP="00AE7AB2">
            <w:r w:rsidRPr="00AC34B1">
              <w:rPr>
                <w:sz w:val="22"/>
                <w:szCs w:val="22"/>
                <w:lang w:val="kk-KZ"/>
              </w:rPr>
              <w:t xml:space="preserve">Лекция 10. </w:t>
            </w:r>
            <w:r w:rsidRPr="00AC34B1">
              <w:rPr>
                <w:sz w:val="22"/>
                <w:szCs w:val="22"/>
              </w:rPr>
              <w:t>Смешанное произведение векторов</w:t>
            </w:r>
          </w:p>
        </w:tc>
        <w:tc>
          <w:tcPr>
            <w:tcW w:w="425" w:type="dxa"/>
          </w:tcPr>
          <w:p w14:paraId="5BA37B98" w14:textId="77777777" w:rsidR="000A501B" w:rsidRPr="00AC34B1" w:rsidRDefault="000A501B" w:rsidP="00AE7AB2">
            <w:r w:rsidRPr="00AC34B1">
              <w:t>1</w:t>
            </w:r>
          </w:p>
        </w:tc>
        <w:tc>
          <w:tcPr>
            <w:tcW w:w="1953" w:type="dxa"/>
          </w:tcPr>
          <w:p w14:paraId="29C965DD" w14:textId="77777777" w:rsidR="000A501B" w:rsidRPr="00AC34B1" w:rsidRDefault="000A501B" w:rsidP="00AE7AB2">
            <w:pPr>
              <w:ind w:left="-108" w:right="-108"/>
              <w:jc w:val="center"/>
              <w:rPr>
                <w:sz w:val="22"/>
                <w:szCs w:val="22"/>
              </w:rPr>
            </w:pPr>
            <w:r w:rsidRPr="00AC34B1">
              <w:rPr>
                <w:sz w:val="22"/>
                <w:szCs w:val="22"/>
              </w:rPr>
              <w:t>Интерактив</w:t>
            </w:r>
          </w:p>
          <w:p w14:paraId="2E559B7D" w14:textId="77777777" w:rsidR="000A501B" w:rsidRPr="00AC34B1" w:rsidRDefault="000A501B" w:rsidP="00AE7AB2">
            <w:r w:rsidRPr="00AC34B1">
              <w:rPr>
                <w:sz w:val="22"/>
                <w:szCs w:val="22"/>
              </w:rPr>
              <w:t>ная лекция, презентация</w:t>
            </w:r>
          </w:p>
        </w:tc>
        <w:tc>
          <w:tcPr>
            <w:tcW w:w="2016" w:type="dxa"/>
          </w:tcPr>
          <w:p w14:paraId="253AD9D6" w14:textId="77777777" w:rsidR="000A501B" w:rsidRPr="00AC34B1" w:rsidRDefault="000A501B" w:rsidP="00AE7AB2">
            <w:r w:rsidRPr="00AC34B1">
              <w:rPr>
                <w:sz w:val="22"/>
                <w:szCs w:val="22"/>
                <w:lang w:val="kk-KZ"/>
              </w:rPr>
              <w:t>Лекция</w:t>
            </w:r>
          </w:p>
        </w:tc>
        <w:tc>
          <w:tcPr>
            <w:tcW w:w="1843" w:type="dxa"/>
          </w:tcPr>
          <w:p w14:paraId="5DC3AEE6" w14:textId="77777777" w:rsidR="000A501B" w:rsidRPr="00AC34B1" w:rsidRDefault="000A501B" w:rsidP="00AE7AB2">
            <w:pPr>
              <w:ind w:left="-108" w:right="-108"/>
              <w:jc w:val="center"/>
              <w:rPr>
                <w:sz w:val="22"/>
                <w:szCs w:val="22"/>
              </w:rPr>
            </w:pPr>
            <w:r w:rsidRPr="00AC34B1">
              <w:rPr>
                <w:sz w:val="22"/>
                <w:szCs w:val="22"/>
              </w:rPr>
              <w:t>Посещаемость, конспект</w:t>
            </w:r>
          </w:p>
          <w:p w14:paraId="37198453" w14:textId="77777777" w:rsidR="000A501B" w:rsidRPr="00AC34B1" w:rsidRDefault="000A501B" w:rsidP="00AE7AB2">
            <w:r w:rsidRPr="00AC34B1">
              <w:rPr>
                <w:sz w:val="22"/>
                <w:szCs w:val="22"/>
              </w:rPr>
              <w:t xml:space="preserve">лекции, </w:t>
            </w:r>
          </w:p>
        </w:tc>
      </w:tr>
      <w:tr w:rsidR="00D72C9C" w:rsidRPr="00AC34B1" w14:paraId="59DCA980" w14:textId="77777777" w:rsidTr="00D035C5">
        <w:tc>
          <w:tcPr>
            <w:tcW w:w="3114" w:type="dxa"/>
          </w:tcPr>
          <w:p w14:paraId="45E976A8" w14:textId="77777777" w:rsidR="000A501B" w:rsidRPr="00AC34B1" w:rsidRDefault="000A501B" w:rsidP="00AE7AB2">
            <w:r w:rsidRPr="00AC34B1">
              <w:rPr>
                <w:sz w:val="22"/>
                <w:szCs w:val="22"/>
                <w:lang w:val="kk-KZ"/>
              </w:rPr>
              <w:t xml:space="preserve">Практика 19-20. </w:t>
            </w:r>
            <w:r w:rsidRPr="00AC34B1">
              <w:rPr>
                <w:sz w:val="22"/>
                <w:szCs w:val="22"/>
              </w:rPr>
              <w:t>Вычисление смешанного произведения векторов через их координаты</w:t>
            </w:r>
          </w:p>
        </w:tc>
        <w:tc>
          <w:tcPr>
            <w:tcW w:w="425" w:type="dxa"/>
          </w:tcPr>
          <w:p w14:paraId="2879F043" w14:textId="77777777" w:rsidR="000A501B" w:rsidRPr="00AC34B1" w:rsidRDefault="000A501B" w:rsidP="00AE7AB2">
            <w:r w:rsidRPr="00AC34B1">
              <w:t>2</w:t>
            </w:r>
          </w:p>
        </w:tc>
        <w:tc>
          <w:tcPr>
            <w:tcW w:w="1953" w:type="dxa"/>
          </w:tcPr>
          <w:p w14:paraId="6902FD06" w14:textId="77777777" w:rsidR="000A501B" w:rsidRPr="00AC34B1" w:rsidRDefault="000A501B" w:rsidP="00AE7AB2">
            <w:pPr>
              <w:ind w:left="-108" w:right="-108"/>
              <w:jc w:val="center"/>
              <w:rPr>
                <w:sz w:val="22"/>
                <w:szCs w:val="22"/>
              </w:rPr>
            </w:pPr>
            <w:r w:rsidRPr="00AC34B1">
              <w:rPr>
                <w:sz w:val="22"/>
                <w:szCs w:val="22"/>
              </w:rPr>
              <w:t>Интерактив</w:t>
            </w:r>
          </w:p>
          <w:p w14:paraId="32B1C258" w14:textId="77777777" w:rsidR="000A501B" w:rsidRPr="00AC34B1" w:rsidRDefault="000A501B" w:rsidP="00AE7AB2">
            <w:r w:rsidRPr="00AC34B1">
              <w:rPr>
                <w:sz w:val="22"/>
                <w:szCs w:val="22"/>
              </w:rPr>
              <w:t>ная лекция, презентация</w:t>
            </w:r>
          </w:p>
        </w:tc>
        <w:tc>
          <w:tcPr>
            <w:tcW w:w="2016" w:type="dxa"/>
          </w:tcPr>
          <w:p w14:paraId="68798AC6" w14:textId="77777777" w:rsidR="000A501B" w:rsidRPr="00AC34B1" w:rsidRDefault="000A501B" w:rsidP="00AE7AB2">
            <w:r w:rsidRPr="00AC34B1">
              <w:rPr>
                <w:sz w:val="22"/>
                <w:szCs w:val="22"/>
              </w:rPr>
              <w:t xml:space="preserve">методические указания для выполнения </w:t>
            </w:r>
            <w:r w:rsidRPr="00AC34B1">
              <w:rPr>
                <w:sz w:val="22"/>
                <w:szCs w:val="22"/>
              </w:rPr>
              <w:lastRenderedPageBreak/>
              <w:t>практических работ</w:t>
            </w:r>
          </w:p>
        </w:tc>
        <w:tc>
          <w:tcPr>
            <w:tcW w:w="1843" w:type="dxa"/>
          </w:tcPr>
          <w:p w14:paraId="19CDC1D9" w14:textId="77777777" w:rsidR="000A501B" w:rsidRPr="00AC34B1" w:rsidRDefault="000A501B" w:rsidP="00AE7AB2">
            <w:pPr>
              <w:ind w:left="-108" w:right="-108"/>
              <w:jc w:val="center"/>
              <w:rPr>
                <w:sz w:val="22"/>
                <w:szCs w:val="22"/>
              </w:rPr>
            </w:pPr>
            <w:r w:rsidRPr="00AC34B1">
              <w:rPr>
                <w:sz w:val="22"/>
                <w:szCs w:val="22"/>
              </w:rPr>
              <w:lastRenderedPageBreak/>
              <w:t>Посещаемость, конспект</w:t>
            </w:r>
          </w:p>
          <w:p w14:paraId="0592553D" w14:textId="77777777" w:rsidR="000A501B" w:rsidRPr="00AC34B1" w:rsidRDefault="000A501B" w:rsidP="00AE7AB2">
            <w:r w:rsidRPr="00AC34B1">
              <w:rPr>
                <w:sz w:val="22"/>
                <w:szCs w:val="22"/>
              </w:rPr>
              <w:t>лекции</w:t>
            </w:r>
          </w:p>
        </w:tc>
      </w:tr>
      <w:tr w:rsidR="00D72C9C" w:rsidRPr="00AC34B1" w14:paraId="00C31C56" w14:textId="77777777" w:rsidTr="00D035C5">
        <w:tc>
          <w:tcPr>
            <w:tcW w:w="3114" w:type="dxa"/>
          </w:tcPr>
          <w:p w14:paraId="015F7104" w14:textId="77777777" w:rsidR="000A501B" w:rsidRPr="00AC34B1" w:rsidRDefault="000A501B" w:rsidP="00AE7AB2">
            <w:r w:rsidRPr="00AC34B1">
              <w:rPr>
                <w:sz w:val="22"/>
                <w:szCs w:val="22"/>
              </w:rPr>
              <w:t>СРОП 10. Геометрический смысл смешанного произведения</w:t>
            </w:r>
          </w:p>
        </w:tc>
        <w:tc>
          <w:tcPr>
            <w:tcW w:w="425" w:type="dxa"/>
          </w:tcPr>
          <w:p w14:paraId="457F4DF1" w14:textId="77777777" w:rsidR="000A501B" w:rsidRPr="00AC34B1" w:rsidRDefault="000A501B" w:rsidP="00AE7AB2">
            <w:r w:rsidRPr="00AC34B1">
              <w:t>1</w:t>
            </w:r>
          </w:p>
        </w:tc>
        <w:tc>
          <w:tcPr>
            <w:tcW w:w="1953" w:type="dxa"/>
          </w:tcPr>
          <w:p w14:paraId="3FDDE5D4" w14:textId="77777777" w:rsidR="000A501B" w:rsidRPr="00AC34B1" w:rsidRDefault="000A501B" w:rsidP="00AE7AB2">
            <w:r w:rsidRPr="00AC34B1">
              <w:rPr>
                <w:sz w:val="22"/>
                <w:szCs w:val="22"/>
                <w:lang w:val="kk-KZ"/>
              </w:rPr>
              <w:t>Аудиторная работа</w:t>
            </w:r>
          </w:p>
        </w:tc>
        <w:tc>
          <w:tcPr>
            <w:tcW w:w="2016" w:type="dxa"/>
          </w:tcPr>
          <w:p w14:paraId="3EC6BBB3" w14:textId="77777777" w:rsidR="000A501B" w:rsidRPr="00AC34B1" w:rsidRDefault="000A501B" w:rsidP="00AE7AB2">
            <w:pPr>
              <w:jc w:val="center"/>
              <w:rPr>
                <w:sz w:val="22"/>
                <w:szCs w:val="22"/>
              </w:rPr>
            </w:pPr>
            <w:r w:rsidRPr="00AC34B1">
              <w:rPr>
                <w:sz w:val="22"/>
                <w:szCs w:val="22"/>
              </w:rPr>
              <w:t xml:space="preserve">Конспект лекции, </w:t>
            </w:r>
          </w:p>
          <w:p w14:paraId="691B9904" w14:textId="77777777" w:rsidR="000A501B" w:rsidRPr="00AC34B1" w:rsidRDefault="000A501B" w:rsidP="00AE7AB2">
            <w:r w:rsidRPr="00AC34B1">
              <w:rPr>
                <w:sz w:val="22"/>
                <w:szCs w:val="22"/>
              </w:rPr>
              <w:t>работа с литературой</w:t>
            </w:r>
          </w:p>
        </w:tc>
        <w:tc>
          <w:tcPr>
            <w:tcW w:w="1843" w:type="dxa"/>
          </w:tcPr>
          <w:p w14:paraId="62CA2A3C" w14:textId="77777777" w:rsidR="000A501B" w:rsidRPr="00AC34B1" w:rsidRDefault="000A501B" w:rsidP="00AE7AB2">
            <w:r w:rsidRPr="00AC34B1">
              <w:rPr>
                <w:sz w:val="22"/>
                <w:szCs w:val="22"/>
              </w:rPr>
              <w:t>Индивидуальные презентации, отчет</w:t>
            </w:r>
          </w:p>
        </w:tc>
      </w:tr>
      <w:tr w:rsidR="00D72C9C" w:rsidRPr="00AC34B1" w14:paraId="12AF6844" w14:textId="77777777" w:rsidTr="00D035C5">
        <w:tc>
          <w:tcPr>
            <w:tcW w:w="3114" w:type="dxa"/>
          </w:tcPr>
          <w:p w14:paraId="5822CF3B" w14:textId="77777777" w:rsidR="000A501B" w:rsidRPr="00AC34B1" w:rsidRDefault="000A501B" w:rsidP="00AE7AB2">
            <w:r w:rsidRPr="00AC34B1">
              <w:rPr>
                <w:sz w:val="22"/>
                <w:szCs w:val="22"/>
              </w:rPr>
              <w:t xml:space="preserve">СРО 10. Критерий </w:t>
            </w:r>
            <w:proofErr w:type="spellStart"/>
            <w:r w:rsidRPr="00AC34B1">
              <w:rPr>
                <w:sz w:val="22"/>
                <w:szCs w:val="22"/>
              </w:rPr>
              <w:t>компланарности</w:t>
            </w:r>
            <w:proofErr w:type="spellEnd"/>
            <w:r w:rsidRPr="00AC34B1">
              <w:rPr>
                <w:sz w:val="22"/>
                <w:szCs w:val="22"/>
              </w:rPr>
              <w:t xml:space="preserve"> трёх векторов.</w:t>
            </w:r>
          </w:p>
        </w:tc>
        <w:tc>
          <w:tcPr>
            <w:tcW w:w="425" w:type="dxa"/>
          </w:tcPr>
          <w:p w14:paraId="4A74E8EB" w14:textId="77777777" w:rsidR="000A501B" w:rsidRPr="00AC34B1" w:rsidRDefault="000A501B" w:rsidP="00AE7AB2">
            <w:r w:rsidRPr="00AC34B1">
              <w:t>6</w:t>
            </w:r>
          </w:p>
        </w:tc>
        <w:tc>
          <w:tcPr>
            <w:tcW w:w="1953" w:type="dxa"/>
          </w:tcPr>
          <w:p w14:paraId="0218668D" w14:textId="77777777" w:rsidR="000A501B" w:rsidRPr="00AC34B1" w:rsidRDefault="000A501B" w:rsidP="00AE7AB2">
            <w:pPr>
              <w:ind w:left="-108" w:right="-108"/>
              <w:jc w:val="center"/>
              <w:rPr>
                <w:sz w:val="22"/>
                <w:szCs w:val="22"/>
              </w:rPr>
            </w:pPr>
            <w:proofErr w:type="spellStart"/>
            <w:r w:rsidRPr="00AC34B1">
              <w:rPr>
                <w:sz w:val="22"/>
                <w:szCs w:val="22"/>
              </w:rPr>
              <w:t>Внеаудитор</w:t>
            </w:r>
            <w:proofErr w:type="spellEnd"/>
          </w:p>
          <w:p w14:paraId="7D22E744" w14:textId="77777777" w:rsidR="000A501B" w:rsidRPr="00AC34B1" w:rsidRDefault="000A501B" w:rsidP="00AE7AB2">
            <w:r w:rsidRPr="00AC34B1">
              <w:rPr>
                <w:sz w:val="22"/>
                <w:szCs w:val="22"/>
              </w:rPr>
              <w:t>ная самостоятельная работа</w:t>
            </w:r>
          </w:p>
        </w:tc>
        <w:tc>
          <w:tcPr>
            <w:tcW w:w="2016" w:type="dxa"/>
          </w:tcPr>
          <w:p w14:paraId="3F0F16D0" w14:textId="77777777" w:rsidR="000A501B" w:rsidRPr="00AC34B1" w:rsidRDefault="000A501B" w:rsidP="00AE7AB2">
            <w:r w:rsidRPr="00AC34B1">
              <w:rPr>
                <w:sz w:val="22"/>
                <w:szCs w:val="22"/>
              </w:rPr>
              <w:t>Групповые презентации, кейс-технологии, методы выявления ошибок</w:t>
            </w:r>
          </w:p>
        </w:tc>
        <w:tc>
          <w:tcPr>
            <w:tcW w:w="1843" w:type="dxa"/>
          </w:tcPr>
          <w:p w14:paraId="40EB04C0" w14:textId="77777777" w:rsidR="000A501B" w:rsidRPr="00AC34B1" w:rsidRDefault="000A501B" w:rsidP="00AE7AB2">
            <w:pPr>
              <w:ind w:left="-108" w:right="-108"/>
              <w:jc w:val="center"/>
              <w:rPr>
                <w:sz w:val="22"/>
                <w:szCs w:val="22"/>
              </w:rPr>
            </w:pPr>
            <w:r w:rsidRPr="00AC34B1">
              <w:rPr>
                <w:sz w:val="22"/>
                <w:szCs w:val="22"/>
              </w:rPr>
              <w:t>Реферат,</w:t>
            </w:r>
          </w:p>
          <w:p w14:paraId="132215C4" w14:textId="77777777" w:rsidR="000A501B" w:rsidRPr="00AC34B1" w:rsidRDefault="000A501B" w:rsidP="00AE7AB2">
            <w:pPr>
              <w:jc w:val="center"/>
              <w:rPr>
                <w:sz w:val="22"/>
                <w:szCs w:val="22"/>
              </w:rPr>
            </w:pPr>
            <w:r w:rsidRPr="00AC34B1">
              <w:rPr>
                <w:sz w:val="22"/>
                <w:szCs w:val="22"/>
              </w:rPr>
              <w:t xml:space="preserve">доклад  </w:t>
            </w:r>
          </w:p>
          <w:p w14:paraId="1DA9B5C7" w14:textId="77777777" w:rsidR="000A501B" w:rsidRPr="00AC34B1" w:rsidRDefault="000A501B" w:rsidP="00AE7AB2"/>
        </w:tc>
      </w:tr>
      <w:tr w:rsidR="00D72C9C" w:rsidRPr="00AC34B1" w14:paraId="184D1E19" w14:textId="77777777" w:rsidTr="00D035C5">
        <w:tc>
          <w:tcPr>
            <w:tcW w:w="3114" w:type="dxa"/>
          </w:tcPr>
          <w:p w14:paraId="6E3FAB6D" w14:textId="3756E3B4" w:rsidR="000A501B" w:rsidRPr="00AC34B1" w:rsidRDefault="000A501B" w:rsidP="00AE7AB2">
            <w:r w:rsidRPr="00AC34B1">
              <w:rPr>
                <w:sz w:val="22"/>
                <w:szCs w:val="22"/>
              </w:rPr>
              <w:t>Лекция 11 Понятие линий и поверхностей. Различные формы записи уравнений прямой на плоскости. Взаимное расположение прямых на плоскости.</w:t>
            </w:r>
          </w:p>
        </w:tc>
        <w:tc>
          <w:tcPr>
            <w:tcW w:w="425" w:type="dxa"/>
          </w:tcPr>
          <w:p w14:paraId="1BA073AE" w14:textId="77777777" w:rsidR="000A501B" w:rsidRPr="00AC34B1" w:rsidRDefault="000A501B" w:rsidP="00AE7AB2">
            <w:r w:rsidRPr="00AC34B1">
              <w:t>1</w:t>
            </w:r>
          </w:p>
        </w:tc>
        <w:tc>
          <w:tcPr>
            <w:tcW w:w="1953" w:type="dxa"/>
          </w:tcPr>
          <w:p w14:paraId="75829015" w14:textId="77777777" w:rsidR="000A501B" w:rsidRPr="00AC34B1" w:rsidRDefault="000A501B" w:rsidP="00AE7AB2">
            <w:pPr>
              <w:ind w:left="-108" w:right="-108"/>
              <w:jc w:val="center"/>
              <w:rPr>
                <w:sz w:val="22"/>
                <w:szCs w:val="22"/>
              </w:rPr>
            </w:pPr>
            <w:r w:rsidRPr="00AC34B1">
              <w:rPr>
                <w:sz w:val="22"/>
                <w:szCs w:val="22"/>
              </w:rPr>
              <w:t>Интерактив</w:t>
            </w:r>
          </w:p>
          <w:p w14:paraId="2CDE6679" w14:textId="77777777" w:rsidR="000A501B" w:rsidRPr="00AC34B1" w:rsidRDefault="000A501B" w:rsidP="00AE7AB2">
            <w:r w:rsidRPr="00AC34B1">
              <w:rPr>
                <w:sz w:val="22"/>
                <w:szCs w:val="22"/>
              </w:rPr>
              <w:t xml:space="preserve">ная лекция, </w:t>
            </w:r>
          </w:p>
        </w:tc>
        <w:tc>
          <w:tcPr>
            <w:tcW w:w="2016" w:type="dxa"/>
          </w:tcPr>
          <w:p w14:paraId="6B0DF8B6" w14:textId="77777777" w:rsidR="000A501B" w:rsidRPr="00AC34B1" w:rsidRDefault="000A501B" w:rsidP="00AE7AB2">
            <w:r w:rsidRPr="00AC34B1">
              <w:rPr>
                <w:sz w:val="22"/>
                <w:szCs w:val="22"/>
              </w:rPr>
              <w:t>презентация</w:t>
            </w:r>
          </w:p>
        </w:tc>
        <w:tc>
          <w:tcPr>
            <w:tcW w:w="1843" w:type="dxa"/>
          </w:tcPr>
          <w:p w14:paraId="120B4645" w14:textId="77777777" w:rsidR="000A501B" w:rsidRPr="00AC34B1" w:rsidRDefault="000A501B" w:rsidP="00AE7AB2">
            <w:pPr>
              <w:ind w:left="-108" w:right="-108"/>
              <w:jc w:val="center"/>
              <w:rPr>
                <w:sz w:val="22"/>
                <w:szCs w:val="22"/>
              </w:rPr>
            </w:pPr>
            <w:r w:rsidRPr="00AC34B1">
              <w:rPr>
                <w:sz w:val="22"/>
                <w:szCs w:val="22"/>
              </w:rPr>
              <w:t>Посещаемость, конспект</w:t>
            </w:r>
          </w:p>
          <w:p w14:paraId="55938B20" w14:textId="77777777" w:rsidR="000A501B" w:rsidRPr="00AC34B1" w:rsidRDefault="000A501B" w:rsidP="00AE7AB2">
            <w:r w:rsidRPr="00AC34B1">
              <w:rPr>
                <w:sz w:val="22"/>
                <w:szCs w:val="22"/>
              </w:rPr>
              <w:t xml:space="preserve">лекции, </w:t>
            </w:r>
          </w:p>
        </w:tc>
      </w:tr>
      <w:tr w:rsidR="00D72C9C" w:rsidRPr="00AC34B1" w14:paraId="4CD9CE73" w14:textId="77777777" w:rsidTr="00D035C5">
        <w:tc>
          <w:tcPr>
            <w:tcW w:w="3114" w:type="dxa"/>
          </w:tcPr>
          <w:p w14:paraId="618865E5" w14:textId="77777777" w:rsidR="000A501B" w:rsidRPr="00AC34B1" w:rsidRDefault="000A501B" w:rsidP="00AE7AB2">
            <w:r w:rsidRPr="00AC34B1">
              <w:rPr>
                <w:sz w:val="22"/>
                <w:szCs w:val="22"/>
              </w:rPr>
              <w:t>Практика 21-22 Прямая на плоскости</w:t>
            </w:r>
          </w:p>
        </w:tc>
        <w:tc>
          <w:tcPr>
            <w:tcW w:w="425" w:type="dxa"/>
          </w:tcPr>
          <w:p w14:paraId="48B9E09A" w14:textId="77777777" w:rsidR="000A501B" w:rsidRPr="00AC34B1" w:rsidRDefault="000A501B" w:rsidP="00AE7AB2">
            <w:r w:rsidRPr="00AC34B1">
              <w:t>2</w:t>
            </w:r>
          </w:p>
        </w:tc>
        <w:tc>
          <w:tcPr>
            <w:tcW w:w="1953" w:type="dxa"/>
          </w:tcPr>
          <w:p w14:paraId="1DEA48B1" w14:textId="77777777" w:rsidR="000A501B" w:rsidRPr="00AC34B1" w:rsidRDefault="000A501B" w:rsidP="00AE7AB2">
            <w:pPr>
              <w:ind w:left="-108" w:right="-108"/>
              <w:jc w:val="center"/>
              <w:rPr>
                <w:sz w:val="22"/>
                <w:szCs w:val="22"/>
              </w:rPr>
            </w:pPr>
            <w:r w:rsidRPr="00AC34B1">
              <w:rPr>
                <w:sz w:val="22"/>
                <w:szCs w:val="22"/>
              </w:rPr>
              <w:t>Интерактив</w:t>
            </w:r>
          </w:p>
          <w:p w14:paraId="3FF3727C" w14:textId="77777777" w:rsidR="000A501B" w:rsidRPr="00AC34B1" w:rsidRDefault="000A501B" w:rsidP="00AE7AB2">
            <w:r w:rsidRPr="00AC34B1">
              <w:rPr>
                <w:sz w:val="22"/>
                <w:szCs w:val="22"/>
              </w:rPr>
              <w:t>ная лекция, презентация</w:t>
            </w:r>
          </w:p>
        </w:tc>
        <w:tc>
          <w:tcPr>
            <w:tcW w:w="2016" w:type="dxa"/>
          </w:tcPr>
          <w:p w14:paraId="797BE41F" w14:textId="77777777" w:rsidR="000A501B" w:rsidRPr="00AC34B1" w:rsidRDefault="000A501B" w:rsidP="00AE7AB2">
            <w:r w:rsidRPr="00AC34B1">
              <w:rPr>
                <w:sz w:val="22"/>
                <w:szCs w:val="22"/>
              </w:rPr>
              <w:t>методические указания для выполнения практических работ</w:t>
            </w:r>
          </w:p>
        </w:tc>
        <w:tc>
          <w:tcPr>
            <w:tcW w:w="1843" w:type="dxa"/>
          </w:tcPr>
          <w:p w14:paraId="20EB7ABD" w14:textId="77777777" w:rsidR="000A501B" w:rsidRPr="00AC34B1" w:rsidRDefault="000A501B" w:rsidP="00AE7AB2">
            <w:pPr>
              <w:ind w:left="-108" w:right="-108"/>
              <w:jc w:val="center"/>
              <w:rPr>
                <w:sz w:val="22"/>
                <w:szCs w:val="22"/>
              </w:rPr>
            </w:pPr>
            <w:r w:rsidRPr="00AC34B1">
              <w:rPr>
                <w:sz w:val="22"/>
                <w:szCs w:val="22"/>
              </w:rPr>
              <w:t>активность на занятиях</w:t>
            </w:r>
          </w:p>
          <w:p w14:paraId="04D079B5" w14:textId="77777777" w:rsidR="000A501B" w:rsidRPr="00AC34B1" w:rsidRDefault="000A501B" w:rsidP="00AE7AB2"/>
        </w:tc>
      </w:tr>
      <w:tr w:rsidR="00D72C9C" w:rsidRPr="00AC34B1" w14:paraId="0D646CF2" w14:textId="77777777" w:rsidTr="00D035C5">
        <w:tc>
          <w:tcPr>
            <w:tcW w:w="3114" w:type="dxa"/>
          </w:tcPr>
          <w:p w14:paraId="5AD1E65F" w14:textId="77777777" w:rsidR="000A501B" w:rsidRPr="00AC34B1" w:rsidRDefault="000A501B" w:rsidP="00AE7AB2">
            <w:r w:rsidRPr="00AC34B1">
              <w:rPr>
                <w:sz w:val="22"/>
                <w:szCs w:val="22"/>
              </w:rPr>
              <w:t xml:space="preserve">СРО </w:t>
            </w:r>
            <w:proofErr w:type="gramStart"/>
            <w:r w:rsidRPr="00AC34B1">
              <w:rPr>
                <w:sz w:val="22"/>
                <w:szCs w:val="22"/>
              </w:rPr>
              <w:t>11.Взаимное</w:t>
            </w:r>
            <w:proofErr w:type="gramEnd"/>
            <w:r w:rsidRPr="00AC34B1">
              <w:rPr>
                <w:sz w:val="22"/>
                <w:szCs w:val="22"/>
              </w:rPr>
              <w:t xml:space="preserve"> расположение прямых на плоскости.</w:t>
            </w:r>
          </w:p>
        </w:tc>
        <w:tc>
          <w:tcPr>
            <w:tcW w:w="425" w:type="dxa"/>
          </w:tcPr>
          <w:p w14:paraId="417FA720" w14:textId="77777777" w:rsidR="000A501B" w:rsidRPr="00AC34B1" w:rsidRDefault="000A501B" w:rsidP="00AE7AB2">
            <w:r w:rsidRPr="00AC34B1">
              <w:t>1</w:t>
            </w:r>
          </w:p>
        </w:tc>
        <w:tc>
          <w:tcPr>
            <w:tcW w:w="1953" w:type="dxa"/>
          </w:tcPr>
          <w:p w14:paraId="593B3D95" w14:textId="77777777" w:rsidR="000A501B" w:rsidRPr="00AC34B1" w:rsidRDefault="000A501B" w:rsidP="00AE7AB2">
            <w:pPr>
              <w:ind w:left="-108" w:right="-108"/>
              <w:jc w:val="center"/>
              <w:rPr>
                <w:sz w:val="22"/>
                <w:szCs w:val="22"/>
              </w:rPr>
            </w:pPr>
            <w:proofErr w:type="spellStart"/>
            <w:r w:rsidRPr="00AC34B1">
              <w:rPr>
                <w:sz w:val="22"/>
                <w:szCs w:val="22"/>
              </w:rPr>
              <w:t>Внеаудитор</w:t>
            </w:r>
            <w:proofErr w:type="spellEnd"/>
          </w:p>
          <w:p w14:paraId="50B6577E" w14:textId="77777777" w:rsidR="000A501B" w:rsidRPr="00AC34B1" w:rsidRDefault="000A501B" w:rsidP="00AE7AB2">
            <w:r w:rsidRPr="00AC34B1">
              <w:rPr>
                <w:sz w:val="22"/>
                <w:szCs w:val="22"/>
              </w:rPr>
              <w:t>ная самостоятельная работа</w:t>
            </w:r>
          </w:p>
        </w:tc>
        <w:tc>
          <w:tcPr>
            <w:tcW w:w="2016" w:type="dxa"/>
          </w:tcPr>
          <w:p w14:paraId="7E4758DB" w14:textId="77777777" w:rsidR="000A501B" w:rsidRPr="00AC34B1" w:rsidRDefault="000A501B" w:rsidP="00AE7AB2">
            <w:r w:rsidRPr="00AC34B1">
              <w:rPr>
                <w:sz w:val="22"/>
                <w:szCs w:val="22"/>
              </w:rPr>
              <w:t>Групповые презентации, кейс-технологии, методы выявления ошибок</w:t>
            </w:r>
          </w:p>
        </w:tc>
        <w:tc>
          <w:tcPr>
            <w:tcW w:w="1843" w:type="dxa"/>
          </w:tcPr>
          <w:p w14:paraId="1228D2D5" w14:textId="77777777" w:rsidR="000A501B" w:rsidRPr="00AC34B1" w:rsidRDefault="000A501B" w:rsidP="00AE7AB2">
            <w:pPr>
              <w:ind w:left="-108" w:right="-108"/>
              <w:jc w:val="center"/>
              <w:rPr>
                <w:sz w:val="22"/>
                <w:szCs w:val="22"/>
              </w:rPr>
            </w:pPr>
            <w:r w:rsidRPr="00AC34B1">
              <w:rPr>
                <w:sz w:val="22"/>
                <w:szCs w:val="22"/>
              </w:rPr>
              <w:t>Реферат,</w:t>
            </w:r>
          </w:p>
          <w:p w14:paraId="432CDFDD" w14:textId="77777777" w:rsidR="000A501B" w:rsidRPr="00AC34B1" w:rsidRDefault="000A501B" w:rsidP="00AE7AB2">
            <w:pPr>
              <w:jc w:val="center"/>
              <w:rPr>
                <w:sz w:val="22"/>
                <w:szCs w:val="22"/>
              </w:rPr>
            </w:pPr>
            <w:r w:rsidRPr="00AC34B1">
              <w:rPr>
                <w:sz w:val="22"/>
                <w:szCs w:val="22"/>
              </w:rPr>
              <w:t xml:space="preserve">доклад  </w:t>
            </w:r>
          </w:p>
          <w:p w14:paraId="2B94FAC0" w14:textId="77777777" w:rsidR="000A501B" w:rsidRPr="00AC34B1" w:rsidRDefault="000A501B" w:rsidP="00AE7AB2"/>
        </w:tc>
      </w:tr>
      <w:tr w:rsidR="00D72C9C" w:rsidRPr="00AC34B1" w14:paraId="33CE40DB" w14:textId="77777777" w:rsidTr="00D035C5">
        <w:tc>
          <w:tcPr>
            <w:tcW w:w="3114" w:type="dxa"/>
          </w:tcPr>
          <w:p w14:paraId="60B4478B" w14:textId="1B6A375A" w:rsidR="000A501B" w:rsidRPr="00AC34B1" w:rsidRDefault="000A501B" w:rsidP="00AE7AB2">
            <w:pPr>
              <w:pStyle w:val="22"/>
              <w:spacing w:before="0" w:after="0"/>
              <w:jc w:val="both"/>
              <w:rPr>
                <w:rFonts w:ascii="Times New Roman" w:hAnsi="Times New Roman"/>
                <w:b w:val="0"/>
                <w:sz w:val="22"/>
                <w:szCs w:val="22"/>
              </w:rPr>
            </w:pPr>
            <w:r w:rsidRPr="00AC34B1">
              <w:rPr>
                <w:rFonts w:ascii="Times New Roman" w:eastAsia="Times New Roman" w:hAnsi="Times New Roman"/>
                <w:b w:val="0"/>
                <w:sz w:val="22"/>
                <w:szCs w:val="22"/>
              </w:rPr>
              <w:t xml:space="preserve">Лекция 12 </w:t>
            </w:r>
            <w:r w:rsidRPr="00AC34B1">
              <w:rPr>
                <w:rFonts w:ascii="Times New Roman" w:hAnsi="Times New Roman"/>
                <w:b w:val="0"/>
                <w:sz w:val="22"/>
                <w:szCs w:val="22"/>
              </w:rPr>
              <w:t>Плоскость в пространстве. Взаимное расположение плоскостей.</w:t>
            </w:r>
          </w:p>
          <w:p w14:paraId="7F299235" w14:textId="77777777" w:rsidR="000A501B" w:rsidRPr="00AC34B1" w:rsidRDefault="000A501B" w:rsidP="00AE7AB2"/>
        </w:tc>
        <w:tc>
          <w:tcPr>
            <w:tcW w:w="425" w:type="dxa"/>
          </w:tcPr>
          <w:p w14:paraId="78DAFEFA" w14:textId="77777777" w:rsidR="000A501B" w:rsidRPr="00AC34B1" w:rsidRDefault="000A501B" w:rsidP="00AE7AB2">
            <w:r w:rsidRPr="00AC34B1">
              <w:t>6</w:t>
            </w:r>
          </w:p>
        </w:tc>
        <w:tc>
          <w:tcPr>
            <w:tcW w:w="1953" w:type="dxa"/>
          </w:tcPr>
          <w:p w14:paraId="0474A340" w14:textId="77777777" w:rsidR="000A501B" w:rsidRPr="00AC34B1" w:rsidRDefault="000A501B" w:rsidP="00AE7AB2">
            <w:r w:rsidRPr="00AC34B1">
              <w:rPr>
                <w:sz w:val="22"/>
                <w:szCs w:val="22"/>
              </w:rPr>
              <w:t>Аудиторная работа</w:t>
            </w:r>
          </w:p>
        </w:tc>
        <w:tc>
          <w:tcPr>
            <w:tcW w:w="2016" w:type="dxa"/>
          </w:tcPr>
          <w:p w14:paraId="09A78D6B" w14:textId="77777777" w:rsidR="000A501B" w:rsidRPr="00AC34B1" w:rsidRDefault="000A501B" w:rsidP="00AE7AB2">
            <w:r w:rsidRPr="00AC34B1">
              <w:rPr>
                <w:sz w:val="22"/>
                <w:szCs w:val="22"/>
              </w:rPr>
              <w:t xml:space="preserve">методические указания для выполнения практических работ </w:t>
            </w:r>
          </w:p>
        </w:tc>
        <w:tc>
          <w:tcPr>
            <w:tcW w:w="1843" w:type="dxa"/>
          </w:tcPr>
          <w:p w14:paraId="7BE8FA10" w14:textId="77777777" w:rsidR="000A501B" w:rsidRPr="00AC34B1" w:rsidRDefault="000A501B" w:rsidP="00AE7AB2">
            <w:r w:rsidRPr="00AC34B1">
              <w:rPr>
                <w:sz w:val="22"/>
                <w:szCs w:val="22"/>
              </w:rPr>
              <w:t>Выполнение ИДЗ</w:t>
            </w:r>
          </w:p>
        </w:tc>
      </w:tr>
      <w:tr w:rsidR="00D72C9C" w:rsidRPr="00AC34B1" w14:paraId="04CAFFAA" w14:textId="77777777" w:rsidTr="00D035C5">
        <w:tc>
          <w:tcPr>
            <w:tcW w:w="3114" w:type="dxa"/>
          </w:tcPr>
          <w:p w14:paraId="0A9AF3F1" w14:textId="77777777" w:rsidR="000A501B" w:rsidRPr="00AC34B1" w:rsidRDefault="000A501B" w:rsidP="00AE7AB2">
            <w:r w:rsidRPr="00AC34B1">
              <w:rPr>
                <w:sz w:val="22"/>
                <w:szCs w:val="22"/>
              </w:rPr>
              <w:t>Практическое занятие 23-24</w:t>
            </w:r>
            <w:r w:rsidRPr="00AC34B1">
              <w:rPr>
                <w:sz w:val="22"/>
                <w:szCs w:val="22"/>
                <w:lang w:val="kk-KZ"/>
              </w:rPr>
              <w:t xml:space="preserve">. </w:t>
            </w:r>
            <w:r w:rsidRPr="00AC34B1">
              <w:rPr>
                <w:sz w:val="22"/>
                <w:szCs w:val="22"/>
              </w:rPr>
              <w:t>Различные формы записи уравнений плоскости</w:t>
            </w:r>
          </w:p>
        </w:tc>
        <w:tc>
          <w:tcPr>
            <w:tcW w:w="425" w:type="dxa"/>
          </w:tcPr>
          <w:p w14:paraId="758D2AFB" w14:textId="77777777" w:rsidR="000A501B" w:rsidRPr="00AC34B1" w:rsidRDefault="000A501B" w:rsidP="00AE7AB2">
            <w:r w:rsidRPr="00AC34B1">
              <w:t>2</w:t>
            </w:r>
          </w:p>
        </w:tc>
        <w:tc>
          <w:tcPr>
            <w:tcW w:w="1953" w:type="dxa"/>
          </w:tcPr>
          <w:p w14:paraId="43B6D57F" w14:textId="77777777" w:rsidR="000A501B" w:rsidRPr="00AC34B1" w:rsidRDefault="000A501B" w:rsidP="00AE7AB2">
            <w:r w:rsidRPr="00AC34B1">
              <w:rPr>
                <w:sz w:val="22"/>
                <w:szCs w:val="22"/>
              </w:rPr>
              <w:t>Аудиторная работа</w:t>
            </w:r>
          </w:p>
        </w:tc>
        <w:tc>
          <w:tcPr>
            <w:tcW w:w="2016" w:type="dxa"/>
          </w:tcPr>
          <w:p w14:paraId="58293BC8" w14:textId="77777777" w:rsidR="000A501B" w:rsidRPr="00AC34B1" w:rsidRDefault="000A501B" w:rsidP="00AE7AB2">
            <w:r w:rsidRPr="00AC34B1">
              <w:rPr>
                <w:sz w:val="22"/>
                <w:szCs w:val="22"/>
              </w:rPr>
              <w:t xml:space="preserve">Активность, посещаемость, групповая работа, методические указания для выполнения практических работ </w:t>
            </w:r>
          </w:p>
        </w:tc>
        <w:tc>
          <w:tcPr>
            <w:tcW w:w="1843" w:type="dxa"/>
          </w:tcPr>
          <w:p w14:paraId="40E74EE8" w14:textId="77777777" w:rsidR="000A501B" w:rsidRPr="00AC34B1" w:rsidRDefault="000A501B" w:rsidP="00AE7AB2">
            <w:r w:rsidRPr="00AC34B1">
              <w:rPr>
                <w:sz w:val="22"/>
                <w:szCs w:val="22"/>
              </w:rPr>
              <w:t>Выполнение ИДЗ</w:t>
            </w:r>
          </w:p>
        </w:tc>
      </w:tr>
      <w:tr w:rsidR="00D72C9C" w:rsidRPr="00AC34B1" w14:paraId="0F0CB12F" w14:textId="77777777" w:rsidTr="00D035C5">
        <w:tc>
          <w:tcPr>
            <w:tcW w:w="3114" w:type="dxa"/>
          </w:tcPr>
          <w:p w14:paraId="7ABEC704" w14:textId="77777777" w:rsidR="000A501B" w:rsidRPr="00AC34B1" w:rsidRDefault="000A501B" w:rsidP="00AE7AB2">
            <w:r w:rsidRPr="00AC34B1">
              <w:rPr>
                <w:sz w:val="22"/>
                <w:szCs w:val="22"/>
              </w:rPr>
              <w:t xml:space="preserve">СРО </w:t>
            </w:r>
            <w:proofErr w:type="gramStart"/>
            <w:r w:rsidRPr="00AC34B1">
              <w:rPr>
                <w:sz w:val="22"/>
                <w:szCs w:val="22"/>
              </w:rPr>
              <w:t>12.Уравнение</w:t>
            </w:r>
            <w:proofErr w:type="gramEnd"/>
            <w:r w:rsidRPr="00AC34B1">
              <w:rPr>
                <w:sz w:val="22"/>
                <w:szCs w:val="22"/>
              </w:rPr>
              <w:t xml:space="preserve"> плоскости</w:t>
            </w:r>
          </w:p>
        </w:tc>
        <w:tc>
          <w:tcPr>
            <w:tcW w:w="425" w:type="dxa"/>
          </w:tcPr>
          <w:p w14:paraId="03E5CF61" w14:textId="77777777" w:rsidR="000A501B" w:rsidRPr="00AC34B1" w:rsidRDefault="000A501B" w:rsidP="00AE7AB2">
            <w:r w:rsidRPr="00AC34B1">
              <w:t>6</w:t>
            </w:r>
          </w:p>
        </w:tc>
        <w:tc>
          <w:tcPr>
            <w:tcW w:w="1953" w:type="dxa"/>
          </w:tcPr>
          <w:p w14:paraId="2A6283B4" w14:textId="767C2BF1" w:rsidR="000A501B" w:rsidRPr="00AC34B1" w:rsidRDefault="000A501B" w:rsidP="00D035C5">
            <w:pPr>
              <w:ind w:left="-108" w:right="-108"/>
              <w:jc w:val="both"/>
            </w:pPr>
            <w:r w:rsidRPr="00AC34B1">
              <w:rPr>
                <w:sz w:val="22"/>
                <w:szCs w:val="22"/>
              </w:rPr>
              <w:t xml:space="preserve">Внеаудиторная </w:t>
            </w:r>
            <w:r w:rsidR="00D035C5" w:rsidRPr="00AC34B1">
              <w:rPr>
                <w:sz w:val="22"/>
                <w:szCs w:val="22"/>
              </w:rPr>
              <w:t>самостоятельная</w:t>
            </w:r>
            <w:r w:rsidRPr="00AC34B1">
              <w:rPr>
                <w:sz w:val="22"/>
                <w:szCs w:val="22"/>
              </w:rPr>
              <w:t xml:space="preserve"> работа</w:t>
            </w:r>
          </w:p>
        </w:tc>
        <w:tc>
          <w:tcPr>
            <w:tcW w:w="2016" w:type="dxa"/>
          </w:tcPr>
          <w:p w14:paraId="20636330" w14:textId="77777777" w:rsidR="000A501B" w:rsidRPr="00AC34B1" w:rsidRDefault="000A501B" w:rsidP="00AE7AB2">
            <w:r w:rsidRPr="00AC34B1">
              <w:rPr>
                <w:sz w:val="22"/>
                <w:szCs w:val="22"/>
              </w:rPr>
              <w:t>Групповые презентации, кейс-технологии, методы выявления ошибок</w:t>
            </w:r>
          </w:p>
        </w:tc>
        <w:tc>
          <w:tcPr>
            <w:tcW w:w="1843" w:type="dxa"/>
          </w:tcPr>
          <w:p w14:paraId="1FE0F744" w14:textId="77777777" w:rsidR="000A501B" w:rsidRPr="00AC34B1" w:rsidRDefault="000A501B" w:rsidP="00AE7AB2">
            <w:pPr>
              <w:ind w:left="-108" w:right="-108"/>
              <w:jc w:val="center"/>
              <w:rPr>
                <w:sz w:val="22"/>
                <w:szCs w:val="22"/>
              </w:rPr>
            </w:pPr>
            <w:r w:rsidRPr="00AC34B1">
              <w:rPr>
                <w:sz w:val="22"/>
                <w:szCs w:val="22"/>
              </w:rPr>
              <w:t>Реферат,</w:t>
            </w:r>
          </w:p>
          <w:p w14:paraId="147AA27B" w14:textId="77777777" w:rsidR="000A501B" w:rsidRPr="00AC34B1" w:rsidRDefault="000A501B" w:rsidP="00AE7AB2">
            <w:pPr>
              <w:jc w:val="center"/>
              <w:rPr>
                <w:sz w:val="22"/>
                <w:szCs w:val="22"/>
              </w:rPr>
            </w:pPr>
            <w:r w:rsidRPr="00AC34B1">
              <w:rPr>
                <w:sz w:val="22"/>
                <w:szCs w:val="22"/>
              </w:rPr>
              <w:t xml:space="preserve">доклад  </w:t>
            </w:r>
          </w:p>
          <w:p w14:paraId="3FB7F3B1" w14:textId="77777777" w:rsidR="000A501B" w:rsidRPr="00AC34B1" w:rsidRDefault="000A501B" w:rsidP="00AE7AB2"/>
        </w:tc>
      </w:tr>
      <w:tr w:rsidR="00D72C9C" w:rsidRPr="00AC34B1" w14:paraId="61B97FA9" w14:textId="77777777" w:rsidTr="00D035C5">
        <w:tc>
          <w:tcPr>
            <w:tcW w:w="3114" w:type="dxa"/>
          </w:tcPr>
          <w:p w14:paraId="74F6106B" w14:textId="77777777" w:rsidR="000A501B" w:rsidRPr="00AC34B1" w:rsidRDefault="000A501B" w:rsidP="00AE7AB2">
            <w:r w:rsidRPr="00AC34B1">
              <w:rPr>
                <w:sz w:val="22"/>
                <w:szCs w:val="22"/>
              </w:rPr>
              <w:t xml:space="preserve">Лекция 13. Прямая в пространстве. Взаимное расположение прямых в пространстве. </w:t>
            </w:r>
          </w:p>
        </w:tc>
        <w:tc>
          <w:tcPr>
            <w:tcW w:w="425" w:type="dxa"/>
          </w:tcPr>
          <w:p w14:paraId="1EE0C97E" w14:textId="77777777" w:rsidR="000A501B" w:rsidRPr="00AC34B1" w:rsidRDefault="000A501B" w:rsidP="00AE7AB2">
            <w:r w:rsidRPr="00AC34B1">
              <w:t>1</w:t>
            </w:r>
          </w:p>
        </w:tc>
        <w:tc>
          <w:tcPr>
            <w:tcW w:w="1953" w:type="dxa"/>
          </w:tcPr>
          <w:p w14:paraId="309E9A8D" w14:textId="77777777" w:rsidR="000A501B" w:rsidRPr="00AC34B1" w:rsidRDefault="000A501B" w:rsidP="00AE7AB2">
            <w:r w:rsidRPr="00AC34B1">
              <w:rPr>
                <w:sz w:val="22"/>
                <w:szCs w:val="22"/>
              </w:rPr>
              <w:t>Аудиторная работа</w:t>
            </w:r>
          </w:p>
        </w:tc>
        <w:tc>
          <w:tcPr>
            <w:tcW w:w="2016" w:type="dxa"/>
          </w:tcPr>
          <w:p w14:paraId="4F9BDA67" w14:textId="77777777" w:rsidR="000A501B" w:rsidRPr="00AC34B1" w:rsidRDefault="000A501B" w:rsidP="00AE7AB2">
            <w:r w:rsidRPr="00AC34B1">
              <w:rPr>
                <w:sz w:val="22"/>
                <w:szCs w:val="22"/>
              </w:rPr>
              <w:t xml:space="preserve">методические указания для выполнения практических работ </w:t>
            </w:r>
          </w:p>
        </w:tc>
        <w:tc>
          <w:tcPr>
            <w:tcW w:w="1843" w:type="dxa"/>
          </w:tcPr>
          <w:p w14:paraId="291690B0" w14:textId="77777777" w:rsidR="000A501B" w:rsidRPr="00AC34B1" w:rsidRDefault="000A501B" w:rsidP="00AE7AB2">
            <w:r w:rsidRPr="00AC34B1">
              <w:rPr>
                <w:sz w:val="22"/>
                <w:szCs w:val="22"/>
              </w:rPr>
              <w:t xml:space="preserve">Выполнение практических заданий, </w:t>
            </w:r>
          </w:p>
        </w:tc>
      </w:tr>
      <w:tr w:rsidR="00D72C9C" w:rsidRPr="00AC34B1" w14:paraId="3754D7D4" w14:textId="77777777" w:rsidTr="00D035C5">
        <w:tc>
          <w:tcPr>
            <w:tcW w:w="3114" w:type="dxa"/>
          </w:tcPr>
          <w:p w14:paraId="24635A6D" w14:textId="15D81A31" w:rsidR="000A501B" w:rsidRPr="00AC34B1" w:rsidRDefault="000A501B" w:rsidP="00D1354A">
            <w:r w:rsidRPr="00AC34B1">
              <w:rPr>
                <w:sz w:val="22"/>
                <w:szCs w:val="22"/>
              </w:rPr>
              <w:t>Лекция 14. Кривые второго порядка</w:t>
            </w:r>
          </w:p>
        </w:tc>
        <w:tc>
          <w:tcPr>
            <w:tcW w:w="425" w:type="dxa"/>
          </w:tcPr>
          <w:p w14:paraId="1290CDE2" w14:textId="77777777" w:rsidR="000A501B" w:rsidRPr="00AC34B1" w:rsidRDefault="000A501B" w:rsidP="00AE7AB2">
            <w:r w:rsidRPr="00AC34B1">
              <w:t>1</w:t>
            </w:r>
          </w:p>
        </w:tc>
        <w:tc>
          <w:tcPr>
            <w:tcW w:w="1953" w:type="dxa"/>
          </w:tcPr>
          <w:p w14:paraId="5837191D" w14:textId="77777777" w:rsidR="000A501B" w:rsidRPr="00AC34B1" w:rsidRDefault="000A501B" w:rsidP="00AE7AB2">
            <w:r w:rsidRPr="00AC34B1">
              <w:rPr>
                <w:sz w:val="22"/>
                <w:szCs w:val="22"/>
              </w:rPr>
              <w:t>Аудиторная работа</w:t>
            </w:r>
          </w:p>
        </w:tc>
        <w:tc>
          <w:tcPr>
            <w:tcW w:w="2016" w:type="dxa"/>
          </w:tcPr>
          <w:p w14:paraId="54CB4859" w14:textId="730BBA3F" w:rsidR="000A501B" w:rsidRPr="00AC34B1" w:rsidRDefault="000A501B" w:rsidP="00AE7AB2">
            <w:r w:rsidRPr="00AC34B1">
              <w:rPr>
                <w:sz w:val="22"/>
                <w:szCs w:val="22"/>
              </w:rPr>
              <w:t>Активность</w:t>
            </w:r>
            <w:r w:rsidR="00D1354A">
              <w:rPr>
                <w:sz w:val="22"/>
                <w:szCs w:val="22"/>
              </w:rPr>
              <w:t xml:space="preserve"> на </w:t>
            </w:r>
            <w:proofErr w:type="spellStart"/>
            <w:r w:rsidR="00D1354A">
              <w:rPr>
                <w:sz w:val="22"/>
                <w:szCs w:val="22"/>
              </w:rPr>
              <w:t>запнятии</w:t>
            </w:r>
            <w:proofErr w:type="spellEnd"/>
            <w:r w:rsidRPr="00AC34B1">
              <w:rPr>
                <w:sz w:val="22"/>
                <w:szCs w:val="22"/>
              </w:rPr>
              <w:t xml:space="preserve">, посещаемость </w:t>
            </w:r>
          </w:p>
        </w:tc>
        <w:tc>
          <w:tcPr>
            <w:tcW w:w="1843" w:type="dxa"/>
          </w:tcPr>
          <w:p w14:paraId="15A35DDE" w14:textId="77777777" w:rsidR="000A501B" w:rsidRPr="00AC34B1" w:rsidRDefault="000A501B" w:rsidP="00AE7AB2">
            <w:r w:rsidRPr="00AC34B1">
              <w:rPr>
                <w:sz w:val="22"/>
                <w:szCs w:val="22"/>
              </w:rPr>
              <w:t xml:space="preserve">Выполнение практических заданий, </w:t>
            </w:r>
          </w:p>
        </w:tc>
      </w:tr>
      <w:tr w:rsidR="00D72C9C" w:rsidRPr="00AC34B1" w14:paraId="7333533E" w14:textId="77777777" w:rsidTr="00D035C5">
        <w:tc>
          <w:tcPr>
            <w:tcW w:w="3114" w:type="dxa"/>
          </w:tcPr>
          <w:p w14:paraId="4CE8B31C" w14:textId="6D2D0452" w:rsidR="000A501B" w:rsidRPr="00AC34B1" w:rsidRDefault="000A501B" w:rsidP="00D1354A">
            <w:r w:rsidRPr="00AC34B1">
              <w:rPr>
                <w:sz w:val="22"/>
                <w:szCs w:val="22"/>
              </w:rPr>
              <w:t xml:space="preserve">Практическое занятие 27-28. </w:t>
            </w:r>
            <w:r w:rsidR="00D1354A">
              <w:rPr>
                <w:sz w:val="22"/>
                <w:szCs w:val="22"/>
              </w:rPr>
              <w:t>О</w:t>
            </w:r>
            <w:r w:rsidRPr="00AC34B1">
              <w:rPr>
                <w:sz w:val="22"/>
                <w:szCs w:val="22"/>
              </w:rPr>
              <w:t>кружность, эллипс, гипербола и парабола; их геометрические свойства, уравнения и построение.</w:t>
            </w:r>
          </w:p>
        </w:tc>
        <w:tc>
          <w:tcPr>
            <w:tcW w:w="425" w:type="dxa"/>
          </w:tcPr>
          <w:p w14:paraId="162C23DF" w14:textId="77777777" w:rsidR="000A501B" w:rsidRPr="00AC34B1" w:rsidRDefault="000A501B" w:rsidP="00AE7AB2">
            <w:r w:rsidRPr="00AC34B1">
              <w:t>2</w:t>
            </w:r>
          </w:p>
        </w:tc>
        <w:tc>
          <w:tcPr>
            <w:tcW w:w="1953" w:type="dxa"/>
          </w:tcPr>
          <w:p w14:paraId="3668EEAA" w14:textId="77777777" w:rsidR="000A501B" w:rsidRPr="00AC34B1" w:rsidRDefault="000A501B" w:rsidP="00AE7AB2">
            <w:pPr>
              <w:ind w:left="-108" w:right="-108"/>
            </w:pPr>
            <w:r w:rsidRPr="00AC34B1">
              <w:rPr>
                <w:sz w:val="22"/>
                <w:szCs w:val="22"/>
              </w:rPr>
              <w:t>Внеаудиторная работа</w:t>
            </w:r>
          </w:p>
        </w:tc>
        <w:tc>
          <w:tcPr>
            <w:tcW w:w="2016" w:type="dxa"/>
          </w:tcPr>
          <w:p w14:paraId="7298C2A0" w14:textId="77777777" w:rsidR="000A501B" w:rsidRPr="00AC34B1" w:rsidRDefault="000A501B" w:rsidP="00AE7AB2">
            <w:r w:rsidRPr="00AC34B1">
              <w:rPr>
                <w:sz w:val="22"/>
                <w:szCs w:val="22"/>
              </w:rPr>
              <w:t>Групповые презентации, кейс-технологии, методы выявления ошибок</w:t>
            </w:r>
          </w:p>
        </w:tc>
        <w:tc>
          <w:tcPr>
            <w:tcW w:w="1843" w:type="dxa"/>
          </w:tcPr>
          <w:p w14:paraId="696F7047" w14:textId="77777777" w:rsidR="000A501B" w:rsidRPr="00AC34B1" w:rsidRDefault="000A501B" w:rsidP="00AE7AB2">
            <w:r w:rsidRPr="00AC34B1">
              <w:rPr>
                <w:sz w:val="22"/>
                <w:szCs w:val="22"/>
              </w:rPr>
              <w:t>Реферат</w:t>
            </w:r>
          </w:p>
        </w:tc>
      </w:tr>
      <w:tr w:rsidR="00D72C9C" w:rsidRPr="00AC34B1" w14:paraId="28C0EA9B" w14:textId="77777777" w:rsidTr="00D035C5">
        <w:tc>
          <w:tcPr>
            <w:tcW w:w="3114" w:type="dxa"/>
          </w:tcPr>
          <w:p w14:paraId="130D709B" w14:textId="77777777" w:rsidR="000A501B" w:rsidRPr="00AC34B1" w:rsidRDefault="000A501B" w:rsidP="00AE7AB2">
            <w:r w:rsidRPr="00AC34B1">
              <w:rPr>
                <w:sz w:val="22"/>
                <w:szCs w:val="22"/>
              </w:rPr>
              <w:lastRenderedPageBreak/>
              <w:t>СРО 14. Гипербола и парабола</w:t>
            </w:r>
          </w:p>
        </w:tc>
        <w:tc>
          <w:tcPr>
            <w:tcW w:w="425" w:type="dxa"/>
          </w:tcPr>
          <w:p w14:paraId="05A5A030" w14:textId="77777777" w:rsidR="000A501B" w:rsidRPr="00AC34B1" w:rsidRDefault="000A501B" w:rsidP="00AE7AB2">
            <w:r w:rsidRPr="00AC34B1">
              <w:t>1</w:t>
            </w:r>
          </w:p>
        </w:tc>
        <w:tc>
          <w:tcPr>
            <w:tcW w:w="1953" w:type="dxa"/>
          </w:tcPr>
          <w:p w14:paraId="3DFEF58E" w14:textId="77777777" w:rsidR="000A501B" w:rsidRPr="00AC34B1" w:rsidRDefault="000A501B" w:rsidP="00AE7AB2">
            <w:r w:rsidRPr="00AC34B1">
              <w:rPr>
                <w:sz w:val="22"/>
                <w:szCs w:val="22"/>
              </w:rPr>
              <w:t>Аудиторная работа</w:t>
            </w:r>
          </w:p>
        </w:tc>
        <w:tc>
          <w:tcPr>
            <w:tcW w:w="2016" w:type="dxa"/>
          </w:tcPr>
          <w:p w14:paraId="791F1130" w14:textId="77777777" w:rsidR="000A501B" w:rsidRPr="00AC34B1" w:rsidRDefault="000A501B" w:rsidP="00AE7AB2">
            <w:r w:rsidRPr="00AC34B1">
              <w:rPr>
                <w:sz w:val="22"/>
                <w:szCs w:val="22"/>
              </w:rPr>
              <w:t xml:space="preserve">групповая работа, </w:t>
            </w:r>
          </w:p>
        </w:tc>
        <w:tc>
          <w:tcPr>
            <w:tcW w:w="1843" w:type="dxa"/>
          </w:tcPr>
          <w:p w14:paraId="37E35F04" w14:textId="77777777" w:rsidR="000A501B" w:rsidRPr="00AC34B1" w:rsidRDefault="000A501B" w:rsidP="00AE7AB2">
            <w:r w:rsidRPr="00AC34B1">
              <w:rPr>
                <w:sz w:val="22"/>
                <w:szCs w:val="22"/>
              </w:rPr>
              <w:t xml:space="preserve">Выполнение практических заданий </w:t>
            </w:r>
          </w:p>
        </w:tc>
      </w:tr>
      <w:tr w:rsidR="00D72C9C" w:rsidRPr="00AC34B1" w14:paraId="2719EDA0" w14:textId="77777777" w:rsidTr="00D035C5">
        <w:tc>
          <w:tcPr>
            <w:tcW w:w="3114" w:type="dxa"/>
          </w:tcPr>
          <w:p w14:paraId="0BF50119" w14:textId="70EDBCEC" w:rsidR="000A501B" w:rsidRPr="00AC34B1" w:rsidRDefault="000A501B" w:rsidP="00AE7AB2">
            <w:r w:rsidRPr="00AC34B1">
              <w:rPr>
                <w:sz w:val="22"/>
                <w:szCs w:val="22"/>
              </w:rPr>
              <w:t>Лекция 15. Поверхности второго порядка, их канонические уравнения</w:t>
            </w:r>
            <w:r w:rsidR="00707601" w:rsidRPr="00AC34B1">
              <w:rPr>
                <w:sz w:val="22"/>
                <w:szCs w:val="22"/>
              </w:rPr>
              <w:t xml:space="preserve">. </w:t>
            </w:r>
          </w:p>
        </w:tc>
        <w:tc>
          <w:tcPr>
            <w:tcW w:w="425" w:type="dxa"/>
          </w:tcPr>
          <w:p w14:paraId="5137C5D1" w14:textId="77777777" w:rsidR="000A501B" w:rsidRPr="00AC34B1" w:rsidRDefault="000A501B" w:rsidP="00AE7AB2">
            <w:r w:rsidRPr="00AC34B1">
              <w:t>1</w:t>
            </w:r>
          </w:p>
        </w:tc>
        <w:tc>
          <w:tcPr>
            <w:tcW w:w="1953" w:type="dxa"/>
          </w:tcPr>
          <w:p w14:paraId="63ACC36E" w14:textId="77777777" w:rsidR="000A501B" w:rsidRPr="00AC34B1" w:rsidRDefault="000A501B" w:rsidP="00AE7AB2">
            <w:r w:rsidRPr="00AC34B1">
              <w:rPr>
                <w:sz w:val="22"/>
                <w:szCs w:val="22"/>
              </w:rPr>
              <w:t>Аудиторная работа</w:t>
            </w:r>
          </w:p>
        </w:tc>
        <w:tc>
          <w:tcPr>
            <w:tcW w:w="2016" w:type="dxa"/>
          </w:tcPr>
          <w:p w14:paraId="75D2515D" w14:textId="77777777" w:rsidR="000A501B" w:rsidRPr="00AC34B1" w:rsidRDefault="000A501B" w:rsidP="00AE7AB2">
            <w:r w:rsidRPr="00AC34B1">
              <w:rPr>
                <w:sz w:val="22"/>
                <w:szCs w:val="22"/>
              </w:rPr>
              <w:t xml:space="preserve">Активность, посещаемость </w:t>
            </w:r>
          </w:p>
        </w:tc>
        <w:tc>
          <w:tcPr>
            <w:tcW w:w="1843" w:type="dxa"/>
          </w:tcPr>
          <w:p w14:paraId="20884709" w14:textId="77777777" w:rsidR="000A501B" w:rsidRPr="00AC34B1" w:rsidRDefault="000A501B" w:rsidP="00AE7AB2">
            <w:r w:rsidRPr="00AC34B1">
              <w:rPr>
                <w:sz w:val="22"/>
                <w:szCs w:val="22"/>
              </w:rPr>
              <w:t xml:space="preserve">Выполнение практических заданий </w:t>
            </w:r>
          </w:p>
        </w:tc>
      </w:tr>
      <w:tr w:rsidR="00D72C9C" w:rsidRPr="00AC34B1" w14:paraId="1D040E9F" w14:textId="77777777" w:rsidTr="00D035C5">
        <w:tc>
          <w:tcPr>
            <w:tcW w:w="3114" w:type="dxa"/>
          </w:tcPr>
          <w:p w14:paraId="28BDE64C" w14:textId="77777777" w:rsidR="000A501B" w:rsidRPr="00AC34B1" w:rsidRDefault="000A501B" w:rsidP="00AE7AB2">
            <w:r w:rsidRPr="00AC34B1">
              <w:rPr>
                <w:sz w:val="22"/>
                <w:szCs w:val="22"/>
              </w:rPr>
              <w:t>Практика 29-30 Исследование геометрического вида поверхностей второго порядка методом параллельных сечений</w:t>
            </w:r>
          </w:p>
        </w:tc>
        <w:tc>
          <w:tcPr>
            <w:tcW w:w="425" w:type="dxa"/>
          </w:tcPr>
          <w:p w14:paraId="1838BCEA" w14:textId="77777777" w:rsidR="000A501B" w:rsidRPr="00AC34B1" w:rsidRDefault="000A501B" w:rsidP="00AE7AB2">
            <w:r w:rsidRPr="00AC34B1">
              <w:t>2</w:t>
            </w:r>
          </w:p>
        </w:tc>
        <w:tc>
          <w:tcPr>
            <w:tcW w:w="1953" w:type="dxa"/>
          </w:tcPr>
          <w:p w14:paraId="53B4258A" w14:textId="77777777" w:rsidR="000A501B" w:rsidRPr="00AC34B1" w:rsidRDefault="000A501B" w:rsidP="00AE7AB2">
            <w:pPr>
              <w:ind w:left="-108" w:right="-108"/>
              <w:jc w:val="center"/>
              <w:rPr>
                <w:sz w:val="22"/>
                <w:szCs w:val="22"/>
              </w:rPr>
            </w:pPr>
            <w:proofErr w:type="spellStart"/>
            <w:r w:rsidRPr="00AC34B1">
              <w:rPr>
                <w:sz w:val="22"/>
                <w:szCs w:val="22"/>
              </w:rPr>
              <w:t>Внеаудитор</w:t>
            </w:r>
            <w:proofErr w:type="spellEnd"/>
          </w:p>
          <w:p w14:paraId="4110F261" w14:textId="77777777" w:rsidR="000A501B" w:rsidRPr="00AC34B1" w:rsidRDefault="000A501B" w:rsidP="00AE7AB2">
            <w:r w:rsidRPr="00AC34B1">
              <w:rPr>
                <w:sz w:val="22"/>
                <w:szCs w:val="22"/>
              </w:rPr>
              <w:t>ная самостоятельная работа</w:t>
            </w:r>
          </w:p>
        </w:tc>
        <w:tc>
          <w:tcPr>
            <w:tcW w:w="2016" w:type="dxa"/>
          </w:tcPr>
          <w:p w14:paraId="422F4582" w14:textId="77777777" w:rsidR="000A501B" w:rsidRPr="00AC34B1" w:rsidRDefault="000A501B" w:rsidP="00AE7AB2">
            <w:r w:rsidRPr="00AC34B1">
              <w:rPr>
                <w:sz w:val="22"/>
                <w:szCs w:val="22"/>
              </w:rPr>
              <w:t>Групповые презентации, кейс-технологии, методы выявления ошибок</w:t>
            </w:r>
          </w:p>
        </w:tc>
        <w:tc>
          <w:tcPr>
            <w:tcW w:w="1843" w:type="dxa"/>
          </w:tcPr>
          <w:p w14:paraId="2A8A7700" w14:textId="77777777" w:rsidR="000A501B" w:rsidRPr="00AC34B1" w:rsidRDefault="000A501B" w:rsidP="00AE7AB2">
            <w:r w:rsidRPr="00AC34B1">
              <w:rPr>
                <w:sz w:val="22"/>
                <w:szCs w:val="22"/>
              </w:rPr>
              <w:t>Реферат</w:t>
            </w:r>
          </w:p>
        </w:tc>
      </w:tr>
      <w:tr w:rsidR="00D72C9C" w:rsidRPr="00AC34B1" w14:paraId="12207480" w14:textId="77777777" w:rsidTr="00D035C5">
        <w:tc>
          <w:tcPr>
            <w:tcW w:w="3114" w:type="dxa"/>
          </w:tcPr>
          <w:p w14:paraId="3FB1B883" w14:textId="77777777" w:rsidR="000A501B" w:rsidRPr="00AC34B1" w:rsidRDefault="000A501B" w:rsidP="00AE7AB2">
            <w:r w:rsidRPr="00AC34B1">
              <w:rPr>
                <w:sz w:val="22"/>
                <w:szCs w:val="22"/>
              </w:rPr>
              <w:t>СРО 15. Построение поверхностей второго порядка</w:t>
            </w:r>
          </w:p>
        </w:tc>
        <w:tc>
          <w:tcPr>
            <w:tcW w:w="425" w:type="dxa"/>
          </w:tcPr>
          <w:p w14:paraId="20004FC2" w14:textId="77777777" w:rsidR="000A501B" w:rsidRPr="00AC34B1" w:rsidRDefault="000A501B" w:rsidP="00AE7AB2">
            <w:r w:rsidRPr="00AC34B1">
              <w:t>6</w:t>
            </w:r>
          </w:p>
        </w:tc>
        <w:tc>
          <w:tcPr>
            <w:tcW w:w="1953" w:type="dxa"/>
          </w:tcPr>
          <w:p w14:paraId="47009AF8" w14:textId="77777777" w:rsidR="000A501B" w:rsidRPr="00AC34B1" w:rsidRDefault="000A501B" w:rsidP="00AE7AB2">
            <w:r w:rsidRPr="00AC34B1">
              <w:rPr>
                <w:sz w:val="22"/>
                <w:szCs w:val="22"/>
              </w:rPr>
              <w:t>Аудиторная работа</w:t>
            </w:r>
          </w:p>
        </w:tc>
        <w:tc>
          <w:tcPr>
            <w:tcW w:w="2016" w:type="dxa"/>
          </w:tcPr>
          <w:p w14:paraId="7D45FF98" w14:textId="77777777" w:rsidR="000A501B" w:rsidRPr="00AC34B1" w:rsidRDefault="000A501B" w:rsidP="00AE7AB2">
            <w:r w:rsidRPr="00AC34B1">
              <w:rPr>
                <w:sz w:val="22"/>
                <w:szCs w:val="22"/>
              </w:rPr>
              <w:t xml:space="preserve">методические указания для выполнения практических работ </w:t>
            </w:r>
          </w:p>
        </w:tc>
        <w:tc>
          <w:tcPr>
            <w:tcW w:w="1843" w:type="dxa"/>
          </w:tcPr>
          <w:p w14:paraId="016B72D1" w14:textId="77777777" w:rsidR="000A501B" w:rsidRPr="00AC34B1" w:rsidRDefault="000A501B" w:rsidP="00AE7AB2">
            <w:r w:rsidRPr="00AC34B1">
              <w:rPr>
                <w:sz w:val="22"/>
                <w:szCs w:val="22"/>
              </w:rPr>
              <w:t>Выполнение практических заданий</w:t>
            </w:r>
          </w:p>
        </w:tc>
      </w:tr>
      <w:tr w:rsidR="00D72C9C" w:rsidRPr="00AC34B1" w14:paraId="1E6BCD52" w14:textId="77777777" w:rsidTr="00D035C5">
        <w:tc>
          <w:tcPr>
            <w:tcW w:w="3114" w:type="dxa"/>
          </w:tcPr>
          <w:p w14:paraId="02220B4D" w14:textId="77777777" w:rsidR="000A501B" w:rsidRPr="00AC34B1" w:rsidRDefault="000A501B" w:rsidP="00AE7AB2">
            <w:pPr>
              <w:jc w:val="center"/>
              <w:rPr>
                <w:b/>
                <w:sz w:val="22"/>
                <w:szCs w:val="22"/>
              </w:rPr>
            </w:pPr>
            <w:r w:rsidRPr="00AC34B1">
              <w:rPr>
                <w:b/>
                <w:sz w:val="22"/>
                <w:szCs w:val="22"/>
              </w:rPr>
              <w:t xml:space="preserve">Рубежный контроль </w:t>
            </w:r>
            <w:r w:rsidRPr="00AC34B1">
              <w:rPr>
                <w:b/>
                <w:sz w:val="22"/>
                <w:szCs w:val="22"/>
                <w:lang w:val="en-US"/>
              </w:rPr>
              <w:t>II</w:t>
            </w:r>
          </w:p>
          <w:p w14:paraId="6F183BCF" w14:textId="77777777" w:rsidR="000A501B" w:rsidRPr="00AC34B1" w:rsidRDefault="000A501B" w:rsidP="00AE7AB2"/>
        </w:tc>
        <w:tc>
          <w:tcPr>
            <w:tcW w:w="425" w:type="dxa"/>
          </w:tcPr>
          <w:p w14:paraId="0FBB6A8E" w14:textId="77777777" w:rsidR="000A501B" w:rsidRPr="00AC34B1" w:rsidRDefault="000A501B" w:rsidP="00AE7AB2"/>
        </w:tc>
        <w:tc>
          <w:tcPr>
            <w:tcW w:w="1953" w:type="dxa"/>
          </w:tcPr>
          <w:p w14:paraId="23F37D37" w14:textId="77777777" w:rsidR="000A501B" w:rsidRPr="00AC34B1" w:rsidRDefault="000A501B" w:rsidP="00AE7AB2"/>
        </w:tc>
        <w:tc>
          <w:tcPr>
            <w:tcW w:w="2016" w:type="dxa"/>
          </w:tcPr>
          <w:p w14:paraId="4F17603A" w14:textId="77777777" w:rsidR="000A501B" w:rsidRPr="00AC34B1" w:rsidRDefault="000A501B" w:rsidP="00AE7AB2"/>
        </w:tc>
        <w:tc>
          <w:tcPr>
            <w:tcW w:w="1843" w:type="dxa"/>
          </w:tcPr>
          <w:p w14:paraId="4ED36238" w14:textId="77777777" w:rsidR="000A501B" w:rsidRPr="00AC34B1" w:rsidRDefault="000A501B" w:rsidP="00AE7AB2">
            <w:r w:rsidRPr="00AC34B1">
              <w:t>Тест</w:t>
            </w:r>
          </w:p>
        </w:tc>
      </w:tr>
      <w:tr w:rsidR="00D72C9C" w:rsidRPr="00AC34B1" w14:paraId="51AB7E70" w14:textId="77777777" w:rsidTr="00D035C5">
        <w:tc>
          <w:tcPr>
            <w:tcW w:w="3114" w:type="dxa"/>
          </w:tcPr>
          <w:p w14:paraId="28B08780" w14:textId="77777777" w:rsidR="000A501B" w:rsidRPr="00AC34B1" w:rsidRDefault="000A501B" w:rsidP="00AE7AB2">
            <w:r w:rsidRPr="00AC34B1">
              <w:t>Всего 150</w:t>
            </w:r>
          </w:p>
        </w:tc>
        <w:tc>
          <w:tcPr>
            <w:tcW w:w="425" w:type="dxa"/>
          </w:tcPr>
          <w:p w14:paraId="174B02A2" w14:textId="77777777" w:rsidR="000A501B" w:rsidRPr="00AC34B1" w:rsidRDefault="000A501B" w:rsidP="00AE7AB2"/>
        </w:tc>
        <w:tc>
          <w:tcPr>
            <w:tcW w:w="1953" w:type="dxa"/>
          </w:tcPr>
          <w:p w14:paraId="33B0BF1E" w14:textId="77777777" w:rsidR="000A501B" w:rsidRPr="00AC34B1" w:rsidRDefault="000A501B" w:rsidP="00AE7AB2"/>
        </w:tc>
        <w:tc>
          <w:tcPr>
            <w:tcW w:w="2016" w:type="dxa"/>
          </w:tcPr>
          <w:p w14:paraId="1EA0B991" w14:textId="77777777" w:rsidR="000A501B" w:rsidRPr="00AC34B1" w:rsidRDefault="000A501B" w:rsidP="00AE7AB2"/>
        </w:tc>
        <w:tc>
          <w:tcPr>
            <w:tcW w:w="1843" w:type="dxa"/>
          </w:tcPr>
          <w:p w14:paraId="16FBB716" w14:textId="77777777" w:rsidR="000A501B" w:rsidRPr="00AC34B1" w:rsidRDefault="000A501B" w:rsidP="00AE7AB2"/>
        </w:tc>
      </w:tr>
      <w:tr w:rsidR="00387E5A" w:rsidRPr="00AC34B1" w14:paraId="760DEE0B" w14:textId="77777777" w:rsidTr="00D035C5">
        <w:tc>
          <w:tcPr>
            <w:tcW w:w="3114" w:type="dxa"/>
          </w:tcPr>
          <w:p w14:paraId="3B1E7869" w14:textId="77777777" w:rsidR="000A501B" w:rsidRPr="00AC34B1" w:rsidRDefault="000A501B" w:rsidP="00AE7AB2">
            <w:pPr>
              <w:rPr>
                <w:sz w:val="22"/>
                <w:szCs w:val="22"/>
              </w:rPr>
            </w:pPr>
            <w:r w:rsidRPr="00AC34B1">
              <w:rPr>
                <w:sz w:val="22"/>
                <w:szCs w:val="22"/>
              </w:rPr>
              <w:t>Лекции:15</w:t>
            </w:r>
            <w:r w:rsidRPr="00AC34B1">
              <w:t xml:space="preserve"> </w:t>
            </w:r>
          </w:p>
          <w:p w14:paraId="01892218" w14:textId="77777777" w:rsidR="000A501B" w:rsidRDefault="000A501B" w:rsidP="00AE7AB2">
            <w:pPr>
              <w:rPr>
                <w:sz w:val="22"/>
                <w:szCs w:val="22"/>
              </w:rPr>
            </w:pPr>
            <w:r w:rsidRPr="00AC34B1">
              <w:rPr>
                <w:sz w:val="22"/>
                <w:szCs w:val="22"/>
              </w:rPr>
              <w:t>Практика: 30</w:t>
            </w:r>
          </w:p>
          <w:p w14:paraId="1AFE394D" w14:textId="77777777" w:rsidR="009B3D07" w:rsidRPr="00AC34B1" w:rsidRDefault="009B3D07" w:rsidP="00AE7AB2"/>
        </w:tc>
        <w:tc>
          <w:tcPr>
            <w:tcW w:w="425" w:type="dxa"/>
          </w:tcPr>
          <w:p w14:paraId="25E8FAB1" w14:textId="77777777" w:rsidR="000A501B" w:rsidRPr="00AC34B1" w:rsidRDefault="000A501B" w:rsidP="00AE7AB2"/>
        </w:tc>
        <w:tc>
          <w:tcPr>
            <w:tcW w:w="1953" w:type="dxa"/>
          </w:tcPr>
          <w:p w14:paraId="75E62938" w14:textId="77777777" w:rsidR="000A501B" w:rsidRPr="00AC34B1" w:rsidRDefault="000A501B" w:rsidP="00AE7AB2">
            <w:r w:rsidRPr="00AC34B1">
              <w:rPr>
                <w:sz w:val="22"/>
                <w:szCs w:val="22"/>
              </w:rPr>
              <w:t>СРОП: 10 СРО:95</w:t>
            </w:r>
          </w:p>
        </w:tc>
        <w:tc>
          <w:tcPr>
            <w:tcW w:w="2016" w:type="dxa"/>
          </w:tcPr>
          <w:p w14:paraId="19C85024" w14:textId="77777777" w:rsidR="000A501B" w:rsidRPr="00AC34B1" w:rsidRDefault="000A501B" w:rsidP="00AE7AB2"/>
        </w:tc>
        <w:tc>
          <w:tcPr>
            <w:tcW w:w="1843" w:type="dxa"/>
          </w:tcPr>
          <w:p w14:paraId="34B7463A" w14:textId="77777777" w:rsidR="000A501B" w:rsidRPr="00AC34B1" w:rsidRDefault="000A501B" w:rsidP="00AE7AB2"/>
        </w:tc>
      </w:tr>
    </w:tbl>
    <w:p w14:paraId="56749995" w14:textId="77777777" w:rsidR="00C975C7" w:rsidRPr="00AC34B1" w:rsidRDefault="00C975C7" w:rsidP="0071246D">
      <w:pPr>
        <w:widowControl w:val="0"/>
        <w:ind w:left="1" w:right="-20" w:firstLine="566"/>
        <w:jc w:val="both"/>
        <w:rPr>
          <w:sz w:val="28"/>
          <w:szCs w:val="28"/>
        </w:rPr>
      </w:pPr>
    </w:p>
    <w:p w14:paraId="4C332959" w14:textId="3D5A7B6A" w:rsidR="00435041" w:rsidRPr="00AC34B1" w:rsidRDefault="00435041" w:rsidP="0071246D">
      <w:pPr>
        <w:widowControl w:val="0"/>
        <w:ind w:left="1" w:right="-20" w:firstLine="566"/>
        <w:jc w:val="both"/>
        <w:rPr>
          <w:sz w:val="28"/>
          <w:szCs w:val="28"/>
        </w:rPr>
      </w:pPr>
      <w:r w:rsidRPr="00AC34B1">
        <w:rPr>
          <w:sz w:val="28"/>
          <w:szCs w:val="28"/>
        </w:rPr>
        <w:t>При обучении аналитической геометрии в высших учебных заведениях эффективно сочетать наглядные геометрические представления с векторно-координатным аппаратом. Оптимальным подходом является изучение параллельности и перпендикулярности прямых и плоскостей в пространстве геометрическими методами. Такой подход позволяет создать у студентов интуитивное понимание пространственных отношений, а затем использовать векторный и координатный аппарат для более глубокого анализа и формализации полученных знаний.</w:t>
      </w:r>
      <w:r w:rsidR="00781EBC" w:rsidRPr="00AC34B1">
        <w:rPr>
          <w:sz w:val="28"/>
          <w:szCs w:val="28"/>
        </w:rPr>
        <w:t xml:space="preserve"> Метод координат устанавливает тесную связь между алгеброй и геометрией. </w:t>
      </w:r>
      <w:r w:rsidR="001D5697" w:rsidRPr="00AC34B1">
        <w:rPr>
          <w:sz w:val="28"/>
          <w:szCs w:val="28"/>
        </w:rPr>
        <w:t>[</w:t>
      </w:r>
      <w:r w:rsidR="0065028F" w:rsidRPr="00AC34B1">
        <w:rPr>
          <w:sz w:val="28"/>
          <w:szCs w:val="28"/>
        </w:rPr>
        <w:t>104</w:t>
      </w:r>
      <w:r w:rsidR="001D5697" w:rsidRPr="00AC34B1">
        <w:rPr>
          <w:sz w:val="28"/>
          <w:szCs w:val="28"/>
        </w:rPr>
        <w:t>]</w:t>
      </w:r>
      <w:r w:rsidR="00781EBC" w:rsidRPr="00AC34B1">
        <w:rPr>
          <w:sz w:val="28"/>
          <w:szCs w:val="28"/>
        </w:rPr>
        <w:t>.</w:t>
      </w:r>
    </w:p>
    <w:p w14:paraId="10F2D220" w14:textId="69B92E2C" w:rsidR="00956E36" w:rsidRPr="00AC34B1" w:rsidRDefault="00956E36" w:rsidP="00956E36">
      <w:pPr>
        <w:pStyle w:val="a5"/>
        <w:ind w:firstLine="708"/>
        <w:contextualSpacing/>
        <w:jc w:val="both"/>
        <w:rPr>
          <w:rFonts w:ascii="Times New Roman" w:hAnsi="Times New Roman"/>
          <w:sz w:val="28"/>
          <w:szCs w:val="28"/>
        </w:rPr>
      </w:pPr>
      <w:r w:rsidRPr="00AC34B1">
        <w:rPr>
          <w:rFonts w:ascii="Times New Roman" w:hAnsi="Times New Roman"/>
          <w:sz w:val="28"/>
          <w:szCs w:val="28"/>
        </w:rPr>
        <w:t>Среди рассматриваемых классов систем уравнений наибольшее прикладное значение имеют системы</w:t>
      </w:r>
      <w:r w:rsidR="006E2667" w:rsidRPr="00AC34B1">
        <w:rPr>
          <w:rFonts w:ascii="Times New Roman" w:hAnsi="Times New Roman"/>
          <w:sz w:val="28"/>
          <w:szCs w:val="28"/>
        </w:rPr>
        <w:t xml:space="preserve"> линейных </w:t>
      </w:r>
      <w:r w:rsidRPr="00AC34B1">
        <w:rPr>
          <w:rFonts w:ascii="Times New Roman" w:hAnsi="Times New Roman"/>
          <w:sz w:val="28"/>
          <w:szCs w:val="28"/>
        </w:rPr>
        <w:t>уравнений.</w:t>
      </w:r>
    </w:p>
    <w:p w14:paraId="4E73C235" w14:textId="77777777" w:rsidR="00956E36" w:rsidRPr="00AC34B1" w:rsidRDefault="00956E36" w:rsidP="00956E36">
      <w:pPr>
        <w:pStyle w:val="a5"/>
        <w:ind w:firstLine="708"/>
        <w:contextualSpacing/>
        <w:jc w:val="both"/>
        <w:rPr>
          <w:rFonts w:ascii="Times New Roman" w:hAnsi="Times New Roman"/>
          <w:sz w:val="28"/>
          <w:szCs w:val="28"/>
        </w:rPr>
      </w:pPr>
      <w:r w:rsidRPr="00AC34B1">
        <w:rPr>
          <w:rFonts w:ascii="Times New Roman" w:hAnsi="Times New Roman"/>
          <w:sz w:val="28"/>
          <w:szCs w:val="28"/>
        </w:rPr>
        <w:t>Одной из основных целей изучения тем "Функции, пределы, непрерывность", "Основные элементарные функции" является развитие графической культуры студентов. Здесь речь идет об установлении свойств функций по их графикам. Умение читать графики часто требуется в практических задачах. Например, необходимо по графику изменения величины уметь определять момент времени, в которых эта величина принимает заданные или наибольшее, наименьшее значения, сравнивать с другой величиной, прогнозировать поведение величины "в будущем" и т.д.</w:t>
      </w:r>
    </w:p>
    <w:p w14:paraId="49EE4804" w14:textId="262DFD30" w:rsidR="00956E36" w:rsidRPr="00AC34B1" w:rsidRDefault="00956E36" w:rsidP="00956E36">
      <w:pPr>
        <w:pStyle w:val="a5"/>
        <w:ind w:firstLine="708"/>
        <w:contextualSpacing/>
        <w:jc w:val="both"/>
        <w:rPr>
          <w:rFonts w:ascii="Times New Roman" w:hAnsi="Times New Roman"/>
          <w:sz w:val="28"/>
          <w:szCs w:val="28"/>
        </w:rPr>
      </w:pPr>
      <w:r w:rsidRPr="00AC34B1">
        <w:rPr>
          <w:rFonts w:ascii="Times New Roman" w:hAnsi="Times New Roman"/>
          <w:sz w:val="28"/>
          <w:szCs w:val="28"/>
        </w:rPr>
        <w:t xml:space="preserve">Для формирования таких навыков требуется научить студентов по графику функции устанавливать ее непрерывность, точки разрыва, промежутки возрастания и убывания, </w:t>
      </w:r>
      <w:proofErr w:type="spellStart"/>
      <w:r w:rsidRPr="00AC34B1">
        <w:rPr>
          <w:rFonts w:ascii="Times New Roman" w:hAnsi="Times New Roman"/>
          <w:sz w:val="28"/>
          <w:szCs w:val="28"/>
        </w:rPr>
        <w:t>знакопостоянства</w:t>
      </w:r>
      <w:proofErr w:type="spellEnd"/>
      <w:r w:rsidRPr="00AC34B1">
        <w:rPr>
          <w:rFonts w:ascii="Times New Roman" w:hAnsi="Times New Roman"/>
          <w:sz w:val="28"/>
          <w:szCs w:val="28"/>
        </w:rPr>
        <w:t>, наибольшее и наименьшее значения, ограниченность, периодичность.</w:t>
      </w:r>
    </w:p>
    <w:p w14:paraId="18FABB18" w14:textId="77777777" w:rsidR="003F0851" w:rsidRPr="00AC34B1" w:rsidRDefault="003F0851" w:rsidP="003F0851">
      <w:pPr>
        <w:pStyle w:val="a5"/>
        <w:ind w:firstLine="708"/>
        <w:contextualSpacing/>
        <w:jc w:val="both"/>
        <w:rPr>
          <w:rFonts w:ascii="Times New Roman" w:hAnsi="Times New Roman"/>
          <w:sz w:val="28"/>
          <w:szCs w:val="28"/>
        </w:rPr>
      </w:pPr>
      <w:r w:rsidRPr="00AC34B1">
        <w:rPr>
          <w:rFonts w:ascii="Times New Roman" w:hAnsi="Times New Roman"/>
          <w:sz w:val="28"/>
          <w:szCs w:val="28"/>
        </w:rPr>
        <w:t xml:space="preserve">Следует рассматривать приложения интегралов к вычислению площадей плоских фигур, длину дуг кривых, объемов тел и поверхностей тел вращений. Приложения определенного интеграла в нефтегазовой отрасли находят </w:t>
      </w:r>
      <w:r w:rsidRPr="00AC34B1">
        <w:rPr>
          <w:rFonts w:ascii="Times New Roman" w:hAnsi="Times New Roman"/>
          <w:sz w:val="28"/>
          <w:szCs w:val="28"/>
        </w:rPr>
        <w:lastRenderedPageBreak/>
        <w:t>отражение в задачах истечения нефти из резервуара, истечения газа из отверстия, потока тепла в окружающую среду, определения количества нефти, протекающей в трубопроводе; расчет давления пласта при упругой добыче нефти и др.</w:t>
      </w:r>
    </w:p>
    <w:p w14:paraId="65E8380C" w14:textId="77777777" w:rsidR="003F0851" w:rsidRPr="00AC34B1" w:rsidRDefault="003F0851" w:rsidP="003F0851">
      <w:pPr>
        <w:pStyle w:val="a5"/>
        <w:ind w:firstLine="708"/>
        <w:contextualSpacing/>
        <w:jc w:val="both"/>
        <w:rPr>
          <w:rFonts w:ascii="Times New Roman" w:hAnsi="Times New Roman"/>
          <w:sz w:val="28"/>
          <w:szCs w:val="28"/>
        </w:rPr>
      </w:pPr>
      <w:r w:rsidRPr="00AC34B1">
        <w:rPr>
          <w:rFonts w:ascii="Times New Roman" w:hAnsi="Times New Roman"/>
          <w:sz w:val="28"/>
          <w:szCs w:val="28"/>
        </w:rPr>
        <w:t>Класс дифференциальных уравнений имеет немаловажное значение в приложениях математики. Моделирование многих задач естествознания, техники и др. приводят к дифференциальным уравнениям различных порядков. Актуальность этих приложений не вызывает сомнений. В настоящее время трудно найти область науки и техники, которая бы не применяла бы в своих исследованиях классы дифференциальных уравнений.</w:t>
      </w:r>
    </w:p>
    <w:p w14:paraId="372BE9A4" w14:textId="0F65A5FB" w:rsidR="003F0851" w:rsidRDefault="003F0851" w:rsidP="003F0851">
      <w:pPr>
        <w:pStyle w:val="a5"/>
        <w:ind w:firstLine="708"/>
        <w:contextualSpacing/>
        <w:jc w:val="both"/>
        <w:rPr>
          <w:rFonts w:ascii="Times New Roman" w:hAnsi="Times New Roman"/>
          <w:sz w:val="28"/>
          <w:szCs w:val="28"/>
        </w:rPr>
      </w:pPr>
      <w:r w:rsidRPr="00AC34B1">
        <w:rPr>
          <w:rFonts w:ascii="Times New Roman" w:hAnsi="Times New Roman"/>
          <w:sz w:val="28"/>
          <w:szCs w:val="28"/>
        </w:rPr>
        <w:t>Одной из задач совершенствования математического курса на инженерно-технические специальности является включение в содержание курса «Математика 2» элементов теории вероятностей и математической статистики (ТВ и МС).  Преподавание ТВ и МС как отдельной дисциплины, то есть придание курсу большей значимости, приведение ее содержания и методики преподавания в соответствие с современным состоянием этой науки, ее значением и ролью в разработке и исследовании математических моделей является актуальной проблемой, однако этот важный курс является лишь частью общего курса математики.</w:t>
      </w:r>
    </w:p>
    <w:p w14:paraId="499D3D63" w14:textId="77777777" w:rsidR="009B3D07" w:rsidRPr="00AC34B1" w:rsidRDefault="009B3D07" w:rsidP="003F0851">
      <w:pPr>
        <w:pStyle w:val="a5"/>
        <w:ind w:firstLine="708"/>
        <w:contextualSpacing/>
        <w:jc w:val="both"/>
        <w:rPr>
          <w:rFonts w:ascii="Times New Roman" w:hAnsi="Times New Roman"/>
          <w:sz w:val="28"/>
          <w:szCs w:val="28"/>
        </w:rPr>
      </w:pPr>
    </w:p>
    <w:p w14:paraId="08D2DFBC" w14:textId="5306382A" w:rsidR="002C0E06" w:rsidRPr="00AC34B1" w:rsidRDefault="002C0E06" w:rsidP="00D31BB8">
      <w:pPr>
        <w:jc w:val="both"/>
        <w:rPr>
          <w:sz w:val="28"/>
          <w:szCs w:val="28"/>
        </w:rPr>
      </w:pPr>
      <w:r w:rsidRPr="00AC34B1">
        <w:rPr>
          <w:sz w:val="28"/>
          <w:szCs w:val="28"/>
        </w:rPr>
        <w:t xml:space="preserve">Таблица </w:t>
      </w:r>
      <w:r w:rsidR="005B7B6A" w:rsidRPr="00AC34B1">
        <w:rPr>
          <w:sz w:val="28"/>
          <w:szCs w:val="28"/>
        </w:rPr>
        <w:t>8</w:t>
      </w:r>
      <w:r w:rsidRPr="00AC34B1">
        <w:rPr>
          <w:sz w:val="28"/>
          <w:szCs w:val="28"/>
        </w:rPr>
        <w:t xml:space="preserve"> </w:t>
      </w:r>
      <w:r w:rsidR="002A2E93" w:rsidRPr="00AC34B1">
        <w:rPr>
          <w:sz w:val="28"/>
          <w:szCs w:val="28"/>
        </w:rPr>
        <w:t>–</w:t>
      </w:r>
      <w:r w:rsidRPr="00AC34B1">
        <w:rPr>
          <w:sz w:val="28"/>
          <w:szCs w:val="28"/>
        </w:rPr>
        <w:t xml:space="preserve"> </w:t>
      </w:r>
      <w:r w:rsidR="002A2E93" w:rsidRPr="00AC34B1">
        <w:rPr>
          <w:sz w:val="28"/>
          <w:szCs w:val="28"/>
        </w:rPr>
        <w:t>Раздел</w:t>
      </w:r>
      <w:r w:rsidR="00C8158C" w:rsidRPr="00AC34B1">
        <w:rPr>
          <w:sz w:val="28"/>
          <w:szCs w:val="28"/>
        </w:rPr>
        <w:t>ы</w:t>
      </w:r>
      <w:r w:rsidR="002A2E93" w:rsidRPr="00AC34B1">
        <w:rPr>
          <w:sz w:val="28"/>
          <w:szCs w:val="28"/>
        </w:rPr>
        <w:t xml:space="preserve"> </w:t>
      </w:r>
      <w:r w:rsidRPr="00AC34B1">
        <w:rPr>
          <w:sz w:val="28"/>
          <w:szCs w:val="28"/>
        </w:rPr>
        <w:t>дисциплины "Математика"</w:t>
      </w:r>
      <w:r w:rsidR="002A2E93" w:rsidRPr="00AC34B1">
        <w:rPr>
          <w:sz w:val="28"/>
          <w:szCs w:val="28"/>
        </w:rPr>
        <w:t xml:space="preserve"> и </w:t>
      </w:r>
      <w:r w:rsidR="00C8158C" w:rsidRPr="00AC34B1">
        <w:rPr>
          <w:sz w:val="28"/>
          <w:szCs w:val="28"/>
        </w:rPr>
        <w:t>их</w:t>
      </w:r>
      <w:r w:rsidR="002A2E93" w:rsidRPr="00AC34B1">
        <w:rPr>
          <w:sz w:val="28"/>
          <w:szCs w:val="28"/>
        </w:rPr>
        <w:t xml:space="preserve"> применение в нефтегазовом деле</w:t>
      </w:r>
    </w:p>
    <w:tbl>
      <w:tblPr>
        <w:tblStyle w:val="a8"/>
        <w:tblW w:w="0" w:type="auto"/>
        <w:tblLook w:val="04A0" w:firstRow="1" w:lastRow="0" w:firstColumn="1" w:lastColumn="0" w:noHBand="0" w:noVBand="1"/>
      </w:tblPr>
      <w:tblGrid>
        <w:gridCol w:w="2547"/>
        <w:gridCol w:w="3260"/>
        <w:gridCol w:w="3538"/>
      </w:tblGrid>
      <w:tr w:rsidR="00D72C9C" w:rsidRPr="00AC34B1" w14:paraId="4D967808" w14:textId="77777777" w:rsidTr="00415D31">
        <w:tc>
          <w:tcPr>
            <w:tcW w:w="2547" w:type="dxa"/>
          </w:tcPr>
          <w:p w14:paraId="0D2EEDB1" w14:textId="77777777" w:rsidR="002C0E06" w:rsidRPr="00AC34B1" w:rsidRDefault="002C0E06" w:rsidP="00D31BB8">
            <w:pPr>
              <w:jc w:val="both"/>
            </w:pPr>
            <w:r w:rsidRPr="00AC34B1">
              <w:t>Раздел дисциплины</w:t>
            </w:r>
          </w:p>
          <w:p w14:paraId="5E4A98E0" w14:textId="48A6842F" w:rsidR="002C0E06" w:rsidRPr="00AC34B1" w:rsidRDefault="002C0E06" w:rsidP="00D31BB8">
            <w:pPr>
              <w:jc w:val="both"/>
              <w:rPr>
                <w:bCs/>
                <w:sz w:val="28"/>
                <w:szCs w:val="28"/>
              </w:rPr>
            </w:pPr>
          </w:p>
        </w:tc>
        <w:tc>
          <w:tcPr>
            <w:tcW w:w="3260" w:type="dxa"/>
          </w:tcPr>
          <w:p w14:paraId="7FF48296" w14:textId="77777777" w:rsidR="002C0E06" w:rsidRPr="00AC34B1" w:rsidRDefault="002C0E06" w:rsidP="002C0E06">
            <w:pPr>
              <w:jc w:val="both"/>
            </w:pPr>
            <w:r w:rsidRPr="00AC34B1">
              <w:t>Основные темы</w:t>
            </w:r>
          </w:p>
          <w:p w14:paraId="6ED7B7E4" w14:textId="77777777" w:rsidR="002C0E06" w:rsidRPr="00AC34B1" w:rsidRDefault="002C0E06" w:rsidP="00D31BB8">
            <w:pPr>
              <w:jc w:val="both"/>
              <w:rPr>
                <w:bCs/>
                <w:sz w:val="28"/>
                <w:szCs w:val="28"/>
              </w:rPr>
            </w:pPr>
          </w:p>
        </w:tc>
        <w:tc>
          <w:tcPr>
            <w:tcW w:w="3538" w:type="dxa"/>
          </w:tcPr>
          <w:p w14:paraId="64B6A2F5" w14:textId="3729E31B" w:rsidR="002C0E06" w:rsidRPr="00AC34B1" w:rsidRDefault="002C0E06" w:rsidP="00D31BB8">
            <w:pPr>
              <w:jc w:val="both"/>
              <w:rPr>
                <w:bCs/>
                <w:sz w:val="28"/>
                <w:szCs w:val="28"/>
              </w:rPr>
            </w:pPr>
            <w:r w:rsidRPr="00AC34B1">
              <w:t>Применение в нефтегазовом деле</w:t>
            </w:r>
          </w:p>
        </w:tc>
      </w:tr>
      <w:tr w:rsidR="00D72C9C" w:rsidRPr="00AC34B1" w14:paraId="0D6F0FCF" w14:textId="77777777" w:rsidTr="00415D31">
        <w:tc>
          <w:tcPr>
            <w:tcW w:w="2547" w:type="dxa"/>
          </w:tcPr>
          <w:p w14:paraId="7F86158C" w14:textId="73BCEBC2" w:rsidR="00781EBC" w:rsidRPr="00AC34B1" w:rsidRDefault="00781EBC" w:rsidP="00D31BB8">
            <w:pPr>
              <w:jc w:val="both"/>
            </w:pPr>
            <w:r w:rsidRPr="00AC34B1">
              <w:t>Аналитическая геометрия</w:t>
            </w:r>
          </w:p>
        </w:tc>
        <w:tc>
          <w:tcPr>
            <w:tcW w:w="3260" w:type="dxa"/>
          </w:tcPr>
          <w:p w14:paraId="55F594DE" w14:textId="08447602" w:rsidR="00781EBC" w:rsidRPr="00AC34B1" w:rsidRDefault="00781EBC" w:rsidP="002C0E06">
            <w:pPr>
              <w:jc w:val="both"/>
            </w:pPr>
            <w:r w:rsidRPr="00AC34B1">
              <w:t>Геометрические векторы, Векторные пространства прямые, кривые второго порядка</w:t>
            </w:r>
            <w:r w:rsidR="00956E36" w:rsidRPr="00AC34B1">
              <w:t>, прямые и плоскости в пространстве</w:t>
            </w:r>
          </w:p>
        </w:tc>
        <w:tc>
          <w:tcPr>
            <w:tcW w:w="3538" w:type="dxa"/>
          </w:tcPr>
          <w:p w14:paraId="495CEFF9" w14:textId="227A1114" w:rsidR="00781EBC" w:rsidRPr="00AC34B1" w:rsidRDefault="00A900BA" w:rsidP="00D31BB8">
            <w:pPr>
              <w:jc w:val="both"/>
            </w:pPr>
            <w:r w:rsidRPr="00AC34B1">
              <w:t>Д</w:t>
            </w:r>
            <w:r w:rsidR="00781EBC" w:rsidRPr="00AC34B1">
              <w:t>ля создания трехмерных моделей геологических структур (пластов, разломов, залежей углеводородов) на основе данных бурения и сейсмических исследований.</w:t>
            </w:r>
          </w:p>
        </w:tc>
      </w:tr>
      <w:tr w:rsidR="00D72C9C" w:rsidRPr="00AC34B1" w14:paraId="12B281FD" w14:textId="77777777" w:rsidTr="00415D31">
        <w:tc>
          <w:tcPr>
            <w:tcW w:w="2547" w:type="dxa"/>
          </w:tcPr>
          <w:p w14:paraId="20879B62" w14:textId="0CF1397C" w:rsidR="002C0E06" w:rsidRPr="00AC34B1" w:rsidRDefault="002C0E06" w:rsidP="00D31BB8">
            <w:pPr>
              <w:jc w:val="both"/>
              <w:rPr>
                <w:bCs/>
                <w:sz w:val="28"/>
                <w:szCs w:val="28"/>
              </w:rPr>
            </w:pPr>
            <w:r w:rsidRPr="00AC34B1">
              <w:t>Линейная алгебра</w:t>
            </w:r>
          </w:p>
        </w:tc>
        <w:tc>
          <w:tcPr>
            <w:tcW w:w="3260" w:type="dxa"/>
          </w:tcPr>
          <w:p w14:paraId="0D60B53A" w14:textId="36B67F9E" w:rsidR="002C0E06" w:rsidRPr="00AC34B1" w:rsidRDefault="002C0E06" w:rsidP="00D31BB8">
            <w:pPr>
              <w:jc w:val="both"/>
              <w:rPr>
                <w:bCs/>
                <w:sz w:val="28"/>
                <w:szCs w:val="28"/>
              </w:rPr>
            </w:pPr>
            <w:r w:rsidRPr="00AC34B1">
              <w:t>Матрицы, определители, системы линейных уравнений, векторные пространства</w:t>
            </w:r>
          </w:p>
        </w:tc>
        <w:tc>
          <w:tcPr>
            <w:tcW w:w="3538" w:type="dxa"/>
          </w:tcPr>
          <w:p w14:paraId="52153581" w14:textId="5192ABB8" w:rsidR="002C0E06" w:rsidRPr="00AC34B1" w:rsidRDefault="002C0E06" w:rsidP="00D31BB8">
            <w:pPr>
              <w:jc w:val="both"/>
              <w:rPr>
                <w:bCs/>
                <w:sz w:val="28"/>
                <w:szCs w:val="28"/>
              </w:rPr>
            </w:pPr>
            <w:r w:rsidRPr="00AC34B1">
              <w:t>Обработка геофизических данных, моделирование процессов фильтрации, решение задач линейной оптимизации</w:t>
            </w:r>
          </w:p>
        </w:tc>
      </w:tr>
      <w:tr w:rsidR="00D72C9C" w:rsidRPr="00AC34B1" w14:paraId="435C5842" w14:textId="77777777" w:rsidTr="00415D31">
        <w:tc>
          <w:tcPr>
            <w:tcW w:w="2547" w:type="dxa"/>
          </w:tcPr>
          <w:p w14:paraId="558255EA" w14:textId="77777777" w:rsidR="002C0E06" w:rsidRPr="00AC34B1" w:rsidRDefault="002C0E06" w:rsidP="00D31BB8">
            <w:pPr>
              <w:jc w:val="both"/>
              <w:rPr>
                <w:rStyle w:val="ad"/>
                <w:b w:val="0"/>
                <w:bCs w:val="0"/>
              </w:rPr>
            </w:pPr>
            <w:r w:rsidRPr="00AC34B1">
              <w:rPr>
                <w:rStyle w:val="ad"/>
                <w:b w:val="0"/>
                <w:bCs w:val="0"/>
              </w:rPr>
              <w:t>Математический анализ</w:t>
            </w:r>
          </w:p>
          <w:p w14:paraId="58AB7423" w14:textId="43FD7038" w:rsidR="002C0E06" w:rsidRPr="00AC34B1" w:rsidRDefault="002C0E06" w:rsidP="002C0E06">
            <w:pPr>
              <w:jc w:val="both"/>
            </w:pPr>
          </w:p>
        </w:tc>
        <w:tc>
          <w:tcPr>
            <w:tcW w:w="3260" w:type="dxa"/>
          </w:tcPr>
          <w:p w14:paraId="44933CA1" w14:textId="6DCE2751" w:rsidR="002C0E06" w:rsidRPr="00AC34B1" w:rsidRDefault="002C0E06" w:rsidP="002C0E06">
            <w:pPr>
              <w:jc w:val="both"/>
            </w:pPr>
            <w:r w:rsidRPr="00AC34B1">
              <w:t>Пределы функций, производные, интегралы</w:t>
            </w:r>
          </w:p>
        </w:tc>
        <w:tc>
          <w:tcPr>
            <w:tcW w:w="3538" w:type="dxa"/>
          </w:tcPr>
          <w:p w14:paraId="5F89C520" w14:textId="6CC6E1E4" w:rsidR="002C0E06" w:rsidRPr="00AC34B1" w:rsidRDefault="002C0E06" w:rsidP="00D31BB8">
            <w:pPr>
              <w:jc w:val="both"/>
            </w:pPr>
            <w:r w:rsidRPr="00AC34B1">
              <w:t>Расчет запасов нефти и газа, моделирование процессов фильтрации, оптимизация добычи, анализ данных скважин</w:t>
            </w:r>
          </w:p>
        </w:tc>
      </w:tr>
      <w:tr w:rsidR="00D72C9C" w:rsidRPr="00AC34B1" w14:paraId="7068D4A0" w14:textId="77777777" w:rsidTr="00415D31">
        <w:tc>
          <w:tcPr>
            <w:tcW w:w="2547" w:type="dxa"/>
          </w:tcPr>
          <w:p w14:paraId="144ABEA6" w14:textId="729C321A" w:rsidR="002C0E06" w:rsidRPr="00AC34B1" w:rsidRDefault="002C0E06" w:rsidP="00D31BB8">
            <w:pPr>
              <w:jc w:val="both"/>
              <w:rPr>
                <w:rStyle w:val="ad"/>
                <w:b w:val="0"/>
                <w:bCs w:val="0"/>
              </w:rPr>
            </w:pPr>
            <w:r w:rsidRPr="00AC34B1">
              <w:t>Дифференциальные уравнения</w:t>
            </w:r>
          </w:p>
        </w:tc>
        <w:tc>
          <w:tcPr>
            <w:tcW w:w="3260" w:type="dxa"/>
          </w:tcPr>
          <w:p w14:paraId="1280A0D4" w14:textId="7045297D" w:rsidR="002C0E06" w:rsidRPr="00AC34B1" w:rsidRDefault="002C0E06" w:rsidP="002C0E06">
            <w:pPr>
              <w:jc w:val="both"/>
            </w:pPr>
            <w:r w:rsidRPr="00AC34B1">
              <w:t xml:space="preserve">Дифференциальные уравнения первого порядка с разделяющимися переменными, линейные </w:t>
            </w:r>
            <w:proofErr w:type="spellStart"/>
            <w:r w:rsidRPr="00AC34B1">
              <w:t>дифуры</w:t>
            </w:r>
            <w:proofErr w:type="spellEnd"/>
            <w:r w:rsidRPr="00AC34B1">
              <w:t xml:space="preserve">, </w:t>
            </w:r>
            <w:r w:rsidR="007A4860" w:rsidRPr="00AC34B1">
              <w:t>уравнение</w:t>
            </w:r>
            <w:r w:rsidRPr="00AC34B1">
              <w:t xml:space="preserve"> Бернулли</w:t>
            </w:r>
          </w:p>
        </w:tc>
        <w:tc>
          <w:tcPr>
            <w:tcW w:w="3538" w:type="dxa"/>
          </w:tcPr>
          <w:p w14:paraId="6BA6932B" w14:textId="239D5067" w:rsidR="002C0E06" w:rsidRPr="00AC34B1" w:rsidRDefault="002C0E06" w:rsidP="00D31BB8">
            <w:pPr>
              <w:jc w:val="both"/>
            </w:pPr>
            <w:r w:rsidRPr="00AC34B1">
              <w:t>Моделирование процессов теплопередачи,</w:t>
            </w:r>
            <w:r w:rsidR="007A4860" w:rsidRPr="00AC34B1">
              <w:t xml:space="preserve"> задача на ист</w:t>
            </w:r>
            <w:r w:rsidR="00A900BA" w:rsidRPr="00AC34B1">
              <w:t>е</w:t>
            </w:r>
            <w:r w:rsidR="007A4860" w:rsidRPr="00AC34B1">
              <w:t xml:space="preserve">чение жидкости, </w:t>
            </w:r>
            <w:r w:rsidRPr="00AC34B1">
              <w:t>фильтрации, динамики пласта</w:t>
            </w:r>
            <w:r w:rsidR="007A4860" w:rsidRPr="00AC34B1">
              <w:t>, износа оборудования</w:t>
            </w:r>
          </w:p>
        </w:tc>
      </w:tr>
      <w:tr w:rsidR="00D72C9C" w:rsidRPr="00AC34B1" w14:paraId="67CAC1F8" w14:textId="77777777" w:rsidTr="00415D31">
        <w:tc>
          <w:tcPr>
            <w:tcW w:w="2547" w:type="dxa"/>
          </w:tcPr>
          <w:p w14:paraId="50ED7DF9" w14:textId="77777777" w:rsidR="007A4860" w:rsidRPr="00AC34B1" w:rsidRDefault="007A4860" w:rsidP="00D31BB8">
            <w:pPr>
              <w:jc w:val="both"/>
            </w:pPr>
            <w:r w:rsidRPr="00AC34B1">
              <w:rPr>
                <w:rStyle w:val="ad"/>
                <w:b w:val="0"/>
                <w:bCs w:val="0"/>
              </w:rPr>
              <w:t>Теория вероятностей и математическая статистика</w:t>
            </w:r>
          </w:p>
          <w:p w14:paraId="33828A17" w14:textId="66F3097F" w:rsidR="007A4860" w:rsidRPr="00AC34B1" w:rsidRDefault="007A4860" w:rsidP="00D31BB8">
            <w:pPr>
              <w:jc w:val="both"/>
            </w:pPr>
          </w:p>
        </w:tc>
        <w:tc>
          <w:tcPr>
            <w:tcW w:w="3260" w:type="dxa"/>
          </w:tcPr>
          <w:p w14:paraId="02A02D87" w14:textId="77777777" w:rsidR="007A4860" w:rsidRPr="00AC34B1" w:rsidRDefault="007A4860" w:rsidP="007A4860">
            <w:pPr>
              <w:jc w:val="both"/>
            </w:pPr>
            <w:r w:rsidRPr="00AC34B1">
              <w:t>Случайные события, вероятностные распределения, статистические методы</w:t>
            </w:r>
          </w:p>
          <w:p w14:paraId="31F86774" w14:textId="77777777" w:rsidR="007A4860" w:rsidRPr="00AC34B1" w:rsidRDefault="007A4860" w:rsidP="002C0E06">
            <w:pPr>
              <w:jc w:val="both"/>
            </w:pPr>
          </w:p>
        </w:tc>
        <w:tc>
          <w:tcPr>
            <w:tcW w:w="3538" w:type="dxa"/>
          </w:tcPr>
          <w:p w14:paraId="21A5917A" w14:textId="14C03391" w:rsidR="007A4860" w:rsidRPr="00AC34B1" w:rsidRDefault="007A4860" w:rsidP="00D31BB8">
            <w:pPr>
              <w:jc w:val="both"/>
            </w:pPr>
            <w:r w:rsidRPr="00AC34B1">
              <w:t>Оценка запасов, анализ надежности оборудования, контроль качества продукции</w:t>
            </w:r>
          </w:p>
        </w:tc>
      </w:tr>
      <w:tr w:rsidR="007A4860" w:rsidRPr="00AC34B1" w14:paraId="230400FF" w14:textId="77777777" w:rsidTr="00415D31">
        <w:tc>
          <w:tcPr>
            <w:tcW w:w="2547" w:type="dxa"/>
          </w:tcPr>
          <w:p w14:paraId="06B789DF" w14:textId="77777777" w:rsidR="007A4860" w:rsidRPr="00AC34B1" w:rsidRDefault="007A4860" w:rsidP="00D31BB8">
            <w:pPr>
              <w:jc w:val="both"/>
              <w:rPr>
                <w:rStyle w:val="ad"/>
                <w:b w:val="0"/>
                <w:bCs w:val="0"/>
              </w:rPr>
            </w:pPr>
            <w:r w:rsidRPr="00AC34B1">
              <w:rPr>
                <w:rStyle w:val="ad"/>
                <w:b w:val="0"/>
                <w:bCs w:val="0"/>
              </w:rPr>
              <w:lastRenderedPageBreak/>
              <w:t>Численные методы</w:t>
            </w:r>
          </w:p>
          <w:p w14:paraId="06B00CCB" w14:textId="4A7F76F4" w:rsidR="007A4860" w:rsidRPr="00AC34B1" w:rsidRDefault="007A4860" w:rsidP="00D31BB8">
            <w:pPr>
              <w:jc w:val="both"/>
              <w:rPr>
                <w:rStyle w:val="ad"/>
                <w:b w:val="0"/>
                <w:bCs w:val="0"/>
              </w:rPr>
            </w:pPr>
          </w:p>
        </w:tc>
        <w:tc>
          <w:tcPr>
            <w:tcW w:w="3260" w:type="dxa"/>
          </w:tcPr>
          <w:p w14:paraId="49EAB9D5" w14:textId="77777777" w:rsidR="007A4860" w:rsidRPr="00AC34B1" w:rsidRDefault="007A4860" w:rsidP="007A4860">
            <w:pPr>
              <w:jc w:val="both"/>
            </w:pPr>
            <w:r w:rsidRPr="00AC34B1">
              <w:t>Методы приближенного решения уравнений, численное интегрирование, методы оптимизации</w:t>
            </w:r>
          </w:p>
          <w:p w14:paraId="2AE78ABC" w14:textId="77777777" w:rsidR="007A4860" w:rsidRPr="00AC34B1" w:rsidRDefault="007A4860" w:rsidP="007A4860">
            <w:pPr>
              <w:jc w:val="both"/>
            </w:pPr>
          </w:p>
        </w:tc>
        <w:tc>
          <w:tcPr>
            <w:tcW w:w="3538" w:type="dxa"/>
          </w:tcPr>
          <w:p w14:paraId="0FC2109D" w14:textId="17034197" w:rsidR="007A4860" w:rsidRPr="00AC34B1" w:rsidRDefault="007A4860" w:rsidP="00D31BB8">
            <w:pPr>
              <w:jc w:val="both"/>
            </w:pPr>
            <w:r w:rsidRPr="00AC34B1">
              <w:t>Решение задач, не имеющих аналитического решения, моделирование сложных процессов</w:t>
            </w:r>
          </w:p>
        </w:tc>
      </w:tr>
    </w:tbl>
    <w:p w14:paraId="7CFF6DD1" w14:textId="77777777" w:rsidR="002C0E06" w:rsidRPr="00AC34B1" w:rsidRDefault="002C0E06" w:rsidP="00D31BB8">
      <w:pPr>
        <w:jc w:val="both"/>
        <w:rPr>
          <w:bCs/>
          <w:sz w:val="28"/>
          <w:szCs w:val="28"/>
        </w:rPr>
      </w:pPr>
    </w:p>
    <w:p w14:paraId="6E4F0B9D" w14:textId="77777777" w:rsidR="009B3D07" w:rsidRPr="00AC34B1" w:rsidRDefault="009B3D07" w:rsidP="009B3D07">
      <w:pPr>
        <w:pStyle w:val="a5"/>
        <w:ind w:firstLine="708"/>
        <w:contextualSpacing/>
        <w:jc w:val="both"/>
        <w:rPr>
          <w:rFonts w:ascii="Times New Roman" w:hAnsi="Times New Roman"/>
          <w:sz w:val="28"/>
          <w:szCs w:val="28"/>
        </w:rPr>
      </w:pPr>
      <w:r w:rsidRPr="00AC34B1">
        <w:rPr>
          <w:rFonts w:ascii="Times New Roman" w:hAnsi="Times New Roman"/>
          <w:sz w:val="28"/>
          <w:szCs w:val="28"/>
        </w:rPr>
        <w:t xml:space="preserve">Согласно учебному плану, студент должен изучить, в частности, методы теории вероятностей, законы распределения случайных величин, определение характеристик случайных величин на основе опытных данных, теории случайных процессов, математической статистики и научиться применять их в задачах анализа, прогноза, диагностики реальных процессов, с целью эффективного планирования и управления ими. Применение теоретико-вероятностного и математико-статистического аппарата при решении профессиональных задач не только полезно, но и перспективно. </w:t>
      </w:r>
    </w:p>
    <w:p w14:paraId="4E16DF01" w14:textId="77777777" w:rsidR="009B3D07" w:rsidRPr="00AC34B1" w:rsidRDefault="009B3D07" w:rsidP="009B3D07">
      <w:pPr>
        <w:pStyle w:val="a5"/>
        <w:ind w:firstLine="708"/>
        <w:contextualSpacing/>
        <w:jc w:val="both"/>
        <w:rPr>
          <w:rFonts w:ascii="Times New Roman" w:hAnsi="Times New Roman"/>
          <w:bCs/>
          <w:sz w:val="28"/>
          <w:szCs w:val="28"/>
          <w:lang w:val="kk-KZ"/>
        </w:rPr>
      </w:pPr>
      <w:r w:rsidRPr="00AC34B1">
        <w:rPr>
          <w:rFonts w:ascii="Times New Roman" w:hAnsi="Times New Roman"/>
          <w:sz w:val="28"/>
          <w:szCs w:val="28"/>
        </w:rPr>
        <w:t>Необходимо при изучении разделов математики использовать задачи с профессиональным содержанием. В таблице 8 отражены темы и применение их в нефтегазовой отрасли.</w:t>
      </w:r>
    </w:p>
    <w:p w14:paraId="7F1D8607" w14:textId="62262795" w:rsidR="003F0851" w:rsidRPr="00AC34B1" w:rsidRDefault="009D4D5D" w:rsidP="00415D31">
      <w:pPr>
        <w:ind w:firstLine="708"/>
        <w:jc w:val="both"/>
        <w:rPr>
          <w:sz w:val="28"/>
          <w:szCs w:val="28"/>
        </w:rPr>
      </w:pPr>
      <w:proofErr w:type="gramStart"/>
      <w:r>
        <w:rPr>
          <w:sz w:val="28"/>
          <w:szCs w:val="28"/>
        </w:rPr>
        <w:t xml:space="preserve">Далее </w:t>
      </w:r>
      <w:r w:rsidR="003F0851" w:rsidRPr="00AC34B1">
        <w:rPr>
          <w:sz w:val="28"/>
          <w:szCs w:val="28"/>
        </w:rPr>
        <w:t xml:space="preserve"> мы</w:t>
      </w:r>
      <w:proofErr w:type="gramEnd"/>
      <w:r w:rsidR="003F0851" w:rsidRPr="00AC34B1">
        <w:rPr>
          <w:sz w:val="28"/>
          <w:szCs w:val="28"/>
        </w:rPr>
        <w:t xml:space="preserve"> более детально и подробно рассмотрим методику применения задач с профессиональным и практическим содержанием в учебном процессе.</w:t>
      </w:r>
    </w:p>
    <w:p w14:paraId="6186B915" w14:textId="77777777" w:rsidR="00B86D24" w:rsidRPr="00AC34B1" w:rsidRDefault="00B86D24" w:rsidP="00D31BB8">
      <w:pPr>
        <w:jc w:val="center"/>
        <w:rPr>
          <w:b/>
          <w:sz w:val="28"/>
          <w:szCs w:val="28"/>
        </w:rPr>
      </w:pPr>
    </w:p>
    <w:p w14:paraId="6CC9797C" w14:textId="77777777" w:rsidR="009D4D5D" w:rsidRDefault="009D4D5D" w:rsidP="00D31BB8">
      <w:pPr>
        <w:jc w:val="center"/>
        <w:rPr>
          <w:b/>
          <w:sz w:val="28"/>
          <w:szCs w:val="28"/>
        </w:rPr>
      </w:pPr>
    </w:p>
    <w:p w14:paraId="5A13DDF0" w14:textId="566C883C" w:rsidR="00D31BB8" w:rsidRPr="00AD790F" w:rsidRDefault="00D31BB8" w:rsidP="00AD790F">
      <w:pPr>
        <w:ind w:firstLine="567"/>
        <w:jc w:val="both"/>
        <w:rPr>
          <w:b/>
          <w:bCs/>
          <w:sz w:val="28"/>
          <w:szCs w:val="28"/>
        </w:rPr>
      </w:pPr>
      <w:r w:rsidRPr="00AC34B1">
        <w:rPr>
          <w:b/>
          <w:sz w:val="28"/>
          <w:szCs w:val="28"/>
        </w:rPr>
        <w:t xml:space="preserve">2.2 </w:t>
      </w:r>
      <w:r w:rsidR="00AD790F" w:rsidRPr="00AD790F">
        <w:rPr>
          <w:b/>
          <w:bCs/>
          <w:noProof/>
          <w:sz w:val="28"/>
          <w:szCs w:val="28"/>
        </w:rPr>
        <w:t>Методика отбора профессионально-ориентированных задач для обучения студентов специальности 6B07261 - «Нефтегазовое дело»</w:t>
      </w:r>
    </w:p>
    <w:p w14:paraId="71B4EEF3" w14:textId="453FD7B7" w:rsidR="000C405A" w:rsidRPr="00AC34B1" w:rsidRDefault="000C405A" w:rsidP="000C405A">
      <w:pPr>
        <w:ind w:firstLine="708"/>
        <w:jc w:val="both"/>
        <w:rPr>
          <w:sz w:val="28"/>
          <w:szCs w:val="28"/>
        </w:rPr>
      </w:pPr>
      <w:r w:rsidRPr="00AC34B1">
        <w:rPr>
          <w:sz w:val="28"/>
          <w:szCs w:val="28"/>
        </w:rPr>
        <w:t>Вопросам применения задач прикладного характера в качестве одного из методов развития и совершенствования математического мышления множество исследований психологов и педагогов. Анализ данных работ показал, что включение студентов в активную математическую познавательную деятельность посредством решения профессионально-ориентированных задач неизбежно ведет к развитию математического мышления и развитию творческого потенциала учащихся.</w:t>
      </w:r>
    </w:p>
    <w:p w14:paraId="72CA0A47" w14:textId="14311D96" w:rsidR="000C405A" w:rsidRPr="00AC34B1" w:rsidRDefault="000C405A" w:rsidP="000C405A">
      <w:pPr>
        <w:ind w:firstLine="708"/>
        <w:jc w:val="both"/>
        <w:rPr>
          <w:sz w:val="28"/>
          <w:szCs w:val="28"/>
        </w:rPr>
      </w:pPr>
      <w:r w:rsidRPr="00AC34B1">
        <w:rPr>
          <w:sz w:val="28"/>
          <w:szCs w:val="28"/>
        </w:rPr>
        <w:t xml:space="preserve">Математическое </w:t>
      </w:r>
      <w:r w:rsidRPr="00AC34B1">
        <w:rPr>
          <w:sz w:val="28"/>
          <w:szCs w:val="28"/>
          <w:lang w:val="kk-KZ"/>
        </w:rPr>
        <w:t xml:space="preserve">мышление можно рассматривать </w:t>
      </w:r>
      <w:r w:rsidRPr="00AC34B1">
        <w:rPr>
          <w:sz w:val="28"/>
          <w:szCs w:val="28"/>
        </w:rPr>
        <w:t>как процесс</w:t>
      </w:r>
      <w:r w:rsidRPr="00AC34B1">
        <w:rPr>
          <w:sz w:val="28"/>
          <w:szCs w:val="28"/>
          <w:lang w:val="kk-KZ"/>
        </w:rPr>
        <w:t xml:space="preserve"> </w:t>
      </w:r>
      <w:r w:rsidR="005C72EA" w:rsidRPr="00AC34B1">
        <w:rPr>
          <w:sz w:val="28"/>
          <w:szCs w:val="28"/>
          <w:lang w:val="kk-KZ"/>
        </w:rPr>
        <w:t xml:space="preserve">и </w:t>
      </w:r>
      <w:r w:rsidR="005C72EA" w:rsidRPr="00AC34B1">
        <w:rPr>
          <w:sz w:val="28"/>
          <w:szCs w:val="28"/>
        </w:rPr>
        <w:t>включает</w:t>
      </w:r>
      <w:r w:rsidRPr="00AC34B1">
        <w:rPr>
          <w:sz w:val="28"/>
          <w:szCs w:val="28"/>
        </w:rPr>
        <w:t xml:space="preserve"> в себя четыре компонента:</w:t>
      </w:r>
    </w:p>
    <w:p w14:paraId="4BF9409A" w14:textId="38BB2A74" w:rsidR="000C405A" w:rsidRPr="00AC34B1" w:rsidRDefault="000C405A" w:rsidP="000C405A">
      <w:pPr>
        <w:jc w:val="both"/>
        <w:rPr>
          <w:sz w:val="28"/>
          <w:szCs w:val="28"/>
        </w:rPr>
      </w:pPr>
      <w:r w:rsidRPr="00AC34B1">
        <w:rPr>
          <w:sz w:val="28"/>
          <w:szCs w:val="28"/>
          <w:lang w:val="kk-KZ"/>
        </w:rPr>
        <w:t xml:space="preserve">- </w:t>
      </w:r>
      <w:r w:rsidRPr="00AC34B1">
        <w:rPr>
          <w:sz w:val="28"/>
          <w:szCs w:val="28"/>
        </w:rPr>
        <w:t>Преобладание логического построения в рассуждениях;</w:t>
      </w:r>
    </w:p>
    <w:p w14:paraId="343022B2" w14:textId="2D9E712D" w:rsidR="000C405A" w:rsidRPr="00AC34B1" w:rsidRDefault="000C405A" w:rsidP="000C405A">
      <w:pPr>
        <w:jc w:val="both"/>
        <w:rPr>
          <w:sz w:val="28"/>
          <w:szCs w:val="28"/>
        </w:rPr>
      </w:pPr>
      <w:r w:rsidRPr="00AC34B1">
        <w:rPr>
          <w:sz w:val="28"/>
          <w:szCs w:val="28"/>
          <w:lang w:val="kk-KZ"/>
        </w:rPr>
        <w:t xml:space="preserve">- </w:t>
      </w:r>
      <w:r w:rsidRPr="00AC34B1">
        <w:rPr>
          <w:sz w:val="28"/>
          <w:szCs w:val="28"/>
        </w:rPr>
        <w:t>Четкий анализ поставленной проблемы;</w:t>
      </w:r>
    </w:p>
    <w:p w14:paraId="35AFDCD5" w14:textId="6FBC0077" w:rsidR="000C405A" w:rsidRPr="00AC34B1" w:rsidRDefault="000C405A" w:rsidP="000C405A">
      <w:pPr>
        <w:jc w:val="both"/>
        <w:rPr>
          <w:sz w:val="28"/>
          <w:szCs w:val="28"/>
        </w:rPr>
      </w:pPr>
      <w:r w:rsidRPr="00AC34B1">
        <w:rPr>
          <w:sz w:val="28"/>
          <w:szCs w:val="28"/>
          <w:lang w:val="kk-KZ"/>
        </w:rPr>
        <w:t xml:space="preserve">- </w:t>
      </w:r>
      <w:r w:rsidRPr="00AC34B1">
        <w:rPr>
          <w:sz w:val="28"/>
          <w:szCs w:val="28"/>
        </w:rPr>
        <w:t>Отыскивание оптимального пути из всех возможных, ведущих к решению поставленной проблемы;</w:t>
      </w:r>
    </w:p>
    <w:p w14:paraId="36B7ACDF" w14:textId="0E968024" w:rsidR="000C405A" w:rsidRPr="00AC34B1" w:rsidRDefault="000C405A" w:rsidP="000C405A">
      <w:pPr>
        <w:jc w:val="both"/>
        <w:rPr>
          <w:sz w:val="28"/>
          <w:szCs w:val="28"/>
        </w:rPr>
      </w:pPr>
      <w:r w:rsidRPr="00AC34B1">
        <w:rPr>
          <w:sz w:val="28"/>
          <w:szCs w:val="28"/>
          <w:lang w:val="kk-KZ"/>
        </w:rPr>
        <w:t xml:space="preserve">- </w:t>
      </w:r>
      <w:r w:rsidRPr="00AC34B1">
        <w:rPr>
          <w:sz w:val="28"/>
          <w:szCs w:val="28"/>
        </w:rPr>
        <w:t>Точность символики.</w:t>
      </w:r>
    </w:p>
    <w:p w14:paraId="3EB90C2F" w14:textId="77777777" w:rsidR="000C405A" w:rsidRPr="00AC34B1" w:rsidRDefault="000C405A" w:rsidP="000C405A">
      <w:pPr>
        <w:ind w:firstLine="708"/>
        <w:jc w:val="both"/>
        <w:rPr>
          <w:sz w:val="28"/>
          <w:szCs w:val="28"/>
        </w:rPr>
      </w:pPr>
      <w:r w:rsidRPr="00AC34B1">
        <w:rPr>
          <w:sz w:val="28"/>
          <w:szCs w:val="28"/>
        </w:rPr>
        <w:t>В процессе обучения, когда учащиеся занимают активную позицию в обучении, учащиеся становятся не объектом, на которое направлен весь процесс обучения, а субъектом, влияющим на сам процесс обучения. В таких условиях преподаватель и студент взаимодействуют друг с другом, являясь правомерными участниками процесса обучения.</w:t>
      </w:r>
    </w:p>
    <w:p w14:paraId="5C1545EF" w14:textId="7C0FC200" w:rsidR="000C405A" w:rsidRPr="00AC34B1" w:rsidRDefault="000C405A" w:rsidP="000C405A">
      <w:pPr>
        <w:ind w:firstLine="708"/>
        <w:jc w:val="both"/>
        <w:rPr>
          <w:sz w:val="28"/>
          <w:szCs w:val="28"/>
        </w:rPr>
      </w:pPr>
      <w:r w:rsidRPr="00AC34B1">
        <w:rPr>
          <w:sz w:val="28"/>
          <w:szCs w:val="28"/>
        </w:rPr>
        <w:t xml:space="preserve">Здесь роль преподавателя, оставаясь ведущей, состоит в вовлечении студента в сознательную и целенаправленную мыслительную деятельность, </w:t>
      </w:r>
      <w:r w:rsidRPr="00AC34B1">
        <w:rPr>
          <w:sz w:val="28"/>
          <w:szCs w:val="28"/>
        </w:rPr>
        <w:lastRenderedPageBreak/>
        <w:t xml:space="preserve">помогая студенту самостоятельно   формулировать проблему, находить ее решение. </w:t>
      </w:r>
    </w:p>
    <w:p w14:paraId="5C13E968" w14:textId="77777777" w:rsidR="00415D31" w:rsidRPr="00AC34B1" w:rsidRDefault="00415D31" w:rsidP="00415D31">
      <w:pPr>
        <w:ind w:firstLine="708"/>
        <w:jc w:val="both"/>
        <w:rPr>
          <w:sz w:val="28"/>
          <w:szCs w:val="28"/>
        </w:rPr>
      </w:pPr>
      <w:r w:rsidRPr="00AC34B1">
        <w:rPr>
          <w:sz w:val="28"/>
          <w:szCs w:val="28"/>
        </w:rPr>
        <w:t>В таком взаимодействии познавательная активность студентов способствует развитию его мыслительных способностей, а в целом на становление теоретического типа мышления, необходимого в решении профессионально-ориентированных задач в будущей профессиональной деятельности.</w:t>
      </w:r>
    </w:p>
    <w:bookmarkEnd w:id="21"/>
    <w:p w14:paraId="10ABC2C6" w14:textId="533D5E15" w:rsidR="00FD1FAF" w:rsidRPr="00AC34B1" w:rsidRDefault="00BF289F" w:rsidP="00FD1FAF">
      <w:pPr>
        <w:spacing w:line="259" w:lineRule="auto"/>
        <w:ind w:firstLine="708"/>
        <w:jc w:val="both"/>
        <w:rPr>
          <w:sz w:val="28"/>
          <w:szCs w:val="28"/>
        </w:rPr>
      </w:pPr>
      <w:r w:rsidRPr="00AC34B1">
        <w:rPr>
          <w:sz w:val="28"/>
          <w:szCs w:val="28"/>
        </w:rPr>
        <w:t xml:space="preserve">Организации практических занятий по математическому курсу для студентов исследованы во многих работах педагогов. Практическим занятиям свои исследования посвятили И.Я. Лернер, А.Е. </w:t>
      </w:r>
      <w:proofErr w:type="spellStart"/>
      <w:r w:rsidRPr="00AC34B1">
        <w:rPr>
          <w:sz w:val="28"/>
          <w:szCs w:val="28"/>
        </w:rPr>
        <w:t>Абылкасымова</w:t>
      </w:r>
      <w:proofErr w:type="spellEnd"/>
      <w:r w:rsidR="005C72EA" w:rsidRPr="00AC34B1">
        <w:rPr>
          <w:sz w:val="28"/>
          <w:szCs w:val="28"/>
        </w:rPr>
        <w:t xml:space="preserve"> [</w:t>
      </w:r>
      <w:r w:rsidR="00FE5EF4" w:rsidRPr="00AC34B1">
        <w:rPr>
          <w:sz w:val="28"/>
          <w:szCs w:val="28"/>
        </w:rPr>
        <w:t>105</w:t>
      </w:r>
      <w:r w:rsidR="005C72EA" w:rsidRPr="00AC34B1">
        <w:rPr>
          <w:sz w:val="28"/>
          <w:szCs w:val="28"/>
        </w:rPr>
        <w:t>]</w:t>
      </w:r>
      <w:r w:rsidRPr="00AC34B1">
        <w:rPr>
          <w:sz w:val="28"/>
          <w:szCs w:val="28"/>
        </w:rPr>
        <w:t xml:space="preserve">, А.К. </w:t>
      </w:r>
      <w:proofErr w:type="spellStart"/>
      <w:r w:rsidRPr="00AC34B1">
        <w:rPr>
          <w:sz w:val="28"/>
          <w:szCs w:val="28"/>
        </w:rPr>
        <w:t>Кагазбаева</w:t>
      </w:r>
      <w:proofErr w:type="spellEnd"/>
      <w:r w:rsidRPr="00AC34B1">
        <w:rPr>
          <w:sz w:val="28"/>
          <w:szCs w:val="28"/>
        </w:rPr>
        <w:t xml:space="preserve">, С.Ж. </w:t>
      </w:r>
      <w:proofErr w:type="spellStart"/>
      <w:r w:rsidRPr="00AC34B1">
        <w:rPr>
          <w:sz w:val="28"/>
          <w:szCs w:val="28"/>
        </w:rPr>
        <w:t>Тыныбекова</w:t>
      </w:r>
      <w:proofErr w:type="spellEnd"/>
      <w:r w:rsidR="005C72EA" w:rsidRPr="00AC34B1">
        <w:rPr>
          <w:sz w:val="28"/>
          <w:szCs w:val="28"/>
        </w:rPr>
        <w:t xml:space="preserve">, </w:t>
      </w:r>
      <w:r w:rsidR="005C72EA" w:rsidRPr="00AC34B1">
        <w:rPr>
          <w:sz w:val="28"/>
          <w:szCs w:val="28"/>
          <w:shd w:val="clear" w:color="auto" w:fill="FFFFFF"/>
          <w:lang w:val="kk-KZ"/>
        </w:rPr>
        <w:t>Әбуова А.Ө</w:t>
      </w:r>
      <w:r w:rsidR="005C72EA" w:rsidRPr="00AC34B1">
        <w:rPr>
          <w:sz w:val="28"/>
          <w:szCs w:val="28"/>
        </w:rPr>
        <w:t xml:space="preserve"> [</w:t>
      </w:r>
      <w:r w:rsidR="00FE5EF4" w:rsidRPr="00AC34B1">
        <w:rPr>
          <w:sz w:val="28"/>
          <w:szCs w:val="28"/>
        </w:rPr>
        <w:t>106</w:t>
      </w:r>
      <w:r w:rsidR="005C72EA" w:rsidRPr="00AC34B1">
        <w:rPr>
          <w:sz w:val="28"/>
          <w:szCs w:val="28"/>
        </w:rPr>
        <w:t>], А.В. Усова [</w:t>
      </w:r>
      <w:r w:rsidR="00FE5EF4" w:rsidRPr="00AC34B1">
        <w:rPr>
          <w:sz w:val="28"/>
          <w:szCs w:val="28"/>
        </w:rPr>
        <w:t>107</w:t>
      </w:r>
      <w:r w:rsidR="005C72EA" w:rsidRPr="00AC34B1">
        <w:rPr>
          <w:sz w:val="28"/>
          <w:szCs w:val="28"/>
        </w:rPr>
        <w:t xml:space="preserve">] </w:t>
      </w:r>
      <w:r w:rsidRPr="00AC34B1">
        <w:rPr>
          <w:sz w:val="28"/>
          <w:szCs w:val="28"/>
        </w:rPr>
        <w:t>и др. Несмотря на множество разработок вопросы организации практических занятий по математике для студентов специальности «Нефт</w:t>
      </w:r>
      <w:r w:rsidR="00415D31" w:rsidRPr="00AC34B1">
        <w:rPr>
          <w:sz w:val="28"/>
          <w:szCs w:val="28"/>
        </w:rPr>
        <w:t>егазов</w:t>
      </w:r>
      <w:r w:rsidRPr="00AC34B1">
        <w:rPr>
          <w:sz w:val="28"/>
          <w:szCs w:val="28"/>
        </w:rPr>
        <w:t xml:space="preserve">ое дело» детально не исследованы. </w:t>
      </w:r>
    </w:p>
    <w:p w14:paraId="34F03FCF" w14:textId="2FF0FC30" w:rsidR="00ED6EC0" w:rsidRPr="00AC34B1" w:rsidRDefault="00ED6EC0" w:rsidP="00FD1FAF">
      <w:pPr>
        <w:spacing w:line="259" w:lineRule="auto"/>
        <w:ind w:firstLine="708"/>
        <w:jc w:val="both"/>
        <w:rPr>
          <w:sz w:val="28"/>
          <w:szCs w:val="28"/>
        </w:rPr>
      </w:pPr>
      <w:r w:rsidRPr="00AC34B1">
        <w:rPr>
          <w:sz w:val="28"/>
          <w:szCs w:val="28"/>
        </w:rPr>
        <w:t xml:space="preserve">Для определения сформированности математических компетенций был проведен входной срез – «нулевая» контрольная работа. </w:t>
      </w:r>
    </w:p>
    <w:p w14:paraId="2C40ECAC" w14:textId="77777777" w:rsidR="00ED6EC0" w:rsidRPr="00AC34B1" w:rsidRDefault="00ED6EC0" w:rsidP="00ED6EC0">
      <w:pPr>
        <w:ind w:firstLine="708"/>
        <w:jc w:val="both"/>
        <w:rPr>
          <w:noProof/>
          <w:sz w:val="28"/>
          <w:szCs w:val="28"/>
        </w:rPr>
      </w:pPr>
      <w:r w:rsidRPr="00AC34B1">
        <w:rPr>
          <w:noProof/>
          <w:sz w:val="28"/>
          <w:szCs w:val="28"/>
        </w:rPr>
        <w:t>«Нулевая» контрольная включала пять заданий по следующим разделам школьной математики:</w:t>
      </w:r>
    </w:p>
    <w:p w14:paraId="6D03998E" w14:textId="77777777" w:rsidR="003C17A5" w:rsidRDefault="003C17A5" w:rsidP="00ED6EC0">
      <w:pPr>
        <w:ind w:firstLine="708"/>
        <w:jc w:val="both"/>
        <w:rPr>
          <w:noProof/>
          <w:sz w:val="28"/>
          <w:szCs w:val="28"/>
        </w:rPr>
      </w:pPr>
    </w:p>
    <w:p w14:paraId="51C4471E" w14:textId="77777777" w:rsidR="00ED6EC0" w:rsidRPr="00AC34B1" w:rsidRDefault="00ED6EC0" w:rsidP="00ED6EC0">
      <w:pPr>
        <w:ind w:firstLine="708"/>
        <w:jc w:val="both"/>
        <w:rPr>
          <w:noProof/>
          <w:sz w:val="28"/>
          <w:szCs w:val="28"/>
        </w:rPr>
      </w:pPr>
      <w:r w:rsidRPr="00AC34B1">
        <w:rPr>
          <w:noProof/>
          <w:sz w:val="28"/>
          <w:szCs w:val="28"/>
        </w:rPr>
        <w:t>1) Упростить выражение:</w:t>
      </w:r>
    </w:p>
    <w:p w14:paraId="71E9326C" w14:textId="4E8EE411" w:rsidR="00ED6EC0" w:rsidRPr="00AC34B1" w:rsidRDefault="00801868" w:rsidP="00ED6EC0">
      <w:pPr>
        <w:ind w:firstLine="708"/>
        <w:jc w:val="both"/>
        <w:rPr>
          <w:noProof/>
          <w:sz w:val="28"/>
          <w:szCs w:val="28"/>
        </w:rPr>
      </w:pPr>
      <w:r w:rsidRPr="00AC34B1">
        <w:rPr>
          <w:noProof/>
          <w:position w:val="-40"/>
          <w:sz w:val="28"/>
          <w:szCs w:val="28"/>
        </w:rPr>
        <w:object w:dxaOrig="3100" w:dyaOrig="780" w14:anchorId="0D852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pt;height:34pt" o:ole="">
            <v:imagedata r:id="rId13" o:title=""/>
          </v:shape>
          <o:OLEObject Type="Embed" ProgID="Equation.DSMT4" ShapeID="_x0000_i1025" DrawAspect="Content" ObjectID="_1810355078" r:id="rId14"/>
        </w:object>
      </w:r>
      <w:r w:rsidR="00ED6EC0" w:rsidRPr="00AC34B1">
        <w:rPr>
          <w:noProof/>
          <w:sz w:val="28"/>
          <w:szCs w:val="28"/>
        </w:rPr>
        <w:t>.</w:t>
      </w:r>
    </w:p>
    <w:p w14:paraId="1A4041FD" w14:textId="77777777" w:rsidR="00ED6EC0" w:rsidRPr="00AC34B1" w:rsidRDefault="00ED6EC0" w:rsidP="00ED6EC0">
      <w:pPr>
        <w:ind w:firstLine="708"/>
        <w:jc w:val="both"/>
        <w:rPr>
          <w:noProof/>
          <w:sz w:val="28"/>
          <w:szCs w:val="28"/>
        </w:rPr>
      </w:pPr>
    </w:p>
    <w:p w14:paraId="2E3037FD" w14:textId="77777777" w:rsidR="00ED6EC0" w:rsidRPr="00AC34B1" w:rsidRDefault="00ED6EC0" w:rsidP="00ED6EC0">
      <w:pPr>
        <w:ind w:firstLine="708"/>
        <w:jc w:val="both"/>
        <w:rPr>
          <w:sz w:val="28"/>
          <w:szCs w:val="28"/>
        </w:rPr>
      </w:pPr>
      <w:r w:rsidRPr="00AC34B1">
        <w:rPr>
          <w:noProof/>
          <w:sz w:val="28"/>
          <w:szCs w:val="28"/>
        </w:rPr>
        <w:t>2)</w:t>
      </w:r>
      <w:r w:rsidRPr="00AC34B1">
        <w:rPr>
          <w:sz w:val="28"/>
          <w:szCs w:val="28"/>
        </w:rPr>
        <w:t xml:space="preserve"> Решить уравнение:</w:t>
      </w:r>
    </w:p>
    <w:p w14:paraId="0AE0BDC7" w14:textId="0345867F" w:rsidR="00ED6EC0" w:rsidRPr="00AC34B1" w:rsidRDefault="00ED6EC0" w:rsidP="00ED6EC0">
      <w:pPr>
        <w:ind w:firstLine="708"/>
        <w:jc w:val="both"/>
        <w:rPr>
          <w:sz w:val="28"/>
          <w:szCs w:val="28"/>
        </w:rPr>
      </w:pPr>
      <w:r w:rsidRPr="00AC34B1">
        <w:rPr>
          <w:sz w:val="28"/>
          <w:szCs w:val="28"/>
        </w:rPr>
        <w:t xml:space="preserve">     </w:t>
      </w:r>
      <w:r w:rsidR="00801868" w:rsidRPr="00AC34B1">
        <w:rPr>
          <w:position w:val="-6"/>
          <w:sz w:val="28"/>
          <w:szCs w:val="28"/>
        </w:rPr>
        <w:object w:dxaOrig="1800" w:dyaOrig="360" w14:anchorId="49669EB4">
          <v:shape id="_x0000_i1026" type="#_x0000_t75" style="width:104pt;height:20pt" o:ole="">
            <v:imagedata r:id="rId15" o:title=""/>
          </v:shape>
          <o:OLEObject Type="Embed" ProgID="Equation.DSMT4" ShapeID="_x0000_i1026" DrawAspect="Content" ObjectID="_1810355079" r:id="rId16"/>
        </w:object>
      </w:r>
    </w:p>
    <w:p w14:paraId="6ADD3F1A" w14:textId="77777777" w:rsidR="00ED6EC0" w:rsidRPr="00AC34B1" w:rsidRDefault="00ED6EC0" w:rsidP="00ED6EC0">
      <w:pPr>
        <w:ind w:firstLine="708"/>
        <w:jc w:val="both"/>
        <w:rPr>
          <w:sz w:val="28"/>
          <w:szCs w:val="28"/>
        </w:rPr>
      </w:pPr>
      <w:r w:rsidRPr="00AC34B1">
        <w:rPr>
          <w:sz w:val="28"/>
          <w:szCs w:val="28"/>
        </w:rPr>
        <w:t xml:space="preserve">3) Определите касательную к графику функции </w:t>
      </w:r>
      <w:r w:rsidRPr="00AC34B1">
        <w:rPr>
          <w:position w:val="-10"/>
          <w:sz w:val="28"/>
          <w:szCs w:val="28"/>
        </w:rPr>
        <w:object w:dxaOrig="1080" w:dyaOrig="380" w14:anchorId="00E3405A">
          <v:shape id="_x0000_i1027" type="#_x0000_t75" style="width:56pt;height:20pt" o:ole="">
            <v:imagedata r:id="rId17" o:title=""/>
          </v:shape>
          <o:OLEObject Type="Embed" ProgID="Equation.DSMT4" ShapeID="_x0000_i1027" DrawAspect="Content" ObjectID="_1810355080" r:id="rId18"/>
        </w:object>
      </w:r>
      <w:r w:rsidRPr="00AC34B1">
        <w:rPr>
          <w:sz w:val="28"/>
          <w:szCs w:val="28"/>
        </w:rPr>
        <w:t xml:space="preserve">, параллельной прямой </w:t>
      </w:r>
      <w:r w:rsidRPr="00AC34B1">
        <w:rPr>
          <w:position w:val="-10"/>
          <w:sz w:val="28"/>
          <w:szCs w:val="28"/>
        </w:rPr>
        <w:object w:dxaOrig="900" w:dyaOrig="320" w14:anchorId="292871D2">
          <v:shape id="_x0000_i1028" type="#_x0000_t75" style="width:46pt;height:16pt" o:ole="">
            <v:imagedata r:id="rId19" o:title=""/>
          </v:shape>
          <o:OLEObject Type="Embed" ProgID="Equation.DSMT4" ShapeID="_x0000_i1028" DrawAspect="Content" ObjectID="_1810355081" r:id="rId20"/>
        </w:object>
      </w:r>
      <w:r w:rsidRPr="00AC34B1">
        <w:rPr>
          <w:sz w:val="28"/>
          <w:szCs w:val="28"/>
        </w:rPr>
        <w:t>.</w:t>
      </w:r>
    </w:p>
    <w:p w14:paraId="44CAB10C" w14:textId="3B3189E6" w:rsidR="00ED6EC0" w:rsidRDefault="00801868" w:rsidP="00ED6EC0">
      <w:pPr>
        <w:ind w:firstLine="708"/>
        <w:jc w:val="both"/>
        <w:rPr>
          <w:noProof/>
          <w:sz w:val="28"/>
          <w:szCs w:val="28"/>
        </w:rPr>
      </w:pPr>
      <w:r w:rsidRPr="00AC34B1">
        <w:rPr>
          <w:noProof/>
        </w:rPr>
        <w:drawing>
          <wp:anchor distT="0" distB="0" distL="114300" distR="114300" simplePos="0" relativeHeight="251681792" behindDoc="0" locked="0" layoutInCell="1" allowOverlap="1" wp14:anchorId="1C77285E" wp14:editId="0D7DD640">
            <wp:simplePos x="0" y="0"/>
            <wp:positionH relativeFrom="column">
              <wp:posOffset>840105</wp:posOffset>
            </wp:positionH>
            <wp:positionV relativeFrom="paragraph">
              <wp:posOffset>220345</wp:posOffset>
            </wp:positionV>
            <wp:extent cx="3772535" cy="2829402"/>
            <wp:effectExtent l="0" t="0" r="0" b="9525"/>
            <wp:wrapTopAndBottom/>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7686" t="35348" r="39818" b="21322"/>
                    <a:stretch/>
                  </pic:blipFill>
                  <pic:spPr bwMode="auto">
                    <a:xfrm>
                      <a:off x="0" y="0"/>
                      <a:ext cx="3772535" cy="2829402"/>
                    </a:xfrm>
                    <a:prstGeom prst="rect">
                      <a:avLst/>
                    </a:prstGeom>
                    <a:ln>
                      <a:noFill/>
                    </a:ln>
                    <a:extLst>
                      <a:ext uri="{53640926-AAD7-44D8-BBD7-CCE9431645EC}">
                        <a14:shadowObscured xmlns:a14="http://schemas.microsoft.com/office/drawing/2010/main"/>
                      </a:ext>
                    </a:extLst>
                  </pic:spPr>
                </pic:pic>
              </a:graphicData>
            </a:graphic>
          </wp:anchor>
        </w:drawing>
      </w:r>
      <w:r w:rsidR="00ED6EC0" w:rsidRPr="00AC34B1">
        <w:rPr>
          <w:noProof/>
          <w:sz w:val="28"/>
          <w:szCs w:val="28"/>
        </w:rPr>
        <w:t>4) Найти площадь заштрихованной фигуры</w:t>
      </w:r>
      <w:r w:rsidR="005B7B6A" w:rsidRPr="00AC34B1">
        <w:rPr>
          <w:noProof/>
          <w:sz w:val="28"/>
          <w:szCs w:val="28"/>
        </w:rPr>
        <w:t xml:space="preserve"> (Рисунок 5)</w:t>
      </w:r>
    </w:p>
    <w:p w14:paraId="4E3C63D7" w14:textId="77777777" w:rsidR="00801868" w:rsidRPr="00AC34B1" w:rsidRDefault="00801868" w:rsidP="00801868">
      <w:pPr>
        <w:ind w:firstLine="708"/>
        <w:jc w:val="center"/>
        <w:rPr>
          <w:noProof/>
          <w:sz w:val="28"/>
          <w:szCs w:val="28"/>
        </w:rPr>
      </w:pPr>
      <w:r w:rsidRPr="00AC34B1">
        <w:rPr>
          <w:noProof/>
          <w:sz w:val="28"/>
          <w:szCs w:val="28"/>
        </w:rPr>
        <w:t>Рисунок 5</w:t>
      </w:r>
    </w:p>
    <w:p w14:paraId="70E03B6A" w14:textId="5C3CA9F2" w:rsidR="003C17A5" w:rsidRPr="00AC34B1" w:rsidRDefault="00801868" w:rsidP="00ED6EC0">
      <w:pPr>
        <w:ind w:firstLine="708"/>
        <w:jc w:val="both"/>
        <w:rPr>
          <w:noProof/>
          <w:sz w:val="28"/>
          <w:szCs w:val="28"/>
        </w:rPr>
      </w:pPr>
      <w:r w:rsidRPr="00AC34B1">
        <w:rPr>
          <w:noProof/>
        </w:rPr>
        <w:lastRenderedPageBreak/>
        <w:drawing>
          <wp:anchor distT="0" distB="0" distL="114300" distR="114300" simplePos="0" relativeHeight="251682816" behindDoc="0" locked="0" layoutInCell="1" allowOverlap="1" wp14:anchorId="5071F61F" wp14:editId="02214A6B">
            <wp:simplePos x="0" y="0"/>
            <wp:positionH relativeFrom="column">
              <wp:posOffset>-1109345</wp:posOffset>
            </wp:positionH>
            <wp:positionV relativeFrom="paragraph">
              <wp:posOffset>1188085</wp:posOffset>
            </wp:positionV>
            <wp:extent cx="8315960" cy="5940425"/>
            <wp:effectExtent l="6667"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6397" t="14642" r="15379" b="15479"/>
                    <a:stretch/>
                  </pic:blipFill>
                  <pic:spPr bwMode="auto">
                    <a:xfrm rot="16200000">
                      <a:off x="0" y="0"/>
                      <a:ext cx="8315960" cy="594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026F9" w14:textId="7C72DCEF" w:rsidR="00ED6EC0" w:rsidRPr="00AC34B1" w:rsidRDefault="00ED6EC0" w:rsidP="009328F9">
      <w:pPr>
        <w:ind w:firstLine="708"/>
        <w:jc w:val="center"/>
        <w:rPr>
          <w:noProof/>
          <w:sz w:val="28"/>
          <w:szCs w:val="28"/>
        </w:rPr>
      </w:pPr>
    </w:p>
    <w:p w14:paraId="270F69F6" w14:textId="141B0EA0" w:rsidR="00FE5EF4" w:rsidRPr="00AC34B1" w:rsidRDefault="00944B40" w:rsidP="003C17A5">
      <w:pPr>
        <w:ind w:firstLine="708"/>
        <w:jc w:val="center"/>
        <w:rPr>
          <w:sz w:val="28"/>
          <w:szCs w:val="28"/>
        </w:rPr>
      </w:pPr>
      <w:r w:rsidRPr="00AC34B1">
        <w:rPr>
          <w:sz w:val="28"/>
          <w:szCs w:val="28"/>
        </w:rPr>
        <w:t xml:space="preserve">Рисунок </w:t>
      </w:r>
      <w:r w:rsidR="005B7B6A" w:rsidRPr="00AC34B1">
        <w:rPr>
          <w:sz w:val="28"/>
          <w:szCs w:val="28"/>
        </w:rPr>
        <w:t>6</w:t>
      </w:r>
      <w:r w:rsidRPr="00AC34B1">
        <w:rPr>
          <w:sz w:val="28"/>
          <w:szCs w:val="28"/>
        </w:rPr>
        <w:t xml:space="preserve"> – Уровни сложности ПОЗ</w:t>
      </w:r>
    </w:p>
    <w:p w14:paraId="08B798F1" w14:textId="77777777" w:rsidR="003030A2" w:rsidRPr="00AC34B1" w:rsidRDefault="003030A2" w:rsidP="003030A2">
      <w:pPr>
        <w:ind w:firstLine="708"/>
        <w:jc w:val="both"/>
        <w:rPr>
          <w:sz w:val="28"/>
          <w:szCs w:val="28"/>
        </w:rPr>
      </w:pPr>
      <w:r w:rsidRPr="00AC34B1">
        <w:rPr>
          <w:sz w:val="28"/>
          <w:szCs w:val="28"/>
        </w:rPr>
        <w:lastRenderedPageBreak/>
        <w:t>5) Найти объем цилиндра с высотой, равной 6м, осевое сечение которого есть квадрат.</w:t>
      </w:r>
    </w:p>
    <w:p w14:paraId="0672FA7F" w14:textId="77777777" w:rsidR="003030A2" w:rsidRPr="00AC34B1" w:rsidRDefault="003030A2" w:rsidP="003030A2">
      <w:pPr>
        <w:ind w:firstLine="708"/>
        <w:jc w:val="both"/>
        <w:outlineLvl w:val="0"/>
        <w:rPr>
          <w:sz w:val="28"/>
          <w:szCs w:val="28"/>
        </w:rPr>
      </w:pPr>
      <w:r w:rsidRPr="00AC34B1">
        <w:rPr>
          <w:sz w:val="28"/>
          <w:szCs w:val="28"/>
        </w:rPr>
        <w:t>При формировании содержания обучения и выбора ПОЗ, мы руководс</w:t>
      </w:r>
      <w:r>
        <w:rPr>
          <w:sz w:val="28"/>
          <w:szCs w:val="28"/>
        </w:rPr>
        <w:t xml:space="preserve">твовались следующими </w:t>
      </w:r>
      <w:proofErr w:type="spellStart"/>
      <w:proofErr w:type="gramStart"/>
      <w:r>
        <w:rPr>
          <w:sz w:val="28"/>
          <w:szCs w:val="28"/>
        </w:rPr>
        <w:t>аспектами.</w:t>
      </w:r>
      <w:r w:rsidRPr="00AC34B1">
        <w:rPr>
          <w:sz w:val="28"/>
          <w:szCs w:val="28"/>
        </w:rPr>
        <w:t>Задачи</w:t>
      </w:r>
      <w:proofErr w:type="spellEnd"/>
      <w:proofErr w:type="gramEnd"/>
      <w:r w:rsidRPr="00AC34B1">
        <w:rPr>
          <w:sz w:val="28"/>
          <w:szCs w:val="28"/>
        </w:rPr>
        <w:t xml:space="preserve"> комплекса должны быть сфокусированы на формировании у будущих бакалавров</w:t>
      </w:r>
      <w:r>
        <w:rPr>
          <w:sz w:val="28"/>
          <w:szCs w:val="28"/>
        </w:rPr>
        <w:t xml:space="preserve"> не только </w:t>
      </w:r>
      <w:r w:rsidRPr="00AC34B1">
        <w:rPr>
          <w:sz w:val="28"/>
          <w:szCs w:val="28"/>
        </w:rPr>
        <w:t xml:space="preserve"> теоретических знаний, </w:t>
      </w:r>
      <w:r>
        <w:rPr>
          <w:sz w:val="28"/>
          <w:szCs w:val="28"/>
        </w:rPr>
        <w:t xml:space="preserve">а сколько </w:t>
      </w:r>
      <w:r w:rsidRPr="00AC34B1">
        <w:rPr>
          <w:sz w:val="28"/>
          <w:szCs w:val="28"/>
        </w:rPr>
        <w:t xml:space="preserve">практических </w:t>
      </w:r>
      <w:r>
        <w:rPr>
          <w:sz w:val="28"/>
          <w:szCs w:val="28"/>
        </w:rPr>
        <w:t xml:space="preserve"> и профессиональных компетенций,</w:t>
      </w:r>
      <w:r w:rsidRPr="00DF71B0">
        <w:t xml:space="preserve"> </w:t>
      </w:r>
      <w:r w:rsidRPr="00DF71B0">
        <w:rPr>
          <w:sz w:val="28"/>
          <w:szCs w:val="28"/>
        </w:rPr>
        <w:t>включающих в себя не только знания и умения, но и профессиональные установки и ценности</w:t>
      </w:r>
      <w:r>
        <w:rPr>
          <w:sz w:val="28"/>
          <w:szCs w:val="28"/>
        </w:rPr>
        <w:t xml:space="preserve">, что было достаточно хорошо реализовано и отражено в содержании дисциплины </w:t>
      </w:r>
      <w:r w:rsidRPr="00AC34B1">
        <w:rPr>
          <w:sz w:val="28"/>
          <w:szCs w:val="28"/>
        </w:rPr>
        <w:t xml:space="preserve"> [108].</w:t>
      </w:r>
    </w:p>
    <w:p w14:paraId="541C7F1A" w14:textId="77777777" w:rsidR="0038523E" w:rsidRPr="00AC34B1" w:rsidRDefault="0038523E" w:rsidP="0038523E">
      <w:pPr>
        <w:rPr>
          <w:sz w:val="28"/>
          <w:szCs w:val="28"/>
        </w:rPr>
      </w:pPr>
    </w:p>
    <w:p w14:paraId="2FC4A01F" w14:textId="6C53B3D0" w:rsidR="0038523E" w:rsidRPr="00AC34B1" w:rsidRDefault="0038523E" w:rsidP="0038523E">
      <w:pPr>
        <w:rPr>
          <w:sz w:val="28"/>
          <w:szCs w:val="28"/>
        </w:rPr>
      </w:pPr>
      <w:r w:rsidRPr="00AC34B1">
        <w:rPr>
          <w:sz w:val="28"/>
          <w:szCs w:val="28"/>
        </w:rPr>
        <w:t xml:space="preserve">Таблица </w:t>
      </w:r>
      <w:r w:rsidR="005B7B6A" w:rsidRPr="00AC34B1">
        <w:rPr>
          <w:sz w:val="28"/>
          <w:szCs w:val="28"/>
        </w:rPr>
        <w:t>9</w:t>
      </w:r>
      <w:r w:rsidRPr="00AC34B1">
        <w:rPr>
          <w:sz w:val="28"/>
          <w:szCs w:val="28"/>
        </w:rPr>
        <w:t xml:space="preserve"> - Модель деятельности студента по решению профессионально-ориентированных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2253"/>
        <w:gridCol w:w="4955"/>
      </w:tblGrid>
      <w:tr w:rsidR="00D72C9C" w:rsidRPr="00AC34B1" w14:paraId="201C5058" w14:textId="77777777" w:rsidTr="0038523E">
        <w:tc>
          <w:tcPr>
            <w:tcW w:w="2137" w:type="dxa"/>
            <w:shd w:val="clear" w:color="auto" w:fill="auto"/>
          </w:tcPr>
          <w:p w14:paraId="253F84F4" w14:textId="77777777" w:rsidR="0038523E" w:rsidRPr="00AC34B1" w:rsidRDefault="0038523E" w:rsidP="00AE7AB2">
            <w:pPr>
              <w:jc w:val="center"/>
              <w:rPr>
                <w:b/>
              </w:rPr>
            </w:pPr>
            <w:r w:rsidRPr="00AC34B1">
              <w:rPr>
                <w:b/>
              </w:rPr>
              <w:t>Деятельность</w:t>
            </w:r>
          </w:p>
        </w:tc>
        <w:tc>
          <w:tcPr>
            <w:tcW w:w="2253" w:type="dxa"/>
            <w:shd w:val="clear" w:color="auto" w:fill="auto"/>
          </w:tcPr>
          <w:p w14:paraId="10DC4741" w14:textId="77777777" w:rsidR="0038523E" w:rsidRPr="00AC34B1" w:rsidRDefault="0038523E" w:rsidP="00AE7AB2">
            <w:pPr>
              <w:jc w:val="center"/>
              <w:rPr>
                <w:b/>
              </w:rPr>
            </w:pPr>
            <w:r w:rsidRPr="00AC34B1">
              <w:rPr>
                <w:b/>
              </w:rPr>
              <w:t>Действие</w:t>
            </w:r>
          </w:p>
        </w:tc>
        <w:tc>
          <w:tcPr>
            <w:tcW w:w="4955" w:type="dxa"/>
            <w:shd w:val="clear" w:color="auto" w:fill="auto"/>
          </w:tcPr>
          <w:p w14:paraId="6DA64E72" w14:textId="77777777" w:rsidR="0038523E" w:rsidRPr="00AC34B1" w:rsidRDefault="0038523E" w:rsidP="00AE7AB2">
            <w:pPr>
              <w:jc w:val="center"/>
              <w:rPr>
                <w:b/>
              </w:rPr>
            </w:pPr>
            <w:r w:rsidRPr="00AC34B1">
              <w:rPr>
                <w:b/>
              </w:rPr>
              <w:t>Содержание действия</w:t>
            </w:r>
          </w:p>
        </w:tc>
      </w:tr>
      <w:tr w:rsidR="00D72C9C" w:rsidRPr="00AC34B1" w14:paraId="68CBC7D6" w14:textId="77777777" w:rsidTr="0038523E">
        <w:tc>
          <w:tcPr>
            <w:tcW w:w="2137" w:type="dxa"/>
            <w:shd w:val="clear" w:color="auto" w:fill="auto"/>
          </w:tcPr>
          <w:p w14:paraId="2BDE277C" w14:textId="77777777" w:rsidR="0038523E" w:rsidRPr="00AC34B1" w:rsidRDefault="0038523E" w:rsidP="00AE7AB2">
            <w:r w:rsidRPr="00AC34B1">
              <w:rPr>
                <w:b/>
              </w:rPr>
              <w:t>1.</w:t>
            </w:r>
            <w:r w:rsidRPr="00AC34B1">
              <w:t>Ознакомление с задачей</w:t>
            </w:r>
          </w:p>
        </w:tc>
        <w:tc>
          <w:tcPr>
            <w:tcW w:w="2253" w:type="dxa"/>
            <w:shd w:val="clear" w:color="auto" w:fill="auto"/>
          </w:tcPr>
          <w:p w14:paraId="049D95D8" w14:textId="77777777" w:rsidR="0038523E" w:rsidRPr="00AC34B1" w:rsidRDefault="0038523E" w:rsidP="00AE7AB2">
            <w:r w:rsidRPr="00AC34B1">
              <w:t>1.Распознавание.</w:t>
            </w:r>
          </w:p>
          <w:p w14:paraId="5DDBD818" w14:textId="77777777" w:rsidR="0038523E" w:rsidRPr="00AC34B1" w:rsidRDefault="0038523E" w:rsidP="00AE7AB2">
            <w:r w:rsidRPr="00AC34B1">
              <w:t>2.Планирование</w:t>
            </w:r>
          </w:p>
          <w:p w14:paraId="55FE0335" w14:textId="77777777" w:rsidR="0038523E" w:rsidRPr="00AC34B1" w:rsidRDefault="0038523E" w:rsidP="00AE7AB2">
            <w:r w:rsidRPr="00AC34B1">
              <w:t>3.Выполнение</w:t>
            </w:r>
          </w:p>
          <w:p w14:paraId="548C602E" w14:textId="77777777" w:rsidR="0038523E" w:rsidRPr="00AC34B1" w:rsidRDefault="0038523E" w:rsidP="00AE7AB2">
            <w:r w:rsidRPr="00AC34B1">
              <w:t>4. Контроль и самоконтроль</w:t>
            </w:r>
          </w:p>
        </w:tc>
        <w:tc>
          <w:tcPr>
            <w:tcW w:w="4955" w:type="dxa"/>
            <w:shd w:val="clear" w:color="auto" w:fill="auto"/>
          </w:tcPr>
          <w:p w14:paraId="28529B1B" w14:textId="66A69FB6" w:rsidR="0038523E" w:rsidRPr="00AC34B1" w:rsidRDefault="0038523E" w:rsidP="0038523E">
            <w:r w:rsidRPr="00AC34B1">
              <w:t>-Прочтение задачи, выявление данных и требований, распознавание технических объектов, выявление связи между объектами.</w:t>
            </w:r>
          </w:p>
          <w:p w14:paraId="04151ED9" w14:textId="2149E967" w:rsidR="0038523E" w:rsidRPr="00AC34B1" w:rsidRDefault="0038523E" w:rsidP="0038523E">
            <w:r w:rsidRPr="00AC34B1">
              <w:t>-Идеализация содержания задачи.</w:t>
            </w:r>
          </w:p>
          <w:p w14:paraId="394D1B9C" w14:textId="2B8BD78E" w:rsidR="0038523E" w:rsidRPr="00AC34B1" w:rsidRDefault="0038523E" w:rsidP="0038523E">
            <w:r w:rsidRPr="00AC34B1">
              <w:t>-Построение модели задачи с помощью математических знаков</w:t>
            </w:r>
          </w:p>
          <w:p w14:paraId="5E291306" w14:textId="2ED932D6" w:rsidR="0038523E" w:rsidRPr="00AC34B1" w:rsidRDefault="0038523E" w:rsidP="0038523E">
            <w:r w:rsidRPr="00AC34B1">
              <w:t>-Повторение содержания задачи по построенной модели</w:t>
            </w:r>
          </w:p>
        </w:tc>
      </w:tr>
      <w:tr w:rsidR="00D72C9C" w:rsidRPr="00AC34B1" w14:paraId="6D7DA59F" w14:textId="77777777" w:rsidTr="0038523E">
        <w:tc>
          <w:tcPr>
            <w:tcW w:w="2137" w:type="dxa"/>
            <w:shd w:val="clear" w:color="auto" w:fill="auto"/>
          </w:tcPr>
          <w:p w14:paraId="6CBE43D7" w14:textId="77777777" w:rsidR="0038523E" w:rsidRPr="00AC34B1" w:rsidRDefault="0038523E" w:rsidP="00AE7AB2">
            <w:r w:rsidRPr="00AC34B1">
              <w:rPr>
                <w:b/>
              </w:rPr>
              <w:t>2</w:t>
            </w:r>
            <w:r w:rsidRPr="00AC34B1">
              <w:t>.Составление плана решения задачи</w:t>
            </w:r>
          </w:p>
        </w:tc>
        <w:tc>
          <w:tcPr>
            <w:tcW w:w="2253" w:type="dxa"/>
            <w:shd w:val="clear" w:color="auto" w:fill="auto"/>
          </w:tcPr>
          <w:p w14:paraId="5A3D8CE9" w14:textId="77777777" w:rsidR="0038523E" w:rsidRPr="00AC34B1" w:rsidRDefault="0038523E" w:rsidP="00AE7AB2">
            <w:r w:rsidRPr="00AC34B1">
              <w:t>1.Распознавание.</w:t>
            </w:r>
          </w:p>
          <w:p w14:paraId="06539F97" w14:textId="77777777" w:rsidR="0038523E" w:rsidRPr="00AC34B1" w:rsidRDefault="0038523E" w:rsidP="00AE7AB2"/>
          <w:p w14:paraId="511E0845" w14:textId="77777777" w:rsidR="0038523E" w:rsidRPr="00AC34B1" w:rsidRDefault="0038523E" w:rsidP="00AE7AB2"/>
          <w:p w14:paraId="0830238D" w14:textId="77777777" w:rsidR="0038523E" w:rsidRPr="00AC34B1" w:rsidRDefault="0038523E" w:rsidP="00AE7AB2">
            <w:r w:rsidRPr="00AC34B1">
              <w:t>2.Планирование</w:t>
            </w:r>
          </w:p>
          <w:p w14:paraId="39D07B97" w14:textId="77777777" w:rsidR="0038523E" w:rsidRPr="00AC34B1" w:rsidRDefault="0038523E" w:rsidP="00AE7AB2">
            <w:r w:rsidRPr="00AC34B1">
              <w:t>3.Выполнение</w:t>
            </w:r>
          </w:p>
          <w:p w14:paraId="0E221F82" w14:textId="77777777" w:rsidR="0038523E" w:rsidRPr="00AC34B1" w:rsidRDefault="0038523E" w:rsidP="00AE7AB2"/>
          <w:p w14:paraId="4E1F74EC" w14:textId="77777777" w:rsidR="0038523E" w:rsidRPr="00AC34B1" w:rsidRDefault="0038523E" w:rsidP="00AE7AB2">
            <w:r w:rsidRPr="00AC34B1">
              <w:t>4. Контроль и самоконтроль</w:t>
            </w:r>
          </w:p>
        </w:tc>
        <w:tc>
          <w:tcPr>
            <w:tcW w:w="4955" w:type="dxa"/>
            <w:shd w:val="clear" w:color="auto" w:fill="auto"/>
          </w:tcPr>
          <w:p w14:paraId="27D57281" w14:textId="5D8003D2" w:rsidR="0038523E" w:rsidRPr="00AC34B1" w:rsidRDefault="0038523E" w:rsidP="0038523E">
            <w:r w:rsidRPr="00AC34B1">
              <w:t>-Выявление необходимых знаний, теории темы, раздела и объекта для рассматриваемого явления</w:t>
            </w:r>
          </w:p>
          <w:p w14:paraId="42968080" w14:textId="131F8574" w:rsidR="0038523E" w:rsidRPr="00AC34B1" w:rsidRDefault="0038523E" w:rsidP="0038523E">
            <w:r w:rsidRPr="00AC34B1">
              <w:t>-Поиск возможных путей решения</w:t>
            </w:r>
          </w:p>
          <w:p w14:paraId="22CC8CD6" w14:textId="3B4F77C7" w:rsidR="0038523E" w:rsidRPr="00AC34B1" w:rsidRDefault="0038523E" w:rsidP="0038523E">
            <w:r w:rsidRPr="00AC34B1">
              <w:t>-Определение оптимального пути решения задачи</w:t>
            </w:r>
          </w:p>
          <w:p w14:paraId="1C43BB85" w14:textId="72B2CF74" w:rsidR="0038523E" w:rsidRPr="00AC34B1" w:rsidRDefault="0038523E" w:rsidP="0038523E">
            <w:r w:rsidRPr="00AC34B1">
              <w:t>-Проверка целесообразности выбранных инструментов решения задачи</w:t>
            </w:r>
          </w:p>
        </w:tc>
      </w:tr>
      <w:tr w:rsidR="00D72C9C" w:rsidRPr="00AC34B1" w14:paraId="5131ED46" w14:textId="77777777" w:rsidTr="0038523E">
        <w:tc>
          <w:tcPr>
            <w:tcW w:w="2137" w:type="dxa"/>
            <w:shd w:val="clear" w:color="auto" w:fill="auto"/>
          </w:tcPr>
          <w:p w14:paraId="0847A978" w14:textId="77777777" w:rsidR="0038523E" w:rsidRPr="00AC34B1" w:rsidRDefault="0038523E" w:rsidP="00AE7AB2">
            <w:r w:rsidRPr="00AC34B1">
              <w:rPr>
                <w:b/>
              </w:rPr>
              <w:t>3</w:t>
            </w:r>
            <w:r w:rsidRPr="00AC34B1">
              <w:t xml:space="preserve">.Выполнение решения задачи </w:t>
            </w:r>
          </w:p>
        </w:tc>
        <w:tc>
          <w:tcPr>
            <w:tcW w:w="2253" w:type="dxa"/>
            <w:shd w:val="clear" w:color="auto" w:fill="auto"/>
          </w:tcPr>
          <w:p w14:paraId="403D18DD" w14:textId="77777777" w:rsidR="0038523E" w:rsidRPr="00AC34B1" w:rsidRDefault="0038523E" w:rsidP="00AE7AB2">
            <w:r w:rsidRPr="00AC34B1">
              <w:t>1.Распознавание.</w:t>
            </w:r>
          </w:p>
          <w:p w14:paraId="02EFBFF0" w14:textId="77777777" w:rsidR="0038523E" w:rsidRPr="00AC34B1" w:rsidRDefault="0038523E" w:rsidP="00AE7AB2">
            <w:r w:rsidRPr="00AC34B1">
              <w:t>2.Планирование</w:t>
            </w:r>
          </w:p>
          <w:p w14:paraId="42A31202" w14:textId="77777777" w:rsidR="0038523E" w:rsidRPr="00AC34B1" w:rsidRDefault="0038523E" w:rsidP="00AE7AB2"/>
          <w:p w14:paraId="04F6BCEF" w14:textId="77777777" w:rsidR="0038523E" w:rsidRPr="00AC34B1" w:rsidRDefault="0038523E" w:rsidP="00AE7AB2"/>
          <w:p w14:paraId="08BADE04" w14:textId="77777777" w:rsidR="0038523E" w:rsidRPr="00AC34B1" w:rsidRDefault="0038523E" w:rsidP="00AE7AB2"/>
          <w:p w14:paraId="03E3F3FB" w14:textId="77777777" w:rsidR="0038523E" w:rsidRPr="00AC34B1" w:rsidRDefault="0038523E" w:rsidP="00AE7AB2">
            <w:r w:rsidRPr="00AC34B1">
              <w:t>3.Выполнение</w:t>
            </w:r>
          </w:p>
          <w:p w14:paraId="5B13A452" w14:textId="77777777" w:rsidR="0038523E" w:rsidRPr="00AC34B1" w:rsidRDefault="0038523E" w:rsidP="00AE7AB2"/>
          <w:p w14:paraId="0FC14D17" w14:textId="77777777" w:rsidR="0038523E" w:rsidRPr="00AC34B1" w:rsidRDefault="0038523E" w:rsidP="00AE7AB2">
            <w:r w:rsidRPr="00AC34B1">
              <w:t>4. Контроль и самоконтроль</w:t>
            </w:r>
          </w:p>
        </w:tc>
        <w:tc>
          <w:tcPr>
            <w:tcW w:w="4955" w:type="dxa"/>
            <w:shd w:val="clear" w:color="auto" w:fill="auto"/>
          </w:tcPr>
          <w:p w14:paraId="05B72C2C" w14:textId="50CD7DE4" w:rsidR="0038523E" w:rsidRPr="00AC34B1" w:rsidRDefault="0038523E" w:rsidP="0038523E">
            <w:r w:rsidRPr="00AC34B1">
              <w:t>-Определение метода решения задачи</w:t>
            </w:r>
          </w:p>
          <w:p w14:paraId="5F264C07" w14:textId="76636B44" w:rsidR="0038523E" w:rsidRPr="00AC34B1" w:rsidRDefault="0038523E" w:rsidP="0038523E">
            <w:r w:rsidRPr="00AC34B1">
              <w:t>-Написать основное уравнение и убедиться в достаточности отношений между условием и требованием задачи</w:t>
            </w:r>
          </w:p>
          <w:p w14:paraId="5B3FA3A6" w14:textId="5F170EEE" w:rsidR="0038523E" w:rsidRPr="00AC34B1" w:rsidRDefault="0038523E" w:rsidP="0038523E">
            <w:r w:rsidRPr="00AC34B1">
              <w:t>-Определение причинно-следственных связей, непосредственное решение задачи и получение выводов</w:t>
            </w:r>
          </w:p>
          <w:p w14:paraId="337601DB" w14:textId="12A4AACA" w:rsidR="0038523E" w:rsidRPr="00AC34B1" w:rsidRDefault="0038523E" w:rsidP="0038523E">
            <w:r w:rsidRPr="00AC34B1">
              <w:t>-Проверка полученных отношений между условием и требованием задачи</w:t>
            </w:r>
          </w:p>
        </w:tc>
      </w:tr>
      <w:tr w:rsidR="00D72C9C" w:rsidRPr="00AC34B1" w14:paraId="4324700C" w14:textId="77777777" w:rsidTr="0038523E">
        <w:tc>
          <w:tcPr>
            <w:tcW w:w="2137" w:type="dxa"/>
            <w:shd w:val="clear" w:color="auto" w:fill="auto"/>
          </w:tcPr>
          <w:p w14:paraId="0368718C" w14:textId="77777777" w:rsidR="0038523E" w:rsidRPr="00AC34B1" w:rsidRDefault="0038523E" w:rsidP="00AE7AB2">
            <w:r w:rsidRPr="00AC34B1">
              <w:rPr>
                <w:b/>
              </w:rPr>
              <w:t>4</w:t>
            </w:r>
            <w:r w:rsidRPr="00AC34B1">
              <w:t>.Проверка и анализ полученного результата</w:t>
            </w:r>
          </w:p>
        </w:tc>
        <w:tc>
          <w:tcPr>
            <w:tcW w:w="2253" w:type="dxa"/>
            <w:shd w:val="clear" w:color="auto" w:fill="auto"/>
          </w:tcPr>
          <w:p w14:paraId="58D8B68A" w14:textId="77777777" w:rsidR="0038523E" w:rsidRPr="00AC34B1" w:rsidRDefault="0038523E" w:rsidP="00AE7AB2">
            <w:r w:rsidRPr="00AC34B1">
              <w:t>1.Распознавание.</w:t>
            </w:r>
          </w:p>
          <w:p w14:paraId="0CDFAC32" w14:textId="77777777" w:rsidR="0038523E" w:rsidRPr="00AC34B1" w:rsidRDefault="0038523E" w:rsidP="00AE7AB2">
            <w:r w:rsidRPr="00AC34B1">
              <w:t>2.Планирование</w:t>
            </w:r>
          </w:p>
          <w:p w14:paraId="7BDDA864" w14:textId="77777777" w:rsidR="0038523E" w:rsidRPr="00AC34B1" w:rsidRDefault="0038523E" w:rsidP="00AE7AB2"/>
          <w:p w14:paraId="0192074F" w14:textId="77777777" w:rsidR="0038523E" w:rsidRPr="00AC34B1" w:rsidRDefault="0038523E" w:rsidP="00AE7AB2">
            <w:r w:rsidRPr="00AC34B1">
              <w:t>3.Выполнение</w:t>
            </w:r>
          </w:p>
          <w:p w14:paraId="5A2F024B" w14:textId="77777777" w:rsidR="0038523E" w:rsidRPr="00AC34B1" w:rsidRDefault="0038523E" w:rsidP="00AE7AB2"/>
          <w:p w14:paraId="5877D19C" w14:textId="77777777" w:rsidR="0038523E" w:rsidRPr="00AC34B1" w:rsidRDefault="0038523E" w:rsidP="00AE7AB2"/>
          <w:p w14:paraId="07B1353A" w14:textId="77777777" w:rsidR="0038523E" w:rsidRPr="00AC34B1" w:rsidRDefault="0038523E" w:rsidP="00AE7AB2"/>
          <w:p w14:paraId="3453A699" w14:textId="77777777" w:rsidR="0038523E" w:rsidRPr="00AC34B1" w:rsidRDefault="0038523E" w:rsidP="00AE7AB2">
            <w:r w:rsidRPr="00AC34B1">
              <w:t>4. Контроль и самоконтроль</w:t>
            </w:r>
          </w:p>
        </w:tc>
        <w:tc>
          <w:tcPr>
            <w:tcW w:w="4955" w:type="dxa"/>
            <w:shd w:val="clear" w:color="auto" w:fill="auto"/>
          </w:tcPr>
          <w:p w14:paraId="082AFBB9" w14:textId="5238B131" w:rsidR="0038523E" w:rsidRPr="00AC34B1" w:rsidRDefault="0038523E" w:rsidP="0038523E">
            <w:r w:rsidRPr="00AC34B1">
              <w:t>-Выводы и анализ результатов</w:t>
            </w:r>
          </w:p>
          <w:p w14:paraId="7407AE43" w14:textId="63F28C46" w:rsidR="0038523E" w:rsidRPr="00AC34B1" w:rsidRDefault="0038523E" w:rsidP="0038523E">
            <w:r w:rsidRPr="00AC34B1">
              <w:t>-Выбор метода проверки результата в соответствии с условием задачи</w:t>
            </w:r>
          </w:p>
          <w:p w14:paraId="65B53A2C" w14:textId="6AFC53B6" w:rsidR="0038523E" w:rsidRPr="00AC34B1" w:rsidRDefault="0038523E" w:rsidP="0038523E">
            <w:r w:rsidRPr="00AC34B1">
              <w:t>-Проверка результата на достоверность, соответствие с действительностью</w:t>
            </w:r>
          </w:p>
          <w:p w14:paraId="7485914F" w14:textId="20F54C57" w:rsidR="0038523E" w:rsidRPr="00AC34B1" w:rsidRDefault="0038523E" w:rsidP="0038523E">
            <w:r w:rsidRPr="00AC34B1">
              <w:t>-Рассмотрение случаев, когда задача не имеет решения. Нахождение других возможных решений; определение возможности результата другими методами, определение наиболее выгодного метода</w:t>
            </w:r>
          </w:p>
        </w:tc>
      </w:tr>
    </w:tbl>
    <w:p w14:paraId="0A9E9746" w14:textId="77777777" w:rsidR="00B70A71" w:rsidRDefault="00B70A71" w:rsidP="008910E1">
      <w:pPr>
        <w:ind w:firstLine="708"/>
        <w:jc w:val="both"/>
        <w:rPr>
          <w:sz w:val="28"/>
          <w:szCs w:val="28"/>
        </w:rPr>
      </w:pPr>
    </w:p>
    <w:p w14:paraId="011E0A56" w14:textId="77777777" w:rsidR="00B70A71" w:rsidRPr="00AC34B1" w:rsidRDefault="00B70A71" w:rsidP="00B70A71">
      <w:pPr>
        <w:ind w:firstLine="708"/>
        <w:jc w:val="both"/>
        <w:rPr>
          <w:sz w:val="28"/>
          <w:szCs w:val="28"/>
        </w:rPr>
      </w:pPr>
      <w:r w:rsidRPr="00AC34B1">
        <w:rPr>
          <w:sz w:val="28"/>
          <w:szCs w:val="28"/>
        </w:rPr>
        <w:lastRenderedPageBreak/>
        <w:t>Проведенное исследование позволило сделать вывод о том, что, студенты экспериментальной группы имеют разный уровень школьной математической подготовки, поэтому в ходе организации процесса обучения мы придерживались такой формы проведения занятий, при которой учитывались индивидуальные качества и способности каждого студента, т.е. проводилось дифференцированное обучение. В связи с этим, задачи комплекса были поделены на три уровня сложности в соответствие с рисунком 6. Уровень сложности каждой задачи записан рядом в скобках.</w:t>
      </w:r>
    </w:p>
    <w:p w14:paraId="7721AE02" w14:textId="77777777" w:rsidR="008910E1" w:rsidRPr="00AC34B1" w:rsidRDefault="008910E1" w:rsidP="008910E1">
      <w:pPr>
        <w:ind w:firstLine="708"/>
        <w:jc w:val="both"/>
        <w:rPr>
          <w:sz w:val="28"/>
          <w:szCs w:val="28"/>
        </w:rPr>
      </w:pPr>
      <w:r w:rsidRPr="00AC34B1">
        <w:rPr>
          <w:sz w:val="28"/>
          <w:szCs w:val="28"/>
        </w:rPr>
        <w:t>Деятельность студента в ходе решения профессионально-прикладных задач осуществлялась в соответствии с таблицей 9</w:t>
      </w:r>
    </w:p>
    <w:p w14:paraId="30A086E3" w14:textId="5B2A3C1E" w:rsidR="00603A82" w:rsidRPr="00AC34B1" w:rsidRDefault="00FD1FAF" w:rsidP="00FD1FAF">
      <w:pPr>
        <w:ind w:firstLine="708"/>
        <w:jc w:val="both"/>
        <w:rPr>
          <w:sz w:val="28"/>
          <w:szCs w:val="28"/>
        </w:rPr>
      </w:pPr>
      <w:r w:rsidRPr="00AC34B1">
        <w:rPr>
          <w:sz w:val="28"/>
          <w:szCs w:val="28"/>
        </w:rPr>
        <w:t>Комплекс профессионально-ориентированных задач охватывает основные темы курс</w:t>
      </w:r>
      <w:r w:rsidR="00603A82" w:rsidRPr="00AC34B1">
        <w:rPr>
          <w:sz w:val="28"/>
          <w:szCs w:val="28"/>
        </w:rPr>
        <w:t xml:space="preserve">ов Математика -1, Математика </w:t>
      </w:r>
      <w:r w:rsidR="00145EFE" w:rsidRPr="00AC34B1">
        <w:rPr>
          <w:sz w:val="28"/>
          <w:szCs w:val="28"/>
        </w:rPr>
        <w:t>–</w:t>
      </w:r>
      <w:r w:rsidRPr="00AC34B1">
        <w:rPr>
          <w:sz w:val="28"/>
          <w:szCs w:val="28"/>
        </w:rPr>
        <w:t xml:space="preserve"> </w:t>
      </w:r>
      <w:r w:rsidR="00603A82" w:rsidRPr="00AC34B1">
        <w:rPr>
          <w:sz w:val="28"/>
          <w:szCs w:val="28"/>
        </w:rPr>
        <w:t>2</w:t>
      </w:r>
      <w:r w:rsidR="00145EFE" w:rsidRPr="00AC34B1">
        <w:rPr>
          <w:sz w:val="28"/>
          <w:szCs w:val="28"/>
        </w:rPr>
        <w:t>. Рассмотрим задачи данного комплекса и покажем методы их решения.</w:t>
      </w:r>
    </w:p>
    <w:p w14:paraId="7E512EC7" w14:textId="77777777" w:rsidR="00732A07" w:rsidRPr="00AC34B1" w:rsidRDefault="00732A07" w:rsidP="00FD1FAF">
      <w:pPr>
        <w:ind w:firstLine="708"/>
        <w:jc w:val="both"/>
        <w:rPr>
          <w:sz w:val="28"/>
          <w:szCs w:val="28"/>
        </w:rPr>
      </w:pPr>
    </w:p>
    <w:p w14:paraId="5F001A9D" w14:textId="0F14EBA3" w:rsidR="00FD1FAF" w:rsidRPr="00AC34B1" w:rsidRDefault="00FD1FAF" w:rsidP="00FD1FAF">
      <w:pPr>
        <w:ind w:firstLine="708"/>
        <w:jc w:val="both"/>
        <w:rPr>
          <w:b/>
          <w:sz w:val="28"/>
          <w:szCs w:val="28"/>
        </w:rPr>
      </w:pPr>
      <w:r w:rsidRPr="00AC34B1">
        <w:rPr>
          <w:b/>
          <w:sz w:val="28"/>
          <w:szCs w:val="28"/>
        </w:rPr>
        <w:t>Тема: «Действия над матрицами»</w:t>
      </w:r>
    </w:p>
    <w:p w14:paraId="2209F4D2" w14:textId="77777777" w:rsidR="00FD1FAF" w:rsidRPr="00AC34B1" w:rsidRDefault="00FD1FAF" w:rsidP="00FD1FAF">
      <w:pPr>
        <w:ind w:firstLine="708"/>
        <w:jc w:val="both"/>
        <w:rPr>
          <w:b/>
          <w:sz w:val="28"/>
          <w:szCs w:val="28"/>
        </w:rPr>
      </w:pPr>
      <w:r w:rsidRPr="00AC34B1">
        <w:rPr>
          <w:b/>
          <w:sz w:val="28"/>
          <w:szCs w:val="28"/>
        </w:rPr>
        <w:t>Задача 1(</w:t>
      </w:r>
      <w:r w:rsidRPr="00AC34B1">
        <w:rPr>
          <w:b/>
          <w:sz w:val="28"/>
          <w:szCs w:val="28"/>
          <w:lang w:val="en-US"/>
        </w:rPr>
        <w:t>I</w:t>
      </w:r>
      <w:r w:rsidRPr="00AC34B1">
        <w:rPr>
          <w:b/>
          <w:sz w:val="28"/>
          <w:szCs w:val="28"/>
        </w:rPr>
        <w:t>).</w:t>
      </w:r>
    </w:p>
    <w:p w14:paraId="7301D276" w14:textId="65F35D71" w:rsidR="00FD1FAF" w:rsidRPr="00AC34B1" w:rsidRDefault="00FD1FAF" w:rsidP="00FD1FAF">
      <w:pPr>
        <w:ind w:firstLine="708"/>
        <w:jc w:val="both"/>
        <w:rPr>
          <w:i/>
          <w:iCs/>
          <w:sz w:val="28"/>
          <w:szCs w:val="28"/>
        </w:rPr>
      </w:pPr>
      <w:proofErr w:type="spellStart"/>
      <w:r w:rsidRPr="00AC34B1">
        <w:rPr>
          <w:i/>
          <w:iCs/>
          <w:sz w:val="28"/>
          <w:szCs w:val="28"/>
        </w:rPr>
        <w:t>Шымкентский</w:t>
      </w:r>
      <w:proofErr w:type="spellEnd"/>
      <w:r w:rsidRPr="00AC34B1">
        <w:rPr>
          <w:i/>
          <w:iCs/>
          <w:sz w:val="28"/>
          <w:szCs w:val="28"/>
        </w:rPr>
        <w:t xml:space="preserve"> и Павлодарский нефтеперерабатывающие </w:t>
      </w:r>
      <w:proofErr w:type="spellStart"/>
      <w:r w:rsidR="003C686D" w:rsidRPr="00AC34B1">
        <w:rPr>
          <w:i/>
          <w:iCs/>
          <w:sz w:val="28"/>
          <w:szCs w:val="28"/>
        </w:rPr>
        <w:t>предприятия</w:t>
      </w:r>
      <w:r w:rsidRPr="00AC34B1">
        <w:rPr>
          <w:i/>
          <w:iCs/>
          <w:sz w:val="28"/>
          <w:szCs w:val="28"/>
        </w:rPr>
        <w:t>ы</w:t>
      </w:r>
      <w:proofErr w:type="spellEnd"/>
      <w:r w:rsidRPr="00AC34B1">
        <w:rPr>
          <w:i/>
          <w:iCs/>
          <w:sz w:val="28"/>
          <w:szCs w:val="28"/>
        </w:rPr>
        <w:t xml:space="preserve"> выпускают </w:t>
      </w:r>
      <w:r w:rsidR="003C686D" w:rsidRPr="00AC34B1">
        <w:rPr>
          <w:i/>
          <w:iCs/>
          <w:sz w:val="28"/>
          <w:szCs w:val="28"/>
        </w:rPr>
        <w:t>три вида продукции разных</w:t>
      </w:r>
      <w:r w:rsidRPr="00AC34B1">
        <w:rPr>
          <w:i/>
          <w:iCs/>
          <w:sz w:val="28"/>
          <w:szCs w:val="28"/>
        </w:rPr>
        <w:t xml:space="preserve"> категорий качества</w:t>
      </w:r>
      <w:r w:rsidR="003C686D" w:rsidRPr="00AC34B1">
        <w:rPr>
          <w:i/>
          <w:iCs/>
          <w:sz w:val="28"/>
          <w:szCs w:val="28"/>
        </w:rPr>
        <w:t>.</w:t>
      </w:r>
      <w:r w:rsidRPr="00AC34B1">
        <w:rPr>
          <w:i/>
          <w:iCs/>
          <w:sz w:val="28"/>
          <w:szCs w:val="28"/>
        </w:rPr>
        <w:t xml:space="preserve"> </w:t>
      </w:r>
    </w:p>
    <w:p w14:paraId="27F3DF39" w14:textId="288DE0BC" w:rsidR="00FD1FAF" w:rsidRPr="00AC34B1" w:rsidRDefault="00FD1FAF" w:rsidP="00FD1FAF">
      <w:pPr>
        <w:ind w:firstLine="708"/>
        <w:jc w:val="both"/>
        <w:rPr>
          <w:i/>
          <w:iCs/>
          <w:sz w:val="28"/>
          <w:szCs w:val="28"/>
        </w:rPr>
      </w:pPr>
      <w:r w:rsidRPr="00AC34B1">
        <w:rPr>
          <w:i/>
          <w:iCs/>
          <w:sz w:val="28"/>
          <w:szCs w:val="28"/>
        </w:rPr>
        <w:t xml:space="preserve">Количество в тоннах выпущенного топлива каждым заводом по каждой категории качества </w:t>
      </w:r>
      <w:r w:rsidR="003C686D" w:rsidRPr="00AC34B1">
        <w:rPr>
          <w:i/>
          <w:iCs/>
          <w:sz w:val="28"/>
          <w:szCs w:val="28"/>
        </w:rPr>
        <w:t>представлено ниже:</w:t>
      </w:r>
    </w:p>
    <w:p w14:paraId="51C745FA" w14:textId="6A2B18E2" w:rsidR="00FD1FAF" w:rsidRPr="00AC34B1" w:rsidRDefault="00FD1FAF" w:rsidP="00FD1FAF">
      <w:pPr>
        <w:jc w:val="both"/>
        <w:rPr>
          <w:i/>
          <w:i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349"/>
        <w:gridCol w:w="1354"/>
        <w:gridCol w:w="1347"/>
        <w:gridCol w:w="1351"/>
        <w:gridCol w:w="1354"/>
        <w:gridCol w:w="1347"/>
      </w:tblGrid>
      <w:tr w:rsidR="00D72C9C" w:rsidRPr="00AC34B1" w14:paraId="5CD046AF" w14:textId="77777777" w:rsidTr="00732A07">
        <w:trPr>
          <w:trHeight w:val="629"/>
        </w:trPr>
        <w:tc>
          <w:tcPr>
            <w:tcW w:w="1310" w:type="dxa"/>
            <w:vMerge w:val="restart"/>
            <w:shd w:val="clear" w:color="auto" w:fill="auto"/>
          </w:tcPr>
          <w:p w14:paraId="64D47178" w14:textId="77777777" w:rsidR="00FD1FAF" w:rsidRPr="00AC34B1" w:rsidRDefault="00FD1FAF" w:rsidP="00AE7AB2">
            <w:pPr>
              <w:jc w:val="both"/>
              <w:rPr>
                <w:sz w:val="28"/>
                <w:szCs w:val="28"/>
              </w:rPr>
            </w:pPr>
            <w:r w:rsidRPr="00AC34B1">
              <w:rPr>
                <w:sz w:val="28"/>
                <w:szCs w:val="28"/>
              </w:rPr>
              <w:t>категории</w:t>
            </w:r>
          </w:p>
        </w:tc>
        <w:tc>
          <w:tcPr>
            <w:tcW w:w="4076" w:type="dxa"/>
            <w:gridSpan w:val="3"/>
            <w:shd w:val="clear" w:color="auto" w:fill="auto"/>
          </w:tcPr>
          <w:p w14:paraId="4511E6C7" w14:textId="77777777" w:rsidR="00FD1FAF" w:rsidRPr="00AC34B1" w:rsidRDefault="00FD1FAF" w:rsidP="00AE7AB2">
            <w:pPr>
              <w:jc w:val="center"/>
              <w:rPr>
                <w:sz w:val="28"/>
                <w:szCs w:val="28"/>
              </w:rPr>
            </w:pPr>
            <w:proofErr w:type="spellStart"/>
            <w:r w:rsidRPr="00AC34B1">
              <w:rPr>
                <w:sz w:val="28"/>
                <w:szCs w:val="28"/>
              </w:rPr>
              <w:t>Шымкентский</w:t>
            </w:r>
            <w:proofErr w:type="spellEnd"/>
            <w:r w:rsidRPr="00AC34B1">
              <w:rPr>
                <w:sz w:val="28"/>
                <w:szCs w:val="28"/>
              </w:rPr>
              <w:t xml:space="preserve"> НПЗ</w:t>
            </w:r>
          </w:p>
        </w:tc>
        <w:tc>
          <w:tcPr>
            <w:tcW w:w="4077" w:type="dxa"/>
            <w:gridSpan w:val="3"/>
            <w:shd w:val="clear" w:color="auto" w:fill="auto"/>
          </w:tcPr>
          <w:p w14:paraId="5ACF467E" w14:textId="77777777" w:rsidR="00FD1FAF" w:rsidRPr="00AC34B1" w:rsidRDefault="00FD1FAF" w:rsidP="00AE7AB2">
            <w:pPr>
              <w:jc w:val="both"/>
              <w:rPr>
                <w:sz w:val="28"/>
                <w:szCs w:val="28"/>
              </w:rPr>
            </w:pPr>
            <w:r w:rsidRPr="00AC34B1">
              <w:rPr>
                <w:sz w:val="28"/>
                <w:szCs w:val="28"/>
              </w:rPr>
              <w:t>Павлодарский НПЗ</w:t>
            </w:r>
          </w:p>
        </w:tc>
      </w:tr>
      <w:tr w:rsidR="00D72C9C" w:rsidRPr="00AC34B1" w14:paraId="49056BD0" w14:textId="77777777" w:rsidTr="00732A07">
        <w:trPr>
          <w:trHeight w:val="435"/>
        </w:trPr>
        <w:tc>
          <w:tcPr>
            <w:tcW w:w="1310" w:type="dxa"/>
            <w:vMerge/>
            <w:shd w:val="clear" w:color="auto" w:fill="auto"/>
          </w:tcPr>
          <w:p w14:paraId="3D348B87" w14:textId="77777777" w:rsidR="00FD1FAF" w:rsidRPr="00AC34B1" w:rsidRDefault="00FD1FAF" w:rsidP="00AE7AB2">
            <w:pPr>
              <w:jc w:val="both"/>
              <w:rPr>
                <w:sz w:val="28"/>
                <w:szCs w:val="28"/>
              </w:rPr>
            </w:pPr>
          </w:p>
        </w:tc>
        <w:tc>
          <w:tcPr>
            <w:tcW w:w="1358" w:type="dxa"/>
            <w:shd w:val="clear" w:color="auto" w:fill="auto"/>
          </w:tcPr>
          <w:p w14:paraId="23D99FB9" w14:textId="77777777" w:rsidR="00FD1FAF" w:rsidRPr="00AC34B1" w:rsidRDefault="00FD1FAF" w:rsidP="00AE7AB2">
            <w:pPr>
              <w:jc w:val="center"/>
              <w:rPr>
                <w:sz w:val="28"/>
                <w:szCs w:val="28"/>
              </w:rPr>
            </w:pPr>
            <w:r w:rsidRPr="00AC34B1">
              <w:rPr>
                <w:sz w:val="28"/>
                <w:szCs w:val="28"/>
              </w:rPr>
              <w:t>бензин</w:t>
            </w:r>
          </w:p>
        </w:tc>
        <w:tc>
          <w:tcPr>
            <w:tcW w:w="1359" w:type="dxa"/>
            <w:shd w:val="clear" w:color="auto" w:fill="auto"/>
          </w:tcPr>
          <w:p w14:paraId="6ED14256" w14:textId="77777777" w:rsidR="00FD1FAF" w:rsidRPr="00AC34B1" w:rsidRDefault="00FD1FAF" w:rsidP="00AE7AB2">
            <w:pPr>
              <w:jc w:val="center"/>
              <w:rPr>
                <w:sz w:val="28"/>
                <w:szCs w:val="28"/>
              </w:rPr>
            </w:pPr>
            <w:r w:rsidRPr="00AC34B1">
              <w:rPr>
                <w:sz w:val="28"/>
                <w:szCs w:val="28"/>
              </w:rPr>
              <w:t>керосин</w:t>
            </w:r>
          </w:p>
        </w:tc>
        <w:tc>
          <w:tcPr>
            <w:tcW w:w="1359" w:type="dxa"/>
            <w:shd w:val="clear" w:color="auto" w:fill="auto"/>
          </w:tcPr>
          <w:p w14:paraId="6CEADE0B" w14:textId="77777777" w:rsidR="00FD1FAF" w:rsidRPr="00AC34B1" w:rsidRDefault="00FD1FAF" w:rsidP="00AE7AB2">
            <w:pPr>
              <w:jc w:val="center"/>
              <w:rPr>
                <w:sz w:val="28"/>
                <w:szCs w:val="28"/>
              </w:rPr>
            </w:pPr>
            <w:r w:rsidRPr="00AC34B1">
              <w:rPr>
                <w:sz w:val="28"/>
                <w:szCs w:val="28"/>
              </w:rPr>
              <w:t>мазут</w:t>
            </w:r>
          </w:p>
        </w:tc>
        <w:tc>
          <w:tcPr>
            <w:tcW w:w="1359" w:type="dxa"/>
            <w:shd w:val="clear" w:color="auto" w:fill="auto"/>
          </w:tcPr>
          <w:p w14:paraId="09552F21" w14:textId="77777777" w:rsidR="00FD1FAF" w:rsidRPr="00AC34B1" w:rsidRDefault="00FD1FAF" w:rsidP="00AE7AB2">
            <w:pPr>
              <w:jc w:val="center"/>
              <w:rPr>
                <w:sz w:val="28"/>
                <w:szCs w:val="28"/>
              </w:rPr>
            </w:pPr>
            <w:r w:rsidRPr="00AC34B1">
              <w:rPr>
                <w:sz w:val="28"/>
                <w:szCs w:val="28"/>
              </w:rPr>
              <w:t>бензин</w:t>
            </w:r>
          </w:p>
        </w:tc>
        <w:tc>
          <w:tcPr>
            <w:tcW w:w="1359" w:type="dxa"/>
            <w:shd w:val="clear" w:color="auto" w:fill="auto"/>
          </w:tcPr>
          <w:p w14:paraId="23FDC474" w14:textId="77777777" w:rsidR="00FD1FAF" w:rsidRPr="00AC34B1" w:rsidRDefault="00FD1FAF" w:rsidP="00AE7AB2">
            <w:pPr>
              <w:jc w:val="center"/>
              <w:rPr>
                <w:sz w:val="28"/>
                <w:szCs w:val="28"/>
              </w:rPr>
            </w:pPr>
            <w:r w:rsidRPr="00AC34B1">
              <w:rPr>
                <w:sz w:val="28"/>
                <w:szCs w:val="28"/>
              </w:rPr>
              <w:t>керосин</w:t>
            </w:r>
          </w:p>
        </w:tc>
        <w:tc>
          <w:tcPr>
            <w:tcW w:w="1359" w:type="dxa"/>
            <w:shd w:val="clear" w:color="auto" w:fill="auto"/>
          </w:tcPr>
          <w:p w14:paraId="59666A35" w14:textId="77777777" w:rsidR="00FD1FAF" w:rsidRPr="00AC34B1" w:rsidRDefault="00FD1FAF" w:rsidP="00AE7AB2">
            <w:pPr>
              <w:jc w:val="center"/>
              <w:rPr>
                <w:sz w:val="28"/>
                <w:szCs w:val="28"/>
              </w:rPr>
            </w:pPr>
            <w:r w:rsidRPr="00AC34B1">
              <w:rPr>
                <w:sz w:val="28"/>
                <w:szCs w:val="28"/>
              </w:rPr>
              <w:t>мазут</w:t>
            </w:r>
          </w:p>
        </w:tc>
      </w:tr>
      <w:tr w:rsidR="00D72C9C" w:rsidRPr="00AC34B1" w14:paraId="4439366D" w14:textId="77777777" w:rsidTr="00732A07">
        <w:trPr>
          <w:trHeight w:val="397"/>
        </w:trPr>
        <w:tc>
          <w:tcPr>
            <w:tcW w:w="1310" w:type="dxa"/>
            <w:shd w:val="clear" w:color="auto" w:fill="auto"/>
          </w:tcPr>
          <w:p w14:paraId="7005EE5D" w14:textId="77777777" w:rsidR="00FD1FAF" w:rsidRPr="00AC34B1" w:rsidRDefault="00FD1FAF" w:rsidP="00AE7AB2">
            <w:pPr>
              <w:jc w:val="center"/>
              <w:rPr>
                <w:sz w:val="28"/>
                <w:szCs w:val="28"/>
              </w:rPr>
            </w:pPr>
            <w:r w:rsidRPr="00AC34B1">
              <w:rPr>
                <w:sz w:val="28"/>
                <w:szCs w:val="28"/>
              </w:rPr>
              <w:t>А</w:t>
            </w:r>
          </w:p>
        </w:tc>
        <w:tc>
          <w:tcPr>
            <w:tcW w:w="1358" w:type="dxa"/>
            <w:shd w:val="clear" w:color="auto" w:fill="auto"/>
          </w:tcPr>
          <w:p w14:paraId="2E9663E4" w14:textId="77777777" w:rsidR="00FD1FAF" w:rsidRPr="00AC34B1" w:rsidRDefault="00FD1FAF" w:rsidP="00AE7AB2">
            <w:pPr>
              <w:jc w:val="center"/>
              <w:rPr>
                <w:sz w:val="28"/>
                <w:szCs w:val="28"/>
              </w:rPr>
            </w:pPr>
            <w:r w:rsidRPr="00AC34B1">
              <w:rPr>
                <w:sz w:val="28"/>
                <w:szCs w:val="28"/>
              </w:rPr>
              <w:t>540</w:t>
            </w:r>
          </w:p>
        </w:tc>
        <w:tc>
          <w:tcPr>
            <w:tcW w:w="1359" w:type="dxa"/>
            <w:shd w:val="clear" w:color="auto" w:fill="auto"/>
          </w:tcPr>
          <w:p w14:paraId="5A82F047" w14:textId="77777777" w:rsidR="00FD1FAF" w:rsidRPr="00AC34B1" w:rsidRDefault="00FD1FAF" w:rsidP="00AE7AB2">
            <w:pPr>
              <w:jc w:val="center"/>
              <w:rPr>
                <w:sz w:val="28"/>
                <w:szCs w:val="28"/>
              </w:rPr>
            </w:pPr>
            <w:r w:rsidRPr="00AC34B1">
              <w:rPr>
                <w:sz w:val="28"/>
                <w:szCs w:val="28"/>
              </w:rPr>
              <w:t>300</w:t>
            </w:r>
          </w:p>
        </w:tc>
        <w:tc>
          <w:tcPr>
            <w:tcW w:w="1359" w:type="dxa"/>
            <w:shd w:val="clear" w:color="auto" w:fill="auto"/>
          </w:tcPr>
          <w:p w14:paraId="6C48B473" w14:textId="77777777" w:rsidR="00FD1FAF" w:rsidRPr="00AC34B1" w:rsidRDefault="00FD1FAF" w:rsidP="00AE7AB2">
            <w:pPr>
              <w:jc w:val="center"/>
              <w:rPr>
                <w:sz w:val="28"/>
                <w:szCs w:val="28"/>
              </w:rPr>
            </w:pPr>
            <w:r w:rsidRPr="00AC34B1">
              <w:rPr>
                <w:sz w:val="28"/>
                <w:szCs w:val="28"/>
              </w:rPr>
              <w:t>420</w:t>
            </w:r>
          </w:p>
        </w:tc>
        <w:tc>
          <w:tcPr>
            <w:tcW w:w="1359" w:type="dxa"/>
            <w:shd w:val="clear" w:color="auto" w:fill="auto"/>
          </w:tcPr>
          <w:p w14:paraId="3C3F85C1" w14:textId="77777777" w:rsidR="00FD1FAF" w:rsidRPr="00AC34B1" w:rsidRDefault="00FD1FAF" w:rsidP="00AE7AB2">
            <w:pPr>
              <w:jc w:val="center"/>
              <w:rPr>
                <w:sz w:val="28"/>
                <w:szCs w:val="28"/>
              </w:rPr>
            </w:pPr>
            <w:r w:rsidRPr="00AC34B1">
              <w:rPr>
                <w:sz w:val="28"/>
                <w:szCs w:val="28"/>
              </w:rPr>
              <w:t>460</w:t>
            </w:r>
          </w:p>
        </w:tc>
        <w:tc>
          <w:tcPr>
            <w:tcW w:w="1359" w:type="dxa"/>
            <w:shd w:val="clear" w:color="auto" w:fill="auto"/>
          </w:tcPr>
          <w:p w14:paraId="6BFB1F31" w14:textId="77777777" w:rsidR="00FD1FAF" w:rsidRPr="00AC34B1" w:rsidRDefault="00FD1FAF" w:rsidP="00AE7AB2">
            <w:pPr>
              <w:jc w:val="center"/>
              <w:rPr>
                <w:sz w:val="28"/>
                <w:szCs w:val="28"/>
              </w:rPr>
            </w:pPr>
            <w:r w:rsidRPr="00AC34B1">
              <w:rPr>
                <w:sz w:val="28"/>
                <w:szCs w:val="28"/>
              </w:rPr>
              <w:t>270</w:t>
            </w:r>
          </w:p>
        </w:tc>
        <w:tc>
          <w:tcPr>
            <w:tcW w:w="1359" w:type="dxa"/>
            <w:shd w:val="clear" w:color="auto" w:fill="auto"/>
          </w:tcPr>
          <w:p w14:paraId="1BE89217" w14:textId="77777777" w:rsidR="00FD1FAF" w:rsidRPr="00AC34B1" w:rsidRDefault="00FD1FAF" w:rsidP="00AE7AB2">
            <w:pPr>
              <w:jc w:val="center"/>
              <w:rPr>
                <w:sz w:val="28"/>
                <w:szCs w:val="28"/>
              </w:rPr>
            </w:pPr>
            <w:r w:rsidRPr="00AC34B1">
              <w:rPr>
                <w:sz w:val="28"/>
                <w:szCs w:val="28"/>
              </w:rPr>
              <w:t>500</w:t>
            </w:r>
          </w:p>
        </w:tc>
      </w:tr>
      <w:tr w:rsidR="00D72C9C" w:rsidRPr="00AC34B1" w14:paraId="3EE671C2" w14:textId="77777777" w:rsidTr="00732A07">
        <w:trPr>
          <w:trHeight w:val="487"/>
        </w:trPr>
        <w:tc>
          <w:tcPr>
            <w:tcW w:w="1310" w:type="dxa"/>
            <w:shd w:val="clear" w:color="auto" w:fill="auto"/>
          </w:tcPr>
          <w:p w14:paraId="61E9C4AB" w14:textId="77777777" w:rsidR="00FD1FAF" w:rsidRPr="00AC34B1" w:rsidRDefault="00FD1FAF" w:rsidP="00AE7AB2">
            <w:pPr>
              <w:jc w:val="center"/>
              <w:rPr>
                <w:sz w:val="28"/>
                <w:szCs w:val="28"/>
              </w:rPr>
            </w:pPr>
            <w:r w:rsidRPr="00AC34B1">
              <w:rPr>
                <w:sz w:val="28"/>
                <w:szCs w:val="28"/>
              </w:rPr>
              <w:t>В</w:t>
            </w:r>
          </w:p>
        </w:tc>
        <w:tc>
          <w:tcPr>
            <w:tcW w:w="1358" w:type="dxa"/>
            <w:shd w:val="clear" w:color="auto" w:fill="auto"/>
          </w:tcPr>
          <w:p w14:paraId="602AC27D" w14:textId="77777777" w:rsidR="00FD1FAF" w:rsidRPr="00AC34B1" w:rsidRDefault="00FD1FAF" w:rsidP="00AE7AB2">
            <w:pPr>
              <w:jc w:val="center"/>
              <w:rPr>
                <w:sz w:val="28"/>
                <w:szCs w:val="28"/>
              </w:rPr>
            </w:pPr>
            <w:r w:rsidRPr="00AC34B1">
              <w:rPr>
                <w:sz w:val="28"/>
                <w:szCs w:val="28"/>
              </w:rPr>
              <w:t>370</w:t>
            </w:r>
          </w:p>
        </w:tc>
        <w:tc>
          <w:tcPr>
            <w:tcW w:w="1359" w:type="dxa"/>
            <w:shd w:val="clear" w:color="auto" w:fill="auto"/>
          </w:tcPr>
          <w:p w14:paraId="6374249A" w14:textId="77777777" w:rsidR="00FD1FAF" w:rsidRPr="00AC34B1" w:rsidRDefault="00FD1FAF" w:rsidP="00AE7AB2">
            <w:pPr>
              <w:jc w:val="center"/>
              <w:rPr>
                <w:sz w:val="28"/>
                <w:szCs w:val="28"/>
              </w:rPr>
            </w:pPr>
            <w:r w:rsidRPr="00AC34B1">
              <w:rPr>
                <w:sz w:val="28"/>
                <w:szCs w:val="28"/>
              </w:rPr>
              <w:t>250</w:t>
            </w:r>
          </w:p>
        </w:tc>
        <w:tc>
          <w:tcPr>
            <w:tcW w:w="1359" w:type="dxa"/>
            <w:shd w:val="clear" w:color="auto" w:fill="auto"/>
          </w:tcPr>
          <w:p w14:paraId="79AD1710" w14:textId="77777777" w:rsidR="00FD1FAF" w:rsidRPr="00AC34B1" w:rsidRDefault="00FD1FAF" w:rsidP="00AE7AB2">
            <w:pPr>
              <w:jc w:val="center"/>
              <w:rPr>
                <w:sz w:val="28"/>
                <w:szCs w:val="28"/>
              </w:rPr>
            </w:pPr>
            <w:r w:rsidRPr="00AC34B1">
              <w:rPr>
                <w:sz w:val="28"/>
                <w:szCs w:val="28"/>
              </w:rPr>
              <w:t>380</w:t>
            </w:r>
          </w:p>
        </w:tc>
        <w:tc>
          <w:tcPr>
            <w:tcW w:w="1359" w:type="dxa"/>
            <w:shd w:val="clear" w:color="auto" w:fill="auto"/>
          </w:tcPr>
          <w:p w14:paraId="005AA8F8" w14:textId="77777777" w:rsidR="00FD1FAF" w:rsidRPr="00AC34B1" w:rsidRDefault="00FD1FAF" w:rsidP="00AE7AB2">
            <w:pPr>
              <w:jc w:val="center"/>
              <w:rPr>
                <w:sz w:val="28"/>
                <w:szCs w:val="28"/>
              </w:rPr>
            </w:pPr>
            <w:r w:rsidRPr="00AC34B1">
              <w:rPr>
                <w:sz w:val="28"/>
                <w:szCs w:val="28"/>
              </w:rPr>
              <w:t>430</w:t>
            </w:r>
          </w:p>
        </w:tc>
        <w:tc>
          <w:tcPr>
            <w:tcW w:w="1359" w:type="dxa"/>
            <w:shd w:val="clear" w:color="auto" w:fill="auto"/>
          </w:tcPr>
          <w:p w14:paraId="3110D1CA" w14:textId="77777777" w:rsidR="00FD1FAF" w:rsidRPr="00AC34B1" w:rsidRDefault="00FD1FAF" w:rsidP="00AE7AB2">
            <w:pPr>
              <w:jc w:val="center"/>
              <w:rPr>
                <w:sz w:val="28"/>
                <w:szCs w:val="28"/>
              </w:rPr>
            </w:pPr>
            <w:r w:rsidRPr="00AC34B1">
              <w:rPr>
                <w:sz w:val="28"/>
                <w:szCs w:val="28"/>
              </w:rPr>
              <w:t>310</w:t>
            </w:r>
          </w:p>
        </w:tc>
        <w:tc>
          <w:tcPr>
            <w:tcW w:w="1359" w:type="dxa"/>
            <w:shd w:val="clear" w:color="auto" w:fill="auto"/>
          </w:tcPr>
          <w:p w14:paraId="6D4D05DA" w14:textId="77777777" w:rsidR="00FD1FAF" w:rsidRPr="00AC34B1" w:rsidRDefault="00FD1FAF" w:rsidP="00AE7AB2">
            <w:pPr>
              <w:jc w:val="center"/>
              <w:rPr>
                <w:sz w:val="28"/>
                <w:szCs w:val="28"/>
              </w:rPr>
            </w:pPr>
            <w:r w:rsidRPr="00AC34B1">
              <w:rPr>
                <w:sz w:val="28"/>
                <w:szCs w:val="28"/>
              </w:rPr>
              <w:t>460</w:t>
            </w:r>
          </w:p>
        </w:tc>
      </w:tr>
      <w:tr w:rsidR="00390B9E" w:rsidRPr="00AC34B1" w14:paraId="56F34634" w14:textId="77777777" w:rsidTr="00732A07">
        <w:trPr>
          <w:trHeight w:val="577"/>
        </w:trPr>
        <w:tc>
          <w:tcPr>
            <w:tcW w:w="1310" w:type="dxa"/>
            <w:shd w:val="clear" w:color="auto" w:fill="auto"/>
          </w:tcPr>
          <w:p w14:paraId="29A6F92B" w14:textId="77777777" w:rsidR="00FD1FAF" w:rsidRPr="00AC34B1" w:rsidRDefault="00FD1FAF" w:rsidP="00AE7AB2">
            <w:pPr>
              <w:jc w:val="center"/>
              <w:rPr>
                <w:sz w:val="28"/>
                <w:szCs w:val="28"/>
              </w:rPr>
            </w:pPr>
            <w:r w:rsidRPr="00AC34B1">
              <w:rPr>
                <w:sz w:val="28"/>
                <w:szCs w:val="28"/>
              </w:rPr>
              <w:t>С</w:t>
            </w:r>
          </w:p>
        </w:tc>
        <w:tc>
          <w:tcPr>
            <w:tcW w:w="1358" w:type="dxa"/>
            <w:shd w:val="clear" w:color="auto" w:fill="auto"/>
          </w:tcPr>
          <w:p w14:paraId="05B1AA5C" w14:textId="77777777" w:rsidR="00FD1FAF" w:rsidRPr="00AC34B1" w:rsidRDefault="00FD1FAF" w:rsidP="00AE7AB2">
            <w:pPr>
              <w:jc w:val="center"/>
              <w:rPr>
                <w:sz w:val="28"/>
                <w:szCs w:val="28"/>
              </w:rPr>
            </w:pPr>
            <w:r w:rsidRPr="00AC34B1">
              <w:rPr>
                <w:sz w:val="28"/>
                <w:szCs w:val="28"/>
              </w:rPr>
              <w:t>410</w:t>
            </w:r>
          </w:p>
        </w:tc>
        <w:tc>
          <w:tcPr>
            <w:tcW w:w="1359" w:type="dxa"/>
            <w:shd w:val="clear" w:color="auto" w:fill="auto"/>
          </w:tcPr>
          <w:p w14:paraId="0BE146B2" w14:textId="77777777" w:rsidR="00FD1FAF" w:rsidRPr="00AC34B1" w:rsidRDefault="00FD1FAF" w:rsidP="00AE7AB2">
            <w:pPr>
              <w:jc w:val="center"/>
              <w:rPr>
                <w:sz w:val="28"/>
                <w:szCs w:val="28"/>
              </w:rPr>
            </w:pPr>
            <w:r w:rsidRPr="00AC34B1">
              <w:rPr>
                <w:sz w:val="28"/>
                <w:szCs w:val="28"/>
              </w:rPr>
              <w:t>320</w:t>
            </w:r>
          </w:p>
        </w:tc>
        <w:tc>
          <w:tcPr>
            <w:tcW w:w="1359" w:type="dxa"/>
            <w:shd w:val="clear" w:color="auto" w:fill="auto"/>
          </w:tcPr>
          <w:p w14:paraId="5C61C1C6" w14:textId="77777777" w:rsidR="00FD1FAF" w:rsidRPr="00AC34B1" w:rsidRDefault="00FD1FAF" w:rsidP="00AE7AB2">
            <w:pPr>
              <w:jc w:val="center"/>
              <w:rPr>
                <w:sz w:val="28"/>
                <w:szCs w:val="28"/>
              </w:rPr>
            </w:pPr>
            <w:r w:rsidRPr="00AC34B1">
              <w:rPr>
                <w:sz w:val="28"/>
                <w:szCs w:val="28"/>
              </w:rPr>
              <w:t>335</w:t>
            </w:r>
          </w:p>
        </w:tc>
        <w:tc>
          <w:tcPr>
            <w:tcW w:w="1359" w:type="dxa"/>
            <w:shd w:val="clear" w:color="auto" w:fill="auto"/>
          </w:tcPr>
          <w:p w14:paraId="2D53C217" w14:textId="77777777" w:rsidR="00FD1FAF" w:rsidRPr="00AC34B1" w:rsidRDefault="00FD1FAF" w:rsidP="00AE7AB2">
            <w:pPr>
              <w:jc w:val="center"/>
              <w:rPr>
                <w:sz w:val="28"/>
                <w:szCs w:val="28"/>
              </w:rPr>
            </w:pPr>
            <w:r w:rsidRPr="00AC34B1">
              <w:rPr>
                <w:sz w:val="28"/>
                <w:szCs w:val="28"/>
              </w:rPr>
              <w:t>315</w:t>
            </w:r>
          </w:p>
        </w:tc>
        <w:tc>
          <w:tcPr>
            <w:tcW w:w="1359" w:type="dxa"/>
            <w:shd w:val="clear" w:color="auto" w:fill="auto"/>
          </w:tcPr>
          <w:p w14:paraId="0149BB2F" w14:textId="77777777" w:rsidR="00FD1FAF" w:rsidRPr="00AC34B1" w:rsidRDefault="00FD1FAF" w:rsidP="00AE7AB2">
            <w:pPr>
              <w:jc w:val="center"/>
              <w:rPr>
                <w:sz w:val="28"/>
                <w:szCs w:val="28"/>
              </w:rPr>
            </w:pPr>
            <w:r w:rsidRPr="00AC34B1">
              <w:rPr>
                <w:sz w:val="28"/>
                <w:szCs w:val="28"/>
              </w:rPr>
              <w:t>195</w:t>
            </w:r>
          </w:p>
        </w:tc>
        <w:tc>
          <w:tcPr>
            <w:tcW w:w="1359" w:type="dxa"/>
            <w:shd w:val="clear" w:color="auto" w:fill="auto"/>
          </w:tcPr>
          <w:p w14:paraId="049EB0DA" w14:textId="77777777" w:rsidR="00FD1FAF" w:rsidRPr="00AC34B1" w:rsidRDefault="00FD1FAF" w:rsidP="00AE7AB2">
            <w:pPr>
              <w:jc w:val="center"/>
              <w:rPr>
                <w:sz w:val="28"/>
                <w:szCs w:val="28"/>
              </w:rPr>
            </w:pPr>
            <w:r w:rsidRPr="00AC34B1">
              <w:rPr>
                <w:sz w:val="28"/>
                <w:szCs w:val="28"/>
              </w:rPr>
              <w:t>140</w:t>
            </w:r>
          </w:p>
        </w:tc>
      </w:tr>
    </w:tbl>
    <w:p w14:paraId="002D0BCC" w14:textId="77777777" w:rsidR="00732A07" w:rsidRPr="00AC34B1" w:rsidRDefault="00732A07" w:rsidP="00FD1FAF">
      <w:pPr>
        <w:ind w:firstLine="708"/>
        <w:jc w:val="both"/>
        <w:rPr>
          <w:i/>
          <w:iCs/>
          <w:sz w:val="28"/>
          <w:szCs w:val="28"/>
        </w:rPr>
      </w:pPr>
    </w:p>
    <w:p w14:paraId="1EEA9E75" w14:textId="67212F77" w:rsidR="00FD1FAF" w:rsidRPr="00AC34B1" w:rsidRDefault="00E85394" w:rsidP="00FD1FAF">
      <w:pPr>
        <w:ind w:firstLine="708"/>
        <w:jc w:val="both"/>
        <w:rPr>
          <w:i/>
          <w:iCs/>
          <w:sz w:val="28"/>
          <w:szCs w:val="28"/>
        </w:rPr>
      </w:pPr>
      <w:r w:rsidRPr="00AC34B1">
        <w:rPr>
          <w:i/>
          <w:iCs/>
          <w:sz w:val="28"/>
          <w:szCs w:val="28"/>
        </w:rPr>
        <w:t>Чему равен</w:t>
      </w:r>
      <w:r w:rsidR="00FD1FAF" w:rsidRPr="00AC34B1">
        <w:rPr>
          <w:i/>
          <w:iCs/>
          <w:sz w:val="28"/>
          <w:szCs w:val="28"/>
        </w:rPr>
        <w:t xml:space="preserve"> общий выпуск топлива</w:t>
      </w:r>
      <w:r w:rsidR="003C686D" w:rsidRPr="00AC34B1">
        <w:rPr>
          <w:i/>
          <w:iCs/>
          <w:sz w:val="28"/>
          <w:szCs w:val="28"/>
        </w:rPr>
        <w:t>?</w:t>
      </w:r>
    </w:p>
    <w:p w14:paraId="29CDBB9B" w14:textId="77777777" w:rsidR="00FD1FAF" w:rsidRPr="00AC34B1" w:rsidRDefault="00FD1FAF" w:rsidP="00963248">
      <w:pPr>
        <w:jc w:val="both"/>
        <w:rPr>
          <w:b/>
          <w:sz w:val="28"/>
          <w:szCs w:val="28"/>
        </w:rPr>
      </w:pPr>
      <w:r w:rsidRPr="00AC34B1">
        <w:rPr>
          <w:b/>
          <w:sz w:val="28"/>
          <w:szCs w:val="28"/>
        </w:rPr>
        <w:t>Решение.</w:t>
      </w:r>
    </w:p>
    <w:p w14:paraId="54A2FFA0" w14:textId="77777777" w:rsidR="00FD1FAF" w:rsidRPr="00AC34B1" w:rsidRDefault="00FD1FAF" w:rsidP="00FD1FAF">
      <w:pPr>
        <w:ind w:firstLine="708"/>
        <w:jc w:val="both"/>
        <w:rPr>
          <w:sz w:val="28"/>
          <w:szCs w:val="28"/>
        </w:rPr>
      </w:pPr>
      <w:r w:rsidRPr="00AC34B1">
        <w:rPr>
          <w:sz w:val="28"/>
          <w:szCs w:val="28"/>
        </w:rPr>
        <w:t>Данная задача имеет первый уровень сложности. Для ее решения студентам достаточно знать сложение двух матриц.</w:t>
      </w:r>
    </w:p>
    <w:p w14:paraId="0C35808F" w14:textId="70BEFE35" w:rsidR="00FD1FAF" w:rsidRPr="00AC34B1" w:rsidRDefault="00FD1FAF" w:rsidP="00FD1FAF">
      <w:pPr>
        <w:ind w:firstLine="708"/>
        <w:jc w:val="both"/>
        <w:rPr>
          <w:sz w:val="28"/>
          <w:szCs w:val="28"/>
        </w:rPr>
      </w:pPr>
      <w:r w:rsidRPr="00AC34B1">
        <w:rPr>
          <w:sz w:val="28"/>
          <w:szCs w:val="28"/>
        </w:rPr>
        <w:t xml:space="preserve">Рассмотрим, как элементы матрицы А, количество топлива произведенного </w:t>
      </w:r>
      <w:proofErr w:type="spellStart"/>
      <w:r w:rsidRPr="00AC34B1">
        <w:rPr>
          <w:sz w:val="28"/>
          <w:szCs w:val="28"/>
        </w:rPr>
        <w:t>Шымкентским</w:t>
      </w:r>
      <w:proofErr w:type="spellEnd"/>
      <w:r w:rsidRPr="00AC34B1">
        <w:rPr>
          <w:sz w:val="28"/>
          <w:szCs w:val="28"/>
        </w:rPr>
        <w:t xml:space="preserve"> нефтеперерабатывающим заводом, и, как элементы матрицы В, </w:t>
      </w:r>
      <w:r w:rsidR="00603A82" w:rsidRPr="00AC34B1">
        <w:rPr>
          <w:sz w:val="28"/>
          <w:szCs w:val="28"/>
        </w:rPr>
        <w:t>количество топлива,</w:t>
      </w:r>
      <w:r w:rsidRPr="00AC34B1">
        <w:rPr>
          <w:sz w:val="28"/>
          <w:szCs w:val="28"/>
        </w:rPr>
        <w:t xml:space="preserve"> произведенного Павлодарским нефтеперерабатывающим заводом.</w:t>
      </w:r>
    </w:p>
    <w:p w14:paraId="7B91A2D8" w14:textId="77777777" w:rsidR="00FD1FAF" w:rsidRPr="00AC34B1" w:rsidRDefault="00FD1FAF" w:rsidP="00FD1FAF">
      <w:pPr>
        <w:ind w:firstLine="708"/>
        <w:jc w:val="both"/>
        <w:rPr>
          <w:sz w:val="28"/>
          <w:szCs w:val="28"/>
        </w:rPr>
      </w:pPr>
    </w:p>
    <w:p w14:paraId="1D2141D1" w14:textId="538C3233" w:rsidR="00FD1FAF" w:rsidRPr="00AC34B1" w:rsidRDefault="00FD1FAF" w:rsidP="00603A82">
      <w:pPr>
        <w:ind w:firstLine="708"/>
        <w:rPr>
          <w:sz w:val="28"/>
          <w:szCs w:val="28"/>
        </w:rPr>
      </w:pPr>
      <w:r w:rsidRPr="00AC34B1">
        <w:rPr>
          <w:position w:val="-4"/>
          <w:sz w:val="28"/>
          <w:szCs w:val="28"/>
        </w:rPr>
        <w:object w:dxaOrig="180" w:dyaOrig="279" w14:anchorId="3CFF2645">
          <v:shape id="_x0000_i1029" type="#_x0000_t75" style="width:10pt;height:14pt" o:ole="">
            <v:imagedata r:id="rId23" o:title=""/>
          </v:shape>
          <o:OLEObject Type="Embed" ProgID="Equation.DSMT4" ShapeID="_x0000_i1029" DrawAspect="Content" ObjectID="_1810355082" r:id="rId24"/>
        </w:object>
      </w:r>
      <w:r w:rsidRPr="00AC34B1">
        <w:rPr>
          <w:position w:val="-4"/>
          <w:sz w:val="28"/>
          <w:szCs w:val="28"/>
        </w:rPr>
        <w:object w:dxaOrig="180" w:dyaOrig="279" w14:anchorId="236BFDA2">
          <v:shape id="_x0000_i1030" type="#_x0000_t75" style="width:10pt;height:14pt" o:ole="">
            <v:imagedata r:id="rId23" o:title=""/>
          </v:shape>
          <o:OLEObject Type="Embed" ProgID="Equation.DSMT4" ShapeID="_x0000_i1030" DrawAspect="Content" ObjectID="_1810355083" r:id="rId25"/>
        </w:object>
      </w:r>
      <m:oMath>
        <m:r>
          <w:rPr>
            <w:rFonts w:ascii="Cambria Math" w:hAnsi="Cambria Math"/>
            <w:sz w:val="28"/>
            <w:szCs w:val="28"/>
          </w:rPr>
          <m:t>A=</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540</m:t>
                  </m:r>
                </m:e>
                <m:e>
                  <m:r>
                    <w:rPr>
                      <w:rFonts w:ascii="Cambria Math" w:hAnsi="Cambria Math"/>
                      <w:sz w:val="28"/>
                      <w:szCs w:val="28"/>
                    </w:rPr>
                    <m:t>300</m:t>
                  </m:r>
                </m:e>
                <m:e>
                  <m:r>
                    <w:rPr>
                      <w:rFonts w:ascii="Cambria Math" w:hAnsi="Cambria Math"/>
                      <w:sz w:val="28"/>
                      <w:szCs w:val="28"/>
                    </w:rPr>
                    <m:t>420</m:t>
                  </m:r>
                </m:e>
              </m:mr>
              <m:mr>
                <m:e>
                  <m:r>
                    <w:rPr>
                      <w:rFonts w:ascii="Cambria Math" w:hAnsi="Cambria Math"/>
                      <w:sz w:val="28"/>
                      <w:szCs w:val="28"/>
                    </w:rPr>
                    <m:t>370</m:t>
                  </m:r>
                </m:e>
                <m:e>
                  <m:r>
                    <w:rPr>
                      <w:rFonts w:ascii="Cambria Math" w:hAnsi="Cambria Math"/>
                      <w:sz w:val="28"/>
                      <w:szCs w:val="28"/>
                    </w:rPr>
                    <m:t>250</m:t>
                  </m:r>
                </m:e>
                <m:e>
                  <m:r>
                    <w:rPr>
                      <w:rFonts w:ascii="Cambria Math" w:hAnsi="Cambria Math"/>
                      <w:sz w:val="28"/>
                      <w:szCs w:val="28"/>
                    </w:rPr>
                    <m:t>380</m:t>
                  </m:r>
                </m:e>
              </m:mr>
              <m:mr>
                <m:e>
                  <m:r>
                    <w:rPr>
                      <w:rFonts w:ascii="Cambria Math" w:hAnsi="Cambria Math"/>
                      <w:sz w:val="28"/>
                      <w:szCs w:val="28"/>
                    </w:rPr>
                    <m:t>410</m:t>
                  </m:r>
                </m:e>
                <m:e>
                  <m:r>
                    <w:rPr>
                      <w:rFonts w:ascii="Cambria Math" w:hAnsi="Cambria Math"/>
                      <w:sz w:val="28"/>
                      <w:szCs w:val="28"/>
                    </w:rPr>
                    <m:t>320</m:t>
                  </m:r>
                </m:e>
                <m:e>
                  <m:r>
                    <w:rPr>
                      <w:rFonts w:ascii="Cambria Math" w:hAnsi="Cambria Math"/>
                      <w:sz w:val="28"/>
                      <w:szCs w:val="28"/>
                    </w:rPr>
                    <m:t>335</m:t>
                  </m:r>
                </m:e>
              </m:mr>
            </m:m>
          </m:e>
        </m:d>
        <m:r>
          <w:rPr>
            <w:rFonts w:ascii="Cambria Math" w:hAnsi="Cambria Math"/>
            <w:sz w:val="28"/>
            <w:szCs w:val="28"/>
          </w:rPr>
          <m:t>,</m:t>
        </m:r>
        <m:m>
          <m:mPr>
            <m:mcs>
              <m:mc>
                <m:mcPr>
                  <m:count m:val="3"/>
                  <m:mcJc m:val="center"/>
                </m:mcPr>
              </m:mc>
            </m:mcs>
            <m:ctrlPr>
              <w:rPr>
                <w:rFonts w:ascii="Cambria Math" w:hAnsi="Cambria Math"/>
                <w:i/>
                <w:sz w:val="28"/>
                <w:szCs w:val="28"/>
              </w:rPr>
            </m:ctrlPr>
          </m:mPr>
          <m:mr>
            <m:e/>
            <m:e/>
            <m:e>
              <m:r>
                <w:rPr>
                  <w:rFonts w:ascii="Cambria Math" w:hAnsi="Cambria Math"/>
                  <w:sz w:val="28"/>
                  <w:szCs w:val="28"/>
                </w:rPr>
                <m:t>B=</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460</m:t>
                        </m:r>
                      </m:e>
                      <m:e>
                        <m:r>
                          <w:rPr>
                            <w:rFonts w:ascii="Cambria Math" w:hAnsi="Cambria Math"/>
                            <w:sz w:val="28"/>
                            <w:szCs w:val="28"/>
                          </w:rPr>
                          <m:t>270</m:t>
                        </m:r>
                      </m:e>
                      <m:e>
                        <m:r>
                          <w:rPr>
                            <w:rFonts w:ascii="Cambria Math" w:hAnsi="Cambria Math"/>
                            <w:sz w:val="28"/>
                            <w:szCs w:val="28"/>
                          </w:rPr>
                          <m:t>500</m:t>
                        </m:r>
                      </m:e>
                    </m:mr>
                    <m:mr>
                      <m:e>
                        <m:r>
                          <w:rPr>
                            <w:rFonts w:ascii="Cambria Math" w:hAnsi="Cambria Math"/>
                            <w:sz w:val="28"/>
                            <w:szCs w:val="28"/>
                          </w:rPr>
                          <m:t>430</m:t>
                        </m:r>
                      </m:e>
                      <m:e>
                        <m:r>
                          <w:rPr>
                            <w:rFonts w:ascii="Cambria Math" w:hAnsi="Cambria Math"/>
                            <w:sz w:val="28"/>
                            <w:szCs w:val="28"/>
                          </w:rPr>
                          <m:t>310</m:t>
                        </m:r>
                      </m:e>
                      <m:e>
                        <m:r>
                          <w:rPr>
                            <w:rFonts w:ascii="Cambria Math" w:hAnsi="Cambria Math"/>
                            <w:sz w:val="28"/>
                            <w:szCs w:val="28"/>
                          </w:rPr>
                          <m:t>460</m:t>
                        </m:r>
                      </m:e>
                    </m:mr>
                    <m:mr>
                      <m:e>
                        <m:r>
                          <w:rPr>
                            <w:rFonts w:ascii="Cambria Math" w:hAnsi="Cambria Math"/>
                            <w:sz w:val="28"/>
                            <w:szCs w:val="28"/>
                          </w:rPr>
                          <m:t>315</m:t>
                        </m:r>
                      </m:e>
                      <m:e>
                        <m:r>
                          <w:rPr>
                            <w:rFonts w:ascii="Cambria Math" w:hAnsi="Cambria Math"/>
                            <w:sz w:val="28"/>
                            <w:szCs w:val="28"/>
                          </w:rPr>
                          <m:t>195</m:t>
                        </m:r>
                      </m:e>
                      <m:e>
                        <m:r>
                          <w:rPr>
                            <w:rFonts w:ascii="Cambria Math" w:hAnsi="Cambria Math"/>
                            <w:sz w:val="28"/>
                            <w:szCs w:val="28"/>
                          </w:rPr>
                          <m:t>140</m:t>
                        </m:r>
                      </m:e>
                    </m:mr>
                  </m:m>
                </m:e>
              </m:d>
            </m:e>
          </m:mr>
        </m:m>
        <m:r>
          <w:rPr>
            <w:rFonts w:ascii="Cambria Math" w:hAnsi="Cambria Math"/>
            <w:sz w:val="28"/>
            <w:szCs w:val="28"/>
          </w:rPr>
          <m:t>.</m:t>
        </m:r>
      </m:oMath>
    </w:p>
    <w:p w14:paraId="1FE6A075" w14:textId="77777777" w:rsidR="00FD1FAF" w:rsidRPr="00AC34B1" w:rsidRDefault="00FD1FAF" w:rsidP="00FD1FAF">
      <w:pPr>
        <w:ind w:firstLine="708"/>
        <w:jc w:val="center"/>
        <w:rPr>
          <w:sz w:val="28"/>
          <w:szCs w:val="28"/>
        </w:rPr>
      </w:pPr>
    </w:p>
    <w:p w14:paraId="7DB71986" w14:textId="1E89306C" w:rsidR="00913430" w:rsidRPr="00AC34B1" w:rsidRDefault="00FD1FAF" w:rsidP="00913430">
      <w:pPr>
        <w:ind w:firstLine="708"/>
        <w:jc w:val="both"/>
        <w:rPr>
          <w:sz w:val="28"/>
          <w:szCs w:val="28"/>
        </w:rPr>
      </w:pPr>
      <w:r w:rsidRPr="00AC34B1">
        <w:rPr>
          <w:sz w:val="28"/>
          <w:szCs w:val="28"/>
        </w:rPr>
        <w:t>Чтобы определить общее количество произведенного горюче-смазочного материала по указанным категориям качества складываем матрицы А и В.</w:t>
      </w:r>
    </w:p>
    <w:p w14:paraId="10136B24" w14:textId="77777777" w:rsidR="004F0115" w:rsidRPr="00AC34B1" w:rsidRDefault="004F0115" w:rsidP="00913430">
      <w:pPr>
        <w:ind w:firstLine="708"/>
        <w:jc w:val="both"/>
        <w:rPr>
          <w:sz w:val="28"/>
          <w:szCs w:val="28"/>
        </w:rPr>
      </w:pPr>
    </w:p>
    <w:p w14:paraId="73035610" w14:textId="0949B868" w:rsidR="00FD1FAF" w:rsidRPr="00AC34B1" w:rsidRDefault="004F0115" w:rsidP="00913430">
      <w:pPr>
        <w:ind w:firstLine="708"/>
        <w:jc w:val="both"/>
        <w:rPr>
          <w:sz w:val="28"/>
          <w:szCs w:val="28"/>
        </w:rPr>
      </w:pPr>
      <w:r w:rsidRPr="00AC34B1">
        <w:rPr>
          <w:b/>
          <w:bCs/>
          <w:sz w:val="28"/>
          <w:szCs w:val="28"/>
        </w:rPr>
        <w:t>Ответ:</w:t>
      </w:r>
      <w:r w:rsidRPr="00AC34B1">
        <w:rPr>
          <w:sz w:val="28"/>
          <w:szCs w:val="28"/>
        </w:rPr>
        <w:t xml:space="preserve"> </w:t>
      </w:r>
      <w:r w:rsidR="00913430" w:rsidRPr="00AC34B1">
        <w:rPr>
          <w:position w:val="-50"/>
          <w:sz w:val="28"/>
          <w:szCs w:val="28"/>
        </w:rPr>
        <w:object w:dxaOrig="2400" w:dyaOrig="1120" w14:anchorId="279522B0">
          <v:shape id="_x0000_i1031" type="#_x0000_t75" style="width:124pt;height:70pt" o:ole="">
            <v:imagedata r:id="rId26" o:title=""/>
          </v:shape>
          <o:OLEObject Type="Embed" ProgID="Equation.DSMT4" ShapeID="_x0000_i1031" DrawAspect="Content" ObjectID="_1810355084" r:id="rId27"/>
        </w:object>
      </w:r>
    </w:p>
    <w:p w14:paraId="3A82489E" w14:textId="7D39EA24" w:rsidR="005941AD" w:rsidRPr="00AC34B1" w:rsidRDefault="005941AD" w:rsidP="00167A6C">
      <w:pPr>
        <w:jc w:val="both"/>
        <w:rPr>
          <w:b/>
          <w:sz w:val="28"/>
          <w:szCs w:val="28"/>
        </w:rPr>
      </w:pPr>
      <w:r w:rsidRPr="00AC34B1">
        <w:rPr>
          <w:b/>
          <w:sz w:val="28"/>
          <w:szCs w:val="28"/>
        </w:rPr>
        <w:t>Тема: «Системы линейных уравнений»</w:t>
      </w:r>
    </w:p>
    <w:p w14:paraId="3328B4C9" w14:textId="11D43D48" w:rsidR="005941AD" w:rsidRPr="00AC34B1" w:rsidRDefault="005941AD" w:rsidP="00167A6C">
      <w:pPr>
        <w:jc w:val="both"/>
        <w:rPr>
          <w:b/>
          <w:sz w:val="28"/>
          <w:szCs w:val="28"/>
        </w:rPr>
      </w:pPr>
      <w:r w:rsidRPr="00AC34B1">
        <w:rPr>
          <w:b/>
          <w:sz w:val="28"/>
          <w:szCs w:val="28"/>
        </w:rPr>
        <w:t>Задача 2(</w:t>
      </w:r>
      <w:r w:rsidRPr="00AC34B1">
        <w:rPr>
          <w:b/>
          <w:sz w:val="28"/>
          <w:szCs w:val="28"/>
          <w:lang w:val="en-US"/>
        </w:rPr>
        <w:t>II</w:t>
      </w:r>
      <w:r w:rsidRPr="00AC34B1">
        <w:rPr>
          <w:b/>
          <w:sz w:val="28"/>
          <w:szCs w:val="28"/>
        </w:rPr>
        <w:t>).</w:t>
      </w:r>
    </w:p>
    <w:p w14:paraId="0B96E9DA" w14:textId="77777777" w:rsidR="00145EFE" w:rsidRPr="00AC34B1" w:rsidRDefault="00145EFE" w:rsidP="00FD1FAF">
      <w:pPr>
        <w:ind w:firstLine="708"/>
        <w:jc w:val="both"/>
        <w:rPr>
          <w:sz w:val="28"/>
          <w:szCs w:val="28"/>
        </w:rPr>
      </w:pPr>
    </w:p>
    <w:p w14:paraId="620990D5" w14:textId="43F57E0C" w:rsidR="00FD1FAF" w:rsidRPr="00AC34B1" w:rsidRDefault="005941AD" w:rsidP="00FD1FAF">
      <w:pPr>
        <w:ind w:firstLine="708"/>
        <w:jc w:val="both"/>
        <w:rPr>
          <w:i/>
          <w:iCs/>
          <w:sz w:val="28"/>
          <w:szCs w:val="28"/>
        </w:rPr>
      </w:pPr>
      <w:r w:rsidRPr="00AC34B1">
        <w:rPr>
          <w:i/>
          <w:iCs/>
          <w:sz w:val="28"/>
          <w:szCs w:val="28"/>
        </w:rPr>
        <w:t xml:space="preserve">Нефтеперерабатывающий завод выпускает три вида продукции, </w:t>
      </w:r>
      <w:r w:rsidR="003C686D" w:rsidRPr="00AC34B1">
        <w:rPr>
          <w:i/>
          <w:iCs/>
          <w:sz w:val="28"/>
          <w:szCs w:val="28"/>
        </w:rPr>
        <w:t xml:space="preserve">при этом </w:t>
      </w:r>
      <w:r w:rsidRPr="00AC34B1">
        <w:rPr>
          <w:i/>
          <w:iCs/>
          <w:sz w:val="28"/>
          <w:szCs w:val="28"/>
        </w:rPr>
        <w:t xml:space="preserve">используя сырье трех типов. </w:t>
      </w:r>
      <w:r w:rsidR="003C686D" w:rsidRPr="00AC34B1">
        <w:rPr>
          <w:i/>
          <w:iCs/>
          <w:sz w:val="28"/>
          <w:szCs w:val="28"/>
        </w:rPr>
        <w:t>Р</w:t>
      </w:r>
      <w:r w:rsidRPr="00AC34B1">
        <w:rPr>
          <w:i/>
          <w:iCs/>
          <w:sz w:val="28"/>
          <w:szCs w:val="28"/>
        </w:rPr>
        <w:t xml:space="preserve">асход сырья для каждого вида продукции и запасе сырья каждого типа представлены в таблице. </w:t>
      </w:r>
      <w:r w:rsidR="003C686D" w:rsidRPr="00AC34B1">
        <w:rPr>
          <w:i/>
          <w:iCs/>
          <w:sz w:val="28"/>
          <w:szCs w:val="28"/>
        </w:rPr>
        <w:t>П данным из таблицы</w:t>
      </w:r>
      <w:r w:rsidR="00167A6C" w:rsidRPr="00AC34B1">
        <w:rPr>
          <w:i/>
          <w:iCs/>
          <w:sz w:val="28"/>
          <w:szCs w:val="28"/>
        </w:rPr>
        <w:t xml:space="preserve"> состав</w:t>
      </w:r>
      <w:r w:rsidR="003C686D" w:rsidRPr="00AC34B1">
        <w:rPr>
          <w:i/>
          <w:iCs/>
          <w:sz w:val="28"/>
          <w:szCs w:val="28"/>
        </w:rPr>
        <w:t xml:space="preserve">ьте наиболее </w:t>
      </w:r>
      <w:r w:rsidR="00167A6C" w:rsidRPr="00AC34B1">
        <w:rPr>
          <w:i/>
          <w:iCs/>
          <w:sz w:val="28"/>
          <w:szCs w:val="28"/>
        </w:rPr>
        <w:t>оптимальный план</w:t>
      </w:r>
      <w:r w:rsidR="003C686D" w:rsidRPr="00AC34B1">
        <w:rPr>
          <w:i/>
          <w:iCs/>
          <w:sz w:val="28"/>
          <w:szCs w:val="28"/>
        </w:rPr>
        <w:t xml:space="preserve"> производства</w:t>
      </w:r>
      <w:r w:rsidR="00167A6C" w:rsidRPr="00AC34B1">
        <w:rPr>
          <w:i/>
          <w:iCs/>
          <w:sz w:val="28"/>
          <w:szCs w:val="28"/>
        </w:rPr>
        <w:t>, при котором весь имеющийся запас сырья будет израсходован на производство различных видов продукции.</w:t>
      </w:r>
    </w:p>
    <w:p w14:paraId="4ECC5301" w14:textId="77777777" w:rsidR="008443B2" w:rsidRPr="00AC34B1" w:rsidRDefault="008443B2" w:rsidP="00FD1FAF">
      <w:pPr>
        <w:ind w:firstLine="708"/>
        <w:jc w:val="both"/>
        <w:rPr>
          <w:sz w:val="28"/>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1268"/>
        <w:gridCol w:w="1307"/>
        <w:gridCol w:w="2690"/>
        <w:gridCol w:w="2807"/>
      </w:tblGrid>
      <w:tr w:rsidR="00D72C9C" w:rsidRPr="00AC34B1" w14:paraId="20C200C0" w14:textId="77777777" w:rsidTr="00AE7AB2">
        <w:tc>
          <w:tcPr>
            <w:tcW w:w="1171" w:type="dxa"/>
            <w:vMerge w:val="restart"/>
            <w:shd w:val="clear" w:color="auto" w:fill="auto"/>
          </w:tcPr>
          <w:p w14:paraId="373F336C" w14:textId="77777777" w:rsidR="008443B2" w:rsidRPr="00AC34B1" w:rsidRDefault="008443B2" w:rsidP="00AE7AB2">
            <w:pPr>
              <w:jc w:val="both"/>
              <w:rPr>
                <w:sz w:val="28"/>
                <w:szCs w:val="28"/>
              </w:rPr>
            </w:pPr>
            <w:r w:rsidRPr="00AC34B1">
              <w:rPr>
                <w:sz w:val="28"/>
                <w:szCs w:val="28"/>
              </w:rPr>
              <w:t>Вид сырья</w:t>
            </w:r>
          </w:p>
        </w:tc>
        <w:tc>
          <w:tcPr>
            <w:tcW w:w="5265" w:type="dxa"/>
            <w:gridSpan w:val="3"/>
            <w:shd w:val="clear" w:color="auto" w:fill="auto"/>
          </w:tcPr>
          <w:p w14:paraId="0EA492D9" w14:textId="77777777" w:rsidR="008443B2" w:rsidRPr="00AC34B1" w:rsidRDefault="008443B2" w:rsidP="00AE7AB2">
            <w:pPr>
              <w:jc w:val="center"/>
              <w:rPr>
                <w:sz w:val="28"/>
                <w:szCs w:val="28"/>
              </w:rPr>
            </w:pPr>
            <w:r w:rsidRPr="00AC34B1">
              <w:rPr>
                <w:sz w:val="28"/>
                <w:szCs w:val="28"/>
              </w:rPr>
              <w:t>Расход сырья по видам продукции, ед./</w:t>
            </w:r>
            <w:proofErr w:type="spellStart"/>
            <w:r w:rsidRPr="00AC34B1">
              <w:rPr>
                <w:sz w:val="28"/>
                <w:szCs w:val="28"/>
              </w:rPr>
              <w:t>изд</w:t>
            </w:r>
            <w:proofErr w:type="spellEnd"/>
          </w:p>
        </w:tc>
        <w:tc>
          <w:tcPr>
            <w:tcW w:w="2807" w:type="dxa"/>
            <w:vMerge w:val="restart"/>
            <w:shd w:val="clear" w:color="auto" w:fill="auto"/>
          </w:tcPr>
          <w:p w14:paraId="5AA255CA" w14:textId="77777777" w:rsidR="008443B2" w:rsidRPr="00AC34B1" w:rsidRDefault="008443B2" w:rsidP="00AE7AB2">
            <w:pPr>
              <w:jc w:val="both"/>
              <w:rPr>
                <w:sz w:val="28"/>
                <w:szCs w:val="28"/>
              </w:rPr>
            </w:pPr>
            <w:r w:rsidRPr="00AC34B1">
              <w:rPr>
                <w:sz w:val="28"/>
                <w:szCs w:val="28"/>
              </w:rPr>
              <w:t>Павлодарский НПЗ</w:t>
            </w:r>
          </w:p>
        </w:tc>
      </w:tr>
      <w:tr w:rsidR="00D72C9C" w:rsidRPr="00AC34B1" w14:paraId="66275EA2" w14:textId="77777777" w:rsidTr="00AE7AB2">
        <w:tc>
          <w:tcPr>
            <w:tcW w:w="1171" w:type="dxa"/>
            <w:vMerge/>
            <w:shd w:val="clear" w:color="auto" w:fill="auto"/>
          </w:tcPr>
          <w:p w14:paraId="4DA37B79" w14:textId="77777777" w:rsidR="008443B2" w:rsidRPr="00AC34B1" w:rsidRDefault="008443B2" w:rsidP="00AE7AB2">
            <w:pPr>
              <w:jc w:val="both"/>
              <w:rPr>
                <w:sz w:val="28"/>
                <w:szCs w:val="28"/>
              </w:rPr>
            </w:pPr>
          </w:p>
        </w:tc>
        <w:tc>
          <w:tcPr>
            <w:tcW w:w="1268" w:type="dxa"/>
            <w:shd w:val="clear" w:color="auto" w:fill="auto"/>
          </w:tcPr>
          <w:p w14:paraId="13C4B3DE" w14:textId="77777777" w:rsidR="008443B2" w:rsidRPr="00AC34B1" w:rsidRDefault="008443B2" w:rsidP="00AE7AB2">
            <w:pPr>
              <w:jc w:val="center"/>
              <w:rPr>
                <w:sz w:val="28"/>
                <w:szCs w:val="28"/>
                <w:vertAlign w:val="subscript"/>
                <w:lang w:val="en-US"/>
              </w:rPr>
            </w:pPr>
            <w:r w:rsidRPr="00AC34B1">
              <w:rPr>
                <w:sz w:val="28"/>
                <w:szCs w:val="28"/>
                <w:lang w:val="en-US"/>
              </w:rPr>
              <w:t>P</w:t>
            </w:r>
            <w:r w:rsidRPr="00AC34B1">
              <w:rPr>
                <w:sz w:val="28"/>
                <w:szCs w:val="28"/>
                <w:vertAlign w:val="subscript"/>
                <w:lang w:val="en-US"/>
              </w:rPr>
              <w:t>1</w:t>
            </w:r>
          </w:p>
        </w:tc>
        <w:tc>
          <w:tcPr>
            <w:tcW w:w="1307" w:type="dxa"/>
            <w:shd w:val="clear" w:color="auto" w:fill="auto"/>
          </w:tcPr>
          <w:p w14:paraId="7C34F621" w14:textId="77777777" w:rsidR="008443B2" w:rsidRPr="00AC34B1" w:rsidRDefault="008443B2" w:rsidP="00AE7AB2">
            <w:pPr>
              <w:jc w:val="center"/>
              <w:rPr>
                <w:sz w:val="28"/>
                <w:szCs w:val="28"/>
              </w:rPr>
            </w:pPr>
            <w:r w:rsidRPr="00AC34B1">
              <w:rPr>
                <w:sz w:val="28"/>
                <w:szCs w:val="28"/>
                <w:lang w:val="en-US"/>
              </w:rPr>
              <w:t>P</w:t>
            </w:r>
            <w:r w:rsidRPr="00AC34B1">
              <w:rPr>
                <w:sz w:val="28"/>
                <w:szCs w:val="28"/>
                <w:vertAlign w:val="subscript"/>
                <w:lang w:val="en-US"/>
              </w:rPr>
              <w:t>2</w:t>
            </w:r>
          </w:p>
        </w:tc>
        <w:tc>
          <w:tcPr>
            <w:tcW w:w="2690" w:type="dxa"/>
            <w:shd w:val="clear" w:color="auto" w:fill="auto"/>
          </w:tcPr>
          <w:p w14:paraId="16D34FD2" w14:textId="77777777" w:rsidR="008443B2" w:rsidRPr="00AC34B1" w:rsidRDefault="008443B2" w:rsidP="00AE7AB2">
            <w:pPr>
              <w:jc w:val="center"/>
              <w:rPr>
                <w:sz w:val="28"/>
                <w:szCs w:val="28"/>
              </w:rPr>
            </w:pPr>
            <w:r w:rsidRPr="00AC34B1">
              <w:rPr>
                <w:sz w:val="28"/>
                <w:szCs w:val="28"/>
                <w:lang w:val="en-US"/>
              </w:rPr>
              <w:t>P</w:t>
            </w:r>
            <w:r w:rsidRPr="00AC34B1">
              <w:rPr>
                <w:sz w:val="28"/>
                <w:szCs w:val="28"/>
                <w:vertAlign w:val="subscript"/>
                <w:lang w:val="en-US"/>
              </w:rPr>
              <w:t>3</w:t>
            </w:r>
          </w:p>
        </w:tc>
        <w:tc>
          <w:tcPr>
            <w:tcW w:w="2807" w:type="dxa"/>
            <w:vMerge/>
            <w:shd w:val="clear" w:color="auto" w:fill="auto"/>
          </w:tcPr>
          <w:p w14:paraId="43A9DA45" w14:textId="77777777" w:rsidR="008443B2" w:rsidRPr="00AC34B1" w:rsidRDefault="008443B2" w:rsidP="00AE7AB2">
            <w:pPr>
              <w:jc w:val="center"/>
              <w:rPr>
                <w:sz w:val="28"/>
                <w:szCs w:val="28"/>
              </w:rPr>
            </w:pPr>
          </w:p>
        </w:tc>
      </w:tr>
      <w:tr w:rsidR="00D72C9C" w:rsidRPr="00AC34B1" w14:paraId="00F1682D" w14:textId="77777777" w:rsidTr="00AE7AB2">
        <w:tc>
          <w:tcPr>
            <w:tcW w:w="1171" w:type="dxa"/>
            <w:shd w:val="clear" w:color="auto" w:fill="auto"/>
          </w:tcPr>
          <w:p w14:paraId="0F665754" w14:textId="77777777" w:rsidR="008443B2" w:rsidRPr="00AC34B1" w:rsidRDefault="008443B2" w:rsidP="00AE7AB2">
            <w:pPr>
              <w:jc w:val="center"/>
              <w:rPr>
                <w:sz w:val="28"/>
                <w:szCs w:val="28"/>
                <w:vertAlign w:val="subscript"/>
                <w:lang w:val="en-US"/>
              </w:rPr>
            </w:pPr>
            <w:r w:rsidRPr="00AC34B1">
              <w:rPr>
                <w:sz w:val="28"/>
                <w:szCs w:val="28"/>
                <w:lang w:val="en-US"/>
              </w:rPr>
              <w:t>C</w:t>
            </w:r>
            <w:r w:rsidRPr="00AC34B1">
              <w:rPr>
                <w:sz w:val="28"/>
                <w:szCs w:val="28"/>
                <w:vertAlign w:val="subscript"/>
                <w:lang w:val="en-US"/>
              </w:rPr>
              <w:t>1</w:t>
            </w:r>
          </w:p>
        </w:tc>
        <w:tc>
          <w:tcPr>
            <w:tcW w:w="1268" w:type="dxa"/>
            <w:shd w:val="clear" w:color="auto" w:fill="auto"/>
          </w:tcPr>
          <w:p w14:paraId="6430E943" w14:textId="77777777" w:rsidR="008443B2" w:rsidRPr="00AC34B1" w:rsidRDefault="008443B2" w:rsidP="00AE7AB2">
            <w:pPr>
              <w:jc w:val="center"/>
              <w:rPr>
                <w:sz w:val="28"/>
                <w:szCs w:val="28"/>
                <w:lang w:val="en-US"/>
              </w:rPr>
            </w:pPr>
            <w:r w:rsidRPr="00AC34B1">
              <w:rPr>
                <w:sz w:val="28"/>
                <w:szCs w:val="28"/>
                <w:lang w:val="en-US"/>
              </w:rPr>
              <w:t>3</w:t>
            </w:r>
          </w:p>
        </w:tc>
        <w:tc>
          <w:tcPr>
            <w:tcW w:w="1307" w:type="dxa"/>
            <w:shd w:val="clear" w:color="auto" w:fill="auto"/>
          </w:tcPr>
          <w:p w14:paraId="43718E93" w14:textId="77777777" w:rsidR="008443B2" w:rsidRPr="00AC34B1" w:rsidRDefault="008443B2" w:rsidP="00AE7AB2">
            <w:pPr>
              <w:jc w:val="center"/>
              <w:rPr>
                <w:sz w:val="28"/>
                <w:szCs w:val="28"/>
                <w:lang w:val="en-US"/>
              </w:rPr>
            </w:pPr>
            <w:r w:rsidRPr="00AC34B1">
              <w:rPr>
                <w:sz w:val="28"/>
                <w:szCs w:val="28"/>
                <w:lang w:val="en-US"/>
              </w:rPr>
              <w:t>2</w:t>
            </w:r>
          </w:p>
        </w:tc>
        <w:tc>
          <w:tcPr>
            <w:tcW w:w="2690" w:type="dxa"/>
            <w:shd w:val="clear" w:color="auto" w:fill="auto"/>
          </w:tcPr>
          <w:p w14:paraId="76777211" w14:textId="77777777" w:rsidR="008443B2" w:rsidRPr="00AC34B1" w:rsidRDefault="008443B2" w:rsidP="00AE7AB2">
            <w:pPr>
              <w:jc w:val="center"/>
              <w:rPr>
                <w:sz w:val="28"/>
                <w:szCs w:val="28"/>
                <w:lang w:val="en-US"/>
              </w:rPr>
            </w:pPr>
            <w:r w:rsidRPr="00AC34B1">
              <w:rPr>
                <w:sz w:val="28"/>
                <w:szCs w:val="28"/>
                <w:lang w:val="en-US"/>
              </w:rPr>
              <w:t>5</w:t>
            </w:r>
          </w:p>
        </w:tc>
        <w:tc>
          <w:tcPr>
            <w:tcW w:w="2807" w:type="dxa"/>
            <w:shd w:val="clear" w:color="auto" w:fill="auto"/>
          </w:tcPr>
          <w:p w14:paraId="5F60001E" w14:textId="77777777" w:rsidR="008443B2" w:rsidRPr="00AC34B1" w:rsidRDefault="008443B2" w:rsidP="00AE7AB2">
            <w:pPr>
              <w:jc w:val="center"/>
              <w:rPr>
                <w:sz w:val="28"/>
                <w:szCs w:val="28"/>
                <w:lang w:val="en-US"/>
              </w:rPr>
            </w:pPr>
            <w:r w:rsidRPr="00AC34B1">
              <w:rPr>
                <w:sz w:val="28"/>
                <w:szCs w:val="28"/>
                <w:lang w:val="en-US"/>
              </w:rPr>
              <w:t>1700</w:t>
            </w:r>
          </w:p>
        </w:tc>
      </w:tr>
      <w:tr w:rsidR="00D72C9C" w:rsidRPr="00AC34B1" w14:paraId="14FDD18C" w14:textId="77777777" w:rsidTr="00AE7AB2">
        <w:tc>
          <w:tcPr>
            <w:tcW w:w="1171" w:type="dxa"/>
            <w:shd w:val="clear" w:color="auto" w:fill="auto"/>
          </w:tcPr>
          <w:p w14:paraId="483641B1" w14:textId="77777777" w:rsidR="008443B2" w:rsidRPr="00AC34B1" w:rsidRDefault="008443B2" w:rsidP="00AE7AB2">
            <w:pPr>
              <w:jc w:val="center"/>
              <w:rPr>
                <w:sz w:val="28"/>
                <w:szCs w:val="28"/>
              </w:rPr>
            </w:pPr>
            <w:r w:rsidRPr="00AC34B1">
              <w:rPr>
                <w:sz w:val="28"/>
                <w:szCs w:val="28"/>
                <w:lang w:val="en-US"/>
              </w:rPr>
              <w:t>C</w:t>
            </w:r>
            <w:r w:rsidRPr="00AC34B1">
              <w:rPr>
                <w:sz w:val="28"/>
                <w:szCs w:val="28"/>
                <w:vertAlign w:val="subscript"/>
                <w:lang w:val="en-US"/>
              </w:rPr>
              <w:t>2</w:t>
            </w:r>
          </w:p>
        </w:tc>
        <w:tc>
          <w:tcPr>
            <w:tcW w:w="1268" w:type="dxa"/>
            <w:shd w:val="clear" w:color="auto" w:fill="auto"/>
          </w:tcPr>
          <w:p w14:paraId="6482F7BF" w14:textId="77777777" w:rsidR="008443B2" w:rsidRPr="00AC34B1" w:rsidRDefault="008443B2" w:rsidP="00AE7AB2">
            <w:pPr>
              <w:jc w:val="center"/>
              <w:rPr>
                <w:sz w:val="28"/>
                <w:szCs w:val="28"/>
                <w:lang w:val="en-US"/>
              </w:rPr>
            </w:pPr>
            <w:r w:rsidRPr="00AC34B1">
              <w:rPr>
                <w:sz w:val="28"/>
                <w:szCs w:val="28"/>
                <w:lang w:val="en-US"/>
              </w:rPr>
              <w:t>4</w:t>
            </w:r>
          </w:p>
        </w:tc>
        <w:tc>
          <w:tcPr>
            <w:tcW w:w="1307" w:type="dxa"/>
            <w:shd w:val="clear" w:color="auto" w:fill="auto"/>
          </w:tcPr>
          <w:p w14:paraId="0F673487" w14:textId="77777777" w:rsidR="008443B2" w:rsidRPr="00AC34B1" w:rsidRDefault="008443B2" w:rsidP="00AE7AB2">
            <w:pPr>
              <w:jc w:val="center"/>
              <w:rPr>
                <w:sz w:val="28"/>
                <w:szCs w:val="28"/>
                <w:lang w:val="en-US"/>
              </w:rPr>
            </w:pPr>
            <w:r w:rsidRPr="00AC34B1">
              <w:rPr>
                <w:sz w:val="28"/>
                <w:szCs w:val="28"/>
                <w:lang w:val="en-US"/>
              </w:rPr>
              <w:t>3</w:t>
            </w:r>
          </w:p>
        </w:tc>
        <w:tc>
          <w:tcPr>
            <w:tcW w:w="2690" w:type="dxa"/>
            <w:shd w:val="clear" w:color="auto" w:fill="auto"/>
          </w:tcPr>
          <w:p w14:paraId="0556E63B" w14:textId="77777777" w:rsidR="008443B2" w:rsidRPr="00AC34B1" w:rsidRDefault="008443B2" w:rsidP="00AE7AB2">
            <w:pPr>
              <w:jc w:val="center"/>
              <w:rPr>
                <w:sz w:val="28"/>
                <w:szCs w:val="28"/>
                <w:lang w:val="en-US"/>
              </w:rPr>
            </w:pPr>
            <w:r w:rsidRPr="00AC34B1">
              <w:rPr>
                <w:sz w:val="28"/>
                <w:szCs w:val="28"/>
                <w:lang w:val="en-US"/>
              </w:rPr>
              <w:t>6</w:t>
            </w:r>
          </w:p>
        </w:tc>
        <w:tc>
          <w:tcPr>
            <w:tcW w:w="2807" w:type="dxa"/>
            <w:shd w:val="clear" w:color="auto" w:fill="auto"/>
          </w:tcPr>
          <w:p w14:paraId="71CB07F9" w14:textId="77777777" w:rsidR="008443B2" w:rsidRPr="00AC34B1" w:rsidRDefault="008443B2" w:rsidP="00AE7AB2">
            <w:pPr>
              <w:jc w:val="center"/>
              <w:rPr>
                <w:sz w:val="28"/>
                <w:szCs w:val="28"/>
                <w:lang w:val="en-US"/>
              </w:rPr>
            </w:pPr>
            <w:r w:rsidRPr="00AC34B1">
              <w:rPr>
                <w:sz w:val="28"/>
                <w:szCs w:val="28"/>
                <w:lang w:val="en-US"/>
              </w:rPr>
              <w:t>2230</w:t>
            </w:r>
          </w:p>
        </w:tc>
      </w:tr>
      <w:tr w:rsidR="008443B2" w:rsidRPr="00AC34B1" w14:paraId="5DF276E5" w14:textId="77777777" w:rsidTr="00AE7AB2">
        <w:tc>
          <w:tcPr>
            <w:tcW w:w="1171" w:type="dxa"/>
            <w:shd w:val="clear" w:color="auto" w:fill="auto"/>
          </w:tcPr>
          <w:p w14:paraId="685CA586" w14:textId="77777777" w:rsidR="008443B2" w:rsidRPr="00AC34B1" w:rsidRDefault="008443B2" w:rsidP="00AE7AB2">
            <w:pPr>
              <w:jc w:val="center"/>
              <w:rPr>
                <w:sz w:val="28"/>
                <w:szCs w:val="28"/>
                <w:vertAlign w:val="subscript"/>
              </w:rPr>
            </w:pPr>
            <w:r w:rsidRPr="00AC34B1">
              <w:rPr>
                <w:sz w:val="28"/>
                <w:szCs w:val="28"/>
                <w:lang w:val="en-US"/>
              </w:rPr>
              <w:t>C</w:t>
            </w:r>
            <w:r w:rsidRPr="00AC34B1">
              <w:rPr>
                <w:sz w:val="28"/>
                <w:szCs w:val="28"/>
                <w:vertAlign w:val="subscript"/>
                <w:lang w:val="en-US"/>
              </w:rPr>
              <w:t>3</w:t>
            </w:r>
          </w:p>
        </w:tc>
        <w:tc>
          <w:tcPr>
            <w:tcW w:w="1268" w:type="dxa"/>
            <w:shd w:val="clear" w:color="auto" w:fill="auto"/>
          </w:tcPr>
          <w:p w14:paraId="4546F253" w14:textId="77777777" w:rsidR="008443B2" w:rsidRPr="00AC34B1" w:rsidRDefault="008443B2" w:rsidP="00AE7AB2">
            <w:pPr>
              <w:jc w:val="center"/>
              <w:rPr>
                <w:sz w:val="28"/>
                <w:szCs w:val="28"/>
                <w:lang w:val="en-US"/>
              </w:rPr>
            </w:pPr>
            <w:r w:rsidRPr="00AC34B1">
              <w:rPr>
                <w:sz w:val="28"/>
                <w:szCs w:val="28"/>
                <w:lang w:val="en-US"/>
              </w:rPr>
              <w:t>6</w:t>
            </w:r>
          </w:p>
        </w:tc>
        <w:tc>
          <w:tcPr>
            <w:tcW w:w="1307" w:type="dxa"/>
            <w:shd w:val="clear" w:color="auto" w:fill="auto"/>
          </w:tcPr>
          <w:p w14:paraId="4DCB4287" w14:textId="77777777" w:rsidR="008443B2" w:rsidRPr="00AC34B1" w:rsidRDefault="008443B2" w:rsidP="00AE7AB2">
            <w:pPr>
              <w:jc w:val="center"/>
              <w:rPr>
                <w:sz w:val="28"/>
                <w:szCs w:val="28"/>
                <w:lang w:val="en-US"/>
              </w:rPr>
            </w:pPr>
            <w:r w:rsidRPr="00AC34B1">
              <w:rPr>
                <w:sz w:val="28"/>
                <w:szCs w:val="28"/>
                <w:lang w:val="en-US"/>
              </w:rPr>
              <w:t>2</w:t>
            </w:r>
          </w:p>
        </w:tc>
        <w:tc>
          <w:tcPr>
            <w:tcW w:w="2690" w:type="dxa"/>
            <w:shd w:val="clear" w:color="auto" w:fill="auto"/>
          </w:tcPr>
          <w:p w14:paraId="09C40FDC" w14:textId="77777777" w:rsidR="008443B2" w:rsidRPr="00AC34B1" w:rsidRDefault="008443B2" w:rsidP="00AE7AB2">
            <w:pPr>
              <w:jc w:val="center"/>
              <w:rPr>
                <w:sz w:val="28"/>
                <w:szCs w:val="28"/>
                <w:lang w:val="en-US"/>
              </w:rPr>
            </w:pPr>
            <w:r w:rsidRPr="00AC34B1">
              <w:rPr>
                <w:sz w:val="28"/>
                <w:szCs w:val="28"/>
                <w:lang w:val="en-US"/>
              </w:rPr>
              <w:t>3</w:t>
            </w:r>
          </w:p>
        </w:tc>
        <w:tc>
          <w:tcPr>
            <w:tcW w:w="2807" w:type="dxa"/>
            <w:shd w:val="clear" w:color="auto" w:fill="auto"/>
          </w:tcPr>
          <w:p w14:paraId="41A12418" w14:textId="77777777" w:rsidR="008443B2" w:rsidRPr="00AC34B1" w:rsidRDefault="008443B2" w:rsidP="00AE7AB2">
            <w:pPr>
              <w:jc w:val="center"/>
              <w:rPr>
                <w:sz w:val="28"/>
                <w:szCs w:val="28"/>
                <w:lang w:val="en-US"/>
              </w:rPr>
            </w:pPr>
            <w:r w:rsidRPr="00AC34B1">
              <w:rPr>
                <w:sz w:val="28"/>
                <w:szCs w:val="28"/>
                <w:lang w:val="en-US"/>
              </w:rPr>
              <w:t>1640</w:t>
            </w:r>
          </w:p>
        </w:tc>
      </w:tr>
    </w:tbl>
    <w:p w14:paraId="0C65C4E5" w14:textId="77777777" w:rsidR="008443B2" w:rsidRPr="00AC34B1" w:rsidRDefault="008443B2" w:rsidP="00FD1FAF">
      <w:pPr>
        <w:ind w:firstLine="708"/>
        <w:jc w:val="both"/>
        <w:rPr>
          <w:sz w:val="28"/>
          <w:szCs w:val="28"/>
        </w:rPr>
      </w:pPr>
    </w:p>
    <w:p w14:paraId="4E6EC92F" w14:textId="11A13258" w:rsidR="00167A6C" w:rsidRPr="00AC34B1" w:rsidRDefault="00167A6C" w:rsidP="008443B2">
      <w:pPr>
        <w:jc w:val="both"/>
        <w:rPr>
          <w:sz w:val="28"/>
          <w:szCs w:val="28"/>
        </w:rPr>
      </w:pPr>
      <w:r w:rsidRPr="00AC34B1">
        <w:rPr>
          <w:b/>
          <w:bCs/>
          <w:sz w:val="28"/>
          <w:szCs w:val="28"/>
        </w:rPr>
        <w:t>Решение.</w:t>
      </w:r>
      <w:r w:rsidRPr="00AC34B1">
        <w:t xml:space="preserve"> </w:t>
      </w:r>
      <w:r w:rsidR="008443B2" w:rsidRPr="00AC34B1">
        <w:rPr>
          <w:sz w:val="28"/>
          <w:szCs w:val="28"/>
        </w:rPr>
        <w:t xml:space="preserve">Пусть </w:t>
      </w:r>
      <w:r w:rsidRPr="00AC34B1">
        <w:rPr>
          <w:sz w:val="28"/>
          <w:szCs w:val="28"/>
        </w:rPr>
        <w:t>x, y, z план выпуска соответственно первого, второго и третьего вида продукции. Используя данные таблицы запишем систему:</w:t>
      </w:r>
    </w:p>
    <w:p w14:paraId="70150AF8" w14:textId="77777777" w:rsidR="00732A07" w:rsidRPr="00AC34B1" w:rsidRDefault="00732A07" w:rsidP="008443B2">
      <w:pPr>
        <w:jc w:val="both"/>
        <w:rPr>
          <w:sz w:val="28"/>
          <w:szCs w:val="28"/>
        </w:rPr>
      </w:pPr>
    </w:p>
    <w:p w14:paraId="6777063E" w14:textId="0EB31B90" w:rsidR="008443B2" w:rsidRPr="00AC34B1" w:rsidRDefault="007B57B7" w:rsidP="008443B2">
      <w:pPr>
        <w:jc w:val="both"/>
        <w:rPr>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3</m:t>
                  </m:r>
                  <m:r>
                    <w:rPr>
                      <w:rFonts w:ascii="Cambria Math" w:hAnsi="Cambria Math"/>
                      <w:sz w:val="28"/>
                      <w:szCs w:val="28"/>
                      <w:lang w:val="en-US"/>
                    </w:rPr>
                    <m:t>x+2y+5z=1700</m:t>
                  </m:r>
                  <m:ctrlPr>
                    <w:rPr>
                      <w:rFonts w:ascii="Cambria Math" w:hAnsi="Cambria Math"/>
                      <w:i/>
                      <w:sz w:val="28"/>
                      <w:szCs w:val="28"/>
                      <w:lang w:val="en-US"/>
                    </w:rPr>
                  </m:ctrlPr>
                </m:e>
                <m:e>
                  <m:r>
                    <w:rPr>
                      <w:rFonts w:ascii="Cambria Math" w:hAnsi="Cambria Math"/>
                      <w:sz w:val="28"/>
                      <w:szCs w:val="28"/>
                      <w:lang w:val="en-US"/>
                    </w:rPr>
                    <m:t>4x+3y+6z=2230</m:t>
                  </m:r>
                  <m:ctrlPr>
                    <w:rPr>
                      <w:rFonts w:ascii="Cambria Math" w:eastAsia="Cambria Math" w:hAnsi="Cambria Math"/>
                      <w:i/>
                      <w:sz w:val="28"/>
                      <w:szCs w:val="28"/>
                      <w:lang w:val="en-US"/>
                    </w:rPr>
                  </m:ctrlPr>
                </m:e>
                <m:e>
                  <m:r>
                    <w:rPr>
                      <w:rFonts w:ascii="Cambria Math" w:eastAsia="Cambria Math" w:hAnsi="Cambria Math"/>
                      <w:sz w:val="28"/>
                      <w:szCs w:val="28"/>
                      <w:lang w:val="en-US"/>
                    </w:rPr>
                    <m:t>6x+2y+3z=1640</m:t>
                  </m:r>
                  <m:ctrlPr>
                    <w:rPr>
                      <w:rFonts w:ascii="Cambria Math" w:hAnsi="Cambria Math"/>
                      <w:i/>
                      <w:sz w:val="28"/>
                      <w:szCs w:val="28"/>
                      <w:lang w:val="en-US"/>
                    </w:rPr>
                  </m:ctrlPr>
                </m:e>
              </m:eqArr>
            </m:e>
          </m:d>
        </m:oMath>
      </m:oMathPara>
    </w:p>
    <w:p w14:paraId="08352554" w14:textId="77777777" w:rsidR="008443B2" w:rsidRPr="00AC34B1" w:rsidRDefault="008443B2" w:rsidP="008443B2">
      <w:pPr>
        <w:jc w:val="both"/>
        <w:rPr>
          <w:sz w:val="28"/>
          <w:szCs w:val="28"/>
          <w:lang w:val="kk-KZ"/>
        </w:rPr>
      </w:pPr>
    </w:p>
    <w:p w14:paraId="7F79F907" w14:textId="6F995566" w:rsidR="00167A6C" w:rsidRPr="00AC34B1" w:rsidRDefault="00337AF3" w:rsidP="00337AF3">
      <w:pPr>
        <w:jc w:val="both"/>
        <w:rPr>
          <w:bCs/>
          <w:sz w:val="28"/>
          <w:szCs w:val="28"/>
        </w:rPr>
      </w:pPr>
      <w:r w:rsidRPr="00AC34B1">
        <w:rPr>
          <w:bCs/>
          <w:sz w:val="28"/>
          <w:szCs w:val="28"/>
          <w:lang w:val="kk-KZ"/>
        </w:rPr>
        <w:t xml:space="preserve">Решим </w:t>
      </w:r>
      <w:r w:rsidR="000E36F7" w:rsidRPr="00AC34B1">
        <w:rPr>
          <w:bCs/>
          <w:sz w:val="28"/>
          <w:szCs w:val="28"/>
          <w:lang w:val="kk-KZ"/>
        </w:rPr>
        <w:t>по правилу Крамера</w:t>
      </w:r>
      <w:r w:rsidRPr="00AC34B1">
        <w:rPr>
          <w:bCs/>
          <w:sz w:val="28"/>
          <w:szCs w:val="28"/>
        </w:rPr>
        <w:t>:</w:t>
      </w:r>
    </w:p>
    <w:p w14:paraId="0150BDAE" w14:textId="2AF85A36" w:rsidR="00337AF3" w:rsidRPr="00AC34B1" w:rsidRDefault="000E36F7" w:rsidP="00337AF3">
      <w:pPr>
        <w:jc w:val="both"/>
        <w:rPr>
          <w:bCs/>
          <w:sz w:val="28"/>
          <w:szCs w:val="28"/>
        </w:rPr>
      </w:pPr>
      <w:r w:rsidRPr="00AC34B1">
        <w:rPr>
          <w:bCs/>
          <w:sz w:val="28"/>
          <w:szCs w:val="28"/>
        </w:rPr>
        <w:t xml:space="preserve">   </w:t>
      </w:r>
    </w:p>
    <w:p w14:paraId="663874C8" w14:textId="6B5D98FC" w:rsidR="00EF3500" w:rsidRPr="00AC34B1" w:rsidRDefault="00EF3500" w:rsidP="00EF3500">
      <w:pPr>
        <w:spacing w:before="120" w:after="120"/>
        <w:jc w:val="both"/>
        <w:rPr>
          <w:sz w:val="28"/>
          <w:szCs w:val="28"/>
        </w:rPr>
      </w:pPr>
      <m:oMath>
        <m:r>
          <m:rPr>
            <m:sty m:val="p"/>
          </m:rPr>
          <w:rPr>
            <w:rFonts w:ascii="Cambria Math" w:hAnsi="Cambria Math"/>
            <w:sz w:val="28"/>
            <w:szCs w:val="28"/>
            <w:shd w:val="clear" w:color="auto" w:fill="FFFFFF"/>
          </w:rPr>
          <m:t>1) ∆=</m:t>
        </m:r>
        <m:d>
          <m:dPr>
            <m:begChr m:val="|"/>
            <m:endChr m:val="|"/>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3</m:t>
                  </m:r>
                </m:e>
                <m:e>
                  <m:r>
                    <w:rPr>
                      <w:rFonts w:ascii="Cambria Math" w:hAnsi="Cambria Math"/>
                      <w:sz w:val="28"/>
                      <w:szCs w:val="28"/>
                    </w:rPr>
                    <m:t>2</m:t>
                  </m:r>
                </m:e>
                <m:e>
                  <m:r>
                    <w:rPr>
                      <w:rFonts w:ascii="Cambria Math" w:hAnsi="Cambria Math"/>
                      <w:sz w:val="28"/>
                      <w:szCs w:val="28"/>
                    </w:rPr>
                    <m:t>5</m:t>
                  </m:r>
                </m:e>
              </m:mr>
              <m:mr>
                <m:e>
                  <m:r>
                    <w:rPr>
                      <w:rFonts w:ascii="Cambria Math" w:hAnsi="Cambria Math"/>
                      <w:sz w:val="28"/>
                      <w:szCs w:val="28"/>
                    </w:rPr>
                    <m:t>4</m:t>
                  </m:r>
                </m:e>
                <m:e>
                  <m:r>
                    <w:rPr>
                      <w:rFonts w:ascii="Cambria Math" w:hAnsi="Cambria Math"/>
                      <w:sz w:val="28"/>
                      <w:szCs w:val="28"/>
                    </w:rPr>
                    <m:t>3</m:t>
                  </m:r>
                </m:e>
                <m:e>
                  <m:r>
                    <w:rPr>
                      <w:rFonts w:ascii="Cambria Math" w:hAnsi="Cambria Math"/>
                      <w:sz w:val="28"/>
                      <w:szCs w:val="28"/>
                    </w:rPr>
                    <m:t>6</m:t>
                  </m:r>
                </m:e>
              </m:mr>
              <m:mr>
                <m:e>
                  <m:r>
                    <w:rPr>
                      <w:rFonts w:ascii="Cambria Math" w:hAnsi="Cambria Math"/>
                      <w:sz w:val="28"/>
                      <w:szCs w:val="28"/>
                    </w:rPr>
                    <m:t>6</m:t>
                  </m:r>
                </m:e>
                <m:e>
                  <m:r>
                    <w:rPr>
                      <w:rFonts w:ascii="Cambria Math" w:hAnsi="Cambria Math"/>
                      <w:sz w:val="28"/>
                      <w:szCs w:val="28"/>
                    </w:rPr>
                    <m:t>2</m:t>
                  </m:r>
                </m:e>
                <m:e>
                  <m:r>
                    <w:rPr>
                      <w:rFonts w:ascii="Cambria Math" w:hAnsi="Cambria Math"/>
                      <w:sz w:val="28"/>
                      <w:szCs w:val="28"/>
                    </w:rPr>
                    <m:t>3</m:t>
                  </m:r>
                </m:e>
              </m:mr>
            </m:m>
          </m:e>
        </m:d>
        <m:r>
          <w:rPr>
            <w:rFonts w:ascii="Cambria Math" w:hAnsi="Cambria Math"/>
            <w:sz w:val="28"/>
            <w:szCs w:val="28"/>
          </w:rPr>
          <m:t>=</m:t>
        </m:r>
      </m:oMath>
      <w:r w:rsidRPr="00AC34B1">
        <w:rPr>
          <w:sz w:val="28"/>
          <w:szCs w:val="28"/>
          <w:shd w:val="clear" w:color="auto" w:fill="FFFFFF"/>
        </w:rPr>
        <w:t>3·3·3 + 2·6·6 + 5·4·2 - 5·3·6 - 3·6·2 - 2·4·3 = </w:t>
      </w:r>
    </w:p>
    <w:p w14:paraId="0583A37D" w14:textId="7252C45A" w:rsidR="00EF3500" w:rsidRPr="00AC34B1" w:rsidRDefault="00EF3500" w:rsidP="00EF3500">
      <w:pPr>
        <w:pStyle w:val="a7"/>
        <w:spacing w:before="120" w:after="120"/>
        <w:jc w:val="both"/>
        <w:rPr>
          <w:rFonts w:ascii="Times New Roman" w:hAnsi="Times New Roman"/>
          <w:sz w:val="28"/>
          <w:szCs w:val="28"/>
          <w:shd w:val="clear" w:color="auto" w:fill="FFFFFF"/>
        </w:rPr>
      </w:pPr>
      <w:r w:rsidRPr="00AC34B1">
        <w:rPr>
          <w:rFonts w:ascii="Times New Roman" w:hAnsi="Times New Roman"/>
          <w:sz w:val="28"/>
          <w:szCs w:val="28"/>
          <w:shd w:val="clear" w:color="auto" w:fill="FFFFFF"/>
        </w:rPr>
        <w:t>= 27 + 72 + 40 - 90 - 36 - 24 = -11</w:t>
      </w:r>
    </w:p>
    <w:p w14:paraId="6C439F10" w14:textId="77777777" w:rsidR="00732A07" w:rsidRPr="00AC34B1" w:rsidRDefault="00732A07" w:rsidP="00EF3500">
      <w:pPr>
        <w:pStyle w:val="a7"/>
        <w:spacing w:before="120" w:after="120"/>
        <w:jc w:val="both"/>
        <w:rPr>
          <w:rFonts w:ascii="Times New Roman" w:hAnsi="Times New Roman"/>
          <w:sz w:val="28"/>
          <w:szCs w:val="28"/>
          <w:shd w:val="clear" w:color="auto" w:fill="FFFFFF"/>
        </w:rPr>
      </w:pPr>
    </w:p>
    <w:p w14:paraId="4694F554" w14:textId="495EF07B" w:rsidR="0077279B" w:rsidRPr="00AC34B1" w:rsidRDefault="00EF3500" w:rsidP="00EF3500">
      <w:pPr>
        <w:spacing w:before="120" w:after="120"/>
        <w:jc w:val="both"/>
        <w:rPr>
          <w:sz w:val="28"/>
          <w:szCs w:val="28"/>
        </w:rPr>
      </w:pPr>
      <w:r w:rsidRPr="00AC34B1">
        <w:rPr>
          <w:sz w:val="28"/>
          <w:szCs w:val="28"/>
        </w:rPr>
        <w:t xml:space="preserve">2) </w:t>
      </w:r>
      <m:oMath>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m:t>
            </m:r>
          </m:e>
          <m:sub>
            <m:r>
              <w:rPr>
                <w:rFonts w:ascii="Cambria Math" w:hAnsi="Cambria Math"/>
                <w:sz w:val="28"/>
                <w:szCs w:val="28"/>
                <w:shd w:val="clear" w:color="auto" w:fill="FFFFFF"/>
              </w:rPr>
              <m:t>х</m:t>
            </m:r>
          </m:sub>
        </m:sSub>
        <m:r>
          <m:rPr>
            <m:sty m:val="p"/>
          </m:rPr>
          <w:rPr>
            <w:rFonts w:ascii="Cambria Math" w:hAnsi="Cambria Math"/>
            <w:sz w:val="28"/>
            <w:szCs w:val="28"/>
            <w:shd w:val="clear" w:color="auto" w:fill="FFFFFF"/>
          </w:rPr>
          <m:t>=</m:t>
        </m:r>
        <m:d>
          <m:dPr>
            <m:begChr m:val="|"/>
            <m:endChr m:val="|"/>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1700</m:t>
                  </m:r>
                </m:e>
                <m:e>
                  <m:r>
                    <w:rPr>
                      <w:rFonts w:ascii="Cambria Math" w:hAnsi="Cambria Math"/>
                      <w:sz w:val="28"/>
                      <w:szCs w:val="28"/>
                    </w:rPr>
                    <m:t>2</m:t>
                  </m:r>
                </m:e>
                <m:e>
                  <m:r>
                    <w:rPr>
                      <w:rFonts w:ascii="Cambria Math" w:hAnsi="Cambria Math"/>
                      <w:sz w:val="28"/>
                      <w:szCs w:val="28"/>
                    </w:rPr>
                    <m:t>5</m:t>
                  </m:r>
                </m:e>
              </m:mr>
              <m:mr>
                <m:e>
                  <m:r>
                    <w:rPr>
                      <w:rFonts w:ascii="Cambria Math" w:hAnsi="Cambria Math"/>
                      <w:sz w:val="28"/>
                      <w:szCs w:val="28"/>
                    </w:rPr>
                    <m:t>2230</m:t>
                  </m:r>
                </m:e>
                <m:e>
                  <m:r>
                    <w:rPr>
                      <w:rFonts w:ascii="Cambria Math" w:hAnsi="Cambria Math"/>
                      <w:sz w:val="28"/>
                      <w:szCs w:val="28"/>
                    </w:rPr>
                    <m:t>3</m:t>
                  </m:r>
                </m:e>
                <m:e>
                  <m:r>
                    <w:rPr>
                      <w:rFonts w:ascii="Cambria Math" w:hAnsi="Cambria Math"/>
                      <w:sz w:val="28"/>
                      <w:szCs w:val="28"/>
                    </w:rPr>
                    <m:t>6</m:t>
                  </m:r>
                </m:e>
              </m:mr>
              <m:mr>
                <m:e>
                  <m:r>
                    <w:rPr>
                      <w:rFonts w:ascii="Cambria Math" w:hAnsi="Cambria Math"/>
                      <w:sz w:val="28"/>
                      <w:szCs w:val="28"/>
                    </w:rPr>
                    <m:t>1640</m:t>
                  </m:r>
                </m:e>
                <m:e>
                  <m:r>
                    <w:rPr>
                      <w:rFonts w:ascii="Cambria Math" w:hAnsi="Cambria Math"/>
                      <w:sz w:val="28"/>
                      <w:szCs w:val="28"/>
                    </w:rPr>
                    <m:t>2</m:t>
                  </m:r>
                </m:e>
                <m:e>
                  <m:r>
                    <w:rPr>
                      <w:rFonts w:ascii="Cambria Math" w:hAnsi="Cambria Math"/>
                      <w:sz w:val="28"/>
                      <w:szCs w:val="28"/>
                    </w:rPr>
                    <m:t>3</m:t>
                  </m:r>
                </m:e>
              </m:mr>
            </m:m>
          </m:e>
        </m:d>
        <m:r>
          <w:rPr>
            <w:rFonts w:ascii="Cambria Math" w:hAnsi="Cambria Math"/>
            <w:sz w:val="28"/>
            <w:szCs w:val="28"/>
          </w:rPr>
          <m:t>=</m:t>
        </m:r>
      </m:oMath>
    </w:p>
    <w:p w14:paraId="3ACAD8A0" w14:textId="1D247682" w:rsidR="0077279B" w:rsidRPr="00AC34B1" w:rsidRDefault="0077279B" w:rsidP="00EF3500">
      <w:pPr>
        <w:spacing w:before="120" w:after="120"/>
        <w:jc w:val="both"/>
        <w:rPr>
          <w:sz w:val="28"/>
          <w:szCs w:val="28"/>
          <w:shd w:val="clear" w:color="auto" w:fill="FFFFFF"/>
        </w:rPr>
      </w:pPr>
      <w:r w:rsidRPr="00AC34B1">
        <w:rPr>
          <w:sz w:val="28"/>
          <w:szCs w:val="28"/>
          <w:shd w:val="clear" w:color="auto" w:fill="FFFFFF"/>
        </w:rPr>
        <w:t>= 1700·3·3 + 2·6·1640 + 5·2230·2 - 5·3·1640 - 1700·6·2 - 2·2230·3 = </w:t>
      </w:r>
    </w:p>
    <w:p w14:paraId="4B9903A4" w14:textId="64B8799E" w:rsidR="00EF3500" w:rsidRPr="00AC34B1" w:rsidRDefault="0077279B" w:rsidP="00EF3500">
      <w:pPr>
        <w:spacing w:before="120" w:after="120"/>
        <w:jc w:val="both"/>
        <w:rPr>
          <w:sz w:val="28"/>
          <w:szCs w:val="28"/>
          <w:shd w:val="clear" w:color="auto" w:fill="FFFFFF"/>
        </w:rPr>
      </w:pPr>
      <w:r w:rsidRPr="00AC34B1">
        <w:rPr>
          <w:sz w:val="28"/>
          <w:szCs w:val="28"/>
          <w:shd w:val="clear" w:color="auto" w:fill="FFFFFF"/>
        </w:rPr>
        <w:t>= 15300 + 19680 + 22300 - 24600 - 20400 - 13380 = -1100</w:t>
      </w:r>
    </w:p>
    <w:p w14:paraId="141E91D2" w14:textId="77777777" w:rsidR="00242D6A" w:rsidRPr="00AC34B1" w:rsidRDefault="00242D6A" w:rsidP="00EF3500">
      <w:pPr>
        <w:spacing w:before="120" w:after="120"/>
        <w:jc w:val="both"/>
        <w:rPr>
          <w:sz w:val="28"/>
          <w:szCs w:val="28"/>
          <w:shd w:val="clear" w:color="auto" w:fill="FFFFFF"/>
        </w:rPr>
      </w:pPr>
    </w:p>
    <w:p w14:paraId="3936A8BF" w14:textId="53ED534A" w:rsidR="0077279B" w:rsidRPr="00AC34B1" w:rsidRDefault="0077279B" w:rsidP="00EF3500">
      <w:pPr>
        <w:spacing w:before="120" w:after="120"/>
        <w:jc w:val="both"/>
        <w:rPr>
          <w:sz w:val="28"/>
          <w:szCs w:val="28"/>
        </w:rPr>
      </w:pPr>
      <w:r w:rsidRPr="00AC34B1">
        <w:rPr>
          <w:sz w:val="28"/>
          <w:szCs w:val="28"/>
          <w:shd w:val="clear" w:color="auto" w:fill="FFFFFF"/>
        </w:rPr>
        <w:lastRenderedPageBreak/>
        <w:t xml:space="preserve">3) </w:t>
      </w:r>
      <m:oMath>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m:t>
            </m:r>
          </m:e>
          <m:sub>
            <m:r>
              <w:rPr>
                <w:rFonts w:ascii="Cambria Math" w:hAnsi="Cambria Math"/>
                <w:sz w:val="28"/>
                <w:szCs w:val="28"/>
                <w:shd w:val="clear" w:color="auto" w:fill="FFFFFF"/>
              </w:rPr>
              <m:t>у</m:t>
            </m:r>
          </m:sub>
        </m:sSub>
        <m:r>
          <m:rPr>
            <m:sty m:val="p"/>
          </m:rPr>
          <w:rPr>
            <w:rFonts w:ascii="Cambria Math" w:hAnsi="Cambria Math"/>
            <w:sz w:val="28"/>
            <w:szCs w:val="28"/>
            <w:shd w:val="clear" w:color="auto" w:fill="FFFFFF"/>
          </w:rPr>
          <m:t>=</m:t>
        </m:r>
        <m:d>
          <m:dPr>
            <m:begChr m:val="|"/>
            <m:endChr m:val="|"/>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3</m:t>
                  </m:r>
                </m:e>
                <m:e>
                  <m:r>
                    <w:rPr>
                      <w:rFonts w:ascii="Cambria Math" w:hAnsi="Cambria Math"/>
                      <w:sz w:val="28"/>
                      <w:szCs w:val="28"/>
                    </w:rPr>
                    <m:t>1700</m:t>
                  </m:r>
                </m:e>
                <m:e>
                  <m:r>
                    <w:rPr>
                      <w:rFonts w:ascii="Cambria Math" w:hAnsi="Cambria Math"/>
                      <w:sz w:val="28"/>
                      <w:szCs w:val="28"/>
                    </w:rPr>
                    <m:t>5</m:t>
                  </m:r>
                </m:e>
              </m:mr>
              <m:mr>
                <m:e>
                  <m:r>
                    <w:rPr>
                      <w:rFonts w:ascii="Cambria Math" w:hAnsi="Cambria Math"/>
                      <w:sz w:val="28"/>
                      <w:szCs w:val="28"/>
                    </w:rPr>
                    <m:t>4</m:t>
                  </m:r>
                </m:e>
                <m:e>
                  <m:r>
                    <w:rPr>
                      <w:rFonts w:ascii="Cambria Math" w:hAnsi="Cambria Math"/>
                      <w:sz w:val="28"/>
                      <w:szCs w:val="28"/>
                    </w:rPr>
                    <m:t>2230</m:t>
                  </m:r>
                </m:e>
                <m:e>
                  <m:r>
                    <w:rPr>
                      <w:rFonts w:ascii="Cambria Math" w:hAnsi="Cambria Math"/>
                      <w:sz w:val="28"/>
                      <w:szCs w:val="28"/>
                    </w:rPr>
                    <m:t>6</m:t>
                  </m:r>
                </m:e>
              </m:mr>
              <m:mr>
                <m:e>
                  <m:r>
                    <w:rPr>
                      <w:rFonts w:ascii="Cambria Math" w:hAnsi="Cambria Math"/>
                      <w:sz w:val="28"/>
                      <w:szCs w:val="28"/>
                    </w:rPr>
                    <m:t>6</m:t>
                  </m:r>
                </m:e>
                <m:e>
                  <m:r>
                    <w:rPr>
                      <w:rFonts w:ascii="Cambria Math" w:hAnsi="Cambria Math"/>
                      <w:sz w:val="28"/>
                      <w:szCs w:val="28"/>
                    </w:rPr>
                    <m:t>1640</m:t>
                  </m:r>
                </m:e>
                <m:e>
                  <m:r>
                    <w:rPr>
                      <w:rFonts w:ascii="Cambria Math" w:hAnsi="Cambria Math"/>
                      <w:sz w:val="28"/>
                      <w:szCs w:val="28"/>
                    </w:rPr>
                    <m:t>3</m:t>
                  </m:r>
                </m:e>
              </m:mr>
            </m:m>
          </m:e>
        </m:d>
        <m:r>
          <w:rPr>
            <w:rFonts w:ascii="Cambria Math" w:hAnsi="Cambria Math"/>
            <w:sz w:val="28"/>
            <w:szCs w:val="28"/>
          </w:rPr>
          <m:t>=</m:t>
        </m:r>
      </m:oMath>
      <w:r w:rsidRPr="00AC34B1">
        <w:rPr>
          <w:sz w:val="28"/>
          <w:szCs w:val="28"/>
        </w:rPr>
        <w:t>-2750</w:t>
      </w:r>
    </w:p>
    <w:p w14:paraId="7CA5D908" w14:textId="51A2F673" w:rsidR="0077279B" w:rsidRPr="00AC34B1" w:rsidRDefault="0077279B" w:rsidP="00EF3500">
      <w:pPr>
        <w:spacing w:before="120" w:after="120"/>
        <w:jc w:val="both"/>
        <w:rPr>
          <w:i/>
          <w:sz w:val="28"/>
          <w:szCs w:val="28"/>
        </w:rPr>
      </w:pPr>
      <w:r w:rsidRPr="00AC34B1">
        <w:rPr>
          <w:sz w:val="28"/>
          <w:szCs w:val="28"/>
        </w:rPr>
        <w:t>4)</w:t>
      </w:r>
      <w:r w:rsidRPr="00AC34B1">
        <w:rPr>
          <w:i/>
          <w:sz w:val="28"/>
          <w:szCs w:val="28"/>
          <w:shd w:val="clear" w:color="auto" w:fill="FFFFFF"/>
        </w:rPr>
        <w:t xml:space="preserve"> </w:t>
      </w:r>
      <m:oMath>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m:t>
            </m:r>
          </m:e>
          <m:sub>
            <m:r>
              <w:rPr>
                <w:rFonts w:ascii="Cambria Math" w:hAnsi="Cambria Math"/>
                <w:sz w:val="28"/>
                <w:szCs w:val="28"/>
                <w:shd w:val="clear" w:color="auto" w:fill="FFFFFF"/>
              </w:rPr>
              <m:t>z</m:t>
            </m:r>
          </m:sub>
        </m:sSub>
        <m:r>
          <m:rPr>
            <m:sty m:val="p"/>
          </m:rPr>
          <w:rPr>
            <w:rFonts w:ascii="Cambria Math" w:hAnsi="Cambria Math"/>
            <w:sz w:val="28"/>
            <w:szCs w:val="28"/>
            <w:shd w:val="clear" w:color="auto" w:fill="FFFFFF"/>
          </w:rPr>
          <m:t>=</m:t>
        </m:r>
        <m:d>
          <m:dPr>
            <m:begChr m:val="|"/>
            <m:endChr m:val="|"/>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3</m:t>
                  </m:r>
                </m:e>
                <m:e>
                  <m:r>
                    <w:rPr>
                      <w:rFonts w:ascii="Cambria Math" w:hAnsi="Cambria Math"/>
                      <w:sz w:val="28"/>
                      <w:szCs w:val="28"/>
                    </w:rPr>
                    <m:t>2</m:t>
                  </m:r>
                </m:e>
                <m:e>
                  <m:r>
                    <w:rPr>
                      <w:rFonts w:ascii="Cambria Math" w:hAnsi="Cambria Math"/>
                      <w:sz w:val="28"/>
                      <w:szCs w:val="28"/>
                    </w:rPr>
                    <m:t>1700</m:t>
                  </m:r>
                </m:e>
              </m:mr>
              <m:mr>
                <m:e>
                  <m:r>
                    <w:rPr>
                      <w:rFonts w:ascii="Cambria Math" w:hAnsi="Cambria Math"/>
                      <w:sz w:val="28"/>
                      <w:szCs w:val="28"/>
                    </w:rPr>
                    <m:t>4</m:t>
                  </m:r>
                </m:e>
                <m:e>
                  <m:r>
                    <w:rPr>
                      <w:rFonts w:ascii="Cambria Math" w:hAnsi="Cambria Math"/>
                      <w:sz w:val="28"/>
                      <w:szCs w:val="28"/>
                    </w:rPr>
                    <m:t>3</m:t>
                  </m:r>
                </m:e>
                <m:e>
                  <m:r>
                    <w:rPr>
                      <w:rFonts w:ascii="Cambria Math" w:hAnsi="Cambria Math"/>
                      <w:sz w:val="28"/>
                      <w:szCs w:val="28"/>
                    </w:rPr>
                    <m:t>2230</m:t>
                  </m:r>
                </m:e>
              </m:mr>
              <m:mr>
                <m:e>
                  <m:r>
                    <w:rPr>
                      <w:rFonts w:ascii="Cambria Math" w:hAnsi="Cambria Math"/>
                      <w:sz w:val="28"/>
                      <w:szCs w:val="28"/>
                    </w:rPr>
                    <m:t>6</m:t>
                  </m:r>
                </m:e>
                <m:e>
                  <m:r>
                    <w:rPr>
                      <w:rFonts w:ascii="Cambria Math" w:hAnsi="Cambria Math"/>
                      <w:sz w:val="28"/>
                      <w:szCs w:val="28"/>
                    </w:rPr>
                    <m:t>2</m:t>
                  </m:r>
                </m:e>
                <m:e>
                  <m:r>
                    <w:rPr>
                      <w:rFonts w:ascii="Cambria Math" w:hAnsi="Cambria Math"/>
                      <w:sz w:val="28"/>
                      <w:szCs w:val="28"/>
                    </w:rPr>
                    <m:t>1640</m:t>
                  </m:r>
                </m:e>
              </m:mr>
            </m:m>
          </m:e>
        </m:d>
        <m:r>
          <w:rPr>
            <w:rFonts w:ascii="Cambria Math" w:hAnsi="Cambria Math"/>
            <w:sz w:val="28"/>
            <w:szCs w:val="28"/>
          </w:rPr>
          <m:t>= -1980</m:t>
        </m:r>
      </m:oMath>
    </w:p>
    <w:p w14:paraId="25712874" w14:textId="77777777" w:rsidR="000762F7" w:rsidRPr="00AC34B1" w:rsidRDefault="000762F7" w:rsidP="00EF3500">
      <w:pPr>
        <w:spacing w:before="120" w:after="120"/>
        <w:jc w:val="both"/>
        <w:rPr>
          <w:sz w:val="28"/>
          <w:szCs w:val="28"/>
          <w:shd w:val="clear" w:color="auto" w:fill="FFFFFF"/>
        </w:rPr>
      </w:pPr>
      <w:r w:rsidRPr="00AC34B1">
        <w:rPr>
          <w:iCs/>
          <w:sz w:val="28"/>
          <w:szCs w:val="28"/>
        </w:rPr>
        <w:t xml:space="preserve">5) </w:t>
      </w:r>
      <w:r w:rsidRPr="00AC34B1">
        <w:rPr>
          <w:iCs/>
          <w:sz w:val="28"/>
          <w:szCs w:val="28"/>
          <w:lang w:val="en-US"/>
        </w:rPr>
        <w:t>x</w:t>
      </w:r>
      <w:r w:rsidRPr="00AC34B1">
        <w:rPr>
          <w:iCs/>
          <w:sz w:val="28"/>
          <w:szCs w:val="28"/>
        </w:rPr>
        <w:t>=</w:t>
      </w:r>
      <m:oMath>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m:t>
            </m:r>
          </m:e>
          <m:sub>
            <m:r>
              <w:rPr>
                <w:rFonts w:ascii="Cambria Math" w:hAnsi="Cambria Math"/>
                <w:sz w:val="28"/>
                <w:szCs w:val="28"/>
                <w:shd w:val="clear" w:color="auto" w:fill="FFFFFF"/>
              </w:rPr>
              <m:t>х</m:t>
            </m:r>
          </m:sub>
        </m:sSub>
        <m:r>
          <w:rPr>
            <w:rFonts w:ascii="Cambria Math" w:hAnsi="Cambria Math"/>
            <w:sz w:val="28"/>
            <w:szCs w:val="28"/>
            <w:shd w:val="clear" w:color="auto" w:fill="FFFFFF"/>
          </w:rPr>
          <m:t>/</m:t>
        </m:r>
        <m:r>
          <m:rPr>
            <m:sty m:val="p"/>
          </m:rPr>
          <w:rPr>
            <w:rFonts w:ascii="Cambria Math" w:hAnsi="Cambria Math"/>
            <w:sz w:val="28"/>
            <w:szCs w:val="28"/>
            <w:shd w:val="clear" w:color="auto" w:fill="FFFFFF"/>
          </w:rPr>
          <m:t>∆</m:t>
        </m:r>
      </m:oMath>
      <w:r w:rsidRPr="00AC34B1">
        <w:rPr>
          <w:sz w:val="28"/>
          <w:szCs w:val="28"/>
          <w:shd w:val="clear" w:color="auto" w:fill="FFFFFF"/>
        </w:rPr>
        <w:t>=-1100</w:t>
      </w:r>
      <w:proofErr w:type="gramStart"/>
      <w:r w:rsidRPr="00AC34B1">
        <w:rPr>
          <w:sz w:val="28"/>
          <w:szCs w:val="28"/>
          <w:shd w:val="clear" w:color="auto" w:fill="FFFFFF"/>
        </w:rPr>
        <w:t>/(</w:t>
      </w:r>
      <w:proofErr w:type="gramEnd"/>
      <w:r w:rsidRPr="00AC34B1">
        <w:rPr>
          <w:sz w:val="28"/>
          <w:szCs w:val="28"/>
          <w:shd w:val="clear" w:color="auto" w:fill="FFFFFF"/>
        </w:rPr>
        <w:t xml:space="preserve">-11) = 100, </w:t>
      </w:r>
      <w:r w:rsidRPr="00AC34B1">
        <w:rPr>
          <w:sz w:val="28"/>
          <w:szCs w:val="28"/>
          <w:shd w:val="clear" w:color="auto" w:fill="FFFFFF"/>
          <w:lang w:val="en-US"/>
        </w:rPr>
        <w:t>y</w:t>
      </w:r>
      <w:r w:rsidRPr="00AC34B1">
        <w:rPr>
          <w:sz w:val="28"/>
          <w:szCs w:val="28"/>
          <w:shd w:val="clear" w:color="auto" w:fill="FFFFFF"/>
        </w:rPr>
        <w:t xml:space="preserve"> = </w:t>
      </w:r>
      <m:oMath>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m:t>
            </m:r>
          </m:e>
          <m:sub>
            <m:r>
              <w:rPr>
                <w:rFonts w:ascii="Cambria Math" w:hAnsi="Cambria Math"/>
                <w:sz w:val="28"/>
                <w:szCs w:val="28"/>
                <w:shd w:val="clear" w:color="auto" w:fill="FFFFFF"/>
              </w:rPr>
              <m:t>у</m:t>
            </m:r>
          </m:sub>
        </m:sSub>
        <m:r>
          <w:rPr>
            <w:rFonts w:ascii="Cambria Math" w:hAnsi="Cambria Math"/>
            <w:sz w:val="28"/>
            <w:szCs w:val="28"/>
            <w:shd w:val="clear" w:color="auto" w:fill="FFFFFF"/>
          </w:rPr>
          <m:t>/</m:t>
        </m:r>
        <m:r>
          <m:rPr>
            <m:sty m:val="p"/>
          </m:rPr>
          <w:rPr>
            <w:rFonts w:ascii="Cambria Math" w:hAnsi="Cambria Math"/>
            <w:sz w:val="28"/>
            <w:szCs w:val="28"/>
            <w:shd w:val="clear" w:color="auto" w:fill="FFFFFF"/>
          </w:rPr>
          <m:t>∆</m:t>
        </m:r>
      </m:oMath>
      <w:r w:rsidRPr="00AC34B1">
        <w:rPr>
          <w:sz w:val="28"/>
          <w:szCs w:val="28"/>
          <w:shd w:val="clear" w:color="auto" w:fill="FFFFFF"/>
        </w:rPr>
        <w:t xml:space="preserve"> = -2750/(-11) = 250, </w:t>
      </w:r>
    </w:p>
    <w:p w14:paraId="7239A09A" w14:textId="0350C136" w:rsidR="000762F7" w:rsidRPr="00AC34B1" w:rsidRDefault="000762F7" w:rsidP="00EF3500">
      <w:pPr>
        <w:spacing w:before="120" w:after="120"/>
        <w:jc w:val="both"/>
        <w:rPr>
          <w:sz w:val="28"/>
          <w:szCs w:val="28"/>
          <w:shd w:val="clear" w:color="auto" w:fill="FFFFFF"/>
        </w:rPr>
      </w:pPr>
      <w:r w:rsidRPr="00AC34B1">
        <w:rPr>
          <w:sz w:val="28"/>
          <w:szCs w:val="28"/>
          <w:shd w:val="clear" w:color="auto" w:fill="FFFFFF"/>
          <w:lang w:val="en-US"/>
        </w:rPr>
        <w:t>z</w:t>
      </w:r>
      <w:r w:rsidRPr="00AC34B1">
        <w:rPr>
          <w:sz w:val="28"/>
          <w:szCs w:val="28"/>
          <w:shd w:val="clear" w:color="auto" w:fill="FFFFFF"/>
        </w:rPr>
        <w:t xml:space="preserve"> = </w:t>
      </w:r>
      <m:oMath>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m:t>
            </m:r>
          </m:e>
          <m:sub>
            <m:r>
              <w:rPr>
                <w:rFonts w:ascii="Cambria Math" w:hAnsi="Cambria Math"/>
                <w:sz w:val="28"/>
                <w:szCs w:val="28"/>
                <w:shd w:val="clear" w:color="auto" w:fill="FFFFFF"/>
              </w:rPr>
              <m:t>z</m:t>
            </m:r>
          </m:sub>
        </m:sSub>
        <m:r>
          <w:rPr>
            <w:rFonts w:ascii="Cambria Math" w:hAnsi="Cambria Math"/>
            <w:sz w:val="28"/>
            <w:szCs w:val="28"/>
            <w:shd w:val="clear" w:color="auto" w:fill="FFFFFF"/>
          </w:rPr>
          <m:t>/</m:t>
        </m:r>
        <m:r>
          <m:rPr>
            <m:sty m:val="p"/>
          </m:rPr>
          <w:rPr>
            <w:rFonts w:ascii="Cambria Math" w:hAnsi="Cambria Math"/>
            <w:sz w:val="28"/>
            <w:szCs w:val="28"/>
            <w:shd w:val="clear" w:color="auto" w:fill="FFFFFF"/>
          </w:rPr>
          <m:t>∆</m:t>
        </m:r>
      </m:oMath>
      <w:r w:rsidRPr="00AC34B1">
        <w:rPr>
          <w:sz w:val="28"/>
          <w:szCs w:val="28"/>
          <w:shd w:val="clear" w:color="auto" w:fill="FFFFFF"/>
        </w:rPr>
        <w:t xml:space="preserve"> = -1980</w:t>
      </w:r>
      <w:proofErr w:type="gramStart"/>
      <w:r w:rsidRPr="00AC34B1">
        <w:rPr>
          <w:sz w:val="28"/>
          <w:szCs w:val="28"/>
          <w:shd w:val="clear" w:color="auto" w:fill="FFFFFF"/>
        </w:rPr>
        <w:t>/(</w:t>
      </w:r>
      <w:proofErr w:type="gramEnd"/>
      <w:r w:rsidRPr="00AC34B1">
        <w:rPr>
          <w:sz w:val="28"/>
          <w:szCs w:val="28"/>
          <w:shd w:val="clear" w:color="auto" w:fill="FFFFFF"/>
        </w:rPr>
        <w:t>-11) = 180</w:t>
      </w:r>
    </w:p>
    <w:p w14:paraId="4C10E133" w14:textId="3AE7BCE4" w:rsidR="000762F7" w:rsidRPr="00AC34B1" w:rsidRDefault="00242D6A" w:rsidP="000762F7">
      <w:pPr>
        <w:spacing w:before="120" w:after="120"/>
        <w:ind w:firstLine="708"/>
        <w:jc w:val="both"/>
        <w:rPr>
          <w:sz w:val="28"/>
          <w:szCs w:val="28"/>
          <w:shd w:val="clear" w:color="auto" w:fill="FFFFFF"/>
        </w:rPr>
      </w:pPr>
      <w:r w:rsidRPr="00AC34B1">
        <w:rPr>
          <w:b/>
          <w:bCs/>
          <w:sz w:val="28"/>
          <w:szCs w:val="28"/>
          <w:shd w:val="clear" w:color="auto" w:fill="FFFFFF"/>
          <w:lang w:val="kk-KZ"/>
        </w:rPr>
        <w:t>Ответ:</w:t>
      </w:r>
      <w:r w:rsidR="000762F7" w:rsidRPr="00AC34B1">
        <w:rPr>
          <w:sz w:val="28"/>
          <w:szCs w:val="28"/>
          <w:shd w:val="clear" w:color="auto" w:fill="FFFFFF"/>
        </w:rPr>
        <w:t xml:space="preserve"> оптимальный план будет достигнут, если выпускать 100 ед. первой продукции, 250 и 180 ед</w:t>
      </w:r>
      <w:r w:rsidRPr="00AC34B1">
        <w:rPr>
          <w:sz w:val="28"/>
          <w:szCs w:val="28"/>
          <w:shd w:val="clear" w:color="auto" w:fill="FFFFFF"/>
        </w:rPr>
        <w:t>.</w:t>
      </w:r>
      <w:r w:rsidR="000762F7" w:rsidRPr="00AC34B1">
        <w:rPr>
          <w:sz w:val="28"/>
          <w:szCs w:val="28"/>
          <w:shd w:val="clear" w:color="auto" w:fill="FFFFFF"/>
        </w:rPr>
        <w:t xml:space="preserve"> второй и третьей видов.</w:t>
      </w:r>
    </w:p>
    <w:p w14:paraId="1A1243E1" w14:textId="77777777" w:rsidR="00FD1FAF" w:rsidRPr="00AC34B1" w:rsidRDefault="00FD1FAF" w:rsidP="00FD1FAF">
      <w:pPr>
        <w:ind w:firstLine="708"/>
        <w:rPr>
          <w:sz w:val="28"/>
          <w:szCs w:val="28"/>
        </w:rPr>
      </w:pPr>
      <w:r w:rsidRPr="00AC34B1">
        <w:rPr>
          <w:b/>
          <w:sz w:val="28"/>
          <w:szCs w:val="28"/>
        </w:rPr>
        <w:t>Тема: «Применение производной».</w:t>
      </w:r>
    </w:p>
    <w:p w14:paraId="49C2C5A9" w14:textId="4D8AFC33" w:rsidR="00FD1FAF" w:rsidRPr="00AC34B1" w:rsidRDefault="00FD1FAF" w:rsidP="00FD1FAF">
      <w:pPr>
        <w:ind w:firstLine="708"/>
        <w:jc w:val="both"/>
        <w:rPr>
          <w:b/>
          <w:sz w:val="28"/>
          <w:szCs w:val="28"/>
        </w:rPr>
      </w:pPr>
      <w:r w:rsidRPr="00AC34B1">
        <w:rPr>
          <w:b/>
          <w:sz w:val="28"/>
          <w:szCs w:val="28"/>
        </w:rPr>
        <w:t xml:space="preserve">Задача </w:t>
      </w:r>
      <w:r w:rsidR="005941AD" w:rsidRPr="00AC34B1">
        <w:rPr>
          <w:b/>
          <w:sz w:val="28"/>
          <w:szCs w:val="28"/>
        </w:rPr>
        <w:t>3</w:t>
      </w:r>
      <w:r w:rsidRPr="00AC34B1">
        <w:rPr>
          <w:b/>
          <w:sz w:val="28"/>
          <w:szCs w:val="28"/>
        </w:rPr>
        <w:t>(</w:t>
      </w:r>
      <w:r w:rsidRPr="00AC34B1">
        <w:rPr>
          <w:b/>
          <w:sz w:val="28"/>
          <w:szCs w:val="28"/>
          <w:lang w:val="en-US"/>
        </w:rPr>
        <w:t>II</w:t>
      </w:r>
      <w:r w:rsidRPr="00AC34B1">
        <w:rPr>
          <w:b/>
          <w:sz w:val="28"/>
          <w:szCs w:val="28"/>
        </w:rPr>
        <w:t xml:space="preserve">). </w:t>
      </w:r>
    </w:p>
    <w:p w14:paraId="67F9FDED" w14:textId="77777777" w:rsidR="00145EFE" w:rsidRPr="00AC34B1" w:rsidRDefault="00145EFE" w:rsidP="00FD1FAF">
      <w:pPr>
        <w:ind w:firstLine="708"/>
        <w:jc w:val="both"/>
        <w:rPr>
          <w:b/>
          <w:sz w:val="28"/>
          <w:szCs w:val="28"/>
        </w:rPr>
      </w:pPr>
    </w:p>
    <w:p w14:paraId="5025C3B4" w14:textId="77777777" w:rsidR="00FD1FAF" w:rsidRPr="00AC34B1" w:rsidRDefault="00FD1FAF" w:rsidP="00FD1FAF">
      <w:pPr>
        <w:ind w:firstLine="708"/>
        <w:jc w:val="both"/>
        <w:rPr>
          <w:i/>
          <w:iCs/>
          <w:sz w:val="28"/>
          <w:szCs w:val="28"/>
        </w:rPr>
      </w:pPr>
      <w:r w:rsidRPr="00AC34B1">
        <w:rPr>
          <w:i/>
          <w:iCs/>
          <w:sz w:val="28"/>
          <w:szCs w:val="28"/>
        </w:rPr>
        <w:t xml:space="preserve">Радиус резервуара, имеющий форму полусферы, равен </w:t>
      </w:r>
      <w:r w:rsidRPr="00AC34B1">
        <w:rPr>
          <w:i/>
          <w:iCs/>
          <w:sz w:val="28"/>
          <w:szCs w:val="28"/>
          <w:lang w:val="en-US"/>
        </w:rPr>
        <w:t>r</w:t>
      </w:r>
      <w:r w:rsidRPr="00AC34B1">
        <w:rPr>
          <w:i/>
          <w:iCs/>
          <w:sz w:val="28"/>
          <w:szCs w:val="28"/>
        </w:rPr>
        <w:t xml:space="preserve">. Резервуар со скоростью </w:t>
      </w:r>
      <w:r w:rsidRPr="00AC34B1">
        <w:rPr>
          <w:i/>
          <w:iCs/>
          <w:sz w:val="28"/>
          <w:szCs w:val="28"/>
          <w:lang w:val="en-US"/>
        </w:rPr>
        <w:t>v</w:t>
      </w:r>
      <w:r w:rsidRPr="00AC34B1">
        <w:rPr>
          <w:i/>
          <w:iCs/>
          <w:sz w:val="28"/>
          <w:szCs w:val="28"/>
        </w:rPr>
        <w:t xml:space="preserve"> (л/сек.) наполняется нефтью. Найти скорость, с которой наполняется резервуар в момент времени, при котором нефть достигнет уровня половины радиуса емкости.</w:t>
      </w:r>
    </w:p>
    <w:p w14:paraId="53D1AC07" w14:textId="77777777" w:rsidR="00FD1FAF" w:rsidRPr="00AC34B1" w:rsidRDefault="00FD1FAF" w:rsidP="00FD1FAF">
      <w:pPr>
        <w:ind w:firstLine="708"/>
        <w:jc w:val="both"/>
        <w:rPr>
          <w:b/>
          <w:sz w:val="28"/>
          <w:szCs w:val="28"/>
        </w:rPr>
      </w:pPr>
      <w:r w:rsidRPr="00AC34B1">
        <w:rPr>
          <w:b/>
          <w:sz w:val="28"/>
          <w:szCs w:val="28"/>
        </w:rPr>
        <w:t>Решение.</w:t>
      </w:r>
    </w:p>
    <w:p w14:paraId="2DC16801" w14:textId="77777777" w:rsidR="00FD1FAF" w:rsidRPr="00AC34B1" w:rsidRDefault="00FD1FAF" w:rsidP="00FD1FAF">
      <w:pPr>
        <w:ind w:firstLine="708"/>
        <w:jc w:val="both"/>
        <w:rPr>
          <w:sz w:val="28"/>
          <w:szCs w:val="28"/>
        </w:rPr>
      </w:pPr>
      <w:r w:rsidRPr="00AC34B1">
        <w:rPr>
          <w:sz w:val="28"/>
          <w:szCs w:val="28"/>
        </w:rPr>
        <w:t xml:space="preserve">Пусть </w:t>
      </w:r>
      <w:r w:rsidRPr="00AC34B1">
        <w:rPr>
          <w:i/>
          <w:sz w:val="28"/>
          <w:szCs w:val="28"/>
          <w:lang w:val="en-US"/>
        </w:rPr>
        <w:t>h</w:t>
      </w:r>
      <w:r w:rsidRPr="00AC34B1">
        <w:rPr>
          <w:i/>
          <w:sz w:val="28"/>
          <w:szCs w:val="28"/>
        </w:rPr>
        <w:t xml:space="preserve"> </w:t>
      </w:r>
      <w:r w:rsidRPr="00AC34B1">
        <w:rPr>
          <w:sz w:val="28"/>
          <w:szCs w:val="28"/>
        </w:rPr>
        <w:t xml:space="preserve">– высота нефти в резервуаре в метрах, </w:t>
      </w:r>
      <w:r w:rsidRPr="00AC34B1">
        <w:rPr>
          <w:i/>
          <w:sz w:val="28"/>
          <w:szCs w:val="28"/>
          <w:lang w:val="en-US"/>
        </w:rPr>
        <w:t>V</w:t>
      </w:r>
      <w:r w:rsidRPr="00AC34B1">
        <w:rPr>
          <w:i/>
          <w:sz w:val="28"/>
          <w:szCs w:val="28"/>
        </w:rPr>
        <w:t xml:space="preserve"> </w:t>
      </w:r>
      <w:r w:rsidRPr="00AC34B1">
        <w:rPr>
          <w:sz w:val="28"/>
          <w:szCs w:val="28"/>
        </w:rPr>
        <w:t xml:space="preserve">- объем нефти в </w:t>
      </w:r>
      <w:r w:rsidRPr="00AC34B1">
        <w:rPr>
          <w:i/>
          <w:sz w:val="28"/>
          <w:szCs w:val="28"/>
        </w:rPr>
        <w:t>м</w:t>
      </w:r>
      <w:r w:rsidRPr="00AC34B1">
        <w:rPr>
          <w:i/>
          <w:sz w:val="28"/>
          <w:szCs w:val="28"/>
          <w:vertAlign w:val="superscript"/>
        </w:rPr>
        <w:t>3</w:t>
      </w:r>
      <w:r w:rsidRPr="00AC34B1">
        <w:rPr>
          <w:sz w:val="28"/>
          <w:szCs w:val="28"/>
        </w:rPr>
        <w:t>.</w:t>
      </w:r>
    </w:p>
    <w:p w14:paraId="6FBFB192" w14:textId="77777777" w:rsidR="00FD1FAF" w:rsidRPr="00AC34B1" w:rsidRDefault="00FD1FAF" w:rsidP="00FD1FAF">
      <w:pPr>
        <w:ind w:firstLine="708"/>
        <w:jc w:val="both"/>
        <w:rPr>
          <w:sz w:val="28"/>
          <w:szCs w:val="28"/>
        </w:rPr>
      </w:pPr>
      <w:r w:rsidRPr="00AC34B1">
        <w:rPr>
          <w:sz w:val="28"/>
          <w:szCs w:val="28"/>
        </w:rPr>
        <w:t>Объем сегмента сферы определяется по формуле:</w:t>
      </w:r>
    </w:p>
    <w:p w14:paraId="280C2B9F" w14:textId="77777777" w:rsidR="00FD1FAF" w:rsidRPr="00AC34B1" w:rsidRDefault="00FD1FAF" w:rsidP="00FD1FAF">
      <w:pPr>
        <w:ind w:firstLine="708"/>
        <w:jc w:val="both"/>
        <w:rPr>
          <w:sz w:val="28"/>
          <w:szCs w:val="28"/>
        </w:rPr>
      </w:pPr>
    </w:p>
    <w:p w14:paraId="75F236B8" w14:textId="77777777" w:rsidR="00FD1FAF" w:rsidRPr="00AC34B1" w:rsidRDefault="00FD1FAF" w:rsidP="00FD1FAF">
      <w:pPr>
        <w:ind w:firstLine="708"/>
        <w:jc w:val="center"/>
        <w:outlineLvl w:val="0"/>
        <w:rPr>
          <w:i/>
          <w:sz w:val="28"/>
          <w:szCs w:val="28"/>
        </w:rPr>
      </w:pPr>
      <w:r w:rsidRPr="00AC34B1">
        <w:rPr>
          <w:i/>
          <w:sz w:val="28"/>
          <w:szCs w:val="28"/>
          <w:lang w:val="en-US"/>
        </w:rPr>
        <w:t>V</w:t>
      </w:r>
      <w:r w:rsidRPr="00AC34B1">
        <w:rPr>
          <w:i/>
          <w:sz w:val="28"/>
          <w:szCs w:val="28"/>
        </w:rPr>
        <w:t>=</w:t>
      </w:r>
      <w:r w:rsidRPr="00AC34B1">
        <w:rPr>
          <w:sz w:val="28"/>
          <w:szCs w:val="28"/>
        </w:rPr>
        <w:t xml:space="preserve"> π</w:t>
      </w:r>
      <w:r w:rsidRPr="00AC34B1">
        <w:rPr>
          <w:i/>
          <w:sz w:val="28"/>
          <w:szCs w:val="28"/>
        </w:rPr>
        <w:t xml:space="preserve"> </w:t>
      </w:r>
      <w:r w:rsidRPr="00AC34B1">
        <w:rPr>
          <w:i/>
          <w:sz w:val="28"/>
          <w:szCs w:val="28"/>
          <w:lang w:val="en-US"/>
        </w:rPr>
        <w:t>h</w:t>
      </w:r>
      <w:r w:rsidRPr="00AC34B1">
        <w:rPr>
          <w:i/>
          <w:sz w:val="28"/>
          <w:szCs w:val="28"/>
          <w:vertAlign w:val="superscript"/>
        </w:rPr>
        <w:t>2</w:t>
      </w:r>
      <w:r w:rsidRPr="00AC34B1">
        <w:rPr>
          <w:i/>
          <w:sz w:val="28"/>
          <w:szCs w:val="28"/>
        </w:rPr>
        <w:t>(</w:t>
      </w:r>
      <w:r w:rsidRPr="00AC34B1">
        <w:rPr>
          <w:i/>
          <w:sz w:val="28"/>
          <w:szCs w:val="28"/>
          <w:lang w:val="en-US"/>
        </w:rPr>
        <w:t>R</w:t>
      </w:r>
      <w:r w:rsidRPr="00AC34B1">
        <w:rPr>
          <w:i/>
          <w:sz w:val="28"/>
          <w:szCs w:val="28"/>
        </w:rPr>
        <w:t xml:space="preserve">- </w:t>
      </w:r>
      <w:r w:rsidRPr="00AC34B1">
        <w:rPr>
          <w:i/>
          <w:sz w:val="28"/>
          <w:szCs w:val="28"/>
          <w:lang w:val="en-US"/>
        </w:rPr>
        <w:t>h</w:t>
      </w:r>
      <w:r w:rsidRPr="00AC34B1">
        <w:rPr>
          <w:i/>
          <w:sz w:val="28"/>
          <w:szCs w:val="28"/>
        </w:rPr>
        <w:t>/3).</w:t>
      </w:r>
    </w:p>
    <w:p w14:paraId="682A2761" w14:textId="77777777" w:rsidR="00FD1FAF" w:rsidRPr="00AC34B1" w:rsidRDefault="00FD1FAF" w:rsidP="00FD1FAF">
      <w:pPr>
        <w:ind w:firstLine="708"/>
        <w:jc w:val="center"/>
        <w:outlineLvl w:val="0"/>
        <w:rPr>
          <w:i/>
          <w:sz w:val="28"/>
          <w:szCs w:val="28"/>
        </w:rPr>
      </w:pPr>
    </w:p>
    <w:p w14:paraId="34359BDD" w14:textId="77777777" w:rsidR="00FD1FAF" w:rsidRPr="00AC34B1" w:rsidRDefault="00FD1FAF" w:rsidP="00FD1FAF">
      <w:pPr>
        <w:ind w:firstLine="708"/>
        <w:jc w:val="both"/>
        <w:rPr>
          <w:sz w:val="28"/>
          <w:szCs w:val="28"/>
        </w:rPr>
      </w:pPr>
      <w:r w:rsidRPr="00AC34B1">
        <w:rPr>
          <w:sz w:val="28"/>
          <w:szCs w:val="28"/>
        </w:rPr>
        <w:t xml:space="preserve">Это равенство продифференцируем по </w:t>
      </w:r>
      <w:r w:rsidRPr="00AC34B1">
        <w:rPr>
          <w:sz w:val="28"/>
          <w:szCs w:val="28"/>
          <w:lang w:val="en-US"/>
        </w:rPr>
        <w:t>t</w:t>
      </w:r>
      <w:r w:rsidRPr="00AC34B1">
        <w:rPr>
          <w:sz w:val="28"/>
          <w:szCs w:val="28"/>
        </w:rPr>
        <w:t>;</w:t>
      </w:r>
    </w:p>
    <w:p w14:paraId="07A94F25" w14:textId="77777777" w:rsidR="00FD1FAF" w:rsidRPr="00AC34B1" w:rsidRDefault="00FD1FAF" w:rsidP="00FD1FAF">
      <w:pPr>
        <w:ind w:firstLine="708"/>
        <w:jc w:val="both"/>
        <w:rPr>
          <w:sz w:val="28"/>
          <w:szCs w:val="28"/>
        </w:rPr>
      </w:pPr>
    </w:p>
    <w:p w14:paraId="054DFA76" w14:textId="77777777" w:rsidR="00FD1FAF" w:rsidRPr="00AC34B1" w:rsidRDefault="00FD1FAF" w:rsidP="00FD1FAF">
      <w:pPr>
        <w:jc w:val="center"/>
        <w:rPr>
          <w:sz w:val="28"/>
          <w:szCs w:val="28"/>
          <w:lang w:val="en-US"/>
        </w:rPr>
      </w:pPr>
      <w:r w:rsidRPr="00AC34B1">
        <w:rPr>
          <w:position w:val="-4"/>
          <w:sz w:val="28"/>
          <w:szCs w:val="28"/>
        </w:rPr>
        <w:object w:dxaOrig="180" w:dyaOrig="280" w14:anchorId="1F60804C">
          <v:shape id="_x0000_i1032" type="#_x0000_t75" style="width:10pt;height:16pt" o:ole="">
            <v:imagedata r:id="rId23" o:title=""/>
          </v:shape>
          <o:OLEObject Type="Embed" ProgID="Equation.DSMT4" ShapeID="_x0000_i1032" DrawAspect="Content" ObjectID="_1810355085" r:id="rId28"/>
        </w:object>
      </w:r>
      <w:r w:rsidRPr="00AC34B1">
        <w:rPr>
          <w:position w:val="-44"/>
          <w:sz w:val="28"/>
          <w:szCs w:val="28"/>
        </w:rPr>
        <w:object w:dxaOrig="5560" w:dyaOrig="999" w14:anchorId="5426AC97">
          <v:shape id="_x0000_i1033" type="#_x0000_t75" style="width:280pt;height:52pt" o:ole="">
            <v:imagedata r:id="rId29" o:title=""/>
          </v:shape>
          <o:OLEObject Type="Embed" ProgID="Equation.DSMT4" ShapeID="_x0000_i1033" DrawAspect="Content" ObjectID="_1810355086" r:id="rId30"/>
        </w:object>
      </w:r>
      <w:r w:rsidRPr="00AC34B1">
        <w:rPr>
          <w:position w:val="-4"/>
          <w:sz w:val="28"/>
          <w:szCs w:val="28"/>
        </w:rPr>
        <w:object w:dxaOrig="180" w:dyaOrig="280" w14:anchorId="6AB7F38C">
          <v:shape id="_x0000_i1034" type="#_x0000_t75" style="width:10pt;height:16pt" o:ole="">
            <v:imagedata r:id="rId23" o:title=""/>
          </v:shape>
          <o:OLEObject Type="Embed" ProgID="Equation.DSMT4" ShapeID="_x0000_i1034" DrawAspect="Content" ObjectID="_1810355087" r:id="rId31"/>
        </w:object>
      </w:r>
    </w:p>
    <w:p w14:paraId="1B8E474D" w14:textId="6955562C" w:rsidR="00FD1FAF" w:rsidRPr="00AC34B1" w:rsidRDefault="00FD1FAF" w:rsidP="00FD1FAF">
      <w:pPr>
        <w:jc w:val="both"/>
        <w:rPr>
          <w:sz w:val="28"/>
          <w:szCs w:val="28"/>
        </w:rPr>
      </w:pPr>
      <w:r w:rsidRPr="00AC34B1">
        <w:rPr>
          <w:sz w:val="28"/>
          <w:szCs w:val="28"/>
        </w:rPr>
        <w:tab/>
        <w:t>По условию имеем:</w:t>
      </w:r>
    </w:p>
    <w:p w14:paraId="09D7BD9D" w14:textId="77777777" w:rsidR="00242D6A" w:rsidRPr="00AC34B1" w:rsidRDefault="00242D6A" w:rsidP="00FD1FAF">
      <w:pPr>
        <w:jc w:val="both"/>
        <w:rPr>
          <w:sz w:val="28"/>
          <w:szCs w:val="28"/>
        </w:rPr>
      </w:pPr>
    </w:p>
    <w:p w14:paraId="129B875B" w14:textId="70402EEE" w:rsidR="00C65C59" w:rsidRPr="00AC34B1" w:rsidRDefault="007B57B7" w:rsidP="00242D6A">
      <w:pPr>
        <w:jc w:val="center"/>
        <w:rPr>
          <w:sz w:val="28"/>
          <w:szCs w:val="28"/>
        </w:rPr>
      </w:pPr>
      <m:oMath>
        <m:f>
          <m:fPr>
            <m:ctrlPr>
              <w:rPr>
                <w:rFonts w:ascii="Cambria Math" w:hAnsi="Cambria Math"/>
                <w:i/>
                <w:sz w:val="28"/>
                <w:szCs w:val="28"/>
              </w:rPr>
            </m:ctrlPr>
          </m:fPr>
          <m:num>
            <m:r>
              <w:rPr>
                <w:rFonts w:ascii="Cambria Math" w:hAnsi="Cambria Math"/>
                <w:sz w:val="28"/>
                <w:szCs w:val="28"/>
              </w:rPr>
              <m:t>dV</m:t>
            </m:r>
          </m:num>
          <m:den>
            <m:r>
              <w:rPr>
                <w:rFonts w:ascii="Cambria Math" w:hAnsi="Cambria Math"/>
                <w:sz w:val="28"/>
                <w:szCs w:val="28"/>
              </w:rPr>
              <m:t>dt</m:t>
            </m:r>
          </m:den>
        </m:f>
        <m:r>
          <w:rPr>
            <w:rFonts w:ascii="Cambria Math" w:hAnsi="Cambria Math"/>
            <w:sz w:val="28"/>
            <w:szCs w:val="28"/>
          </w:rPr>
          <m:t>=0,001v</m:t>
        </m:r>
      </m:oMath>
      <w:r w:rsidR="00C65C59" w:rsidRPr="00AC34B1">
        <w:rPr>
          <w:sz w:val="28"/>
          <w:szCs w:val="28"/>
        </w:rPr>
        <w:t xml:space="preserve"> (м/сек)</w:t>
      </w:r>
      <w:r w:rsidR="00242D6A" w:rsidRPr="00AC34B1">
        <w:rPr>
          <w:sz w:val="28"/>
          <w:szCs w:val="28"/>
        </w:rPr>
        <w:t xml:space="preserve">, </w:t>
      </w:r>
      <m:oMath>
        <m:r>
          <w:rPr>
            <w:rFonts w:ascii="Cambria Math" w:hAnsi="Cambria Math"/>
            <w:sz w:val="28"/>
            <w:szCs w:val="28"/>
          </w:rPr>
          <m:t>(1л=1</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-3</m:t>
            </m:r>
          </m:sup>
        </m:sSup>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r>
          <w:rPr>
            <w:rFonts w:ascii="Cambria Math" w:hAnsi="Cambria Math"/>
            <w:sz w:val="28"/>
            <w:szCs w:val="28"/>
          </w:rPr>
          <m:t>)</m:t>
        </m:r>
      </m:oMath>
    </w:p>
    <w:p w14:paraId="1DFBE560" w14:textId="77777777" w:rsidR="00C65C59" w:rsidRPr="00AC34B1" w:rsidRDefault="00C65C59" w:rsidP="00FD1FAF">
      <w:pPr>
        <w:jc w:val="both"/>
        <w:rPr>
          <w:sz w:val="28"/>
          <w:szCs w:val="28"/>
        </w:rPr>
      </w:pPr>
    </w:p>
    <w:p w14:paraId="59E178C7" w14:textId="77777777" w:rsidR="00C65C59" w:rsidRPr="00AC34B1" w:rsidRDefault="00C65C59" w:rsidP="008910E1">
      <w:pPr>
        <w:jc w:val="center"/>
        <w:rPr>
          <w:sz w:val="28"/>
          <w:szCs w:val="28"/>
        </w:rPr>
      </w:pPr>
    </w:p>
    <w:p w14:paraId="21855DB7" w14:textId="77777777" w:rsidR="00242D6A" w:rsidRPr="00AC34B1" w:rsidRDefault="00FD1FAF" w:rsidP="00FD1FAF">
      <w:pPr>
        <w:jc w:val="both"/>
        <w:rPr>
          <w:sz w:val="28"/>
          <w:szCs w:val="28"/>
        </w:rPr>
      </w:pPr>
      <w:r w:rsidRPr="00AC34B1">
        <w:rPr>
          <w:sz w:val="28"/>
          <w:szCs w:val="28"/>
        </w:rPr>
        <w:t>далее получаем;</w:t>
      </w:r>
      <w:r w:rsidR="00242D6A" w:rsidRPr="00AC34B1">
        <w:rPr>
          <w:sz w:val="28"/>
          <w:szCs w:val="28"/>
        </w:rPr>
        <w:t xml:space="preserve">     </w:t>
      </w:r>
    </w:p>
    <w:p w14:paraId="365F444E" w14:textId="199DDB15" w:rsidR="00FD1FAF" w:rsidRPr="00AC34B1" w:rsidRDefault="007B57B7" w:rsidP="00242D6A">
      <w:pPr>
        <w:jc w:val="center"/>
        <w:rPr>
          <w:sz w:val="28"/>
          <w:szCs w:val="28"/>
        </w:rPr>
      </w:pPr>
      <m:oMath>
        <m:f>
          <m:fPr>
            <m:ctrlPr>
              <w:rPr>
                <w:rFonts w:ascii="Cambria Math" w:hAnsi="Cambria Math"/>
                <w:i/>
                <w:sz w:val="32"/>
                <w:szCs w:val="32"/>
              </w:rPr>
            </m:ctrlPr>
          </m:fPr>
          <m:num>
            <m:r>
              <w:rPr>
                <w:rFonts w:ascii="Cambria Math" w:hAnsi="Cambria Math"/>
                <w:sz w:val="32"/>
                <w:szCs w:val="32"/>
              </w:rPr>
              <m:t>dh</m:t>
            </m:r>
          </m:num>
          <m:den>
            <m:r>
              <w:rPr>
                <w:rFonts w:ascii="Cambria Math" w:hAnsi="Cambria Math"/>
                <w:sz w:val="32"/>
                <w:szCs w:val="32"/>
              </w:rPr>
              <m:t>dt</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0,001v</m:t>
            </m:r>
          </m:num>
          <m:den>
            <m:r>
              <w:rPr>
                <w:rFonts w:ascii="Cambria Math" w:hAnsi="Cambria Math"/>
                <w:sz w:val="32"/>
                <w:szCs w:val="32"/>
              </w:rPr>
              <m:t>πh(2r-h)</m:t>
            </m:r>
          </m:den>
        </m:f>
        <m:r>
          <w:rPr>
            <w:rFonts w:ascii="Cambria Math" w:hAnsi="Cambria Math"/>
            <w:sz w:val="32"/>
            <w:szCs w:val="32"/>
          </w:rPr>
          <m:t xml:space="preserve">  </m:t>
        </m:r>
      </m:oMath>
      <w:r w:rsidR="00242D6A" w:rsidRPr="00AC34B1">
        <w:rPr>
          <w:sz w:val="28"/>
          <w:szCs w:val="28"/>
        </w:rPr>
        <w:t>(м/сек)</w:t>
      </w:r>
    </w:p>
    <w:p w14:paraId="57EA69FA" w14:textId="77777777" w:rsidR="00242D6A" w:rsidRPr="00AC34B1" w:rsidRDefault="00242D6A" w:rsidP="00242D6A">
      <w:pPr>
        <w:jc w:val="center"/>
        <w:rPr>
          <w:sz w:val="28"/>
          <w:szCs w:val="28"/>
        </w:rPr>
      </w:pPr>
    </w:p>
    <w:p w14:paraId="475329CE" w14:textId="63C19056" w:rsidR="00FD1FAF" w:rsidRPr="00AC34B1" w:rsidRDefault="00FD1FAF" w:rsidP="00FD1FAF">
      <w:pPr>
        <w:jc w:val="both"/>
        <w:outlineLvl w:val="0"/>
        <w:rPr>
          <w:sz w:val="28"/>
          <w:szCs w:val="28"/>
        </w:rPr>
      </w:pPr>
      <w:r w:rsidRPr="00AC34B1">
        <w:rPr>
          <w:sz w:val="28"/>
          <w:szCs w:val="28"/>
        </w:rPr>
        <w:tab/>
        <w:t xml:space="preserve">При </w:t>
      </w:r>
      <w:r w:rsidRPr="00AC34B1">
        <w:rPr>
          <w:i/>
          <w:sz w:val="28"/>
          <w:szCs w:val="28"/>
          <w:lang w:val="en-US"/>
        </w:rPr>
        <w:t>h</w:t>
      </w:r>
      <w:r w:rsidRPr="00AC34B1">
        <w:rPr>
          <w:i/>
          <w:sz w:val="28"/>
          <w:szCs w:val="28"/>
        </w:rPr>
        <w:t>=</w:t>
      </w:r>
      <w:r w:rsidRPr="00AC34B1">
        <w:rPr>
          <w:i/>
          <w:sz w:val="28"/>
          <w:szCs w:val="28"/>
          <w:lang w:val="en-US"/>
        </w:rPr>
        <w:t>r</w:t>
      </w:r>
      <w:r w:rsidRPr="00AC34B1">
        <w:rPr>
          <w:i/>
          <w:sz w:val="28"/>
          <w:szCs w:val="28"/>
        </w:rPr>
        <w:t xml:space="preserve">/2 </w:t>
      </w:r>
      <w:r w:rsidRPr="00AC34B1">
        <w:rPr>
          <w:sz w:val="28"/>
          <w:szCs w:val="28"/>
        </w:rPr>
        <w:t>получаем</w:t>
      </w:r>
    </w:p>
    <w:p w14:paraId="13CB3133" w14:textId="77777777" w:rsidR="00242D6A" w:rsidRPr="00AC34B1" w:rsidRDefault="00242D6A" w:rsidP="00FD1FAF">
      <w:pPr>
        <w:jc w:val="both"/>
        <w:outlineLvl w:val="0"/>
        <w:rPr>
          <w:sz w:val="28"/>
          <w:szCs w:val="28"/>
        </w:rPr>
      </w:pPr>
    </w:p>
    <w:p w14:paraId="5C778BEA" w14:textId="739AED3B" w:rsidR="00FD1FAF" w:rsidRPr="00AC34B1" w:rsidRDefault="007B57B7" w:rsidP="008910E1">
      <w:pPr>
        <w:jc w:val="center"/>
        <w:rPr>
          <w:sz w:val="28"/>
          <w:szCs w:val="28"/>
        </w:rPr>
      </w:pPr>
      <m:oMath>
        <m:f>
          <m:fPr>
            <m:ctrlPr>
              <w:rPr>
                <w:rFonts w:ascii="Cambria Math" w:hAnsi="Cambria Math"/>
                <w:i/>
                <w:sz w:val="32"/>
                <w:szCs w:val="32"/>
                <w:lang w:val="en-US"/>
              </w:rPr>
            </m:ctrlPr>
          </m:fPr>
          <m:num>
            <m:r>
              <w:rPr>
                <w:rFonts w:ascii="Cambria Math" w:hAnsi="Cambria Math"/>
                <w:sz w:val="32"/>
                <w:szCs w:val="32"/>
                <w:lang w:val="en-US"/>
              </w:rPr>
              <m:t>d</m:t>
            </m:r>
            <m:r>
              <w:rPr>
                <w:rFonts w:ascii="Cambria Math" w:hAnsi="Cambria Math"/>
                <w:sz w:val="32"/>
                <w:szCs w:val="32"/>
              </w:rPr>
              <m:t>h</m:t>
            </m:r>
          </m:num>
          <m:den>
            <m:r>
              <w:rPr>
                <w:rFonts w:ascii="Cambria Math" w:hAnsi="Cambria Math"/>
                <w:sz w:val="32"/>
                <w:szCs w:val="32"/>
                <w:lang w:val="en-US"/>
              </w:rPr>
              <m:t>dt</m:t>
            </m:r>
          </m:den>
        </m:f>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0,004</m:t>
            </m:r>
            <m:r>
              <w:rPr>
                <w:rFonts w:ascii="Cambria Math" w:hAnsi="Cambria Math"/>
                <w:sz w:val="32"/>
                <w:szCs w:val="32"/>
                <w:lang w:val="en-US"/>
              </w:rPr>
              <m:t>v</m:t>
            </m:r>
          </m:num>
          <m:den>
            <m:r>
              <w:rPr>
                <w:rFonts w:ascii="Cambria Math" w:hAnsi="Cambria Math"/>
                <w:sz w:val="32"/>
                <w:szCs w:val="32"/>
              </w:rPr>
              <m:t>3</m:t>
            </m:r>
            <m:r>
              <w:rPr>
                <w:rFonts w:ascii="Cambria Math" w:hAnsi="Cambria Math"/>
                <w:sz w:val="32"/>
                <w:szCs w:val="32"/>
                <w:lang w:val="en-US"/>
              </w:rPr>
              <m:t>π</m:t>
            </m:r>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rPr>
                  <m:t>2</m:t>
                </m:r>
              </m:sup>
            </m:sSup>
          </m:den>
        </m:f>
        <m:r>
          <w:rPr>
            <w:rFonts w:ascii="Cambria Math" w:hAnsi="Cambria Math"/>
            <w:sz w:val="28"/>
            <w:szCs w:val="28"/>
          </w:rPr>
          <m:t xml:space="preserve">   </m:t>
        </m:r>
      </m:oMath>
      <w:r w:rsidR="00242D6A" w:rsidRPr="00AC34B1">
        <w:rPr>
          <w:sz w:val="28"/>
          <w:szCs w:val="28"/>
        </w:rPr>
        <w:t>(м/сек)</w:t>
      </w:r>
    </w:p>
    <w:p w14:paraId="1528B2AA" w14:textId="77777777" w:rsidR="00242D6A" w:rsidRPr="00AC34B1" w:rsidRDefault="00242D6A" w:rsidP="008910E1">
      <w:pPr>
        <w:jc w:val="center"/>
        <w:rPr>
          <w:sz w:val="28"/>
          <w:szCs w:val="28"/>
        </w:rPr>
      </w:pPr>
    </w:p>
    <w:p w14:paraId="5FA800A4" w14:textId="7683AF56" w:rsidR="00242D6A" w:rsidRPr="00AC34B1" w:rsidRDefault="00242D6A" w:rsidP="00242D6A">
      <w:pPr>
        <w:jc w:val="both"/>
        <w:rPr>
          <w:sz w:val="28"/>
          <w:szCs w:val="28"/>
        </w:rPr>
      </w:pPr>
      <w:r w:rsidRPr="00AC34B1">
        <w:rPr>
          <w:rStyle w:val="ad"/>
          <w:sz w:val="28"/>
          <w:szCs w:val="28"/>
        </w:rPr>
        <w:lastRenderedPageBreak/>
        <w:t>Ответ:</w:t>
      </w:r>
      <w:r w:rsidRPr="00AC34B1">
        <w:rPr>
          <w:sz w:val="28"/>
          <w:szCs w:val="28"/>
        </w:rPr>
        <w:t xml:space="preserve"> Скорость, с которой поднимается уровень нефти, когда нефть достигает уровня половины радиуса, равна 4v / (3πr²)</w:t>
      </w:r>
    </w:p>
    <w:p w14:paraId="713F862B" w14:textId="77777777" w:rsidR="00FD1FAF" w:rsidRPr="00AC34B1" w:rsidRDefault="00FD1FAF" w:rsidP="00FD1FAF">
      <w:pPr>
        <w:jc w:val="center"/>
        <w:rPr>
          <w:sz w:val="28"/>
          <w:szCs w:val="28"/>
        </w:rPr>
      </w:pPr>
    </w:p>
    <w:p w14:paraId="2D0B0A9F" w14:textId="77777777" w:rsidR="00FD1FAF" w:rsidRPr="00AC34B1" w:rsidRDefault="00FD1FAF" w:rsidP="00FD1FAF">
      <w:pPr>
        <w:rPr>
          <w:sz w:val="28"/>
          <w:szCs w:val="28"/>
        </w:rPr>
      </w:pPr>
      <w:r w:rsidRPr="00AC34B1">
        <w:rPr>
          <w:b/>
          <w:sz w:val="28"/>
          <w:szCs w:val="28"/>
        </w:rPr>
        <w:t>Тема: Наименьшее и наибольшее значение функции.</w:t>
      </w:r>
      <w:r w:rsidRPr="00AC34B1">
        <w:rPr>
          <w:sz w:val="28"/>
          <w:szCs w:val="28"/>
        </w:rPr>
        <w:t xml:space="preserve"> </w:t>
      </w:r>
    </w:p>
    <w:p w14:paraId="1BA337ED" w14:textId="361AF3A1" w:rsidR="00FD1FAF" w:rsidRPr="00AC34B1" w:rsidRDefault="00FD1FAF" w:rsidP="00FD1FAF">
      <w:pPr>
        <w:ind w:firstLine="708"/>
        <w:jc w:val="both"/>
        <w:rPr>
          <w:b/>
          <w:sz w:val="28"/>
          <w:szCs w:val="28"/>
        </w:rPr>
      </w:pPr>
      <w:r w:rsidRPr="00AC34B1">
        <w:rPr>
          <w:b/>
          <w:sz w:val="28"/>
          <w:szCs w:val="28"/>
        </w:rPr>
        <w:t xml:space="preserve">Задача </w:t>
      </w:r>
      <w:r w:rsidR="005941AD" w:rsidRPr="00AC34B1">
        <w:rPr>
          <w:b/>
          <w:sz w:val="28"/>
          <w:szCs w:val="28"/>
        </w:rPr>
        <w:t>4</w:t>
      </w:r>
      <w:r w:rsidRPr="00AC34B1">
        <w:rPr>
          <w:b/>
          <w:sz w:val="28"/>
          <w:szCs w:val="28"/>
        </w:rPr>
        <w:t>(</w:t>
      </w:r>
      <w:r w:rsidRPr="00AC34B1">
        <w:rPr>
          <w:b/>
          <w:sz w:val="28"/>
          <w:szCs w:val="28"/>
          <w:lang w:val="en-US"/>
        </w:rPr>
        <w:t>II</w:t>
      </w:r>
      <w:r w:rsidRPr="00AC34B1">
        <w:rPr>
          <w:b/>
          <w:sz w:val="28"/>
          <w:szCs w:val="28"/>
        </w:rPr>
        <w:t>).</w:t>
      </w:r>
    </w:p>
    <w:p w14:paraId="5FA5417C" w14:textId="023148A9" w:rsidR="00FD1FAF" w:rsidRPr="00AC34B1" w:rsidRDefault="00FD1FAF" w:rsidP="00FD1FAF">
      <w:pPr>
        <w:ind w:firstLine="708"/>
        <w:jc w:val="both"/>
        <w:rPr>
          <w:i/>
          <w:iCs/>
          <w:sz w:val="28"/>
          <w:szCs w:val="28"/>
        </w:rPr>
      </w:pPr>
      <w:r w:rsidRPr="00AC34B1">
        <w:rPr>
          <w:i/>
          <w:iCs/>
          <w:sz w:val="28"/>
          <w:szCs w:val="28"/>
        </w:rPr>
        <w:t>Нефтеналивной терминал В находится на расстоянии АВ=</w:t>
      </w:r>
      <w:r w:rsidRPr="00AC34B1">
        <w:rPr>
          <w:i/>
          <w:iCs/>
          <w:sz w:val="28"/>
          <w:szCs w:val="28"/>
          <w:lang w:val="en-US"/>
        </w:rPr>
        <w:t>b</w:t>
      </w:r>
      <w:r w:rsidRPr="00AC34B1">
        <w:rPr>
          <w:i/>
          <w:iCs/>
          <w:sz w:val="28"/>
          <w:szCs w:val="28"/>
        </w:rPr>
        <w:t xml:space="preserve"> </w:t>
      </w:r>
      <w:r w:rsidRPr="00AC34B1">
        <w:rPr>
          <w:i/>
          <w:iCs/>
          <w:sz w:val="28"/>
          <w:szCs w:val="28"/>
          <w:lang w:val="kk-KZ"/>
        </w:rPr>
        <w:t xml:space="preserve">от </w:t>
      </w:r>
      <w:r w:rsidRPr="00AC34B1">
        <w:rPr>
          <w:i/>
          <w:iCs/>
          <w:sz w:val="28"/>
          <w:szCs w:val="28"/>
        </w:rPr>
        <w:t xml:space="preserve">прямолинейного нефтепровода </w:t>
      </w:r>
      <w:r w:rsidRPr="00AC34B1">
        <w:rPr>
          <w:i/>
          <w:iCs/>
          <w:sz w:val="28"/>
          <w:szCs w:val="28"/>
          <w:lang w:val="en-US"/>
        </w:rPr>
        <w:t>ON</w:t>
      </w:r>
      <w:r w:rsidRPr="00AC34B1">
        <w:rPr>
          <w:i/>
          <w:iCs/>
          <w:sz w:val="28"/>
          <w:szCs w:val="28"/>
        </w:rPr>
        <w:t xml:space="preserve">. В каком месте </w:t>
      </w:r>
      <w:r w:rsidRPr="00AC34B1">
        <w:rPr>
          <w:i/>
          <w:iCs/>
          <w:sz w:val="28"/>
          <w:szCs w:val="28"/>
          <w:lang w:val="en-US"/>
        </w:rPr>
        <w:t>S</w:t>
      </w:r>
      <w:r w:rsidRPr="00AC34B1">
        <w:rPr>
          <w:i/>
          <w:iCs/>
          <w:sz w:val="28"/>
          <w:szCs w:val="28"/>
        </w:rPr>
        <w:t xml:space="preserve"> нефтепровода надо сделать ответвление </w:t>
      </w:r>
      <w:r w:rsidRPr="00AC34B1">
        <w:rPr>
          <w:i/>
          <w:iCs/>
          <w:sz w:val="28"/>
          <w:szCs w:val="28"/>
          <w:lang w:val="en-US"/>
        </w:rPr>
        <w:t>SB</w:t>
      </w:r>
      <w:r w:rsidRPr="00AC34B1">
        <w:rPr>
          <w:i/>
          <w:iCs/>
          <w:sz w:val="28"/>
          <w:szCs w:val="28"/>
        </w:rPr>
        <w:t xml:space="preserve">, чтобы затраты были наименьшими. Стоимость прокладки единицы нефтепровода по направлениям </w:t>
      </w:r>
      <w:r w:rsidRPr="00AC34B1">
        <w:rPr>
          <w:i/>
          <w:iCs/>
          <w:sz w:val="28"/>
          <w:szCs w:val="28"/>
          <w:lang w:val="en-US"/>
        </w:rPr>
        <w:t>OS</w:t>
      </w:r>
      <w:r w:rsidRPr="00AC34B1">
        <w:rPr>
          <w:i/>
          <w:iCs/>
          <w:sz w:val="28"/>
          <w:szCs w:val="28"/>
        </w:rPr>
        <w:t xml:space="preserve">, </w:t>
      </w:r>
      <w:r w:rsidRPr="00AC34B1">
        <w:rPr>
          <w:i/>
          <w:iCs/>
          <w:sz w:val="28"/>
          <w:szCs w:val="28"/>
          <w:lang w:val="en-US"/>
        </w:rPr>
        <w:t>SN</w:t>
      </w:r>
      <w:r w:rsidRPr="00AC34B1">
        <w:rPr>
          <w:i/>
          <w:iCs/>
          <w:sz w:val="28"/>
          <w:szCs w:val="28"/>
        </w:rPr>
        <w:t xml:space="preserve"> и </w:t>
      </w:r>
      <w:r w:rsidRPr="00AC34B1">
        <w:rPr>
          <w:i/>
          <w:iCs/>
          <w:sz w:val="28"/>
          <w:szCs w:val="28"/>
          <w:lang w:val="en-US"/>
        </w:rPr>
        <w:t>SB</w:t>
      </w:r>
      <w:r w:rsidRPr="00AC34B1">
        <w:rPr>
          <w:i/>
          <w:iCs/>
          <w:sz w:val="28"/>
          <w:szCs w:val="28"/>
        </w:rPr>
        <w:t xml:space="preserve"> равна </w:t>
      </w:r>
      <w:r w:rsidRPr="00AC34B1">
        <w:rPr>
          <w:i/>
          <w:iCs/>
          <w:sz w:val="28"/>
          <w:szCs w:val="28"/>
          <w:lang w:val="en-US"/>
        </w:rPr>
        <w:t>k</w:t>
      </w:r>
      <w:r w:rsidRPr="00AC34B1">
        <w:rPr>
          <w:i/>
          <w:iCs/>
          <w:sz w:val="28"/>
          <w:szCs w:val="28"/>
          <w:vertAlign w:val="subscript"/>
        </w:rPr>
        <w:t>1</w:t>
      </w:r>
      <w:r w:rsidRPr="00AC34B1">
        <w:rPr>
          <w:i/>
          <w:iCs/>
          <w:sz w:val="28"/>
          <w:szCs w:val="28"/>
        </w:rPr>
        <w:t xml:space="preserve">, </w:t>
      </w:r>
      <w:r w:rsidRPr="00AC34B1">
        <w:rPr>
          <w:i/>
          <w:iCs/>
          <w:sz w:val="28"/>
          <w:szCs w:val="28"/>
          <w:lang w:val="en-US"/>
        </w:rPr>
        <w:t>k</w:t>
      </w:r>
      <w:r w:rsidRPr="00AC34B1">
        <w:rPr>
          <w:i/>
          <w:iCs/>
          <w:sz w:val="28"/>
          <w:szCs w:val="28"/>
          <w:vertAlign w:val="subscript"/>
        </w:rPr>
        <w:t>2</w:t>
      </w:r>
      <w:r w:rsidRPr="00AC34B1">
        <w:rPr>
          <w:i/>
          <w:iCs/>
          <w:sz w:val="28"/>
          <w:szCs w:val="28"/>
        </w:rPr>
        <w:t xml:space="preserve">, </w:t>
      </w:r>
      <w:r w:rsidRPr="00AC34B1">
        <w:rPr>
          <w:i/>
          <w:iCs/>
          <w:sz w:val="28"/>
          <w:szCs w:val="28"/>
          <w:lang w:val="en-US"/>
        </w:rPr>
        <w:t>k</w:t>
      </w:r>
      <w:r w:rsidRPr="00AC34B1">
        <w:rPr>
          <w:i/>
          <w:iCs/>
          <w:sz w:val="28"/>
          <w:szCs w:val="28"/>
          <w:vertAlign w:val="subscript"/>
        </w:rPr>
        <w:t>3</w:t>
      </w:r>
      <w:r w:rsidRPr="00AC34B1">
        <w:rPr>
          <w:i/>
          <w:iCs/>
          <w:sz w:val="28"/>
          <w:szCs w:val="28"/>
        </w:rPr>
        <w:t xml:space="preserve"> тенге соответственно. </w:t>
      </w:r>
      <w:r w:rsidRPr="00AC34B1">
        <w:rPr>
          <w:i/>
          <w:iCs/>
          <w:sz w:val="28"/>
          <w:szCs w:val="28"/>
          <w:lang w:val="en-US"/>
        </w:rPr>
        <w:t>OA</w:t>
      </w:r>
      <w:r w:rsidRPr="00AC34B1">
        <w:rPr>
          <w:i/>
          <w:iCs/>
          <w:sz w:val="28"/>
          <w:szCs w:val="28"/>
        </w:rPr>
        <w:t>=</w:t>
      </w:r>
      <w:r w:rsidRPr="00AC34B1">
        <w:rPr>
          <w:i/>
          <w:iCs/>
          <w:sz w:val="28"/>
          <w:szCs w:val="28"/>
          <w:lang w:val="en-US"/>
        </w:rPr>
        <w:t>a</w:t>
      </w:r>
      <w:r w:rsidRPr="00AC34B1">
        <w:rPr>
          <w:i/>
          <w:iCs/>
          <w:sz w:val="28"/>
          <w:szCs w:val="28"/>
        </w:rPr>
        <w:t xml:space="preserve">, </w:t>
      </w:r>
      <w:r w:rsidRPr="00AC34B1">
        <w:rPr>
          <w:i/>
          <w:iCs/>
          <w:sz w:val="28"/>
          <w:szCs w:val="28"/>
          <w:lang w:val="en-US"/>
        </w:rPr>
        <w:t>ON</w:t>
      </w:r>
      <w:r w:rsidRPr="00AC34B1">
        <w:rPr>
          <w:i/>
          <w:iCs/>
          <w:sz w:val="28"/>
          <w:szCs w:val="28"/>
        </w:rPr>
        <w:t>=</w:t>
      </w:r>
      <w:r w:rsidRPr="00AC34B1">
        <w:rPr>
          <w:i/>
          <w:iCs/>
          <w:sz w:val="28"/>
          <w:szCs w:val="28"/>
          <w:lang w:val="en-US"/>
        </w:rPr>
        <w:t>l</w:t>
      </w:r>
      <w:r w:rsidRPr="00AC34B1">
        <w:rPr>
          <w:i/>
          <w:iCs/>
          <w:sz w:val="28"/>
          <w:szCs w:val="28"/>
        </w:rPr>
        <w:t>.</w:t>
      </w:r>
    </w:p>
    <w:p w14:paraId="61CE0956" w14:textId="77777777" w:rsidR="00FD1FAF" w:rsidRPr="00AC34B1" w:rsidRDefault="00FD1FAF" w:rsidP="00FD1FAF">
      <w:pPr>
        <w:ind w:firstLine="708"/>
        <w:jc w:val="both"/>
        <w:rPr>
          <w:b/>
          <w:sz w:val="28"/>
          <w:szCs w:val="28"/>
        </w:rPr>
      </w:pPr>
      <w:r w:rsidRPr="00AC34B1">
        <w:rPr>
          <w:b/>
          <w:sz w:val="28"/>
          <w:szCs w:val="28"/>
        </w:rPr>
        <w:t>Решение:</w:t>
      </w:r>
    </w:p>
    <w:p w14:paraId="38491989" w14:textId="77777777" w:rsidR="00FD1FAF" w:rsidRPr="00AC34B1" w:rsidRDefault="00FD1FAF" w:rsidP="00FD1FAF">
      <w:pPr>
        <w:ind w:firstLine="708"/>
        <w:jc w:val="both"/>
        <w:rPr>
          <w:sz w:val="28"/>
          <w:szCs w:val="28"/>
        </w:rPr>
      </w:pPr>
      <w:r w:rsidRPr="00AC34B1">
        <w:rPr>
          <w:sz w:val="28"/>
          <w:szCs w:val="28"/>
        </w:rPr>
        <w:t xml:space="preserve"> Пусть стоимость прокладки участка нефтепровода </w:t>
      </w:r>
      <w:r w:rsidRPr="00AC34B1">
        <w:rPr>
          <w:i/>
          <w:sz w:val="28"/>
          <w:szCs w:val="28"/>
          <w:lang w:val="en-US"/>
        </w:rPr>
        <w:t>OS</w:t>
      </w:r>
      <w:r w:rsidRPr="00AC34B1">
        <w:rPr>
          <w:i/>
          <w:sz w:val="28"/>
          <w:szCs w:val="28"/>
        </w:rPr>
        <w:t xml:space="preserve">= </w:t>
      </w:r>
      <w:r w:rsidRPr="00AC34B1">
        <w:rPr>
          <w:i/>
          <w:sz w:val="28"/>
          <w:szCs w:val="28"/>
          <w:lang w:val="en-US"/>
        </w:rPr>
        <w:t>k</w:t>
      </w:r>
      <w:r w:rsidRPr="00AC34B1">
        <w:rPr>
          <w:i/>
          <w:sz w:val="28"/>
          <w:szCs w:val="28"/>
          <w:vertAlign w:val="subscript"/>
        </w:rPr>
        <w:t>1</w:t>
      </w:r>
      <w:r w:rsidRPr="00AC34B1">
        <w:rPr>
          <w:i/>
          <w:sz w:val="28"/>
          <w:szCs w:val="28"/>
          <w:lang w:val="en-US"/>
        </w:rPr>
        <w:t>x</w:t>
      </w:r>
      <w:r w:rsidRPr="00AC34B1">
        <w:rPr>
          <w:i/>
          <w:sz w:val="28"/>
          <w:szCs w:val="28"/>
        </w:rPr>
        <w:t xml:space="preserve">; </w:t>
      </w:r>
      <w:r w:rsidRPr="00AC34B1">
        <w:rPr>
          <w:i/>
          <w:sz w:val="28"/>
          <w:szCs w:val="28"/>
          <w:lang w:val="en-US"/>
        </w:rPr>
        <w:t>SN</w:t>
      </w:r>
      <w:r w:rsidRPr="00AC34B1">
        <w:rPr>
          <w:sz w:val="28"/>
          <w:szCs w:val="28"/>
        </w:rPr>
        <w:t xml:space="preserve"> равна </w:t>
      </w:r>
      <w:r w:rsidRPr="00AC34B1">
        <w:rPr>
          <w:i/>
          <w:sz w:val="28"/>
          <w:szCs w:val="28"/>
          <w:lang w:val="en-US"/>
        </w:rPr>
        <w:t>k</w:t>
      </w:r>
      <w:r w:rsidRPr="00AC34B1">
        <w:rPr>
          <w:i/>
          <w:sz w:val="28"/>
          <w:szCs w:val="28"/>
          <w:vertAlign w:val="subscript"/>
        </w:rPr>
        <w:t>2</w:t>
      </w:r>
      <w:r w:rsidRPr="00AC34B1">
        <w:rPr>
          <w:i/>
          <w:sz w:val="28"/>
          <w:szCs w:val="28"/>
        </w:rPr>
        <w:t>(</w:t>
      </w:r>
      <w:r w:rsidRPr="00AC34B1">
        <w:rPr>
          <w:i/>
          <w:sz w:val="28"/>
          <w:szCs w:val="28"/>
          <w:lang w:val="en-US"/>
        </w:rPr>
        <w:t>l</w:t>
      </w:r>
      <w:r w:rsidRPr="00AC34B1">
        <w:rPr>
          <w:i/>
          <w:sz w:val="28"/>
          <w:szCs w:val="28"/>
        </w:rPr>
        <w:t>-</w:t>
      </w:r>
      <w:r w:rsidRPr="00AC34B1">
        <w:rPr>
          <w:i/>
          <w:sz w:val="28"/>
          <w:szCs w:val="28"/>
          <w:lang w:val="en-US"/>
        </w:rPr>
        <w:t>x</w:t>
      </w:r>
      <w:r w:rsidRPr="00AC34B1">
        <w:rPr>
          <w:i/>
          <w:sz w:val="28"/>
          <w:szCs w:val="28"/>
        </w:rPr>
        <w:t>)</w:t>
      </w:r>
      <w:r w:rsidRPr="00AC34B1">
        <w:rPr>
          <w:sz w:val="28"/>
          <w:szCs w:val="28"/>
        </w:rPr>
        <w:t xml:space="preserve">; на участке </w:t>
      </w:r>
      <w:r w:rsidRPr="00AC34B1">
        <w:rPr>
          <w:i/>
          <w:sz w:val="28"/>
          <w:szCs w:val="28"/>
          <w:lang w:val="en-US"/>
        </w:rPr>
        <w:t>SB</w:t>
      </w:r>
      <w:r w:rsidRPr="00AC34B1">
        <w:rPr>
          <w:sz w:val="28"/>
          <w:szCs w:val="28"/>
        </w:rPr>
        <w:t xml:space="preserve"> она будет равна (рисунок 4).</w:t>
      </w:r>
    </w:p>
    <w:p w14:paraId="676568D2" w14:textId="77777777" w:rsidR="00FD1FAF" w:rsidRPr="00AC34B1" w:rsidRDefault="00FD1FAF" w:rsidP="00FD1FAF">
      <w:pPr>
        <w:ind w:firstLine="708"/>
        <w:jc w:val="both"/>
        <w:rPr>
          <w:sz w:val="28"/>
          <w:szCs w:val="28"/>
        </w:rPr>
      </w:pPr>
    </w:p>
    <w:p w14:paraId="38732824" w14:textId="77777777" w:rsidR="00FD1FAF" w:rsidRPr="00AC34B1" w:rsidRDefault="00FD1FAF" w:rsidP="00FD1FAF">
      <w:pPr>
        <w:ind w:firstLine="708"/>
        <w:jc w:val="center"/>
        <w:rPr>
          <w:sz w:val="28"/>
          <w:szCs w:val="28"/>
          <w:lang w:val="kk-KZ"/>
        </w:rPr>
      </w:pPr>
      <w:r w:rsidRPr="00AC34B1">
        <w:rPr>
          <w:i/>
          <w:sz w:val="28"/>
          <w:szCs w:val="28"/>
        </w:rPr>
        <w:t xml:space="preserve"> </w:t>
      </w:r>
      <w:r w:rsidRPr="00AC34B1">
        <w:rPr>
          <w:i/>
          <w:position w:val="-32"/>
          <w:sz w:val="28"/>
          <w:szCs w:val="28"/>
        </w:rPr>
        <w:object w:dxaOrig="1620" w:dyaOrig="740" w14:anchorId="410B15B9">
          <v:shape id="_x0000_i1035" type="#_x0000_t75" style="width:76pt;height:38pt" o:ole="">
            <v:imagedata r:id="rId32" o:title=""/>
          </v:shape>
          <o:OLEObject Type="Embed" ProgID="Equation.DSMT4" ShapeID="_x0000_i1035" DrawAspect="Content" ObjectID="_1810355088" r:id="rId33"/>
        </w:object>
      </w:r>
      <w:r w:rsidRPr="00AC34B1">
        <w:rPr>
          <w:i/>
          <w:sz w:val="28"/>
          <w:szCs w:val="28"/>
        </w:rPr>
        <w:t xml:space="preserve">       </w:t>
      </w:r>
    </w:p>
    <w:p w14:paraId="34D7BD7A" w14:textId="77777777" w:rsidR="00FD1FAF" w:rsidRPr="00AC34B1" w:rsidRDefault="00FD1FAF" w:rsidP="00FD1FAF">
      <w:pPr>
        <w:ind w:firstLine="708"/>
        <w:jc w:val="both"/>
        <w:rPr>
          <w:sz w:val="28"/>
          <w:szCs w:val="28"/>
        </w:rPr>
      </w:pPr>
      <w:r w:rsidRPr="00AC34B1">
        <w:rPr>
          <w:sz w:val="28"/>
          <w:szCs w:val="28"/>
          <w:lang w:val="kk-KZ"/>
        </w:rPr>
        <w:t xml:space="preserve">Пусть </w:t>
      </w:r>
      <w:r w:rsidRPr="00AC34B1">
        <w:rPr>
          <w:i/>
          <w:sz w:val="28"/>
          <w:szCs w:val="28"/>
          <w:lang w:val="en-US"/>
        </w:rPr>
        <w:t>k</w:t>
      </w:r>
      <w:r w:rsidRPr="00AC34B1">
        <w:rPr>
          <w:i/>
          <w:sz w:val="28"/>
          <w:szCs w:val="28"/>
        </w:rPr>
        <w:t xml:space="preserve"> </w:t>
      </w:r>
      <w:r w:rsidRPr="00AC34B1">
        <w:rPr>
          <w:sz w:val="28"/>
          <w:szCs w:val="28"/>
        </w:rPr>
        <w:t>– общая стоимость.</w:t>
      </w:r>
    </w:p>
    <w:p w14:paraId="538CC756" w14:textId="77777777" w:rsidR="00FD1FAF" w:rsidRPr="00AC34B1" w:rsidRDefault="00FD1FAF" w:rsidP="00FD1FAF">
      <w:pPr>
        <w:jc w:val="both"/>
        <w:rPr>
          <w:sz w:val="28"/>
          <w:szCs w:val="28"/>
        </w:rPr>
      </w:pPr>
      <w:r w:rsidRPr="00AC34B1">
        <w:rPr>
          <w:sz w:val="28"/>
          <w:szCs w:val="28"/>
        </w:rPr>
        <w:t>Тогда</w:t>
      </w:r>
    </w:p>
    <w:p w14:paraId="5AC81C29" w14:textId="00988005" w:rsidR="00FD1FAF" w:rsidRPr="00AC34B1" w:rsidRDefault="00FD1FAF" w:rsidP="00FD1FAF">
      <w:pPr>
        <w:ind w:firstLine="708"/>
        <w:jc w:val="center"/>
        <w:rPr>
          <w:i/>
          <w:sz w:val="28"/>
          <w:szCs w:val="28"/>
          <w:lang w:val="en-US"/>
        </w:rPr>
      </w:pPr>
      <w:r w:rsidRPr="00AC34B1">
        <w:rPr>
          <w:i/>
          <w:position w:val="-4"/>
          <w:sz w:val="28"/>
          <w:szCs w:val="28"/>
          <w:lang w:val="en-US"/>
        </w:rPr>
        <w:object w:dxaOrig="180" w:dyaOrig="279" w14:anchorId="614D3924">
          <v:shape id="_x0000_i1036" type="#_x0000_t75" style="width:10pt;height:14pt" o:ole="">
            <v:imagedata r:id="rId23" o:title=""/>
          </v:shape>
          <o:OLEObject Type="Embed" ProgID="Equation.DSMT4" ShapeID="_x0000_i1036" DrawAspect="Content" ObjectID="_1810355089" r:id="rId34"/>
        </w:object>
      </w:r>
      <w:r w:rsidRPr="00AC34B1">
        <w:rPr>
          <w:i/>
          <w:position w:val="-16"/>
          <w:sz w:val="28"/>
          <w:szCs w:val="28"/>
          <w:lang w:val="en-US"/>
        </w:rPr>
        <w:object w:dxaOrig="3600" w:dyaOrig="520" w14:anchorId="6A95F93C">
          <v:shape id="_x0000_i1037" type="#_x0000_t75" style="width:180pt;height:26pt" o:ole="">
            <v:imagedata r:id="rId35" o:title=""/>
          </v:shape>
          <o:OLEObject Type="Embed" ProgID="Equation.DSMT4" ShapeID="_x0000_i1037" DrawAspect="Content" ObjectID="_1810355090" r:id="rId36"/>
        </w:object>
      </w:r>
    </w:p>
    <w:p w14:paraId="75740113" w14:textId="77777777" w:rsidR="003E20A8" w:rsidRPr="00AC34B1" w:rsidRDefault="003E20A8" w:rsidP="00FD1FAF">
      <w:pPr>
        <w:ind w:firstLine="708"/>
        <w:jc w:val="center"/>
        <w:rPr>
          <w:i/>
          <w:sz w:val="28"/>
          <w:szCs w:val="28"/>
        </w:rPr>
      </w:pPr>
    </w:p>
    <w:p w14:paraId="49ED3CA4" w14:textId="64BA546A" w:rsidR="00FD1FAF" w:rsidRPr="00AC34B1" w:rsidRDefault="00FD1FAF" w:rsidP="00FD1FAF">
      <w:pPr>
        <w:ind w:firstLine="708"/>
        <w:jc w:val="center"/>
        <w:rPr>
          <w:sz w:val="28"/>
          <w:szCs w:val="28"/>
          <w:lang w:val="en-US"/>
        </w:rPr>
      </w:pPr>
      <w:r w:rsidRPr="00AC34B1">
        <w:rPr>
          <w:noProof/>
          <w:sz w:val="28"/>
          <w:szCs w:val="28"/>
        </w:rPr>
        <mc:AlternateContent>
          <mc:Choice Requires="wpc">
            <w:drawing>
              <wp:inline distT="0" distB="0" distL="0" distR="0" wp14:anchorId="229EB129" wp14:editId="09BA4AD8">
                <wp:extent cx="4040888" cy="2217420"/>
                <wp:effectExtent l="0" t="0" r="0" b="0"/>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Line 5"/>
                        <wps:cNvCnPr>
                          <a:cxnSpLocks noChangeShapeType="1"/>
                        </wps:cNvCnPr>
                        <wps:spPr bwMode="auto">
                          <a:xfrm>
                            <a:off x="114953" y="1601439"/>
                            <a:ext cx="2171152"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1714578" y="228894"/>
                            <a:ext cx="810" cy="13725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 name="Line 7"/>
                        <wps:cNvCnPr>
                          <a:cxnSpLocks noChangeShapeType="1"/>
                        </wps:cNvCnPr>
                        <wps:spPr bwMode="auto">
                          <a:xfrm flipH="1">
                            <a:off x="800622" y="228894"/>
                            <a:ext cx="913956" cy="13725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 name="Arc 8"/>
                        <wps:cNvSpPr>
                          <a:spLocks/>
                        </wps:cNvSpPr>
                        <wps:spPr bwMode="auto">
                          <a:xfrm>
                            <a:off x="914766" y="1376647"/>
                            <a:ext cx="114143" cy="224792"/>
                          </a:xfrm>
                          <a:custGeom>
                            <a:avLst/>
                            <a:gdLst>
                              <a:gd name="G0" fmla="+- 0 0 0"/>
                              <a:gd name="G1" fmla="+- 21252 0 0"/>
                              <a:gd name="G2" fmla="+- 21600 0 0"/>
                              <a:gd name="T0" fmla="*/ 3863 w 21600"/>
                              <a:gd name="T1" fmla="*/ 0 h 21252"/>
                              <a:gd name="T2" fmla="*/ 21600 w 21600"/>
                              <a:gd name="T3" fmla="*/ 21252 h 21252"/>
                              <a:gd name="T4" fmla="*/ 0 w 21600"/>
                              <a:gd name="T5" fmla="*/ 21252 h 21252"/>
                            </a:gdLst>
                            <a:ahLst/>
                            <a:cxnLst>
                              <a:cxn ang="0">
                                <a:pos x="T0" y="T1"/>
                              </a:cxn>
                              <a:cxn ang="0">
                                <a:pos x="T2" y="T3"/>
                              </a:cxn>
                              <a:cxn ang="0">
                                <a:pos x="T4" y="T5"/>
                              </a:cxn>
                            </a:cxnLst>
                            <a:rect l="0" t="0" r="r" b="b"/>
                            <a:pathLst>
                              <a:path w="21600" h="21252" fill="none" extrusionOk="0">
                                <a:moveTo>
                                  <a:pt x="3862" y="0"/>
                                </a:moveTo>
                                <a:cubicBezTo>
                                  <a:pt x="14134" y="1867"/>
                                  <a:pt x="21600" y="10812"/>
                                  <a:pt x="21600" y="21252"/>
                                </a:cubicBezTo>
                              </a:path>
                              <a:path w="21600" h="21252" stroke="0" extrusionOk="0">
                                <a:moveTo>
                                  <a:pt x="3862" y="0"/>
                                </a:moveTo>
                                <a:cubicBezTo>
                                  <a:pt x="14134" y="1867"/>
                                  <a:pt x="21600" y="10812"/>
                                  <a:pt x="21600" y="21252"/>
                                </a:cubicBezTo>
                                <a:lnTo>
                                  <a:pt x="0" y="212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9"/>
                        <wps:cNvSpPr txBox="1">
                          <a:spLocks noChangeArrowheads="1"/>
                        </wps:cNvSpPr>
                        <wps:spPr bwMode="auto">
                          <a:xfrm>
                            <a:off x="0" y="1257687"/>
                            <a:ext cx="229096" cy="342931"/>
                          </a:xfrm>
                          <a:prstGeom prst="rect">
                            <a:avLst/>
                          </a:prstGeom>
                          <a:solidFill>
                            <a:srgbClr val="FFFFFF"/>
                          </a:solidFill>
                          <a:ln w="9525">
                            <a:solidFill>
                              <a:srgbClr val="FFFFFF"/>
                            </a:solidFill>
                            <a:miter lim="800000"/>
                            <a:headEnd/>
                            <a:tailEnd/>
                          </a:ln>
                        </wps:spPr>
                        <wps:txbx>
                          <w:txbxContent>
                            <w:p w14:paraId="25DF02CA" w14:textId="77777777" w:rsidR="00C126AA" w:rsidRPr="008454DA" w:rsidRDefault="00C126AA" w:rsidP="00FD1FAF">
                              <w:pPr>
                                <w:rPr>
                                  <w:i/>
                                  <w:lang w:val="en-US"/>
                                </w:rPr>
                              </w:pPr>
                              <w:r w:rsidRPr="008454DA">
                                <w:rPr>
                                  <w:i/>
                                  <w:lang w:val="en-US"/>
                                </w:rPr>
                                <w:t>O</w:t>
                              </w:r>
                            </w:p>
                          </w:txbxContent>
                        </wps:txbx>
                        <wps:bodyPr rot="0" vert="horz" wrap="square" lIns="91440" tIns="45720" rIns="91440" bIns="45720" anchor="t" anchorCtr="0" upright="1">
                          <a:noAutofit/>
                        </wps:bodyPr>
                      </wps:wsp>
                      <wps:wsp>
                        <wps:cNvPr id="13" name="Text Box 10"/>
                        <wps:cNvSpPr txBox="1">
                          <a:spLocks noChangeArrowheads="1"/>
                        </wps:cNvSpPr>
                        <wps:spPr bwMode="auto">
                          <a:xfrm>
                            <a:off x="571526" y="1257687"/>
                            <a:ext cx="229096" cy="229715"/>
                          </a:xfrm>
                          <a:prstGeom prst="rect">
                            <a:avLst/>
                          </a:prstGeom>
                          <a:solidFill>
                            <a:srgbClr val="FFFFFF"/>
                          </a:solidFill>
                          <a:ln w="9525">
                            <a:solidFill>
                              <a:srgbClr val="FFFFFF"/>
                            </a:solidFill>
                            <a:miter lim="800000"/>
                            <a:headEnd/>
                            <a:tailEnd/>
                          </a:ln>
                        </wps:spPr>
                        <wps:txbx>
                          <w:txbxContent>
                            <w:p w14:paraId="777AC6B6" w14:textId="77777777" w:rsidR="00C126AA" w:rsidRPr="008454DA" w:rsidRDefault="00C126AA" w:rsidP="00FD1FAF">
                              <w:pPr>
                                <w:rPr>
                                  <w:i/>
                                  <w:lang w:val="en-US"/>
                                </w:rPr>
                              </w:pPr>
                              <w:r w:rsidRPr="008454DA">
                                <w:rPr>
                                  <w:i/>
                                  <w:lang w:val="en-US"/>
                                </w:rPr>
                                <w:t>S</w:t>
                              </w:r>
                            </w:p>
                          </w:txbxContent>
                        </wps:txbx>
                        <wps:bodyPr rot="0" vert="horz" wrap="square" lIns="91440" tIns="45720" rIns="91440" bIns="45720" anchor="t" anchorCtr="0" upright="1">
                          <a:noAutofit/>
                        </wps:bodyPr>
                      </wps:wsp>
                      <wps:wsp>
                        <wps:cNvPr id="14" name="Text Box 11"/>
                        <wps:cNvSpPr txBox="1">
                          <a:spLocks noChangeArrowheads="1"/>
                        </wps:cNvSpPr>
                        <wps:spPr bwMode="auto">
                          <a:xfrm>
                            <a:off x="1600435" y="1715476"/>
                            <a:ext cx="228287" cy="228074"/>
                          </a:xfrm>
                          <a:prstGeom prst="rect">
                            <a:avLst/>
                          </a:prstGeom>
                          <a:solidFill>
                            <a:srgbClr val="FFFFFF"/>
                          </a:solidFill>
                          <a:ln w="9525">
                            <a:solidFill>
                              <a:srgbClr val="FFFFFF"/>
                            </a:solidFill>
                            <a:miter lim="800000"/>
                            <a:headEnd/>
                            <a:tailEnd/>
                          </a:ln>
                        </wps:spPr>
                        <wps:txbx>
                          <w:txbxContent>
                            <w:p w14:paraId="203F04B6" w14:textId="77777777" w:rsidR="00C126AA" w:rsidRPr="008454DA" w:rsidRDefault="00C126AA" w:rsidP="00FD1FAF">
                              <w:pPr>
                                <w:rPr>
                                  <w:i/>
                                  <w:sz w:val="20"/>
                                  <w:szCs w:val="20"/>
                                  <w:lang w:val="en-US"/>
                                </w:rPr>
                              </w:pPr>
                              <w:r w:rsidRPr="008454DA">
                                <w:rPr>
                                  <w:i/>
                                  <w:sz w:val="20"/>
                                  <w:szCs w:val="20"/>
                                  <w:lang w:val="en-US"/>
                                </w:rPr>
                                <w:t>A</w:t>
                              </w:r>
                            </w:p>
                          </w:txbxContent>
                        </wps:txbx>
                        <wps:bodyPr rot="0" vert="horz" wrap="square" lIns="91440" tIns="45720" rIns="91440" bIns="45720" anchor="t" anchorCtr="0" upright="1">
                          <a:noAutofit/>
                        </wps:bodyPr>
                      </wps:wsp>
                      <wps:wsp>
                        <wps:cNvPr id="15" name="Text Box 12"/>
                        <wps:cNvSpPr txBox="1">
                          <a:spLocks noChangeArrowheads="1"/>
                        </wps:cNvSpPr>
                        <wps:spPr bwMode="auto">
                          <a:xfrm>
                            <a:off x="2171961" y="1372545"/>
                            <a:ext cx="228287" cy="228894"/>
                          </a:xfrm>
                          <a:prstGeom prst="rect">
                            <a:avLst/>
                          </a:prstGeom>
                          <a:solidFill>
                            <a:srgbClr val="FFFFFF"/>
                          </a:solidFill>
                          <a:ln w="9525">
                            <a:solidFill>
                              <a:srgbClr val="FFFFFF"/>
                            </a:solidFill>
                            <a:miter lim="800000"/>
                            <a:headEnd/>
                            <a:tailEnd/>
                          </a:ln>
                        </wps:spPr>
                        <wps:txbx>
                          <w:txbxContent>
                            <w:p w14:paraId="3DBC32FB" w14:textId="77777777" w:rsidR="00C126AA" w:rsidRPr="008454DA" w:rsidRDefault="00C126AA" w:rsidP="00FD1FAF">
                              <w:pPr>
                                <w:rPr>
                                  <w:i/>
                                  <w:lang w:val="en-US"/>
                                </w:rPr>
                              </w:pPr>
                              <w:r w:rsidRPr="008454DA">
                                <w:rPr>
                                  <w:i/>
                                  <w:lang w:val="en-US"/>
                                </w:rPr>
                                <w:t>N</w:t>
                              </w:r>
                            </w:p>
                          </w:txbxContent>
                        </wps:txbx>
                        <wps:bodyPr rot="0" vert="horz" wrap="square" lIns="91440" tIns="45720" rIns="91440" bIns="45720" anchor="t" anchorCtr="0" upright="1">
                          <a:noAutofit/>
                        </wps:bodyPr>
                      </wps:wsp>
                      <wps:wsp>
                        <wps:cNvPr id="16" name="Text Box 13"/>
                        <wps:cNvSpPr txBox="1">
                          <a:spLocks noChangeArrowheads="1"/>
                        </wps:cNvSpPr>
                        <wps:spPr bwMode="auto">
                          <a:xfrm>
                            <a:off x="1028909" y="1258508"/>
                            <a:ext cx="228287" cy="227253"/>
                          </a:xfrm>
                          <a:prstGeom prst="rect">
                            <a:avLst/>
                          </a:prstGeom>
                          <a:solidFill>
                            <a:srgbClr val="FFFFFF"/>
                          </a:solidFill>
                          <a:ln w="9525">
                            <a:solidFill>
                              <a:srgbClr val="FFFFFF"/>
                            </a:solidFill>
                            <a:miter lim="800000"/>
                            <a:headEnd/>
                            <a:tailEnd/>
                          </a:ln>
                        </wps:spPr>
                        <wps:txbx>
                          <w:txbxContent>
                            <w:p w14:paraId="33890008" w14:textId="77777777" w:rsidR="00C126AA" w:rsidRPr="005B6650" w:rsidRDefault="00C126AA" w:rsidP="00FD1FAF">
                              <w:pPr>
                                <w:rPr>
                                  <w:sz w:val="20"/>
                                  <w:szCs w:val="20"/>
                                </w:rPr>
                              </w:pPr>
                              <w:r w:rsidRPr="005B6650">
                                <w:rPr>
                                  <w:sz w:val="20"/>
                                  <w:szCs w:val="20"/>
                                </w:rPr>
                                <w:t>α</w:t>
                              </w:r>
                            </w:p>
                          </w:txbxContent>
                        </wps:txbx>
                        <wps:bodyPr rot="0" vert="horz" wrap="square" lIns="91440" tIns="45720" rIns="91440" bIns="45720" anchor="t" anchorCtr="0" upright="1">
                          <a:noAutofit/>
                        </wps:bodyPr>
                      </wps:wsp>
                      <wps:wsp>
                        <wps:cNvPr id="17" name="Text Box 14"/>
                        <wps:cNvSpPr txBox="1">
                          <a:spLocks noChangeArrowheads="1"/>
                        </wps:cNvSpPr>
                        <wps:spPr bwMode="auto">
                          <a:xfrm>
                            <a:off x="457383" y="1715476"/>
                            <a:ext cx="114953" cy="228074"/>
                          </a:xfrm>
                          <a:prstGeom prst="rect">
                            <a:avLst/>
                          </a:prstGeom>
                          <a:solidFill>
                            <a:srgbClr val="FFFFFF"/>
                          </a:solidFill>
                          <a:ln w="9525">
                            <a:solidFill>
                              <a:srgbClr val="FFFFFF"/>
                            </a:solidFill>
                            <a:miter lim="800000"/>
                            <a:headEnd/>
                            <a:tailEnd/>
                          </a:ln>
                        </wps:spPr>
                        <wps:txbx>
                          <w:txbxContent>
                            <w:p w14:paraId="1EDC613C" w14:textId="77777777" w:rsidR="00C126AA" w:rsidRPr="0074648D" w:rsidRDefault="00C126AA" w:rsidP="00FD1FAF">
                              <w:pPr>
                                <w:rPr>
                                  <w:i/>
                                  <w:sz w:val="20"/>
                                  <w:szCs w:val="20"/>
                                  <w:lang w:val="en-US"/>
                                </w:rPr>
                              </w:pPr>
                              <w:r w:rsidRPr="0074648D">
                                <w:rPr>
                                  <w:i/>
                                  <w:sz w:val="20"/>
                                  <w:szCs w:val="20"/>
                                  <w:lang w:val="en-US"/>
                                </w:rPr>
                                <w:t>x</w:t>
                              </w:r>
                            </w:p>
                          </w:txbxContent>
                        </wps:txbx>
                        <wps:bodyPr rot="0" vert="horz" wrap="square" lIns="91440" tIns="45720" rIns="91440" bIns="45720" anchor="t" anchorCtr="0" upright="1">
                          <a:noAutofit/>
                        </wps:bodyPr>
                      </wps:wsp>
                      <wps:wsp>
                        <wps:cNvPr id="18" name="Text Box 15"/>
                        <wps:cNvSpPr txBox="1">
                          <a:spLocks noChangeArrowheads="1"/>
                        </wps:cNvSpPr>
                        <wps:spPr bwMode="auto">
                          <a:xfrm>
                            <a:off x="914766" y="1715476"/>
                            <a:ext cx="456573" cy="228894"/>
                          </a:xfrm>
                          <a:prstGeom prst="rect">
                            <a:avLst/>
                          </a:prstGeom>
                          <a:solidFill>
                            <a:srgbClr val="FFFFFF"/>
                          </a:solidFill>
                          <a:ln w="9525">
                            <a:solidFill>
                              <a:srgbClr val="FFFFFF"/>
                            </a:solidFill>
                            <a:miter lim="800000"/>
                            <a:headEnd/>
                            <a:tailEnd/>
                          </a:ln>
                        </wps:spPr>
                        <wps:txbx>
                          <w:txbxContent>
                            <w:p w14:paraId="7C2DD3B2" w14:textId="77777777" w:rsidR="00C126AA" w:rsidRPr="0074648D" w:rsidRDefault="00C126AA" w:rsidP="00FD1FAF">
                              <w:pPr>
                                <w:rPr>
                                  <w:i/>
                                  <w:sz w:val="20"/>
                                  <w:szCs w:val="20"/>
                                  <w:lang w:val="en-US"/>
                                </w:rPr>
                              </w:pPr>
                              <w:r w:rsidRPr="0074648D">
                                <w:rPr>
                                  <w:i/>
                                  <w:sz w:val="20"/>
                                  <w:szCs w:val="20"/>
                                  <w:lang w:val="en-US"/>
                                </w:rPr>
                                <w:t>a-x</w:t>
                              </w:r>
                            </w:p>
                          </w:txbxContent>
                        </wps:txbx>
                        <wps:bodyPr rot="0" vert="horz" wrap="square" lIns="91440" tIns="45720" rIns="91440" bIns="45720" anchor="t" anchorCtr="0" upright="1">
                          <a:noAutofit/>
                        </wps:bodyPr>
                      </wps:wsp>
                      <wps:wsp>
                        <wps:cNvPr id="19" name="Text Box 16"/>
                        <wps:cNvSpPr txBox="1">
                          <a:spLocks noChangeArrowheads="1"/>
                        </wps:cNvSpPr>
                        <wps:spPr bwMode="auto">
                          <a:xfrm>
                            <a:off x="1828722" y="686683"/>
                            <a:ext cx="114143" cy="342931"/>
                          </a:xfrm>
                          <a:prstGeom prst="rect">
                            <a:avLst/>
                          </a:prstGeom>
                          <a:solidFill>
                            <a:srgbClr val="FFFFFF"/>
                          </a:solidFill>
                          <a:ln w="9525">
                            <a:solidFill>
                              <a:srgbClr val="FFFFFF"/>
                            </a:solidFill>
                            <a:miter lim="800000"/>
                            <a:headEnd/>
                            <a:tailEnd/>
                          </a:ln>
                        </wps:spPr>
                        <wps:txbx>
                          <w:txbxContent>
                            <w:p w14:paraId="1D9C4080" w14:textId="77777777" w:rsidR="00C126AA" w:rsidRPr="005B6650" w:rsidRDefault="00C126AA" w:rsidP="00FD1FAF">
                              <w:pPr>
                                <w:rPr>
                                  <w:i/>
                                  <w:lang w:val="en-US"/>
                                </w:rPr>
                              </w:pPr>
                              <w:r>
                                <w:rPr>
                                  <w:i/>
                                  <w:lang w:val="en-US"/>
                                </w:rPr>
                                <w:t>b</w:t>
                              </w:r>
                            </w:p>
                          </w:txbxContent>
                        </wps:txbx>
                        <wps:bodyPr rot="0" vert="horz" wrap="square" lIns="91440" tIns="45720" rIns="91440" bIns="45720" anchor="t" anchorCtr="0" upright="1">
                          <a:noAutofit/>
                        </wps:bodyPr>
                      </wps:wsp>
                      <wps:wsp>
                        <wps:cNvPr id="20" name="Text Box 17"/>
                        <wps:cNvSpPr txBox="1">
                          <a:spLocks noChangeArrowheads="1"/>
                        </wps:cNvSpPr>
                        <wps:spPr bwMode="auto">
                          <a:xfrm>
                            <a:off x="2629344" y="800719"/>
                            <a:ext cx="913956" cy="342931"/>
                          </a:xfrm>
                          <a:prstGeom prst="rect">
                            <a:avLst/>
                          </a:prstGeom>
                          <a:solidFill>
                            <a:srgbClr val="FFFFFF"/>
                          </a:solidFill>
                          <a:ln w="9525">
                            <a:solidFill>
                              <a:srgbClr val="FFFFFF"/>
                            </a:solidFill>
                            <a:miter lim="800000"/>
                            <a:headEnd/>
                            <a:tailEnd/>
                          </a:ln>
                        </wps:spPr>
                        <wps:txbx>
                          <w:txbxContent>
                            <w:p w14:paraId="106833F7" w14:textId="77777777" w:rsidR="00C126AA" w:rsidRPr="00133666" w:rsidRDefault="00C126AA" w:rsidP="00FD1FAF"/>
                          </w:txbxContent>
                        </wps:txbx>
                        <wps:bodyPr rot="0" vert="horz" wrap="square" lIns="91440" tIns="45720" rIns="91440" bIns="45720" anchor="t" anchorCtr="0" upright="1">
                          <a:noAutofit/>
                        </wps:bodyPr>
                      </wps:wsp>
                      <wps:wsp>
                        <wps:cNvPr id="21" name="Text Box 18"/>
                        <wps:cNvSpPr txBox="1">
                          <a:spLocks noChangeArrowheads="1"/>
                        </wps:cNvSpPr>
                        <wps:spPr bwMode="auto">
                          <a:xfrm>
                            <a:off x="1600435" y="0"/>
                            <a:ext cx="228287" cy="228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23325" w14:textId="77777777" w:rsidR="00C126AA" w:rsidRPr="00F05FA7" w:rsidRDefault="00C126AA" w:rsidP="00FD1FAF">
                              <w:pPr>
                                <w:rPr>
                                  <w:sz w:val="20"/>
                                  <w:szCs w:val="20"/>
                                </w:rPr>
                              </w:pPr>
                              <w:r w:rsidRPr="00F05FA7">
                                <w:rPr>
                                  <w:sz w:val="20"/>
                                  <w:szCs w:val="20"/>
                                </w:rPr>
                                <w:t>В</w:t>
                              </w:r>
                            </w:p>
                          </w:txbxContent>
                        </wps:txbx>
                        <wps:bodyPr rot="0" vert="horz" wrap="square" lIns="91440" tIns="45720" rIns="91440" bIns="45720" anchor="t" anchorCtr="0" upright="1">
                          <a:noAutofit/>
                        </wps:bodyPr>
                      </wps:wsp>
                    </wpc:wpc>
                  </a:graphicData>
                </a:graphic>
              </wp:inline>
            </w:drawing>
          </mc:Choice>
          <mc:Fallback>
            <w:pict>
              <v:group w14:anchorId="229EB129" id="Полотно 22" o:spid="_x0000_s1026" editas="canvas" style="width:318.2pt;height:174.6pt;mso-position-horizontal-relative:char;mso-position-vertical-relative:line" coordsize="40405,2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">
                <v:shape id="_x0000_s1027" type="#_x0000_t75" style="position:absolute;width:40405;height:22174;visibility:visible;mso-wrap-style:square">
                  <v:fill o:detectmouseclick="t"/>
                  <v:path o:connecttype="none"/>
                </v:shape>
                <v:line id="Line 5" o:spid="_x0000_s1028" style="position:absolute;visibility:visible;mso-wrap-style:square" from="1149,16014" to="22861,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" strokeweight="4.5pt"/>
                <v:line id="Line 6" o:spid="_x0000_s1029" style="position:absolute;visibility:visible;mso-wrap-style:square" from="17145,2288" to="17153,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" strokeweight="1.5pt"/>
                <v:line id="Line 7" o:spid="_x0000_s1030" style="position:absolute;flip:x;visibility:visible;mso-wrap-style:square" from="8006,2288" to="17145,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" strokeweight="1.5pt"/>
                <v:shape id="Arc 8" o:spid="_x0000_s1031" style="position:absolute;left:9147;top:13766;width:1142;height:2248;visibility:visible;mso-wrap-style:square;v-text-anchor:top" coordsize="21600,2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" path="m3862,nfc14134,1867,21600,10812,21600,21252em3862,nsc14134,1867,21600,10812,21600,21252l,21252,3862,xe" filled="f" strokeweight="1pt">
                  <v:path arrowok="t" o:extrusionok="f" o:connecttype="custom" o:connectlocs="20414,0;114143,224792;0,224792" o:connectangles="0,0,0"/>
                </v:shape>
                <v:shapetype id="_x0000_t202" coordsize="21600,21600" o:spt="202" path="m,l,21600r21600,l21600,xe">
                  <v:stroke joinstyle="miter"/>
                  <v:path gradientshapeok="t" o:connecttype="rect"/>
                </v:shapetype>
                <v:shape id="Text Box 9" o:spid="_x0000_s1032" type="#_x0000_t202" style="position:absolute;top:12576;width:2290;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" strokecolor="white">
                  <v:textbox>
                    <w:txbxContent>
                      <w:p w14:paraId="25DF02CA" w14:textId="77777777" w:rsidR="00C126AA" w:rsidRPr="008454DA" w:rsidRDefault="00C126AA" w:rsidP="00FD1FAF">
                        <w:pPr>
                          <w:rPr>
                            <w:i/>
                            <w:lang w:val="en-US"/>
                          </w:rPr>
                        </w:pPr>
                        <w:r w:rsidRPr="008454DA">
                          <w:rPr>
                            <w:i/>
                            <w:lang w:val="en-US"/>
                          </w:rPr>
                          <w:t>O</w:t>
                        </w:r>
                      </w:p>
                    </w:txbxContent>
                  </v:textbox>
                </v:shape>
                <v:shape id="Text Box 10" o:spid="_x0000_s1033" type="#_x0000_t202" style="position:absolute;left:5715;top:12576;width:229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hBwQAAANsAAAAPAAAAZHJzL2Rvd25yZXYueG1sRE9Na8JA&#10;EL0X+h+WEbyUumkK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CsvWEHBAAAA2wAAAA8AAAAA&#10;AAAAAAAAAAAABwIAAGRycy9kb3ducmV2LnhtbFBLBQYAAAAAAwADALcAAAD1AgAAAAA=&#10;" strokecolor="white">
                  <v:textbox>
                    <w:txbxContent>
                      <w:p w14:paraId="777AC6B6" w14:textId="77777777" w:rsidR="00C126AA" w:rsidRPr="008454DA" w:rsidRDefault="00C126AA" w:rsidP="00FD1FAF">
                        <w:pPr>
                          <w:rPr>
                            <w:i/>
                            <w:lang w:val="en-US"/>
                          </w:rPr>
                        </w:pPr>
                        <w:r w:rsidRPr="008454DA">
                          <w:rPr>
                            <w:i/>
                            <w:lang w:val="en-US"/>
                          </w:rPr>
                          <w:t>S</w:t>
                        </w:r>
                      </w:p>
                    </w:txbxContent>
                  </v:textbox>
                </v:shape>
                <v:shape id="Text Box 11" o:spid="_x0000_s1034" type="#_x0000_t202" style="position:absolute;left:16004;top:17154;width:2283;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A1wQAAANsAAAAPAAAAZHJzL2Rvd25yZXYueG1sRE9Na8JA&#10;EL0X+h+WEbyUumko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KTGwDXBAAAA2wAAAA8AAAAA&#10;AAAAAAAAAAAABwIAAGRycy9kb3ducmV2LnhtbFBLBQYAAAAAAwADALcAAAD1AgAAAAA=&#10;" strokecolor="white">
                  <v:textbox>
                    <w:txbxContent>
                      <w:p w14:paraId="203F04B6" w14:textId="77777777" w:rsidR="00C126AA" w:rsidRPr="008454DA" w:rsidRDefault="00C126AA" w:rsidP="00FD1FAF">
                        <w:pPr>
                          <w:rPr>
                            <w:i/>
                            <w:sz w:val="20"/>
                            <w:szCs w:val="20"/>
                            <w:lang w:val="en-US"/>
                          </w:rPr>
                        </w:pPr>
                        <w:r w:rsidRPr="008454DA">
                          <w:rPr>
                            <w:i/>
                            <w:sz w:val="20"/>
                            <w:szCs w:val="20"/>
                            <w:lang w:val="en-US"/>
                          </w:rPr>
                          <w:t>A</w:t>
                        </w:r>
                      </w:p>
                    </w:txbxContent>
                  </v:textbox>
                </v:shape>
                <v:shape id="Text Box 12" o:spid="_x0000_s1035" type="#_x0000_t202" style="position:absolute;left:21719;top:13725;width:2283;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WuwQAAANsAAAAPAAAAZHJzL2Rvd25yZXYueG1sRE9Na8JA&#10;EL0X+h+WEbyUummg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MuKZa7BAAAA2wAAAA8AAAAA&#10;AAAAAAAAAAAABwIAAGRycy9kb3ducmV2LnhtbFBLBQYAAAAAAwADALcAAAD1AgAAAAA=&#10;" strokecolor="white">
                  <v:textbox>
                    <w:txbxContent>
                      <w:p w14:paraId="3DBC32FB" w14:textId="77777777" w:rsidR="00C126AA" w:rsidRPr="008454DA" w:rsidRDefault="00C126AA" w:rsidP="00FD1FAF">
                        <w:pPr>
                          <w:rPr>
                            <w:i/>
                            <w:lang w:val="en-US"/>
                          </w:rPr>
                        </w:pPr>
                        <w:r w:rsidRPr="008454DA">
                          <w:rPr>
                            <w:i/>
                            <w:lang w:val="en-US"/>
                          </w:rPr>
                          <w:t>N</w:t>
                        </w:r>
                      </w:p>
                    </w:txbxContent>
                  </v:textbox>
                </v:shape>
                <v:shape id="Text Box 13" o:spid="_x0000_s1036" type="#_x0000_t202" style="position:absolute;left:10289;top:12585;width:2282;height: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" strokecolor="white">
                  <v:textbox>
                    <w:txbxContent>
                      <w:p w14:paraId="33890008" w14:textId="77777777" w:rsidR="00C126AA" w:rsidRPr="005B6650" w:rsidRDefault="00C126AA" w:rsidP="00FD1FAF">
                        <w:pPr>
                          <w:rPr>
                            <w:sz w:val="20"/>
                            <w:szCs w:val="20"/>
                          </w:rPr>
                        </w:pPr>
                        <w:r w:rsidRPr="005B6650">
                          <w:rPr>
                            <w:sz w:val="20"/>
                            <w:szCs w:val="20"/>
                          </w:rPr>
                          <w:t>α</w:t>
                        </w:r>
                      </w:p>
                    </w:txbxContent>
                  </v:textbox>
                </v:shape>
                <v:shape id="Text Box 14" o:spid="_x0000_s1037" type="#_x0000_t202" style="position:absolute;left:4573;top:17154;width:1150;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" strokecolor="white">
                  <v:textbox>
                    <w:txbxContent>
                      <w:p w14:paraId="1EDC613C" w14:textId="77777777" w:rsidR="00C126AA" w:rsidRPr="0074648D" w:rsidRDefault="00C126AA" w:rsidP="00FD1FAF">
                        <w:pPr>
                          <w:rPr>
                            <w:i/>
                            <w:sz w:val="20"/>
                            <w:szCs w:val="20"/>
                            <w:lang w:val="en-US"/>
                          </w:rPr>
                        </w:pPr>
                        <w:r w:rsidRPr="0074648D">
                          <w:rPr>
                            <w:i/>
                            <w:sz w:val="20"/>
                            <w:szCs w:val="20"/>
                            <w:lang w:val="en-US"/>
                          </w:rPr>
                          <w:t>x</w:t>
                        </w:r>
                      </w:p>
                    </w:txbxContent>
                  </v:textbox>
                </v:shape>
                <v:shape id="Text Box 15" o:spid="_x0000_s1038" type="#_x0000_t202" style="position:absolute;left:9147;top:17154;width:4566;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" strokecolor="white">
                  <v:textbox>
                    <w:txbxContent>
                      <w:p w14:paraId="7C2DD3B2" w14:textId="77777777" w:rsidR="00C126AA" w:rsidRPr="0074648D" w:rsidRDefault="00C126AA" w:rsidP="00FD1FAF">
                        <w:pPr>
                          <w:rPr>
                            <w:i/>
                            <w:sz w:val="20"/>
                            <w:szCs w:val="20"/>
                            <w:lang w:val="en-US"/>
                          </w:rPr>
                        </w:pPr>
                        <w:r w:rsidRPr="0074648D">
                          <w:rPr>
                            <w:i/>
                            <w:sz w:val="20"/>
                            <w:szCs w:val="20"/>
                            <w:lang w:val="en-US"/>
                          </w:rPr>
                          <w:t>a-x</w:t>
                        </w:r>
                      </w:p>
                    </w:txbxContent>
                  </v:textbox>
                </v:shape>
                <v:shape id="Text Box 16" o:spid="_x0000_s1039" type="#_x0000_t202" style="position:absolute;left:18287;top:6866;width:114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" strokecolor="white">
                  <v:textbox>
                    <w:txbxContent>
                      <w:p w14:paraId="1D9C4080" w14:textId="77777777" w:rsidR="00C126AA" w:rsidRPr="005B6650" w:rsidRDefault="00C126AA" w:rsidP="00FD1FAF">
                        <w:pPr>
                          <w:rPr>
                            <w:i/>
                            <w:lang w:val="en-US"/>
                          </w:rPr>
                        </w:pPr>
                        <w:r>
                          <w:rPr>
                            <w:i/>
                            <w:lang w:val="en-US"/>
                          </w:rPr>
                          <w:t>b</w:t>
                        </w:r>
                      </w:p>
                    </w:txbxContent>
                  </v:textbox>
                </v:shape>
                <v:shape id="Text Box 17" o:spid="_x0000_s1040" type="#_x0000_t202" style="position:absolute;left:26293;top:8007;width:914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" strokecolor="white">
                  <v:textbox>
                    <w:txbxContent>
                      <w:p w14:paraId="106833F7" w14:textId="77777777" w:rsidR="00C126AA" w:rsidRPr="00133666" w:rsidRDefault="00C126AA" w:rsidP="00FD1FAF"/>
                    </w:txbxContent>
                  </v:textbox>
                </v:shape>
                <v:shape id="Text Box 18" o:spid="_x0000_s1041" type="#_x0000_t202" style="position:absolute;left:16004;width:2283;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8E23325" w14:textId="77777777" w:rsidR="00C126AA" w:rsidRPr="00F05FA7" w:rsidRDefault="00C126AA" w:rsidP="00FD1FAF">
                        <w:pPr>
                          <w:rPr>
                            <w:sz w:val="20"/>
                            <w:szCs w:val="20"/>
                          </w:rPr>
                        </w:pPr>
                        <w:r w:rsidRPr="00F05FA7">
                          <w:rPr>
                            <w:sz w:val="20"/>
                            <w:szCs w:val="20"/>
                          </w:rPr>
                          <w:t>В</w:t>
                        </w:r>
                      </w:p>
                    </w:txbxContent>
                  </v:textbox>
                </v:shape>
                <w10:anchorlock/>
              </v:group>
            </w:pict>
          </mc:Fallback>
        </mc:AlternateContent>
      </w:r>
    </w:p>
    <w:p w14:paraId="2D3C4110" w14:textId="23476CD5" w:rsidR="00FD1FAF" w:rsidRPr="00AC34B1" w:rsidRDefault="00FD1FAF" w:rsidP="00FD1FAF">
      <w:pPr>
        <w:jc w:val="center"/>
        <w:outlineLvl w:val="0"/>
        <w:rPr>
          <w:sz w:val="28"/>
          <w:szCs w:val="28"/>
        </w:rPr>
      </w:pPr>
      <w:r w:rsidRPr="00AC34B1">
        <w:rPr>
          <w:sz w:val="28"/>
          <w:szCs w:val="28"/>
        </w:rPr>
        <w:t xml:space="preserve">Рисунок </w:t>
      </w:r>
      <w:r w:rsidR="00145EFE" w:rsidRPr="00AC34B1">
        <w:rPr>
          <w:sz w:val="28"/>
          <w:szCs w:val="28"/>
        </w:rPr>
        <w:t>7</w:t>
      </w:r>
    </w:p>
    <w:p w14:paraId="7B98C259" w14:textId="77777777" w:rsidR="00FD1FAF" w:rsidRPr="00AC34B1" w:rsidRDefault="00FD1FAF" w:rsidP="00FD1FAF">
      <w:pPr>
        <w:jc w:val="center"/>
        <w:outlineLvl w:val="0"/>
        <w:rPr>
          <w:sz w:val="28"/>
          <w:szCs w:val="28"/>
        </w:rPr>
      </w:pPr>
    </w:p>
    <w:p w14:paraId="2E64D1BC" w14:textId="77777777" w:rsidR="00FD1FAF" w:rsidRPr="00AC34B1" w:rsidRDefault="00FD1FAF" w:rsidP="00FD1FAF">
      <w:pPr>
        <w:jc w:val="both"/>
        <w:rPr>
          <w:i/>
          <w:sz w:val="28"/>
          <w:szCs w:val="28"/>
        </w:rPr>
      </w:pPr>
      <w:r w:rsidRPr="00AC34B1">
        <w:rPr>
          <w:sz w:val="28"/>
          <w:szCs w:val="28"/>
        </w:rPr>
        <w:t xml:space="preserve">Продифференцируем по </w:t>
      </w:r>
      <w:r w:rsidRPr="00AC34B1">
        <w:rPr>
          <w:i/>
          <w:sz w:val="28"/>
          <w:szCs w:val="28"/>
        </w:rPr>
        <w:t>х:</w:t>
      </w:r>
    </w:p>
    <w:p w14:paraId="6CCEE772" w14:textId="77777777" w:rsidR="00FD1FAF" w:rsidRPr="00AC34B1" w:rsidRDefault="00FD1FAF" w:rsidP="00FD1FAF">
      <w:pPr>
        <w:rPr>
          <w:sz w:val="28"/>
          <w:szCs w:val="28"/>
        </w:rPr>
      </w:pPr>
    </w:p>
    <w:p w14:paraId="5891EB8F" w14:textId="77777777" w:rsidR="00FD1FAF" w:rsidRPr="00AC34B1" w:rsidRDefault="00FD1FAF" w:rsidP="00FD1FAF">
      <w:pPr>
        <w:jc w:val="center"/>
        <w:rPr>
          <w:i/>
          <w:sz w:val="28"/>
          <w:szCs w:val="28"/>
        </w:rPr>
      </w:pPr>
      <w:r w:rsidRPr="00AC34B1">
        <w:rPr>
          <w:i/>
          <w:position w:val="-36"/>
          <w:sz w:val="28"/>
          <w:szCs w:val="28"/>
        </w:rPr>
        <w:object w:dxaOrig="2780" w:dyaOrig="740" w14:anchorId="6381ED9F">
          <v:shape id="_x0000_i1038" type="#_x0000_t75" style="width:140pt;height:38pt" o:ole="">
            <v:imagedata r:id="rId37" o:title=""/>
          </v:shape>
          <o:OLEObject Type="Embed" ProgID="Equation.DSMT4" ShapeID="_x0000_i1038" DrawAspect="Content" ObjectID="_1810355091" r:id="rId38"/>
        </w:object>
      </w:r>
      <w:r w:rsidRPr="00AC34B1">
        <w:rPr>
          <w:i/>
          <w:position w:val="-4"/>
          <w:sz w:val="28"/>
          <w:szCs w:val="28"/>
        </w:rPr>
        <w:object w:dxaOrig="180" w:dyaOrig="279" w14:anchorId="0A85D597">
          <v:shape id="_x0000_i1039" type="#_x0000_t75" style="width:10pt;height:14pt" o:ole="">
            <v:imagedata r:id="rId23" o:title=""/>
          </v:shape>
          <o:OLEObject Type="Embed" ProgID="Equation.DSMT4" ShapeID="_x0000_i1039" DrawAspect="Content" ObjectID="_1810355092" r:id="rId39"/>
        </w:object>
      </w:r>
      <w:r w:rsidRPr="00AC34B1">
        <w:rPr>
          <w:i/>
          <w:sz w:val="28"/>
          <w:szCs w:val="28"/>
        </w:rPr>
        <w:t>;</w:t>
      </w:r>
    </w:p>
    <w:p w14:paraId="7106C38F" w14:textId="77777777" w:rsidR="00FD1FAF" w:rsidRPr="00AC34B1" w:rsidRDefault="00FD1FAF" w:rsidP="00FD1FAF">
      <w:pPr>
        <w:jc w:val="center"/>
        <w:rPr>
          <w:i/>
          <w:sz w:val="28"/>
          <w:szCs w:val="28"/>
        </w:rPr>
      </w:pPr>
    </w:p>
    <w:p w14:paraId="2B893365" w14:textId="03B0E4E5" w:rsidR="00FD1FAF" w:rsidRPr="00AC34B1" w:rsidRDefault="00FD1FAF" w:rsidP="00FD1FAF">
      <w:pPr>
        <w:jc w:val="both"/>
        <w:rPr>
          <w:i/>
          <w:sz w:val="28"/>
          <w:szCs w:val="28"/>
        </w:rPr>
      </w:pPr>
      <w:r w:rsidRPr="00AC34B1">
        <w:rPr>
          <w:sz w:val="28"/>
          <w:szCs w:val="28"/>
        </w:rPr>
        <w:t>Приравняем к нулю для нахождения</w:t>
      </w:r>
      <w:r w:rsidRPr="00AC34B1">
        <w:rPr>
          <w:i/>
          <w:sz w:val="28"/>
          <w:szCs w:val="28"/>
        </w:rPr>
        <w:t xml:space="preserve"> х:</w:t>
      </w:r>
    </w:p>
    <w:p w14:paraId="498579A4" w14:textId="77777777" w:rsidR="00FD1FAF" w:rsidRPr="00AC34B1" w:rsidRDefault="00FD1FAF" w:rsidP="00FD1FAF">
      <w:pPr>
        <w:jc w:val="both"/>
        <w:rPr>
          <w:i/>
          <w:sz w:val="28"/>
          <w:szCs w:val="28"/>
        </w:rPr>
      </w:pPr>
    </w:p>
    <w:p w14:paraId="20985B27" w14:textId="77777777" w:rsidR="00FD1FAF" w:rsidRPr="00AC34B1" w:rsidRDefault="00FD1FAF" w:rsidP="00FD1FAF">
      <w:pPr>
        <w:jc w:val="center"/>
        <w:rPr>
          <w:sz w:val="28"/>
          <w:szCs w:val="28"/>
        </w:rPr>
      </w:pPr>
      <w:r w:rsidRPr="00AC34B1">
        <w:rPr>
          <w:i/>
          <w:position w:val="-46"/>
          <w:sz w:val="28"/>
          <w:szCs w:val="28"/>
        </w:rPr>
        <w:object w:dxaOrig="2620" w:dyaOrig="1040" w14:anchorId="4B5FB9C0">
          <v:shape id="_x0000_i1040" type="#_x0000_t75" style="width:130pt;height:52pt" o:ole="">
            <v:imagedata r:id="rId40" o:title=""/>
          </v:shape>
          <o:OLEObject Type="Embed" ProgID="Equation.DSMT4" ShapeID="_x0000_i1040" DrawAspect="Content" ObjectID="_1810355093" r:id="rId41"/>
        </w:object>
      </w:r>
      <w:r w:rsidRPr="00AC34B1">
        <w:rPr>
          <w:i/>
          <w:sz w:val="28"/>
          <w:szCs w:val="28"/>
        </w:rPr>
        <w:t xml:space="preserve">   </w:t>
      </w:r>
      <w:proofErr w:type="gramStart"/>
      <w:r w:rsidRPr="00AC34B1">
        <w:rPr>
          <w:sz w:val="28"/>
          <w:szCs w:val="28"/>
        </w:rPr>
        <w:t xml:space="preserve">;   </w:t>
      </w:r>
      <w:proofErr w:type="gramEnd"/>
      <w:r w:rsidRPr="00AC34B1">
        <w:rPr>
          <w:sz w:val="28"/>
          <w:szCs w:val="28"/>
        </w:rPr>
        <w:t xml:space="preserve">                (3.1)</w:t>
      </w:r>
    </w:p>
    <w:p w14:paraId="0FEDA117" w14:textId="77777777" w:rsidR="00FD1FAF" w:rsidRPr="00AC34B1" w:rsidRDefault="00FD1FAF" w:rsidP="00FD1FAF">
      <w:pPr>
        <w:ind w:firstLine="708"/>
        <w:jc w:val="center"/>
        <w:rPr>
          <w:i/>
          <w:sz w:val="28"/>
          <w:szCs w:val="28"/>
        </w:rPr>
      </w:pPr>
      <w:r w:rsidRPr="00AC34B1">
        <w:rPr>
          <w:position w:val="-36"/>
          <w:sz w:val="28"/>
          <w:szCs w:val="28"/>
        </w:rPr>
        <w:object w:dxaOrig="2340" w:dyaOrig="740" w14:anchorId="3265E7EC">
          <v:shape id="_x0000_i1041" type="#_x0000_t75" style="width:118pt;height:38pt" o:ole="">
            <v:imagedata r:id="rId42" o:title=""/>
          </v:shape>
          <o:OLEObject Type="Embed" ProgID="Equation.DSMT4" ShapeID="_x0000_i1041" DrawAspect="Content" ObjectID="_1810355094" r:id="rId43"/>
        </w:object>
      </w:r>
      <w:r w:rsidRPr="00AC34B1">
        <w:rPr>
          <w:sz w:val="28"/>
          <w:szCs w:val="28"/>
        </w:rPr>
        <w:t xml:space="preserve">                (3.2)</w:t>
      </w:r>
      <w:r w:rsidRPr="00AC34B1">
        <w:rPr>
          <w:i/>
          <w:sz w:val="28"/>
          <w:szCs w:val="28"/>
        </w:rPr>
        <w:t xml:space="preserve">  </w:t>
      </w:r>
    </w:p>
    <w:p w14:paraId="2A49B27E" w14:textId="77777777" w:rsidR="00FD1FAF" w:rsidRPr="00AC34B1" w:rsidRDefault="00FD1FAF" w:rsidP="00FD1FAF">
      <w:pPr>
        <w:ind w:firstLine="708"/>
        <w:jc w:val="center"/>
        <w:rPr>
          <w:i/>
          <w:sz w:val="28"/>
          <w:szCs w:val="28"/>
        </w:rPr>
      </w:pPr>
      <w:r w:rsidRPr="00AC34B1">
        <w:rPr>
          <w:i/>
          <w:sz w:val="28"/>
          <w:szCs w:val="28"/>
        </w:rPr>
        <w:t xml:space="preserve">         </w:t>
      </w:r>
    </w:p>
    <w:p w14:paraId="68515C05" w14:textId="77777777" w:rsidR="00FD1FAF" w:rsidRPr="00AC34B1" w:rsidRDefault="00FD1FAF" w:rsidP="00FD1FAF">
      <w:pPr>
        <w:ind w:firstLine="708"/>
        <w:jc w:val="both"/>
        <w:rPr>
          <w:sz w:val="28"/>
          <w:szCs w:val="28"/>
        </w:rPr>
      </w:pPr>
      <w:r w:rsidRPr="00AC34B1">
        <w:rPr>
          <w:sz w:val="28"/>
          <w:szCs w:val="28"/>
        </w:rPr>
        <w:t>Для удобства введем в рассмотрение угол α равное углу ∟</w:t>
      </w:r>
      <w:r w:rsidRPr="00AC34B1">
        <w:rPr>
          <w:sz w:val="28"/>
          <w:szCs w:val="28"/>
          <w:lang w:val="en-US"/>
        </w:rPr>
        <w:t>BSA</w:t>
      </w:r>
      <w:r w:rsidRPr="00AC34B1">
        <w:rPr>
          <w:sz w:val="28"/>
          <w:szCs w:val="28"/>
        </w:rPr>
        <w:t>.</w:t>
      </w:r>
    </w:p>
    <w:p w14:paraId="14441A44" w14:textId="77777777" w:rsidR="00FD1FAF" w:rsidRPr="00AC34B1" w:rsidRDefault="00FD1FAF" w:rsidP="00FD1FAF">
      <w:pPr>
        <w:jc w:val="both"/>
        <w:rPr>
          <w:sz w:val="28"/>
          <w:szCs w:val="28"/>
        </w:rPr>
      </w:pPr>
      <w:r w:rsidRPr="00AC34B1">
        <w:rPr>
          <w:sz w:val="28"/>
          <w:szCs w:val="28"/>
        </w:rPr>
        <w:t>По определению косинуса, из рисунка видно:</w:t>
      </w:r>
    </w:p>
    <w:p w14:paraId="13B04C24" w14:textId="77777777" w:rsidR="00FD1FAF" w:rsidRPr="00AC34B1" w:rsidRDefault="00FD1FAF" w:rsidP="00FD1FAF">
      <w:pPr>
        <w:jc w:val="both"/>
        <w:rPr>
          <w:sz w:val="28"/>
          <w:szCs w:val="28"/>
        </w:rPr>
      </w:pPr>
    </w:p>
    <w:p w14:paraId="6D65C5B6" w14:textId="71DBBABF" w:rsidR="00FD1FAF" w:rsidRPr="00AC34B1" w:rsidRDefault="00FD1FAF" w:rsidP="00FD1FAF">
      <w:pPr>
        <w:jc w:val="center"/>
        <w:rPr>
          <w:sz w:val="28"/>
          <w:szCs w:val="28"/>
        </w:rPr>
      </w:pPr>
      <w:r w:rsidRPr="00AC34B1">
        <w:rPr>
          <w:position w:val="-36"/>
          <w:sz w:val="28"/>
          <w:szCs w:val="28"/>
        </w:rPr>
        <w:object w:dxaOrig="2160" w:dyaOrig="740" w14:anchorId="0A7F152A">
          <v:shape id="_x0000_i1042" type="#_x0000_t75" style="width:108pt;height:38pt" o:ole="">
            <v:imagedata r:id="rId44" o:title=""/>
          </v:shape>
          <o:OLEObject Type="Embed" ProgID="Equation.DSMT4" ShapeID="_x0000_i1042" DrawAspect="Content" ObjectID="_1810355095" r:id="rId45"/>
        </w:object>
      </w:r>
      <w:r w:rsidRPr="00AC34B1">
        <w:rPr>
          <w:sz w:val="28"/>
          <w:szCs w:val="28"/>
        </w:rPr>
        <w:t>, то есть:</w:t>
      </w:r>
    </w:p>
    <w:p w14:paraId="745EBFA4" w14:textId="73C48B5F" w:rsidR="00FD1FAF" w:rsidRPr="00AC34B1" w:rsidRDefault="00FD1FAF" w:rsidP="00FD1FAF">
      <w:pPr>
        <w:jc w:val="center"/>
        <w:rPr>
          <w:sz w:val="28"/>
          <w:szCs w:val="28"/>
        </w:rPr>
      </w:pPr>
      <w:r w:rsidRPr="00AC34B1">
        <w:rPr>
          <w:position w:val="-30"/>
          <w:sz w:val="28"/>
          <w:szCs w:val="28"/>
        </w:rPr>
        <w:object w:dxaOrig="1420" w:dyaOrig="680" w14:anchorId="485BAA39">
          <v:shape id="_x0000_i1043" type="#_x0000_t75" style="width:70pt;height:34pt" o:ole="">
            <v:imagedata r:id="rId46" o:title=""/>
          </v:shape>
          <o:OLEObject Type="Embed" ProgID="Equation.DSMT4" ShapeID="_x0000_i1043" DrawAspect="Content" ObjectID="_1810355096" r:id="rId47"/>
        </w:object>
      </w:r>
      <w:r w:rsidR="00963248" w:rsidRPr="00AC34B1">
        <w:rPr>
          <w:sz w:val="28"/>
          <w:szCs w:val="28"/>
        </w:rPr>
        <w:t>, (</w:t>
      </w:r>
      <w:r w:rsidRPr="00AC34B1">
        <w:rPr>
          <w:i/>
          <w:sz w:val="28"/>
          <w:szCs w:val="28"/>
          <w:lang w:val="en-US"/>
        </w:rPr>
        <w:t>k</w:t>
      </w:r>
      <w:r w:rsidRPr="00AC34B1">
        <w:rPr>
          <w:i/>
          <w:sz w:val="28"/>
          <w:szCs w:val="28"/>
          <w:vertAlign w:val="subscript"/>
        </w:rPr>
        <w:t>1</w:t>
      </w:r>
      <w:r w:rsidRPr="00AC34B1">
        <w:rPr>
          <w:i/>
          <w:sz w:val="28"/>
          <w:szCs w:val="28"/>
        </w:rPr>
        <w:t xml:space="preserve">- </w:t>
      </w:r>
      <w:r w:rsidRPr="00AC34B1">
        <w:rPr>
          <w:i/>
          <w:sz w:val="28"/>
          <w:szCs w:val="28"/>
          <w:lang w:val="en-US"/>
        </w:rPr>
        <w:t>k</w:t>
      </w:r>
      <w:proofErr w:type="gramStart"/>
      <w:r w:rsidRPr="00AC34B1">
        <w:rPr>
          <w:i/>
          <w:sz w:val="28"/>
          <w:szCs w:val="28"/>
          <w:vertAlign w:val="subscript"/>
        </w:rPr>
        <w:t>2</w:t>
      </w:r>
      <w:r w:rsidRPr="00AC34B1">
        <w:rPr>
          <w:i/>
          <w:sz w:val="28"/>
          <w:szCs w:val="28"/>
        </w:rPr>
        <w:t xml:space="preserve">&lt; </w:t>
      </w:r>
      <w:r w:rsidRPr="00AC34B1">
        <w:rPr>
          <w:i/>
          <w:sz w:val="28"/>
          <w:szCs w:val="28"/>
          <w:lang w:val="en-US"/>
        </w:rPr>
        <w:t>k</w:t>
      </w:r>
      <w:proofErr w:type="gramEnd"/>
      <w:r w:rsidRPr="00AC34B1">
        <w:rPr>
          <w:i/>
          <w:sz w:val="28"/>
          <w:szCs w:val="28"/>
          <w:vertAlign w:val="subscript"/>
        </w:rPr>
        <w:t>3</w:t>
      </w:r>
      <w:r w:rsidRPr="00AC34B1">
        <w:rPr>
          <w:i/>
          <w:sz w:val="28"/>
          <w:szCs w:val="28"/>
        </w:rPr>
        <w:t xml:space="preserve">)         </w:t>
      </w:r>
      <w:r w:rsidRPr="00AC34B1">
        <w:rPr>
          <w:sz w:val="28"/>
          <w:szCs w:val="28"/>
        </w:rPr>
        <w:t>(3.3)</w:t>
      </w:r>
    </w:p>
    <w:p w14:paraId="71EADF66" w14:textId="77777777" w:rsidR="00FD1FAF" w:rsidRPr="00AC34B1" w:rsidRDefault="00FD1FAF" w:rsidP="00FD1FAF">
      <w:pPr>
        <w:jc w:val="center"/>
        <w:rPr>
          <w:i/>
          <w:sz w:val="28"/>
          <w:szCs w:val="28"/>
        </w:rPr>
      </w:pPr>
    </w:p>
    <w:p w14:paraId="5A8950C0" w14:textId="77777777" w:rsidR="00FD1FAF" w:rsidRPr="00AC34B1" w:rsidRDefault="00FD1FAF" w:rsidP="00FD1FAF">
      <w:pPr>
        <w:jc w:val="both"/>
        <w:rPr>
          <w:sz w:val="28"/>
          <w:szCs w:val="28"/>
        </w:rPr>
      </w:pPr>
      <w:r w:rsidRPr="00AC34B1">
        <w:rPr>
          <w:sz w:val="28"/>
          <w:szCs w:val="28"/>
        </w:rPr>
        <w:t xml:space="preserve">следовательно, ответвление </w:t>
      </w:r>
      <w:r w:rsidRPr="00AC34B1">
        <w:rPr>
          <w:i/>
          <w:sz w:val="28"/>
          <w:szCs w:val="28"/>
          <w:lang w:val="en-US"/>
        </w:rPr>
        <w:t>SB</w:t>
      </w:r>
      <w:r w:rsidRPr="00AC34B1">
        <w:rPr>
          <w:i/>
          <w:sz w:val="28"/>
          <w:szCs w:val="28"/>
        </w:rPr>
        <w:t xml:space="preserve"> </w:t>
      </w:r>
      <w:r w:rsidRPr="00AC34B1">
        <w:rPr>
          <w:sz w:val="28"/>
          <w:szCs w:val="28"/>
        </w:rPr>
        <w:t xml:space="preserve">нужно провести под углом α. </w:t>
      </w:r>
    </w:p>
    <w:p w14:paraId="60EBC9F6" w14:textId="77777777" w:rsidR="00FD1FAF" w:rsidRPr="00AC34B1" w:rsidRDefault="00FD1FAF" w:rsidP="00FD1FAF">
      <w:pPr>
        <w:jc w:val="both"/>
        <w:rPr>
          <w:i/>
          <w:sz w:val="28"/>
          <w:szCs w:val="28"/>
        </w:rPr>
      </w:pPr>
      <w:r w:rsidRPr="00AC34B1">
        <w:rPr>
          <w:sz w:val="28"/>
          <w:szCs w:val="28"/>
        </w:rPr>
        <w:tab/>
        <w:t xml:space="preserve">Далее находим </w:t>
      </w:r>
      <w:r w:rsidRPr="00AC34B1">
        <w:rPr>
          <w:i/>
          <w:sz w:val="28"/>
          <w:szCs w:val="28"/>
        </w:rPr>
        <w:t>х:</w:t>
      </w:r>
    </w:p>
    <w:p w14:paraId="50AFD801" w14:textId="77777777" w:rsidR="00FD1FAF" w:rsidRPr="00AC34B1" w:rsidRDefault="00FD1FAF" w:rsidP="00FD1FAF">
      <w:pPr>
        <w:jc w:val="both"/>
        <w:rPr>
          <w:i/>
          <w:sz w:val="28"/>
          <w:szCs w:val="28"/>
        </w:rPr>
      </w:pPr>
    </w:p>
    <w:p w14:paraId="04FE7EF3" w14:textId="144354E0" w:rsidR="00FD1FAF" w:rsidRPr="00AC34B1" w:rsidRDefault="003030A2" w:rsidP="00FD1FAF">
      <w:pPr>
        <w:jc w:val="center"/>
        <w:rPr>
          <w:i/>
          <w:sz w:val="28"/>
          <w:szCs w:val="28"/>
        </w:rPr>
      </w:pPr>
      <w:r w:rsidRPr="00AC34B1">
        <w:rPr>
          <w:i/>
          <w:position w:val="-104"/>
          <w:sz w:val="28"/>
          <w:szCs w:val="28"/>
        </w:rPr>
        <w:object w:dxaOrig="5100" w:dyaOrig="2180" w14:anchorId="7F9E2EDC">
          <v:shape id="_x0000_i1044" type="#_x0000_t75" style="width:284pt;height:136pt" o:ole="">
            <v:imagedata r:id="rId48" o:title=""/>
          </v:shape>
          <o:OLEObject Type="Embed" ProgID="Equation.DSMT4" ShapeID="_x0000_i1044" DrawAspect="Content" ObjectID="_1810355097" r:id="rId49"/>
        </w:object>
      </w:r>
    </w:p>
    <w:p w14:paraId="3258E8ED" w14:textId="77777777" w:rsidR="00FD1FAF" w:rsidRPr="00AC34B1" w:rsidRDefault="00FD1FAF" w:rsidP="00FD1FAF">
      <w:pPr>
        <w:jc w:val="center"/>
        <w:rPr>
          <w:i/>
          <w:sz w:val="28"/>
          <w:szCs w:val="28"/>
        </w:rPr>
      </w:pPr>
    </w:p>
    <w:p w14:paraId="17EC8BDD" w14:textId="254F9D74" w:rsidR="00FD1FAF" w:rsidRPr="00AC34B1" w:rsidRDefault="00FD1FAF" w:rsidP="00FD1FAF">
      <w:pPr>
        <w:jc w:val="both"/>
        <w:rPr>
          <w:i/>
          <w:sz w:val="28"/>
          <w:szCs w:val="28"/>
        </w:rPr>
      </w:pPr>
      <w:r w:rsidRPr="00AC34B1">
        <w:rPr>
          <w:sz w:val="28"/>
          <w:szCs w:val="28"/>
        </w:rPr>
        <w:t>и отсюда получаем</w:t>
      </w:r>
      <w:r w:rsidRPr="00AC34B1">
        <w:rPr>
          <w:i/>
          <w:sz w:val="28"/>
          <w:szCs w:val="28"/>
        </w:rPr>
        <w:t xml:space="preserve"> х. </w:t>
      </w:r>
      <w:r w:rsidRPr="00AC34B1">
        <w:rPr>
          <w:i/>
          <w:position w:val="-10"/>
          <w:sz w:val="28"/>
          <w:szCs w:val="28"/>
        </w:rPr>
        <w:object w:dxaOrig="1359" w:dyaOrig="320" w14:anchorId="7278AC2C">
          <v:shape id="_x0000_i1045" type="#_x0000_t75" style="width:68pt;height:16pt" o:ole="">
            <v:imagedata r:id="rId50" o:title=""/>
          </v:shape>
          <o:OLEObject Type="Embed" ProgID="Equation.DSMT4" ShapeID="_x0000_i1045" DrawAspect="Content" ObjectID="_1810355098" r:id="rId51"/>
        </w:object>
      </w:r>
      <w:r w:rsidRPr="00AC34B1">
        <w:rPr>
          <w:i/>
          <w:sz w:val="28"/>
          <w:szCs w:val="28"/>
        </w:rPr>
        <w:t xml:space="preserve">, </w:t>
      </w:r>
      <w:r w:rsidRPr="00AC34B1">
        <w:rPr>
          <w:sz w:val="28"/>
          <w:szCs w:val="28"/>
        </w:rPr>
        <w:t xml:space="preserve">где </w:t>
      </w:r>
      <w:r w:rsidRPr="00AC34B1">
        <w:rPr>
          <w:position w:val="-6"/>
          <w:sz w:val="28"/>
          <w:szCs w:val="28"/>
        </w:rPr>
        <w:object w:dxaOrig="240" w:dyaOrig="220" w14:anchorId="1A7216BD">
          <v:shape id="_x0000_i1046" type="#_x0000_t75" style="width:10pt;height:10pt" o:ole="">
            <v:imagedata r:id="rId52" o:title=""/>
          </v:shape>
          <o:OLEObject Type="Embed" ProgID="Equation.DSMT4" ShapeID="_x0000_i1046" DrawAspect="Content" ObjectID="_1810355099" r:id="rId53"/>
        </w:object>
      </w:r>
      <w:r w:rsidRPr="00AC34B1">
        <w:rPr>
          <w:sz w:val="28"/>
          <w:szCs w:val="28"/>
        </w:rPr>
        <w:t>мы находим из</w:t>
      </w:r>
      <w:r w:rsidR="00963248" w:rsidRPr="00AC34B1">
        <w:rPr>
          <w:sz w:val="28"/>
          <w:szCs w:val="28"/>
        </w:rPr>
        <w:t xml:space="preserve"> </w:t>
      </w:r>
      <w:r w:rsidRPr="00AC34B1">
        <w:rPr>
          <w:sz w:val="28"/>
          <w:szCs w:val="28"/>
        </w:rPr>
        <w:t>(3.3).</w:t>
      </w:r>
      <w:r w:rsidRPr="00AC34B1">
        <w:rPr>
          <w:i/>
          <w:sz w:val="28"/>
          <w:szCs w:val="28"/>
        </w:rPr>
        <w:t xml:space="preserve"> </w:t>
      </w:r>
    </w:p>
    <w:p w14:paraId="7A5821FC" w14:textId="77777777" w:rsidR="00145EFE" w:rsidRPr="00AC34B1" w:rsidRDefault="00145EFE" w:rsidP="00FD1FAF">
      <w:pPr>
        <w:jc w:val="both"/>
        <w:rPr>
          <w:i/>
          <w:sz w:val="28"/>
          <w:szCs w:val="28"/>
        </w:rPr>
      </w:pPr>
    </w:p>
    <w:p w14:paraId="1B55CA99" w14:textId="6FF4AD53" w:rsidR="00963248" w:rsidRPr="00AC34B1" w:rsidRDefault="00963248" w:rsidP="00963248">
      <w:pPr>
        <w:jc w:val="both"/>
        <w:rPr>
          <w:b/>
          <w:sz w:val="28"/>
          <w:szCs w:val="28"/>
        </w:rPr>
      </w:pPr>
      <w:r w:rsidRPr="00AC34B1">
        <w:rPr>
          <w:b/>
          <w:sz w:val="28"/>
          <w:szCs w:val="28"/>
          <w:lang w:val="kk-KZ"/>
        </w:rPr>
        <w:t>Тема</w:t>
      </w:r>
      <w:r w:rsidRPr="00AC34B1">
        <w:rPr>
          <w:b/>
          <w:sz w:val="28"/>
          <w:szCs w:val="28"/>
        </w:rPr>
        <w:t>: «</w:t>
      </w:r>
      <w:r w:rsidRPr="00AC34B1">
        <w:rPr>
          <w:sz w:val="28"/>
          <w:szCs w:val="28"/>
        </w:rPr>
        <w:t>Расчет работы с помощью определенного интеграла</w:t>
      </w:r>
      <w:r w:rsidRPr="00AC34B1">
        <w:rPr>
          <w:b/>
          <w:sz w:val="28"/>
          <w:szCs w:val="28"/>
        </w:rPr>
        <w:t>».</w:t>
      </w:r>
    </w:p>
    <w:p w14:paraId="454A108B" w14:textId="221CBF41" w:rsidR="00963248" w:rsidRPr="00AC34B1" w:rsidRDefault="00963248" w:rsidP="00963248">
      <w:pPr>
        <w:jc w:val="both"/>
        <w:rPr>
          <w:b/>
          <w:sz w:val="28"/>
          <w:szCs w:val="28"/>
        </w:rPr>
      </w:pPr>
      <w:r w:rsidRPr="00AC34B1">
        <w:rPr>
          <w:b/>
          <w:sz w:val="28"/>
          <w:szCs w:val="28"/>
        </w:rPr>
        <w:t xml:space="preserve">Задача </w:t>
      </w:r>
      <w:r w:rsidR="005941AD" w:rsidRPr="00AC34B1">
        <w:rPr>
          <w:b/>
          <w:sz w:val="28"/>
          <w:szCs w:val="28"/>
        </w:rPr>
        <w:t>5</w:t>
      </w:r>
      <w:r w:rsidRPr="00AC34B1">
        <w:rPr>
          <w:b/>
          <w:sz w:val="28"/>
          <w:szCs w:val="28"/>
        </w:rPr>
        <w:t xml:space="preserve"> (</w:t>
      </w:r>
      <w:r w:rsidRPr="00AC34B1">
        <w:rPr>
          <w:b/>
          <w:sz w:val="28"/>
          <w:szCs w:val="28"/>
          <w:lang w:val="en-US"/>
        </w:rPr>
        <w:t>II</w:t>
      </w:r>
      <w:r w:rsidRPr="00AC34B1">
        <w:rPr>
          <w:b/>
          <w:sz w:val="28"/>
          <w:szCs w:val="28"/>
        </w:rPr>
        <w:t>)</w:t>
      </w:r>
    </w:p>
    <w:p w14:paraId="43E1DA15" w14:textId="77777777" w:rsidR="00145EFE" w:rsidRPr="00AC34B1" w:rsidRDefault="00145EFE" w:rsidP="00963248">
      <w:pPr>
        <w:jc w:val="both"/>
        <w:rPr>
          <w:b/>
          <w:i/>
          <w:sz w:val="28"/>
          <w:szCs w:val="28"/>
        </w:rPr>
      </w:pPr>
    </w:p>
    <w:p w14:paraId="49B92B72" w14:textId="77777777" w:rsidR="003C17A5" w:rsidRDefault="00963248" w:rsidP="003C17A5">
      <w:pPr>
        <w:ind w:firstLine="708"/>
        <w:jc w:val="both"/>
        <w:outlineLvl w:val="0"/>
        <w:rPr>
          <w:sz w:val="28"/>
          <w:szCs w:val="28"/>
        </w:rPr>
      </w:pPr>
      <w:r w:rsidRPr="00AC34B1">
        <w:rPr>
          <w:i/>
          <w:iCs/>
          <w:sz w:val="28"/>
          <w:szCs w:val="28"/>
        </w:rPr>
        <w:t>Рассчитать работу, затрачиваемую на поднятие всего объема нефти из цилиндрического резервуара высотой 4 метра и диаметром 1 метр на поверхность.</w:t>
      </w:r>
      <m:oMath>
        <m:r>
          <w:rPr>
            <w:rFonts w:ascii="Cambria Math" w:hAnsi="Cambria Math"/>
            <w:sz w:val="28"/>
            <w:szCs w:val="28"/>
          </w:rPr>
          <m:t>(ρ=700кг/</m:t>
        </m:r>
        <m:sSup>
          <m:sSupPr>
            <m:ctrlPr>
              <w:rPr>
                <w:rFonts w:ascii="Cambria Math" w:hAnsi="Cambria Math"/>
                <w:i/>
                <w:iCs/>
                <w:sz w:val="28"/>
                <w:szCs w:val="28"/>
              </w:rPr>
            </m:ctrlPr>
          </m:sSupPr>
          <m:e>
            <m:r>
              <w:rPr>
                <w:rFonts w:ascii="Cambria Math" w:hAnsi="Cambria Math"/>
                <w:sz w:val="28"/>
                <w:szCs w:val="28"/>
              </w:rPr>
              <m:t>м</m:t>
            </m:r>
          </m:e>
          <m:sup>
            <m:r>
              <w:rPr>
                <w:rFonts w:ascii="Cambria Math" w:hAnsi="Cambria Math"/>
                <w:sz w:val="28"/>
                <w:szCs w:val="28"/>
              </w:rPr>
              <m:t>3</m:t>
            </m:r>
          </m:sup>
        </m:sSup>
      </m:oMath>
      <w:r w:rsidRPr="00AC34B1">
        <w:rPr>
          <w:i/>
          <w:iCs/>
          <w:sz w:val="28"/>
          <w:szCs w:val="28"/>
        </w:rPr>
        <w:t xml:space="preserve">, </w:t>
      </w:r>
      <w:r w:rsidRPr="00AC34B1">
        <w:rPr>
          <w:i/>
          <w:iCs/>
          <w:sz w:val="28"/>
          <w:szCs w:val="28"/>
          <w:lang w:val="en-US"/>
        </w:rPr>
        <w:t>g</w:t>
      </w:r>
      <w:r w:rsidRPr="00AC34B1">
        <w:rPr>
          <w:i/>
          <w:iCs/>
          <w:sz w:val="28"/>
          <w:szCs w:val="28"/>
        </w:rPr>
        <w:t>=9,8м/с</w:t>
      </w:r>
      <w:r w:rsidRPr="00AC34B1">
        <w:rPr>
          <w:i/>
          <w:iCs/>
          <w:sz w:val="28"/>
          <w:szCs w:val="28"/>
          <w:vertAlign w:val="superscript"/>
        </w:rPr>
        <w:t>2</w:t>
      </w:r>
      <w:proofErr w:type="gramStart"/>
      <w:r w:rsidRPr="00AC34B1">
        <w:rPr>
          <w:i/>
          <w:iCs/>
          <w:sz w:val="28"/>
          <w:szCs w:val="28"/>
        </w:rPr>
        <w:t>).</w:t>
      </w:r>
      <w:r w:rsidRPr="00AC34B1">
        <w:rPr>
          <w:sz w:val="28"/>
          <w:szCs w:val="28"/>
        </w:rPr>
        <w:t>(</w:t>
      </w:r>
      <w:proofErr w:type="gramEnd"/>
      <w:r w:rsidR="00145EFE" w:rsidRPr="00AC34B1">
        <w:rPr>
          <w:sz w:val="28"/>
          <w:szCs w:val="28"/>
        </w:rPr>
        <w:t>Рисунок 8</w:t>
      </w:r>
      <w:r w:rsidRPr="00AC34B1">
        <w:rPr>
          <w:sz w:val="28"/>
          <w:szCs w:val="28"/>
        </w:rPr>
        <w:t>)</w:t>
      </w:r>
      <w:r w:rsidR="000F0C58" w:rsidRPr="00AC34B1">
        <w:rPr>
          <w:sz w:val="28"/>
          <w:szCs w:val="28"/>
        </w:rPr>
        <w:t xml:space="preserve">. </w:t>
      </w:r>
      <w:r w:rsidRPr="00AC34B1">
        <w:rPr>
          <w:sz w:val="28"/>
          <w:szCs w:val="28"/>
        </w:rPr>
        <w:t xml:space="preserve"> </w:t>
      </w:r>
    </w:p>
    <w:p w14:paraId="2CA1F0DE" w14:textId="77777777" w:rsidR="003030A2" w:rsidRDefault="003030A2" w:rsidP="003C17A5">
      <w:pPr>
        <w:ind w:firstLine="708"/>
        <w:jc w:val="both"/>
        <w:outlineLvl w:val="0"/>
        <w:rPr>
          <w:sz w:val="28"/>
          <w:szCs w:val="28"/>
        </w:rPr>
      </w:pPr>
      <w:r>
        <w:rPr>
          <w:sz w:val="28"/>
          <w:szCs w:val="28"/>
        </w:rPr>
        <w:t xml:space="preserve"> </w:t>
      </w:r>
    </w:p>
    <w:p w14:paraId="0047B375" w14:textId="5BA23084" w:rsidR="00963248" w:rsidRPr="00AC34B1" w:rsidRDefault="003C17A5" w:rsidP="003C17A5">
      <w:pPr>
        <w:ind w:firstLine="708"/>
        <w:jc w:val="both"/>
        <w:outlineLvl w:val="0"/>
        <w:rPr>
          <w:sz w:val="28"/>
          <w:szCs w:val="28"/>
        </w:rPr>
      </w:pPr>
      <w:r>
        <w:rPr>
          <w:sz w:val="28"/>
          <w:szCs w:val="28"/>
        </w:rPr>
        <w:t>Указание</w:t>
      </w:r>
      <w:proofErr w:type="gramStart"/>
      <w:r>
        <w:rPr>
          <w:sz w:val="28"/>
          <w:szCs w:val="28"/>
        </w:rPr>
        <w:t xml:space="preserve">: </w:t>
      </w:r>
      <w:r w:rsidR="00963248" w:rsidRPr="00AC34B1">
        <w:rPr>
          <w:sz w:val="28"/>
          <w:szCs w:val="28"/>
        </w:rPr>
        <w:t>На</w:t>
      </w:r>
      <w:proofErr w:type="gramEnd"/>
      <w:r w:rsidR="00963248" w:rsidRPr="00AC34B1">
        <w:rPr>
          <w:sz w:val="28"/>
          <w:szCs w:val="28"/>
        </w:rPr>
        <w:t xml:space="preserve"> глубине </w:t>
      </w:r>
      <w:r w:rsidR="00963248" w:rsidRPr="00AC34B1">
        <w:rPr>
          <w:i/>
          <w:sz w:val="28"/>
          <w:szCs w:val="28"/>
        </w:rPr>
        <w:t>х</w:t>
      </w:r>
      <w:r w:rsidR="00963248" w:rsidRPr="00AC34B1">
        <w:rPr>
          <w:sz w:val="28"/>
          <w:szCs w:val="28"/>
        </w:rPr>
        <w:t xml:space="preserve"> </w:t>
      </w:r>
      <w:r w:rsidR="000F0C58" w:rsidRPr="00AC34B1">
        <w:rPr>
          <w:sz w:val="28"/>
          <w:szCs w:val="28"/>
        </w:rPr>
        <w:t>рассмотри</w:t>
      </w:r>
      <w:r>
        <w:rPr>
          <w:sz w:val="28"/>
          <w:szCs w:val="28"/>
        </w:rPr>
        <w:t>те</w:t>
      </w:r>
      <w:r w:rsidR="00963248" w:rsidRPr="00AC34B1">
        <w:rPr>
          <w:sz w:val="28"/>
          <w:szCs w:val="28"/>
        </w:rPr>
        <w:t xml:space="preserve"> </w:t>
      </w:r>
      <w:r w:rsidR="000F0C58" w:rsidRPr="00AC34B1">
        <w:rPr>
          <w:sz w:val="28"/>
          <w:szCs w:val="28"/>
        </w:rPr>
        <w:t>слой жидкости</w:t>
      </w:r>
      <w:r w:rsidR="00963248" w:rsidRPr="00AC34B1">
        <w:rPr>
          <w:sz w:val="28"/>
          <w:szCs w:val="28"/>
        </w:rPr>
        <w:t xml:space="preserve"> высотой </w:t>
      </w:r>
      <w:r w:rsidR="00963248" w:rsidRPr="00AC34B1">
        <w:rPr>
          <w:i/>
          <w:sz w:val="28"/>
          <w:szCs w:val="28"/>
          <w:lang w:val="en-US"/>
        </w:rPr>
        <w:t>dx</w:t>
      </w:r>
      <w:r w:rsidR="00963248" w:rsidRPr="00AC34B1">
        <w:rPr>
          <w:i/>
          <w:sz w:val="28"/>
          <w:szCs w:val="28"/>
        </w:rPr>
        <w:t>.</w:t>
      </w:r>
    </w:p>
    <w:p w14:paraId="4E7401C1" w14:textId="77777777" w:rsidR="003030A2" w:rsidRPr="00AC34B1" w:rsidRDefault="003030A2" w:rsidP="003030A2">
      <w:pPr>
        <w:ind w:firstLine="708"/>
        <w:jc w:val="both"/>
        <w:outlineLvl w:val="0"/>
        <w:rPr>
          <w:b/>
          <w:bCs/>
          <w:sz w:val="28"/>
          <w:szCs w:val="28"/>
        </w:rPr>
      </w:pPr>
      <w:r w:rsidRPr="00AC34B1">
        <w:rPr>
          <w:b/>
          <w:bCs/>
          <w:sz w:val="28"/>
          <w:szCs w:val="28"/>
        </w:rPr>
        <w:t xml:space="preserve">Ответ: </w:t>
      </w:r>
      <w:r w:rsidRPr="00AC34B1">
        <w:rPr>
          <w:i/>
          <w:iCs/>
          <w:sz w:val="28"/>
          <w:szCs w:val="28"/>
        </w:rPr>
        <w:t>работа, затрачиваемая на поднятие всего объема нефти равна 13720</w:t>
      </w:r>
      <w:r w:rsidRPr="00AC34B1">
        <w:rPr>
          <w:i/>
          <w:sz w:val="28"/>
          <w:szCs w:val="28"/>
        </w:rPr>
        <w:t xml:space="preserve"> </w:t>
      </w:r>
      <m:oMath>
        <m:r>
          <w:rPr>
            <w:rFonts w:ascii="Cambria Math" w:hAnsi="Cambria Math"/>
            <w:sz w:val="28"/>
            <w:szCs w:val="28"/>
          </w:rPr>
          <m:t>π</m:t>
        </m:r>
      </m:oMath>
      <w:r w:rsidRPr="00AC34B1">
        <w:rPr>
          <w:i/>
          <w:sz w:val="28"/>
          <w:szCs w:val="28"/>
        </w:rPr>
        <w:t>(Дж).</w:t>
      </w:r>
    </w:p>
    <w:p w14:paraId="139A3C63" w14:textId="77777777" w:rsidR="00963248" w:rsidRPr="00AC34B1" w:rsidRDefault="00963248" w:rsidP="00963248">
      <w:pPr>
        <w:ind w:firstLine="708"/>
        <w:jc w:val="center"/>
        <w:rPr>
          <w:sz w:val="28"/>
          <w:szCs w:val="28"/>
        </w:rPr>
      </w:pPr>
    </w:p>
    <w:p w14:paraId="1F0B6B8C" w14:textId="337372CF" w:rsidR="00963248" w:rsidRPr="00AC34B1" w:rsidRDefault="000F0C58" w:rsidP="00FE5EF4">
      <w:pPr>
        <w:ind w:firstLine="708"/>
        <w:jc w:val="center"/>
        <w:outlineLvl w:val="0"/>
        <w:rPr>
          <w:sz w:val="28"/>
          <w:szCs w:val="28"/>
        </w:rPr>
      </w:pPr>
      <w:r w:rsidRPr="00AC34B1">
        <w:rPr>
          <w:noProof/>
        </w:rPr>
        <w:lastRenderedPageBreak/>
        <w:drawing>
          <wp:inline distT="0" distB="0" distL="0" distR="0" wp14:anchorId="2190995D" wp14:editId="353E03AC">
            <wp:extent cx="4462167" cy="246085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 r="-1511" b="8527"/>
                    <a:stretch/>
                  </pic:blipFill>
                  <pic:spPr bwMode="auto">
                    <a:xfrm>
                      <a:off x="0" y="0"/>
                      <a:ext cx="4465600" cy="2462752"/>
                    </a:xfrm>
                    <a:prstGeom prst="rect">
                      <a:avLst/>
                    </a:prstGeom>
                    <a:noFill/>
                    <a:ln>
                      <a:noFill/>
                    </a:ln>
                    <a:extLst>
                      <a:ext uri="{53640926-AAD7-44D8-BBD7-CCE9431645EC}">
                        <a14:shadowObscured xmlns:a14="http://schemas.microsoft.com/office/drawing/2010/main"/>
                      </a:ext>
                    </a:extLst>
                  </pic:spPr>
                </pic:pic>
              </a:graphicData>
            </a:graphic>
          </wp:inline>
        </w:drawing>
      </w:r>
    </w:p>
    <w:p w14:paraId="14299B93" w14:textId="106D4546" w:rsidR="00963248" w:rsidRPr="00AC34B1" w:rsidRDefault="00963248" w:rsidP="00FE5EF4">
      <w:pPr>
        <w:ind w:firstLine="708"/>
        <w:jc w:val="center"/>
        <w:outlineLvl w:val="0"/>
        <w:rPr>
          <w:sz w:val="28"/>
          <w:szCs w:val="28"/>
        </w:rPr>
      </w:pPr>
      <w:r w:rsidRPr="00AC34B1">
        <w:rPr>
          <w:sz w:val="28"/>
          <w:szCs w:val="28"/>
        </w:rPr>
        <w:t xml:space="preserve">Рисунок </w:t>
      </w:r>
      <w:r w:rsidR="00145EFE" w:rsidRPr="00AC34B1">
        <w:rPr>
          <w:sz w:val="28"/>
          <w:szCs w:val="28"/>
        </w:rPr>
        <w:t>8</w:t>
      </w:r>
    </w:p>
    <w:p w14:paraId="1B421558" w14:textId="77777777" w:rsidR="00963248" w:rsidRPr="00AC34B1" w:rsidRDefault="00963248" w:rsidP="00963248">
      <w:pPr>
        <w:ind w:firstLine="708"/>
        <w:jc w:val="center"/>
        <w:rPr>
          <w:sz w:val="28"/>
          <w:szCs w:val="28"/>
        </w:rPr>
      </w:pPr>
    </w:p>
    <w:p w14:paraId="0AF6A85B" w14:textId="77777777" w:rsidR="00FE5EF4" w:rsidRPr="00AC34B1" w:rsidRDefault="00FE5EF4" w:rsidP="00DB67FE">
      <w:pPr>
        <w:jc w:val="both"/>
        <w:outlineLvl w:val="0"/>
        <w:rPr>
          <w:b/>
          <w:sz w:val="28"/>
          <w:szCs w:val="28"/>
        </w:rPr>
      </w:pPr>
    </w:p>
    <w:p w14:paraId="519C394C" w14:textId="77777777" w:rsidR="00FE5EF4" w:rsidRPr="00AC34B1" w:rsidRDefault="00FE5EF4" w:rsidP="00A53FC0">
      <w:pPr>
        <w:jc w:val="center"/>
        <w:rPr>
          <w:noProof/>
          <w:sz w:val="28"/>
          <w:szCs w:val="28"/>
        </w:rPr>
      </w:pPr>
    </w:p>
    <w:p w14:paraId="04FDDAD5" w14:textId="55BB6B5A" w:rsidR="000939FC" w:rsidRPr="00AC34B1" w:rsidRDefault="000939FC" w:rsidP="000939FC">
      <w:pPr>
        <w:jc w:val="both"/>
        <w:rPr>
          <w:b/>
          <w:sz w:val="28"/>
          <w:szCs w:val="28"/>
        </w:rPr>
      </w:pPr>
      <w:r w:rsidRPr="00AC34B1">
        <w:rPr>
          <w:b/>
          <w:sz w:val="28"/>
          <w:szCs w:val="28"/>
        </w:rPr>
        <w:t>Тема: «Дифференциальные уравнения первого порядка»</w:t>
      </w:r>
    </w:p>
    <w:p w14:paraId="19C0CEC2" w14:textId="54D48DF3" w:rsidR="000939FC" w:rsidRPr="00AC34B1" w:rsidRDefault="000939FC" w:rsidP="000939FC">
      <w:pPr>
        <w:jc w:val="both"/>
        <w:rPr>
          <w:b/>
          <w:sz w:val="28"/>
          <w:szCs w:val="28"/>
        </w:rPr>
      </w:pPr>
      <w:r w:rsidRPr="00AC34B1">
        <w:rPr>
          <w:b/>
          <w:sz w:val="28"/>
          <w:szCs w:val="28"/>
        </w:rPr>
        <w:t>Задача 5(</w:t>
      </w:r>
      <w:r w:rsidRPr="00AC34B1">
        <w:rPr>
          <w:b/>
          <w:sz w:val="28"/>
          <w:szCs w:val="28"/>
          <w:lang w:val="en-US"/>
        </w:rPr>
        <w:t>III</w:t>
      </w:r>
      <w:r w:rsidRPr="00AC34B1">
        <w:rPr>
          <w:b/>
          <w:sz w:val="28"/>
          <w:szCs w:val="28"/>
        </w:rPr>
        <w:t>)</w:t>
      </w:r>
    </w:p>
    <w:p w14:paraId="79567E89" w14:textId="77777777" w:rsidR="0095282F" w:rsidRPr="00AC34B1" w:rsidRDefault="0095282F" w:rsidP="000939FC">
      <w:pPr>
        <w:jc w:val="both"/>
        <w:rPr>
          <w:b/>
          <w:sz w:val="28"/>
          <w:szCs w:val="28"/>
        </w:rPr>
      </w:pPr>
    </w:p>
    <w:p w14:paraId="14C8B6DB" w14:textId="2E89F050" w:rsidR="000939FC" w:rsidRDefault="000939FC" w:rsidP="000939FC">
      <w:pPr>
        <w:jc w:val="both"/>
        <w:rPr>
          <w:sz w:val="28"/>
          <w:szCs w:val="28"/>
        </w:rPr>
      </w:pPr>
      <w:r w:rsidRPr="00AC34B1">
        <w:rPr>
          <w:sz w:val="28"/>
          <w:szCs w:val="28"/>
        </w:rPr>
        <w:tab/>
        <w:t>Из щели на дне цилиндрического резервуара истекает нефть. Зная, что за первые сутки вытекло 20% содержимого, нужно вычислить, за сколько суток вытечет из резервуара половина содержимой нефти. Скорость вытекания нефти и ее глубина пропорциональны.</w:t>
      </w:r>
    </w:p>
    <w:p w14:paraId="1C76E3E6" w14:textId="77777777" w:rsidR="00DB3F84" w:rsidRPr="00AC34B1" w:rsidRDefault="00DB3F84" w:rsidP="000939FC">
      <w:pPr>
        <w:jc w:val="both"/>
        <w:rPr>
          <w:sz w:val="28"/>
          <w:szCs w:val="28"/>
        </w:rPr>
      </w:pPr>
    </w:p>
    <w:p w14:paraId="7CD50087" w14:textId="77777777" w:rsidR="000939FC" w:rsidRPr="00AC34B1" w:rsidRDefault="000939FC" w:rsidP="000939FC">
      <w:pPr>
        <w:jc w:val="both"/>
        <w:rPr>
          <w:sz w:val="28"/>
          <w:szCs w:val="28"/>
        </w:rPr>
      </w:pPr>
    </w:p>
    <w:p w14:paraId="0CD400B7" w14:textId="2C0176A4" w:rsidR="000939FC" w:rsidRPr="00AC34B1" w:rsidRDefault="000939FC" w:rsidP="0095282F">
      <w:pPr>
        <w:jc w:val="right"/>
        <w:rPr>
          <w:sz w:val="28"/>
          <w:szCs w:val="28"/>
        </w:rPr>
      </w:pPr>
      <w:r w:rsidRPr="00AC34B1">
        <w:rPr>
          <w:noProof/>
          <w:sz w:val="28"/>
          <w:szCs w:val="28"/>
        </w:rPr>
        <mc:AlternateContent>
          <mc:Choice Requires="wpc">
            <w:drawing>
              <wp:inline distT="0" distB="0" distL="0" distR="0" wp14:anchorId="3C2C183D" wp14:editId="40062E6A">
                <wp:extent cx="5734596" cy="2955976"/>
                <wp:effectExtent l="19050" t="19050" r="38100" b="34925"/>
                <wp:docPr id="322" name="Полотно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57150" cap="flat" cmpd="thinThick" algn="ctr">
                          <a:solidFill>
                            <a:srgbClr val="FFFFFF"/>
                          </a:solidFill>
                          <a:prstDash val="solid"/>
                          <a:miter lim="800000"/>
                          <a:headEnd type="none" w="med" len="med"/>
                          <a:tailEnd type="none" w="med" len="med"/>
                        </a:ln>
                      </wpc:whole>
                      <wps:wsp>
                        <wps:cNvPr id="284" name="Line 155"/>
                        <wps:cNvCnPr>
                          <a:cxnSpLocks noChangeShapeType="1"/>
                        </wps:cNvCnPr>
                        <wps:spPr bwMode="auto">
                          <a:xfrm>
                            <a:off x="1329498" y="113981"/>
                            <a:ext cx="0" cy="171463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85" name="Line 156"/>
                        <wps:cNvCnPr>
                          <a:cxnSpLocks noChangeShapeType="1"/>
                        </wps:cNvCnPr>
                        <wps:spPr bwMode="auto">
                          <a:xfrm>
                            <a:off x="1329498" y="1828618"/>
                            <a:ext cx="1257393"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86" name="Line 157"/>
                        <wps:cNvCnPr>
                          <a:cxnSpLocks noChangeShapeType="1"/>
                        </wps:cNvCnPr>
                        <wps:spPr bwMode="auto">
                          <a:xfrm>
                            <a:off x="2701052" y="1828618"/>
                            <a:ext cx="343293" cy="8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87" name="Line 158"/>
                        <wps:cNvCnPr>
                          <a:cxnSpLocks noChangeShapeType="1"/>
                        </wps:cNvCnPr>
                        <wps:spPr bwMode="auto">
                          <a:xfrm flipV="1">
                            <a:off x="3044345" y="113981"/>
                            <a:ext cx="0" cy="171463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88" name="Line 159"/>
                        <wps:cNvCnPr>
                          <a:cxnSpLocks noChangeShapeType="1"/>
                        </wps:cNvCnPr>
                        <wps:spPr bwMode="auto">
                          <a:xfrm flipH="1">
                            <a:off x="2472729" y="1828618"/>
                            <a:ext cx="114161" cy="2279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9" name="Line 160"/>
                        <wps:cNvCnPr>
                          <a:cxnSpLocks noChangeShapeType="1"/>
                        </wps:cNvCnPr>
                        <wps:spPr bwMode="auto">
                          <a:xfrm>
                            <a:off x="2701052" y="1828618"/>
                            <a:ext cx="114161" cy="22796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90" name="Line 161"/>
                        <wps:cNvCnPr>
                          <a:cxnSpLocks noChangeShapeType="1"/>
                        </wps:cNvCnPr>
                        <wps:spPr bwMode="auto">
                          <a:xfrm>
                            <a:off x="2701052" y="1828618"/>
                            <a:ext cx="810" cy="22796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1" name="Line 162"/>
                        <wps:cNvCnPr>
                          <a:cxnSpLocks noChangeShapeType="1"/>
                        </wps:cNvCnPr>
                        <wps:spPr bwMode="auto">
                          <a:xfrm>
                            <a:off x="2586891" y="1828618"/>
                            <a:ext cx="0" cy="22796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2" name="Line 163"/>
                        <wps:cNvCnPr>
                          <a:cxnSpLocks noChangeShapeType="1"/>
                        </wps:cNvCnPr>
                        <wps:spPr bwMode="auto">
                          <a:xfrm>
                            <a:off x="2701052" y="1828618"/>
                            <a:ext cx="0" cy="2279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3" name="Line 164"/>
                        <wps:cNvCnPr>
                          <a:cxnSpLocks noChangeShapeType="1"/>
                        </wps:cNvCnPr>
                        <wps:spPr bwMode="auto">
                          <a:xfrm>
                            <a:off x="2586891" y="1828618"/>
                            <a:ext cx="0" cy="2279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4" name="Line 165"/>
                        <wps:cNvCnPr>
                          <a:cxnSpLocks noChangeShapeType="1"/>
                        </wps:cNvCnPr>
                        <wps:spPr bwMode="auto">
                          <a:xfrm>
                            <a:off x="2701052" y="159983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66"/>
                        <wps:cNvCnPr>
                          <a:cxnSpLocks noChangeShapeType="1"/>
                        </wps:cNvCnPr>
                        <wps:spPr bwMode="auto">
                          <a:xfrm>
                            <a:off x="1329498" y="228782"/>
                            <a:ext cx="171484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67"/>
                        <wps:cNvCnPr>
                          <a:cxnSpLocks noChangeShapeType="1"/>
                        </wps:cNvCnPr>
                        <wps:spPr bwMode="auto">
                          <a:xfrm>
                            <a:off x="1443659" y="342763"/>
                            <a:ext cx="148571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7" name="Line 168"/>
                        <wps:cNvCnPr>
                          <a:cxnSpLocks noChangeShapeType="1"/>
                        </wps:cNvCnPr>
                        <wps:spPr bwMode="auto">
                          <a:xfrm>
                            <a:off x="1329498" y="571546"/>
                            <a:ext cx="57161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8" name="Line 169"/>
                        <wps:cNvCnPr>
                          <a:cxnSpLocks noChangeShapeType="1"/>
                        </wps:cNvCnPr>
                        <wps:spPr bwMode="auto">
                          <a:xfrm>
                            <a:off x="2243597" y="571546"/>
                            <a:ext cx="68577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9" name="Line 170"/>
                        <wps:cNvCnPr>
                          <a:cxnSpLocks noChangeShapeType="1"/>
                        </wps:cNvCnPr>
                        <wps:spPr bwMode="auto">
                          <a:xfrm>
                            <a:off x="1443659" y="685527"/>
                            <a:ext cx="1371554"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00" name="Line 171"/>
                        <wps:cNvCnPr>
                          <a:cxnSpLocks noChangeShapeType="1"/>
                        </wps:cNvCnPr>
                        <wps:spPr bwMode="auto">
                          <a:xfrm>
                            <a:off x="1443659" y="1028290"/>
                            <a:ext cx="148571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1" name="Line 172"/>
                        <wps:cNvCnPr>
                          <a:cxnSpLocks noChangeShapeType="1"/>
                        </wps:cNvCnPr>
                        <wps:spPr bwMode="auto">
                          <a:xfrm>
                            <a:off x="1329498" y="1257072"/>
                            <a:ext cx="685777"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02" name="Line 173"/>
                        <wps:cNvCnPr>
                          <a:cxnSpLocks noChangeShapeType="1"/>
                        </wps:cNvCnPr>
                        <wps:spPr bwMode="auto">
                          <a:xfrm>
                            <a:off x="1901114" y="1143091"/>
                            <a:ext cx="102826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03" name="Line 174"/>
                        <wps:cNvCnPr>
                          <a:cxnSpLocks noChangeShapeType="1"/>
                        </wps:cNvCnPr>
                        <wps:spPr bwMode="auto">
                          <a:xfrm>
                            <a:off x="1557820" y="1371053"/>
                            <a:ext cx="1371554" cy="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04" name="Line 175"/>
                        <wps:cNvCnPr>
                          <a:cxnSpLocks noChangeShapeType="1"/>
                        </wps:cNvCnPr>
                        <wps:spPr bwMode="auto">
                          <a:xfrm>
                            <a:off x="1443659" y="1485854"/>
                            <a:ext cx="79993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5" name="Line 176"/>
                        <wps:cNvCnPr>
                          <a:cxnSpLocks noChangeShapeType="1"/>
                        </wps:cNvCnPr>
                        <wps:spPr bwMode="auto">
                          <a:xfrm>
                            <a:off x="2358568" y="1485854"/>
                            <a:ext cx="45664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06" name="Line 177"/>
                        <wps:cNvCnPr>
                          <a:cxnSpLocks noChangeShapeType="1"/>
                        </wps:cNvCnPr>
                        <wps:spPr bwMode="auto">
                          <a:xfrm>
                            <a:off x="1786953" y="456744"/>
                            <a:ext cx="91409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7" name="Line 178"/>
                        <wps:cNvCnPr>
                          <a:cxnSpLocks noChangeShapeType="1"/>
                        </wps:cNvCnPr>
                        <wps:spPr bwMode="auto">
                          <a:xfrm>
                            <a:off x="1329498" y="1028290"/>
                            <a:ext cx="171484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79"/>
                        <wps:cNvCnPr>
                          <a:cxnSpLocks noChangeShapeType="1"/>
                        </wps:cNvCnPr>
                        <wps:spPr bwMode="auto">
                          <a:xfrm>
                            <a:off x="1443659" y="799508"/>
                            <a:ext cx="79993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09" name="Line 180"/>
                        <wps:cNvCnPr>
                          <a:cxnSpLocks noChangeShapeType="1"/>
                        </wps:cNvCnPr>
                        <wps:spPr bwMode="auto">
                          <a:xfrm>
                            <a:off x="1901114" y="914309"/>
                            <a:ext cx="1143231"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10" name="Line 181"/>
                        <wps:cNvCnPr>
                          <a:cxnSpLocks noChangeShapeType="1"/>
                        </wps:cNvCnPr>
                        <wps:spPr bwMode="auto">
                          <a:xfrm>
                            <a:off x="1443659" y="1599836"/>
                            <a:ext cx="685777"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11" name="Line 182"/>
                        <wps:cNvCnPr>
                          <a:cxnSpLocks noChangeShapeType="1"/>
                        </wps:cNvCnPr>
                        <wps:spPr bwMode="auto">
                          <a:xfrm>
                            <a:off x="1443659" y="1713817"/>
                            <a:ext cx="137155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 name="Line 183"/>
                        <wps:cNvCnPr>
                          <a:cxnSpLocks noChangeShapeType="1"/>
                        </wps:cNvCnPr>
                        <wps:spPr bwMode="auto">
                          <a:xfrm>
                            <a:off x="986205" y="228782"/>
                            <a:ext cx="30864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84"/>
                        <wps:cNvCnPr>
                          <a:cxnSpLocks noChangeShapeType="1"/>
                        </wps:cNvCnPr>
                        <wps:spPr bwMode="auto">
                          <a:xfrm>
                            <a:off x="1329498" y="1028290"/>
                            <a:ext cx="274310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85"/>
                        <wps:cNvCnPr>
                          <a:cxnSpLocks noChangeShapeType="1"/>
                        </wps:cNvCnPr>
                        <wps:spPr bwMode="auto">
                          <a:xfrm>
                            <a:off x="1101176" y="228782"/>
                            <a:ext cx="810" cy="159983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5" name="Line 186"/>
                        <wps:cNvCnPr>
                          <a:cxnSpLocks noChangeShapeType="1"/>
                        </wps:cNvCnPr>
                        <wps:spPr bwMode="auto">
                          <a:xfrm>
                            <a:off x="987014" y="1828618"/>
                            <a:ext cx="308559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87"/>
                        <wps:cNvCnPr>
                          <a:cxnSpLocks noChangeShapeType="1"/>
                        </wps:cNvCnPr>
                        <wps:spPr bwMode="auto">
                          <a:xfrm>
                            <a:off x="3386829" y="1028290"/>
                            <a:ext cx="1619" cy="80032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7" name="Line 188"/>
                        <wps:cNvCnPr>
                          <a:cxnSpLocks noChangeShapeType="1"/>
                        </wps:cNvCnPr>
                        <wps:spPr bwMode="auto">
                          <a:xfrm>
                            <a:off x="3044345" y="456744"/>
                            <a:ext cx="1028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Text Box 189"/>
                        <wps:cNvSpPr txBox="1">
                          <a:spLocks noChangeArrowheads="1"/>
                        </wps:cNvSpPr>
                        <wps:spPr bwMode="auto">
                          <a:xfrm>
                            <a:off x="3730122" y="456744"/>
                            <a:ext cx="456645" cy="228782"/>
                          </a:xfrm>
                          <a:prstGeom prst="rect">
                            <a:avLst/>
                          </a:prstGeom>
                          <a:solidFill>
                            <a:srgbClr val="FFFFFF"/>
                          </a:solidFill>
                          <a:ln w="9525">
                            <a:solidFill>
                              <a:srgbClr val="FFFFFF"/>
                            </a:solidFill>
                            <a:miter lim="800000"/>
                            <a:headEnd/>
                            <a:tailEnd/>
                          </a:ln>
                        </wps:spPr>
                        <wps:txbx>
                          <w:txbxContent>
                            <w:p w14:paraId="6A87EA7F" w14:textId="77777777" w:rsidR="00C126AA" w:rsidRPr="00A669FB" w:rsidRDefault="00C126AA" w:rsidP="000939FC">
                              <w:pPr>
                                <w:rPr>
                                  <w:sz w:val="20"/>
                                  <w:szCs w:val="20"/>
                                </w:rPr>
                              </w:pPr>
                              <w:r w:rsidRPr="00A669FB">
                                <w:rPr>
                                  <w:sz w:val="20"/>
                                  <w:szCs w:val="20"/>
                                </w:rPr>
                                <w:t>1сут</w:t>
                              </w:r>
                            </w:p>
                          </w:txbxContent>
                        </wps:txbx>
                        <wps:bodyPr rot="0" vert="horz" wrap="square" lIns="91440" tIns="45720" rIns="91440" bIns="45720" anchor="t" anchorCtr="0" upright="1">
                          <a:noAutofit/>
                        </wps:bodyPr>
                      </wps:wsp>
                      <wps:wsp>
                        <wps:cNvPr id="319" name="Text Box 190"/>
                        <wps:cNvSpPr txBox="1">
                          <a:spLocks noChangeArrowheads="1"/>
                        </wps:cNvSpPr>
                        <wps:spPr bwMode="auto">
                          <a:xfrm>
                            <a:off x="3730122" y="0"/>
                            <a:ext cx="571616" cy="228782"/>
                          </a:xfrm>
                          <a:prstGeom prst="rect">
                            <a:avLst/>
                          </a:prstGeom>
                          <a:solidFill>
                            <a:srgbClr val="FFFFFF"/>
                          </a:solidFill>
                          <a:ln w="9525">
                            <a:solidFill>
                              <a:srgbClr val="FFFFFF"/>
                            </a:solidFill>
                            <a:miter lim="800000"/>
                            <a:headEnd/>
                            <a:tailEnd/>
                          </a:ln>
                        </wps:spPr>
                        <wps:txbx>
                          <w:txbxContent>
                            <w:p w14:paraId="7B3BFE80" w14:textId="77777777" w:rsidR="00C126AA" w:rsidRPr="00A669FB" w:rsidRDefault="00C126AA" w:rsidP="000939FC">
                              <w:pPr>
                                <w:rPr>
                                  <w:sz w:val="20"/>
                                  <w:szCs w:val="20"/>
                                </w:rPr>
                              </w:pPr>
                              <w:r>
                                <w:rPr>
                                  <w:sz w:val="20"/>
                                  <w:szCs w:val="20"/>
                                </w:rPr>
                                <w:t>0 сут</w:t>
                              </w:r>
                            </w:p>
                          </w:txbxContent>
                        </wps:txbx>
                        <wps:bodyPr rot="0" vert="horz" wrap="square" lIns="91440" tIns="45720" rIns="91440" bIns="45720" anchor="t" anchorCtr="0" upright="1">
                          <a:noAutofit/>
                        </wps:bodyPr>
                      </wps:wsp>
                      <wps:wsp>
                        <wps:cNvPr id="320" name="Text Box 191"/>
                        <wps:cNvSpPr txBox="1">
                          <a:spLocks noChangeArrowheads="1"/>
                        </wps:cNvSpPr>
                        <wps:spPr bwMode="auto">
                          <a:xfrm>
                            <a:off x="3500990" y="1257072"/>
                            <a:ext cx="571616" cy="228782"/>
                          </a:xfrm>
                          <a:prstGeom prst="rect">
                            <a:avLst/>
                          </a:prstGeom>
                          <a:solidFill>
                            <a:srgbClr val="FFFFFF"/>
                          </a:solidFill>
                          <a:ln w="9525">
                            <a:solidFill>
                              <a:srgbClr val="FFFFFF"/>
                            </a:solidFill>
                            <a:miter lim="800000"/>
                            <a:headEnd/>
                            <a:tailEnd/>
                          </a:ln>
                        </wps:spPr>
                        <wps:txbx>
                          <w:txbxContent>
                            <w:p w14:paraId="479F68B7" w14:textId="77777777" w:rsidR="00C126AA" w:rsidRPr="00FB2C16" w:rsidRDefault="00C126AA" w:rsidP="000939FC">
                              <w:pPr>
                                <w:rPr>
                                  <w:i/>
                                  <w:sz w:val="20"/>
                                  <w:szCs w:val="20"/>
                                  <w:lang w:val="en-US"/>
                                </w:rPr>
                              </w:pPr>
                              <w:r>
                                <w:rPr>
                                  <w:i/>
                                  <w:sz w:val="20"/>
                                  <w:szCs w:val="20"/>
                                  <w:lang w:val="en-US"/>
                                </w:rPr>
                                <w:t>x=h/2</w:t>
                              </w:r>
                            </w:p>
                          </w:txbxContent>
                        </wps:txbx>
                        <wps:bodyPr rot="0" vert="horz" wrap="square" lIns="91440" tIns="45720" rIns="91440" bIns="45720" anchor="t" anchorCtr="0" upright="1">
                          <a:noAutofit/>
                        </wps:bodyPr>
                      </wps:wsp>
                      <wps:wsp>
                        <wps:cNvPr id="321" name="Text Box 192"/>
                        <wps:cNvSpPr txBox="1">
                          <a:spLocks noChangeArrowheads="1"/>
                        </wps:cNvSpPr>
                        <wps:spPr bwMode="auto">
                          <a:xfrm>
                            <a:off x="757882" y="342763"/>
                            <a:ext cx="228322" cy="342763"/>
                          </a:xfrm>
                          <a:prstGeom prst="rect">
                            <a:avLst/>
                          </a:prstGeom>
                          <a:solidFill>
                            <a:srgbClr val="FFFFFF"/>
                          </a:solidFill>
                          <a:ln w="9525">
                            <a:solidFill>
                              <a:srgbClr val="FFFFFF"/>
                            </a:solidFill>
                            <a:miter lim="800000"/>
                            <a:headEnd/>
                            <a:tailEnd/>
                          </a:ln>
                        </wps:spPr>
                        <wps:txbx>
                          <w:txbxContent>
                            <w:p w14:paraId="498103D4" w14:textId="77777777" w:rsidR="00C126AA" w:rsidRPr="00FB2C16" w:rsidRDefault="00C126AA" w:rsidP="000939FC">
                              <w:pPr>
                                <w:rPr>
                                  <w:i/>
                                  <w:sz w:val="20"/>
                                  <w:szCs w:val="20"/>
                                  <w:lang w:val="en-US"/>
                                </w:rPr>
                              </w:pPr>
                              <w:r w:rsidRPr="00FB2C16">
                                <w:rPr>
                                  <w:i/>
                                  <w:sz w:val="20"/>
                                  <w:szCs w:val="20"/>
                                  <w:lang w:val="en-US"/>
                                </w:rPr>
                                <w:t>h</w:t>
                              </w:r>
                            </w:p>
                          </w:txbxContent>
                        </wps:txbx>
                        <wps:bodyPr rot="0" vert="horz" wrap="square" lIns="91440" tIns="45720" rIns="91440" bIns="45720" anchor="t" anchorCtr="0" upright="1">
                          <a:noAutofit/>
                        </wps:bodyPr>
                      </wps:wsp>
                    </wpc:wpc>
                  </a:graphicData>
                </a:graphic>
              </wp:inline>
            </w:drawing>
          </mc:Choice>
          <mc:Fallback>
            <w:pict>
              <v:group w14:anchorId="3C2C183D" id="Полотно 322" o:spid="_x0000_s1042" editas="canvas" style="width:451.55pt;height:232.75pt;mso-position-horizontal-relative:char;mso-position-vertical-relative:line" coordsize="57340,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">
                <v:shape id="_x0000_s1043" type="#_x0000_t75" style="position:absolute;width:57340;height:29559;visibility:visible;mso-wrap-style:square" stroked="t" strokecolor="white" strokeweight="4.5pt">
                  <v:fill o:detectmouseclick="t"/>
                  <v:stroke linestyle="thinThick"/>
                  <v:path o:connecttype="none"/>
                </v:shape>
                <v:line id="Line 155" o:spid="_x0000_s1044" style="position:absolute;visibility:visible;mso-wrap-style:square" from="13294,1139" to="13294,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" strokeweight="3pt">
                  <v:stroke linestyle="thinThin"/>
                </v:line>
                <v:line id="Line 156" o:spid="_x0000_s1045" style="position:absolute;visibility:visible;mso-wrap-style:square" from="13294,18286" to="25868,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" strokeweight="3pt">
                  <v:stroke linestyle="thinThin"/>
                </v:line>
                <v:line id="Line 157" o:spid="_x0000_s1046" style="position:absolute;visibility:visible;mso-wrap-style:square" from="27010,18286" to="30443,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" strokeweight="3pt">
                  <v:stroke linestyle="thinThin"/>
                </v:line>
                <v:line id="Line 158" o:spid="_x0000_s1047" style="position:absolute;flip:y;visibility:visible;mso-wrap-style:square" from="30443,1139" to="30443,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" strokeweight="3pt">
                  <v:stroke linestyle="thinThin"/>
                </v:line>
                <v:line id="Line 159" o:spid="_x0000_s1048" style="position:absolute;flip:x;visibility:visible;mso-wrap-style:square" from="24727,18286" to="25868,2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">
                  <v:stroke dashstyle="dash"/>
                </v:line>
                <v:line id="Line 160" o:spid="_x0000_s1049" style="position:absolute;visibility:visible;mso-wrap-style:square" from="27010,18286" to="28152,2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">
                  <v:stroke dashstyle="longDashDot"/>
                </v:line>
                <v:line id="Line 161" o:spid="_x0000_s1050" style="position:absolute;visibility:visible;mso-wrap-style:square" from="27010,18286" to="27018,2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">
                  <v:stroke dashstyle="1 1"/>
                </v:line>
                <v:line id="Line 162" o:spid="_x0000_s1051" style="position:absolute;visibility:visible;mso-wrap-style:square" from="25868,18286" to="25868,2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">
                  <v:stroke dashstyle="1 1"/>
                </v:line>
                <v:line id="Line 163" o:spid="_x0000_s1052" style="position:absolute;visibility:visible;mso-wrap-style:square" from="27010,18286" to="27010,2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">
                  <v:stroke dashstyle="dash"/>
                </v:line>
                <v:line id="Line 164" o:spid="_x0000_s1053" style="position:absolute;visibility:visible;mso-wrap-style:square" from="25868,18286" to="25868,2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">
                  <v:stroke dashstyle="dash"/>
                </v:line>
                <v:line id="Line 165" o:spid="_x0000_s1054" style="position:absolute;visibility:visible;mso-wrap-style:square" from="27010,15998" to="27010,1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166" o:spid="_x0000_s1055" style="position:absolute;visibility:visible;mso-wrap-style:square" from="13294,2287" to="3044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" strokeweight="1pt"/>
                <v:line id="Line 167" o:spid="_x0000_s1056" style="position:absolute;visibility:visible;mso-wrap-style:square" from="14436,3427" to="29293,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">
                  <v:stroke dashstyle="dashDot"/>
                </v:line>
                <v:line id="Line 168" o:spid="_x0000_s1057" style="position:absolute;visibility:visible;mso-wrap-style:square" from="13294,5715" to="1901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">
                  <v:stroke dashstyle="dash"/>
                </v:line>
                <v:line id="Line 169" o:spid="_x0000_s1058" style="position:absolute;visibility:visible;mso-wrap-style:square" from="22435,5715" to="2929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">
                  <v:stroke dashstyle="dash"/>
                </v:line>
                <v:line id="Line 170" o:spid="_x0000_s1059" style="position:absolute;visibility:visible;mso-wrap-style:square" from="14436,6855" to="28152,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">
                  <v:stroke dashstyle="longDashDot"/>
                </v:line>
                <v:line id="Line 171" o:spid="_x0000_s1060" style="position:absolute;visibility:visible;mso-wrap-style:square" from="14436,10282" to="29293,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">
                  <v:stroke dashstyle="dash"/>
                </v:line>
                <v:line id="Line 172" o:spid="_x0000_s1061" style="position:absolute;visibility:visible;mso-wrap-style:square" from="13294,12570" to="20152,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">
                  <v:stroke dashstyle="longDashDot"/>
                </v:line>
                <v:line id="Line 173" o:spid="_x0000_s1062" style="position:absolute;visibility:visible;mso-wrap-style:square" from="19011,11430" to="2929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">
                  <v:stroke dashstyle="dashDot"/>
                </v:line>
                <v:line id="Line 174" o:spid="_x0000_s1063" style="position:absolute;visibility:visible;mso-wrap-style:square" from="15578,13710" to="29293,1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">
                  <v:stroke dashstyle="longDashDotDot"/>
                </v:line>
                <v:line id="Line 175" o:spid="_x0000_s1064" style="position:absolute;visibility:visible;mso-wrap-style:square" from="14436,14858" to="22435,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">
                  <v:stroke dashstyle="longDash"/>
                </v:line>
                <v:line id="Line 176" o:spid="_x0000_s1065" style="position:absolute;visibility:visible;mso-wrap-style:square" from="23585,14858" to="28152,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">
                  <v:stroke dashstyle="dashDot"/>
                </v:line>
                <v:line id="Line 177" o:spid="_x0000_s1066" style="position:absolute;visibility:visible;mso-wrap-style:square" from="17869,4567" to="27010,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">
                  <v:stroke dashstyle="dash"/>
                </v:line>
                <v:line id="Line 178" o:spid="_x0000_s1067" style="position:absolute;visibility:visible;mso-wrap-style:square" from="13294,10282" to="30443,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" strokeweight="1.5pt"/>
                <v:line id="Line 179" o:spid="_x0000_s1068" style="position:absolute;visibility:visible;mso-wrap-style:square" from="14436,7995" to="22435,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">
                  <v:stroke dashstyle="dashDot"/>
                </v:line>
                <v:line id="Line 180" o:spid="_x0000_s1069" style="position:absolute;visibility:visible;mso-wrap-style:square" from="19011,9143" to="30443,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">
                  <v:stroke dashstyle="dashDot"/>
                </v:line>
                <v:line id="Line 181" o:spid="_x0000_s1070" style="position:absolute;visibility:visible;mso-wrap-style:square" from="14436,15998" to="21294,1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">
                  <v:stroke dashstyle="dashDot"/>
                </v:line>
                <v:line id="Line 182" o:spid="_x0000_s1071" style="position:absolute;visibility:visible;mso-wrap-style:square" from="14436,17138" to="28152,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">
                  <v:stroke dashstyle="dash"/>
                </v:line>
                <v:line id="Line 183" o:spid="_x0000_s1072" style="position:absolute;visibility:visible;mso-wrap-style:square" from="9862,2287" to="40726,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"/>
                <v:line id="Line 184" o:spid="_x0000_s1073" style="position:absolute;visibility:visible;mso-wrap-style:square" from="13294,10282" to="40726,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Line 185" o:spid="_x0000_s1074" style="position:absolute;visibility:visible;mso-wrap-style:square" from="11011,2287" to="11019,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">
                  <v:stroke startarrow="block" endarrow="block"/>
                </v:line>
                <v:line id="Line 186" o:spid="_x0000_s1075" style="position:absolute;visibility:visible;mso-wrap-style:square" from="9870,18286" to="40726,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line id="Line 187" o:spid="_x0000_s1076" style="position:absolute;visibility:visible;mso-wrap-style:square" from="33868,10282" to="33884,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">
                  <v:stroke startarrow="block" endarrow="block"/>
                </v:line>
                <v:line id="Line 188" o:spid="_x0000_s1077" style="position:absolute;visibility:visible;mso-wrap-style:square" from="30443,4567" to="40726,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v:shape id="Text Box 189" o:spid="_x0000_s1078" type="#_x0000_t202" style="position:absolute;left:37301;top:4567;width:4566;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" strokecolor="white">
                  <v:textbox>
                    <w:txbxContent>
                      <w:p w14:paraId="6A87EA7F" w14:textId="77777777" w:rsidR="00C126AA" w:rsidRPr="00A669FB" w:rsidRDefault="00C126AA" w:rsidP="000939FC">
                        <w:pPr>
                          <w:rPr>
                            <w:sz w:val="20"/>
                            <w:szCs w:val="20"/>
                          </w:rPr>
                        </w:pPr>
                        <w:r w:rsidRPr="00A669FB">
                          <w:rPr>
                            <w:sz w:val="20"/>
                            <w:szCs w:val="20"/>
                          </w:rPr>
                          <w:t>1сут</w:t>
                        </w:r>
                      </w:p>
                    </w:txbxContent>
                  </v:textbox>
                </v:shape>
                <v:shape id="Text Box 190" o:spid="_x0000_s1079" type="#_x0000_t202" style="position:absolute;left:37301;width:5716;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" strokecolor="white">
                  <v:textbox>
                    <w:txbxContent>
                      <w:p w14:paraId="7B3BFE80" w14:textId="77777777" w:rsidR="00C126AA" w:rsidRPr="00A669FB" w:rsidRDefault="00C126AA" w:rsidP="000939FC">
                        <w:pPr>
                          <w:rPr>
                            <w:sz w:val="20"/>
                            <w:szCs w:val="20"/>
                          </w:rPr>
                        </w:pPr>
                        <w:r>
                          <w:rPr>
                            <w:sz w:val="20"/>
                            <w:szCs w:val="20"/>
                          </w:rPr>
                          <w:t>0 сут</w:t>
                        </w:r>
                      </w:p>
                    </w:txbxContent>
                  </v:textbox>
                </v:shape>
                <v:shape id="Text Box 191" o:spid="_x0000_s1080" type="#_x0000_t202" style="position:absolute;left:35009;top:12570;width:571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" strokecolor="white">
                  <v:textbox>
                    <w:txbxContent>
                      <w:p w14:paraId="479F68B7" w14:textId="77777777" w:rsidR="00C126AA" w:rsidRPr="00FB2C16" w:rsidRDefault="00C126AA" w:rsidP="000939FC">
                        <w:pPr>
                          <w:rPr>
                            <w:i/>
                            <w:sz w:val="20"/>
                            <w:szCs w:val="20"/>
                            <w:lang w:val="en-US"/>
                          </w:rPr>
                        </w:pPr>
                        <w:r>
                          <w:rPr>
                            <w:i/>
                            <w:sz w:val="20"/>
                            <w:szCs w:val="20"/>
                            <w:lang w:val="en-US"/>
                          </w:rPr>
                          <w:t>x=h/2</w:t>
                        </w:r>
                      </w:p>
                    </w:txbxContent>
                  </v:textbox>
                </v:shape>
                <v:shape id="Text Box 192" o:spid="_x0000_s1081" type="#_x0000_t202" style="position:absolute;left:7578;top:3427;width:2284;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" strokecolor="white">
                  <v:textbox>
                    <w:txbxContent>
                      <w:p w14:paraId="498103D4" w14:textId="77777777" w:rsidR="00C126AA" w:rsidRPr="00FB2C16" w:rsidRDefault="00C126AA" w:rsidP="000939FC">
                        <w:pPr>
                          <w:rPr>
                            <w:i/>
                            <w:sz w:val="20"/>
                            <w:szCs w:val="20"/>
                            <w:lang w:val="en-US"/>
                          </w:rPr>
                        </w:pPr>
                        <w:r w:rsidRPr="00FB2C16">
                          <w:rPr>
                            <w:i/>
                            <w:sz w:val="20"/>
                            <w:szCs w:val="20"/>
                            <w:lang w:val="en-US"/>
                          </w:rPr>
                          <w:t>h</w:t>
                        </w:r>
                      </w:p>
                    </w:txbxContent>
                  </v:textbox>
                </v:shape>
                <w10:anchorlock/>
              </v:group>
            </w:pict>
          </mc:Fallback>
        </mc:AlternateContent>
      </w:r>
    </w:p>
    <w:p w14:paraId="2FEDC7A4" w14:textId="61A6000F" w:rsidR="006F6E9E" w:rsidRPr="00AC34B1" w:rsidRDefault="006F6E9E" w:rsidP="0095282F">
      <w:pPr>
        <w:jc w:val="center"/>
        <w:rPr>
          <w:noProof/>
          <w:sz w:val="28"/>
          <w:szCs w:val="28"/>
        </w:rPr>
      </w:pPr>
      <w:r w:rsidRPr="00AC34B1">
        <w:rPr>
          <w:sz w:val="28"/>
          <w:szCs w:val="28"/>
        </w:rPr>
        <w:t>Рисунок</w:t>
      </w:r>
      <w:r w:rsidRPr="00AC34B1">
        <w:rPr>
          <w:noProof/>
          <w:sz w:val="28"/>
          <w:szCs w:val="28"/>
        </w:rPr>
        <w:t xml:space="preserve"> 10</w:t>
      </w:r>
    </w:p>
    <w:p w14:paraId="385D2A26" w14:textId="77777777" w:rsidR="00793CFE" w:rsidRPr="00AC34B1" w:rsidRDefault="00793CFE" w:rsidP="006F6E9E">
      <w:pPr>
        <w:jc w:val="center"/>
        <w:rPr>
          <w:noProof/>
          <w:sz w:val="28"/>
          <w:szCs w:val="28"/>
        </w:rPr>
      </w:pPr>
    </w:p>
    <w:p w14:paraId="57665029" w14:textId="21169193" w:rsidR="00A4133C" w:rsidRPr="00AC34B1" w:rsidRDefault="00A4133C" w:rsidP="00793CFE">
      <w:pPr>
        <w:jc w:val="both"/>
        <w:rPr>
          <w:b/>
          <w:sz w:val="28"/>
          <w:szCs w:val="28"/>
        </w:rPr>
      </w:pPr>
      <w:r w:rsidRPr="00AC34B1">
        <w:rPr>
          <w:b/>
          <w:sz w:val="28"/>
          <w:szCs w:val="28"/>
        </w:rPr>
        <w:t>Тема «Дифференциальных уравнения второго порядка».</w:t>
      </w:r>
    </w:p>
    <w:p w14:paraId="0B1E1EEC" w14:textId="77777777" w:rsidR="00A4133C" w:rsidRPr="00AC34B1" w:rsidRDefault="00A4133C" w:rsidP="00793CFE">
      <w:pPr>
        <w:jc w:val="both"/>
        <w:rPr>
          <w:b/>
          <w:sz w:val="28"/>
          <w:szCs w:val="28"/>
        </w:rPr>
      </w:pPr>
      <w:r w:rsidRPr="00AC34B1">
        <w:rPr>
          <w:b/>
          <w:sz w:val="28"/>
          <w:szCs w:val="28"/>
        </w:rPr>
        <w:t>Задача 6 (</w:t>
      </w:r>
      <w:r w:rsidRPr="00AC34B1">
        <w:rPr>
          <w:b/>
          <w:sz w:val="28"/>
          <w:szCs w:val="28"/>
          <w:lang w:val="en-US"/>
        </w:rPr>
        <w:t>III</w:t>
      </w:r>
      <w:r w:rsidRPr="00AC34B1">
        <w:rPr>
          <w:b/>
          <w:sz w:val="28"/>
          <w:szCs w:val="28"/>
        </w:rPr>
        <w:t>)</w:t>
      </w:r>
    </w:p>
    <w:p w14:paraId="1D94F809" w14:textId="77777777" w:rsidR="00A4133C" w:rsidRPr="00AC34B1" w:rsidRDefault="00A4133C" w:rsidP="00A4133C">
      <w:pPr>
        <w:ind w:firstLine="708"/>
        <w:jc w:val="both"/>
        <w:rPr>
          <w:i/>
          <w:iCs/>
          <w:sz w:val="28"/>
          <w:szCs w:val="28"/>
        </w:rPr>
      </w:pPr>
      <w:r w:rsidRPr="00AC34B1">
        <w:rPr>
          <w:i/>
          <w:iCs/>
          <w:sz w:val="28"/>
          <w:szCs w:val="28"/>
        </w:rPr>
        <w:lastRenderedPageBreak/>
        <w:t xml:space="preserve">Стальная труба для стока воды диаметром 20 см. и толщиной стенки 2см. выходит из стены на длину </w:t>
      </w:r>
      <w:r w:rsidRPr="00AC34B1">
        <w:rPr>
          <w:i/>
          <w:iCs/>
          <w:sz w:val="28"/>
          <w:szCs w:val="28"/>
          <w:lang w:val="en-US"/>
        </w:rPr>
        <w:t>l</w:t>
      </w:r>
      <w:r w:rsidRPr="00AC34B1">
        <w:rPr>
          <w:i/>
          <w:iCs/>
          <w:sz w:val="28"/>
          <w:szCs w:val="28"/>
        </w:rPr>
        <w:t xml:space="preserve">. Прогиб на концы трубы </w:t>
      </w:r>
      <w:r w:rsidRPr="00AC34B1">
        <w:rPr>
          <w:i/>
          <w:iCs/>
          <w:sz w:val="28"/>
          <w:szCs w:val="28"/>
          <w:lang w:val="en-US"/>
        </w:rPr>
        <w:t>h</w:t>
      </w:r>
      <w:r w:rsidRPr="00AC34B1">
        <w:rPr>
          <w:i/>
          <w:iCs/>
          <w:sz w:val="28"/>
          <w:szCs w:val="28"/>
        </w:rPr>
        <w:t xml:space="preserve">=0,5см. Удельный вес </w:t>
      </w:r>
      <w:proofErr w:type="gramStart"/>
      <w:r w:rsidRPr="00AC34B1">
        <w:rPr>
          <w:i/>
          <w:iCs/>
          <w:sz w:val="28"/>
          <w:szCs w:val="28"/>
        </w:rPr>
        <w:t>стали  γ</w:t>
      </w:r>
      <w:proofErr w:type="gramEnd"/>
      <w:r w:rsidRPr="00AC34B1">
        <w:rPr>
          <w:i/>
          <w:iCs/>
          <w:sz w:val="28"/>
          <w:szCs w:val="28"/>
        </w:rPr>
        <w:t xml:space="preserve"> =7,8, модуль упругости стали </w:t>
      </w:r>
    </w:p>
    <w:p w14:paraId="76FC42DD" w14:textId="77777777" w:rsidR="00A4133C" w:rsidRPr="00AC34B1" w:rsidRDefault="00A4133C" w:rsidP="00A4133C">
      <w:pPr>
        <w:ind w:firstLine="708"/>
        <w:jc w:val="both"/>
        <w:rPr>
          <w:sz w:val="28"/>
          <w:szCs w:val="28"/>
        </w:rPr>
      </w:pPr>
    </w:p>
    <w:p w14:paraId="469E1112" w14:textId="77777777" w:rsidR="00A4133C" w:rsidRPr="00AC34B1" w:rsidRDefault="00A4133C" w:rsidP="00A4133C">
      <w:pPr>
        <w:ind w:firstLine="708"/>
        <w:jc w:val="center"/>
        <w:rPr>
          <w:i/>
          <w:sz w:val="28"/>
          <w:szCs w:val="28"/>
        </w:rPr>
      </w:pPr>
      <w:r w:rsidRPr="00AC34B1">
        <w:rPr>
          <w:i/>
          <w:sz w:val="28"/>
          <w:szCs w:val="28"/>
        </w:rPr>
        <w:t>Е=2∙10</w:t>
      </w:r>
      <w:r w:rsidRPr="00AC34B1">
        <w:rPr>
          <w:i/>
          <w:sz w:val="28"/>
          <w:szCs w:val="28"/>
          <w:vertAlign w:val="superscript"/>
        </w:rPr>
        <w:t>6</w:t>
      </w:r>
      <w:r w:rsidRPr="00AC34B1">
        <w:rPr>
          <w:i/>
          <w:sz w:val="28"/>
          <w:szCs w:val="28"/>
        </w:rPr>
        <w:t xml:space="preserve"> кг/см</w:t>
      </w:r>
      <w:r w:rsidRPr="00AC34B1">
        <w:rPr>
          <w:i/>
          <w:sz w:val="28"/>
          <w:szCs w:val="28"/>
          <w:vertAlign w:val="superscript"/>
        </w:rPr>
        <w:t>2</w:t>
      </w:r>
      <w:r w:rsidRPr="00AC34B1">
        <w:rPr>
          <w:i/>
          <w:sz w:val="28"/>
          <w:szCs w:val="28"/>
        </w:rPr>
        <w:t>.</w:t>
      </w:r>
    </w:p>
    <w:p w14:paraId="11121CD9" w14:textId="1906B281" w:rsidR="00A4133C" w:rsidRPr="00AC34B1" w:rsidRDefault="00A4133C" w:rsidP="00A4133C">
      <w:pPr>
        <w:jc w:val="both"/>
        <w:rPr>
          <w:i/>
          <w:sz w:val="28"/>
          <w:szCs w:val="28"/>
        </w:rPr>
      </w:pPr>
      <w:r w:rsidRPr="00AC34B1">
        <w:rPr>
          <w:sz w:val="28"/>
          <w:szCs w:val="28"/>
          <w:lang w:val="kk-KZ"/>
        </w:rPr>
        <w:t>Найти длину</w:t>
      </w:r>
      <w:r w:rsidRPr="00AC34B1">
        <w:rPr>
          <w:sz w:val="28"/>
          <w:szCs w:val="28"/>
        </w:rPr>
        <w:t>, выходящей трубы</w:t>
      </w:r>
      <w:r w:rsidRPr="00AC34B1">
        <w:rPr>
          <w:i/>
          <w:sz w:val="28"/>
          <w:szCs w:val="28"/>
        </w:rPr>
        <w:t xml:space="preserve"> </w:t>
      </w:r>
      <w:r w:rsidRPr="00AC34B1">
        <w:rPr>
          <w:i/>
          <w:sz w:val="28"/>
          <w:szCs w:val="28"/>
          <w:lang w:val="en-US"/>
        </w:rPr>
        <w:t>l</w:t>
      </w:r>
      <w:r w:rsidRPr="00AC34B1">
        <w:rPr>
          <w:i/>
          <w:sz w:val="28"/>
          <w:szCs w:val="28"/>
        </w:rPr>
        <w:t>.</w:t>
      </w:r>
    </w:p>
    <w:p w14:paraId="50F21165" w14:textId="77777777" w:rsidR="006F6E9E" w:rsidRPr="00AC34B1" w:rsidRDefault="004D4EF3" w:rsidP="006F6E9E">
      <w:pPr>
        <w:jc w:val="center"/>
        <w:rPr>
          <w:sz w:val="28"/>
          <w:szCs w:val="28"/>
        </w:rPr>
      </w:pPr>
      <w:r w:rsidRPr="00AC34B1">
        <w:rPr>
          <w:noProof/>
          <w:sz w:val="28"/>
          <w:szCs w:val="28"/>
        </w:rPr>
        <mc:AlternateContent>
          <mc:Choice Requires="wpc">
            <w:drawing>
              <wp:inline distT="0" distB="0" distL="0" distR="0" wp14:anchorId="34A0073D" wp14:editId="6DABA5CC">
                <wp:extent cx="4405189" cy="2826385"/>
                <wp:effectExtent l="0" t="0" r="14605" b="12065"/>
                <wp:docPr id="379" name="Полотно 3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3" name="Line 195"/>
                        <wps:cNvCnPr>
                          <a:cxnSpLocks noChangeShapeType="1"/>
                        </wps:cNvCnPr>
                        <wps:spPr bwMode="auto">
                          <a:xfrm>
                            <a:off x="243839" y="311316"/>
                            <a:ext cx="6857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196"/>
                        <wps:cNvCnPr>
                          <a:cxnSpLocks noChangeShapeType="1"/>
                        </wps:cNvCnPr>
                        <wps:spPr bwMode="auto">
                          <a:xfrm>
                            <a:off x="243839" y="2254690"/>
                            <a:ext cx="6857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197"/>
                        <wps:cNvCnPr>
                          <a:cxnSpLocks noChangeShapeType="1"/>
                        </wps:cNvCnPr>
                        <wps:spPr bwMode="auto">
                          <a:xfrm>
                            <a:off x="929591" y="311316"/>
                            <a:ext cx="0" cy="4577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198"/>
                        <wps:cNvCnPr>
                          <a:cxnSpLocks noChangeShapeType="1"/>
                        </wps:cNvCnPr>
                        <wps:spPr bwMode="auto">
                          <a:xfrm>
                            <a:off x="929591" y="156889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99"/>
                        <wps:cNvCnPr>
                          <a:cxnSpLocks noChangeShapeType="1"/>
                        </wps:cNvCnPr>
                        <wps:spPr bwMode="auto">
                          <a:xfrm>
                            <a:off x="243839" y="1568890"/>
                            <a:ext cx="2743819"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 name="Line 200"/>
                        <wps:cNvCnPr>
                          <a:cxnSpLocks noChangeShapeType="1"/>
                        </wps:cNvCnPr>
                        <wps:spPr bwMode="auto">
                          <a:xfrm>
                            <a:off x="243839" y="769063"/>
                            <a:ext cx="2743819"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 name="Line 201"/>
                        <wps:cNvCnPr>
                          <a:cxnSpLocks noChangeShapeType="1"/>
                        </wps:cNvCnPr>
                        <wps:spPr bwMode="auto">
                          <a:xfrm>
                            <a:off x="243839" y="540190"/>
                            <a:ext cx="6857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202"/>
                        <wps:cNvCnPr>
                          <a:cxnSpLocks noChangeShapeType="1"/>
                        </wps:cNvCnPr>
                        <wps:spPr bwMode="auto">
                          <a:xfrm>
                            <a:off x="243839" y="1797763"/>
                            <a:ext cx="685752"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203"/>
                        <wps:cNvCnPr>
                          <a:cxnSpLocks noChangeShapeType="1"/>
                        </wps:cNvCnPr>
                        <wps:spPr bwMode="auto">
                          <a:xfrm>
                            <a:off x="243839" y="2026636"/>
                            <a:ext cx="6857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04"/>
                        <wps:cNvCnPr>
                          <a:cxnSpLocks noChangeShapeType="1"/>
                        </wps:cNvCnPr>
                        <wps:spPr bwMode="auto">
                          <a:xfrm>
                            <a:off x="243839" y="83263"/>
                            <a:ext cx="6857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205"/>
                        <wps:cNvCnPr>
                          <a:cxnSpLocks noChangeShapeType="1"/>
                        </wps:cNvCnPr>
                        <wps:spPr bwMode="auto">
                          <a:xfrm>
                            <a:off x="929591" y="83263"/>
                            <a:ext cx="0" cy="228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206"/>
                        <wps:cNvCnPr>
                          <a:cxnSpLocks noChangeShapeType="1"/>
                        </wps:cNvCnPr>
                        <wps:spPr bwMode="auto">
                          <a:xfrm>
                            <a:off x="472962" y="2026636"/>
                            <a:ext cx="810" cy="228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207"/>
                        <wps:cNvCnPr>
                          <a:cxnSpLocks noChangeShapeType="1"/>
                        </wps:cNvCnPr>
                        <wps:spPr bwMode="auto">
                          <a:xfrm>
                            <a:off x="701277" y="1797763"/>
                            <a:ext cx="0" cy="228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208"/>
                        <wps:cNvCnPr>
                          <a:cxnSpLocks noChangeShapeType="1"/>
                        </wps:cNvCnPr>
                        <wps:spPr bwMode="auto">
                          <a:xfrm>
                            <a:off x="243839" y="1797763"/>
                            <a:ext cx="0" cy="228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09"/>
                        <wps:cNvCnPr>
                          <a:cxnSpLocks noChangeShapeType="1"/>
                        </wps:cNvCnPr>
                        <wps:spPr bwMode="auto">
                          <a:xfrm>
                            <a:off x="472962" y="1568890"/>
                            <a:ext cx="0" cy="228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210"/>
                        <wps:cNvCnPr>
                          <a:cxnSpLocks noChangeShapeType="1"/>
                        </wps:cNvCnPr>
                        <wps:spPr bwMode="auto">
                          <a:xfrm>
                            <a:off x="472962" y="540190"/>
                            <a:ext cx="0" cy="228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211"/>
                        <wps:cNvCnPr>
                          <a:cxnSpLocks noChangeShapeType="1"/>
                        </wps:cNvCnPr>
                        <wps:spPr bwMode="auto">
                          <a:xfrm>
                            <a:off x="701277" y="311316"/>
                            <a:ext cx="0" cy="228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212"/>
                        <wps:cNvCnPr>
                          <a:cxnSpLocks noChangeShapeType="1"/>
                        </wps:cNvCnPr>
                        <wps:spPr bwMode="auto">
                          <a:xfrm>
                            <a:off x="243839" y="311316"/>
                            <a:ext cx="0" cy="228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13"/>
                        <wps:cNvCnPr>
                          <a:cxnSpLocks noChangeShapeType="1"/>
                        </wps:cNvCnPr>
                        <wps:spPr bwMode="auto">
                          <a:xfrm>
                            <a:off x="472962" y="83263"/>
                            <a:ext cx="0" cy="228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214"/>
                        <wps:cNvCnPr>
                          <a:cxnSpLocks noChangeShapeType="1"/>
                        </wps:cNvCnPr>
                        <wps:spPr bwMode="auto">
                          <a:xfrm>
                            <a:off x="2987658" y="769063"/>
                            <a:ext cx="0" cy="7998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215"/>
                        <wps:cNvCnPr>
                          <a:cxnSpLocks noChangeShapeType="1"/>
                        </wps:cNvCnPr>
                        <wps:spPr bwMode="auto">
                          <a:xfrm>
                            <a:off x="243839" y="1568890"/>
                            <a:ext cx="4115324"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216"/>
                        <wps:cNvCnPr>
                          <a:cxnSpLocks noChangeShapeType="1"/>
                        </wps:cNvCnPr>
                        <wps:spPr bwMode="auto">
                          <a:xfrm>
                            <a:off x="1615343" y="769063"/>
                            <a:ext cx="1600629" cy="228873"/>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 name="Line 217"/>
                        <wps:cNvCnPr>
                          <a:cxnSpLocks noChangeShapeType="1"/>
                        </wps:cNvCnPr>
                        <wps:spPr bwMode="auto">
                          <a:xfrm>
                            <a:off x="1272872" y="769063"/>
                            <a:ext cx="1943100" cy="3429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6" name="Line 218"/>
                        <wps:cNvCnPr>
                          <a:cxnSpLocks noChangeShapeType="1"/>
                        </wps:cNvCnPr>
                        <wps:spPr bwMode="auto">
                          <a:xfrm>
                            <a:off x="1615343" y="1568890"/>
                            <a:ext cx="1600629" cy="228873"/>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7" name="Line 219"/>
                        <wps:cNvCnPr>
                          <a:cxnSpLocks noChangeShapeType="1"/>
                        </wps:cNvCnPr>
                        <wps:spPr bwMode="auto">
                          <a:xfrm>
                            <a:off x="1387029" y="1568890"/>
                            <a:ext cx="1828943" cy="3429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8" name="Line 220"/>
                        <wps:cNvCnPr>
                          <a:cxnSpLocks noChangeShapeType="1"/>
                        </wps:cNvCnPr>
                        <wps:spPr bwMode="auto">
                          <a:xfrm>
                            <a:off x="3215972" y="997936"/>
                            <a:ext cx="0" cy="1140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21"/>
                        <wps:cNvCnPr>
                          <a:cxnSpLocks noChangeShapeType="1"/>
                        </wps:cNvCnPr>
                        <wps:spPr bwMode="auto">
                          <a:xfrm>
                            <a:off x="3215972" y="1797763"/>
                            <a:ext cx="0" cy="1140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22"/>
                        <wps:cNvCnPr>
                          <a:cxnSpLocks noChangeShapeType="1"/>
                        </wps:cNvCnPr>
                        <wps:spPr bwMode="auto">
                          <a:xfrm>
                            <a:off x="3033806" y="1911790"/>
                            <a:ext cx="1371505"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223"/>
                        <wps:cNvCnPr>
                          <a:cxnSpLocks noChangeShapeType="1"/>
                        </wps:cNvCnPr>
                        <wps:spPr bwMode="auto">
                          <a:xfrm flipH="1">
                            <a:off x="2987658" y="769063"/>
                            <a:ext cx="810" cy="16004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24"/>
                        <wps:cNvCnPr>
                          <a:cxnSpLocks noChangeShapeType="1"/>
                        </wps:cNvCnPr>
                        <wps:spPr bwMode="auto">
                          <a:xfrm>
                            <a:off x="4016691" y="1568890"/>
                            <a:ext cx="81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3" name="Line 225"/>
                        <wps:cNvCnPr>
                          <a:cxnSpLocks noChangeShapeType="1"/>
                        </wps:cNvCnPr>
                        <wps:spPr bwMode="auto">
                          <a:xfrm>
                            <a:off x="929591" y="1911790"/>
                            <a:ext cx="205806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4" name="Line 226"/>
                        <wps:cNvCnPr>
                          <a:cxnSpLocks noChangeShapeType="1"/>
                        </wps:cNvCnPr>
                        <wps:spPr bwMode="auto">
                          <a:xfrm>
                            <a:off x="2301905" y="540190"/>
                            <a:ext cx="0" cy="228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27"/>
                        <wps:cNvCnPr>
                          <a:cxnSpLocks noChangeShapeType="1"/>
                        </wps:cNvCnPr>
                        <wps:spPr bwMode="auto">
                          <a:xfrm>
                            <a:off x="2530220" y="540190"/>
                            <a:ext cx="0" cy="228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228"/>
                        <wps:cNvCnPr>
                          <a:cxnSpLocks noChangeShapeType="1"/>
                        </wps:cNvCnPr>
                        <wps:spPr bwMode="auto">
                          <a:xfrm>
                            <a:off x="1387029" y="1111963"/>
                            <a:ext cx="1828943"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229"/>
                        <wps:cNvCnPr>
                          <a:cxnSpLocks noChangeShapeType="1"/>
                        </wps:cNvCnPr>
                        <wps:spPr bwMode="auto">
                          <a:xfrm>
                            <a:off x="3215972" y="1111963"/>
                            <a:ext cx="0" cy="7998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230"/>
                        <wps:cNvCnPr>
                          <a:cxnSpLocks noChangeShapeType="1"/>
                        </wps:cNvCnPr>
                        <wps:spPr bwMode="auto">
                          <a:xfrm flipH="1">
                            <a:off x="2301905" y="769063"/>
                            <a:ext cx="810" cy="57177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9" name="Line 231"/>
                        <wps:cNvCnPr>
                          <a:cxnSpLocks noChangeShapeType="1"/>
                        </wps:cNvCnPr>
                        <wps:spPr bwMode="auto">
                          <a:xfrm>
                            <a:off x="2530220" y="769063"/>
                            <a:ext cx="0" cy="57177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0" name="Text Box 232"/>
                        <wps:cNvSpPr txBox="1">
                          <a:spLocks noChangeArrowheads="1"/>
                        </wps:cNvSpPr>
                        <wps:spPr bwMode="auto">
                          <a:xfrm>
                            <a:off x="1501186" y="997936"/>
                            <a:ext cx="571595" cy="228053"/>
                          </a:xfrm>
                          <a:prstGeom prst="rect">
                            <a:avLst/>
                          </a:prstGeom>
                          <a:solidFill>
                            <a:srgbClr val="FFFFFF"/>
                          </a:solidFill>
                          <a:ln w="9525">
                            <a:solidFill>
                              <a:srgbClr val="FFFFFF"/>
                            </a:solidFill>
                            <a:miter lim="800000"/>
                            <a:headEnd/>
                            <a:tailEnd/>
                          </a:ln>
                        </wps:spPr>
                        <wps:txbx>
                          <w:txbxContent>
                            <w:p w14:paraId="668E6B29" w14:textId="77777777" w:rsidR="00C126AA" w:rsidRPr="00DE7E8C" w:rsidRDefault="00C126AA" w:rsidP="004D4EF3">
                              <w:pPr>
                                <w:rPr>
                                  <w:i/>
                                  <w:sz w:val="18"/>
                                  <w:szCs w:val="18"/>
                                  <w:vertAlign w:val="subscript"/>
                                  <w:lang w:val="en-US"/>
                                </w:rPr>
                              </w:pPr>
                              <w:r w:rsidRPr="00DE7E8C">
                                <w:rPr>
                                  <w:i/>
                                  <w:sz w:val="18"/>
                                  <w:szCs w:val="18"/>
                                  <w:lang w:val="en-US"/>
                                </w:rPr>
                                <w:t>M</w:t>
                              </w:r>
                              <w:r>
                                <w:rPr>
                                  <w:i/>
                                  <w:sz w:val="18"/>
                                  <w:szCs w:val="18"/>
                                  <w:lang w:val="en-US"/>
                                </w:rPr>
                                <w:t>(x;y)</w:t>
                              </w:r>
                              <w:r>
                                <w:rPr>
                                  <w:i/>
                                  <w:sz w:val="18"/>
                                  <w:szCs w:val="18"/>
                                  <w:vertAlign w:val="subscript"/>
                                  <w:lang w:val="en-US"/>
                                </w:rPr>
                                <w:t>•</w:t>
                              </w:r>
                            </w:p>
                          </w:txbxContent>
                        </wps:txbx>
                        <wps:bodyPr rot="0" vert="horz" wrap="square" lIns="91440" tIns="45720" rIns="91440" bIns="45720" anchor="t" anchorCtr="0" upright="1">
                          <a:noAutofit/>
                        </wps:bodyPr>
                      </wps:wsp>
                      <wps:wsp>
                        <wps:cNvPr id="361" name="Arc 233"/>
                        <wps:cNvSpPr>
                          <a:spLocks/>
                        </wps:cNvSpPr>
                        <wps:spPr bwMode="auto">
                          <a:xfrm>
                            <a:off x="3215972" y="1111963"/>
                            <a:ext cx="1144000" cy="11427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Arc 234"/>
                        <wps:cNvSpPr>
                          <a:spLocks/>
                        </wps:cNvSpPr>
                        <wps:spPr bwMode="auto">
                          <a:xfrm>
                            <a:off x="3215972" y="1225990"/>
                            <a:ext cx="1029033"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rc 235"/>
                        <wps:cNvSpPr>
                          <a:spLocks/>
                        </wps:cNvSpPr>
                        <wps:spPr bwMode="auto">
                          <a:xfrm>
                            <a:off x="3215972" y="1340836"/>
                            <a:ext cx="914067" cy="9138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rc 236"/>
                        <wps:cNvSpPr>
                          <a:spLocks/>
                        </wps:cNvSpPr>
                        <wps:spPr bwMode="auto">
                          <a:xfrm>
                            <a:off x="3215972" y="1454863"/>
                            <a:ext cx="799910" cy="7998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rc 237"/>
                        <wps:cNvSpPr>
                          <a:spLocks/>
                        </wps:cNvSpPr>
                        <wps:spPr bwMode="auto">
                          <a:xfrm>
                            <a:off x="3215972" y="1568890"/>
                            <a:ext cx="685752" cy="6858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rc 238"/>
                        <wps:cNvSpPr>
                          <a:spLocks/>
                        </wps:cNvSpPr>
                        <wps:spPr bwMode="auto">
                          <a:xfrm>
                            <a:off x="3215972" y="1683736"/>
                            <a:ext cx="571595" cy="5709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rc 239"/>
                        <wps:cNvSpPr>
                          <a:spLocks/>
                        </wps:cNvSpPr>
                        <wps:spPr bwMode="auto">
                          <a:xfrm>
                            <a:off x="3215972" y="1797763"/>
                            <a:ext cx="457438" cy="4569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240"/>
                        <wps:cNvCnPr>
                          <a:cxnSpLocks noChangeShapeType="1"/>
                        </wps:cNvCnPr>
                        <wps:spPr bwMode="auto">
                          <a:xfrm>
                            <a:off x="2301905" y="654216"/>
                            <a:ext cx="22831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9" name="Line 241"/>
                        <wps:cNvCnPr>
                          <a:cxnSpLocks noChangeShapeType="1"/>
                        </wps:cNvCnPr>
                        <wps:spPr bwMode="auto">
                          <a:xfrm>
                            <a:off x="929591" y="654216"/>
                            <a:ext cx="137231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0" name="Line 242"/>
                        <wps:cNvCnPr>
                          <a:cxnSpLocks noChangeShapeType="1"/>
                        </wps:cNvCnPr>
                        <wps:spPr bwMode="auto">
                          <a:xfrm>
                            <a:off x="2644377" y="769063"/>
                            <a:ext cx="16006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Line 243"/>
                        <wps:cNvCnPr>
                          <a:cxnSpLocks noChangeShapeType="1"/>
                        </wps:cNvCnPr>
                        <wps:spPr bwMode="auto">
                          <a:xfrm>
                            <a:off x="929591" y="2140663"/>
                            <a:ext cx="810" cy="4577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244"/>
                        <wps:cNvSpPr txBox="1">
                          <a:spLocks noChangeArrowheads="1"/>
                        </wps:cNvSpPr>
                        <wps:spPr bwMode="auto">
                          <a:xfrm>
                            <a:off x="1501186" y="2026636"/>
                            <a:ext cx="571595" cy="312704"/>
                          </a:xfrm>
                          <a:prstGeom prst="rect">
                            <a:avLst/>
                          </a:prstGeom>
                          <a:solidFill>
                            <a:srgbClr val="FFFFFF"/>
                          </a:solidFill>
                          <a:ln w="9525">
                            <a:solidFill>
                              <a:srgbClr val="FFFFFF"/>
                            </a:solidFill>
                            <a:miter lim="800000"/>
                            <a:headEnd/>
                            <a:tailEnd/>
                          </a:ln>
                        </wps:spPr>
                        <wps:txbx>
                          <w:txbxContent>
                            <w:p w14:paraId="450CAA84" w14:textId="77777777" w:rsidR="00C126AA" w:rsidRPr="00DE7E8C" w:rsidRDefault="00C126AA" w:rsidP="004D4EF3">
                              <w:pPr>
                                <w:rPr>
                                  <w:i/>
                                  <w:lang w:val="en-US"/>
                                </w:rPr>
                              </w:pPr>
                              <w:r>
                                <w:rPr>
                                  <w:i/>
                                  <w:lang w:val="en-US"/>
                                </w:rPr>
                                <w:t>l-?</w:t>
                              </w:r>
                            </w:p>
                          </w:txbxContent>
                        </wps:txbx>
                        <wps:bodyPr rot="0" vert="horz" wrap="square" lIns="91440" tIns="45720" rIns="91440" bIns="45720" anchor="t" anchorCtr="0" upright="1">
                          <a:noAutofit/>
                        </wps:bodyPr>
                      </wps:wsp>
                      <wps:wsp>
                        <wps:cNvPr id="373" name="Text Box 245"/>
                        <wps:cNvSpPr txBox="1">
                          <a:spLocks noChangeArrowheads="1"/>
                        </wps:cNvSpPr>
                        <wps:spPr bwMode="auto">
                          <a:xfrm>
                            <a:off x="4130848" y="1568890"/>
                            <a:ext cx="228314" cy="228873"/>
                          </a:xfrm>
                          <a:prstGeom prst="rect">
                            <a:avLst/>
                          </a:prstGeom>
                          <a:solidFill>
                            <a:srgbClr val="FFFFFF"/>
                          </a:solidFill>
                          <a:ln w="9525">
                            <a:solidFill>
                              <a:srgbClr val="FFFFFF"/>
                            </a:solidFill>
                            <a:miter lim="800000"/>
                            <a:headEnd/>
                            <a:tailEnd/>
                          </a:ln>
                        </wps:spPr>
                        <wps:txbx>
                          <w:txbxContent>
                            <w:p w14:paraId="366A6858" w14:textId="77777777" w:rsidR="00C126AA" w:rsidRPr="00DE7E8C" w:rsidRDefault="00C126AA" w:rsidP="004D4EF3">
                              <w:pPr>
                                <w:rPr>
                                  <w:i/>
                                  <w:sz w:val="18"/>
                                  <w:szCs w:val="18"/>
                                  <w:lang w:val="en-US"/>
                                </w:rPr>
                              </w:pPr>
                              <w:r w:rsidRPr="00DE7E8C">
                                <w:rPr>
                                  <w:i/>
                                  <w:sz w:val="18"/>
                                  <w:szCs w:val="18"/>
                                  <w:lang w:val="en-US"/>
                                </w:rPr>
                                <w:t>h</w:t>
                              </w:r>
                            </w:p>
                          </w:txbxContent>
                        </wps:txbx>
                        <wps:bodyPr rot="0" vert="horz" wrap="square" lIns="91440" tIns="45720" rIns="91440" bIns="45720" anchor="t" anchorCtr="0" upright="1">
                          <a:noAutofit/>
                        </wps:bodyPr>
                      </wps:wsp>
                      <wps:wsp>
                        <wps:cNvPr id="374" name="Text Box 246"/>
                        <wps:cNvSpPr txBox="1">
                          <a:spLocks noChangeArrowheads="1"/>
                        </wps:cNvSpPr>
                        <wps:spPr bwMode="auto">
                          <a:xfrm>
                            <a:off x="1272872" y="220980"/>
                            <a:ext cx="342471" cy="318389"/>
                          </a:xfrm>
                          <a:prstGeom prst="rect">
                            <a:avLst/>
                          </a:prstGeom>
                          <a:solidFill>
                            <a:srgbClr val="FFFFFF"/>
                          </a:solidFill>
                          <a:ln w="9525">
                            <a:solidFill>
                              <a:srgbClr val="FFFFFF"/>
                            </a:solidFill>
                            <a:miter lim="800000"/>
                            <a:headEnd/>
                            <a:tailEnd/>
                          </a:ln>
                        </wps:spPr>
                        <wps:txbx>
                          <w:txbxContent>
                            <w:p w14:paraId="329B14BE" w14:textId="77777777" w:rsidR="00C126AA" w:rsidRDefault="00C126AA" w:rsidP="004D4EF3">
                              <w:r>
                                <w:t>ξ</w:t>
                              </w:r>
                            </w:p>
                          </w:txbxContent>
                        </wps:txbx>
                        <wps:bodyPr rot="0" vert="horz" wrap="square" lIns="91440" tIns="45720" rIns="91440" bIns="45720" anchor="t" anchorCtr="0" upright="1">
                          <a:noAutofit/>
                        </wps:bodyPr>
                      </wps:wsp>
                      <wps:wsp>
                        <wps:cNvPr id="375" name="Text Box 247"/>
                        <wps:cNvSpPr txBox="1">
                          <a:spLocks noChangeArrowheads="1"/>
                        </wps:cNvSpPr>
                        <wps:spPr bwMode="auto">
                          <a:xfrm>
                            <a:off x="2301905" y="228600"/>
                            <a:ext cx="570786" cy="311589"/>
                          </a:xfrm>
                          <a:prstGeom prst="rect">
                            <a:avLst/>
                          </a:prstGeom>
                          <a:solidFill>
                            <a:srgbClr val="FFFFFF"/>
                          </a:solidFill>
                          <a:ln w="9525">
                            <a:solidFill>
                              <a:srgbClr val="FFFFFF"/>
                            </a:solidFill>
                            <a:miter lim="800000"/>
                            <a:headEnd/>
                            <a:tailEnd/>
                          </a:ln>
                        </wps:spPr>
                        <wps:txbx>
                          <w:txbxContent>
                            <w:p w14:paraId="3D8DB45E" w14:textId="77777777" w:rsidR="00C126AA" w:rsidRPr="00DE7E8C" w:rsidRDefault="00C126AA" w:rsidP="004D4EF3">
                              <w:pPr>
                                <w:rPr>
                                  <w:i/>
                                </w:rPr>
                              </w:pPr>
                              <w:r w:rsidRPr="00DE7E8C">
                                <w:rPr>
                                  <w:i/>
                                  <w:lang w:val="en-US"/>
                                </w:rPr>
                                <w:t>d</w:t>
                              </w:r>
                              <w:r w:rsidRPr="00DE7E8C">
                                <w:rPr>
                                  <w:i/>
                                </w:rPr>
                                <w:t xml:space="preserve"> ξ</w:t>
                              </w:r>
                            </w:p>
                            <w:p w14:paraId="004D4FDF" w14:textId="77777777" w:rsidR="00C126AA" w:rsidRDefault="00C126AA" w:rsidP="004D4EF3">
                              <w:r>
                                <w:t>ξ</w:t>
                              </w:r>
                            </w:p>
                            <w:p w14:paraId="30FDE0B3" w14:textId="77777777" w:rsidR="00C126AA" w:rsidRPr="00DE7E8C" w:rsidRDefault="00C126AA" w:rsidP="004D4EF3">
                              <w:pPr>
                                <w:rPr>
                                  <w:lang w:val="en-US"/>
                                </w:rPr>
                              </w:pPr>
                            </w:p>
                          </w:txbxContent>
                        </wps:txbx>
                        <wps:bodyPr rot="0" vert="horz" wrap="square" lIns="91440" tIns="45720" rIns="91440" bIns="45720" anchor="t" anchorCtr="0" upright="1">
                          <a:noAutofit/>
                        </wps:bodyPr>
                      </wps:wsp>
                      <wps:wsp>
                        <wps:cNvPr id="376" name="Text Box 248"/>
                        <wps:cNvSpPr txBox="1">
                          <a:spLocks noChangeArrowheads="1"/>
                        </wps:cNvSpPr>
                        <wps:spPr bwMode="auto">
                          <a:xfrm>
                            <a:off x="3964499" y="327661"/>
                            <a:ext cx="280506" cy="327376"/>
                          </a:xfrm>
                          <a:prstGeom prst="rect">
                            <a:avLst/>
                          </a:prstGeom>
                          <a:solidFill>
                            <a:srgbClr val="FFFFFF"/>
                          </a:solidFill>
                          <a:ln w="9525">
                            <a:solidFill>
                              <a:srgbClr val="FFFFFF"/>
                            </a:solidFill>
                            <a:miter lim="800000"/>
                            <a:headEnd/>
                            <a:tailEnd/>
                          </a:ln>
                        </wps:spPr>
                        <wps:txbx>
                          <w:txbxContent>
                            <w:p w14:paraId="5FE05735" w14:textId="77777777" w:rsidR="00C126AA" w:rsidRPr="00DE7E8C" w:rsidRDefault="00C126AA" w:rsidP="004D4EF3">
                              <w:pPr>
                                <w:rPr>
                                  <w:i/>
                                  <w:lang w:val="en-US"/>
                                </w:rPr>
                              </w:pPr>
                              <w:r>
                                <w:rPr>
                                  <w:i/>
                                  <w:lang w:val="en-US"/>
                                </w:rPr>
                                <w:t>x</w:t>
                              </w:r>
                            </w:p>
                          </w:txbxContent>
                        </wps:txbx>
                        <wps:bodyPr rot="0" vert="horz" wrap="square" lIns="91440" tIns="45720" rIns="91440" bIns="45720" anchor="t" anchorCtr="0" upright="1">
                          <a:noAutofit/>
                        </wps:bodyPr>
                      </wps:wsp>
                      <wps:wsp>
                        <wps:cNvPr id="377" name="Text Box 249"/>
                        <wps:cNvSpPr txBox="1">
                          <a:spLocks noChangeArrowheads="1"/>
                        </wps:cNvSpPr>
                        <wps:spPr bwMode="auto">
                          <a:xfrm>
                            <a:off x="587120" y="2369536"/>
                            <a:ext cx="228314" cy="342900"/>
                          </a:xfrm>
                          <a:prstGeom prst="rect">
                            <a:avLst/>
                          </a:prstGeom>
                          <a:solidFill>
                            <a:srgbClr val="FFFFFF"/>
                          </a:solidFill>
                          <a:ln w="9525">
                            <a:solidFill>
                              <a:srgbClr val="FFFFFF"/>
                            </a:solidFill>
                            <a:miter lim="800000"/>
                            <a:headEnd/>
                            <a:tailEnd/>
                          </a:ln>
                        </wps:spPr>
                        <wps:txbx>
                          <w:txbxContent>
                            <w:p w14:paraId="5B4FD3A9" w14:textId="77777777" w:rsidR="00C126AA" w:rsidRPr="00DE7E8C" w:rsidRDefault="00C126AA" w:rsidP="004D4EF3">
                              <w:pPr>
                                <w:rPr>
                                  <w:sz w:val="20"/>
                                  <w:szCs w:val="20"/>
                                  <w:lang w:val="en-US"/>
                                </w:rPr>
                              </w:pPr>
                              <w:r w:rsidRPr="00DE7E8C">
                                <w:rPr>
                                  <w:sz w:val="20"/>
                                  <w:szCs w:val="20"/>
                                  <w:lang w:val="en-US"/>
                                </w:rPr>
                                <w:t>y</w:t>
                              </w:r>
                            </w:p>
                          </w:txbxContent>
                        </wps:txbx>
                        <wps:bodyPr rot="0" vert="horz" wrap="square" lIns="91440" tIns="45720" rIns="91440" bIns="45720" anchor="t" anchorCtr="0" upright="1">
                          <a:noAutofit/>
                        </wps:bodyPr>
                      </wps:wsp>
                      <wps:wsp>
                        <wps:cNvPr id="378" name="Text Box 250"/>
                        <wps:cNvSpPr txBox="1">
                          <a:spLocks noChangeArrowheads="1"/>
                        </wps:cNvSpPr>
                        <wps:spPr bwMode="auto">
                          <a:xfrm>
                            <a:off x="1730310" y="2483563"/>
                            <a:ext cx="1029033" cy="342900"/>
                          </a:xfrm>
                          <a:prstGeom prst="rect">
                            <a:avLst/>
                          </a:prstGeom>
                          <a:solidFill>
                            <a:srgbClr val="FFFFFF"/>
                          </a:solidFill>
                          <a:ln w="9525">
                            <a:solidFill>
                              <a:srgbClr val="FFFFFF"/>
                            </a:solidFill>
                            <a:miter lim="800000"/>
                            <a:headEnd/>
                            <a:tailEnd/>
                          </a:ln>
                        </wps:spPr>
                        <wps:txbx>
                          <w:txbxContent>
                            <w:p w14:paraId="32D8F3A8" w14:textId="77777777" w:rsidR="00C126AA" w:rsidRPr="00C90A64" w:rsidRDefault="00C126AA" w:rsidP="004D4EF3"/>
                          </w:txbxContent>
                        </wps:txbx>
                        <wps:bodyPr rot="0" vert="horz" wrap="square" lIns="91440" tIns="45720" rIns="91440" bIns="45720" anchor="t" anchorCtr="0" upright="1">
                          <a:noAutofit/>
                        </wps:bodyPr>
                      </wps:wsp>
                    </wpc:wpc>
                  </a:graphicData>
                </a:graphic>
              </wp:inline>
            </w:drawing>
          </mc:Choice>
          <mc:Fallback>
            <w:pict>
              <v:group w14:anchorId="34A0073D" id="Полотно 379" o:spid="_x0000_s1082" editas="canvas" style="width:346.85pt;height:222.55pt;mso-position-horizontal-relative:char;mso-position-vertical-relative:line" coordsize="44049,2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">
                <v:shape id="_x0000_s1083" type="#_x0000_t75" style="position:absolute;width:44049;height:28263;visibility:visible;mso-wrap-style:square">
                  <v:fill o:detectmouseclick="t"/>
                  <v:path o:connecttype="none"/>
                </v:shape>
                <v:line id="Line 195" o:spid="_x0000_s1084" style="position:absolute;visibility:visible;mso-wrap-style:square" from="2438,3113" to="9295,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"/>
                <v:line id="Line 196" o:spid="_x0000_s1085" style="position:absolute;visibility:visible;mso-wrap-style:square" from="2438,22546" to="9295,2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RcxwAAANwAAAAPAAAAZHJzL2Rvd25yZXYueG1sRI9Pa8JA&#10;FMTvQr/D8gq96aZagq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A+zNFzHAAAA3AAA&#10;AA8AAAAAAAAAAAAAAAAABwIAAGRycy9kb3ducmV2LnhtbFBLBQYAAAAAAwADALcAAAD7AgAAAAA=&#10;"/>
                <v:line id="Line 197" o:spid="_x0000_s1086" style="position:absolute;visibility:visible;mso-wrap-style:square" from="9295,3113" to="9295,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line id="Line 198" o:spid="_x0000_s1087" style="position:absolute;visibility:visible;mso-wrap-style:square" from="9295,15688" to="9295,2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199" o:spid="_x0000_s1088" style="position:absolute;visibility:visible;mso-wrap-style:square" from="2438,15688" to="29876,1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" strokeweight="6pt">
                  <v:stroke linestyle="thickBetweenThin"/>
                </v:line>
                <v:line id="Line 200" o:spid="_x0000_s1089" style="position:absolute;visibility:visible;mso-wrap-style:square" from="2438,7690" to="29876,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" strokeweight="6pt">
                  <v:stroke linestyle="thickBetweenThin"/>
                </v:line>
                <v:line id="Line 201" o:spid="_x0000_s1090" style="position:absolute;visibility:visible;mso-wrap-style:square" from="2438,5401" to="9295,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line id="Line 202" o:spid="_x0000_s1091" style="position:absolute;visibility:visible;mso-wrap-style:square" from="2438,17977" to="9295,1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"/>
                <v:line id="Line 203" o:spid="_x0000_s1092" style="position:absolute;visibility:visible;mso-wrap-style:square" from="2438,20266" to="9295,2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line id="Line 204" o:spid="_x0000_s1093" style="position:absolute;visibility:visible;mso-wrap-style:square" from="2438,832" to="929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line id="Line 205" o:spid="_x0000_s1094" style="position:absolute;visibility:visible;mso-wrap-style:square" from="9295,832" to="9295,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"/>
                <v:line id="Line 206" o:spid="_x0000_s1095" style="position:absolute;visibility:visible;mso-wrap-style:square" from="4729,20266" to="4737,2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KBxwAAANwAAAAPAAAAZHJzL2Rvd25yZXYueG1sRI9Ba8JA&#10;FITvgv9heUJvurEp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IpqooHHAAAA3AAA&#10;AA8AAAAAAAAAAAAAAAAABwIAAGRycy9kb3ducmV2LnhtbFBLBQYAAAAAAwADALcAAAD7AgAAAAA=&#10;"/>
                <v:line id="Line 207" o:spid="_x0000_s1096" style="position:absolute;visibility:visible;mso-wrap-style:square" from="7012,17977" to="7012,2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line id="Line 208" o:spid="_x0000_s1097" style="position:absolute;visibility:visible;mso-wrap-style:square" from="2438,17977" to="2438,2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line id="Line 209" o:spid="_x0000_s1098" style="position:absolute;visibility:visible;mso-wrap-style:square" from="4729,15688" to="4729,1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line id="Line 210" o:spid="_x0000_s1099" style="position:absolute;visibility:visible;mso-wrap-style:square" from="4729,5401" to="4729,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"/>
                <v:line id="Line 211" o:spid="_x0000_s1100" style="position:absolute;visibility:visible;mso-wrap-style:square" from="7012,3113" to="7012,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line id="Line 212" o:spid="_x0000_s1101" style="position:absolute;visibility:visible;mso-wrap-style:square" from="2438,3113" to="2438,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line id="Line 213" o:spid="_x0000_s1102" style="position:absolute;visibility:visible;mso-wrap-style:square" from="4729,832" to="4729,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line id="Line 214" o:spid="_x0000_s1103" style="position:absolute;visibility:visible;mso-wrap-style:square" from="29876,7690" to="29876,1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wTxwAAANwAAAAPAAAAZHJzL2Rvd25yZXYueG1sRI9Pa8JA&#10;FMTvQr/D8gq96aZagq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DLJ7BPHAAAA3AAA&#10;AA8AAAAAAAAAAAAAAAAABwIAAGRycy9kb3ducmV2LnhtbFBLBQYAAAAAAwADALcAAAD7AgAAAAA=&#10;"/>
                <v:line id="Line 215" o:spid="_x0000_s1104" style="position:absolute;visibility:visible;mso-wrap-style:square" from="2438,15688" to="43591,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mIxwAAANwAAAAPAAAAZHJzL2Rvd25yZXYueG1sRI9Ba8JA&#10;FITvgv9heUJvurEp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F2FSYjHAAAA3AAA&#10;AA8AAAAAAAAAAAAAAAAABwIAAGRycy9kb3ducmV2LnhtbFBLBQYAAAAAAwADALcAAAD7AgAAAAA=&#10;"/>
                <v:line id="Line 216" o:spid="_x0000_s1105" style="position:absolute;visibility:visible;mso-wrap-style:square" from="16153,7690" to="32159,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" strokeweight="1pt">
                  <v:stroke dashstyle="dash"/>
                </v:line>
                <v:line id="Line 217" o:spid="_x0000_s1106" style="position:absolute;visibility:visible;mso-wrap-style:square" from="12728,7690" to="32159,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" strokeweight="1pt">
                  <v:stroke dashstyle="dash"/>
                </v:line>
                <v:line id="Line 218" o:spid="_x0000_s1107" style="position:absolute;visibility:visible;mso-wrap-style:square" from="16153,15688" to="32159,1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" strokeweight="1pt">
                  <v:stroke dashstyle="dash"/>
                </v:line>
                <v:line id="Line 219" o:spid="_x0000_s1108" style="position:absolute;visibility:visible;mso-wrap-style:square" from="13870,15688" to="32159,1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" strokeweight="1pt">
                  <v:stroke dashstyle="dash"/>
                </v:line>
                <v:line id="Line 220" o:spid="_x0000_s1109" style="position:absolute;visibility:visible;mso-wrap-style:square" from="32159,9979" to="32159,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line id="Line 221" o:spid="_x0000_s1110" style="position:absolute;visibility:visible;mso-wrap-style:square" from="32159,17977" to="32159,1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5ixwAAANwAAAAPAAAAZHJzL2Rvd25yZXYueG1sRI9Ba8JA&#10;FITvBf/D8gq91U1rC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DxtfmLHAAAA3AAA&#10;AA8AAAAAAAAAAAAAAAAABwIAAGRycy9kb3ducmV2LnhtbFBLBQYAAAAAAwADALcAAAD7AgAAAAA=&#10;"/>
                <v:line id="Line 222" o:spid="_x0000_s1111" style="position:absolute;visibility:visible;mso-wrap-style:square" from="30338,19117" to="44053,1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EixAAAANwAAAAPAAAAZHJzL2Rvd25yZXYueG1sRE/LasJA&#10;FN0X/IfhCu7qxEpD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CiOQSLEAAAA3AAAAA8A&#10;AAAAAAAAAAAAAAAABwIAAGRycy9kb3ducmV2LnhtbFBLBQYAAAAAAwADALcAAAD4AgAAAAA=&#10;"/>
                <v:line id="Line 223" o:spid="_x0000_s1112" style="position:absolute;flip:x;visibility:visible;mso-wrap-style:square" from="29876,7690" to="29884,2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224" o:spid="_x0000_s1113" style="position:absolute;visibility:visible;mso-wrap-style:square" from="40166,15688" to="40175,1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">
                  <v:stroke startarrow="block" endarrow="block"/>
                </v:line>
                <v:line id="Line 225" o:spid="_x0000_s1114" style="position:absolute;visibility:visible;mso-wrap-style:square" from="9295,19117" to="29876,1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">
                  <v:stroke startarrow="block" endarrow="block"/>
                </v:line>
                <v:line id="Line 226" o:spid="_x0000_s1115" style="position:absolute;visibility:visible;mso-wrap-style:square" from="23019,5401" to="23019,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"/>
                <v:line id="Line 227" o:spid="_x0000_s1116" style="position:absolute;visibility:visible;mso-wrap-style:square" from="25302,5401" to="25302,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6xwAAANwAAAAPAAAAZHJzL2Rvd25yZXYueG1sRI9Pa8JA&#10;FMTvhX6H5Qm91Y0Vg0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Dj54rrHAAAA3AAA&#10;AA8AAAAAAAAAAAAAAAAABwIAAGRycy9kb3ducmV2LnhtbFBLBQYAAAAAAwADALcAAAD7AgAAAAA=&#10;"/>
                <v:line id="Line 228" o:spid="_x0000_s1117" style="position:absolute;visibility:visible;mso-wrap-style:square" from="13870,11119" to="3215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line id="Line 229" o:spid="_x0000_s1118" style="position:absolute;visibility:visible;mso-wrap-style:square" from="32159,11119" to="32159,1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v:line id="Line 230" o:spid="_x0000_s1119" style="position:absolute;flip:x;visibility:visible;mso-wrap-style:square" from="23019,7690" to="23027,1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">
                  <v:stroke dashstyle="dash"/>
                </v:line>
                <v:line id="Line 231" o:spid="_x0000_s1120" style="position:absolute;visibility:visible;mso-wrap-style:square" from="25302,7690" to="25302,1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">
                  <v:stroke dashstyle="dash"/>
                </v:line>
                <v:shape id="Text Box 232" o:spid="_x0000_s1121" type="#_x0000_t202" style="position:absolute;left:15011;top:9979;width:5716;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" strokecolor="white">
                  <v:textbox>
                    <w:txbxContent>
                      <w:p w14:paraId="668E6B29" w14:textId="77777777" w:rsidR="00C126AA" w:rsidRPr="00DE7E8C" w:rsidRDefault="00C126AA" w:rsidP="004D4EF3">
                        <w:pPr>
                          <w:rPr>
                            <w:i/>
                            <w:sz w:val="18"/>
                            <w:szCs w:val="18"/>
                            <w:vertAlign w:val="subscript"/>
                            <w:lang w:val="en-US"/>
                          </w:rPr>
                        </w:pPr>
                        <w:r w:rsidRPr="00DE7E8C">
                          <w:rPr>
                            <w:i/>
                            <w:sz w:val="18"/>
                            <w:szCs w:val="18"/>
                            <w:lang w:val="en-US"/>
                          </w:rPr>
                          <w:t>M</w:t>
                        </w:r>
                        <w:r>
                          <w:rPr>
                            <w:i/>
                            <w:sz w:val="18"/>
                            <w:szCs w:val="18"/>
                            <w:lang w:val="en-US"/>
                          </w:rPr>
                          <w:t>(x;y)</w:t>
                        </w:r>
                        <w:r>
                          <w:rPr>
                            <w:i/>
                            <w:sz w:val="18"/>
                            <w:szCs w:val="18"/>
                            <w:vertAlign w:val="subscript"/>
                            <w:lang w:val="en-US"/>
                          </w:rPr>
                          <w:t>•</w:t>
                        </w:r>
                      </w:p>
                    </w:txbxContent>
                  </v:textbox>
                </v:shape>
                <v:shape id="Arc 233" o:spid="_x0000_s1122" style="position:absolute;left:32159;top:11119;width:11440;height:1142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" path="m,nfc11929,,21600,9670,21600,21600em,nsc11929,,21600,9670,21600,21600l,21600,,xe" filled="f">
                  <v:path arrowok="t" o:extrusionok="f" o:connecttype="custom" o:connectlocs="0,0;1144000,1142727;0,1142727" o:connectangles="0,0,0"/>
                </v:shape>
                <v:shape id="Arc 234" o:spid="_x0000_s1123" style="position:absolute;left:32159;top:12259;width:10291;height:102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" path="m,nfc11929,,21600,9670,21600,21600em,nsc11929,,21600,9670,21600,21600l,21600,,xe" filled="f">
                  <v:path arrowok="t" o:extrusionok="f" o:connecttype="custom" o:connectlocs="0,0;1029033,1028700;0,1028700" o:connectangles="0,0,0"/>
                </v:shape>
                <v:shape id="Arc 235" o:spid="_x0000_s1124" style="position:absolute;left:32159;top:13408;width:9141;height:913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" path="m,nfc11929,,21600,9670,21600,21600em,nsc11929,,21600,9670,21600,21600l,21600,,xe" filled="f">
                  <v:path arrowok="t" o:extrusionok="f" o:connecttype="custom" o:connectlocs="0,0;914067,913853;0,913853" o:connectangles="0,0,0"/>
                </v:shape>
                <v:shape id="Arc 236" o:spid="_x0000_s1125" style="position:absolute;left:32159;top:14548;width:7999;height:799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" path="m,nfc11929,,21600,9670,21600,21600em,nsc11929,,21600,9670,21600,21600l,21600,,xe" filled="f">
                  <v:path arrowok="t" o:extrusionok="f" o:connecttype="custom" o:connectlocs="0,0;799910,799827;0,799827" o:connectangles="0,0,0"/>
                </v:shape>
                <v:shape id="Arc 237" o:spid="_x0000_s1126" style="position:absolute;left:32159;top:15688;width:6858;height:68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" path="m,nfc11929,,21600,9670,21600,21600em,nsc11929,,21600,9670,21600,21600l,21600,,xe" filled="f">
                  <v:path arrowok="t" o:extrusionok="f" o:connecttype="custom" o:connectlocs="0,0;685752,685800;0,685800" o:connectangles="0,0,0"/>
                </v:shape>
                <v:shape id="Arc 238" o:spid="_x0000_s1127" style="position:absolute;left:32159;top:16837;width:5716;height:570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" path="m,nfc11929,,21600,9670,21600,21600em,nsc11929,,21600,9670,21600,21600l,21600,,xe" filled="f">
                  <v:path arrowok="t" o:extrusionok="f" o:connecttype="custom" o:connectlocs="0,0;571595,570953;0,570953" o:connectangles="0,0,0"/>
                </v:shape>
                <v:shape id="Arc 239" o:spid="_x0000_s1128" style="position:absolute;left:32159;top:17977;width:4575;height:456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" path="m,nfc11929,,21600,9670,21600,21600em,nsc11929,,21600,9670,21600,21600l,21600,,xe" filled="f">
                  <v:path arrowok="t" o:extrusionok="f" o:connecttype="custom" o:connectlocs="0,0;457438,456927;0,456927" o:connectangles="0,0,0"/>
                </v:shape>
                <v:line id="Line 240" o:spid="_x0000_s1129" style="position:absolute;visibility:visible;mso-wrap-style:square" from="23019,6542" to="25302,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">
                  <v:stroke startarrow="block" endarrow="block"/>
                </v:line>
                <v:line id="Line 241" o:spid="_x0000_s1130" style="position:absolute;visibility:visible;mso-wrap-style:square" from="9295,6542" to="23019,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">
                  <v:stroke startarrow="block" endarrow="block"/>
                </v:line>
                <v:line id="Line 242" o:spid="_x0000_s1131" style="position:absolute;visibility:visible;mso-wrap-style:square" from="26443,7690" to="42450,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">
                  <v:stroke endarrow="block"/>
                </v:line>
                <v:line id="Line 243" o:spid="_x0000_s1132" style="position:absolute;visibility:visible;mso-wrap-style:square" from="9295,21406" to="9304,2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244" o:spid="_x0000_s1133" type="#_x0000_t202" style="position:absolute;left:15011;top:20266;width:5716;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" strokecolor="white">
                  <v:textbox>
                    <w:txbxContent>
                      <w:p w14:paraId="450CAA84" w14:textId="77777777" w:rsidR="00C126AA" w:rsidRPr="00DE7E8C" w:rsidRDefault="00C126AA" w:rsidP="004D4EF3">
                        <w:pPr>
                          <w:rPr>
                            <w:i/>
                            <w:lang w:val="en-US"/>
                          </w:rPr>
                        </w:pPr>
                        <w:r>
                          <w:rPr>
                            <w:i/>
                            <w:lang w:val="en-US"/>
                          </w:rPr>
                          <w:t>l-?</w:t>
                        </w:r>
                      </w:p>
                    </w:txbxContent>
                  </v:textbox>
                </v:shape>
                <v:shape id="Text Box 245" o:spid="_x0000_s1134" type="#_x0000_t202" style="position:absolute;left:41308;top:15688;width:2283;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" strokecolor="white">
                  <v:textbox>
                    <w:txbxContent>
                      <w:p w14:paraId="366A6858" w14:textId="77777777" w:rsidR="00C126AA" w:rsidRPr="00DE7E8C" w:rsidRDefault="00C126AA" w:rsidP="004D4EF3">
                        <w:pPr>
                          <w:rPr>
                            <w:i/>
                            <w:sz w:val="18"/>
                            <w:szCs w:val="18"/>
                            <w:lang w:val="en-US"/>
                          </w:rPr>
                        </w:pPr>
                        <w:r w:rsidRPr="00DE7E8C">
                          <w:rPr>
                            <w:i/>
                            <w:sz w:val="18"/>
                            <w:szCs w:val="18"/>
                            <w:lang w:val="en-US"/>
                          </w:rPr>
                          <w:t>h</w:t>
                        </w:r>
                      </w:p>
                    </w:txbxContent>
                  </v:textbox>
                </v:shape>
                <v:shape id="Text Box 246" o:spid="_x0000_s1135" type="#_x0000_t202" style="position:absolute;left:12728;top:2209;width:3425;height:3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" strokecolor="white">
                  <v:textbox>
                    <w:txbxContent>
                      <w:p w14:paraId="329B14BE" w14:textId="77777777" w:rsidR="00C126AA" w:rsidRDefault="00C126AA" w:rsidP="004D4EF3">
                        <w:r>
                          <w:t>ξ</w:t>
                        </w:r>
                      </w:p>
                    </w:txbxContent>
                  </v:textbox>
                </v:shape>
                <v:shape id="Text Box 247" o:spid="_x0000_s1136" type="#_x0000_t202" style="position:absolute;left:23019;top:2286;width:5707;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" strokecolor="white">
                  <v:textbox>
                    <w:txbxContent>
                      <w:p w14:paraId="3D8DB45E" w14:textId="77777777" w:rsidR="00C126AA" w:rsidRPr="00DE7E8C" w:rsidRDefault="00C126AA" w:rsidP="004D4EF3">
                        <w:pPr>
                          <w:rPr>
                            <w:i/>
                          </w:rPr>
                        </w:pPr>
                        <w:r w:rsidRPr="00DE7E8C">
                          <w:rPr>
                            <w:i/>
                            <w:lang w:val="en-US"/>
                          </w:rPr>
                          <w:t>d</w:t>
                        </w:r>
                        <w:r w:rsidRPr="00DE7E8C">
                          <w:rPr>
                            <w:i/>
                          </w:rPr>
                          <w:t xml:space="preserve"> ξ</w:t>
                        </w:r>
                      </w:p>
                      <w:p w14:paraId="004D4FDF" w14:textId="77777777" w:rsidR="00C126AA" w:rsidRDefault="00C126AA" w:rsidP="004D4EF3">
                        <w:r>
                          <w:t>ξ</w:t>
                        </w:r>
                      </w:p>
                      <w:p w14:paraId="30FDE0B3" w14:textId="77777777" w:rsidR="00C126AA" w:rsidRPr="00DE7E8C" w:rsidRDefault="00C126AA" w:rsidP="004D4EF3">
                        <w:pPr>
                          <w:rPr>
                            <w:lang w:val="en-US"/>
                          </w:rPr>
                        </w:pPr>
                      </w:p>
                    </w:txbxContent>
                  </v:textbox>
                </v:shape>
                <v:shape id="Text Box 248" o:spid="_x0000_s1137" type="#_x0000_t202" style="position:absolute;left:39644;top:3276;width:280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" strokecolor="white">
                  <v:textbox>
                    <w:txbxContent>
                      <w:p w14:paraId="5FE05735" w14:textId="77777777" w:rsidR="00C126AA" w:rsidRPr="00DE7E8C" w:rsidRDefault="00C126AA" w:rsidP="004D4EF3">
                        <w:pPr>
                          <w:rPr>
                            <w:i/>
                            <w:lang w:val="en-US"/>
                          </w:rPr>
                        </w:pPr>
                        <w:r>
                          <w:rPr>
                            <w:i/>
                            <w:lang w:val="en-US"/>
                          </w:rPr>
                          <w:t>x</w:t>
                        </w:r>
                      </w:p>
                    </w:txbxContent>
                  </v:textbox>
                </v:shape>
                <v:shape id="Text Box 249" o:spid="_x0000_s1138" type="#_x0000_t202" style="position:absolute;left:5871;top:23695;width:2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" strokecolor="white">
                  <v:textbox>
                    <w:txbxContent>
                      <w:p w14:paraId="5B4FD3A9" w14:textId="77777777" w:rsidR="00C126AA" w:rsidRPr="00DE7E8C" w:rsidRDefault="00C126AA" w:rsidP="004D4EF3">
                        <w:pPr>
                          <w:rPr>
                            <w:sz w:val="20"/>
                            <w:szCs w:val="20"/>
                            <w:lang w:val="en-US"/>
                          </w:rPr>
                        </w:pPr>
                        <w:r w:rsidRPr="00DE7E8C">
                          <w:rPr>
                            <w:sz w:val="20"/>
                            <w:szCs w:val="20"/>
                            <w:lang w:val="en-US"/>
                          </w:rPr>
                          <w:t>y</w:t>
                        </w:r>
                      </w:p>
                    </w:txbxContent>
                  </v:textbox>
                </v:shape>
                <v:shape id="Text Box 250" o:spid="_x0000_s1139" type="#_x0000_t202" style="position:absolute;left:17303;top:24835;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" strokecolor="white">
                  <v:textbox>
                    <w:txbxContent>
                      <w:p w14:paraId="32D8F3A8" w14:textId="77777777" w:rsidR="00C126AA" w:rsidRPr="00C90A64" w:rsidRDefault="00C126AA" w:rsidP="004D4EF3"/>
                    </w:txbxContent>
                  </v:textbox>
                </v:shape>
                <w10:anchorlock/>
              </v:group>
            </w:pict>
          </mc:Fallback>
        </mc:AlternateContent>
      </w:r>
    </w:p>
    <w:p w14:paraId="22DC05CC" w14:textId="7E6DAF7C" w:rsidR="006F6E9E" w:rsidRPr="00AC34B1" w:rsidRDefault="006F6E9E" w:rsidP="006F6E9E">
      <w:pPr>
        <w:jc w:val="center"/>
        <w:rPr>
          <w:noProof/>
          <w:sz w:val="28"/>
          <w:szCs w:val="28"/>
        </w:rPr>
      </w:pPr>
      <w:r w:rsidRPr="00AC34B1">
        <w:rPr>
          <w:sz w:val="28"/>
          <w:szCs w:val="28"/>
        </w:rPr>
        <w:t>Рисунок</w:t>
      </w:r>
      <w:r w:rsidRPr="00AC34B1">
        <w:rPr>
          <w:noProof/>
          <w:sz w:val="28"/>
          <w:szCs w:val="28"/>
        </w:rPr>
        <w:t xml:space="preserve"> 10</w:t>
      </w:r>
    </w:p>
    <w:p w14:paraId="7F1C52A6" w14:textId="6DD72A10" w:rsidR="004D4EF3" w:rsidRPr="00AC34B1" w:rsidRDefault="004D4EF3" w:rsidP="004D4EF3">
      <w:pPr>
        <w:ind w:firstLine="708"/>
        <w:rPr>
          <w:sz w:val="28"/>
          <w:szCs w:val="28"/>
        </w:rPr>
      </w:pPr>
    </w:p>
    <w:p w14:paraId="5049F245" w14:textId="77777777" w:rsidR="004D4EF3" w:rsidRPr="00AC34B1" w:rsidRDefault="004D4EF3" w:rsidP="004D4EF3">
      <w:pPr>
        <w:ind w:firstLine="708"/>
        <w:jc w:val="both"/>
        <w:rPr>
          <w:b/>
          <w:sz w:val="28"/>
          <w:szCs w:val="28"/>
        </w:rPr>
      </w:pPr>
      <w:r w:rsidRPr="00AC34B1">
        <w:rPr>
          <w:b/>
          <w:sz w:val="28"/>
          <w:szCs w:val="28"/>
        </w:rPr>
        <w:t xml:space="preserve">Тема: «Действия над вероятностями». </w:t>
      </w:r>
    </w:p>
    <w:p w14:paraId="18119FEF" w14:textId="77777777" w:rsidR="00DB3F84" w:rsidRDefault="004D4EF3" w:rsidP="004D4EF3">
      <w:pPr>
        <w:ind w:firstLine="708"/>
        <w:jc w:val="both"/>
        <w:rPr>
          <w:b/>
          <w:sz w:val="28"/>
          <w:szCs w:val="28"/>
        </w:rPr>
      </w:pPr>
      <w:r w:rsidRPr="00AC34B1">
        <w:rPr>
          <w:b/>
          <w:sz w:val="28"/>
          <w:szCs w:val="28"/>
        </w:rPr>
        <w:t xml:space="preserve">Задача 7. </w:t>
      </w:r>
    </w:p>
    <w:p w14:paraId="3FE01B5B" w14:textId="77316232" w:rsidR="004D4EF3" w:rsidRPr="00AC34B1" w:rsidRDefault="004D4EF3" w:rsidP="004D4EF3">
      <w:pPr>
        <w:ind w:firstLine="708"/>
        <w:jc w:val="both"/>
        <w:rPr>
          <w:b/>
          <w:sz w:val="28"/>
          <w:szCs w:val="28"/>
        </w:rPr>
      </w:pPr>
      <w:r w:rsidRPr="00AC34B1">
        <w:rPr>
          <w:b/>
          <w:sz w:val="28"/>
          <w:szCs w:val="28"/>
        </w:rPr>
        <w:t xml:space="preserve"> </w:t>
      </w:r>
    </w:p>
    <w:p w14:paraId="1386472E" w14:textId="77777777" w:rsidR="004D4EF3" w:rsidRDefault="004D4EF3" w:rsidP="004D4EF3">
      <w:pPr>
        <w:ind w:firstLine="708"/>
        <w:jc w:val="both"/>
        <w:rPr>
          <w:i/>
          <w:iCs/>
          <w:sz w:val="28"/>
          <w:szCs w:val="28"/>
        </w:rPr>
      </w:pPr>
      <w:r w:rsidRPr="00AC34B1">
        <w:rPr>
          <w:i/>
          <w:iCs/>
          <w:sz w:val="28"/>
          <w:szCs w:val="28"/>
        </w:rPr>
        <w:t>На участке используются две буровые установки. Коэффициенты работы каждой соответственно равны 0,8 и 0,6. Найти относительное время: время, когда обе установки работали вместе, когда работала только одна буровая установка, простоя двух установок. Простои в работе каждой буровой установки - независимы и случайны.</w:t>
      </w:r>
    </w:p>
    <w:p w14:paraId="21657060" w14:textId="77777777" w:rsidR="004D4EF3" w:rsidRPr="00AC34B1" w:rsidRDefault="004D4EF3" w:rsidP="004D4EF3">
      <w:pPr>
        <w:ind w:firstLine="708"/>
        <w:jc w:val="both"/>
        <w:rPr>
          <w:sz w:val="28"/>
          <w:szCs w:val="28"/>
        </w:rPr>
      </w:pPr>
      <w:r w:rsidRPr="00AC34B1">
        <w:rPr>
          <w:b/>
          <w:sz w:val="28"/>
          <w:szCs w:val="28"/>
        </w:rPr>
        <w:t xml:space="preserve">Решение. </w:t>
      </w:r>
      <w:r w:rsidRPr="00AC34B1">
        <w:rPr>
          <w:sz w:val="28"/>
          <w:szCs w:val="28"/>
        </w:rPr>
        <w:t>Как известно, отношение времени работы буровой установки ко всему рабочему времени установки — это будет коэффициентом рабочего времени буровой установки. А это и есть вероятность события, и значит, данный коэффициент есть вероятность того, что данная буровая установка используется в данное время.</w:t>
      </w:r>
    </w:p>
    <w:p w14:paraId="4B94E359" w14:textId="77777777" w:rsidR="004D4EF3" w:rsidRPr="00AC34B1" w:rsidRDefault="004D4EF3" w:rsidP="004D4EF3">
      <w:pPr>
        <w:ind w:firstLine="708"/>
        <w:jc w:val="both"/>
        <w:rPr>
          <w:sz w:val="28"/>
          <w:szCs w:val="28"/>
        </w:rPr>
      </w:pPr>
      <w:r w:rsidRPr="00AC34B1">
        <w:rPr>
          <w:sz w:val="28"/>
          <w:szCs w:val="28"/>
        </w:rPr>
        <w:t>Также вероятность соответствующих событий есть искомое относительное время.</w:t>
      </w:r>
    </w:p>
    <w:p w14:paraId="29E2AA52" w14:textId="77777777" w:rsidR="004D4EF3" w:rsidRPr="00AC34B1" w:rsidRDefault="004D4EF3" w:rsidP="004D4EF3">
      <w:pPr>
        <w:ind w:firstLine="708"/>
        <w:jc w:val="both"/>
        <w:rPr>
          <w:sz w:val="28"/>
          <w:szCs w:val="28"/>
        </w:rPr>
      </w:pPr>
      <w:r w:rsidRPr="00AC34B1">
        <w:rPr>
          <w:sz w:val="28"/>
          <w:szCs w:val="28"/>
        </w:rPr>
        <w:t xml:space="preserve">Пусть </w:t>
      </w:r>
      <w:r w:rsidRPr="00AC34B1">
        <w:rPr>
          <w:position w:val="-12"/>
          <w:sz w:val="28"/>
          <w:szCs w:val="28"/>
        </w:rPr>
        <w:object w:dxaOrig="300" w:dyaOrig="360" w14:anchorId="364D3091">
          <v:shape id="_x0000_i1047" type="#_x0000_t75" style="width:16pt;height:20pt" o:ole="">
            <v:imagedata r:id="rId55" o:title=""/>
          </v:shape>
          <o:OLEObject Type="Embed" ProgID="Equation.DSMT4" ShapeID="_x0000_i1047" DrawAspect="Content" ObjectID="_1810355100" r:id="rId56"/>
        </w:object>
      </w:r>
      <w:r w:rsidRPr="00AC34B1">
        <w:rPr>
          <w:sz w:val="28"/>
          <w:szCs w:val="28"/>
        </w:rPr>
        <w:t xml:space="preserve">- событие, когда простаивают обе буровые установки, </w:t>
      </w:r>
      <w:r w:rsidRPr="00AC34B1">
        <w:rPr>
          <w:position w:val="-12"/>
          <w:sz w:val="28"/>
          <w:szCs w:val="28"/>
        </w:rPr>
        <w:object w:dxaOrig="260" w:dyaOrig="360" w14:anchorId="4A4CEC63">
          <v:shape id="_x0000_i1048" type="#_x0000_t75" style="width:14pt;height:20pt" o:ole="">
            <v:imagedata r:id="rId57" o:title=""/>
          </v:shape>
          <o:OLEObject Type="Embed" ProgID="Equation.DSMT4" ShapeID="_x0000_i1048" DrawAspect="Content" ObjectID="_1810355101" r:id="rId58"/>
        </w:object>
      </w:r>
      <w:r w:rsidRPr="00AC34B1">
        <w:rPr>
          <w:sz w:val="28"/>
          <w:szCs w:val="28"/>
        </w:rPr>
        <w:t xml:space="preserve">- событие использования только одной установки и </w:t>
      </w:r>
      <w:r w:rsidRPr="00AC34B1">
        <w:rPr>
          <w:position w:val="-12"/>
          <w:sz w:val="28"/>
          <w:szCs w:val="28"/>
        </w:rPr>
        <w:object w:dxaOrig="300" w:dyaOrig="360" w14:anchorId="04157746">
          <v:shape id="_x0000_i1049" type="#_x0000_t75" style="width:16pt;height:20pt" o:ole="">
            <v:imagedata r:id="rId59" o:title=""/>
          </v:shape>
          <o:OLEObject Type="Embed" ProgID="Equation.DSMT4" ShapeID="_x0000_i1049" DrawAspect="Content" ObjectID="_1810355102" r:id="rId60"/>
        </w:object>
      </w:r>
      <w:r w:rsidRPr="00AC34B1">
        <w:rPr>
          <w:sz w:val="28"/>
          <w:szCs w:val="28"/>
        </w:rPr>
        <w:t>- событие, когда обе установки одновременно работают.</w:t>
      </w:r>
    </w:p>
    <w:p w14:paraId="77ACCF39" w14:textId="77777777" w:rsidR="004D4EF3" w:rsidRPr="00AC34B1" w:rsidRDefault="004D4EF3" w:rsidP="004D4EF3">
      <w:pPr>
        <w:ind w:firstLine="708"/>
        <w:jc w:val="both"/>
        <w:rPr>
          <w:sz w:val="28"/>
          <w:szCs w:val="28"/>
        </w:rPr>
      </w:pPr>
      <w:r w:rsidRPr="00AC34B1">
        <w:rPr>
          <w:sz w:val="28"/>
          <w:szCs w:val="28"/>
        </w:rPr>
        <w:t xml:space="preserve">Далее, </w:t>
      </w:r>
      <w:r w:rsidRPr="00AC34B1">
        <w:rPr>
          <w:i/>
          <w:sz w:val="28"/>
          <w:szCs w:val="28"/>
        </w:rPr>
        <w:t>В</w:t>
      </w:r>
      <w:r w:rsidRPr="00AC34B1">
        <w:rPr>
          <w:sz w:val="28"/>
          <w:szCs w:val="28"/>
        </w:rPr>
        <w:t xml:space="preserve"> – работа первой буровой установки, </w:t>
      </w:r>
      <w:r w:rsidRPr="00AC34B1">
        <w:rPr>
          <w:i/>
          <w:sz w:val="28"/>
          <w:szCs w:val="28"/>
        </w:rPr>
        <w:t>С</w:t>
      </w:r>
      <w:r w:rsidRPr="00AC34B1">
        <w:rPr>
          <w:sz w:val="28"/>
          <w:szCs w:val="28"/>
        </w:rPr>
        <w:t xml:space="preserve"> – работа второй установки.</w:t>
      </w:r>
    </w:p>
    <w:p w14:paraId="3B96A9D4" w14:textId="77777777" w:rsidR="004D4EF3" w:rsidRPr="00AC34B1" w:rsidRDefault="004D4EF3" w:rsidP="004D4EF3">
      <w:pPr>
        <w:ind w:firstLine="708"/>
        <w:jc w:val="both"/>
        <w:rPr>
          <w:sz w:val="28"/>
          <w:szCs w:val="28"/>
        </w:rPr>
      </w:pPr>
      <w:r w:rsidRPr="00AC34B1">
        <w:rPr>
          <w:sz w:val="28"/>
          <w:szCs w:val="28"/>
        </w:rPr>
        <w:t xml:space="preserve">Тогда, </w:t>
      </w:r>
      <w:r w:rsidRPr="00AC34B1">
        <w:rPr>
          <w:b/>
          <w:position w:val="-4"/>
          <w:sz w:val="28"/>
          <w:szCs w:val="28"/>
        </w:rPr>
        <w:object w:dxaOrig="240" w:dyaOrig="300" w14:anchorId="468D5BB9">
          <v:shape id="_x0000_i1050" type="#_x0000_t75" style="width:10pt;height:16pt" o:ole="">
            <v:imagedata r:id="rId61" o:title=""/>
          </v:shape>
          <o:OLEObject Type="Embed" ProgID="Equation.DSMT4" ShapeID="_x0000_i1050" DrawAspect="Content" ObjectID="_1810355103" r:id="rId62"/>
        </w:object>
      </w:r>
      <w:r w:rsidRPr="00AC34B1">
        <w:rPr>
          <w:b/>
          <w:sz w:val="28"/>
          <w:szCs w:val="28"/>
        </w:rPr>
        <w:t xml:space="preserve"> </w:t>
      </w:r>
      <w:r w:rsidRPr="00AC34B1">
        <w:rPr>
          <w:sz w:val="28"/>
          <w:szCs w:val="28"/>
        </w:rPr>
        <w:t xml:space="preserve">и </w:t>
      </w:r>
      <w:r w:rsidRPr="00AC34B1">
        <w:rPr>
          <w:position w:val="-6"/>
          <w:sz w:val="28"/>
          <w:szCs w:val="28"/>
        </w:rPr>
        <w:object w:dxaOrig="240" w:dyaOrig="320" w14:anchorId="380490E3">
          <v:shape id="_x0000_i1051" type="#_x0000_t75" style="width:10pt;height:16pt" o:ole="">
            <v:imagedata r:id="rId63" o:title=""/>
          </v:shape>
          <o:OLEObject Type="Embed" ProgID="Equation.DSMT4" ShapeID="_x0000_i1051" DrawAspect="Content" ObjectID="_1810355104" r:id="rId64"/>
        </w:object>
      </w:r>
      <w:r w:rsidRPr="00AC34B1">
        <w:rPr>
          <w:sz w:val="28"/>
          <w:szCs w:val="28"/>
        </w:rPr>
        <w:t xml:space="preserve"> - противоположные события (простои в работе соответствующих установок).</w:t>
      </w:r>
    </w:p>
    <w:p w14:paraId="1DFE080E" w14:textId="77777777" w:rsidR="004D4EF3" w:rsidRPr="00AC34B1" w:rsidRDefault="004D4EF3" w:rsidP="004D4EF3">
      <w:pPr>
        <w:ind w:firstLine="708"/>
        <w:jc w:val="both"/>
        <w:rPr>
          <w:sz w:val="28"/>
          <w:szCs w:val="28"/>
        </w:rPr>
      </w:pPr>
      <w:r w:rsidRPr="00AC34B1">
        <w:rPr>
          <w:sz w:val="28"/>
          <w:szCs w:val="28"/>
        </w:rPr>
        <w:lastRenderedPageBreak/>
        <w:t xml:space="preserve">По условию, </w:t>
      </w:r>
      <w:r w:rsidRPr="00AC34B1">
        <w:rPr>
          <w:i/>
          <w:sz w:val="28"/>
          <w:szCs w:val="28"/>
        </w:rPr>
        <w:t>Р(В)=0.8, Р(С)=0.6</w:t>
      </w:r>
      <w:r w:rsidRPr="00AC34B1">
        <w:rPr>
          <w:sz w:val="28"/>
          <w:szCs w:val="28"/>
        </w:rPr>
        <w:t xml:space="preserve"> и следовательно, противоположные </w:t>
      </w:r>
      <w:r w:rsidRPr="00AC34B1">
        <w:rPr>
          <w:i/>
          <w:sz w:val="28"/>
          <w:szCs w:val="28"/>
        </w:rPr>
        <w:t>Р(</w:t>
      </w:r>
      <w:r w:rsidRPr="00AC34B1">
        <w:rPr>
          <w:b/>
          <w:i/>
          <w:position w:val="-4"/>
          <w:sz w:val="28"/>
          <w:szCs w:val="28"/>
        </w:rPr>
        <w:object w:dxaOrig="240" w:dyaOrig="300" w14:anchorId="223735A6">
          <v:shape id="_x0000_i1052" type="#_x0000_t75" style="width:10pt;height:16pt" o:ole="">
            <v:imagedata r:id="rId61" o:title=""/>
          </v:shape>
          <o:OLEObject Type="Embed" ProgID="Equation.DSMT4" ShapeID="_x0000_i1052" DrawAspect="Content" ObjectID="_1810355105" r:id="rId65"/>
        </w:object>
      </w:r>
      <w:r w:rsidRPr="00AC34B1">
        <w:rPr>
          <w:i/>
          <w:sz w:val="28"/>
          <w:szCs w:val="28"/>
        </w:rPr>
        <w:t>)=0.2, Р(</w:t>
      </w:r>
      <w:r w:rsidRPr="00AC34B1">
        <w:rPr>
          <w:i/>
          <w:position w:val="-6"/>
          <w:sz w:val="28"/>
          <w:szCs w:val="28"/>
        </w:rPr>
        <w:object w:dxaOrig="240" w:dyaOrig="320" w14:anchorId="3B11EB56">
          <v:shape id="_x0000_i1053" type="#_x0000_t75" style="width:10pt;height:16pt" o:ole="">
            <v:imagedata r:id="rId63" o:title=""/>
          </v:shape>
          <o:OLEObject Type="Embed" ProgID="Equation.DSMT4" ShapeID="_x0000_i1053" DrawAspect="Content" ObjectID="_1810355106" r:id="rId66"/>
        </w:object>
      </w:r>
      <w:r w:rsidRPr="00AC34B1">
        <w:rPr>
          <w:i/>
          <w:sz w:val="28"/>
          <w:szCs w:val="28"/>
        </w:rPr>
        <w:t>)=0.4.</w:t>
      </w:r>
    </w:p>
    <w:p w14:paraId="3587B2FD" w14:textId="77777777" w:rsidR="004D4EF3" w:rsidRPr="00AC34B1" w:rsidRDefault="004D4EF3" w:rsidP="004D4EF3">
      <w:pPr>
        <w:numPr>
          <w:ilvl w:val="0"/>
          <w:numId w:val="24"/>
        </w:numPr>
        <w:tabs>
          <w:tab w:val="clear" w:pos="1068"/>
          <w:tab w:val="num" w:pos="0"/>
        </w:tabs>
        <w:ind w:left="0" w:firstLine="708"/>
        <w:jc w:val="both"/>
        <w:rPr>
          <w:sz w:val="28"/>
          <w:szCs w:val="28"/>
        </w:rPr>
      </w:pPr>
      <w:r w:rsidRPr="00AC34B1">
        <w:rPr>
          <w:sz w:val="28"/>
          <w:szCs w:val="28"/>
        </w:rPr>
        <w:t xml:space="preserve">Совместный простой обеих буровых установок это совмещение события </w:t>
      </w:r>
      <w:r w:rsidRPr="00AC34B1">
        <w:rPr>
          <w:b/>
          <w:position w:val="-4"/>
          <w:sz w:val="28"/>
          <w:szCs w:val="28"/>
        </w:rPr>
        <w:object w:dxaOrig="240" w:dyaOrig="300" w14:anchorId="397E0767">
          <v:shape id="_x0000_i1054" type="#_x0000_t75" style="width:10pt;height:16pt" o:ole="">
            <v:imagedata r:id="rId61" o:title=""/>
          </v:shape>
          <o:OLEObject Type="Embed" ProgID="Equation.DSMT4" ShapeID="_x0000_i1054" DrawAspect="Content" ObjectID="_1810355107" r:id="rId67"/>
        </w:object>
      </w:r>
      <w:r w:rsidRPr="00AC34B1">
        <w:rPr>
          <w:b/>
          <w:sz w:val="28"/>
          <w:szCs w:val="28"/>
        </w:rPr>
        <w:t xml:space="preserve"> </w:t>
      </w:r>
      <w:r w:rsidRPr="00AC34B1">
        <w:rPr>
          <w:sz w:val="28"/>
          <w:szCs w:val="28"/>
        </w:rPr>
        <w:t xml:space="preserve">и события </w:t>
      </w:r>
      <w:r w:rsidRPr="00AC34B1">
        <w:rPr>
          <w:position w:val="-6"/>
          <w:sz w:val="28"/>
          <w:szCs w:val="28"/>
        </w:rPr>
        <w:object w:dxaOrig="240" w:dyaOrig="320" w14:anchorId="32EEC6FF">
          <v:shape id="_x0000_i1055" type="#_x0000_t75" style="width:10pt;height:16pt" o:ole="">
            <v:imagedata r:id="rId63" o:title=""/>
          </v:shape>
          <o:OLEObject Type="Embed" ProgID="Equation.DSMT4" ShapeID="_x0000_i1055" DrawAspect="Content" ObjectID="_1810355108" r:id="rId68"/>
        </w:object>
      </w:r>
      <w:r w:rsidRPr="00AC34B1">
        <w:rPr>
          <w:sz w:val="28"/>
          <w:szCs w:val="28"/>
        </w:rPr>
        <w:t>. То есть:</w:t>
      </w:r>
    </w:p>
    <w:p w14:paraId="31EA6CB4" w14:textId="77777777" w:rsidR="004D4EF3" w:rsidRPr="00AC34B1" w:rsidRDefault="004D4EF3" w:rsidP="004D4EF3">
      <w:pPr>
        <w:numPr>
          <w:ilvl w:val="0"/>
          <w:numId w:val="24"/>
        </w:numPr>
        <w:tabs>
          <w:tab w:val="clear" w:pos="1068"/>
          <w:tab w:val="num" w:pos="0"/>
        </w:tabs>
        <w:ind w:left="0" w:firstLine="708"/>
        <w:jc w:val="both"/>
        <w:rPr>
          <w:sz w:val="28"/>
          <w:szCs w:val="28"/>
        </w:rPr>
      </w:pPr>
    </w:p>
    <w:p w14:paraId="0958F23C" w14:textId="77777777" w:rsidR="004D4EF3" w:rsidRPr="00AC34B1" w:rsidRDefault="004D4EF3" w:rsidP="004D4EF3">
      <w:pPr>
        <w:ind w:left="708"/>
        <w:jc w:val="center"/>
        <w:rPr>
          <w:sz w:val="28"/>
          <w:szCs w:val="28"/>
        </w:rPr>
      </w:pPr>
      <w:r w:rsidRPr="00AC34B1">
        <w:rPr>
          <w:position w:val="-12"/>
          <w:sz w:val="28"/>
          <w:szCs w:val="28"/>
        </w:rPr>
        <w:object w:dxaOrig="300" w:dyaOrig="360" w14:anchorId="0D54F08B">
          <v:shape id="_x0000_i1056" type="#_x0000_t75" style="width:16pt;height:20pt" o:ole="">
            <v:imagedata r:id="rId55" o:title=""/>
          </v:shape>
          <o:OLEObject Type="Embed" ProgID="Equation.DSMT4" ShapeID="_x0000_i1056" DrawAspect="Content" ObjectID="_1810355109" r:id="rId69"/>
        </w:object>
      </w:r>
      <w:r w:rsidRPr="00AC34B1">
        <w:rPr>
          <w:sz w:val="28"/>
          <w:szCs w:val="28"/>
        </w:rPr>
        <w:t>=</w:t>
      </w:r>
      <w:r w:rsidRPr="00AC34B1">
        <w:rPr>
          <w:b/>
          <w:position w:val="-4"/>
          <w:sz w:val="28"/>
          <w:szCs w:val="28"/>
        </w:rPr>
        <w:object w:dxaOrig="240" w:dyaOrig="300" w14:anchorId="0E9CB80D">
          <v:shape id="_x0000_i1057" type="#_x0000_t75" style="width:10pt;height:16pt" o:ole="">
            <v:imagedata r:id="rId61" o:title=""/>
          </v:shape>
          <o:OLEObject Type="Embed" ProgID="Equation.DSMT4" ShapeID="_x0000_i1057" DrawAspect="Content" ObjectID="_1810355110" r:id="rId70"/>
        </w:object>
      </w:r>
      <w:r w:rsidRPr="00AC34B1">
        <w:rPr>
          <w:b/>
          <w:sz w:val="28"/>
          <w:szCs w:val="28"/>
        </w:rPr>
        <w:t>·</w:t>
      </w:r>
      <w:r w:rsidRPr="00AC34B1">
        <w:rPr>
          <w:position w:val="-6"/>
          <w:sz w:val="28"/>
          <w:szCs w:val="28"/>
        </w:rPr>
        <w:object w:dxaOrig="240" w:dyaOrig="320" w14:anchorId="2D4D7D00">
          <v:shape id="_x0000_i1058" type="#_x0000_t75" style="width:10pt;height:16pt" o:ole="">
            <v:imagedata r:id="rId63" o:title=""/>
          </v:shape>
          <o:OLEObject Type="Embed" ProgID="Equation.DSMT4" ShapeID="_x0000_i1058" DrawAspect="Content" ObjectID="_1810355111" r:id="rId71"/>
        </w:object>
      </w:r>
    </w:p>
    <w:p w14:paraId="3451AE28" w14:textId="77777777" w:rsidR="004D4EF3" w:rsidRPr="00AC34B1" w:rsidRDefault="004D4EF3" w:rsidP="004D4EF3">
      <w:pPr>
        <w:ind w:firstLine="708"/>
        <w:jc w:val="both"/>
        <w:rPr>
          <w:sz w:val="28"/>
          <w:szCs w:val="28"/>
        </w:rPr>
      </w:pPr>
      <w:r w:rsidRPr="00AC34B1">
        <w:rPr>
          <w:sz w:val="28"/>
          <w:szCs w:val="28"/>
        </w:rPr>
        <w:t xml:space="preserve">Используя теорему умножения независимых событий (по условию события </w:t>
      </w:r>
      <w:r w:rsidRPr="00AC34B1">
        <w:rPr>
          <w:b/>
          <w:position w:val="-4"/>
          <w:sz w:val="28"/>
          <w:szCs w:val="28"/>
        </w:rPr>
        <w:object w:dxaOrig="240" w:dyaOrig="300" w14:anchorId="10C13E46">
          <v:shape id="_x0000_i1059" type="#_x0000_t75" style="width:10pt;height:16pt" o:ole="">
            <v:imagedata r:id="rId61" o:title=""/>
          </v:shape>
          <o:OLEObject Type="Embed" ProgID="Equation.DSMT4" ShapeID="_x0000_i1059" DrawAspect="Content" ObjectID="_1810355112" r:id="rId72"/>
        </w:object>
      </w:r>
      <w:r w:rsidRPr="00AC34B1">
        <w:rPr>
          <w:b/>
          <w:sz w:val="28"/>
          <w:szCs w:val="28"/>
        </w:rPr>
        <w:t xml:space="preserve"> </w:t>
      </w:r>
      <w:r w:rsidRPr="00AC34B1">
        <w:rPr>
          <w:sz w:val="28"/>
          <w:szCs w:val="28"/>
        </w:rPr>
        <w:t xml:space="preserve">и </w:t>
      </w:r>
      <w:r w:rsidRPr="00AC34B1">
        <w:rPr>
          <w:position w:val="-6"/>
          <w:sz w:val="28"/>
          <w:szCs w:val="28"/>
        </w:rPr>
        <w:object w:dxaOrig="240" w:dyaOrig="320" w14:anchorId="607EABAA">
          <v:shape id="_x0000_i1060" type="#_x0000_t75" style="width:10pt;height:16pt" o:ole="">
            <v:imagedata r:id="rId63" o:title=""/>
          </v:shape>
          <o:OLEObject Type="Embed" ProgID="Equation.DSMT4" ShapeID="_x0000_i1060" DrawAspect="Content" ObjectID="_1810355113" r:id="rId73"/>
        </w:object>
      </w:r>
      <w:r w:rsidRPr="00AC34B1">
        <w:rPr>
          <w:sz w:val="28"/>
          <w:szCs w:val="28"/>
        </w:rPr>
        <w:t xml:space="preserve"> возникают случайно и независимо) вычисляем вероятность совмещения событий </w:t>
      </w:r>
      <w:r w:rsidRPr="00AC34B1">
        <w:rPr>
          <w:b/>
          <w:position w:val="-4"/>
          <w:sz w:val="28"/>
          <w:szCs w:val="28"/>
        </w:rPr>
        <w:object w:dxaOrig="240" w:dyaOrig="300" w14:anchorId="768C8759">
          <v:shape id="_x0000_i1061" type="#_x0000_t75" style="width:10pt;height:16pt" o:ole="">
            <v:imagedata r:id="rId61" o:title=""/>
          </v:shape>
          <o:OLEObject Type="Embed" ProgID="Equation.DSMT4" ShapeID="_x0000_i1061" DrawAspect="Content" ObjectID="_1810355114" r:id="rId74"/>
        </w:object>
      </w:r>
      <w:r w:rsidRPr="00AC34B1">
        <w:rPr>
          <w:b/>
          <w:sz w:val="28"/>
          <w:szCs w:val="28"/>
        </w:rPr>
        <w:t xml:space="preserve"> </w:t>
      </w:r>
      <w:r w:rsidRPr="00AC34B1">
        <w:rPr>
          <w:sz w:val="28"/>
          <w:szCs w:val="28"/>
        </w:rPr>
        <w:t xml:space="preserve">и </w:t>
      </w:r>
      <w:r w:rsidRPr="00AC34B1">
        <w:rPr>
          <w:position w:val="-6"/>
          <w:sz w:val="28"/>
          <w:szCs w:val="28"/>
        </w:rPr>
        <w:object w:dxaOrig="240" w:dyaOrig="320" w14:anchorId="0831656F">
          <v:shape id="_x0000_i1062" type="#_x0000_t75" style="width:10pt;height:16pt" o:ole="">
            <v:imagedata r:id="rId63" o:title=""/>
          </v:shape>
          <o:OLEObject Type="Embed" ProgID="Equation.DSMT4" ShapeID="_x0000_i1062" DrawAspect="Content" ObjectID="_1810355115" r:id="rId75"/>
        </w:object>
      </w:r>
      <w:r w:rsidRPr="00AC34B1">
        <w:rPr>
          <w:sz w:val="28"/>
          <w:szCs w:val="28"/>
        </w:rPr>
        <w:t>.</w:t>
      </w:r>
    </w:p>
    <w:p w14:paraId="3C92FD83" w14:textId="77777777" w:rsidR="004D4EF3" w:rsidRPr="00AC34B1" w:rsidRDefault="004D4EF3" w:rsidP="004D4EF3">
      <w:pPr>
        <w:ind w:firstLine="708"/>
        <w:jc w:val="both"/>
        <w:rPr>
          <w:sz w:val="28"/>
          <w:szCs w:val="28"/>
        </w:rPr>
      </w:pPr>
    </w:p>
    <w:p w14:paraId="6E146148" w14:textId="77777777" w:rsidR="004D4EF3" w:rsidRPr="00AC34B1" w:rsidRDefault="004D4EF3" w:rsidP="004D4EF3">
      <w:pPr>
        <w:ind w:left="708"/>
        <w:jc w:val="center"/>
        <w:rPr>
          <w:i/>
          <w:sz w:val="28"/>
          <w:szCs w:val="28"/>
        </w:rPr>
      </w:pPr>
      <w:r w:rsidRPr="00AC34B1">
        <w:rPr>
          <w:i/>
          <w:sz w:val="28"/>
          <w:szCs w:val="28"/>
        </w:rPr>
        <w:t>Р(</w:t>
      </w:r>
      <w:r w:rsidRPr="00AC34B1">
        <w:rPr>
          <w:i/>
          <w:position w:val="-12"/>
          <w:sz w:val="28"/>
          <w:szCs w:val="28"/>
        </w:rPr>
        <w:object w:dxaOrig="300" w:dyaOrig="360" w14:anchorId="6A0D0FCA">
          <v:shape id="_x0000_i1063" type="#_x0000_t75" style="width:16pt;height:20pt" o:ole="">
            <v:imagedata r:id="rId55" o:title=""/>
          </v:shape>
          <o:OLEObject Type="Embed" ProgID="Equation.DSMT4" ShapeID="_x0000_i1063" DrawAspect="Content" ObjectID="_1810355116" r:id="rId76"/>
        </w:object>
      </w:r>
      <w:r w:rsidRPr="00AC34B1">
        <w:rPr>
          <w:i/>
          <w:sz w:val="28"/>
          <w:szCs w:val="28"/>
        </w:rPr>
        <w:t>)=Р(</w:t>
      </w:r>
      <w:r w:rsidRPr="00AC34B1">
        <w:rPr>
          <w:i/>
          <w:position w:val="-4"/>
          <w:sz w:val="28"/>
          <w:szCs w:val="28"/>
        </w:rPr>
        <w:object w:dxaOrig="240" w:dyaOrig="300" w14:anchorId="1223A8A1">
          <v:shape id="_x0000_i1064" type="#_x0000_t75" style="width:10pt;height:16pt" o:ole="">
            <v:imagedata r:id="rId61" o:title=""/>
          </v:shape>
          <o:OLEObject Type="Embed" ProgID="Equation.DSMT4" ShapeID="_x0000_i1064" DrawAspect="Content" ObjectID="_1810355117" r:id="rId77"/>
        </w:object>
      </w:r>
      <w:r w:rsidRPr="00AC34B1">
        <w:rPr>
          <w:i/>
          <w:sz w:val="28"/>
          <w:szCs w:val="28"/>
        </w:rPr>
        <w:t>·</w:t>
      </w:r>
      <w:r w:rsidRPr="00AC34B1">
        <w:rPr>
          <w:i/>
          <w:position w:val="-6"/>
          <w:sz w:val="28"/>
          <w:szCs w:val="28"/>
        </w:rPr>
        <w:object w:dxaOrig="240" w:dyaOrig="320" w14:anchorId="7D08DFB5">
          <v:shape id="_x0000_i1065" type="#_x0000_t75" style="width:10pt;height:16pt" o:ole="">
            <v:imagedata r:id="rId63" o:title=""/>
          </v:shape>
          <o:OLEObject Type="Embed" ProgID="Equation.DSMT4" ShapeID="_x0000_i1065" DrawAspect="Content" ObjectID="_1810355118" r:id="rId78"/>
        </w:object>
      </w:r>
      <w:r w:rsidRPr="00AC34B1">
        <w:rPr>
          <w:i/>
          <w:sz w:val="28"/>
          <w:szCs w:val="28"/>
        </w:rPr>
        <w:t>)=Р(</w:t>
      </w:r>
      <w:r w:rsidRPr="00AC34B1">
        <w:rPr>
          <w:i/>
          <w:position w:val="-4"/>
          <w:sz w:val="28"/>
          <w:szCs w:val="28"/>
        </w:rPr>
        <w:object w:dxaOrig="240" w:dyaOrig="300" w14:anchorId="587B1DEF">
          <v:shape id="_x0000_i1066" type="#_x0000_t75" style="width:10pt;height:16pt" o:ole="">
            <v:imagedata r:id="rId61" o:title=""/>
          </v:shape>
          <o:OLEObject Type="Embed" ProgID="Equation.DSMT4" ShapeID="_x0000_i1066" DrawAspect="Content" ObjectID="_1810355119" r:id="rId79"/>
        </w:object>
      </w:r>
      <w:r w:rsidRPr="00AC34B1">
        <w:rPr>
          <w:i/>
          <w:sz w:val="28"/>
          <w:szCs w:val="28"/>
        </w:rPr>
        <w:t>)·Р(</w:t>
      </w:r>
      <w:r w:rsidRPr="00AC34B1">
        <w:rPr>
          <w:i/>
          <w:position w:val="-6"/>
          <w:sz w:val="28"/>
          <w:szCs w:val="28"/>
        </w:rPr>
        <w:object w:dxaOrig="240" w:dyaOrig="320" w14:anchorId="06384B58">
          <v:shape id="_x0000_i1067" type="#_x0000_t75" style="width:10pt;height:16pt" o:ole="">
            <v:imagedata r:id="rId63" o:title=""/>
          </v:shape>
          <o:OLEObject Type="Embed" ProgID="Equation.DSMT4" ShapeID="_x0000_i1067" DrawAspect="Content" ObjectID="_1810355120" r:id="rId80"/>
        </w:object>
      </w:r>
      <w:r w:rsidRPr="00AC34B1">
        <w:rPr>
          <w:i/>
          <w:sz w:val="28"/>
          <w:szCs w:val="28"/>
        </w:rPr>
        <w:t>)=0.3·0.4=0.08</w:t>
      </w:r>
    </w:p>
    <w:p w14:paraId="1EE4E711" w14:textId="77777777" w:rsidR="004D4EF3" w:rsidRPr="00AC34B1" w:rsidRDefault="004D4EF3" w:rsidP="004D4EF3">
      <w:pPr>
        <w:ind w:left="708"/>
        <w:jc w:val="center"/>
        <w:rPr>
          <w:i/>
          <w:sz w:val="28"/>
          <w:szCs w:val="28"/>
        </w:rPr>
      </w:pPr>
    </w:p>
    <w:p w14:paraId="4E813DD5" w14:textId="77777777" w:rsidR="004D4EF3" w:rsidRPr="00AC34B1" w:rsidRDefault="004D4EF3" w:rsidP="004D4EF3">
      <w:pPr>
        <w:ind w:left="708"/>
        <w:jc w:val="both"/>
        <w:rPr>
          <w:sz w:val="28"/>
          <w:szCs w:val="28"/>
        </w:rPr>
      </w:pPr>
      <w:r w:rsidRPr="00AC34B1">
        <w:rPr>
          <w:sz w:val="28"/>
          <w:szCs w:val="28"/>
        </w:rPr>
        <w:t>То есть обе буровые установки одновременно простаивают 8% всего</w:t>
      </w:r>
    </w:p>
    <w:p w14:paraId="4F2DF93B" w14:textId="77777777" w:rsidR="004D4EF3" w:rsidRPr="00AC34B1" w:rsidRDefault="004D4EF3" w:rsidP="004D4EF3">
      <w:pPr>
        <w:jc w:val="both"/>
        <w:rPr>
          <w:sz w:val="28"/>
          <w:szCs w:val="28"/>
        </w:rPr>
      </w:pPr>
      <w:r w:rsidRPr="00AC34B1">
        <w:rPr>
          <w:sz w:val="28"/>
          <w:szCs w:val="28"/>
        </w:rPr>
        <w:t>рабочего времени.</w:t>
      </w:r>
    </w:p>
    <w:p w14:paraId="31BF3902" w14:textId="77777777" w:rsidR="004D4EF3" w:rsidRPr="00AC34B1" w:rsidRDefault="004D4EF3" w:rsidP="004D4EF3">
      <w:pPr>
        <w:ind w:firstLine="708"/>
        <w:jc w:val="both"/>
        <w:rPr>
          <w:sz w:val="28"/>
          <w:szCs w:val="28"/>
        </w:rPr>
      </w:pPr>
      <w:r w:rsidRPr="00AC34B1">
        <w:rPr>
          <w:sz w:val="28"/>
          <w:szCs w:val="28"/>
        </w:rPr>
        <w:t xml:space="preserve">2. Когда работает только одна из буровых установок, а вторая простаивает, то это совмещение событий </w:t>
      </w:r>
      <w:r w:rsidRPr="00AC34B1">
        <w:rPr>
          <w:i/>
          <w:sz w:val="28"/>
          <w:szCs w:val="28"/>
        </w:rPr>
        <w:t>(</w:t>
      </w:r>
      <w:r w:rsidRPr="00AC34B1">
        <w:rPr>
          <w:b/>
          <w:i/>
          <w:position w:val="-4"/>
          <w:sz w:val="28"/>
          <w:szCs w:val="28"/>
        </w:rPr>
        <w:object w:dxaOrig="240" w:dyaOrig="300" w14:anchorId="38AF2990">
          <v:shape id="_x0000_i1068" type="#_x0000_t75" style="width:10pt;height:16pt" o:ole="">
            <v:imagedata r:id="rId61" o:title=""/>
          </v:shape>
          <o:OLEObject Type="Embed" ProgID="Equation.DSMT4" ShapeID="_x0000_i1068" DrawAspect="Content" ObjectID="_1810355121" r:id="rId81"/>
        </w:object>
      </w:r>
      <w:r w:rsidRPr="00AC34B1">
        <w:rPr>
          <w:b/>
          <w:i/>
          <w:sz w:val="28"/>
          <w:szCs w:val="28"/>
        </w:rPr>
        <w:t>·</w:t>
      </w:r>
      <w:r w:rsidRPr="00AC34B1">
        <w:rPr>
          <w:i/>
          <w:sz w:val="28"/>
          <w:szCs w:val="28"/>
        </w:rPr>
        <w:t>С) и (В</w:t>
      </w:r>
      <w:r w:rsidRPr="00AC34B1">
        <w:rPr>
          <w:b/>
          <w:i/>
          <w:sz w:val="28"/>
          <w:szCs w:val="28"/>
        </w:rPr>
        <w:t>·</w:t>
      </w:r>
      <w:r w:rsidRPr="00AC34B1">
        <w:rPr>
          <w:i/>
          <w:position w:val="-6"/>
          <w:sz w:val="28"/>
          <w:szCs w:val="28"/>
        </w:rPr>
        <w:object w:dxaOrig="240" w:dyaOrig="320" w14:anchorId="32DA54CD">
          <v:shape id="_x0000_i1069" type="#_x0000_t75" style="width:10pt;height:16pt" o:ole="">
            <v:imagedata r:id="rId63" o:title=""/>
          </v:shape>
          <o:OLEObject Type="Embed" ProgID="Equation.DSMT4" ShapeID="_x0000_i1069" DrawAspect="Content" ObjectID="_1810355122" r:id="rId82"/>
        </w:object>
      </w:r>
      <w:r w:rsidRPr="00AC34B1">
        <w:rPr>
          <w:i/>
          <w:sz w:val="28"/>
          <w:szCs w:val="28"/>
        </w:rPr>
        <w:t>).</w:t>
      </w:r>
    </w:p>
    <w:p w14:paraId="0FFABCC6" w14:textId="77777777" w:rsidR="004D4EF3" w:rsidRPr="00AC34B1" w:rsidRDefault="004D4EF3" w:rsidP="004D4EF3">
      <w:pPr>
        <w:jc w:val="both"/>
        <w:rPr>
          <w:sz w:val="28"/>
          <w:szCs w:val="28"/>
        </w:rPr>
      </w:pPr>
      <w:r w:rsidRPr="00AC34B1">
        <w:rPr>
          <w:sz w:val="28"/>
          <w:szCs w:val="28"/>
        </w:rPr>
        <w:t xml:space="preserve"> </w:t>
      </w:r>
      <w:r w:rsidRPr="00AC34B1">
        <w:rPr>
          <w:sz w:val="28"/>
          <w:szCs w:val="28"/>
        </w:rPr>
        <w:tab/>
        <w:t xml:space="preserve">Выразим событие </w:t>
      </w:r>
      <w:r w:rsidRPr="00AC34B1">
        <w:rPr>
          <w:position w:val="-12"/>
          <w:sz w:val="28"/>
          <w:szCs w:val="28"/>
        </w:rPr>
        <w:object w:dxaOrig="260" w:dyaOrig="360" w14:anchorId="7CF40DFE">
          <v:shape id="_x0000_i1070" type="#_x0000_t75" style="width:14pt;height:20pt" o:ole="">
            <v:imagedata r:id="rId83" o:title=""/>
          </v:shape>
          <o:OLEObject Type="Embed" ProgID="Equation.DSMT4" ShapeID="_x0000_i1070" DrawAspect="Content" ObjectID="_1810355123" r:id="rId84"/>
        </w:object>
      </w:r>
      <w:r w:rsidRPr="00AC34B1">
        <w:rPr>
          <w:sz w:val="28"/>
          <w:szCs w:val="28"/>
        </w:rPr>
        <w:t xml:space="preserve"> через события </w:t>
      </w:r>
      <w:r w:rsidRPr="00AC34B1">
        <w:rPr>
          <w:i/>
          <w:sz w:val="28"/>
          <w:szCs w:val="28"/>
        </w:rPr>
        <w:t xml:space="preserve">В, С, </w:t>
      </w:r>
      <w:r w:rsidRPr="00AC34B1">
        <w:rPr>
          <w:b/>
          <w:i/>
          <w:position w:val="-4"/>
          <w:sz w:val="28"/>
          <w:szCs w:val="28"/>
        </w:rPr>
        <w:object w:dxaOrig="240" w:dyaOrig="300" w14:anchorId="39C9BB17">
          <v:shape id="_x0000_i1071" type="#_x0000_t75" style="width:10pt;height:16pt" o:ole="">
            <v:imagedata r:id="rId61" o:title=""/>
          </v:shape>
          <o:OLEObject Type="Embed" ProgID="Equation.DSMT4" ShapeID="_x0000_i1071" DrawAspect="Content" ObjectID="_1810355124" r:id="rId85"/>
        </w:object>
      </w:r>
      <w:r w:rsidRPr="00AC34B1">
        <w:rPr>
          <w:i/>
          <w:sz w:val="28"/>
          <w:szCs w:val="28"/>
        </w:rPr>
        <w:t xml:space="preserve"> и </w:t>
      </w:r>
      <w:r w:rsidRPr="00AC34B1">
        <w:rPr>
          <w:i/>
          <w:position w:val="-6"/>
          <w:sz w:val="28"/>
          <w:szCs w:val="28"/>
        </w:rPr>
        <w:object w:dxaOrig="240" w:dyaOrig="320" w14:anchorId="0B1B37E7">
          <v:shape id="_x0000_i1072" type="#_x0000_t75" style="width:10pt;height:16pt" o:ole="">
            <v:imagedata r:id="rId63" o:title=""/>
          </v:shape>
          <o:OLEObject Type="Embed" ProgID="Equation.DSMT4" ShapeID="_x0000_i1072" DrawAspect="Content" ObjectID="_1810355125" r:id="rId86"/>
        </w:object>
      </w:r>
      <w:r w:rsidRPr="00AC34B1">
        <w:rPr>
          <w:sz w:val="28"/>
          <w:szCs w:val="28"/>
        </w:rPr>
        <w:t xml:space="preserve"> используя понятия произведения и суммы событий:</w:t>
      </w:r>
    </w:p>
    <w:p w14:paraId="2128B081" w14:textId="77777777" w:rsidR="004D4EF3" w:rsidRPr="00AC34B1" w:rsidRDefault="004D4EF3" w:rsidP="004D4EF3">
      <w:pPr>
        <w:jc w:val="both"/>
        <w:rPr>
          <w:sz w:val="28"/>
          <w:szCs w:val="28"/>
        </w:rPr>
      </w:pPr>
    </w:p>
    <w:p w14:paraId="3107FDA9" w14:textId="77777777" w:rsidR="004D4EF3" w:rsidRPr="00AC34B1" w:rsidRDefault="004D4EF3" w:rsidP="004D4EF3">
      <w:pPr>
        <w:jc w:val="center"/>
        <w:rPr>
          <w:i/>
          <w:sz w:val="28"/>
          <w:szCs w:val="28"/>
        </w:rPr>
      </w:pPr>
      <w:r w:rsidRPr="00AC34B1">
        <w:rPr>
          <w:i/>
          <w:position w:val="-12"/>
          <w:sz w:val="28"/>
          <w:szCs w:val="28"/>
        </w:rPr>
        <w:object w:dxaOrig="260" w:dyaOrig="360" w14:anchorId="2E3C4487">
          <v:shape id="_x0000_i1073" type="#_x0000_t75" style="width:14pt;height:20pt" o:ole="">
            <v:imagedata r:id="rId83" o:title=""/>
          </v:shape>
          <o:OLEObject Type="Embed" ProgID="Equation.DSMT4" ShapeID="_x0000_i1073" DrawAspect="Content" ObjectID="_1810355126" r:id="rId87"/>
        </w:object>
      </w:r>
      <w:r w:rsidRPr="00AC34B1">
        <w:rPr>
          <w:i/>
          <w:sz w:val="28"/>
          <w:szCs w:val="28"/>
        </w:rPr>
        <w:t>=</w:t>
      </w:r>
      <w:r w:rsidRPr="00AC34B1">
        <w:rPr>
          <w:b/>
          <w:i/>
          <w:position w:val="-4"/>
          <w:sz w:val="28"/>
          <w:szCs w:val="28"/>
        </w:rPr>
        <w:object w:dxaOrig="240" w:dyaOrig="300" w14:anchorId="591DBDF1">
          <v:shape id="_x0000_i1074" type="#_x0000_t75" style="width:10pt;height:16pt" o:ole="">
            <v:imagedata r:id="rId61" o:title=""/>
          </v:shape>
          <o:OLEObject Type="Embed" ProgID="Equation.DSMT4" ShapeID="_x0000_i1074" DrawAspect="Content" ObjectID="_1810355127" r:id="rId88"/>
        </w:object>
      </w:r>
      <w:r w:rsidRPr="00AC34B1">
        <w:rPr>
          <w:b/>
          <w:i/>
          <w:sz w:val="28"/>
          <w:szCs w:val="28"/>
        </w:rPr>
        <w:t>·</w:t>
      </w:r>
      <w:r w:rsidRPr="00AC34B1">
        <w:rPr>
          <w:i/>
          <w:sz w:val="28"/>
          <w:szCs w:val="28"/>
        </w:rPr>
        <w:t>С+В</w:t>
      </w:r>
      <w:r w:rsidRPr="00AC34B1">
        <w:rPr>
          <w:b/>
          <w:i/>
          <w:sz w:val="28"/>
          <w:szCs w:val="28"/>
        </w:rPr>
        <w:t>·</w:t>
      </w:r>
      <w:r w:rsidRPr="00AC34B1">
        <w:rPr>
          <w:i/>
          <w:position w:val="-6"/>
          <w:sz w:val="28"/>
          <w:szCs w:val="28"/>
        </w:rPr>
        <w:object w:dxaOrig="240" w:dyaOrig="320" w14:anchorId="650CAAA7">
          <v:shape id="_x0000_i1075" type="#_x0000_t75" style="width:10pt;height:16pt" o:ole="">
            <v:imagedata r:id="rId63" o:title=""/>
          </v:shape>
          <o:OLEObject Type="Embed" ProgID="Equation.DSMT4" ShapeID="_x0000_i1075" DrawAspect="Content" ObjectID="_1810355128" r:id="rId89"/>
        </w:object>
      </w:r>
    </w:p>
    <w:p w14:paraId="1A9B0A19" w14:textId="77777777" w:rsidR="004D4EF3" w:rsidRPr="00AC34B1" w:rsidRDefault="004D4EF3" w:rsidP="004D4EF3">
      <w:pPr>
        <w:jc w:val="center"/>
        <w:rPr>
          <w:i/>
          <w:sz w:val="28"/>
          <w:szCs w:val="28"/>
        </w:rPr>
      </w:pPr>
    </w:p>
    <w:p w14:paraId="48DF226B" w14:textId="77777777" w:rsidR="004D4EF3" w:rsidRPr="00AC34B1" w:rsidRDefault="004D4EF3" w:rsidP="004D4EF3">
      <w:pPr>
        <w:jc w:val="both"/>
        <w:rPr>
          <w:sz w:val="28"/>
          <w:szCs w:val="28"/>
        </w:rPr>
      </w:pPr>
      <w:r w:rsidRPr="00AC34B1">
        <w:rPr>
          <w:sz w:val="28"/>
          <w:szCs w:val="28"/>
        </w:rPr>
        <w:tab/>
        <w:t xml:space="preserve">То есть, вероятность </w:t>
      </w:r>
      <w:proofErr w:type="gramStart"/>
      <w:r w:rsidRPr="00AC34B1">
        <w:rPr>
          <w:i/>
          <w:sz w:val="28"/>
          <w:szCs w:val="28"/>
        </w:rPr>
        <w:t>Р(</w:t>
      </w:r>
      <w:proofErr w:type="gramEnd"/>
      <w:r w:rsidRPr="00AC34B1">
        <w:rPr>
          <w:i/>
          <w:position w:val="-12"/>
          <w:sz w:val="28"/>
          <w:szCs w:val="28"/>
        </w:rPr>
        <w:object w:dxaOrig="260" w:dyaOrig="360" w14:anchorId="31FBBC49">
          <v:shape id="_x0000_i1076" type="#_x0000_t75" style="width:14pt;height:20pt" o:ole="">
            <v:imagedata r:id="rId83" o:title=""/>
          </v:shape>
          <o:OLEObject Type="Embed" ProgID="Equation.DSMT4" ShapeID="_x0000_i1076" DrawAspect="Content" ObjectID="_1810355129" r:id="rId90"/>
        </w:object>
      </w:r>
      <w:r w:rsidRPr="00AC34B1">
        <w:rPr>
          <w:i/>
          <w:sz w:val="28"/>
          <w:szCs w:val="28"/>
        </w:rPr>
        <w:t>)</w:t>
      </w:r>
      <w:r w:rsidRPr="00AC34B1">
        <w:rPr>
          <w:sz w:val="28"/>
          <w:szCs w:val="28"/>
        </w:rPr>
        <w:t xml:space="preserve"> будет равна:</w:t>
      </w:r>
    </w:p>
    <w:p w14:paraId="33384BB2" w14:textId="77777777" w:rsidR="004D4EF3" w:rsidRPr="00AC34B1" w:rsidRDefault="004D4EF3" w:rsidP="004D4EF3">
      <w:pPr>
        <w:jc w:val="both"/>
        <w:rPr>
          <w:sz w:val="28"/>
          <w:szCs w:val="28"/>
        </w:rPr>
      </w:pPr>
    </w:p>
    <w:p w14:paraId="11BCC9ED" w14:textId="77777777" w:rsidR="004D4EF3" w:rsidRPr="00AC34B1" w:rsidRDefault="004D4EF3" w:rsidP="004D4EF3">
      <w:pPr>
        <w:jc w:val="center"/>
        <w:rPr>
          <w:i/>
          <w:sz w:val="28"/>
          <w:szCs w:val="28"/>
        </w:rPr>
      </w:pPr>
      <w:r w:rsidRPr="00AC34B1">
        <w:rPr>
          <w:i/>
          <w:sz w:val="28"/>
          <w:szCs w:val="28"/>
        </w:rPr>
        <w:t>Р(</w:t>
      </w:r>
      <w:r w:rsidRPr="00AC34B1">
        <w:rPr>
          <w:i/>
          <w:position w:val="-12"/>
          <w:sz w:val="28"/>
          <w:szCs w:val="28"/>
        </w:rPr>
        <w:object w:dxaOrig="260" w:dyaOrig="360" w14:anchorId="2172FA6A">
          <v:shape id="_x0000_i1077" type="#_x0000_t75" style="width:14pt;height:20pt" o:ole="">
            <v:imagedata r:id="rId83" o:title=""/>
          </v:shape>
          <o:OLEObject Type="Embed" ProgID="Equation.DSMT4" ShapeID="_x0000_i1077" DrawAspect="Content" ObjectID="_1810355130" r:id="rId91"/>
        </w:object>
      </w:r>
      <w:r w:rsidRPr="00AC34B1">
        <w:rPr>
          <w:i/>
          <w:sz w:val="28"/>
          <w:szCs w:val="28"/>
        </w:rPr>
        <w:t>)=Р(</w:t>
      </w:r>
      <w:r w:rsidRPr="00AC34B1">
        <w:rPr>
          <w:b/>
          <w:i/>
          <w:position w:val="-4"/>
          <w:sz w:val="28"/>
          <w:szCs w:val="28"/>
        </w:rPr>
        <w:object w:dxaOrig="240" w:dyaOrig="300" w14:anchorId="52FD6955">
          <v:shape id="_x0000_i1078" type="#_x0000_t75" style="width:10pt;height:16pt" o:ole="">
            <v:imagedata r:id="rId61" o:title=""/>
          </v:shape>
          <o:OLEObject Type="Embed" ProgID="Equation.DSMT4" ShapeID="_x0000_i1078" DrawAspect="Content" ObjectID="_1810355131" r:id="rId92"/>
        </w:object>
      </w:r>
      <w:r w:rsidRPr="00AC34B1">
        <w:rPr>
          <w:b/>
          <w:i/>
          <w:sz w:val="28"/>
          <w:szCs w:val="28"/>
        </w:rPr>
        <w:t>·</w:t>
      </w:r>
      <w:r w:rsidRPr="00AC34B1">
        <w:rPr>
          <w:i/>
          <w:sz w:val="28"/>
          <w:szCs w:val="28"/>
        </w:rPr>
        <w:t>С+В</w:t>
      </w:r>
      <w:r w:rsidRPr="00AC34B1">
        <w:rPr>
          <w:b/>
          <w:i/>
          <w:sz w:val="28"/>
          <w:szCs w:val="28"/>
        </w:rPr>
        <w:t>·</w:t>
      </w:r>
      <w:r w:rsidRPr="00AC34B1">
        <w:rPr>
          <w:i/>
          <w:position w:val="-6"/>
          <w:sz w:val="28"/>
          <w:szCs w:val="28"/>
        </w:rPr>
        <w:object w:dxaOrig="240" w:dyaOrig="320" w14:anchorId="5EBEBDE4">
          <v:shape id="_x0000_i1079" type="#_x0000_t75" style="width:10pt;height:16pt" o:ole="">
            <v:imagedata r:id="rId63" o:title=""/>
          </v:shape>
          <o:OLEObject Type="Embed" ProgID="Equation.DSMT4" ShapeID="_x0000_i1079" DrawAspect="Content" ObjectID="_1810355132" r:id="rId93"/>
        </w:object>
      </w:r>
      <w:r w:rsidRPr="00AC34B1">
        <w:rPr>
          <w:i/>
          <w:sz w:val="28"/>
          <w:szCs w:val="28"/>
        </w:rPr>
        <w:t>)</w:t>
      </w:r>
    </w:p>
    <w:p w14:paraId="129B4FE8" w14:textId="77777777" w:rsidR="004D4EF3" w:rsidRPr="00AC34B1" w:rsidRDefault="004D4EF3" w:rsidP="004D4EF3">
      <w:pPr>
        <w:jc w:val="center"/>
        <w:rPr>
          <w:i/>
          <w:sz w:val="28"/>
          <w:szCs w:val="28"/>
        </w:rPr>
      </w:pPr>
    </w:p>
    <w:p w14:paraId="6B5543B5" w14:textId="77777777" w:rsidR="004D4EF3" w:rsidRPr="00AC34B1" w:rsidRDefault="004D4EF3" w:rsidP="004D4EF3">
      <w:pPr>
        <w:jc w:val="both"/>
        <w:rPr>
          <w:sz w:val="28"/>
          <w:szCs w:val="28"/>
        </w:rPr>
      </w:pPr>
      <w:r w:rsidRPr="00AC34B1">
        <w:rPr>
          <w:sz w:val="28"/>
          <w:szCs w:val="28"/>
        </w:rPr>
        <w:tab/>
        <w:t xml:space="preserve">Применяя теорему умножения и сложения вероятностей вычислим вероятность </w:t>
      </w:r>
      <w:proofErr w:type="gramStart"/>
      <w:r w:rsidRPr="00AC34B1">
        <w:rPr>
          <w:i/>
          <w:sz w:val="28"/>
          <w:szCs w:val="28"/>
        </w:rPr>
        <w:t>Р(</w:t>
      </w:r>
      <w:proofErr w:type="gramEnd"/>
      <w:r w:rsidRPr="00AC34B1">
        <w:rPr>
          <w:i/>
          <w:position w:val="-12"/>
          <w:sz w:val="28"/>
          <w:szCs w:val="28"/>
        </w:rPr>
        <w:object w:dxaOrig="260" w:dyaOrig="360" w14:anchorId="5687AFC4">
          <v:shape id="_x0000_i1080" type="#_x0000_t75" style="width:14pt;height:20pt" o:ole="">
            <v:imagedata r:id="rId83" o:title=""/>
          </v:shape>
          <o:OLEObject Type="Embed" ProgID="Equation.DSMT4" ShapeID="_x0000_i1080" DrawAspect="Content" ObjectID="_1810355133" r:id="rId94"/>
        </w:object>
      </w:r>
      <w:r w:rsidRPr="00AC34B1">
        <w:rPr>
          <w:i/>
          <w:sz w:val="28"/>
          <w:szCs w:val="28"/>
        </w:rPr>
        <w:t>):</w:t>
      </w:r>
    </w:p>
    <w:p w14:paraId="255AE028" w14:textId="77777777" w:rsidR="00DB3F84" w:rsidRDefault="004D4EF3" w:rsidP="004D4EF3">
      <w:pPr>
        <w:jc w:val="center"/>
        <w:rPr>
          <w:i/>
          <w:sz w:val="28"/>
          <w:szCs w:val="28"/>
        </w:rPr>
      </w:pPr>
      <w:r w:rsidRPr="00AC34B1">
        <w:rPr>
          <w:i/>
          <w:sz w:val="28"/>
          <w:szCs w:val="28"/>
        </w:rPr>
        <w:t>Р(</w:t>
      </w:r>
      <w:r w:rsidRPr="00AC34B1">
        <w:rPr>
          <w:i/>
          <w:position w:val="-12"/>
          <w:sz w:val="28"/>
          <w:szCs w:val="28"/>
        </w:rPr>
        <w:object w:dxaOrig="260" w:dyaOrig="360" w14:anchorId="2E6EC72C">
          <v:shape id="_x0000_i1081" type="#_x0000_t75" style="width:14pt;height:20pt" o:ole="">
            <v:imagedata r:id="rId83" o:title=""/>
          </v:shape>
          <o:OLEObject Type="Embed" ProgID="Equation.DSMT4" ShapeID="_x0000_i1081" DrawAspect="Content" ObjectID="_1810355134" r:id="rId95"/>
        </w:object>
      </w:r>
      <w:r w:rsidRPr="00AC34B1">
        <w:rPr>
          <w:i/>
          <w:sz w:val="28"/>
          <w:szCs w:val="28"/>
        </w:rPr>
        <w:t>)=Р(</w:t>
      </w:r>
      <w:r w:rsidRPr="00AC34B1">
        <w:rPr>
          <w:i/>
          <w:position w:val="-4"/>
          <w:sz w:val="28"/>
          <w:szCs w:val="28"/>
        </w:rPr>
        <w:object w:dxaOrig="240" w:dyaOrig="300" w14:anchorId="6ADBBC12">
          <v:shape id="_x0000_i1082" type="#_x0000_t75" style="width:10pt;height:16pt" o:ole="">
            <v:imagedata r:id="rId61" o:title=""/>
          </v:shape>
          <o:OLEObject Type="Embed" ProgID="Equation.DSMT4" ShapeID="_x0000_i1082" DrawAspect="Content" ObjectID="_1810355135" r:id="rId96"/>
        </w:object>
      </w:r>
      <w:r w:rsidRPr="00AC34B1">
        <w:rPr>
          <w:i/>
          <w:sz w:val="28"/>
          <w:szCs w:val="28"/>
        </w:rPr>
        <w:t>)·Р(С)+Р(В) ·</w:t>
      </w:r>
      <w:proofErr w:type="gramStart"/>
      <w:r w:rsidRPr="00AC34B1">
        <w:rPr>
          <w:i/>
          <w:sz w:val="28"/>
          <w:szCs w:val="28"/>
        </w:rPr>
        <w:t>Р(</w:t>
      </w:r>
      <w:proofErr w:type="gramEnd"/>
      <w:r w:rsidRPr="00AC34B1">
        <w:rPr>
          <w:i/>
          <w:position w:val="-6"/>
          <w:sz w:val="28"/>
          <w:szCs w:val="28"/>
        </w:rPr>
        <w:object w:dxaOrig="240" w:dyaOrig="320" w14:anchorId="0ACAFD9F">
          <v:shape id="_x0000_i1083" type="#_x0000_t75" style="width:10pt;height:16pt" o:ole="">
            <v:imagedata r:id="rId63" o:title=""/>
          </v:shape>
          <o:OLEObject Type="Embed" ProgID="Equation.DSMT4" ShapeID="_x0000_i1083" DrawAspect="Content" ObjectID="_1810355136" r:id="rId97"/>
        </w:object>
      </w:r>
      <w:r w:rsidRPr="00AC34B1">
        <w:rPr>
          <w:i/>
          <w:sz w:val="28"/>
          <w:szCs w:val="28"/>
        </w:rPr>
        <w:t>)</w:t>
      </w:r>
    </w:p>
    <w:p w14:paraId="41135B15" w14:textId="2A5620C5" w:rsidR="004D4EF3" w:rsidRPr="00AC34B1" w:rsidRDefault="004D4EF3" w:rsidP="004D4EF3">
      <w:pPr>
        <w:jc w:val="center"/>
        <w:rPr>
          <w:i/>
          <w:sz w:val="28"/>
          <w:szCs w:val="28"/>
        </w:rPr>
      </w:pPr>
      <w:r w:rsidRPr="00AC34B1">
        <w:rPr>
          <w:i/>
          <w:sz w:val="28"/>
          <w:szCs w:val="28"/>
        </w:rPr>
        <w:t>=0.2 ·0.6 +0.8 ·0.4=0.44</w:t>
      </w:r>
    </w:p>
    <w:p w14:paraId="1E9A16DD" w14:textId="77777777" w:rsidR="004D4EF3" w:rsidRPr="00AC34B1" w:rsidRDefault="004D4EF3" w:rsidP="00DB3F84">
      <w:pPr>
        <w:jc w:val="both"/>
        <w:rPr>
          <w:sz w:val="28"/>
          <w:szCs w:val="28"/>
        </w:rPr>
      </w:pPr>
      <w:r w:rsidRPr="00AC34B1">
        <w:rPr>
          <w:sz w:val="28"/>
          <w:szCs w:val="28"/>
        </w:rPr>
        <w:tab/>
        <w:t>Значит, только одна из буровых установок работает 44% всего рабочего времени.</w:t>
      </w:r>
    </w:p>
    <w:p w14:paraId="186BD4C9" w14:textId="77777777" w:rsidR="004D4EF3" w:rsidRPr="00AC34B1" w:rsidRDefault="004D4EF3" w:rsidP="004D4EF3">
      <w:pPr>
        <w:jc w:val="both"/>
        <w:rPr>
          <w:sz w:val="28"/>
          <w:szCs w:val="28"/>
        </w:rPr>
      </w:pPr>
      <w:r w:rsidRPr="00AC34B1">
        <w:rPr>
          <w:sz w:val="28"/>
          <w:szCs w:val="28"/>
        </w:rPr>
        <w:tab/>
        <w:t xml:space="preserve">3. Работа и первой и второй буровых установок одновременно (совместная работа) это совмещение событий </w:t>
      </w:r>
      <w:r w:rsidRPr="00AC34B1">
        <w:rPr>
          <w:i/>
          <w:sz w:val="28"/>
          <w:szCs w:val="28"/>
        </w:rPr>
        <w:t>В</w:t>
      </w:r>
      <w:r w:rsidRPr="00AC34B1">
        <w:rPr>
          <w:sz w:val="28"/>
          <w:szCs w:val="28"/>
        </w:rPr>
        <w:t xml:space="preserve"> и </w:t>
      </w:r>
      <w:r w:rsidRPr="00AC34B1">
        <w:rPr>
          <w:i/>
          <w:sz w:val="28"/>
          <w:szCs w:val="28"/>
        </w:rPr>
        <w:t>С</w:t>
      </w:r>
      <w:r w:rsidRPr="00AC34B1">
        <w:rPr>
          <w:sz w:val="28"/>
          <w:szCs w:val="28"/>
        </w:rPr>
        <w:t>:</w:t>
      </w:r>
    </w:p>
    <w:p w14:paraId="7BCED4D8" w14:textId="77777777" w:rsidR="004D4EF3" w:rsidRPr="00AC34B1" w:rsidRDefault="004D4EF3" w:rsidP="004D4EF3">
      <w:pPr>
        <w:jc w:val="center"/>
        <w:rPr>
          <w:i/>
          <w:sz w:val="28"/>
          <w:szCs w:val="28"/>
        </w:rPr>
      </w:pPr>
      <w:r w:rsidRPr="00AC34B1">
        <w:rPr>
          <w:i/>
          <w:position w:val="-12"/>
          <w:sz w:val="28"/>
          <w:szCs w:val="28"/>
        </w:rPr>
        <w:object w:dxaOrig="300" w:dyaOrig="360" w14:anchorId="287072A3">
          <v:shape id="_x0000_i1084" type="#_x0000_t75" style="width:16pt;height:20pt" o:ole="">
            <v:imagedata r:id="rId98" o:title=""/>
          </v:shape>
          <o:OLEObject Type="Embed" ProgID="Equation.DSMT4" ShapeID="_x0000_i1084" DrawAspect="Content" ObjectID="_1810355137" r:id="rId99"/>
        </w:object>
      </w:r>
      <w:r w:rsidRPr="00AC34B1">
        <w:rPr>
          <w:i/>
          <w:sz w:val="28"/>
          <w:szCs w:val="28"/>
        </w:rPr>
        <w:t>=В ·С</w:t>
      </w:r>
    </w:p>
    <w:p w14:paraId="48C85AA7" w14:textId="77777777" w:rsidR="004D4EF3" w:rsidRDefault="004D4EF3" w:rsidP="004D4EF3">
      <w:pPr>
        <w:jc w:val="both"/>
        <w:rPr>
          <w:sz w:val="28"/>
          <w:szCs w:val="28"/>
        </w:rPr>
      </w:pPr>
      <w:r w:rsidRPr="00AC34B1">
        <w:rPr>
          <w:sz w:val="28"/>
          <w:szCs w:val="28"/>
        </w:rPr>
        <w:t xml:space="preserve"> </w:t>
      </w:r>
      <w:r w:rsidRPr="00AC34B1">
        <w:rPr>
          <w:sz w:val="28"/>
          <w:szCs w:val="28"/>
        </w:rPr>
        <w:tab/>
        <w:t xml:space="preserve">Совмещение двух независимых событий </w:t>
      </w:r>
      <w:r w:rsidRPr="00AC34B1">
        <w:rPr>
          <w:i/>
          <w:sz w:val="28"/>
          <w:szCs w:val="28"/>
        </w:rPr>
        <w:t>В</w:t>
      </w:r>
      <w:r w:rsidRPr="00AC34B1">
        <w:rPr>
          <w:sz w:val="28"/>
          <w:szCs w:val="28"/>
        </w:rPr>
        <w:t xml:space="preserve"> и </w:t>
      </w:r>
      <w:r w:rsidRPr="00AC34B1">
        <w:rPr>
          <w:i/>
          <w:sz w:val="28"/>
          <w:szCs w:val="28"/>
        </w:rPr>
        <w:t>С</w:t>
      </w:r>
      <w:r w:rsidRPr="00AC34B1">
        <w:rPr>
          <w:sz w:val="28"/>
          <w:szCs w:val="28"/>
        </w:rPr>
        <w:t xml:space="preserve"> определяем по теореме умножения независимых событий:</w:t>
      </w:r>
    </w:p>
    <w:p w14:paraId="4533EEEC" w14:textId="77777777" w:rsidR="00DB3F84" w:rsidRPr="00AC34B1" w:rsidRDefault="00DB3F84" w:rsidP="004D4EF3">
      <w:pPr>
        <w:jc w:val="both"/>
        <w:rPr>
          <w:sz w:val="28"/>
          <w:szCs w:val="28"/>
        </w:rPr>
      </w:pPr>
    </w:p>
    <w:p w14:paraId="494A9FFE" w14:textId="77777777" w:rsidR="004D4EF3" w:rsidRDefault="004D4EF3" w:rsidP="004D4EF3">
      <w:pPr>
        <w:jc w:val="center"/>
        <w:rPr>
          <w:i/>
          <w:sz w:val="28"/>
          <w:szCs w:val="28"/>
        </w:rPr>
      </w:pPr>
      <w:r w:rsidRPr="00AC34B1">
        <w:rPr>
          <w:i/>
          <w:sz w:val="28"/>
          <w:szCs w:val="28"/>
        </w:rPr>
        <w:t>Р(</w:t>
      </w:r>
      <w:r w:rsidRPr="00AC34B1">
        <w:rPr>
          <w:i/>
          <w:position w:val="-12"/>
          <w:sz w:val="28"/>
          <w:szCs w:val="28"/>
        </w:rPr>
        <w:object w:dxaOrig="300" w:dyaOrig="360" w14:anchorId="7CEAA1B1">
          <v:shape id="_x0000_i1085" type="#_x0000_t75" style="width:16pt;height:20pt" o:ole="">
            <v:imagedata r:id="rId98" o:title=""/>
          </v:shape>
          <o:OLEObject Type="Embed" ProgID="Equation.DSMT4" ShapeID="_x0000_i1085" DrawAspect="Content" ObjectID="_1810355138" r:id="rId100"/>
        </w:object>
      </w:r>
      <w:r w:rsidRPr="00AC34B1">
        <w:rPr>
          <w:i/>
          <w:sz w:val="28"/>
          <w:szCs w:val="28"/>
        </w:rPr>
        <w:t>)=Р(В</w:t>
      </w:r>
      <w:r w:rsidRPr="00AC34B1">
        <w:rPr>
          <w:b/>
          <w:i/>
          <w:sz w:val="28"/>
          <w:szCs w:val="28"/>
        </w:rPr>
        <w:t>·</w:t>
      </w:r>
      <w:proofErr w:type="gramStart"/>
      <w:r w:rsidRPr="00AC34B1">
        <w:rPr>
          <w:i/>
          <w:sz w:val="28"/>
          <w:szCs w:val="28"/>
        </w:rPr>
        <w:t>С)=</w:t>
      </w:r>
      <w:proofErr w:type="gramEnd"/>
      <w:r w:rsidRPr="00AC34B1">
        <w:rPr>
          <w:i/>
          <w:sz w:val="28"/>
          <w:szCs w:val="28"/>
        </w:rPr>
        <w:t>Р(В)</w:t>
      </w:r>
      <w:r w:rsidRPr="00AC34B1">
        <w:rPr>
          <w:b/>
          <w:i/>
          <w:sz w:val="28"/>
          <w:szCs w:val="28"/>
        </w:rPr>
        <w:t xml:space="preserve"> ·</w:t>
      </w:r>
      <w:r w:rsidRPr="00AC34B1">
        <w:rPr>
          <w:i/>
          <w:sz w:val="28"/>
          <w:szCs w:val="28"/>
        </w:rPr>
        <w:t>Р(С)=0.8</w:t>
      </w:r>
      <w:r w:rsidRPr="00AC34B1">
        <w:rPr>
          <w:b/>
          <w:i/>
          <w:sz w:val="28"/>
          <w:szCs w:val="28"/>
        </w:rPr>
        <w:t>·</w:t>
      </w:r>
      <w:r w:rsidRPr="00AC34B1">
        <w:rPr>
          <w:i/>
          <w:sz w:val="28"/>
          <w:szCs w:val="28"/>
        </w:rPr>
        <w:t>0.6=0.48</w:t>
      </w:r>
    </w:p>
    <w:p w14:paraId="3B398235" w14:textId="2F1B9A79" w:rsidR="00DB3F84" w:rsidRPr="00AC34B1" w:rsidRDefault="00DB3F84" w:rsidP="00A90FC5">
      <w:pPr>
        <w:jc w:val="center"/>
        <w:rPr>
          <w:sz w:val="28"/>
          <w:szCs w:val="28"/>
        </w:rPr>
      </w:pPr>
      <w:r w:rsidRPr="00AC34B1">
        <w:rPr>
          <w:noProof/>
        </w:rPr>
        <w:lastRenderedPageBreak/>
        <w:drawing>
          <wp:anchor distT="0" distB="0" distL="114300" distR="114300" simplePos="0" relativeHeight="251678720" behindDoc="0" locked="0" layoutInCell="1" allowOverlap="1" wp14:anchorId="20D0747B" wp14:editId="21C808E6">
            <wp:simplePos x="0" y="0"/>
            <wp:positionH relativeFrom="margin">
              <wp:posOffset>-1200150</wp:posOffset>
            </wp:positionH>
            <wp:positionV relativeFrom="paragraph">
              <wp:posOffset>1225550</wp:posOffset>
            </wp:positionV>
            <wp:extent cx="8650605" cy="5457190"/>
            <wp:effectExtent l="0" t="3492"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16200000">
                      <a:off x="0" y="0"/>
                      <a:ext cx="8650605" cy="545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4B1">
        <w:rPr>
          <w:sz w:val="28"/>
          <w:szCs w:val="28"/>
        </w:rPr>
        <w:t xml:space="preserve">Рисунок 11 - Деятельность преподавателя и студента в процессе решения </w:t>
      </w:r>
      <w:r w:rsidR="00A90FC5">
        <w:rPr>
          <w:sz w:val="28"/>
          <w:szCs w:val="28"/>
        </w:rPr>
        <w:t xml:space="preserve">  </w:t>
      </w:r>
      <w:r w:rsidRPr="00AC34B1">
        <w:rPr>
          <w:sz w:val="28"/>
          <w:szCs w:val="28"/>
        </w:rPr>
        <w:t>ПОЗ</w:t>
      </w:r>
    </w:p>
    <w:p w14:paraId="4BD1BFB6" w14:textId="77777777" w:rsidR="003030A2" w:rsidRDefault="003030A2" w:rsidP="00DB3F84">
      <w:pPr>
        <w:jc w:val="both"/>
        <w:outlineLvl w:val="0"/>
        <w:rPr>
          <w:b/>
          <w:sz w:val="28"/>
          <w:szCs w:val="28"/>
        </w:rPr>
      </w:pPr>
    </w:p>
    <w:p w14:paraId="48B47F6F" w14:textId="77777777" w:rsidR="003030A2" w:rsidRPr="00AC34B1" w:rsidRDefault="003030A2" w:rsidP="003030A2">
      <w:pPr>
        <w:jc w:val="both"/>
        <w:rPr>
          <w:sz w:val="28"/>
          <w:szCs w:val="28"/>
        </w:rPr>
      </w:pPr>
      <w:r w:rsidRPr="00AC34B1">
        <w:rPr>
          <w:b/>
          <w:bCs/>
          <w:sz w:val="28"/>
          <w:szCs w:val="28"/>
        </w:rPr>
        <w:lastRenderedPageBreak/>
        <w:t>Ответ:</w:t>
      </w:r>
      <w:r w:rsidRPr="00AC34B1">
        <w:rPr>
          <w:sz w:val="28"/>
          <w:szCs w:val="28"/>
        </w:rPr>
        <w:t xml:space="preserve"> одновременная работа обеих буровых установок составляет 48% всего рабочего времени.</w:t>
      </w:r>
      <w:r w:rsidRPr="00AC34B1">
        <w:rPr>
          <w:sz w:val="28"/>
          <w:szCs w:val="28"/>
        </w:rPr>
        <w:tab/>
      </w:r>
    </w:p>
    <w:p w14:paraId="4F89B438" w14:textId="77777777" w:rsidR="003030A2" w:rsidRPr="00AC34B1" w:rsidRDefault="003030A2" w:rsidP="003030A2">
      <w:pPr>
        <w:ind w:firstLine="708"/>
        <w:jc w:val="both"/>
        <w:rPr>
          <w:sz w:val="28"/>
          <w:szCs w:val="28"/>
        </w:rPr>
      </w:pPr>
      <w:r w:rsidRPr="00AC34B1">
        <w:rPr>
          <w:sz w:val="28"/>
          <w:szCs w:val="28"/>
        </w:rPr>
        <w:t xml:space="preserve">Решение задач с профессиональным содержанием осуществлялось совместной деятельностью студентов и преподавателя, что привело к сформированности у студентов профессиональных навыков (рисунок </w:t>
      </w:r>
      <w:r w:rsidRPr="00AC34B1">
        <w:rPr>
          <w:sz w:val="28"/>
          <w:szCs w:val="28"/>
          <w:lang w:val="kk-KZ"/>
        </w:rPr>
        <w:t>11</w:t>
      </w:r>
      <w:r w:rsidRPr="00AC34B1">
        <w:rPr>
          <w:sz w:val="28"/>
          <w:szCs w:val="28"/>
        </w:rPr>
        <w:t xml:space="preserve">). </w:t>
      </w:r>
    </w:p>
    <w:p w14:paraId="70D39B96" w14:textId="77777777" w:rsidR="003030A2" w:rsidRDefault="003030A2" w:rsidP="003030A2">
      <w:pPr>
        <w:jc w:val="both"/>
        <w:rPr>
          <w:sz w:val="28"/>
          <w:szCs w:val="28"/>
        </w:rPr>
      </w:pPr>
      <w:r w:rsidRPr="00AC34B1">
        <w:rPr>
          <w:sz w:val="28"/>
          <w:szCs w:val="28"/>
        </w:rPr>
        <w:t>Итоговая оценка студента складывалась в результате выполнения им следующих работ:</w:t>
      </w:r>
    </w:p>
    <w:p w14:paraId="3AA109AE" w14:textId="015B5D06" w:rsidR="00DB3F84" w:rsidRPr="00AC34B1" w:rsidRDefault="00DB3F84" w:rsidP="00DB3F84">
      <w:pPr>
        <w:jc w:val="both"/>
        <w:outlineLvl w:val="0"/>
        <w:rPr>
          <w:i/>
          <w:sz w:val="28"/>
          <w:szCs w:val="28"/>
        </w:rPr>
      </w:pPr>
      <w:r w:rsidRPr="00AC34B1">
        <w:rPr>
          <w:b/>
          <w:sz w:val="28"/>
          <w:szCs w:val="28"/>
        </w:rPr>
        <w:t>Задача 1.</w:t>
      </w:r>
      <w:r w:rsidRPr="00AC34B1">
        <w:rPr>
          <w:sz w:val="28"/>
          <w:szCs w:val="28"/>
        </w:rPr>
        <w:t xml:space="preserve"> Определить кинетическую энергию тела, движущегося прямолинейно, по закону, заданному уравнением </w:t>
      </w:r>
      <w:r w:rsidRPr="00AC34B1">
        <w:rPr>
          <w:i/>
          <w:sz w:val="28"/>
          <w:szCs w:val="28"/>
          <w:lang w:val="en-US"/>
        </w:rPr>
        <w:t>S</w:t>
      </w:r>
      <w:r w:rsidRPr="00AC34B1">
        <w:rPr>
          <w:i/>
          <w:sz w:val="28"/>
          <w:szCs w:val="28"/>
        </w:rPr>
        <w:t>=</w:t>
      </w:r>
      <w:r w:rsidRPr="00AC34B1">
        <w:rPr>
          <w:i/>
          <w:sz w:val="28"/>
          <w:szCs w:val="28"/>
          <w:lang w:val="en-US"/>
        </w:rPr>
        <w:t>t</w:t>
      </w:r>
      <w:r w:rsidRPr="00AC34B1">
        <w:rPr>
          <w:i/>
          <w:sz w:val="28"/>
          <w:szCs w:val="28"/>
          <w:vertAlign w:val="superscript"/>
        </w:rPr>
        <w:t>3</w:t>
      </w:r>
      <w:r w:rsidRPr="00AC34B1">
        <w:rPr>
          <w:i/>
          <w:sz w:val="28"/>
          <w:szCs w:val="28"/>
        </w:rPr>
        <w:t>+2</w:t>
      </w:r>
      <w:r w:rsidRPr="00AC34B1">
        <w:rPr>
          <w:i/>
          <w:sz w:val="28"/>
          <w:szCs w:val="28"/>
          <w:lang w:val="en-US"/>
        </w:rPr>
        <w:t>t</w:t>
      </w:r>
      <w:r w:rsidRPr="00AC34B1">
        <w:rPr>
          <w:i/>
          <w:sz w:val="28"/>
          <w:szCs w:val="28"/>
          <w:vertAlign w:val="superscript"/>
        </w:rPr>
        <w:t>2</w:t>
      </w:r>
      <w:r w:rsidRPr="00AC34B1">
        <w:rPr>
          <w:i/>
          <w:sz w:val="28"/>
          <w:szCs w:val="28"/>
        </w:rPr>
        <w:t>-4</w:t>
      </w:r>
      <w:r w:rsidRPr="00AC34B1">
        <w:rPr>
          <w:i/>
          <w:sz w:val="28"/>
          <w:szCs w:val="28"/>
          <w:lang w:val="en-US"/>
        </w:rPr>
        <w:t>t</w:t>
      </w:r>
      <w:r w:rsidRPr="00AC34B1">
        <w:rPr>
          <w:i/>
          <w:sz w:val="28"/>
          <w:szCs w:val="28"/>
        </w:rPr>
        <w:t xml:space="preserve">+12=0, </w:t>
      </w:r>
      <w:r w:rsidRPr="00AC34B1">
        <w:rPr>
          <w:sz w:val="28"/>
          <w:szCs w:val="28"/>
        </w:rPr>
        <w:t xml:space="preserve">в момент времени </w:t>
      </w:r>
      <w:r w:rsidRPr="00AC34B1">
        <w:rPr>
          <w:i/>
          <w:sz w:val="28"/>
          <w:szCs w:val="28"/>
          <w:lang w:val="en-US"/>
        </w:rPr>
        <w:t>t</w:t>
      </w:r>
      <w:r w:rsidRPr="00AC34B1">
        <w:rPr>
          <w:i/>
          <w:sz w:val="28"/>
          <w:szCs w:val="28"/>
          <w:vertAlign w:val="subscript"/>
        </w:rPr>
        <w:t>0</w:t>
      </w:r>
      <w:r w:rsidRPr="00AC34B1">
        <w:rPr>
          <w:i/>
          <w:sz w:val="28"/>
          <w:szCs w:val="28"/>
        </w:rPr>
        <w:t xml:space="preserve">=2сек. </w:t>
      </w:r>
      <w:r w:rsidRPr="00AC34B1">
        <w:rPr>
          <w:sz w:val="28"/>
          <w:szCs w:val="28"/>
        </w:rPr>
        <w:t xml:space="preserve">Масса тела равна </w:t>
      </w:r>
      <w:r w:rsidRPr="00AC34B1">
        <w:rPr>
          <w:i/>
          <w:sz w:val="28"/>
          <w:szCs w:val="28"/>
        </w:rPr>
        <w:t>5кг.</w:t>
      </w:r>
    </w:p>
    <w:p w14:paraId="4EFD1D38" w14:textId="77777777" w:rsidR="00DB3F84" w:rsidRPr="00AC34B1" w:rsidRDefault="00DB3F84" w:rsidP="00DB3F84">
      <w:pPr>
        <w:jc w:val="both"/>
        <w:rPr>
          <w:sz w:val="28"/>
          <w:szCs w:val="28"/>
        </w:rPr>
      </w:pPr>
      <w:r w:rsidRPr="00AC34B1">
        <w:rPr>
          <w:b/>
          <w:sz w:val="28"/>
          <w:szCs w:val="28"/>
        </w:rPr>
        <w:t xml:space="preserve">Задача 2. </w:t>
      </w:r>
      <w:r w:rsidRPr="00AC34B1">
        <w:rPr>
          <w:sz w:val="28"/>
          <w:szCs w:val="28"/>
        </w:rPr>
        <w:t xml:space="preserve">Определить с какой скоростью изменяется температура тела в момент времени </w:t>
      </w:r>
      <w:r w:rsidRPr="00AC34B1">
        <w:rPr>
          <w:i/>
          <w:sz w:val="28"/>
          <w:szCs w:val="28"/>
          <w:lang w:val="en-US"/>
        </w:rPr>
        <w:t>t</w:t>
      </w:r>
      <w:r w:rsidRPr="00AC34B1">
        <w:rPr>
          <w:i/>
          <w:sz w:val="28"/>
          <w:szCs w:val="28"/>
        </w:rPr>
        <w:t xml:space="preserve">=10сек., </w:t>
      </w:r>
      <w:r w:rsidRPr="00AC34B1">
        <w:rPr>
          <w:sz w:val="28"/>
          <w:szCs w:val="28"/>
        </w:rPr>
        <w:t xml:space="preserve">если известно, что закон изменения температуры данного тела задан уравнением </w:t>
      </w:r>
      <w:r w:rsidRPr="00AC34B1">
        <w:rPr>
          <w:i/>
          <w:sz w:val="28"/>
          <w:szCs w:val="28"/>
          <w:lang w:val="en-US"/>
        </w:rPr>
        <w:t>T</w:t>
      </w:r>
      <w:r w:rsidRPr="00AC34B1">
        <w:rPr>
          <w:i/>
          <w:sz w:val="28"/>
          <w:szCs w:val="28"/>
        </w:rPr>
        <w:t>=0,5</w:t>
      </w:r>
      <w:r w:rsidRPr="00AC34B1">
        <w:rPr>
          <w:i/>
          <w:sz w:val="28"/>
          <w:szCs w:val="28"/>
          <w:lang w:val="en-US"/>
        </w:rPr>
        <w:t>t</w:t>
      </w:r>
      <w:r w:rsidRPr="00AC34B1">
        <w:rPr>
          <w:i/>
          <w:sz w:val="28"/>
          <w:szCs w:val="28"/>
          <w:vertAlign w:val="superscript"/>
        </w:rPr>
        <w:t>2</w:t>
      </w:r>
      <w:r w:rsidRPr="00AC34B1">
        <w:rPr>
          <w:i/>
          <w:sz w:val="28"/>
          <w:szCs w:val="28"/>
          <w:vertAlign w:val="subscript"/>
        </w:rPr>
        <w:t>.</w:t>
      </w:r>
      <w:r w:rsidRPr="00AC34B1">
        <w:rPr>
          <w:i/>
          <w:sz w:val="28"/>
          <w:szCs w:val="28"/>
        </w:rPr>
        <w:t xml:space="preserve"> </w:t>
      </w:r>
    </w:p>
    <w:p w14:paraId="5F56D258" w14:textId="77777777" w:rsidR="00DB3F84" w:rsidRDefault="00DB3F84" w:rsidP="00DB3F84">
      <w:pPr>
        <w:jc w:val="both"/>
        <w:outlineLvl w:val="0"/>
        <w:rPr>
          <w:sz w:val="28"/>
          <w:szCs w:val="28"/>
        </w:rPr>
      </w:pPr>
      <w:r w:rsidRPr="00AC34B1">
        <w:rPr>
          <w:b/>
          <w:sz w:val="28"/>
          <w:szCs w:val="28"/>
        </w:rPr>
        <w:t xml:space="preserve">Задача 3. </w:t>
      </w:r>
      <w:r w:rsidRPr="00AC34B1">
        <w:rPr>
          <w:sz w:val="28"/>
          <w:szCs w:val="28"/>
        </w:rPr>
        <w:t xml:space="preserve">Определить размеры резервуара, имеющего форму параллелепипеда с максимальным объемом. Известно, что на изготовление резервуара израсходовано материала общей площадью </w:t>
      </w:r>
      <w:r w:rsidRPr="00AC34B1">
        <w:rPr>
          <w:i/>
          <w:sz w:val="28"/>
          <w:szCs w:val="28"/>
          <w:lang w:val="en-US"/>
        </w:rPr>
        <w:t>S</w:t>
      </w:r>
      <w:r w:rsidRPr="00AC34B1">
        <w:rPr>
          <w:sz w:val="28"/>
          <w:szCs w:val="28"/>
        </w:rPr>
        <w:t>.</w:t>
      </w:r>
    </w:p>
    <w:p w14:paraId="3BD72747" w14:textId="77777777" w:rsidR="00DB3F84" w:rsidRPr="00AC34B1" w:rsidRDefault="00DB3F84" w:rsidP="00DB3F84">
      <w:pPr>
        <w:jc w:val="both"/>
        <w:rPr>
          <w:sz w:val="28"/>
          <w:szCs w:val="28"/>
        </w:rPr>
      </w:pPr>
      <w:r w:rsidRPr="00AC34B1">
        <w:rPr>
          <w:sz w:val="28"/>
          <w:szCs w:val="28"/>
        </w:rPr>
        <w:t>- индивидуальные расчетно-графические задания (РГЗ);</w:t>
      </w:r>
    </w:p>
    <w:p w14:paraId="480AA45C" w14:textId="77777777" w:rsidR="00DB3F84" w:rsidRPr="00AC34B1" w:rsidRDefault="00DB3F84" w:rsidP="00DB3F84">
      <w:pPr>
        <w:jc w:val="both"/>
        <w:rPr>
          <w:sz w:val="28"/>
          <w:szCs w:val="28"/>
        </w:rPr>
      </w:pPr>
      <w:r w:rsidRPr="00AC34B1">
        <w:rPr>
          <w:sz w:val="28"/>
          <w:szCs w:val="28"/>
        </w:rPr>
        <w:t>- практическая работа на занятиях;</w:t>
      </w:r>
    </w:p>
    <w:p w14:paraId="5B5047E5" w14:textId="77777777" w:rsidR="00DB3F84" w:rsidRPr="00AC34B1" w:rsidRDefault="00DB3F84" w:rsidP="00DB3F84">
      <w:pPr>
        <w:jc w:val="both"/>
        <w:rPr>
          <w:sz w:val="28"/>
          <w:szCs w:val="28"/>
        </w:rPr>
      </w:pPr>
      <w:r w:rsidRPr="00AC34B1">
        <w:rPr>
          <w:sz w:val="28"/>
          <w:szCs w:val="28"/>
        </w:rPr>
        <w:t>- сдача промежуточных контролей;</w:t>
      </w:r>
    </w:p>
    <w:p w14:paraId="31E2FA4D" w14:textId="77777777" w:rsidR="00DB3F84" w:rsidRPr="00AC34B1" w:rsidRDefault="00DB3F84" w:rsidP="00DB3F84">
      <w:pPr>
        <w:jc w:val="both"/>
        <w:rPr>
          <w:sz w:val="28"/>
          <w:szCs w:val="28"/>
        </w:rPr>
      </w:pPr>
      <w:r w:rsidRPr="00AC34B1">
        <w:rPr>
          <w:sz w:val="28"/>
          <w:szCs w:val="28"/>
        </w:rPr>
        <w:t>- контрольные работы;</w:t>
      </w:r>
    </w:p>
    <w:p w14:paraId="6BA93B34" w14:textId="77777777" w:rsidR="00DB3F84" w:rsidRPr="00AC34B1" w:rsidRDefault="00DB3F84" w:rsidP="00DB3F84">
      <w:pPr>
        <w:jc w:val="both"/>
        <w:rPr>
          <w:sz w:val="28"/>
          <w:szCs w:val="28"/>
        </w:rPr>
      </w:pPr>
      <w:r w:rsidRPr="00AC34B1">
        <w:rPr>
          <w:sz w:val="28"/>
          <w:szCs w:val="28"/>
        </w:rPr>
        <w:t>- выполнение проектов</w:t>
      </w:r>
    </w:p>
    <w:p w14:paraId="565134EC" w14:textId="77777777" w:rsidR="00DB3F84" w:rsidRPr="00AC34B1" w:rsidRDefault="00DB3F84" w:rsidP="00DB3F84">
      <w:pPr>
        <w:jc w:val="both"/>
        <w:rPr>
          <w:sz w:val="28"/>
          <w:szCs w:val="28"/>
        </w:rPr>
      </w:pPr>
      <w:r w:rsidRPr="00AC34B1">
        <w:rPr>
          <w:sz w:val="28"/>
          <w:szCs w:val="28"/>
        </w:rPr>
        <w:t>- итоговый экзамен.</w:t>
      </w:r>
    </w:p>
    <w:p w14:paraId="04682578" w14:textId="77777777" w:rsidR="00DB3F84" w:rsidRPr="00AC34B1" w:rsidRDefault="00DB3F84" w:rsidP="00DB3F84">
      <w:pPr>
        <w:ind w:firstLine="708"/>
        <w:jc w:val="both"/>
        <w:rPr>
          <w:sz w:val="28"/>
          <w:szCs w:val="28"/>
        </w:rPr>
      </w:pPr>
      <w:r w:rsidRPr="00AC34B1">
        <w:rPr>
          <w:sz w:val="28"/>
          <w:szCs w:val="28"/>
        </w:rPr>
        <w:t xml:space="preserve">В ходе обучения учитывалось участие студента на студенческих конференциях, презентациях, решение задач творческого характера. Каждая работа оценивалась в баллах. </w:t>
      </w:r>
    </w:p>
    <w:p w14:paraId="2A721701" w14:textId="77777777" w:rsidR="00DB3F84" w:rsidRDefault="00DB3F84" w:rsidP="00DB3F84">
      <w:pPr>
        <w:ind w:firstLine="708"/>
        <w:jc w:val="both"/>
        <w:rPr>
          <w:sz w:val="28"/>
          <w:szCs w:val="28"/>
        </w:rPr>
      </w:pPr>
      <w:r w:rsidRPr="00AC34B1">
        <w:rPr>
          <w:sz w:val="28"/>
          <w:szCs w:val="28"/>
        </w:rPr>
        <w:t>В конце эксперимента участникам эксперимента была дана контрольная работа, состоящая из пяти профессионально-прикладных задач. Приведем содержание данной контрольной работы.</w:t>
      </w:r>
    </w:p>
    <w:p w14:paraId="5A9526C4" w14:textId="77777777" w:rsidR="00ED6EC0" w:rsidRPr="00AC34B1" w:rsidRDefault="00ED6EC0" w:rsidP="00ED6EC0">
      <w:pPr>
        <w:ind w:firstLine="708"/>
        <w:jc w:val="center"/>
        <w:rPr>
          <w:i/>
          <w:sz w:val="28"/>
          <w:szCs w:val="28"/>
        </w:rPr>
      </w:pPr>
      <w:r w:rsidRPr="00AC34B1">
        <w:rPr>
          <w:i/>
          <w:sz w:val="28"/>
          <w:szCs w:val="28"/>
        </w:rPr>
        <w:t>Итоговая контрольная работа.</w:t>
      </w:r>
    </w:p>
    <w:p w14:paraId="79957C82" w14:textId="77777777" w:rsidR="00ED6EC0" w:rsidRPr="00AC34B1" w:rsidRDefault="00ED6EC0" w:rsidP="00ED6EC0">
      <w:pPr>
        <w:jc w:val="both"/>
        <w:outlineLvl w:val="0"/>
        <w:rPr>
          <w:sz w:val="28"/>
          <w:szCs w:val="28"/>
        </w:rPr>
      </w:pPr>
      <w:r w:rsidRPr="00AC34B1">
        <w:rPr>
          <w:noProof/>
        </w:rPr>
        <w:drawing>
          <wp:anchor distT="0" distB="0" distL="114300" distR="114300" simplePos="0" relativeHeight="251659264" behindDoc="1" locked="0" layoutInCell="1" allowOverlap="1" wp14:anchorId="768C1982" wp14:editId="2AC8084B">
            <wp:simplePos x="0" y="0"/>
            <wp:positionH relativeFrom="column">
              <wp:posOffset>3043555</wp:posOffset>
            </wp:positionH>
            <wp:positionV relativeFrom="paragraph">
              <wp:posOffset>349885</wp:posOffset>
            </wp:positionV>
            <wp:extent cx="2840355" cy="2324100"/>
            <wp:effectExtent l="0" t="0" r="0" b="0"/>
            <wp:wrapTight wrapText="bothSides">
              <wp:wrapPolygon edited="0">
                <wp:start x="0" y="0"/>
                <wp:lineTo x="0" y="21423"/>
                <wp:lineTo x="21441" y="21423"/>
                <wp:lineTo x="21441"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a:extLst>
                        <a:ext uri="{28A0092B-C50C-407E-A947-70E740481C1C}">
                          <a14:useLocalDpi xmlns:a14="http://schemas.microsoft.com/office/drawing/2010/main" val="0"/>
                        </a:ext>
                      </a:extLst>
                    </a:blip>
                    <a:srcRect l="43077" t="28134" r="35419" b="32062"/>
                    <a:stretch>
                      <a:fillRect/>
                    </a:stretch>
                  </pic:blipFill>
                  <pic:spPr bwMode="auto">
                    <a:xfrm>
                      <a:off x="0" y="0"/>
                      <a:ext cx="284035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4B1">
        <w:rPr>
          <w:b/>
          <w:sz w:val="28"/>
          <w:szCs w:val="28"/>
        </w:rPr>
        <w:t xml:space="preserve">Задача 4. </w:t>
      </w:r>
      <w:r w:rsidRPr="00AC34B1">
        <w:rPr>
          <w:sz w:val="28"/>
          <w:szCs w:val="28"/>
        </w:rPr>
        <w:t xml:space="preserve">Из города </w:t>
      </w:r>
      <w:r w:rsidRPr="00AC34B1">
        <w:rPr>
          <w:i/>
          <w:sz w:val="28"/>
          <w:szCs w:val="28"/>
        </w:rPr>
        <w:t xml:space="preserve">С </w:t>
      </w:r>
      <w:r w:rsidRPr="00AC34B1">
        <w:rPr>
          <w:sz w:val="28"/>
          <w:szCs w:val="28"/>
        </w:rPr>
        <w:t>произвести доставку груза на станцию</w:t>
      </w:r>
      <w:r w:rsidRPr="00AC34B1">
        <w:rPr>
          <w:i/>
          <w:sz w:val="28"/>
          <w:szCs w:val="28"/>
        </w:rPr>
        <w:t xml:space="preserve"> Д</w:t>
      </w:r>
      <w:r w:rsidRPr="00AC34B1">
        <w:rPr>
          <w:sz w:val="28"/>
          <w:szCs w:val="28"/>
        </w:rPr>
        <w:t xml:space="preserve">. В районе города </w:t>
      </w:r>
      <w:r w:rsidRPr="00AC34B1">
        <w:rPr>
          <w:i/>
          <w:sz w:val="28"/>
          <w:szCs w:val="28"/>
        </w:rPr>
        <w:t>С</w:t>
      </w:r>
      <w:r w:rsidRPr="00AC34B1">
        <w:rPr>
          <w:sz w:val="28"/>
          <w:szCs w:val="28"/>
        </w:rPr>
        <w:t xml:space="preserve"> стоит станция </w:t>
      </w:r>
      <w:r w:rsidRPr="00AC34B1">
        <w:rPr>
          <w:i/>
          <w:sz w:val="28"/>
          <w:szCs w:val="28"/>
        </w:rPr>
        <w:t>В</w:t>
      </w:r>
      <w:r w:rsidRPr="00AC34B1">
        <w:rPr>
          <w:sz w:val="28"/>
          <w:szCs w:val="28"/>
        </w:rPr>
        <w:t xml:space="preserve">. Найти геометрическое место точек, для которых доставить груз по шоссе до станции </w:t>
      </w:r>
      <w:r w:rsidRPr="00AC34B1">
        <w:rPr>
          <w:i/>
          <w:sz w:val="28"/>
          <w:szCs w:val="28"/>
        </w:rPr>
        <w:t>В</w:t>
      </w:r>
      <w:r w:rsidRPr="00AC34B1">
        <w:rPr>
          <w:sz w:val="28"/>
          <w:szCs w:val="28"/>
        </w:rPr>
        <w:t xml:space="preserve">, </w:t>
      </w:r>
    </w:p>
    <w:p w14:paraId="76D68028" w14:textId="2E08BA96" w:rsidR="00ED6EC0" w:rsidRPr="00AC34B1" w:rsidRDefault="00ED6EC0" w:rsidP="00ED6EC0">
      <w:pPr>
        <w:jc w:val="both"/>
        <w:outlineLvl w:val="0"/>
        <w:rPr>
          <w:sz w:val="28"/>
          <w:szCs w:val="28"/>
        </w:rPr>
      </w:pPr>
      <w:r w:rsidRPr="00AC34B1">
        <w:rPr>
          <w:sz w:val="28"/>
          <w:szCs w:val="28"/>
        </w:rPr>
        <w:t xml:space="preserve">а </w:t>
      </w:r>
      <w:r w:rsidR="00540CDC" w:rsidRPr="00AC34B1">
        <w:rPr>
          <w:sz w:val="28"/>
          <w:szCs w:val="28"/>
        </w:rPr>
        <w:t>оттуда по</w:t>
      </w:r>
      <w:r w:rsidRPr="00AC34B1">
        <w:rPr>
          <w:sz w:val="28"/>
          <w:szCs w:val="28"/>
        </w:rPr>
        <w:t xml:space="preserve"> железной дороге </w:t>
      </w:r>
      <w:proofErr w:type="gramStart"/>
      <w:r w:rsidR="00540CDC" w:rsidRPr="00AC34B1">
        <w:rPr>
          <w:sz w:val="28"/>
          <w:szCs w:val="28"/>
        </w:rPr>
        <w:t>до стан</w:t>
      </w:r>
      <w:proofErr w:type="gramEnd"/>
      <w:r w:rsidR="00E00736" w:rsidRPr="00AC34B1">
        <w:rPr>
          <w:sz w:val="28"/>
          <w:szCs w:val="28"/>
        </w:rPr>
        <w:t>-</w:t>
      </w:r>
    </w:p>
    <w:p w14:paraId="1DFF8554" w14:textId="77777777" w:rsidR="00ED6EC0" w:rsidRPr="00AC34B1" w:rsidRDefault="00ED6EC0" w:rsidP="00ED6EC0">
      <w:pPr>
        <w:outlineLvl w:val="0"/>
        <w:rPr>
          <w:sz w:val="28"/>
          <w:szCs w:val="28"/>
        </w:rPr>
      </w:pPr>
      <w:proofErr w:type="spellStart"/>
      <w:r w:rsidRPr="00AC34B1">
        <w:rPr>
          <w:sz w:val="28"/>
          <w:szCs w:val="28"/>
        </w:rPr>
        <w:t>ции</w:t>
      </w:r>
      <w:proofErr w:type="spellEnd"/>
      <w:r w:rsidRPr="00AC34B1">
        <w:rPr>
          <w:sz w:val="28"/>
          <w:szCs w:val="28"/>
        </w:rPr>
        <w:t xml:space="preserve"> </w:t>
      </w:r>
      <w:r w:rsidRPr="00AC34B1">
        <w:rPr>
          <w:i/>
          <w:sz w:val="28"/>
          <w:szCs w:val="28"/>
        </w:rPr>
        <w:t>Д</w:t>
      </w:r>
      <w:r w:rsidRPr="00AC34B1">
        <w:rPr>
          <w:sz w:val="28"/>
          <w:szCs w:val="28"/>
        </w:rPr>
        <w:t xml:space="preserve"> выгоднее чем, непосредственно</w:t>
      </w:r>
    </w:p>
    <w:p w14:paraId="6EAAB8A9" w14:textId="0829B7EF" w:rsidR="00ED6EC0" w:rsidRPr="00AC34B1" w:rsidRDefault="00540CDC" w:rsidP="00ED6EC0">
      <w:pPr>
        <w:jc w:val="both"/>
        <w:outlineLvl w:val="0"/>
        <w:rPr>
          <w:b/>
          <w:sz w:val="28"/>
          <w:szCs w:val="28"/>
        </w:rPr>
      </w:pPr>
      <w:r w:rsidRPr="00AC34B1">
        <w:rPr>
          <w:sz w:val="28"/>
          <w:szCs w:val="28"/>
        </w:rPr>
        <w:t>но с</w:t>
      </w:r>
      <w:r w:rsidR="00ED6EC0" w:rsidRPr="00AC34B1">
        <w:rPr>
          <w:sz w:val="28"/>
          <w:szCs w:val="28"/>
        </w:rPr>
        <w:t xml:space="preserve"> пункта </w:t>
      </w:r>
      <w:r w:rsidR="00ED6EC0" w:rsidRPr="00AC34B1">
        <w:rPr>
          <w:i/>
          <w:sz w:val="28"/>
          <w:szCs w:val="28"/>
        </w:rPr>
        <w:t>С</w:t>
      </w:r>
      <w:r w:rsidR="00ED6EC0" w:rsidRPr="00AC34B1">
        <w:rPr>
          <w:sz w:val="28"/>
          <w:szCs w:val="28"/>
        </w:rPr>
        <w:t xml:space="preserve"> </w:t>
      </w:r>
      <w:r w:rsidRPr="00AC34B1">
        <w:rPr>
          <w:sz w:val="28"/>
          <w:szCs w:val="28"/>
        </w:rPr>
        <w:t>до станции</w:t>
      </w:r>
      <w:r w:rsidR="00ED6EC0" w:rsidRPr="00AC34B1">
        <w:rPr>
          <w:sz w:val="28"/>
          <w:szCs w:val="28"/>
        </w:rPr>
        <w:t xml:space="preserve"> </w:t>
      </w:r>
      <w:r w:rsidR="00ED6EC0" w:rsidRPr="00AC34B1">
        <w:rPr>
          <w:i/>
          <w:sz w:val="28"/>
          <w:szCs w:val="28"/>
        </w:rPr>
        <w:t>Д</w:t>
      </w:r>
      <w:r w:rsidR="00ED6EC0" w:rsidRPr="00AC34B1">
        <w:rPr>
          <w:sz w:val="28"/>
          <w:szCs w:val="28"/>
        </w:rPr>
        <w:t xml:space="preserve"> по шоссе.</w:t>
      </w:r>
    </w:p>
    <w:p w14:paraId="267B20BC" w14:textId="77777777" w:rsidR="00ED6EC0" w:rsidRPr="00AC34B1" w:rsidRDefault="00ED6EC0" w:rsidP="00ED6EC0">
      <w:pPr>
        <w:outlineLvl w:val="0"/>
        <w:rPr>
          <w:sz w:val="28"/>
          <w:szCs w:val="28"/>
        </w:rPr>
      </w:pPr>
      <w:r w:rsidRPr="00AC34B1">
        <w:rPr>
          <w:b/>
          <w:sz w:val="28"/>
          <w:szCs w:val="28"/>
        </w:rPr>
        <w:t xml:space="preserve">Задача 5.   </w:t>
      </w:r>
      <w:r w:rsidRPr="00AC34B1">
        <w:rPr>
          <w:sz w:val="28"/>
          <w:szCs w:val="28"/>
        </w:rPr>
        <w:t xml:space="preserve">Определить      работу     </w:t>
      </w:r>
      <w:r w:rsidRPr="00AC34B1">
        <w:rPr>
          <w:i/>
          <w:sz w:val="28"/>
          <w:szCs w:val="28"/>
        </w:rPr>
        <w:t>А</w:t>
      </w:r>
      <w:r w:rsidRPr="00AC34B1">
        <w:rPr>
          <w:sz w:val="28"/>
          <w:szCs w:val="28"/>
        </w:rPr>
        <w:t xml:space="preserve">, </w:t>
      </w:r>
    </w:p>
    <w:p w14:paraId="5CA39128" w14:textId="77777777" w:rsidR="00ED6EC0" w:rsidRPr="00AC34B1" w:rsidRDefault="00ED6EC0" w:rsidP="00ED6EC0">
      <w:pPr>
        <w:outlineLvl w:val="0"/>
        <w:rPr>
          <w:sz w:val="28"/>
          <w:szCs w:val="28"/>
        </w:rPr>
      </w:pPr>
      <w:r w:rsidRPr="00AC34B1">
        <w:rPr>
          <w:sz w:val="28"/>
          <w:szCs w:val="28"/>
        </w:rPr>
        <w:t>необходимую   для    выкачки    нефти</w:t>
      </w:r>
    </w:p>
    <w:p w14:paraId="421FB874" w14:textId="1FEAD16E" w:rsidR="00DA0D07" w:rsidRPr="00AC34B1" w:rsidRDefault="00ED6EC0" w:rsidP="00ED6EC0">
      <w:pPr>
        <w:outlineLvl w:val="0"/>
        <w:rPr>
          <w:sz w:val="28"/>
          <w:szCs w:val="28"/>
        </w:rPr>
      </w:pPr>
      <w:r w:rsidRPr="00AC34B1">
        <w:rPr>
          <w:noProof/>
          <w:sz w:val="28"/>
          <w:szCs w:val="28"/>
        </w:rPr>
        <mc:AlternateContent>
          <mc:Choice Requires="wps">
            <w:drawing>
              <wp:anchor distT="0" distB="0" distL="114300" distR="114300" simplePos="0" relativeHeight="251660288" behindDoc="0" locked="0" layoutInCell="1" allowOverlap="1" wp14:anchorId="6DCF49AD" wp14:editId="15F1A58E">
                <wp:simplePos x="0" y="0"/>
                <wp:positionH relativeFrom="column">
                  <wp:posOffset>4025265</wp:posOffset>
                </wp:positionH>
                <wp:positionV relativeFrom="paragraph">
                  <wp:posOffset>621030</wp:posOffset>
                </wp:positionV>
                <wp:extent cx="1432560" cy="342900"/>
                <wp:effectExtent l="0" t="0" r="0" b="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88D1D" w14:textId="5C265F47" w:rsidR="00C126AA" w:rsidRPr="00145EFE" w:rsidRDefault="00C126AA" w:rsidP="00ED6EC0">
                            <w:pPr>
                              <w:rPr>
                                <w:sz w:val="28"/>
                                <w:szCs w:val="28"/>
                              </w:rPr>
                            </w:pPr>
                            <w:r w:rsidRPr="00145EFE">
                              <w:rPr>
                                <w:sz w:val="28"/>
                                <w:szCs w:val="28"/>
                              </w:rPr>
                              <w:t>Рисунок 1</w:t>
                            </w:r>
                            <w:r>
                              <w:rPr>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F49AD" id="Надпись 45" o:spid="_x0000_s1140" type="#_x0000_t202" style="position:absolute;margin-left:316.95pt;margin-top:48.9pt;width:112.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" stroked="f">
                <v:textbox>
                  <w:txbxContent>
                    <w:p w14:paraId="51488D1D" w14:textId="5C265F47" w:rsidR="00C126AA" w:rsidRPr="00145EFE" w:rsidRDefault="00C126AA" w:rsidP="00ED6EC0">
                      <w:pPr>
                        <w:rPr>
                          <w:sz w:val="28"/>
                          <w:szCs w:val="28"/>
                        </w:rPr>
                      </w:pPr>
                      <w:r w:rsidRPr="00145EFE">
                        <w:rPr>
                          <w:sz w:val="28"/>
                          <w:szCs w:val="28"/>
                        </w:rPr>
                        <w:t>Рисунок 1</w:t>
                      </w:r>
                      <w:r>
                        <w:rPr>
                          <w:sz w:val="28"/>
                          <w:szCs w:val="28"/>
                        </w:rPr>
                        <w:t>2</w:t>
                      </w:r>
                    </w:p>
                  </w:txbxContent>
                </v:textbox>
              </v:shape>
            </w:pict>
          </mc:Fallback>
        </mc:AlternateContent>
      </w:r>
      <w:r w:rsidRPr="00AC34B1">
        <w:rPr>
          <w:sz w:val="28"/>
          <w:szCs w:val="28"/>
        </w:rPr>
        <w:t xml:space="preserve">из </w:t>
      </w:r>
      <w:r w:rsidR="00540CDC" w:rsidRPr="00AC34B1">
        <w:rPr>
          <w:sz w:val="28"/>
          <w:szCs w:val="28"/>
        </w:rPr>
        <w:t xml:space="preserve">резервуара, </w:t>
      </w:r>
      <w:r w:rsidRPr="00AC34B1">
        <w:rPr>
          <w:sz w:val="28"/>
          <w:szCs w:val="28"/>
        </w:rPr>
        <w:t>имеющего форму    конуса (Рис</w:t>
      </w:r>
      <w:r w:rsidR="00145EFE" w:rsidRPr="00AC34B1">
        <w:rPr>
          <w:sz w:val="28"/>
          <w:szCs w:val="28"/>
        </w:rPr>
        <w:t>унок</w:t>
      </w:r>
      <w:r w:rsidRPr="00AC34B1">
        <w:rPr>
          <w:sz w:val="28"/>
          <w:szCs w:val="28"/>
        </w:rPr>
        <w:t xml:space="preserve"> </w:t>
      </w:r>
      <w:r w:rsidR="00145EFE" w:rsidRPr="00AC34B1">
        <w:rPr>
          <w:sz w:val="28"/>
          <w:szCs w:val="28"/>
        </w:rPr>
        <w:t>1</w:t>
      </w:r>
      <w:r w:rsidR="00DA0D07" w:rsidRPr="00AC34B1">
        <w:rPr>
          <w:sz w:val="28"/>
          <w:szCs w:val="28"/>
        </w:rPr>
        <w:t>2</w:t>
      </w:r>
      <w:r w:rsidRPr="00AC34B1">
        <w:rPr>
          <w:sz w:val="28"/>
          <w:szCs w:val="28"/>
        </w:rPr>
        <w:t xml:space="preserve">).        Высота конуса    </w:t>
      </w:r>
      <w:r w:rsidRPr="00AC34B1">
        <w:rPr>
          <w:i/>
          <w:sz w:val="28"/>
          <w:szCs w:val="28"/>
        </w:rPr>
        <w:t xml:space="preserve"> Н= 3м</w:t>
      </w:r>
      <w:r w:rsidRPr="00AC34B1">
        <w:rPr>
          <w:sz w:val="28"/>
          <w:szCs w:val="28"/>
        </w:rPr>
        <w:t xml:space="preserve">., радиус    основания </w:t>
      </w:r>
      <w:r w:rsidRPr="00AC34B1">
        <w:rPr>
          <w:i/>
          <w:sz w:val="28"/>
          <w:szCs w:val="28"/>
          <w:lang w:val="en-US"/>
        </w:rPr>
        <w:t>R</w:t>
      </w:r>
      <w:r w:rsidRPr="00AC34B1">
        <w:rPr>
          <w:i/>
          <w:sz w:val="28"/>
          <w:szCs w:val="28"/>
        </w:rPr>
        <w:t>=1м</w:t>
      </w:r>
      <w:r w:rsidRPr="00AC34B1">
        <w:rPr>
          <w:sz w:val="28"/>
          <w:szCs w:val="28"/>
        </w:rPr>
        <w:t xml:space="preserve">.  </w:t>
      </w:r>
    </w:p>
    <w:p w14:paraId="0A04829A" w14:textId="56F2F7F8" w:rsidR="00ED6EC0" w:rsidRPr="00AC34B1" w:rsidRDefault="00ED6EC0" w:rsidP="00ED6EC0">
      <w:pPr>
        <w:outlineLvl w:val="0"/>
        <w:rPr>
          <w:sz w:val="28"/>
          <w:szCs w:val="28"/>
        </w:rPr>
      </w:pPr>
      <w:r w:rsidRPr="00AC34B1">
        <w:rPr>
          <w:sz w:val="28"/>
          <w:szCs w:val="28"/>
        </w:rPr>
        <w:t xml:space="preserve">Плотность нефти    </w:t>
      </w:r>
      <w:r w:rsidRPr="00AC34B1">
        <w:rPr>
          <w:i/>
          <w:sz w:val="28"/>
          <w:szCs w:val="28"/>
          <w:lang w:val="en-US"/>
        </w:rPr>
        <w:t>p</w:t>
      </w:r>
      <w:r w:rsidRPr="00AC34B1">
        <w:rPr>
          <w:i/>
          <w:sz w:val="28"/>
          <w:szCs w:val="28"/>
        </w:rPr>
        <w:t>=700кг/м</w:t>
      </w:r>
      <w:r w:rsidRPr="00AC34B1">
        <w:rPr>
          <w:i/>
          <w:sz w:val="28"/>
          <w:szCs w:val="28"/>
          <w:vertAlign w:val="superscript"/>
        </w:rPr>
        <w:t>3</w:t>
      </w:r>
      <w:r w:rsidRPr="00AC34B1">
        <w:rPr>
          <w:sz w:val="28"/>
          <w:szCs w:val="28"/>
        </w:rPr>
        <w:t xml:space="preserve">.    </w:t>
      </w:r>
    </w:p>
    <w:p w14:paraId="0229A431" w14:textId="77777777" w:rsidR="00B10873" w:rsidRDefault="00B10873" w:rsidP="00F1361D">
      <w:pPr>
        <w:jc w:val="center"/>
        <w:rPr>
          <w:b/>
          <w:sz w:val="28"/>
          <w:szCs w:val="28"/>
        </w:rPr>
      </w:pPr>
    </w:p>
    <w:p w14:paraId="4DC92ECF" w14:textId="3A159B55" w:rsidR="004528F1" w:rsidRDefault="00D74A8C" w:rsidP="004528F1">
      <w:pPr>
        <w:jc w:val="center"/>
        <w:outlineLvl w:val="0"/>
      </w:pPr>
      <w:r w:rsidRPr="00AC34B1">
        <w:rPr>
          <w:b/>
          <w:sz w:val="28"/>
          <w:szCs w:val="28"/>
        </w:rPr>
        <w:lastRenderedPageBreak/>
        <w:t xml:space="preserve">2.3 </w:t>
      </w:r>
      <w:r w:rsidR="004528F1" w:rsidRPr="004528F1">
        <w:rPr>
          <w:b/>
          <w:bCs/>
          <w:noProof/>
          <w:sz w:val="28"/>
          <w:szCs w:val="28"/>
        </w:rPr>
        <w:t>Организация обучения математике в цифровой образовательной среде</w:t>
      </w:r>
    </w:p>
    <w:p w14:paraId="5230BF27" w14:textId="4E95C8EB" w:rsidR="00D74A8C" w:rsidRPr="00AC34B1" w:rsidRDefault="00D74A8C" w:rsidP="00D74A8C">
      <w:pPr>
        <w:ind w:firstLine="720"/>
        <w:jc w:val="both"/>
        <w:rPr>
          <w:sz w:val="28"/>
          <w:szCs w:val="28"/>
        </w:rPr>
      </w:pPr>
      <w:r w:rsidRPr="00AC34B1">
        <w:rPr>
          <w:sz w:val="28"/>
          <w:szCs w:val="28"/>
        </w:rPr>
        <w:t xml:space="preserve">Бурное развитие вычислительной техники и внедрение математических формул и методов в промышленность, экономику и другие отрасли </w:t>
      </w:r>
      <w:r w:rsidR="005F5E19" w:rsidRPr="00AC34B1">
        <w:rPr>
          <w:sz w:val="28"/>
          <w:szCs w:val="28"/>
        </w:rPr>
        <w:t>«</w:t>
      </w:r>
      <w:r w:rsidRPr="00AC34B1">
        <w:rPr>
          <w:sz w:val="28"/>
          <w:szCs w:val="28"/>
        </w:rPr>
        <w:t>приводят к необходимости массового овладения технической грамотностью, которая непрерывно связана с математической</w:t>
      </w:r>
      <w:r w:rsidR="005F5E19" w:rsidRPr="00AC34B1">
        <w:rPr>
          <w:sz w:val="28"/>
          <w:szCs w:val="28"/>
        </w:rPr>
        <w:t>» [108, 109]</w:t>
      </w:r>
      <w:r w:rsidRPr="00AC34B1">
        <w:rPr>
          <w:sz w:val="28"/>
          <w:szCs w:val="28"/>
        </w:rPr>
        <w:t>.</w:t>
      </w:r>
    </w:p>
    <w:p w14:paraId="51FDF911" w14:textId="77777777" w:rsidR="00D74A8C" w:rsidRDefault="00D74A8C" w:rsidP="00D74A8C">
      <w:pPr>
        <w:ind w:firstLine="720"/>
        <w:jc w:val="both"/>
        <w:rPr>
          <w:sz w:val="28"/>
          <w:szCs w:val="28"/>
        </w:rPr>
      </w:pPr>
      <w:r w:rsidRPr="00AC34B1">
        <w:rPr>
          <w:sz w:val="28"/>
          <w:szCs w:val="28"/>
        </w:rPr>
        <w:t>Практика обучения показывает, что применение информационных технологий положительно сказывается на качестве преподавания, совершенствуя метод обучения. Применение компьютера в учебном процессе помогает поддерживать мотивацию студентов в изучении математики, в том числе благодаря достижению дифференциации в обучении, ведь студент сможет сам выбирать, какой режим и методика для него самые оптимальные.</w:t>
      </w:r>
    </w:p>
    <w:p w14:paraId="00A309EF" w14:textId="4E151E9B" w:rsidR="009E48FD" w:rsidRDefault="009E48FD" w:rsidP="00D74A8C">
      <w:pPr>
        <w:ind w:firstLine="720"/>
        <w:jc w:val="both"/>
        <w:rPr>
          <w:sz w:val="28"/>
          <w:szCs w:val="28"/>
        </w:rPr>
      </w:pPr>
      <w:r>
        <w:rPr>
          <w:sz w:val="28"/>
          <w:szCs w:val="28"/>
        </w:rPr>
        <w:t xml:space="preserve">Учитывая многолетний опыт </w:t>
      </w:r>
      <w:proofErr w:type="spellStart"/>
      <w:r>
        <w:rPr>
          <w:sz w:val="28"/>
          <w:szCs w:val="28"/>
        </w:rPr>
        <w:t>педагогичекой</w:t>
      </w:r>
      <w:proofErr w:type="spellEnd"/>
      <w:r>
        <w:rPr>
          <w:sz w:val="28"/>
          <w:szCs w:val="28"/>
        </w:rPr>
        <w:t xml:space="preserve"> деятельности, мы провели сравнительный анализ популярных и доступных пакетов математических прикладных программ, которые применяли в ходе обучения. Данный анализ представлен в Таблице 10.</w:t>
      </w:r>
    </w:p>
    <w:p w14:paraId="46E5D2A5" w14:textId="77777777" w:rsidR="00BE199C" w:rsidRDefault="00BE199C" w:rsidP="00D74A8C">
      <w:pPr>
        <w:ind w:firstLine="720"/>
        <w:jc w:val="both"/>
        <w:rPr>
          <w:sz w:val="28"/>
          <w:szCs w:val="28"/>
        </w:rPr>
      </w:pPr>
    </w:p>
    <w:p w14:paraId="1B43EEC3" w14:textId="3F881DD8" w:rsidR="00BE199C" w:rsidRDefault="00BE199C" w:rsidP="00D74A8C">
      <w:pPr>
        <w:ind w:firstLine="720"/>
        <w:jc w:val="both"/>
        <w:rPr>
          <w:sz w:val="28"/>
          <w:szCs w:val="28"/>
        </w:rPr>
      </w:pPr>
      <w:r>
        <w:rPr>
          <w:noProof/>
        </w:rPr>
        <w:drawing>
          <wp:anchor distT="0" distB="0" distL="114300" distR="114300" simplePos="0" relativeHeight="251679744" behindDoc="0" locked="0" layoutInCell="1" allowOverlap="1" wp14:anchorId="75604404" wp14:editId="1AE02B69">
            <wp:simplePos x="0" y="0"/>
            <wp:positionH relativeFrom="column">
              <wp:posOffset>-52070</wp:posOffset>
            </wp:positionH>
            <wp:positionV relativeFrom="paragraph">
              <wp:posOffset>404495</wp:posOffset>
            </wp:positionV>
            <wp:extent cx="5878830" cy="4400550"/>
            <wp:effectExtent l="0" t="0" r="7620" b="0"/>
            <wp:wrapTopAndBottom/>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extLst>
                        <a:ext uri="{28A0092B-C50C-407E-A947-70E740481C1C}">
                          <a14:useLocalDpi xmlns:a14="http://schemas.microsoft.com/office/drawing/2010/main" val="0"/>
                        </a:ext>
                      </a:extLst>
                    </a:blip>
                    <a:srcRect l="22862" t="5962" r="18110" b="8858"/>
                    <a:stretch/>
                  </pic:blipFill>
                  <pic:spPr bwMode="auto">
                    <a:xfrm>
                      <a:off x="0" y="0"/>
                      <a:ext cx="5878830" cy="440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Таблица 10 – Сравнительный анализ ППП</w:t>
      </w:r>
    </w:p>
    <w:p w14:paraId="43916146" w14:textId="58CC5993" w:rsidR="00D74A8C" w:rsidRPr="00AC34B1" w:rsidRDefault="005F5E19" w:rsidP="00D74A8C">
      <w:pPr>
        <w:ind w:firstLine="720"/>
        <w:jc w:val="both"/>
        <w:rPr>
          <w:sz w:val="28"/>
          <w:szCs w:val="28"/>
        </w:rPr>
      </w:pPr>
      <w:r w:rsidRPr="00AC34B1">
        <w:rPr>
          <w:sz w:val="28"/>
          <w:szCs w:val="28"/>
        </w:rPr>
        <w:t>«</w:t>
      </w:r>
      <w:r w:rsidR="00D74A8C" w:rsidRPr="00AC34B1">
        <w:rPr>
          <w:sz w:val="28"/>
          <w:szCs w:val="28"/>
        </w:rPr>
        <w:t>Стереометрические задачи представляют наибольшую сложность для студентов с точки зрения пространственного восприятия. Для стимуляции мыслей требуется наглядное представление графиков функций, демонстрирующих поверхности в пространстве</w:t>
      </w:r>
      <w:r w:rsidRPr="00AC34B1">
        <w:rPr>
          <w:sz w:val="28"/>
          <w:szCs w:val="28"/>
        </w:rPr>
        <w:t>» [110, 111]</w:t>
      </w:r>
      <w:r w:rsidR="00D74A8C" w:rsidRPr="00AC34B1">
        <w:rPr>
          <w:sz w:val="28"/>
          <w:szCs w:val="28"/>
        </w:rPr>
        <w:t xml:space="preserve">. Этот принцип легко реализуется с помощью Maple 2024. </w:t>
      </w:r>
      <w:r w:rsidRPr="00AC34B1">
        <w:rPr>
          <w:sz w:val="28"/>
          <w:szCs w:val="28"/>
        </w:rPr>
        <w:t>Приложение</w:t>
      </w:r>
      <w:r w:rsidR="00D74A8C" w:rsidRPr="00AC34B1">
        <w:rPr>
          <w:sz w:val="28"/>
          <w:szCs w:val="28"/>
        </w:rPr>
        <w:t xml:space="preserve"> представляет собой мощный </w:t>
      </w:r>
      <w:r w:rsidR="00D74A8C" w:rsidRPr="00AC34B1">
        <w:rPr>
          <w:sz w:val="28"/>
          <w:szCs w:val="28"/>
        </w:rPr>
        <w:lastRenderedPageBreak/>
        <w:t>инструмент для выполнения сложных математических вычислений, символических преобразований, математического моделирования и визуализации данных. Благодаря расширенным алгоритмам и обновленным возможностям</w:t>
      </w:r>
      <w:r w:rsidR="00D74A8C" w:rsidRPr="00AC34B1">
        <w:rPr>
          <w:b/>
          <w:bCs/>
          <w:sz w:val="28"/>
          <w:szCs w:val="28"/>
        </w:rPr>
        <w:t xml:space="preserve">, </w:t>
      </w:r>
      <w:r w:rsidR="00D74A8C" w:rsidRPr="00AC34B1">
        <w:rPr>
          <w:rStyle w:val="ad"/>
          <w:b w:val="0"/>
          <w:bCs w:val="0"/>
          <w:sz w:val="28"/>
          <w:szCs w:val="28"/>
        </w:rPr>
        <w:t>Maple 2024</w:t>
      </w:r>
      <w:r w:rsidR="00D74A8C" w:rsidRPr="00AC34B1">
        <w:rPr>
          <w:b/>
          <w:sz w:val="28"/>
          <w:szCs w:val="28"/>
        </w:rPr>
        <w:t xml:space="preserve"> </w:t>
      </w:r>
      <w:r w:rsidR="00D74A8C" w:rsidRPr="00AC34B1">
        <w:rPr>
          <w:sz w:val="28"/>
          <w:szCs w:val="28"/>
        </w:rPr>
        <w:t>позволяет значительно ускорить решение задач математического анализа, автоматизировать вычисления и повысить уровень наглядности изучаемого материала</w:t>
      </w:r>
      <w:r w:rsidR="00560EA1" w:rsidRPr="00AC34B1">
        <w:rPr>
          <w:sz w:val="28"/>
          <w:szCs w:val="28"/>
        </w:rPr>
        <w:t xml:space="preserve"> [</w:t>
      </w:r>
      <w:r w:rsidRPr="00AC34B1">
        <w:rPr>
          <w:sz w:val="28"/>
          <w:szCs w:val="28"/>
        </w:rPr>
        <w:t xml:space="preserve">112, </w:t>
      </w:r>
      <w:r w:rsidR="00AC784B" w:rsidRPr="00AC34B1">
        <w:rPr>
          <w:sz w:val="28"/>
          <w:szCs w:val="28"/>
        </w:rPr>
        <w:t>1</w:t>
      </w:r>
      <w:r w:rsidR="0095282F" w:rsidRPr="00AC34B1">
        <w:rPr>
          <w:sz w:val="28"/>
          <w:szCs w:val="28"/>
        </w:rPr>
        <w:t>13</w:t>
      </w:r>
      <w:r w:rsidR="00560EA1" w:rsidRPr="00AC34B1">
        <w:rPr>
          <w:sz w:val="28"/>
          <w:szCs w:val="28"/>
        </w:rPr>
        <w:t>]</w:t>
      </w:r>
      <w:r w:rsidR="00D74A8C" w:rsidRPr="00AC34B1">
        <w:rPr>
          <w:sz w:val="28"/>
          <w:szCs w:val="28"/>
        </w:rPr>
        <w:t>.</w:t>
      </w:r>
    </w:p>
    <w:p w14:paraId="1748DCBE" w14:textId="6281C005" w:rsidR="00D74A8C" w:rsidRPr="00AC34B1" w:rsidRDefault="00D74A8C" w:rsidP="00D74A8C">
      <w:pPr>
        <w:ind w:firstLine="720"/>
        <w:jc w:val="both"/>
        <w:rPr>
          <w:sz w:val="28"/>
          <w:szCs w:val="28"/>
        </w:rPr>
      </w:pPr>
      <w:r w:rsidRPr="00AC34B1">
        <w:rPr>
          <w:sz w:val="28"/>
          <w:szCs w:val="28"/>
        </w:rPr>
        <w:t xml:space="preserve">На практических занятиях данная программа используется студентами для построения графиков функций на плоскости и в пространстве. Использование таких программ для решения задач не только стимулируют познавательную деятельность студентов, но и помогают им развивать как пространственное мышление, так и творческие способности. </w:t>
      </w:r>
    </w:p>
    <w:p w14:paraId="3DD3368F" w14:textId="77777777" w:rsidR="000B6C8C" w:rsidRPr="00AC34B1" w:rsidRDefault="000B6C8C" w:rsidP="00D74A8C">
      <w:pPr>
        <w:ind w:firstLine="720"/>
        <w:jc w:val="both"/>
        <w:rPr>
          <w:i/>
          <w:sz w:val="28"/>
          <w:szCs w:val="28"/>
        </w:rPr>
      </w:pPr>
    </w:p>
    <w:p w14:paraId="61491726" w14:textId="514ACE25" w:rsidR="00D74A8C" w:rsidRPr="00AC34B1" w:rsidRDefault="00D74A8C" w:rsidP="00D74A8C">
      <w:pPr>
        <w:ind w:firstLine="720"/>
        <w:jc w:val="both"/>
        <w:rPr>
          <w:i/>
          <w:sz w:val="28"/>
          <w:szCs w:val="28"/>
        </w:rPr>
      </w:pPr>
      <w:r w:rsidRPr="00AC34B1">
        <w:rPr>
          <w:i/>
          <w:sz w:val="28"/>
          <w:szCs w:val="28"/>
        </w:rPr>
        <w:t xml:space="preserve">Задание 1. </w:t>
      </w:r>
    </w:p>
    <w:p w14:paraId="4C09FA80" w14:textId="28175DA7" w:rsidR="00D74A8C" w:rsidRPr="00AC34B1" w:rsidRDefault="00D74A8C" w:rsidP="00D74A8C">
      <w:pPr>
        <w:ind w:firstLine="720"/>
        <w:jc w:val="both"/>
        <w:rPr>
          <w:sz w:val="28"/>
          <w:szCs w:val="28"/>
        </w:rPr>
      </w:pPr>
      <w:r w:rsidRPr="00AC34B1">
        <w:rPr>
          <w:sz w:val="28"/>
          <w:szCs w:val="28"/>
        </w:rPr>
        <w:t xml:space="preserve">Построить график функции </w:t>
      </w:r>
      <m:oMath>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cosx</m:t>
        </m:r>
      </m:oMath>
      <w:r w:rsidRPr="00AC34B1">
        <w:rPr>
          <w:sz w:val="28"/>
          <w:szCs w:val="28"/>
        </w:rPr>
        <w:t xml:space="preserve">. Использовать команду </w:t>
      </w:r>
      <w:proofErr w:type="spellStart"/>
      <w:r w:rsidRPr="00AC34B1">
        <w:rPr>
          <w:sz w:val="28"/>
          <w:szCs w:val="28"/>
        </w:rPr>
        <w:t>plot</w:t>
      </w:r>
      <w:proofErr w:type="spellEnd"/>
      <w:r w:rsidRPr="00AC34B1">
        <w:rPr>
          <w:sz w:val="28"/>
          <w:szCs w:val="28"/>
        </w:rPr>
        <w:t>. Затем построить график функции</w:t>
      </w:r>
      <m:oMath>
        <m:r>
          <w:rPr>
            <w:rFonts w:ascii="Cambria Math" w:hAnsi="Cambria Math"/>
            <w:sz w:val="28"/>
            <w:szCs w:val="28"/>
          </w:rPr>
          <m:t xml:space="preserve"> y=cosx+x</m:t>
        </m:r>
      </m:oMath>
      <w:r w:rsidRPr="00AC34B1">
        <w:rPr>
          <w:sz w:val="28"/>
          <w:szCs w:val="28"/>
        </w:rPr>
        <w:t>. Проанализировать изменения графика (рис</w:t>
      </w:r>
      <w:r w:rsidR="00047C3B" w:rsidRPr="00AC34B1">
        <w:rPr>
          <w:sz w:val="28"/>
          <w:szCs w:val="28"/>
        </w:rPr>
        <w:t>унок</w:t>
      </w:r>
      <w:r w:rsidRPr="00AC34B1">
        <w:rPr>
          <w:sz w:val="28"/>
          <w:szCs w:val="28"/>
        </w:rPr>
        <w:t xml:space="preserve"> 11).</w:t>
      </w:r>
    </w:p>
    <w:p w14:paraId="4450624C" w14:textId="77777777" w:rsidR="00BE199C" w:rsidRDefault="00BE199C" w:rsidP="00047C3B">
      <w:pPr>
        <w:ind w:firstLine="360"/>
        <w:jc w:val="both"/>
        <w:rPr>
          <w:i/>
          <w:sz w:val="28"/>
          <w:szCs w:val="28"/>
        </w:rPr>
      </w:pPr>
    </w:p>
    <w:p w14:paraId="7FEB3BA3" w14:textId="7773BC3D" w:rsidR="00047C3B" w:rsidRPr="000A1334" w:rsidRDefault="00047C3B" w:rsidP="00047C3B">
      <w:pPr>
        <w:ind w:firstLine="360"/>
        <w:jc w:val="both"/>
        <w:rPr>
          <w:i/>
          <w:sz w:val="28"/>
          <w:szCs w:val="28"/>
          <w:lang w:val="en-US"/>
        </w:rPr>
      </w:pPr>
      <w:r w:rsidRPr="00AC34B1">
        <w:rPr>
          <w:i/>
          <w:sz w:val="28"/>
          <w:szCs w:val="28"/>
        </w:rPr>
        <w:t>Решение</w:t>
      </w:r>
      <w:r w:rsidRPr="000A1334">
        <w:rPr>
          <w:iCs/>
          <w:sz w:val="28"/>
          <w:szCs w:val="28"/>
          <w:lang w:val="en-US"/>
        </w:rPr>
        <w:t>: 1:</w:t>
      </w:r>
      <w:r w:rsidRPr="000A1334">
        <w:rPr>
          <w:iCs/>
          <w:sz w:val="28"/>
          <w:szCs w:val="28"/>
          <w:lang w:val="en-US"/>
        </w:rPr>
        <w:br/>
      </w:r>
      <w:r w:rsidRPr="00AC34B1">
        <w:rPr>
          <w:i/>
          <w:sz w:val="28"/>
          <w:szCs w:val="28"/>
          <w:lang w:val="en-US"/>
        </w:rPr>
        <w:t>plot</w:t>
      </w:r>
      <w:r w:rsidRPr="000A1334">
        <w:rPr>
          <w:i/>
          <w:sz w:val="28"/>
          <w:szCs w:val="28"/>
          <w:lang w:val="en-US"/>
        </w:rPr>
        <w:t>([</w:t>
      </w:r>
      <w:r w:rsidRPr="00AC34B1">
        <w:rPr>
          <w:i/>
          <w:sz w:val="28"/>
          <w:szCs w:val="28"/>
          <w:lang w:val="en-US"/>
        </w:rPr>
        <w:t>cos</w:t>
      </w:r>
      <w:r w:rsidRPr="000A1334">
        <w:rPr>
          <w:i/>
          <w:sz w:val="28"/>
          <w:szCs w:val="28"/>
          <w:lang w:val="en-US"/>
        </w:rPr>
        <w:t>(</w:t>
      </w:r>
      <w:r w:rsidRPr="00AC34B1">
        <w:rPr>
          <w:i/>
          <w:sz w:val="28"/>
          <w:szCs w:val="28"/>
          <w:lang w:val="en-US"/>
        </w:rPr>
        <w:t>x</w:t>
      </w:r>
      <w:r w:rsidRPr="000A1334">
        <w:rPr>
          <w:i/>
          <w:sz w:val="28"/>
          <w:szCs w:val="28"/>
          <w:lang w:val="en-US"/>
        </w:rPr>
        <w:t xml:space="preserve">), </w:t>
      </w:r>
      <w:r w:rsidRPr="00AC34B1">
        <w:rPr>
          <w:i/>
          <w:sz w:val="28"/>
          <w:szCs w:val="28"/>
          <w:lang w:val="en-US"/>
        </w:rPr>
        <w:t>cos</w:t>
      </w:r>
      <w:r w:rsidRPr="000A1334">
        <w:rPr>
          <w:i/>
          <w:sz w:val="28"/>
          <w:szCs w:val="28"/>
          <w:lang w:val="en-US"/>
        </w:rPr>
        <w:t>(</w:t>
      </w:r>
      <w:r w:rsidRPr="00AC34B1">
        <w:rPr>
          <w:i/>
          <w:sz w:val="28"/>
          <w:szCs w:val="28"/>
          <w:lang w:val="en-US"/>
        </w:rPr>
        <w:t>x</w:t>
      </w:r>
      <w:r w:rsidRPr="000A1334">
        <w:rPr>
          <w:i/>
          <w:sz w:val="28"/>
          <w:szCs w:val="28"/>
          <w:lang w:val="en-US"/>
        </w:rPr>
        <w:t xml:space="preserve">) + </w:t>
      </w:r>
      <w:r w:rsidRPr="00AC34B1">
        <w:rPr>
          <w:i/>
          <w:sz w:val="28"/>
          <w:szCs w:val="28"/>
          <w:lang w:val="en-US"/>
        </w:rPr>
        <w:t>x</w:t>
      </w:r>
      <w:r w:rsidRPr="000A1334">
        <w:rPr>
          <w:i/>
          <w:sz w:val="28"/>
          <w:szCs w:val="28"/>
          <w:lang w:val="en-US"/>
        </w:rPr>
        <w:t xml:space="preserve">], </w:t>
      </w:r>
      <w:r w:rsidRPr="00AC34B1">
        <w:rPr>
          <w:i/>
          <w:sz w:val="28"/>
          <w:szCs w:val="28"/>
          <w:lang w:val="en-US"/>
        </w:rPr>
        <w:t>x</w:t>
      </w:r>
      <w:r w:rsidRPr="000A1334">
        <w:rPr>
          <w:i/>
          <w:sz w:val="28"/>
          <w:szCs w:val="28"/>
          <w:lang w:val="en-US"/>
        </w:rPr>
        <w:t xml:space="preserve"> = -2*</w:t>
      </w:r>
      <w:r w:rsidRPr="00AC34B1">
        <w:rPr>
          <w:i/>
          <w:sz w:val="28"/>
          <w:szCs w:val="28"/>
          <w:lang w:val="en-US"/>
        </w:rPr>
        <w:t>Pi</w:t>
      </w:r>
      <w:proofErr w:type="gramStart"/>
      <w:r w:rsidRPr="000A1334">
        <w:rPr>
          <w:i/>
          <w:sz w:val="28"/>
          <w:szCs w:val="28"/>
          <w:lang w:val="en-US"/>
        </w:rPr>
        <w:t xml:space="preserve"> ..</w:t>
      </w:r>
      <w:proofErr w:type="gramEnd"/>
      <w:r w:rsidRPr="000A1334">
        <w:rPr>
          <w:i/>
          <w:sz w:val="28"/>
          <w:szCs w:val="28"/>
          <w:lang w:val="en-US"/>
        </w:rPr>
        <w:t xml:space="preserve"> 2*</w:t>
      </w:r>
      <w:r w:rsidRPr="00AC34B1">
        <w:rPr>
          <w:i/>
          <w:sz w:val="28"/>
          <w:szCs w:val="28"/>
          <w:lang w:val="en-US"/>
        </w:rPr>
        <w:t>Pi</w:t>
      </w:r>
      <w:r w:rsidRPr="000A1334">
        <w:rPr>
          <w:i/>
          <w:sz w:val="28"/>
          <w:szCs w:val="28"/>
          <w:lang w:val="en-US"/>
        </w:rPr>
        <w:t xml:space="preserve">, </w:t>
      </w:r>
      <w:r w:rsidRPr="00AC34B1">
        <w:rPr>
          <w:i/>
          <w:sz w:val="28"/>
          <w:szCs w:val="28"/>
          <w:lang w:val="en-US"/>
        </w:rPr>
        <w:t>color</w:t>
      </w:r>
      <w:r w:rsidRPr="000A1334">
        <w:rPr>
          <w:i/>
          <w:sz w:val="28"/>
          <w:szCs w:val="28"/>
          <w:lang w:val="en-US"/>
        </w:rPr>
        <w:t xml:space="preserve"> = [</w:t>
      </w:r>
      <w:r w:rsidRPr="00AC34B1">
        <w:rPr>
          <w:i/>
          <w:sz w:val="28"/>
          <w:szCs w:val="28"/>
          <w:lang w:val="en-US"/>
        </w:rPr>
        <w:t>red</w:t>
      </w:r>
      <w:r w:rsidRPr="000A1334">
        <w:rPr>
          <w:i/>
          <w:sz w:val="28"/>
          <w:szCs w:val="28"/>
          <w:lang w:val="en-US"/>
        </w:rPr>
        <w:t xml:space="preserve">, </w:t>
      </w:r>
      <w:r w:rsidRPr="00AC34B1">
        <w:rPr>
          <w:i/>
          <w:sz w:val="28"/>
          <w:szCs w:val="28"/>
          <w:lang w:val="en-US"/>
        </w:rPr>
        <w:t>blue</w:t>
      </w:r>
      <w:r w:rsidRPr="000A1334">
        <w:rPr>
          <w:i/>
          <w:sz w:val="28"/>
          <w:szCs w:val="28"/>
          <w:lang w:val="en-US"/>
        </w:rPr>
        <w:t xml:space="preserve">], </w:t>
      </w:r>
      <w:r w:rsidRPr="00AC34B1">
        <w:rPr>
          <w:i/>
          <w:sz w:val="28"/>
          <w:szCs w:val="28"/>
          <w:lang w:val="en-US"/>
        </w:rPr>
        <w:t>title</w:t>
      </w:r>
      <w:r w:rsidRPr="000A1334">
        <w:rPr>
          <w:i/>
          <w:sz w:val="28"/>
          <w:szCs w:val="28"/>
          <w:lang w:val="en-US"/>
        </w:rPr>
        <w:t xml:space="preserve"> = "</w:t>
      </w:r>
      <w:r w:rsidRPr="00AC34B1">
        <w:rPr>
          <w:i/>
          <w:sz w:val="28"/>
          <w:szCs w:val="28"/>
        </w:rPr>
        <w:t>Сравнение</w:t>
      </w:r>
      <w:r w:rsidRPr="000A1334">
        <w:rPr>
          <w:i/>
          <w:sz w:val="28"/>
          <w:szCs w:val="28"/>
          <w:lang w:val="en-US"/>
        </w:rPr>
        <w:t xml:space="preserve"> </w:t>
      </w:r>
      <w:r w:rsidRPr="00AC34B1">
        <w:rPr>
          <w:i/>
          <w:sz w:val="28"/>
          <w:szCs w:val="28"/>
        </w:rPr>
        <w:t>графиков</w:t>
      </w:r>
      <w:r w:rsidRPr="000A1334">
        <w:rPr>
          <w:i/>
          <w:sz w:val="28"/>
          <w:szCs w:val="28"/>
          <w:lang w:val="en-US"/>
        </w:rPr>
        <w:t xml:space="preserve"> </w:t>
      </w:r>
      <w:r w:rsidRPr="00AC34B1">
        <w:rPr>
          <w:i/>
          <w:sz w:val="28"/>
          <w:szCs w:val="28"/>
          <w:lang w:val="en-US"/>
        </w:rPr>
        <w:t>y</w:t>
      </w:r>
      <w:r w:rsidRPr="000A1334">
        <w:rPr>
          <w:i/>
          <w:sz w:val="28"/>
          <w:szCs w:val="28"/>
          <w:lang w:val="en-US"/>
        </w:rPr>
        <w:t xml:space="preserve"> = </w:t>
      </w:r>
      <w:r w:rsidRPr="00AC34B1">
        <w:rPr>
          <w:i/>
          <w:sz w:val="28"/>
          <w:szCs w:val="28"/>
          <w:lang w:val="en-US"/>
        </w:rPr>
        <w:t>cos</w:t>
      </w:r>
      <w:r w:rsidRPr="000A1334">
        <w:rPr>
          <w:i/>
          <w:sz w:val="28"/>
          <w:szCs w:val="28"/>
          <w:lang w:val="en-US"/>
        </w:rPr>
        <w:t>(</w:t>
      </w:r>
      <w:r w:rsidRPr="00AC34B1">
        <w:rPr>
          <w:i/>
          <w:sz w:val="28"/>
          <w:szCs w:val="28"/>
          <w:lang w:val="en-US"/>
        </w:rPr>
        <w:t>x</w:t>
      </w:r>
      <w:r w:rsidRPr="000A1334">
        <w:rPr>
          <w:i/>
          <w:sz w:val="28"/>
          <w:szCs w:val="28"/>
          <w:lang w:val="en-US"/>
        </w:rPr>
        <w:t xml:space="preserve">) </w:t>
      </w:r>
      <w:r w:rsidRPr="00AC34B1">
        <w:rPr>
          <w:i/>
          <w:sz w:val="28"/>
          <w:szCs w:val="28"/>
        </w:rPr>
        <w:t>и</w:t>
      </w:r>
      <w:r w:rsidRPr="000A1334">
        <w:rPr>
          <w:i/>
          <w:sz w:val="28"/>
          <w:szCs w:val="28"/>
          <w:lang w:val="en-US"/>
        </w:rPr>
        <w:t xml:space="preserve"> </w:t>
      </w:r>
      <w:r w:rsidRPr="00AC34B1">
        <w:rPr>
          <w:i/>
          <w:sz w:val="28"/>
          <w:szCs w:val="28"/>
          <w:lang w:val="en-US"/>
        </w:rPr>
        <w:t>y</w:t>
      </w:r>
      <w:r w:rsidRPr="000A1334">
        <w:rPr>
          <w:i/>
          <w:sz w:val="28"/>
          <w:szCs w:val="28"/>
          <w:lang w:val="en-US"/>
        </w:rPr>
        <w:t xml:space="preserve"> = </w:t>
      </w:r>
      <w:r w:rsidRPr="00AC34B1">
        <w:rPr>
          <w:i/>
          <w:sz w:val="28"/>
          <w:szCs w:val="28"/>
          <w:lang w:val="en-US"/>
        </w:rPr>
        <w:t>cos</w:t>
      </w:r>
      <w:r w:rsidRPr="000A1334">
        <w:rPr>
          <w:i/>
          <w:sz w:val="28"/>
          <w:szCs w:val="28"/>
          <w:lang w:val="en-US"/>
        </w:rPr>
        <w:t>(</w:t>
      </w:r>
      <w:r w:rsidRPr="00AC34B1">
        <w:rPr>
          <w:i/>
          <w:sz w:val="28"/>
          <w:szCs w:val="28"/>
          <w:lang w:val="en-US"/>
        </w:rPr>
        <w:t>x</w:t>
      </w:r>
      <w:r w:rsidRPr="000A1334">
        <w:rPr>
          <w:i/>
          <w:sz w:val="28"/>
          <w:szCs w:val="28"/>
          <w:lang w:val="en-US"/>
        </w:rPr>
        <w:t xml:space="preserve">) + </w:t>
      </w:r>
      <w:r w:rsidRPr="00AC34B1">
        <w:rPr>
          <w:i/>
          <w:sz w:val="28"/>
          <w:szCs w:val="28"/>
          <w:lang w:val="en-US"/>
        </w:rPr>
        <w:t>x</w:t>
      </w:r>
      <w:r w:rsidRPr="000A1334">
        <w:rPr>
          <w:i/>
          <w:sz w:val="28"/>
          <w:szCs w:val="28"/>
          <w:lang w:val="en-US"/>
        </w:rPr>
        <w:t>");</w:t>
      </w:r>
    </w:p>
    <w:p w14:paraId="3A0228FD" w14:textId="326B937D" w:rsidR="00047C3B" w:rsidRPr="000A1334" w:rsidRDefault="00047C3B" w:rsidP="00D74A8C">
      <w:pPr>
        <w:ind w:firstLine="720"/>
        <w:jc w:val="both"/>
        <w:rPr>
          <w:i/>
          <w:sz w:val="28"/>
          <w:szCs w:val="28"/>
          <w:lang w:val="en-US"/>
        </w:rPr>
      </w:pPr>
    </w:p>
    <w:p w14:paraId="35DBD758" w14:textId="7CA9492B" w:rsidR="00D74A8C" w:rsidRPr="00AC34B1" w:rsidRDefault="00D74A8C" w:rsidP="00D74A8C">
      <w:pPr>
        <w:ind w:firstLine="720"/>
        <w:jc w:val="both"/>
        <w:rPr>
          <w:i/>
          <w:sz w:val="28"/>
          <w:szCs w:val="28"/>
        </w:rPr>
      </w:pPr>
      <w:r w:rsidRPr="00AC34B1">
        <w:rPr>
          <w:i/>
          <w:sz w:val="28"/>
          <w:szCs w:val="28"/>
        </w:rPr>
        <w:t xml:space="preserve">Задание 2. </w:t>
      </w:r>
    </w:p>
    <w:p w14:paraId="4DE11273" w14:textId="360EC391" w:rsidR="00D74A8C" w:rsidRPr="00AC34B1" w:rsidRDefault="00D74A8C" w:rsidP="00D74A8C">
      <w:pPr>
        <w:ind w:firstLine="720"/>
        <w:jc w:val="both"/>
        <w:rPr>
          <w:sz w:val="28"/>
          <w:szCs w:val="28"/>
        </w:rPr>
      </w:pPr>
      <w:r w:rsidRPr="00AC34B1">
        <w:rPr>
          <w:sz w:val="28"/>
          <w:szCs w:val="28"/>
        </w:rPr>
        <w:t xml:space="preserve">Построить график функции </w:t>
      </w:r>
      <m:oMath>
        <m:r>
          <w:rPr>
            <w:rFonts w:ascii="Cambria Math" w:hAnsi="Cambria Math"/>
            <w:sz w:val="28"/>
            <w:szCs w:val="28"/>
          </w:rPr>
          <m:t>z=</m:t>
        </m:r>
        <m:sSup>
          <m:sSupPr>
            <m:ctrlPr>
              <w:rPr>
                <w:rFonts w:ascii="Cambria Math" w:eastAsiaTheme="minorEastAsia" w:hAnsi="Cambria Math"/>
                <w:i/>
                <w:sz w:val="28"/>
                <w:szCs w:val="28"/>
                <w:lang w:eastAsia="en-US"/>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m:t>
        </m:r>
        <m:sSup>
          <m:sSupPr>
            <m:ctrlPr>
              <w:rPr>
                <w:rFonts w:ascii="Cambria Math" w:eastAsiaTheme="minorEastAsia" w:hAnsi="Cambria Math"/>
                <w:i/>
                <w:sz w:val="28"/>
                <w:szCs w:val="28"/>
                <w:lang w:eastAsia="en-US"/>
              </w:rPr>
            </m:ctrlPr>
          </m:sSupPr>
          <m:e>
            <m:r>
              <w:rPr>
                <w:rFonts w:ascii="Cambria Math" w:hAnsi="Cambria Math"/>
                <w:sz w:val="28"/>
                <w:szCs w:val="28"/>
              </w:rPr>
              <m:t>y</m:t>
            </m:r>
          </m:e>
          <m:sup>
            <m:r>
              <w:rPr>
                <w:rFonts w:ascii="Cambria Math" w:hAnsi="Cambria Math"/>
                <w:sz w:val="28"/>
                <w:szCs w:val="28"/>
              </w:rPr>
              <m:t>3</m:t>
            </m:r>
          </m:sup>
        </m:sSup>
      </m:oMath>
      <w:r w:rsidRPr="00AC34B1">
        <w:rPr>
          <w:sz w:val="28"/>
          <w:szCs w:val="28"/>
        </w:rPr>
        <w:t xml:space="preserve"> и затем график функции </w:t>
      </w:r>
      <m:oMath>
        <m:r>
          <w:rPr>
            <w:rFonts w:ascii="Cambria Math" w:hAnsi="Cambria Math"/>
            <w:sz w:val="28"/>
            <w:szCs w:val="28"/>
          </w:rPr>
          <m:t>z=</m:t>
        </m:r>
        <m:sSup>
          <m:sSupPr>
            <m:ctrlPr>
              <w:rPr>
                <w:rFonts w:ascii="Cambria Math" w:eastAsiaTheme="minorEastAsia" w:hAnsi="Cambria Math"/>
                <w:i/>
                <w:sz w:val="28"/>
                <w:szCs w:val="28"/>
                <w:lang w:eastAsia="en-US"/>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m:t>
        </m:r>
        <m:sSup>
          <m:sSupPr>
            <m:ctrlPr>
              <w:rPr>
                <w:rFonts w:ascii="Cambria Math" w:eastAsiaTheme="minorEastAsia" w:hAnsi="Cambria Math"/>
                <w:i/>
                <w:sz w:val="28"/>
                <w:szCs w:val="28"/>
                <w:lang w:eastAsia="en-US"/>
              </w:rPr>
            </m:ctrlPr>
          </m:sSupPr>
          <m:e>
            <m:r>
              <w:rPr>
                <w:rFonts w:ascii="Cambria Math" w:hAnsi="Cambria Math"/>
                <w:sz w:val="28"/>
                <w:szCs w:val="28"/>
              </w:rPr>
              <m:t>y</m:t>
            </m:r>
          </m:e>
          <m:sup>
            <m:r>
              <w:rPr>
                <w:rFonts w:ascii="Cambria Math" w:hAnsi="Cambria Math"/>
                <w:sz w:val="28"/>
                <w:szCs w:val="28"/>
              </w:rPr>
              <m:t>3</m:t>
            </m:r>
          </m:sup>
        </m:sSup>
        <m:r>
          <w:rPr>
            <w:rFonts w:ascii="Cambria Math" w:hAnsi="Cambria Math"/>
            <w:sz w:val="28"/>
            <w:szCs w:val="28"/>
          </w:rPr>
          <m:t>+2xy</m:t>
        </m:r>
      </m:oMath>
      <w:r w:rsidRPr="00AC34B1">
        <w:rPr>
          <w:sz w:val="28"/>
          <w:szCs w:val="28"/>
        </w:rPr>
        <w:t>. Использовать команду plot3d. Сравнить графики (рис</w:t>
      </w:r>
      <w:r w:rsidR="00047C3B" w:rsidRPr="00AC34B1">
        <w:rPr>
          <w:sz w:val="28"/>
          <w:szCs w:val="28"/>
        </w:rPr>
        <w:t>унок</w:t>
      </w:r>
      <w:r w:rsidRPr="00AC34B1">
        <w:rPr>
          <w:sz w:val="28"/>
          <w:szCs w:val="28"/>
        </w:rPr>
        <w:t xml:space="preserve"> 1</w:t>
      </w:r>
      <w:r w:rsidR="00876FC2" w:rsidRPr="00AC34B1">
        <w:rPr>
          <w:sz w:val="28"/>
          <w:szCs w:val="28"/>
        </w:rPr>
        <w:t>3</w:t>
      </w:r>
      <w:r w:rsidRPr="00AC34B1">
        <w:rPr>
          <w:sz w:val="28"/>
          <w:szCs w:val="28"/>
        </w:rPr>
        <w:t>).</w:t>
      </w:r>
    </w:p>
    <w:p w14:paraId="2B336E8E" w14:textId="23620590" w:rsidR="000B6C8C" w:rsidRPr="00AC34B1" w:rsidRDefault="000B6C8C" w:rsidP="000B6C8C">
      <w:pPr>
        <w:jc w:val="both"/>
        <w:rPr>
          <w:i/>
          <w:sz w:val="28"/>
          <w:szCs w:val="28"/>
          <w:lang w:val="en-US"/>
        </w:rPr>
      </w:pPr>
      <w:r w:rsidRPr="00AC34B1">
        <w:rPr>
          <w:i/>
          <w:sz w:val="28"/>
          <w:szCs w:val="28"/>
        </w:rPr>
        <w:t xml:space="preserve">Решение: </w:t>
      </w:r>
      <w:r w:rsidRPr="00AC34B1">
        <w:rPr>
          <w:i/>
          <w:sz w:val="28"/>
          <w:szCs w:val="28"/>
          <w:lang w:val="en-US"/>
        </w:rPr>
        <w:t>plot</w:t>
      </w:r>
      <w:r w:rsidRPr="00AC34B1">
        <w:rPr>
          <w:i/>
          <w:sz w:val="28"/>
          <w:szCs w:val="28"/>
        </w:rPr>
        <w:t>3</w:t>
      </w:r>
      <w:proofErr w:type="gramStart"/>
      <w:r w:rsidRPr="00AC34B1">
        <w:rPr>
          <w:i/>
          <w:sz w:val="28"/>
          <w:szCs w:val="28"/>
          <w:lang w:val="en-US"/>
        </w:rPr>
        <w:t>d</w:t>
      </w:r>
      <w:r w:rsidRPr="00AC34B1">
        <w:rPr>
          <w:i/>
          <w:sz w:val="28"/>
          <w:szCs w:val="28"/>
        </w:rPr>
        <w:t>(</w:t>
      </w:r>
      <w:proofErr w:type="gramEnd"/>
      <w:r w:rsidRPr="00AC34B1">
        <w:rPr>
          <w:i/>
          <w:sz w:val="28"/>
          <w:szCs w:val="28"/>
        </w:rPr>
        <w:t>[</w:t>
      </w:r>
      <w:r w:rsidRPr="00AC34B1">
        <w:rPr>
          <w:i/>
          <w:sz w:val="28"/>
          <w:szCs w:val="28"/>
          <w:lang w:val="en-US"/>
        </w:rPr>
        <w:t>x</w:t>
      </w:r>
      <w:r w:rsidRPr="00AC34B1">
        <w:rPr>
          <w:i/>
          <w:sz w:val="28"/>
          <w:szCs w:val="28"/>
        </w:rPr>
        <w:t xml:space="preserve">^3 - </w:t>
      </w:r>
      <w:r w:rsidRPr="00AC34B1">
        <w:rPr>
          <w:i/>
          <w:sz w:val="28"/>
          <w:szCs w:val="28"/>
          <w:lang w:val="en-US"/>
        </w:rPr>
        <w:t>y</w:t>
      </w:r>
      <w:r w:rsidRPr="00AC34B1">
        <w:rPr>
          <w:i/>
          <w:sz w:val="28"/>
          <w:szCs w:val="28"/>
        </w:rPr>
        <w:t xml:space="preserve">^3, </w:t>
      </w:r>
      <w:r w:rsidRPr="00AC34B1">
        <w:rPr>
          <w:i/>
          <w:sz w:val="28"/>
          <w:szCs w:val="28"/>
          <w:lang w:val="en-US"/>
        </w:rPr>
        <w:t>x</w:t>
      </w:r>
      <w:r w:rsidRPr="00AC34B1">
        <w:rPr>
          <w:i/>
          <w:sz w:val="28"/>
          <w:szCs w:val="28"/>
        </w:rPr>
        <w:t xml:space="preserve">^3 - </w:t>
      </w:r>
      <w:r w:rsidRPr="00AC34B1">
        <w:rPr>
          <w:i/>
          <w:sz w:val="28"/>
          <w:szCs w:val="28"/>
          <w:lang w:val="en-US"/>
        </w:rPr>
        <w:t>y</w:t>
      </w:r>
      <w:r w:rsidRPr="00AC34B1">
        <w:rPr>
          <w:i/>
          <w:sz w:val="28"/>
          <w:szCs w:val="28"/>
        </w:rPr>
        <w:t>^3 + 2*</w:t>
      </w:r>
      <w:r w:rsidRPr="00AC34B1">
        <w:rPr>
          <w:i/>
          <w:sz w:val="28"/>
          <w:szCs w:val="28"/>
          <w:lang w:val="en-US"/>
        </w:rPr>
        <w:t>x</w:t>
      </w:r>
      <w:r w:rsidRPr="00AC34B1">
        <w:rPr>
          <w:i/>
          <w:sz w:val="28"/>
          <w:szCs w:val="28"/>
        </w:rPr>
        <w:t>*</w:t>
      </w:r>
      <w:r w:rsidRPr="00AC34B1">
        <w:rPr>
          <w:i/>
          <w:sz w:val="28"/>
          <w:szCs w:val="28"/>
          <w:lang w:val="en-US"/>
        </w:rPr>
        <w:t>y</w:t>
      </w:r>
      <w:r w:rsidRPr="00AC34B1">
        <w:rPr>
          <w:i/>
          <w:sz w:val="28"/>
          <w:szCs w:val="28"/>
        </w:rPr>
        <w:t xml:space="preserve">], </w:t>
      </w:r>
      <w:r w:rsidRPr="00AC34B1">
        <w:rPr>
          <w:i/>
          <w:sz w:val="28"/>
          <w:szCs w:val="28"/>
          <w:lang w:val="en-US"/>
        </w:rPr>
        <w:t>x</w:t>
      </w:r>
      <w:r w:rsidRPr="00AC34B1">
        <w:rPr>
          <w:i/>
          <w:sz w:val="28"/>
          <w:szCs w:val="28"/>
        </w:rPr>
        <w:t xml:space="preserve"> = -2 .. </w:t>
      </w:r>
      <w:r w:rsidRPr="00AC34B1">
        <w:rPr>
          <w:i/>
          <w:sz w:val="28"/>
          <w:szCs w:val="28"/>
          <w:lang w:val="en-US"/>
        </w:rPr>
        <w:t>2, y = -2</w:t>
      </w:r>
      <w:proofErr w:type="gramStart"/>
      <w:r w:rsidRPr="00AC34B1">
        <w:rPr>
          <w:i/>
          <w:sz w:val="28"/>
          <w:szCs w:val="28"/>
          <w:lang w:val="en-US"/>
        </w:rPr>
        <w:t xml:space="preserve"> ..</w:t>
      </w:r>
      <w:proofErr w:type="gramEnd"/>
      <w:r w:rsidRPr="00AC34B1">
        <w:rPr>
          <w:i/>
          <w:sz w:val="28"/>
          <w:szCs w:val="28"/>
          <w:lang w:val="en-US"/>
        </w:rPr>
        <w:t xml:space="preserve"> 2, color = [red, blue], title = "</w:t>
      </w:r>
      <w:r w:rsidRPr="00AC34B1">
        <w:rPr>
          <w:i/>
          <w:sz w:val="28"/>
          <w:szCs w:val="28"/>
        </w:rPr>
        <w:t>Сравнение</w:t>
      </w:r>
      <w:r w:rsidRPr="00AC34B1">
        <w:rPr>
          <w:i/>
          <w:sz w:val="28"/>
          <w:szCs w:val="28"/>
          <w:lang w:val="en-US"/>
        </w:rPr>
        <w:t xml:space="preserve"> </w:t>
      </w:r>
      <w:r w:rsidRPr="00AC34B1">
        <w:rPr>
          <w:i/>
          <w:sz w:val="28"/>
          <w:szCs w:val="28"/>
        </w:rPr>
        <w:t>графиков</w:t>
      </w:r>
      <w:r w:rsidRPr="00AC34B1">
        <w:rPr>
          <w:i/>
          <w:sz w:val="28"/>
          <w:szCs w:val="28"/>
          <w:lang w:val="en-US"/>
        </w:rPr>
        <w:t>");</w:t>
      </w:r>
    </w:p>
    <w:p w14:paraId="5AD7E768" w14:textId="77777777" w:rsidR="00BE199C" w:rsidRPr="00A36184" w:rsidRDefault="00BE199C" w:rsidP="000B6C8C">
      <w:pPr>
        <w:ind w:firstLine="720"/>
        <w:jc w:val="both"/>
        <w:rPr>
          <w:i/>
          <w:sz w:val="28"/>
          <w:szCs w:val="28"/>
          <w:lang w:val="en-US"/>
        </w:rPr>
      </w:pPr>
    </w:p>
    <w:p w14:paraId="335C0281" w14:textId="77777777" w:rsidR="000B6C8C" w:rsidRPr="00AC34B1" w:rsidRDefault="000B6C8C" w:rsidP="000B6C8C">
      <w:pPr>
        <w:ind w:firstLine="720"/>
        <w:jc w:val="both"/>
        <w:rPr>
          <w:sz w:val="28"/>
          <w:szCs w:val="28"/>
        </w:rPr>
      </w:pPr>
      <w:r w:rsidRPr="00AC34B1">
        <w:rPr>
          <w:i/>
          <w:sz w:val="28"/>
          <w:szCs w:val="28"/>
        </w:rPr>
        <w:t>Задание 3.</w:t>
      </w:r>
    </w:p>
    <w:p w14:paraId="6BD8CB54" w14:textId="77777777" w:rsidR="000B6C8C" w:rsidRPr="00AC34B1" w:rsidRDefault="000B6C8C" w:rsidP="000B6C8C">
      <w:pPr>
        <w:ind w:firstLine="720"/>
        <w:jc w:val="both"/>
        <w:rPr>
          <w:sz w:val="28"/>
          <w:szCs w:val="28"/>
        </w:rPr>
      </w:pPr>
      <w:r w:rsidRPr="00AC34B1">
        <w:rPr>
          <w:sz w:val="28"/>
          <w:szCs w:val="28"/>
        </w:rPr>
        <w:t xml:space="preserve">Построить график функции </w:t>
      </w:r>
      <m:oMath>
        <m:r>
          <w:rPr>
            <w:rFonts w:ascii="Cambria Math" w:hAnsi="Cambria Math"/>
            <w:sz w:val="28"/>
            <w:szCs w:val="28"/>
          </w:rPr>
          <m:t>z=</m:t>
        </m:r>
        <m:r>
          <m:rPr>
            <m:sty m:val="p"/>
          </m:rPr>
          <w:rPr>
            <w:rFonts w:ascii="Cambria Math" w:hAnsi="Cambria Math"/>
            <w:sz w:val="28"/>
            <w:szCs w:val="28"/>
          </w:rPr>
          <m:t>ln</m:t>
        </m:r>
        <m:d>
          <m:dPr>
            <m:ctrlPr>
              <w:rPr>
                <w:rFonts w:ascii="Cambria Math" w:hAnsi="Cambria Math"/>
                <w:i/>
                <w:sz w:val="28"/>
                <w:szCs w:val="28"/>
              </w:rPr>
            </m:ctrlPr>
          </m:dPr>
          <m:e>
            <m:r>
              <w:rPr>
                <w:rFonts w:ascii="Cambria Math" w:hAnsi="Cambria Math"/>
                <w:sz w:val="28"/>
                <w:szCs w:val="28"/>
              </w:rPr>
              <m:t xml:space="preserve">1+ </m:t>
            </m:r>
            <m:sSup>
              <m:sSupPr>
                <m:ctrlPr>
                  <w:rPr>
                    <w:rFonts w:ascii="Cambria Math" w:eastAsiaTheme="minorEastAsia" w:hAnsi="Cambria Math"/>
                    <w:i/>
                    <w:sz w:val="28"/>
                    <w:szCs w:val="28"/>
                    <w:lang w:eastAsia="en-US"/>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m:t>
            </m:r>
            <m:sSup>
              <m:sSupPr>
                <m:ctrlPr>
                  <w:rPr>
                    <w:rFonts w:ascii="Cambria Math" w:eastAsiaTheme="minorEastAsia" w:hAnsi="Cambria Math"/>
                    <w:i/>
                    <w:sz w:val="28"/>
                    <w:szCs w:val="28"/>
                    <w:lang w:eastAsia="en-US"/>
                  </w:rPr>
                </m:ctrlPr>
              </m:sSupPr>
              <m:e>
                <m:r>
                  <w:rPr>
                    <w:rFonts w:ascii="Cambria Math" w:hAnsi="Cambria Math"/>
                    <w:sz w:val="28"/>
                    <w:szCs w:val="28"/>
                  </w:rPr>
                  <m:t>y</m:t>
                </m:r>
              </m:e>
              <m:sup>
                <m:r>
                  <w:rPr>
                    <w:rFonts w:ascii="Cambria Math" w:hAnsi="Cambria Math"/>
                    <w:sz w:val="28"/>
                    <w:szCs w:val="28"/>
                  </w:rPr>
                  <m:t>2</m:t>
                </m:r>
              </m:sup>
            </m:sSup>
          </m:e>
        </m:d>
        <m:r>
          <w:rPr>
            <w:rFonts w:ascii="Cambria Math" w:hAnsi="Cambria Math"/>
            <w:sz w:val="28"/>
            <w:szCs w:val="28"/>
          </w:rPr>
          <m:t xml:space="preserve"> </m:t>
        </m:r>
      </m:oMath>
      <w:r w:rsidRPr="00AC34B1">
        <w:rPr>
          <w:sz w:val="28"/>
          <w:szCs w:val="28"/>
        </w:rPr>
        <w:t xml:space="preserve">с помощью команды plot3d. Затем построить график функции </w:t>
      </w:r>
      <m:oMath>
        <m:r>
          <w:rPr>
            <w:rFonts w:ascii="Cambria Math" w:hAnsi="Cambria Math"/>
            <w:sz w:val="28"/>
            <w:szCs w:val="28"/>
          </w:rPr>
          <m:t>z=</m:t>
        </m:r>
        <m:r>
          <m:rPr>
            <m:sty m:val="p"/>
          </m:rPr>
          <w:rPr>
            <w:rFonts w:ascii="Cambria Math" w:hAnsi="Cambria Math"/>
            <w:sz w:val="28"/>
            <w:szCs w:val="28"/>
          </w:rPr>
          <m:t>ln</m:t>
        </m:r>
        <m:d>
          <m:dPr>
            <m:ctrlPr>
              <w:rPr>
                <w:rFonts w:ascii="Cambria Math" w:hAnsi="Cambria Math"/>
                <w:i/>
                <w:sz w:val="28"/>
                <w:szCs w:val="28"/>
              </w:rPr>
            </m:ctrlPr>
          </m:dPr>
          <m:e>
            <m:r>
              <w:rPr>
                <w:rFonts w:ascii="Cambria Math" w:hAnsi="Cambria Math"/>
                <w:sz w:val="28"/>
                <w:szCs w:val="28"/>
              </w:rPr>
              <m:t xml:space="preserve">1+ </m:t>
            </m:r>
            <m:sSup>
              <m:sSupPr>
                <m:ctrlPr>
                  <w:rPr>
                    <w:rFonts w:ascii="Cambria Math" w:eastAsiaTheme="minorEastAsia" w:hAnsi="Cambria Math"/>
                    <w:i/>
                    <w:sz w:val="28"/>
                    <w:szCs w:val="28"/>
                    <w:lang w:eastAsia="en-US"/>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m:t>
            </m:r>
            <m:sSup>
              <m:sSupPr>
                <m:ctrlPr>
                  <w:rPr>
                    <w:rFonts w:ascii="Cambria Math" w:eastAsiaTheme="minorEastAsia" w:hAnsi="Cambria Math"/>
                    <w:i/>
                    <w:sz w:val="28"/>
                    <w:szCs w:val="28"/>
                    <w:lang w:eastAsia="en-US"/>
                  </w:rPr>
                </m:ctrlPr>
              </m:sSupPr>
              <m:e>
                <m:r>
                  <w:rPr>
                    <w:rFonts w:ascii="Cambria Math" w:hAnsi="Cambria Math"/>
                    <w:sz w:val="28"/>
                    <w:szCs w:val="28"/>
                  </w:rPr>
                  <m:t>y</m:t>
                </m:r>
              </m:e>
              <m:sup>
                <m:r>
                  <w:rPr>
                    <w:rFonts w:ascii="Cambria Math" w:hAnsi="Cambria Math"/>
                    <w:sz w:val="28"/>
                    <w:szCs w:val="28"/>
                  </w:rPr>
                  <m:t>2</m:t>
                </m:r>
              </m:sup>
            </m:sSup>
          </m:e>
        </m:d>
        <m:r>
          <w:rPr>
            <w:rFonts w:ascii="Cambria Math" w:hAnsi="Cambria Math"/>
            <w:sz w:val="28"/>
            <w:szCs w:val="28"/>
          </w:rPr>
          <m:t xml:space="preserve"> - </m:t>
        </m:r>
        <m:f>
          <m:fPr>
            <m:ctrlPr>
              <w:rPr>
                <w:rFonts w:ascii="Cambria Math" w:eastAsiaTheme="minorEastAsia" w:hAnsi="Cambria Math"/>
                <w:i/>
                <w:sz w:val="28"/>
                <w:szCs w:val="28"/>
                <w:lang w:eastAsia="en-US"/>
              </w:rPr>
            </m:ctrlPr>
          </m:fPr>
          <m:num>
            <m:r>
              <w:rPr>
                <w:rFonts w:ascii="Cambria Math" w:hAnsi="Cambria Math"/>
                <w:sz w:val="28"/>
                <w:szCs w:val="28"/>
              </w:rPr>
              <m:t>x</m:t>
            </m:r>
          </m:num>
          <m:den>
            <m:r>
              <w:rPr>
                <w:rFonts w:ascii="Cambria Math" w:hAnsi="Cambria Math"/>
                <w:sz w:val="28"/>
                <w:szCs w:val="28"/>
              </w:rPr>
              <m:t>y+1</m:t>
            </m:r>
          </m:den>
        </m:f>
        <m:r>
          <w:rPr>
            <w:rFonts w:ascii="Cambria Math" w:hAnsi="Cambria Math"/>
            <w:sz w:val="28"/>
            <w:szCs w:val="28"/>
          </w:rPr>
          <m:t xml:space="preserve"> . </m:t>
        </m:r>
      </m:oMath>
      <w:r w:rsidRPr="00AC34B1">
        <w:rPr>
          <w:sz w:val="28"/>
          <w:szCs w:val="28"/>
        </w:rPr>
        <w:t>Сравнить полученные поверхности и описать их различия (рисунок 13).</w:t>
      </w:r>
    </w:p>
    <w:p w14:paraId="76FD45C1" w14:textId="77777777" w:rsidR="000B6C8C" w:rsidRPr="00AC34B1" w:rsidRDefault="000B6C8C" w:rsidP="000B6C8C">
      <w:pPr>
        <w:jc w:val="both"/>
        <w:rPr>
          <w:i/>
          <w:sz w:val="28"/>
          <w:szCs w:val="28"/>
        </w:rPr>
      </w:pPr>
      <w:r w:rsidRPr="00AC34B1">
        <w:rPr>
          <w:i/>
          <w:sz w:val="28"/>
          <w:szCs w:val="28"/>
        </w:rPr>
        <w:t>Решение 3:</w:t>
      </w:r>
    </w:p>
    <w:p w14:paraId="6D6A0136" w14:textId="77777777" w:rsidR="000B6C8C" w:rsidRPr="00AC34B1" w:rsidRDefault="000B6C8C" w:rsidP="000B6C8C">
      <w:pPr>
        <w:jc w:val="both"/>
        <w:rPr>
          <w:i/>
          <w:sz w:val="28"/>
          <w:szCs w:val="28"/>
        </w:rPr>
      </w:pPr>
      <w:r w:rsidRPr="00AC34B1">
        <w:rPr>
          <w:i/>
          <w:sz w:val="28"/>
          <w:szCs w:val="28"/>
          <w:lang w:val="en-US"/>
        </w:rPr>
        <w:t>plot</w:t>
      </w:r>
      <w:r w:rsidRPr="000A1334">
        <w:rPr>
          <w:i/>
          <w:sz w:val="28"/>
          <w:szCs w:val="28"/>
          <w:lang w:val="en-US"/>
        </w:rPr>
        <w:t>3</w:t>
      </w:r>
      <w:proofErr w:type="gramStart"/>
      <w:r w:rsidRPr="00AC34B1">
        <w:rPr>
          <w:i/>
          <w:sz w:val="28"/>
          <w:szCs w:val="28"/>
          <w:lang w:val="en-US"/>
        </w:rPr>
        <w:t>d</w:t>
      </w:r>
      <w:r w:rsidRPr="000A1334">
        <w:rPr>
          <w:i/>
          <w:sz w:val="28"/>
          <w:szCs w:val="28"/>
          <w:lang w:val="en-US"/>
        </w:rPr>
        <w:t>(</w:t>
      </w:r>
      <w:proofErr w:type="gramEnd"/>
      <w:r w:rsidRPr="000A1334">
        <w:rPr>
          <w:i/>
          <w:sz w:val="28"/>
          <w:szCs w:val="28"/>
          <w:lang w:val="en-US"/>
        </w:rPr>
        <w:t>[</w:t>
      </w:r>
      <w:r w:rsidRPr="00AC34B1">
        <w:rPr>
          <w:i/>
          <w:sz w:val="28"/>
          <w:szCs w:val="28"/>
          <w:lang w:val="en-US"/>
        </w:rPr>
        <w:t>ln</w:t>
      </w:r>
      <w:r w:rsidRPr="000A1334">
        <w:rPr>
          <w:i/>
          <w:sz w:val="28"/>
          <w:szCs w:val="28"/>
          <w:lang w:val="en-US"/>
        </w:rPr>
        <w:t>(</w:t>
      </w:r>
      <w:r w:rsidRPr="00AC34B1">
        <w:rPr>
          <w:i/>
          <w:sz w:val="28"/>
          <w:szCs w:val="28"/>
          <w:lang w:val="en-US"/>
        </w:rPr>
        <w:t>x</w:t>
      </w:r>
      <w:r w:rsidRPr="000A1334">
        <w:rPr>
          <w:i/>
          <w:sz w:val="28"/>
          <w:szCs w:val="28"/>
          <w:lang w:val="en-US"/>
        </w:rPr>
        <w:t xml:space="preserve">^2 + </w:t>
      </w:r>
      <w:r w:rsidRPr="00AC34B1">
        <w:rPr>
          <w:i/>
          <w:sz w:val="28"/>
          <w:szCs w:val="28"/>
          <w:lang w:val="en-US"/>
        </w:rPr>
        <w:t>y</w:t>
      </w:r>
      <w:r w:rsidRPr="000A1334">
        <w:rPr>
          <w:i/>
          <w:sz w:val="28"/>
          <w:szCs w:val="28"/>
          <w:lang w:val="en-US"/>
        </w:rPr>
        <w:t xml:space="preserve">^2 + 1), </w:t>
      </w:r>
      <w:r w:rsidRPr="00AC34B1">
        <w:rPr>
          <w:i/>
          <w:sz w:val="28"/>
          <w:szCs w:val="28"/>
          <w:lang w:val="en-US"/>
        </w:rPr>
        <w:t>ln</w:t>
      </w:r>
      <w:r w:rsidRPr="000A1334">
        <w:rPr>
          <w:i/>
          <w:sz w:val="28"/>
          <w:szCs w:val="28"/>
          <w:lang w:val="en-US"/>
        </w:rPr>
        <w:t>(</w:t>
      </w:r>
      <w:r w:rsidRPr="00AC34B1">
        <w:rPr>
          <w:i/>
          <w:sz w:val="28"/>
          <w:szCs w:val="28"/>
          <w:lang w:val="en-US"/>
        </w:rPr>
        <w:t>x</w:t>
      </w:r>
      <w:r w:rsidRPr="000A1334">
        <w:rPr>
          <w:i/>
          <w:sz w:val="28"/>
          <w:szCs w:val="28"/>
          <w:lang w:val="en-US"/>
        </w:rPr>
        <w:t xml:space="preserve">^2 + </w:t>
      </w:r>
      <w:r w:rsidRPr="00AC34B1">
        <w:rPr>
          <w:i/>
          <w:sz w:val="28"/>
          <w:szCs w:val="28"/>
          <w:lang w:val="en-US"/>
        </w:rPr>
        <w:t>y</w:t>
      </w:r>
      <w:r w:rsidRPr="000A1334">
        <w:rPr>
          <w:i/>
          <w:sz w:val="28"/>
          <w:szCs w:val="28"/>
          <w:lang w:val="en-US"/>
        </w:rPr>
        <w:t xml:space="preserve">^2 + 1) - </w:t>
      </w:r>
      <w:r w:rsidRPr="00AC34B1">
        <w:rPr>
          <w:i/>
          <w:sz w:val="28"/>
          <w:szCs w:val="28"/>
          <w:lang w:val="en-US"/>
        </w:rPr>
        <w:t>x</w:t>
      </w:r>
      <w:r w:rsidRPr="000A1334">
        <w:rPr>
          <w:i/>
          <w:sz w:val="28"/>
          <w:szCs w:val="28"/>
          <w:lang w:val="en-US"/>
        </w:rPr>
        <w:t>/(</w:t>
      </w:r>
      <w:r w:rsidRPr="00AC34B1">
        <w:rPr>
          <w:i/>
          <w:sz w:val="28"/>
          <w:szCs w:val="28"/>
          <w:lang w:val="en-US"/>
        </w:rPr>
        <w:t>y</w:t>
      </w:r>
      <w:r w:rsidRPr="000A1334">
        <w:rPr>
          <w:i/>
          <w:sz w:val="28"/>
          <w:szCs w:val="28"/>
          <w:lang w:val="en-US"/>
        </w:rPr>
        <w:t xml:space="preserve"> + 1)], </w:t>
      </w:r>
      <w:r w:rsidRPr="00AC34B1">
        <w:rPr>
          <w:i/>
          <w:sz w:val="28"/>
          <w:szCs w:val="28"/>
          <w:lang w:val="en-US"/>
        </w:rPr>
        <w:t>x</w:t>
      </w:r>
      <w:r w:rsidRPr="000A1334">
        <w:rPr>
          <w:i/>
          <w:sz w:val="28"/>
          <w:szCs w:val="28"/>
          <w:lang w:val="en-US"/>
        </w:rPr>
        <w:t xml:space="preserve"> = -2 .. </w:t>
      </w:r>
      <w:r w:rsidRPr="00AC34B1">
        <w:rPr>
          <w:i/>
          <w:sz w:val="28"/>
          <w:szCs w:val="28"/>
        </w:rPr>
        <w:t xml:space="preserve">2, </w:t>
      </w:r>
      <w:r w:rsidRPr="00AC34B1">
        <w:rPr>
          <w:i/>
          <w:sz w:val="28"/>
          <w:szCs w:val="28"/>
          <w:lang w:val="en-US"/>
        </w:rPr>
        <w:t>y</w:t>
      </w:r>
      <w:r w:rsidRPr="00AC34B1">
        <w:rPr>
          <w:i/>
          <w:sz w:val="28"/>
          <w:szCs w:val="28"/>
        </w:rPr>
        <w:t xml:space="preserve"> = -2</w:t>
      </w:r>
      <w:proofErr w:type="gramStart"/>
      <w:r w:rsidRPr="00AC34B1">
        <w:rPr>
          <w:i/>
          <w:sz w:val="28"/>
          <w:szCs w:val="28"/>
        </w:rPr>
        <w:t xml:space="preserve"> ..</w:t>
      </w:r>
      <w:proofErr w:type="gramEnd"/>
      <w:r w:rsidRPr="00AC34B1">
        <w:rPr>
          <w:i/>
          <w:sz w:val="28"/>
          <w:szCs w:val="28"/>
        </w:rPr>
        <w:t xml:space="preserve"> 2, </w:t>
      </w:r>
      <w:r w:rsidRPr="00AC34B1">
        <w:rPr>
          <w:i/>
          <w:sz w:val="28"/>
          <w:szCs w:val="28"/>
          <w:lang w:val="en-US"/>
        </w:rPr>
        <w:t>color</w:t>
      </w:r>
      <w:r w:rsidRPr="00AC34B1">
        <w:rPr>
          <w:i/>
          <w:sz w:val="28"/>
          <w:szCs w:val="28"/>
        </w:rPr>
        <w:t xml:space="preserve"> = [</w:t>
      </w:r>
      <w:r w:rsidRPr="00AC34B1">
        <w:rPr>
          <w:i/>
          <w:sz w:val="28"/>
          <w:szCs w:val="28"/>
          <w:lang w:val="en-US"/>
        </w:rPr>
        <w:t>red</w:t>
      </w:r>
      <w:r w:rsidRPr="00AC34B1">
        <w:rPr>
          <w:i/>
          <w:sz w:val="28"/>
          <w:szCs w:val="28"/>
        </w:rPr>
        <w:t xml:space="preserve">, </w:t>
      </w:r>
      <w:r w:rsidRPr="00AC34B1">
        <w:rPr>
          <w:i/>
          <w:sz w:val="28"/>
          <w:szCs w:val="28"/>
          <w:lang w:val="en-US"/>
        </w:rPr>
        <w:t>blue</w:t>
      </w:r>
      <w:r w:rsidRPr="00AC34B1">
        <w:rPr>
          <w:i/>
          <w:sz w:val="28"/>
          <w:szCs w:val="28"/>
        </w:rPr>
        <w:t xml:space="preserve">], </w:t>
      </w:r>
      <w:r w:rsidRPr="00AC34B1">
        <w:rPr>
          <w:i/>
          <w:sz w:val="28"/>
          <w:szCs w:val="28"/>
          <w:lang w:val="en-US"/>
        </w:rPr>
        <w:t>title</w:t>
      </w:r>
      <w:r w:rsidRPr="00AC34B1">
        <w:rPr>
          <w:i/>
          <w:sz w:val="28"/>
          <w:szCs w:val="28"/>
        </w:rPr>
        <w:t xml:space="preserve"> = "Сравнение графиков");</w:t>
      </w:r>
    </w:p>
    <w:p w14:paraId="5D99346F" w14:textId="6F24FE9F" w:rsidR="00047C3B" w:rsidRPr="00AC34B1" w:rsidRDefault="00047C3B" w:rsidP="00047C3B">
      <w:pPr>
        <w:jc w:val="both"/>
        <w:rPr>
          <w:i/>
          <w:sz w:val="28"/>
          <w:szCs w:val="28"/>
        </w:rPr>
      </w:pPr>
    </w:p>
    <w:p w14:paraId="597D63E9" w14:textId="26268E68" w:rsidR="00047C3B" w:rsidRPr="00AC34B1" w:rsidRDefault="000B6C8C" w:rsidP="00047C3B">
      <w:pPr>
        <w:jc w:val="both"/>
        <w:rPr>
          <w:i/>
          <w:sz w:val="28"/>
          <w:szCs w:val="28"/>
        </w:rPr>
      </w:pPr>
      <w:r w:rsidRPr="00AC34B1">
        <w:rPr>
          <w:noProof/>
          <w:sz w:val="28"/>
          <w:szCs w:val="28"/>
        </w:rPr>
        <w:lastRenderedPageBreak/>
        <w:drawing>
          <wp:anchor distT="0" distB="0" distL="114300" distR="114300" simplePos="0" relativeHeight="251669504" behindDoc="0" locked="0" layoutInCell="1" allowOverlap="1" wp14:anchorId="30CC7742" wp14:editId="4ADE680E">
            <wp:simplePos x="0" y="0"/>
            <wp:positionH relativeFrom="page">
              <wp:posOffset>2194560</wp:posOffset>
            </wp:positionH>
            <wp:positionV relativeFrom="paragraph">
              <wp:posOffset>0</wp:posOffset>
            </wp:positionV>
            <wp:extent cx="4053205" cy="3442335"/>
            <wp:effectExtent l="0" t="0" r="4445" b="571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t="4476"/>
                    <a:stretch/>
                  </pic:blipFill>
                  <pic:spPr bwMode="auto">
                    <a:xfrm>
                      <a:off x="0" y="0"/>
                      <a:ext cx="4053205" cy="344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029EF6" w14:textId="5C873CFB" w:rsidR="00047C3B" w:rsidRPr="00AC34B1" w:rsidRDefault="00876FC2" w:rsidP="00876FC2">
      <w:pPr>
        <w:ind w:firstLine="720"/>
        <w:jc w:val="center"/>
        <w:rPr>
          <w:sz w:val="28"/>
          <w:szCs w:val="28"/>
        </w:rPr>
      </w:pPr>
      <w:r w:rsidRPr="00AC34B1">
        <w:rPr>
          <w:sz w:val="28"/>
          <w:szCs w:val="28"/>
        </w:rPr>
        <w:t>Рисунок 13</w:t>
      </w:r>
    </w:p>
    <w:p w14:paraId="22B27DCA" w14:textId="33E34B1F" w:rsidR="00876FC2" w:rsidRPr="00AC34B1" w:rsidRDefault="00876FC2" w:rsidP="00D74A8C">
      <w:pPr>
        <w:ind w:firstLine="720"/>
        <w:jc w:val="both"/>
        <w:rPr>
          <w:i/>
          <w:sz w:val="28"/>
          <w:szCs w:val="28"/>
        </w:rPr>
      </w:pPr>
    </w:p>
    <w:p w14:paraId="31458DF6" w14:textId="31C5BE8D" w:rsidR="00560EA1" w:rsidRPr="00AC34B1" w:rsidRDefault="00BE199C" w:rsidP="00560EA1">
      <w:pPr>
        <w:pStyle w:val="1"/>
        <w:numPr>
          <w:ilvl w:val="0"/>
          <w:numId w:val="0"/>
        </w:numPr>
        <w:shd w:val="clear" w:color="auto" w:fill="FFFFFF"/>
        <w:spacing w:before="0"/>
        <w:ind w:left="360"/>
        <w:rPr>
          <w:rFonts w:ascii="Times New Roman" w:hAnsi="Times New Roman" w:cs="Times New Roman"/>
          <w:b w:val="0"/>
          <w:bCs w:val="0"/>
          <w:sz w:val="28"/>
          <w:szCs w:val="28"/>
          <w:lang w:val="ru-RU"/>
        </w:rPr>
      </w:pPr>
      <w:r w:rsidRPr="00AC34B1">
        <w:rPr>
          <w:rFonts w:ascii="Times New Roman" w:hAnsi="Times New Roman" w:cs="Times New Roman"/>
          <w:noProof/>
          <w:sz w:val="28"/>
          <w:szCs w:val="28"/>
          <w:lang w:val="ru-RU" w:eastAsia="ru-RU"/>
        </w:rPr>
        <w:drawing>
          <wp:anchor distT="0" distB="0" distL="114300" distR="114300" simplePos="0" relativeHeight="251670528" behindDoc="0" locked="0" layoutInCell="1" allowOverlap="1" wp14:anchorId="5ED307C1" wp14:editId="6304A590">
            <wp:simplePos x="0" y="0"/>
            <wp:positionH relativeFrom="margin">
              <wp:posOffset>512445</wp:posOffset>
            </wp:positionH>
            <wp:positionV relativeFrom="paragraph">
              <wp:posOffset>275590</wp:posOffset>
            </wp:positionV>
            <wp:extent cx="4320540" cy="3870960"/>
            <wp:effectExtent l="0" t="0" r="381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print">
                      <a:extLst>
                        <a:ext uri="{28A0092B-C50C-407E-A947-70E740481C1C}">
                          <a14:useLocalDpi xmlns:a14="http://schemas.microsoft.com/office/drawing/2010/main" val="0"/>
                        </a:ext>
                      </a:extLst>
                    </a:blip>
                    <a:srcRect t="4494"/>
                    <a:stretch/>
                  </pic:blipFill>
                  <pic:spPr bwMode="auto">
                    <a:xfrm>
                      <a:off x="0" y="0"/>
                      <a:ext cx="4320540" cy="387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4A8C" w:rsidRPr="00AC34B1">
        <w:rPr>
          <w:rFonts w:ascii="Times New Roman" w:hAnsi="Times New Roman" w:cs="Times New Roman"/>
          <w:b w:val="0"/>
          <w:bCs w:val="0"/>
          <w:sz w:val="28"/>
          <w:szCs w:val="28"/>
          <w:lang w:val="ru-RU"/>
        </w:rPr>
        <w:t xml:space="preserve">Подобные задания могут варьироваться в рамках одного занятия. </w:t>
      </w:r>
    </w:p>
    <w:p w14:paraId="28F5342A" w14:textId="03B600B3" w:rsidR="00047C3B" w:rsidRPr="00AC34B1" w:rsidRDefault="00BE199C" w:rsidP="00BE199C">
      <w:pPr>
        <w:ind w:firstLine="360"/>
        <w:jc w:val="center"/>
        <w:rPr>
          <w:iCs/>
          <w:sz w:val="28"/>
          <w:szCs w:val="28"/>
          <w:lang w:eastAsia="ar-SA"/>
        </w:rPr>
      </w:pPr>
      <w:r w:rsidRPr="00AC34B1">
        <w:rPr>
          <w:sz w:val="28"/>
          <w:szCs w:val="28"/>
        </w:rPr>
        <w:t>Рисунок 14</w:t>
      </w:r>
    </w:p>
    <w:p w14:paraId="29198E62" w14:textId="21B6EEB6" w:rsidR="00D74A8C" w:rsidRPr="00AC34B1" w:rsidRDefault="008D0D16" w:rsidP="00876FC2">
      <w:pPr>
        <w:ind w:firstLine="720"/>
        <w:jc w:val="both"/>
        <w:rPr>
          <w:sz w:val="28"/>
          <w:szCs w:val="28"/>
        </w:rPr>
      </w:pPr>
      <w:r w:rsidRPr="00AC34B1">
        <w:rPr>
          <w:noProof/>
          <w:sz w:val="28"/>
          <w:szCs w:val="28"/>
        </w:rPr>
        <w:lastRenderedPageBreak/>
        <w:drawing>
          <wp:anchor distT="0" distB="0" distL="114300" distR="114300" simplePos="0" relativeHeight="251671552" behindDoc="0" locked="0" layoutInCell="1" allowOverlap="1" wp14:anchorId="25F5ECA0" wp14:editId="1410B67B">
            <wp:simplePos x="0" y="0"/>
            <wp:positionH relativeFrom="column">
              <wp:posOffset>737870</wp:posOffset>
            </wp:positionH>
            <wp:positionV relativeFrom="paragraph">
              <wp:posOffset>0</wp:posOffset>
            </wp:positionV>
            <wp:extent cx="3830320" cy="3520440"/>
            <wp:effectExtent l="0" t="0" r="0" b="381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print">
                      <a:extLst>
                        <a:ext uri="{28A0092B-C50C-407E-A947-70E740481C1C}">
                          <a14:useLocalDpi xmlns:a14="http://schemas.microsoft.com/office/drawing/2010/main" val="0"/>
                        </a:ext>
                      </a:extLst>
                    </a:blip>
                    <a:srcRect l="2566"/>
                    <a:stretch/>
                  </pic:blipFill>
                  <pic:spPr bwMode="auto">
                    <a:xfrm>
                      <a:off x="0" y="0"/>
                      <a:ext cx="3830320" cy="352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FC2" w:rsidRPr="00AC34B1">
        <w:rPr>
          <w:sz w:val="28"/>
          <w:szCs w:val="28"/>
        </w:rPr>
        <w:t xml:space="preserve">      </w:t>
      </w:r>
      <w:r w:rsidR="005F5E19" w:rsidRPr="00AC34B1">
        <w:rPr>
          <w:sz w:val="28"/>
          <w:szCs w:val="28"/>
        </w:rPr>
        <w:t xml:space="preserve">                        </w:t>
      </w:r>
    </w:p>
    <w:p w14:paraId="613E30F8" w14:textId="06AC9BC4" w:rsidR="00D74A8C" w:rsidRDefault="008D0D16" w:rsidP="008D0D16">
      <w:pPr>
        <w:jc w:val="center"/>
        <w:rPr>
          <w:sz w:val="28"/>
          <w:szCs w:val="28"/>
        </w:rPr>
      </w:pPr>
      <w:r w:rsidRPr="00AC34B1">
        <w:rPr>
          <w:sz w:val="28"/>
          <w:szCs w:val="28"/>
        </w:rPr>
        <w:t>Рисунок 15</w:t>
      </w:r>
    </w:p>
    <w:p w14:paraId="27D56CE8" w14:textId="77777777" w:rsidR="00BE199C" w:rsidRPr="00AC34B1" w:rsidRDefault="00BE199C" w:rsidP="008D0D16">
      <w:pPr>
        <w:jc w:val="center"/>
        <w:rPr>
          <w:i/>
          <w:sz w:val="28"/>
          <w:szCs w:val="28"/>
        </w:rPr>
      </w:pPr>
    </w:p>
    <w:p w14:paraId="232EC0AC" w14:textId="77777777" w:rsidR="005F5E19" w:rsidRPr="00AC34B1" w:rsidRDefault="005F5E19" w:rsidP="005F5E19">
      <w:pPr>
        <w:pStyle w:val="a4"/>
        <w:ind w:firstLine="708"/>
        <w:jc w:val="both"/>
        <w:rPr>
          <w:sz w:val="28"/>
          <w:szCs w:val="28"/>
        </w:rPr>
      </w:pPr>
      <w:r w:rsidRPr="00AC34B1">
        <w:rPr>
          <w:sz w:val="28"/>
          <w:szCs w:val="28"/>
        </w:rPr>
        <w:t xml:space="preserve">При изучении высшей математики, особенно основ математического анализа (пределы, производные, интегралы), чрезмерное использование компьютерных программ на первых этапах может быть вредным. Важно, чтобы студенты сначала глубоко поняли философию математики и её язык.  </w:t>
      </w:r>
    </w:p>
    <w:p w14:paraId="22456746" w14:textId="2FDD47C3" w:rsidR="00D74A8C" w:rsidRPr="00AC34B1" w:rsidRDefault="005F5E19" w:rsidP="005F5E19">
      <w:pPr>
        <w:pStyle w:val="a4"/>
        <w:ind w:firstLine="708"/>
        <w:jc w:val="both"/>
        <w:rPr>
          <w:sz w:val="28"/>
          <w:szCs w:val="28"/>
        </w:rPr>
      </w:pPr>
      <w:r w:rsidRPr="00AC34B1">
        <w:rPr>
          <w:sz w:val="28"/>
          <w:szCs w:val="28"/>
        </w:rPr>
        <w:t>Например, при изучении числовых последовательностей ключевым является освоение понятий сходимости и расходимости. Аналогично, при работе с пределами и непрерывностью функций у студентов часто возникают трудности из-за строгих определений и доказательств</w:t>
      </w:r>
      <w:r w:rsidR="00D74A8C" w:rsidRPr="00AC34B1">
        <w:rPr>
          <w:sz w:val="28"/>
          <w:szCs w:val="28"/>
        </w:rPr>
        <w:t xml:space="preserve">. Для более глубокого осознания этих аспектов полезно использовать наглядные иллюстрации процесса сходимости последовательностей. Одним из эффективных инструментов для этого являются современные программные пакеты, такие как </w:t>
      </w:r>
      <w:proofErr w:type="spellStart"/>
      <w:r w:rsidR="00D74A8C" w:rsidRPr="00AC34B1">
        <w:rPr>
          <w:sz w:val="28"/>
          <w:szCs w:val="28"/>
        </w:rPr>
        <w:t>MathCAD</w:t>
      </w:r>
      <w:proofErr w:type="spellEnd"/>
      <w:r w:rsidR="00D74A8C" w:rsidRPr="00AC34B1">
        <w:rPr>
          <w:sz w:val="28"/>
          <w:szCs w:val="28"/>
        </w:rPr>
        <w:t xml:space="preserve">. Среди ключевых возможностей </w:t>
      </w:r>
      <w:proofErr w:type="spellStart"/>
      <w:r w:rsidR="00D74A8C" w:rsidRPr="00AC34B1">
        <w:rPr>
          <w:sz w:val="28"/>
          <w:szCs w:val="28"/>
        </w:rPr>
        <w:t>Mathcad</w:t>
      </w:r>
      <w:proofErr w:type="spellEnd"/>
      <w:r w:rsidR="00D74A8C" w:rsidRPr="00AC34B1">
        <w:rPr>
          <w:sz w:val="28"/>
          <w:szCs w:val="28"/>
        </w:rPr>
        <w:t xml:space="preserve"> можно выделить:</w:t>
      </w:r>
    </w:p>
    <w:p w14:paraId="4525A731" w14:textId="77777777" w:rsidR="00876FC2" w:rsidRPr="00AC34B1" w:rsidRDefault="00876FC2" w:rsidP="00876FC2">
      <w:pPr>
        <w:jc w:val="both"/>
        <w:rPr>
          <w:sz w:val="28"/>
          <w:szCs w:val="28"/>
        </w:rPr>
      </w:pPr>
      <w:r w:rsidRPr="00AC34B1">
        <w:rPr>
          <w:b/>
          <w:bCs/>
          <w:sz w:val="28"/>
          <w:szCs w:val="28"/>
        </w:rPr>
        <w:t>-</w:t>
      </w:r>
      <w:r w:rsidR="00D74A8C" w:rsidRPr="00AC34B1">
        <w:rPr>
          <w:i/>
          <w:iCs/>
          <w:sz w:val="28"/>
          <w:szCs w:val="28"/>
        </w:rPr>
        <w:t>Численные и символьные вычисления</w:t>
      </w:r>
      <w:r w:rsidR="00D74A8C" w:rsidRPr="00AC34B1">
        <w:rPr>
          <w:sz w:val="28"/>
          <w:szCs w:val="28"/>
        </w:rPr>
        <w:t>: поддержка операций дифференцирования, интегрирования, решения уравнений и систем уравнений.</w:t>
      </w:r>
    </w:p>
    <w:p w14:paraId="3081DD50" w14:textId="77777777" w:rsidR="00876FC2" w:rsidRPr="00AC34B1" w:rsidRDefault="00876FC2" w:rsidP="00876FC2">
      <w:pPr>
        <w:jc w:val="both"/>
        <w:rPr>
          <w:sz w:val="28"/>
          <w:szCs w:val="28"/>
        </w:rPr>
      </w:pPr>
      <w:r w:rsidRPr="00AC34B1">
        <w:rPr>
          <w:sz w:val="28"/>
          <w:szCs w:val="28"/>
        </w:rPr>
        <w:t xml:space="preserve">- </w:t>
      </w:r>
      <w:r w:rsidR="00D74A8C" w:rsidRPr="00AC34B1">
        <w:rPr>
          <w:i/>
          <w:iCs/>
          <w:sz w:val="28"/>
          <w:szCs w:val="28"/>
        </w:rPr>
        <w:t>Работа с единицами измерения</w:t>
      </w:r>
      <w:r w:rsidR="00D74A8C" w:rsidRPr="00AC34B1">
        <w:rPr>
          <w:sz w:val="28"/>
          <w:szCs w:val="28"/>
        </w:rPr>
        <w:t>: автоматическая проверка размерностей и возможность использования различных систем единиц, что особенно полезно в инженерных расчетах.</w:t>
      </w:r>
    </w:p>
    <w:p w14:paraId="0F303FC0" w14:textId="77777777" w:rsidR="00876FC2" w:rsidRPr="00AC34B1" w:rsidRDefault="00876FC2" w:rsidP="00876FC2">
      <w:pPr>
        <w:jc w:val="both"/>
        <w:rPr>
          <w:sz w:val="28"/>
          <w:szCs w:val="28"/>
        </w:rPr>
      </w:pPr>
      <w:r w:rsidRPr="00AC34B1">
        <w:rPr>
          <w:sz w:val="28"/>
          <w:szCs w:val="28"/>
        </w:rPr>
        <w:t xml:space="preserve">- </w:t>
      </w:r>
      <w:r w:rsidR="00D74A8C" w:rsidRPr="00AC34B1">
        <w:rPr>
          <w:i/>
          <w:iCs/>
          <w:sz w:val="28"/>
          <w:szCs w:val="28"/>
        </w:rPr>
        <w:t>Визуализация данных:</w:t>
      </w:r>
      <w:r w:rsidR="00D74A8C" w:rsidRPr="00AC34B1">
        <w:rPr>
          <w:sz w:val="28"/>
          <w:szCs w:val="28"/>
        </w:rPr>
        <w:t xml:space="preserve"> построение 2D и 3D графиков для наглядного представления результатов.</w:t>
      </w:r>
    </w:p>
    <w:p w14:paraId="4DD27037" w14:textId="20FD9EE1" w:rsidR="00D74A8C" w:rsidRPr="00AC34B1" w:rsidRDefault="0089453C" w:rsidP="00876FC2">
      <w:pPr>
        <w:jc w:val="both"/>
        <w:rPr>
          <w:sz w:val="28"/>
          <w:szCs w:val="28"/>
        </w:rPr>
      </w:pPr>
      <w:r w:rsidRPr="00AC34B1">
        <w:rPr>
          <w:sz w:val="28"/>
          <w:szCs w:val="28"/>
        </w:rPr>
        <w:t xml:space="preserve">- </w:t>
      </w:r>
      <w:r w:rsidR="00D74A8C" w:rsidRPr="00AC34B1">
        <w:rPr>
          <w:i/>
          <w:iCs/>
          <w:sz w:val="28"/>
          <w:szCs w:val="28"/>
        </w:rPr>
        <w:t>Интеграция с другими приложениями</w:t>
      </w:r>
      <w:r w:rsidR="00D74A8C" w:rsidRPr="00AC34B1">
        <w:rPr>
          <w:sz w:val="28"/>
          <w:szCs w:val="28"/>
        </w:rPr>
        <w:t xml:space="preserve">: возможность импорта и экспорта данных в различные форматы, а также взаимодействие с такими программами, как Microsoft Excel </w:t>
      </w:r>
      <w:r w:rsidR="00DB0D9A" w:rsidRPr="00AC34B1">
        <w:rPr>
          <w:sz w:val="28"/>
          <w:szCs w:val="28"/>
        </w:rPr>
        <w:t>[</w:t>
      </w:r>
      <w:r w:rsidR="00AC784B" w:rsidRPr="00AC34B1">
        <w:rPr>
          <w:sz w:val="28"/>
          <w:szCs w:val="28"/>
        </w:rPr>
        <w:t>1</w:t>
      </w:r>
      <w:r w:rsidR="0095282F" w:rsidRPr="00AC34B1">
        <w:rPr>
          <w:sz w:val="28"/>
          <w:szCs w:val="28"/>
        </w:rPr>
        <w:t>14</w:t>
      </w:r>
      <w:r w:rsidR="00DB0D9A" w:rsidRPr="00AC34B1">
        <w:rPr>
          <w:sz w:val="28"/>
          <w:szCs w:val="28"/>
        </w:rPr>
        <w:t>].</w:t>
      </w:r>
    </w:p>
    <w:p w14:paraId="1D27CA5F" w14:textId="4A108EEF" w:rsidR="00D74A8C" w:rsidRPr="00AC34B1" w:rsidRDefault="00D74A8C" w:rsidP="00D74A8C">
      <w:pPr>
        <w:pStyle w:val="a4"/>
        <w:ind w:firstLine="360"/>
        <w:jc w:val="both"/>
        <w:rPr>
          <w:sz w:val="28"/>
          <w:szCs w:val="28"/>
        </w:rPr>
      </w:pPr>
      <w:r w:rsidRPr="00AC34B1">
        <w:rPr>
          <w:sz w:val="28"/>
          <w:szCs w:val="28"/>
        </w:rPr>
        <w:t>В статье «</w:t>
      </w:r>
      <w:bookmarkStart w:id="23" w:name="_Hlk190615523"/>
      <w:r w:rsidRPr="00AC34B1">
        <w:rPr>
          <w:sz w:val="28"/>
          <w:szCs w:val="28"/>
        </w:rPr>
        <w:t xml:space="preserve">Среда </w:t>
      </w:r>
      <w:proofErr w:type="spellStart"/>
      <w:r w:rsidRPr="00AC34B1">
        <w:rPr>
          <w:sz w:val="28"/>
          <w:szCs w:val="28"/>
          <w:lang w:val="en-US"/>
        </w:rPr>
        <w:t>MathCAD</w:t>
      </w:r>
      <w:proofErr w:type="spellEnd"/>
      <w:r w:rsidRPr="00AC34B1">
        <w:rPr>
          <w:sz w:val="28"/>
          <w:szCs w:val="28"/>
        </w:rPr>
        <w:t xml:space="preserve"> как средство изучения математики при подготовке инженеров</w:t>
      </w:r>
      <w:bookmarkEnd w:id="23"/>
      <w:r w:rsidRPr="00AC34B1">
        <w:rPr>
          <w:sz w:val="28"/>
          <w:szCs w:val="28"/>
        </w:rPr>
        <w:t xml:space="preserve">» </w:t>
      </w:r>
      <w:bookmarkStart w:id="24" w:name="_Hlk190615496"/>
      <w:r w:rsidRPr="00AC34B1">
        <w:rPr>
          <w:sz w:val="28"/>
          <w:szCs w:val="28"/>
        </w:rPr>
        <w:t xml:space="preserve">Ю. А. </w:t>
      </w:r>
      <w:proofErr w:type="spellStart"/>
      <w:r w:rsidRPr="00AC34B1">
        <w:rPr>
          <w:sz w:val="28"/>
          <w:szCs w:val="28"/>
        </w:rPr>
        <w:t>Пшеничнов</w:t>
      </w:r>
      <w:proofErr w:type="spellEnd"/>
      <w:r w:rsidRPr="00AC34B1">
        <w:rPr>
          <w:sz w:val="28"/>
          <w:szCs w:val="28"/>
        </w:rPr>
        <w:t xml:space="preserve">, Е. А. </w:t>
      </w:r>
      <w:proofErr w:type="spellStart"/>
      <w:r w:rsidRPr="00AC34B1">
        <w:rPr>
          <w:sz w:val="28"/>
          <w:szCs w:val="28"/>
        </w:rPr>
        <w:t>Задорожнюк</w:t>
      </w:r>
      <w:proofErr w:type="spellEnd"/>
      <w:r w:rsidRPr="00AC34B1">
        <w:rPr>
          <w:sz w:val="28"/>
          <w:szCs w:val="28"/>
        </w:rPr>
        <w:t xml:space="preserve"> </w:t>
      </w:r>
      <w:bookmarkEnd w:id="24"/>
      <w:r w:rsidRPr="00AC34B1">
        <w:rPr>
          <w:sz w:val="28"/>
          <w:szCs w:val="28"/>
        </w:rPr>
        <w:t>отмечают</w:t>
      </w:r>
      <w:r w:rsidR="00F1361D" w:rsidRPr="00AC34B1">
        <w:rPr>
          <w:sz w:val="28"/>
          <w:szCs w:val="28"/>
        </w:rPr>
        <w:t>:</w:t>
      </w:r>
      <w:r w:rsidRPr="00AC34B1">
        <w:rPr>
          <w:sz w:val="28"/>
          <w:szCs w:val="28"/>
        </w:rPr>
        <w:t xml:space="preserve"> </w:t>
      </w:r>
      <w:r w:rsidR="00521A14">
        <w:rPr>
          <w:sz w:val="28"/>
          <w:szCs w:val="28"/>
        </w:rPr>
        <w:t>у</w:t>
      </w:r>
      <w:r w:rsidRPr="00AC34B1">
        <w:rPr>
          <w:sz w:val="28"/>
          <w:szCs w:val="28"/>
        </w:rPr>
        <w:t xml:space="preserve">никальность среды </w:t>
      </w:r>
      <w:proofErr w:type="spellStart"/>
      <w:r w:rsidRPr="00AC34B1">
        <w:rPr>
          <w:sz w:val="28"/>
          <w:szCs w:val="28"/>
        </w:rPr>
        <w:t>Mathcad</w:t>
      </w:r>
      <w:proofErr w:type="spellEnd"/>
      <w:r w:rsidR="00521A14">
        <w:rPr>
          <w:sz w:val="28"/>
          <w:szCs w:val="28"/>
        </w:rPr>
        <w:t xml:space="preserve">. </w:t>
      </w:r>
      <w:r w:rsidRPr="00AC34B1">
        <w:rPr>
          <w:sz w:val="28"/>
          <w:szCs w:val="28"/>
        </w:rPr>
        <w:t xml:space="preserve"> Использование </w:t>
      </w:r>
      <w:proofErr w:type="spellStart"/>
      <w:r w:rsidRPr="00AC34B1">
        <w:rPr>
          <w:sz w:val="28"/>
          <w:szCs w:val="28"/>
        </w:rPr>
        <w:t>Mathcad</w:t>
      </w:r>
      <w:proofErr w:type="spellEnd"/>
      <w:r w:rsidRPr="00AC34B1">
        <w:rPr>
          <w:sz w:val="28"/>
          <w:szCs w:val="28"/>
        </w:rPr>
        <w:t xml:space="preserve"> способствует повышению </w:t>
      </w:r>
      <w:r w:rsidRPr="00AC34B1">
        <w:rPr>
          <w:sz w:val="28"/>
          <w:szCs w:val="28"/>
        </w:rPr>
        <w:lastRenderedPageBreak/>
        <w:t>эффективности инженерных расчетов, обеспечивая при этом их прозрачность и точность</w:t>
      </w:r>
      <w:r w:rsidR="00156600" w:rsidRPr="00AC34B1">
        <w:rPr>
          <w:sz w:val="28"/>
          <w:szCs w:val="28"/>
        </w:rPr>
        <w:t xml:space="preserve"> [115]</w:t>
      </w:r>
      <w:r w:rsidRPr="00AC34B1">
        <w:rPr>
          <w:sz w:val="28"/>
          <w:szCs w:val="28"/>
        </w:rPr>
        <w:t>.</w:t>
      </w:r>
    </w:p>
    <w:p w14:paraId="295046F0" w14:textId="78484202" w:rsidR="00156600" w:rsidRPr="00AC34B1" w:rsidRDefault="00156600" w:rsidP="00D74A8C">
      <w:pPr>
        <w:pStyle w:val="a4"/>
        <w:ind w:firstLine="360"/>
        <w:jc w:val="both"/>
        <w:rPr>
          <w:sz w:val="28"/>
          <w:szCs w:val="28"/>
        </w:rPr>
      </w:pPr>
      <w:r w:rsidRPr="00AC34B1">
        <w:rPr>
          <w:sz w:val="28"/>
          <w:szCs w:val="28"/>
        </w:rPr>
        <w:t xml:space="preserve">В </w:t>
      </w:r>
      <w:bookmarkStart w:id="25" w:name="_Hlk190615650"/>
      <w:r w:rsidRPr="00AC34B1">
        <w:rPr>
          <w:sz w:val="28"/>
          <w:szCs w:val="28"/>
        </w:rPr>
        <w:t>своих трудах А.П. Полищук, С.А. Семериков</w:t>
      </w:r>
      <w:bookmarkEnd w:id="25"/>
      <w:r w:rsidRPr="00AC34B1">
        <w:rPr>
          <w:sz w:val="28"/>
          <w:szCs w:val="28"/>
        </w:rPr>
        <w:t xml:space="preserve"> утверждают, что: «Наиболее удобным инструментом для создания классов математических объектов является объектно-ориентированное программирование и его поддержка в языке С++.» [117]</w:t>
      </w:r>
    </w:p>
    <w:p w14:paraId="1A8B5091" w14:textId="618EBEB1" w:rsidR="00D74A8C" w:rsidRPr="00AC34B1" w:rsidRDefault="008D0D16" w:rsidP="00D74A8C">
      <w:pPr>
        <w:pStyle w:val="a4"/>
        <w:ind w:firstLine="708"/>
        <w:jc w:val="both"/>
        <w:rPr>
          <w:i/>
          <w:sz w:val="28"/>
          <w:szCs w:val="28"/>
        </w:rPr>
      </w:pPr>
      <w:r w:rsidRPr="00AC34B1">
        <w:rPr>
          <w:sz w:val="28"/>
          <w:szCs w:val="28"/>
        </w:rPr>
        <w:t xml:space="preserve">Покажем, как в среде </w:t>
      </w:r>
      <w:proofErr w:type="spellStart"/>
      <w:r w:rsidRPr="00AC34B1">
        <w:rPr>
          <w:sz w:val="28"/>
          <w:szCs w:val="28"/>
        </w:rPr>
        <w:t>Mathcad</w:t>
      </w:r>
      <w:proofErr w:type="spellEnd"/>
      <w:r w:rsidRPr="00AC34B1">
        <w:rPr>
          <w:sz w:val="28"/>
          <w:szCs w:val="28"/>
        </w:rPr>
        <w:t xml:space="preserve"> можно наглядно продемонстрировать сходимость следующей</w:t>
      </w:r>
      <w:r w:rsidR="00D74A8C" w:rsidRPr="00AC34B1">
        <w:rPr>
          <w:sz w:val="28"/>
          <w:szCs w:val="28"/>
        </w:rPr>
        <w:t xml:space="preserve"> числовой последовательности</w:t>
      </w:r>
      <w:r w:rsidRPr="00AC34B1">
        <w:rPr>
          <w:sz w:val="28"/>
          <w:szCs w:val="28"/>
        </w:rPr>
        <w:t>:</w:t>
      </w:r>
      <w:r w:rsidR="00D74A8C" w:rsidRPr="00AC34B1">
        <w:rPr>
          <w:sz w:val="28"/>
          <w:szCs w:val="28"/>
        </w:rPr>
        <w:t xml:space="preserve"> </w:t>
      </w:r>
      <w:proofErr w:type="gramStart"/>
      <w:r w:rsidRPr="00AC34B1">
        <w:rPr>
          <w:sz w:val="28"/>
          <w:szCs w:val="28"/>
        </w:rPr>
        <w:t>( Рисунок</w:t>
      </w:r>
      <w:proofErr w:type="gramEnd"/>
      <w:r w:rsidRPr="00AC34B1">
        <w:rPr>
          <w:sz w:val="28"/>
          <w:szCs w:val="28"/>
        </w:rPr>
        <w:t xml:space="preserve"> 16)</w:t>
      </w:r>
    </w:p>
    <w:p w14:paraId="2F9CF8F5" w14:textId="77777777" w:rsidR="00BE199C" w:rsidRDefault="00D74A8C" w:rsidP="00D74A8C">
      <w:pPr>
        <w:ind w:firstLine="708"/>
        <w:jc w:val="center"/>
        <w:rPr>
          <w:i/>
          <w:sz w:val="28"/>
          <w:szCs w:val="28"/>
        </w:rPr>
      </w:pPr>
      <w:r w:rsidRPr="00AC34B1">
        <w:rPr>
          <w:i/>
          <w:position w:val="-4"/>
          <w:sz w:val="28"/>
          <w:szCs w:val="28"/>
        </w:rPr>
        <w:object w:dxaOrig="180" w:dyaOrig="279" w14:anchorId="60175942">
          <v:shape id="_x0000_i1086" type="#_x0000_t75" style="width:10pt;height:14pt" o:ole="">
            <v:imagedata r:id="rId23" o:title=""/>
          </v:shape>
          <o:OLEObject Type="Embed" ProgID="Equation.DSMT4" ShapeID="_x0000_i1086" DrawAspect="Content" ObjectID="_1810355139" r:id="rId107"/>
        </w:object>
      </w:r>
    </w:p>
    <w:p w14:paraId="6D9E8B09" w14:textId="34079463" w:rsidR="00D74A8C" w:rsidRPr="00AC34B1" w:rsidRDefault="00D74A8C" w:rsidP="00D74A8C">
      <w:pPr>
        <w:ind w:firstLine="708"/>
        <w:jc w:val="center"/>
        <w:rPr>
          <w:i/>
          <w:sz w:val="28"/>
          <w:szCs w:val="28"/>
        </w:rPr>
      </w:pPr>
      <w:r w:rsidRPr="00AC34B1">
        <w:rPr>
          <w:i/>
          <w:position w:val="-28"/>
          <w:sz w:val="28"/>
          <w:szCs w:val="28"/>
        </w:rPr>
        <w:object w:dxaOrig="2100" w:dyaOrig="680" w14:anchorId="7AC81BF4">
          <v:shape id="_x0000_i1087" type="#_x0000_t75" style="width:124pt;height:40pt" o:ole="">
            <v:imagedata r:id="rId108" o:title=""/>
          </v:shape>
          <o:OLEObject Type="Embed" ProgID="Equation.DSMT4" ShapeID="_x0000_i1087" DrawAspect="Content" ObjectID="_1810355140" r:id="rId109"/>
        </w:object>
      </w:r>
      <w:r w:rsidRPr="00AC34B1">
        <w:rPr>
          <w:i/>
          <w:sz w:val="28"/>
          <w:szCs w:val="28"/>
        </w:rPr>
        <w:t>.</w:t>
      </w:r>
      <w:r w:rsidR="008D0D16" w:rsidRPr="00AC34B1">
        <w:rPr>
          <w:i/>
          <w:sz w:val="28"/>
          <w:szCs w:val="28"/>
        </w:rPr>
        <w:t xml:space="preserve"> </w:t>
      </w:r>
    </w:p>
    <w:p w14:paraId="5B0638E7" w14:textId="77777777" w:rsidR="008D0D16" w:rsidRPr="00AC34B1" w:rsidRDefault="008D0D16" w:rsidP="008D0D16">
      <w:pPr>
        <w:ind w:firstLine="708"/>
        <w:jc w:val="both"/>
        <w:rPr>
          <w:iCs/>
          <w:sz w:val="28"/>
          <w:szCs w:val="28"/>
        </w:rPr>
      </w:pPr>
    </w:p>
    <w:p w14:paraId="5244CD0E" w14:textId="77777777" w:rsidR="00D74A8C" w:rsidRPr="00AC34B1" w:rsidRDefault="00D74A8C" w:rsidP="00D74A8C">
      <w:pPr>
        <w:jc w:val="both"/>
        <w:rPr>
          <w:sz w:val="28"/>
          <w:szCs w:val="28"/>
        </w:rPr>
      </w:pPr>
    </w:p>
    <w:p w14:paraId="347B64A8" w14:textId="77777777" w:rsidR="00D74A8C" w:rsidRPr="00AC34B1" w:rsidRDefault="00D74A8C" w:rsidP="00D74A8C">
      <w:pPr>
        <w:jc w:val="center"/>
        <w:rPr>
          <w:sz w:val="28"/>
          <w:szCs w:val="28"/>
        </w:rPr>
      </w:pPr>
      <w:r w:rsidRPr="00AC34B1">
        <w:rPr>
          <w:noProof/>
          <w:sz w:val="28"/>
          <w:szCs w:val="28"/>
        </w:rPr>
        <w:drawing>
          <wp:inline distT="0" distB="0" distL="0" distR="0" wp14:anchorId="5BF83949" wp14:editId="77327008">
            <wp:extent cx="5041570" cy="4403558"/>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0">
                      <a:extLst>
                        <a:ext uri="{28A0092B-C50C-407E-A947-70E740481C1C}">
                          <a14:useLocalDpi xmlns:a14="http://schemas.microsoft.com/office/drawing/2010/main" val="0"/>
                        </a:ext>
                      </a:extLst>
                    </a:blip>
                    <a:srcRect r="46919" b="34067"/>
                    <a:stretch>
                      <a:fillRect/>
                    </a:stretch>
                  </pic:blipFill>
                  <pic:spPr bwMode="auto">
                    <a:xfrm>
                      <a:off x="0" y="0"/>
                      <a:ext cx="5059226" cy="4418979"/>
                    </a:xfrm>
                    <a:prstGeom prst="rect">
                      <a:avLst/>
                    </a:prstGeom>
                    <a:noFill/>
                    <a:ln>
                      <a:noFill/>
                    </a:ln>
                  </pic:spPr>
                </pic:pic>
              </a:graphicData>
            </a:graphic>
          </wp:inline>
        </w:drawing>
      </w:r>
    </w:p>
    <w:p w14:paraId="7CD16150" w14:textId="2D83EFF5" w:rsidR="00D74A8C" w:rsidRPr="00AC34B1" w:rsidRDefault="00D74A8C" w:rsidP="006F36F7">
      <w:pPr>
        <w:jc w:val="center"/>
        <w:rPr>
          <w:sz w:val="28"/>
          <w:szCs w:val="28"/>
        </w:rPr>
      </w:pPr>
      <w:r w:rsidRPr="00AC34B1">
        <w:rPr>
          <w:sz w:val="28"/>
          <w:szCs w:val="28"/>
        </w:rPr>
        <w:t>Рисунок 1</w:t>
      </w:r>
      <w:r w:rsidR="0089453C" w:rsidRPr="00AC34B1">
        <w:rPr>
          <w:sz w:val="28"/>
          <w:szCs w:val="28"/>
        </w:rPr>
        <w:t>6</w:t>
      </w:r>
    </w:p>
    <w:p w14:paraId="55076698" w14:textId="77777777" w:rsidR="00D84636" w:rsidRPr="00AC34B1" w:rsidRDefault="00D84636" w:rsidP="00D84636">
      <w:pPr>
        <w:ind w:firstLine="708"/>
        <w:jc w:val="both"/>
        <w:rPr>
          <w:sz w:val="28"/>
          <w:szCs w:val="28"/>
        </w:rPr>
      </w:pPr>
    </w:p>
    <w:p w14:paraId="506B23D4" w14:textId="7BE901EA" w:rsidR="00D74A8C" w:rsidRPr="00AC34B1" w:rsidRDefault="00D74A8C" w:rsidP="008D0D16">
      <w:pPr>
        <w:ind w:firstLine="720"/>
        <w:jc w:val="both"/>
        <w:rPr>
          <w:sz w:val="28"/>
          <w:szCs w:val="28"/>
        </w:rPr>
      </w:pPr>
    </w:p>
    <w:p w14:paraId="75E60C0B" w14:textId="77777777" w:rsidR="00D74A8C" w:rsidRPr="00AC34B1" w:rsidRDefault="00D74A8C" w:rsidP="00D74A8C">
      <w:pPr>
        <w:ind w:firstLine="720"/>
        <w:jc w:val="both"/>
        <w:rPr>
          <w:sz w:val="28"/>
          <w:szCs w:val="28"/>
        </w:rPr>
      </w:pPr>
      <w:r w:rsidRPr="00AC34B1">
        <w:rPr>
          <w:noProof/>
          <w:sz w:val="28"/>
          <w:szCs w:val="28"/>
        </w:rPr>
        <w:lastRenderedPageBreak/>
        <w:drawing>
          <wp:inline distT="0" distB="0" distL="0" distR="0" wp14:anchorId="7D1E96C6" wp14:editId="2AA9AB36">
            <wp:extent cx="4962525" cy="394428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r="51498" b="33052"/>
                    <a:stretch>
                      <a:fillRect/>
                    </a:stretch>
                  </pic:blipFill>
                  <pic:spPr bwMode="auto">
                    <a:xfrm>
                      <a:off x="0" y="0"/>
                      <a:ext cx="4975943" cy="3954953"/>
                    </a:xfrm>
                    <a:prstGeom prst="rect">
                      <a:avLst/>
                    </a:prstGeom>
                    <a:noFill/>
                    <a:ln>
                      <a:noFill/>
                    </a:ln>
                  </pic:spPr>
                </pic:pic>
              </a:graphicData>
            </a:graphic>
          </wp:inline>
        </w:drawing>
      </w:r>
    </w:p>
    <w:p w14:paraId="1568FE61" w14:textId="4BB2317C" w:rsidR="00D74A8C" w:rsidRPr="00AC34B1" w:rsidRDefault="00D74A8C" w:rsidP="001A4B73">
      <w:pPr>
        <w:ind w:firstLine="720"/>
        <w:jc w:val="center"/>
        <w:rPr>
          <w:sz w:val="28"/>
          <w:szCs w:val="28"/>
        </w:rPr>
      </w:pPr>
      <w:r w:rsidRPr="00AC34B1">
        <w:rPr>
          <w:sz w:val="28"/>
          <w:szCs w:val="28"/>
        </w:rPr>
        <w:t>Рисунок 1</w:t>
      </w:r>
      <w:r w:rsidR="0089453C" w:rsidRPr="00AC34B1">
        <w:rPr>
          <w:sz w:val="28"/>
          <w:szCs w:val="28"/>
        </w:rPr>
        <w:t>7</w:t>
      </w:r>
    </w:p>
    <w:p w14:paraId="77F396CB" w14:textId="77777777" w:rsidR="00D74A8C" w:rsidRPr="00AC34B1" w:rsidRDefault="00D74A8C" w:rsidP="00D74A8C">
      <w:pPr>
        <w:ind w:firstLine="720"/>
        <w:jc w:val="both"/>
        <w:rPr>
          <w:sz w:val="28"/>
          <w:szCs w:val="28"/>
        </w:rPr>
      </w:pPr>
    </w:p>
    <w:p w14:paraId="74F7C7A4" w14:textId="77777777" w:rsidR="001A4B73" w:rsidRPr="00AC34B1" w:rsidRDefault="00D74A8C" w:rsidP="001A4B73">
      <w:pPr>
        <w:ind w:firstLine="720"/>
        <w:jc w:val="both"/>
        <w:rPr>
          <w:sz w:val="28"/>
          <w:szCs w:val="28"/>
        </w:rPr>
      </w:pPr>
      <w:r w:rsidRPr="00AC34B1">
        <w:rPr>
          <w:noProof/>
          <w:sz w:val="28"/>
          <w:szCs w:val="28"/>
        </w:rPr>
        <w:drawing>
          <wp:inline distT="0" distB="0" distL="0" distR="0" wp14:anchorId="0CC4D61E" wp14:editId="01D5F1EB">
            <wp:extent cx="4772886" cy="3990975"/>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2">
                      <a:extLst>
                        <a:ext uri="{28A0092B-C50C-407E-A947-70E740481C1C}">
                          <a14:useLocalDpi xmlns:a14="http://schemas.microsoft.com/office/drawing/2010/main" val="0"/>
                        </a:ext>
                      </a:extLst>
                    </a:blip>
                    <a:srcRect r="50462" b="47908"/>
                    <a:stretch>
                      <a:fillRect/>
                    </a:stretch>
                  </pic:blipFill>
                  <pic:spPr bwMode="auto">
                    <a:xfrm>
                      <a:off x="0" y="0"/>
                      <a:ext cx="4810542" cy="4022462"/>
                    </a:xfrm>
                    <a:prstGeom prst="rect">
                      <a:avLst/>
                    </a:prstGeom>
                    <a:noFill/>
                    <a:ln>
                      <a:noFill/>
                    </a:ln>
                  </pic:spPr>
                </pic:pic>
              </a:graphicData>
            </a:graphic>
          </wp:inline>
        </w:drawing>
      </w:r>
    </w:p>
    <w:p w14:paraId="1401225A" w14:textId="07AE777A" w:rsidR="001A4B73" w:rsidRPr="00AC34B1" w:rsidRDefault="00D74A8C" w:rsidP="00521A14">
      <w:pPr>
        <w:ind w:firstLine="720"/>
        <w:jc w:val="center"/>
        <w:rPr>
          <w:sz w:val="28"/>
          <w:szCs w:val="28"/>
        </w:rPr>
      </w:pPr>
      <w:r w:rsidRPr="00AC34B1">
        <w:rPr>
          <w:sz w:val="28"/>
          <w:szCs w:val="28"/>
        </w:rPr>
        <w:t>Рисунок 1</w:t>
      </w:r>
      <w:r w:rsidR="0089453C" w:rsidRPr="00AC34B1">
        <w:rPr>
          <w:sz w:val="28"/>
          <w:szCs w:val="28"/>
        </w:rPr>
        <w:t>8</w:t>
      </w:r>
    </w:p>
    <w:p w14:paraId="66CC7CF6" w14:textId="77777777" w:rsidR="00521A14" w:rsidRPr="00AC34B1" w:rsidRDefault="00521A14" w:rsidP="00521A14">
      <w:pPr>
        <w:ind w:firstLine="720"/>
        <w:jc w:val="both"/>
        <w:rPr>
          <w:sz w:val="28"/>
          <w:szCs w:val="28"/>
        </w:rPr>
      </w:pPr>
      <w:r w:rsidRPr="00AC34B1">
        <w:rPr>
          <w:sz w:val="28"/>
          <w:szCs w:val="28"/>
        </w:rPr>
        <w:t xml:space="preserve">Однако не стоит чрезмерно увлекаться возможностями приложений и пакетов математических программ. Есть опасность, что, не изучив достаточно хорошо математические методы, напороться не неправильное истолкование </w:t>
      </w:r>
      <w:r w:rsidRPr="00AC34B1">
        <w:rPr>
          <w:sz w:val="28"/>
          <w:szCs w:val="28"/>
        </w:rPr>
        <w:lastRenderedPageBreak/>
        <w:t xml:space="preserve">полученных результатов. Такое некорректное использование технических средств приводит к ошибкам. Достаточно наглядно это видно на примерах, представленных рисунками 17 и 18. Здесь продемонстрирован один и тот же пример, только в разных масштабах. В первую очередь, необходимо детально изучить основы математического анализа, и только затем приступать к использованию вспомогательных средств. Важно помнить, что прикладные программы являются лишь дополнительным инструментом, помощником в обучении, однако они никогда не заменят человеческого мышления, </w:t>
      </w:r>
      <w:proofErr w:type="spellStart"/>
      <w:r w:rsidRPr="00AC34B1">
        <w:rPr>
          <w:sz w:val="28"/>
          <w:szCs w:val="28"/>
        </w:rPr>
        <w:t>хоья</w:t>
      </w:r>
      <w:proofErr w:type="spellEnd"/>
      <w:r w:rsidRPr="00AC34B1">
        <w:rPr>
          <w:sz w:val="28"/>
          <w:szCs w:val="28"/>
        </w:rPr>
        <w:t xml:space="preserve"> облегчают рутинную работу. </w:t>
      </w:r>
    </w:p>
    <w:p w14:paraId="4DE2C53B" w14:textId="77777777" w:rsidR="00521A14" w:rsidRPr="00AC34B1" w:rsidRDefault="00521A14" w:rsidP="00521A14">
      <w:pPr>
        <w:ind w:firstLine="720"/>
        <w:jc w:val="both"/>
        <w:rPr>
          <w:sz w:val="28"/>
          <w:szCs w:val="28"/>
        </w:rPr>
      </w:pPr>
      <w:r w:rsidRPr="00AC34B1">
        <w:rPr>
          <w:sz w:val="28"/>
          <w:szCs w:val="28"/>
        </w:rPr>
        <w:t xml:space="preserve">В настоящее время студенты все чаше обращаются по различным вопросам к ИИ, будь то решение задач, написание курсовых или дипломных работ, выполнений проектов, однако искусственный интеллект не в состоянии заменить креативность, озарение в творчестве, человеческую мысль и опыт. </w:t>
      </w:r>
    </w:p>
    <w:p w14:paraId="35F61D89" w14:textId="64A5D404" w:rsidR="00521A14" w:rsidRPr="00AC34B1" w:rsidRDefault="00521A14" w:rsidP="00521A14">
      <w:pPr>
        <w:ind w:firstLine="720"/>
        <w:jc w:val="both"/>
        <w:rPr>
          <w:sz w:val="28"/>
          <w:szCs w:val="28"/>
        </w:rPr>
      </w:pPr>
      <w:r w:rsidRPr="00AC34B1">
        <w:rPr>
          <w:sz w:val="28"/>
          <w:szCs w:val="28"/>
        </w:rPr>
        <w:t xml:space="preserve"> Мы глубоко убеждены, что на уроках математики ТСО не должны иметь главенствующую позицию, а лишь дополнять учебный процесс. </w:t>
      </w:r>
    </w:p>
    <w:p w14:paraId="03F9FCD5" w14:textId="77777777" w:rsidR="00BE199C" w:rsidRDefault="00BE199C" w:rsidP="00752B2E">
      <w:pPr>
        <w:jc w:val="center"/>
        <w:rPr>
          <w:b/>
          <w:noProof/>
          <w:sz w:val="28"/>
          <w:szCs w:val="28"/>
        </w:rPr>
      </w:pPr>
    </w:p>
    <w:p w14:paraId="28653B57" w14:textId="77777777" w:rsidR="00BE199C" w:rsidRDefault="00BE199C" w:rsidP="00752B2E">
      <w:pPr>
        <w:jc w:val="center"/>
        <w:rPr>
          <w:b/>
          <w:noProof/>
          <w:sz w:val="28"/>
          <w:szCs w:val="28"/>
        </w:rPr>
      </w:pPr>
    </w:p>
    <w:p w14:paraId="4EA248C7" w14:textId="77777777" w:rsidR="00BE199C" w:rsidRDefault="00BE199C" w:rsidP="00752B2E">
      <w:pPr>
        <w:jc w:val="center"/>
        <w:rPr>
          <w:b/>
          <w:noProof/>
          <w:sz w:val="28"/>
          <w:szCs w:val="28"/>
        </w:rPr>
      </w:pPr>
    </w:p>
    <w:p w14:paraId="42CEE1C5" w14:textId="77777777" w:rsidR="00BE199C" w:rsidRDefault="00BE199C" w:rsidP="00752B2E">
      <w:pPr>
        <w:jc w:val="center"/>
        <w:rPr>
          <w:b/>
          <w:noProof/>
          <w:sz w:val="28"/>
          <w:szCs w:val="28"/>
        </w:rPr>
      </w:pPr>
    </w:p>
    <w:p w14:paraId="15B8167D" w14:textId="77777777" w:rsidR="00BE199C" w:rsidRDefault="00BE199C" w:rsidP="00752B2E">
      <w:pPr>
        <w:jc w:val="center"/>
        <w:rPr>
          <w:b/>
          <w:noProof/>
          <w:sz w:val="28"/>
          <w:szCs w:val="28"/>
        </w:rPr>
      </w:pPr>
    </w:p>
    <w:p w14:paraId="52437DAB" w14:textId="77777777" w:rsidR="00BE199C" w:rsidRDefault="00BE199C" w:rsidP="00752B2E">
      <w:pPr>
        <w:jc w:val="center"/>
        <w:rPr>
          <w:b/>
          <w:noProof/>
          <w:sz w:val="28"/>
          <w:szCs w:val="28"/>
        </w:rPr>
      </w:pPr>
    </w:p>
    <w:p w14:paraId="0238F52C" w14:textId="77777777" w:rsidR="00BE199C" w:rsidRDefault="00BE199C" w:rsidP="00752B2E">
      <w:pPr>
        <w:jc w:val="center"/>
        <w:rPr>
          <w:b/>
          <w:noProof/>
          <w:sz w:val="28"/>
          <w:szCs w:val="28"/>
        </w:rPr>
      </w:pPr>
    </w:p>
    <w:p w14:paraId="5E22499C" w14:textId="77777777" w:rsidR="00BE199C" w:rsidRDefault="00BE199C" w:rsidP="00752B2E">
      <w:pPr>
        <w:jc w:val="center"/>
        <w:rPr>
          <w:b/>
          <w:noProof/>
          <w:sz w:val="28"/>
          <w:szCs w:val="28"/>
        </w:rPr>
      </w:pPr>
    </w:p>
    <w:p w14:paraId="646EE174" w14:textId="77777777" w:rsidR="00BE199C" w:rsidRDefault="00BE199C" w:rsidP="00752B2E">
      <w:pPr>
        <w:jc w:val="center"/>
        <w:rPr>
          <w:b/>
          <w:noProof/>
          <w:sz w:val="28"/>
          <w:szCs w:val="28"/>
        </w:rPr>
      </w:pPr>
    </w:p>
    <w:p w14:paraId="0CCC12AF" w14:textId="77777777" w:rsidR="00BE199C" w:rsidRDefault="00BE199C" w:rsidP="00752B2E">
      <w:pPr>
        <w:jc w:val="center"/>
        <w:rPr>
          <w:b/>
          <w:noProof/>
          <w:sz w:val="28"/>
          <w:szCs w:val="28"/>
        </w:rPr>
      </w:pPr>
    </w:p>
    <w:p w14:paraId="0BF57A80" w14:textId="77777777" w:rsidR="00BE199C" w:rsidRDefault="00BE199C" w:rsidP="00752B2E">
      <w:pPr>
        <w:jc w:val="center"/>
        <w:rPr>
          <w:b/>
          <w:noProof/>
          <w:sz w:val="28"/>
          <w:szCs w:val="28"/>
        </w:rPr>
      </w:pPr>
    </w:p>
    <w:p w14:paraId="63693972" w14:textId="77777777" w:rsidR="00BE199C" w:rsidRDefault="00BE199C" w:rsidP="00752B2E">
      <w:pPr>
        <w:jc w:val="center"/>
        <w:rPr>
          <w:b/>
          <w:noProof/>
          <w:sz w:val="28"/>
          <w:szCs w:val="28"/>
        </w:rPr>
      </w:pPr>
    </w:p>
    <w:p w14:paraId="56CDA60D" w14:textId="77777777" w:rsidR="00BE199C" w:rsidRDefault="00BE199C" w:rsidP="00752B2E">
      <w:pPr>
        <w:jc w:val="center"/>
        <w:rPr>
          <w:b/>
          <w:noProof/>
          <w:sz w:val="28"/>
          <w:szCs w:val="28"/>
        </w:rPr>
      </w:pPr>
    </w:p>
    <w:p w14:paraId="2A68202F" w14:textId="77777777" w:rsidR="00BE199C" w:rsidRDefault="00BE199C" w:rsidP="00752B2E">
      <w:pPr>
        <w:jc w:val="center"/>
        <w:rPr>
          <w:b/>
          <w:noProof/>
          <w:sz w:val="28"/>
          <w:szCs w:val="28"/>
        </w:rPr>
      </w:pPr>
    </w:p>
    <w:p w14:paraId="77A76E48" w14:textId="77777777" w:rsidR="00BE199C" w:rsidRDefault="00BE199C" w:rsidP="00752B2E">
      <w:pPr>
        <w:jc w:val="center"/>
        <w:rPr>
          <w:b/>
          <w:noProof/>
          <w:sz w:val="28"/>
          <w:szCs w:val="28"/>
        </w:rPr>
      </w:pPr>
    </w:p>
    <w:p w14:paraId="6D3EBDBC" w14:textId="77777777" w:rsidR="00BE199C" w:rsidRDefault="00BE199C" w:rsidP="00752B2E">
      <w:pPr>
        <w:jc w:val="center"/>
        <w:rPr>
          <w:b/>
          <w:noProof/>
          <w:sz w:val="28"/>
          <w:szCs w:val="28"/>
        </w:rPr>
      </w:pPr>
    </w:p>
    <w:p w14:paraId="1B01BF9F" w14:textId="77777777" w:rsidR="00BE199C" w:rsidRDefault="00BE199C" w:rsidP="00752B2E">
      <w:pPr>
        <w:jc w:val="center"/>
        <w:rPr>
          <w:b/>
          <w:noProof/>
          <w:sz w:val="28"/>
          <w:szCs w:val="28"/>
        </w:rPr>
      </w:pPr>
    </w:p>
    <w:p w14:paraId="4B2A3227" w14:textId="77777777" w:rsidR="00521A14" w:rsidRDefault="00521A14" w:rsidP="00752B2E">
      <w:pPr>
        <w:jc w:val="center"/>
        <w:rPr>
          <w:b/>
          <w:noProof/>
          <w:sz w:val="28"/>
          <w:szCs w:val="28"/>
        </w:rPr>
      </w:pPr>
    </w:p>
    <w:p w14:paraId="2CD2E0CB" w14:textId="77777777" w:rsidR="00521A14" w:rsidRDefault="00521A14" w:rsidP="00752B2E">
      <w:pPr>
        <w:jc w:val="center"/>
        <w:rPr>
          <w:b/>
          <w:noProof/>
          <w:sz w:val="28"/>
          <w:szCs w:val="28"/>
        </w:rPr>
      </w:pPr>
    </w:p>
    <w:p w14:paraId="3106A61C" w14:textId="77777777" w:rsidR="00521A14" w:rsidRDefault="00521A14" w:rsidP="00752B2E">
      <w:pPr>
        <w:jc w:val="center"/>
        <w:rPr>
          <w:b/>
          <w:noProof/>
          <w:sz w:val="28"/>
          <w:szCs w:val="28"/>
        </w:rPr>
      </w:pPr>
    </w:p>
    <w:p w14:paraId="671F5C42" w14:textId="77777777" w:rsidR="00521A14" w:rsidRDefault="00521A14" w:rsidP="00752B2E">
      <w:pPr>
        <w:jc w:val="center"/>
        <w:rPr>
          <w:b/>
          <w:noProof/>
          <w:sz w:val="28"/>
          <w:szCs w:val="28"/>
        </w:rPr>
      </w:pPr>
    </w:p>
    <w:p w14:paraId="392332E2" w14:textId="77777777" w:rsidR="00521A14" w:rsidRDefault="00521A14" w:rsidP="00752B2E">
      <w:pPr>
        <w:jc w:val="center"/>
        <w:rPr>
          <w:b/>
          <w:noProof/>
          <w:sz w:val="28"/>
          <w:szCs w:val="28"/>
        </w:rPr>
      </w:pPr>
    </w:p>
    <w:p w14:paraId="1663D8F4" w14:textId="77777777" w:rsidR="00521A14" w:rsidRDefault="00521A14" w:rsidP="00752B2E">
      <w:pPr>
        <w:jc w:val="center"/>
        <w:rPr>
          <w:b/>
          <w:noProof/>
          <w:sz w:val="28"/>
          <w:szCs w:val="28"/>
        </w:rPr>
      </w:pPr>
    </w:p>
    <w:p w14:paraId="3364CE6F" w14:textId="77777777" w:rsidR="00801868" w:rsidRDefault="00801868" w:rsidP="00752B2E">
      <w:pPr>
        <w:jc w:val="center"/>
        <w:rPr>
          <w:b/>
          <w:noProof/>
          <w:sz w:val="28"/>
          <w:szCs w:val="28"/>
        </w:rPr>
      </w:pPr>
    </w:p>
    <w:p w14:paraId="4BEE9821" w14:textId="77777777" w:rsidR="00801868" w:rsidRDefault="00801868" w:rsidP="00752B2E">
      <w:pPr>
        <w:jc w:val="center"/>
        <w:rPr>
          <w:b/>
          <w:noProof/>
          <w:sz w:val="28"/>
          <w:szCs w:val="28"/>
        </w:rPr>
      </w:pPr>
    </w:p>
    <w:p w14:paraId="42E7FB74" w14:textId="77777777" w:rsidR="00801868" w:rsidRDefault="00801868" w:rsidP="00752B2E">
      <w:pPr>
        <w:jc w:val="center"/>
        <w:rPr>
          <w:b/>
          <w:noProof/>
          <w:sz w:val="28"/>
          <w:szCs w:val="28"/>
        </w:rPr>
      </w:pPr>
    </w:p>
    <w:p w14:paraId="027A1B56" w14:textId="77777777" w:rsidR="00801868" w:rsidRDefault="00801868" w:rsidP="00752B2E">
      <w:pPr>
        <w:jc w:val="center"/>
        <w:rPr>
          <w:b/>
          <w:noProof/>
          <w:sz w:val="28"/>
          <w:szCs w:val="28"/>
        </w:rPr>
      </w:pPr>
    </w:p>
    <w:p w14:paraId="7ABD0A14" w14:textId="77777777" w:rsidR="00801868" w:rsidRDefault="00801868" w:rsidP="00752B2E">
      <w:pPr>
        <w:jc w:val="center"/>
        <w:rPr>
          <w:b/>
          <w:noProof/>
          <w:sz w:val="28"/>
          <w:szCs w:val="28"/>
        </w:rPr>
      </w:pPr>
    </w:p>
    <w:p w14:paraId="32AEA054" w14:textId="77777777" w:rsidR="00801868" w:rsidRDefault="00801868" w:rsidP="00752B2E">
      <w:pPr>
        <w:jc w:val="center"/>
        <w:rPr>
          <w:b/>
          <w:noProof/>
          <w:sz w:val="28"/>
          <w:szCs w:val="28"/>
        </w:rPr>
      </w:pPr>
    </w:p>
    <w:p w14:paraId="3A00CD31" w14:textId="4BCCB042" w:rsidR="004528F1" w:rsidRPr="004528F1" w:rsidRDefault="001C57F3" w:rsidP="004528F1">
      <w:pPr>
        <w:ind w:firstLine="567"/>
        <w:jc w:val="both"/>
        <w:rPr>
          <w:b/>
          <w:bCs/>
          <w:sz w:val="28"/>
          <w:szCs w:val="28"/>
        </w:rPr>
      </w:pPr>
      <w:r w:rsidRPr="00AC34B1">
        <w:rPr>
          <w:b/>
          <w:noProof/>
          <w:sz w:val="28"/>
          <w:szCs w:val="28"/>
        </w:rPr>
        <w:lastRenderedPageBreak/>
        <w:t>2.</w:t>
      </w:r>
      <w:r w:rsidR="00D74A8C" w:rsidRPr="00AC34B1">
        <w:rPr>
          <w:b/>
          <w:noProof/>
          <w:sz w:val="28"/>
          <w:szCs w:val="28"/>
        </w:rPr>
        <w:t>4</w:t>
      </w:r>
      <w:r w:rsidRPr="00AC34B1">
        <w:rPr>
          <w:b/>
          <w:noProof/>
          <w:sz w:val="28"/>
          <w:szCs w:val="28"/>
        </w:rPr>
        <w:t xml:space="preserve"> </w:t>
      </w:r>
      <w:r w:rsidR="004528F1" w:rsidRPr="004528F1">
        <w:rPr>
          <w:b/>
          <w:bCs/>
          <w:noProof/>
          <w:sz w:val="28"/>
          <w:szCs w:val="28"/>
        </w:rPr>
        <w:t>Экспериментальная проверка эффективности представленной методики и ее результаты</w:t>
      </w:r>
      <w:r w:rsidR="004528F1" w:rsidRPr="004528F1">
        <w:rPr>
          <w:b/>
          <w:bCs/>
          <w:sz w:val="28"/>
          <w:szCs w:val="28"/>
        </w:rPr>
        <w:t xml:space="preserve"> </w:t>
      </w:r>
    </w:p>
    <w:p w14:paraId="0692BD8E" w14:textId="77777777" w:rsidR="004528F1" w:rsidRDefault="004528F1" w:rsidP="004528F1">
      <w:pPr>
        <w:jc w:val="center"/>
        <w:rPr>
          <w:sz w:val="28"/>
          <w:szCs w:val="28"/>
        </w:rPr>
      </w:pPr>
    </w:p>
    <w:p w14:paraId="68D0BE09" w14:textId="77777777" w:rsidR="005858FD" w:rsidRPr="00AC34B1" w:rsidRDefault="005858FD" w:rsidP="005858FD">
      <w:pPr>
        <w:widowControl w:val="0"/>
        <w:ind w:firstLine="567"/>
        <w:jc w:val="both"/>
        <w:rPr>
          <w:sz w:val="28"/>
          <w:szCs w:val="28"/>
        </w:rPr>
      </w:pPr>
      <w:r w:rsidRPr="00AC34B1">
        <w:rPr>
          <w:sz w:val="28"/>
          <w:szCs w:val="28"/>
        </w:rPr>
        <w:t>Процесс проведения исследования состоял из теоретического (анализ, сравнение, систематизация, классификация, обобщение) и практического (эксперимент: констатирующий, формирующий и контрольный) этапов.</w:t>
      </w:r>
    </w:p>
    <w:p w14:paraId="2B17446D" w14:textId="77777777" w:rsidR="005858FD" w:rsidRPr="00AC34B1" w:rsidRDefault="005858FD" w:rsidP="005858FD">
      <w:pPr>
        <w:widowControl w:val="0"/>
        <w:ind w:firstLine="567"/>
        <w:jc w:val="both"/>
        <w:rPr>
          <w:sz w:val="28"/>
          <w:szCs w:val="28"/>
        </w:rPr>
      </w:pPr>
      <w:r w:rsidRPr="00AC34B1">
        <w:rPr>
          <w:sz w:val="28"/>
          <w:szCs w:val="28"/>
        </w:rPr>
        <w:t xml:space="preserve">Теоретически осуществлено изучение проблем методики организации профессионально-направленного обучения математике в высших технических учебных заведениях Казахстана при формировании у будущих специалистов вуза технического профиля профессиональных компетенций. Методы, которые использовались на этом этапе, были следующие: анализ, сравнение, систематизация, классификация и обобщение теоретических данных формирования профессиональных компетенций в вузах Республики Казахстан, моделирование процесса диагностики уровней организации профессионально-направленного обучения математике будущих специалистов вуза технического профиля с помощью разработанных компонентов готовности будущих специалистов вуза технического профиля к формированию профессиональных компетентностей, изучение существующей методики организации профессионально направленного обучения </w:t>
      </w:r>
      <w:proofErr w:type="spellStart"/>
      <w:r w:rsidRPr="00AC34B1">
        <w:rPr>
          <w:sz w:val="28"/>
          <w:szCs w:val="28"/>
          <w:lang w:val="uk-UA"/>
        </w:rPr>
        <w:t>будущих</w:t>
      </w:r>
      <w:proofErr w:type="spellEnd"/>
      <w:r w:rsidRPr="00AC34B1">
        <w:rPr>
          <w:sz w:val="28"/>
          <w:szCs w:val="28"/>
          <w:lang w:val="uk-UA"/>
        </w:rPr>
        <w:t xml:space="preserve"> </w:t>
      </w:r>
      <w:proofErr w:type="spellStart"/>
      <w:r w:rsidRPr="00AC34B1">
        <w:rPr>
          <w:sz w:val="28"/>
          <w:szCs w:val="28"/>
          <w:lang w:val="uk-UA"/>
        </w:rPr>
        <w:t>сп</w:t>
      </w:r>
      <w:r w:rsidRPr="00AC34B1">
        <w:rPr>
          <w:sz w:val="28"/>
          <w:szCs w:val="28"/>
        </w:rPr>
        <w:t>ециалистов</w:t>
      </w:r>
      <w:proofErr w:type="spellEnd"/>
      <w:r w:rsidRPr="00AC34B1">
        <w:rPr>
          <w:sz w:val="28"/>
          <w:szCs w:val="28"/>
        </w:rPr>
        <w:t xml:space="preserve"> технического образования в вузах Республики Казахстан. Указанные методы использовались на этапе определения существующего уровня готовности будущих специалистов вуза технического профиля к формированию профессиональных компетенций.</w:t>
      </w:r>
    </w:p>
    <w:p w14:paraId="36A8C551" w14:textId="1934C821" w:rsidR="005858FD" w:rsidRPr="00AC34B1" w:rsidRDefault="005858FD" w:rsidP="005858FD">
      <w:pPr>
        <w:widowControl w:val="0"/>
        <w:ind w:firstLine="567"/>
        <w:jc w:val="both"/>
        <w:rPr>
          <w:sz w:val="28"/>
          <w:szCs w:val="28"/>
        </w:rPr>
      </w:pPr>
      <w:r w:rsidRPr="00AC34B1">
        <w:rPr>
          <w:sz w:val="28"/>
          <w:szCs w:val="28"/>
        </w:rPr>
        <w:t xml:space="preserve">Практический этап состоял из реализации методики организации профессионально-направленного обучения математике за очерченными компонентами готовности. Внедрение подобранной методики проводилось в Кызылординском университете имени </w:t>
      </w:r>
      <w:proofErr w:type="spellStart"/>
      <w:r w:rsidRPr="00AC34B1">
        <w:rPr>
          <w:sz w:val="28"/>
          <w:szCs w:val="28"/>
        </w:rPr>
        <w:t>Коркыт</w:t>
      </w:r>
      <w:proofErr w:type="spellEnd"/>
      <w:r w:rsidRPr="00AC34B1">
        <w:rPr>
          <w:sz w:val="28"/>
          <w:szCs w:val="28"/>
        </w:rPr>
        <w:t xml:space="preserve"> </w:t>
      </w:r>
      <w:proofErr w:type="spellStart"/>
      <w:r w:rsidRPr="00AC34B1">
        <w:rPr>
          <w:sz w:val="28"/>
          <w:szCs w:val="28"/>
        </w:rPr>
        <w:t>Ата</w:t>
      </w:r>
      <w:proofErr w:type="spellEnd"/>
      <w:r w:rsidR="00B32095" w:rsidRPr="00AC34B1">
        <w:rPr>
          <w:sz w:val="28"/>
          <w:szCs w:val="28"/>
        </w:rPr>
        <w:t>, а также базой исследования явился Кызылординский открытый университет</w:t>
      </w:r>
      <w:r w:rsidRPr="00AC34B1">
        <w:rPr>
          <w:sz w:val="28"/>
          <w:szCs w:val="28"/>
        </w:rPr>
        <w:t xml:space="preserve"> (город К</w:t>
      </w:r>
      <w:r w:rsidR="001C57F3" w:rsidRPr="00AC34B1">
        <w:rPr>
          <w:sz w:val="28"/>
          <w:szCs w:val="28"/>
        </w:rPr>
        <w:t>ы</w:t>
      </w:r>
      <w:r w:rsidRPr="00AC34B1">
        <w:rPr>
          <w:sz w:val="28"/>
          <w:szCs w:val="28"/>
        </w:rPr>
        <w:t xml:space="preserve">зылорда). Для обеспечения репрезентативности и достоверности выборки определены особенности формирования групп, возраст и пол респондентов. Формирование контрольно-исследовательского массива осуществлялось путём попарного отбора. </w:t>
      </w:r>
    </w:p>
    <w:p w14:paraId="03A6855A" w14:textId="77777777" w:rsidR="005858FD" w:rsidRPr="00AC34B1" w:rsidRDefault="005858FD" w:rsidP="005858FD">
      <w:pPr>
        <w:widowControl w:val="0"/>
        <w:ind w:firstLine="567"/>
        <w:jc w:val="both"/>
        <w:rPr>
          <w:sz w:val="28"/>
          <w:szCs w:val="28"/>
        </w:rPr>
      </w:pPr>
      <w:r w:rsidRPr="00AC34B1">
        <w:rPr>
          <w:sz w:val="28"/>
          <w:szCs w:val="28"/>
        </w:rPr>
        <w:t xml:space="preserve">Для повышения уровня готовности будущих специалистов вуза технического профиля к формированию профессиональных компетенций на констатирующем этапе эксперимента выделены следующие компоненты готовности, а именно: мотивационный, когнитивно-операционный, рефлексивный. Определены уровни готовности будущих специалистов вуза технического профиля к формированию профессиональных компетенций с помощью профессионально-направленного обучения. </w:t>
      </w:r>
    </w:p>
    <w:p w14:paraId="265687C4" w14:textId="4E9BB3F0" w:rsidR="005858FD" w:rsidRPr="00AC34B1" w:rsidRDefault="005858FD" w:rsidP="005858FD">
      <w:pPr>
        <w:widowControl w:val="0"/>
        <w:ind w:firstLine="567"/>
        <w:jc w:val="both"/>
        <w:rPr>
          <w:sz w:val="28"/>
          <w:szCs w:val="28"/>
        </w:rPr>
      </w:pPr>
      <w:r w:rsidRPr="00AC34B1">
        <w:rPr>
          <w:sz w:val="28"/>
          <w:szCs w:val="28"/>
        </w:rPr>
        <w:t xml:space="preserve">Используя </w:t>
      </w:r>
      <w:r w:rsidR="00154F8A" w:rsidRPr="00AC34B1">
        <w:rPr>
          <w:sz w:val="28"/>
          <w:szCs w:val="28"/>
        </w:rPr>
        <w:t>компетентностный</w:t>
      </w:r>
      <w:r w:rsidRPr="00AC34B1">
        <w:rPr>
          <w:sz w:val="28"/>
          <w:szCs w:val="28"/>
        </w:rPr>
        <w:t xml:space="preserve"> подход</w:t>
      </w:r>
      <w:r w:rsidR="00154F8A" w:rsidRPr="00AC34B1">
        <w:rPr>
          <w:sz w:val="28"/>
          <w:szCs w:val="28"/>
        </w:rPr>
        <w:t xml:space="preserve">, </w:t>
      </w:r>
      <w:r w:rsidRPr="00AC34B1">
        <w:rPr>
          <w:sz w:val="28"/>
          <w:szCs w:val="28"/>
        </w:rPr>
        <w:t>осуществлен отбор необходимого методического инструментария для обеспечения качественного осуществления профессионально-направленного обучения будущих специалистов вуза технического профиля за очерченными компонентами исследуемой готовности.</w:t>
      </w:r>
    </w:p>
    <w:p w14:paraId="60A33B46" w14:textId="77777777" w:rsidR="005858FD" w:rsidRPr="00AC34B1" w:rsidRDefault="005858FD" w:rsidP="005858FD">
      <w:pPr>
        <w:widowControl w:val="0"/>
        <w:ind w:firstLine="567"/>
        <w:jc w:val="both"/>
        <w:rPr>
          <w:sz w:val="28"/>
          <w:szCs w:val="28"/>
        </w:rPr>
      </w:pPr>
      <w:r w:rsidRPr="00AC34B1">
        <w:rPr>
          <w:sz w:val="28"/>
          <w:szCs w:val="28"/>
        </w:rPr>
        <w:t xml:space="preserve">Разработаны педагогические условия; технологические модели; осуществлено использование концепций информационной учебной среды ВУЗов технического профиля; произведен отбор необходимого методического </w:t>
      </w:r>
      <w:r w:rsidRPr="00AC34B1">
        <w:rPr>
          <w:sz w:val="28"/>
          <w:szCs w:val="28"/>
        </w:rPr>
        <w:lastRenderedPageBreak/>
        <w:t xml:space="preserve">инструментария для обеспечения качественного осуществления профессионально-направленного обучения. </w:t>
      </w:r>
    </w:p>
    <w:p w14:paraId="7125DACC" w14:textId="3BCA052F" w:rsidR="005858FD" w:rsidRPr="00AC34B1" w:rsidRDefault="005858FD" w:rsidP="005858FD">
      <w:pPr>
        <w:widowControl w:val="0"/>
        <w:ind w:firstLine="567"/>
        <w:jc w:val="both"/>
        <w:rPr>
          <w:sz w:val="28"/>
          <w:szCs w:val="28"/>
        </w:rPr>
      </w:pPr>
      <w:r w:rsidRPr="00AC34B1">
        <w:rPr>
          <w:sz w:val="28"/>
          <w:szCs w:val="28"/>
        </w:rPr>
        <w:t xml:space="preserve">На констатирующем этапе эксперимента для определения уровней развития мотивационного компонента использовано методику изучения мотивации обучения в вузе за Т.И. Ильиной </w:t>
      </w:r>
      <w:r w:rsidR="00F1001F" w:rsidRPr="00AC34B1">
        <w:rPr>
          <w:sz w:val="28"/>
          <w:szCs w:val="28"/>
        </w:rPr>
        <w:t>[</w:t>
      </w:r>
      <w:r w:rsidR="00286568" w:rsidRPr="00AC34B1">
        <w:rPr>
          <w:sz w:val="28"/>
          <w:szCs w:val="28"/>
        </w:rPr>
        <w:t>1</w:t>
      </w:r>
      <w:r w:rsidR="00AC784B" w:rsidRPr="00AC34B1">
        <w:rPr>
          <w:sz w:val="28"/>
          <w:szCs w:val="28"/>
        </w:rPr>
        <w:t>1</w:t>
      </w:r>
      <w:r w:rsidR="0095282F" w:rsidRPr="00AC34B1">
        <w:rPr>
          <w:sz w:val="28"/>
          <w:szCs w:val="28"/>
        </w:rPr>
        <w:t>8</w:t>
      </w:r>
      <w:r w:rsidR="00F1001F" w:rsidRPr="00AC34B1">
        <w:rPr>
          <w:sz w:val="28"/>
          <w:szCs w:val="28"/>
        </w:rPr>
        <w:t>]</w:t>
      </w:r>
      <w:r w:rsidRPr="00AC34B1">
        <w:rPr>
          <w:sz w:val="28"/>
          <w:szCs w:val="28"/>
        </w:rPr>
        <w:t xml:space="preserve">; уровень сформированности когнитивно-операционного компонента осуществлено с помощью тестирования по дисциплине «Математика»; проверка рефлексивного компонента осуществлялась путем решения студентами индивидуальных заданий, нацеленных на развитие </w:t>
      </w:r>
      <w:proofErr w:type="spellStart"/>
      <w:r w:rsidRPr="00AC34B1">
        <w:rPr>
          <w:sz w:val="28"/>
          <w:szCs w:val="28"/>
        </w:rPr>
        <w:t>саморефлексии</w:t>
      </w:r>
      <w:proofErr w:type="spellEnd"/>
      <w:r w:rsidRPr="00AC34B1">
        <w:rPr>
          <w:sz w:val="28"/>
          <w:szCs w:val="28"/>
        </w:rPr>
        <w:t>. За результатами, полученными на констатирующем этапе эксперимента сделаны выводы об необходимости подбора методического инструментария для повышения уровней формирования профессиональных компетентностей будущих специалистов вуза технического профиля.</w:t>
      </w:r>
    </w:p>
    <w:p w14:paraId="5447B34D" w14:textId="6874999E" w:rsidR="005858FD" w:rsidRPr="00AC34B1" w:rsidRDefault="00B01080" w:rsidP="005858FD">
      <w:pPr>
        <w:widowControl w:val="0"/>
        <w:ind w:firstLine="567"/>
        <w:jc w:val="both"/>
        <w:rPr>
          <w:sz w:val="28"/>
          <w:szCs w:val="28"/>
          <w:lang w:val="kk-KZ"/>
        </w:rPr>
      </w:pPr>
      <w:r>
        <w:rPr>
          <w:sz w:val="28"/>
          <w:szCs w:val="28"/>
        </w:rPr>
        <w:t>Целью</w:t>
      </w:r>
      <w:r w:rsidR="005858FD" w:rsidRPr="00AC34B1">
        <w:rPr>
          <w:sz w:val="28"/>
          <w:szCs w:val="28"/>
        </w:rPr>
        <w:t xml:space="preserve"> формирующе</w:t>
      </w:r>
      <w:r>
        <w:rPr>
          <w:sz w:val="28"/>
          <w:szCs w:val="28"/>
        </w:rPr>
        <w:t>го</w:t>
      </w:r>
      <w:r w:rsidR="005858FD" w:rsidRPr="00AC34B1">
        <w:rPr>
          <w:sz w:val="28"/>
          <w:szCs w:val="28"/>
        </w:rPr>
        <w:t xml:space="preserve"> этап</w:t>
      </w:r>
      <w:r>
        <w:rPr>
          <w:sz w:val="28"/>
          <w:szCs w:val="28"/>
        </w:rPr>
        <w:t>а</w:t>
      </w:r>
      <w:r w:rsidR="005858FD" w:rsidRPr="00AC34B1">
        <w:rPr>
          <w:sz w:val="28"/>
          <w:szCs w:val="28"/>
        </w:rPr>
        <w:t xml:space="preserve"> эксперимента</w:t>
      </w:r>
      <w:r>
        <w:rPr>
          <w:sz w:val="28"/>
          <w:szCs w:val="28"/>
        </w:rPr>
        <w:t xml:space="preserve"> является</w:t>
      </w:r>
      <w:r w:rsidR="005858FD" w:rsidRPr="00AC34B1">
        <w:rPr>
          <w:sz w:val="28"/>
          <w:szCs w:val="28"/>
        </w:rPr>
        <w:t xml:space="preserve"> проверка </w:t>
      </w:r>
      <w:r>
        <w:rPr>
          <w:sz w:val="28"/>
          <w:szCs w:val="28"/>
        </w:rPr>
        <w:t>разработанного подхода</w:t>
      </w:r>
      <w:r w:rsidR="005858FD" w:rsidRPr="00AC34B1">
        <w:rPr>
          <w:sz w:val="28"/>
          <w:szCs w:val="28"/>
        </w:rPr>
        <w:t xml:space="preserve"> системы</w:t>
      </w:r>
      <w:r>
        <w:rPr>
          <w:sz w:val="28"/>
          <w:szCs w:val="28"/>
        </w:rPr>
        <w:t xml:space="preserve"> для</w:t>
      </w:r>
      <w:r w:rsidR="005858FD" w:rsidRPr="00AC34B1">
        <w:rPr>
          <w:sz w:val="28"/>
          <w:szCs w:val="28"/>
        </w:rPr>
        <w:t xml:space="preserve"> формировани</w:t>
      </w:r>
      <w:r>
        <w:rPr>
          <w:sz w:val="28"/>
          <w:szCs w:val="28"/>
        </w:rPr>
        <w:t>я</w:t>
      </w:r>
      <w:r w:rsidR="005858FD" w:rsidRPr="00AC34B1">
        <w:rPr>
          <w:sz w:val="28"/>
          <w:szCs w:val="28"/>
        </w:rPr>
        <w:t xml:space="preserve"> профессиональных компетенций будущих специалистов вуза технического профиля, которая внедрена во время изучения </w:t>
      </w:r>
      <w:r w:rsidR="00381631" w:rsidRPr="00AC34B1">
        <w:rPr>
          <w:sz w:val="28"/>
          <w:szCs w:val="28"/>
        </w:rPr>
        <w:t>математического курса</w:t>
      </w:r>
      <w:r w:rsidR="005858FD" w:rsidRPr="00AC34B1">
        <w:rPr>
          <w:sz w:val="28"/>
          <w:szCs w:val="28"/>
        </w:rPr>
        <w:t>.</w:t>
      </w:r>
      <w:r w:rsidR="00381631" w:rsidRPr="00AC34B1">
        <w:rPr>
          <w:sz w:val="28"/>
          <w:szCs w:val="28"/>
        </w:rPr>
        <w:t xml:space="preserve"> Математический курс состоит из предметов «Математика 1» и «Математика 2». </w:t>
      </w:r>
      <w:r w:rsidR="005858FD" w:rsidRPr="00AC34B1">
        <w:rPr>
          <w:sz w:val="28"/>
          <w:szCs w:val="28"/>
        </w:rPr>
        <w:t xml:space="preserve"> </w:t>
      </w:r>
      <w:r w:rsidR="00381631" w:rsidRPr="00AC34B1">
        <w:rPr>
          <w:sz w:val="28"/>
          <w:szCs w:val="28"/>
        </w:rPr>
        <w:t xml:space="preserve">«Математика 1» </w:t>
      </w:r>
      <w:r w:rsidR="00B3649A" w:rsidRPr="00AC34B1">
        <w:rPr>
          <w:sz w:val="28"/>
          <w:szCs w:val="28"/>
        </w:rPr>
        <w:t xml:space="preserve">состоит из двух модулей и </w:t>
      </w:r>
      <w:r w:rsidR="00381631" w:rsidRPr="00AC34B1">
        <w:rPr>
          <w:sz w:val="28"/>
          <w:szCs w:val="28"/>
        </w:rPr>
        <w:t xml:space="preserve"> включает в себя пять кредитов (150 часов), в котором на лекции отведено 15 часов, на практические занятия 30 часов, на самостоятельную работу с преподавателем отведено 15 часов, на самостоятельную работу выделено 75 часов. </w:t>
      </w:r>
      <w:r w:rsidR="00B51D3D" w:rsidRPr="00AC34B1">
        <w:rPr>
          <w:sz w:val="28"/>
          <w:szCs w:val="28"/>
        </w:rPr>
        <w:t>«Математика 2»</w:t>
      </w:r>
      <w:r w:rsidR="00B51D3D" w:rsidRPr="00AC34B1">
        <w:rPr>
          <w:sz w:val="28"/>
          <w:szCs w:val="28"/>
          <w:lang w:val="kk-KZ"/>
        </w:rPr>
        <w:t xml:space="preserve"> соответственно имеет 4 кредита.</w:t>
      </w:r>
    </w:p>
    <w:p w14:paraId="5DB68017" w14:textId="0070B186" w:rsidR="005858FD" w:rsidRPr="00AC34B1" w:rsidRDefault="005858FD" w:rsidP="005858FD">
      <w:pPr>
        <w:widowControl w:val="0"/>
        <w:ind w:firstLine="567"/>
        <w:jc w:val="both"/>
        <w:rPr>
          <w:sz w:val="28"/>
          <w:szCs w:val="28"/>
        </w:rPr>
      </w:pPr>
      <w:r w:rsidRPr="00AC34B1">
        <w:rPr>
          <w:sz w:val="28"/>
          <w:szCs w:val="28"/>
        </w:rPr>
        <w:t xml:space="preserve">В содержание </w:t>
      </w:r>
      <w:r w:rsidR="00B51D3D" w:rsidRPr="00AC34B1">
        <w:rPr>
          <w:sz w:val="28"/>
          <w:szCs w:val="28"/>
          <w:lang w:val="kk-KZ"/>
        </w:rPr>
        <w:t>курса</w:t>
      </w:r>
      <w:r w:rsidRPr="00AC34B1">
        <w:rPr>
          <w:sz w:val="28"/>
          <w:szCs w:val="28"/>
        </w:rPr>
        <w:t xml:space="preserve"> включен</w:t>
      </w:r>
      <w:r w:rsidR="00B51D3D" w:rsidRPr="00AC34B1">
        <w:rPr>
          <w:sz w:val="28"/>
          <w:szCs w:val="28"/>
          <w:lang w:val="kk-KZ"/>
        </w:rPr>
        <w:t>ы</w:t>
      </w:r>
      <w:r w:rsidRPr="00AC34B1">
        <w:rPr>
          <w:sz w:val="28"/>
          <w:szCs w:val="28"/>
        </w:rPr>
        <w:t xml:space="preserve"> темы, которые раскрывают суть профессионально направленных задач и их роль в формировании профессиональных компетенций. Например, предлагалось по тематике «Дифференциальное </w:t>
      </w:r>
      <w:r w:rsidR="00B85A9D" w:rsidRPr="00AC34B1">
        <w:rPr>
          <w:sz w:val="28"/>
          <w:szCs w:val="28"/>
        </w:rPr>
        <w:t>ис</w:t>
      </w:r>
      <w:r w:rsidRPr="00AC34B1">
        <w:rPr>
          <w:sz w:val="28"/>
          <w:szCs w:val="28"/>
        </w:rPr>
        <w:t xml:space="preserve">числение» такие темы как «Градиент, производная по направлению», «Экстремум и наибольшее, наименьшее значение функции нескольких переменных» следующие задачи: осуществить вычисление градиента и производной по заданной функции; решить с объяснением </w:t>
      </w:r>
      <w:r w:rsidR="00B85A9D" w:rsidRPr="00AC34B1">
        <w:rPr>
          <w:sz w:val="28"/>
          <w:szCs w:val="28"/>
        </w:rPr>
        <w:t>техническую</w:t>
      </w:r>
      <w:r w:rsidRPr="00AC34B1">
        <w:rPr>
          <w:sz w:val="28"/>
          <w:szCs w:val="28"/>
        </w:rPr>
        <w:t xml:space="preserve"> задачу в условиях применения знаний по теме: «Дифференциальное </w:t>
      </w:r>
      <w:r w:rsidR="00B85A9D" w:rsidRPr="00AC34B1">
        <w:rPr>
          <w:sz w:val="28"/>
          <w:szCs w:val="28"/>
        </w:rPr>
        <w:t>ис</w:t>
      </w:r>
      <w:r w:rsidRPr="00AC34B1">
        <w:rPr>
          <w:sz w:val="28"/>
          <w:szCs w:val="28"/>
        </w:rPr>
        <w:t>числение». Далее задача проверяется и оценивается. Чтобы избежать списывания в контрольную работу, всегда включены некоторые вопросы выполнения самостоятельного задания.</w:t>
      </w:r>
    </w:p>
    <w:p w14:paraId="2E377323" w14:textId="77777777" w:rsidR="005858FD" w:rsidRPr="00AC34B1" w:rsidRDefault="005858FD" w:rsidP="005858FD">
      <w:pPr>
        <w:widowControl w:val="0"/>
        <w:ind w:firstLine="567"/>
        <w:jc w:val="both"/>
        <w:rPr>
          <w:sz w:val="28"/>
          <w:szCs w:val="28"/>
        </w:rPr>
      </w:pPr>
      <w:r w:rsidRPr="00AC34B1">
        <w:rPr>
          <w:sz w:val="28"/>
          <w:szCs w:val="28"/>
        </w:rPr>
        <w:t>После получения результатов исследования на констатирующем и формирующем этапах проведен контрольный этап. Осуществлен анализ полученных результатов, которые обработаны по критерию Пирсона х</w:t>
      </w:r>
      <w:r w:rsidRPr="00AC34B1">
        <w:rPr>
          <w:sz w:val="28"/>
          <w:szCs w:val="28"/>
          <w:vertAlign w:val="superscript"/>
        </w:rPr>
        <w:t>2</w:t>
      </w:r>
      <w:r w:rsidRPr="00AC34B1">
        <w:rPr>
          <w:sz w:val="28"/>
          <w:szCs w:val="28"/>
        </w:rPr>
        <w:t>, проведено их обобщение, сделаны выводы и очерчены перспективы дальнейших исследований.</w:t>
      </w:r>
    </w:p>
    <w:p w14:paraId="05AF8D6B" w14:textId="77777777" w:rsidR="005858FD" w:rsidRPr="00AC34B1" w:rsidRDefault="005858FD" w:rsidP="005858FD">
      <w:pPr>
        <w:widowControl w:val="0"/>
        <w:ind w:firstLine="567"/>
        <w:jc w:val="both"/>
        <w:rPr>
          <w:sz w:val="28"/>
          <w:szCs w:val="28"/>
        </w:rPr>
      </w:pPr>
      <w:r w:rsidRPr="00AC34B1">
        <w:rPr>
          <w:sz w:val="28"/>
          <w:szCs w:val="28"/>
        </w:rPr>
        <w:t xml:space="preserve">В процессе изучения спецкурса «Методика решения профессионально направленных задач по математике» реализованы педагогические условия, наиболее эффективно влияющие на процесс обеспечения профессионально-направленного обучения математике в процессе формирования профессиональной компетентности будущих специалистов вуза технического профиля, а именно: разнообразие форм учебной деятельности; активизация </w:t>
      </w:r>
      <w:r w:rsidRPr="00AC34B1">
        <w:rPr>
          <w:sz w:val="28"/>
          <w:szCs w:val="28"/>
        </w:rPr>
        <w:lastRenderedPageBreak/>
        <w:t>самостоятельной познавательной деятельности; применение цифровых технологий в процессе изучения математики; использование задач профессионально-ориентированного направления.</w:t>
      </w:r>
    </w:p>
    <w:p w14:paraId="3AD0F7E5" w14:textId="77777777" w:rsidR="005858FD" w:rsidRPr="00AC34B1" w:rsidRDefault="005858FD" w:rsidP="005858FD">
      <w:pPr>
        <w:widowControl w:val="0"/>
        <w:ind w:firstLine="567"/>
        <w:jc w:val="both"/>
        <w:rPr>
          <w:sz w:val="28"/>
          <w:szCs w:val="28"/>
        </w:rPr>
      </w:pPr>
      <w:r w:rsidRPr="00AC34B1">
        <w:rPr>
          <w:sz w:val="28"/>
          <w:szCs w:val="28"/>
        </w:rPr>
        <w:t xml:space="preserve">Система математической подготовки будущих специалистов вуза технического профиля на основе профессионально-направленного обучения в Республике Казахстан испытывает реорганизацию путем дифференциации содержания дисциплин, изменения последовательности изучения материала, внедрения в образовательный процесс новейших методик и технологий обучения. </w:t>
      </w:r>
    </w:p>
    <w:p w14:paraId="7DC2E49A" w14:textId="05675FDE" w:rsidR="005858FD" w:rsidRPr="00AC34B1" w:rsidRDefault="005858FD" w:rsidP="005858FD">
      <w:pPr>
        <w:widowControl w:val="0"/>
        <w:ind w:firstLine="567"/>
        <w:jc w:val="both"/>
        <w:rPr>
          <w:sz w:val="28"/>
          <w:szCs w:val="28"/>
        </w:rPr>
      </w:pPr>
      <w:r w:rsidRPr="00AC34B1">
        <w:rPr>
          <w:sz w:val="28"/>
          <w:szCs w:val="28"/>
        </w:rPr>
        <w:t xml:space="preserve">В целях выявления состояния формирования профессиональных компетенций будущих специалистов вуза технического профиля в Республике Казахстан проведен эксперимент. Объем выборки составил 86 студентов Кызылординского университета имени </w:t>
      </w:r>
      <w:proofErr w:type="spellStart"/>
      <w:r w:rsidRPr="00AC34B1">
        <w:rPr>
          <w:sz w:val="28"/>
          <w:szCs w:val="28"/>
        </w:rPr>
        <w:t>Коркыт</w:t>
      </w:r>
      <w:proofErr w:type="spellEnd"/>
      <w:r w:rsidRPr="00AC34B1">
        <w:rPr>
          <w:sz w:val="28"/>
          <w:szCs w:val="28"/>
        </w:rPr>
        <w:t xml:space="preserve"> </w:t>
      </w:r>
      <w:proofErr w:type="spellStart"/>
      <w:r w:rsidRPr="00AC34B1">
        <w:rPr>
          <w:sz w:val="28"/>
          <w:szCs w:val="28"/>
        </w:rPr>
        <w:t>Ата</w:t>
      </w:r>
      <w:proofErr w:type="spellEnd"/>
      <w:r w:rsidRPr="00AC34B1">
        <w:rPr>
          <w:sz w:val="28"/>
          <w:szCs w:val="28"/>
        </w:rPr>
        <w:t xml:space="preserve"> </w:t>
      </w:r>
      <w:r w:rsidR="005532E1" w:rsidRPr="00AC34B1">
        <w:rPr>
          <w:sz w:val="28"/>
          <w:szCs w:val="28"/>
        </w:rPr>
        <w:t>и Кызылординского открытого университета (город Кызылорда)</w:t>
      </w:r>
      <w:r w:rsidRPr="00AC34B1">
        <w:rPr>
          <w:sz w:val="28"/>
          <w:szCs w:val="28"/>
        </w:rPr>
        <w:t>. Контрольную группу составили 6</w:t>
      </w:r>
      <w:r w:rsidR="0001049E" w:rsidRPr="00AC34B1">
        <w:rPr>
          <w:sz w:val="28"/>
          <w:szCs w:val="28"/>
          <w:lang w:val="kk-KZ"/>
        </w:rPr>
        <w:t>4</w:t>
      </w:r>
      <w:r w:rsidRPr="00AC34B1">
        <w:rPr>
          <w:sz w:val="28"/>
          <w:szCs w:val="28"/>
        </w:rPr>
        <w:t xml:space="preserve"> респондента, а экспериментальную – 24 участника. Формирование групп в рамках эксперимента осуществлялось методом попарного отбора. Эксперимент проводился в течение 202</w:t>
      </w:r>
      <w:r w:rsidR="001C57F3" w:rsidRPr="00AC34B1">
        <w:rPr>
          <w:sz w:val="28"/>
          <w:szCs w:val="28"/>
        </w:rPr>
        <w:t>1</w:t>
      </w:r>
      <w:r w:rsidRPr="00AC34B1">
        <w:rPr>
          <w:sz w:val="28"/>
          <w:szCs w:val="28"/>
        </w:rPr>
        <w:t xml:space="preserve"> – 202</w:t>
      </w:r>
      <w:r w:rsidR="001C57F3" w:rsidRPr="00AC34B1">
        <w:rPr>
          <w:sz w:val="28"/>
          <w:szCs w:val="28"/>
        </w:rPr>
        <w:t>4</w:t>
      </w:r>
      <w:r w:rsidR="005532E1" w:rsidRPr="00AC34B1">
        <w:rPr>
          <w:sz w:val="28"/>
          <w:szCs w:val="28"/>
        </w:rPr>
        <w:t xml:space="preserve"> </w:t>
      </w:r>
      <w:r w:rsidRPr="00AC34B1">
        <w:rPr>
          <w:sz w:val="28"/>
          <w:szCs w:val="28"/>
        </w:rPr>
        <w:t>учебных лет.</w:t>
      </w:r>
    </w:p>
    <w:p w14:paraId="38C8F509" w14:textId="77777777" w:rsidR="005858FD" w:rsidRPr="00AC34B1" w:rsidRDefault="005858FD" w:rsidP="005858FD">
      <w:pPr>
        <w:widowControl w:val="0"/>
        <w:ind w:firstLine="567"/>
        <w:jc w:val="both"/>
        <w:rPr>
          <w:sz w:val="28"/>
          <w:szCs w:val="28"/>
        </w:rPr>
      </w:pPr>
      <w:r w:rsidRPr="00AC34B1">
        <w:rPr>
          <w:sz w:val="28"/>
          <w:szCs w:val="28"/>
        </w:rPr>
        <w:t>Для реализации готовности будущих специалистов вуза технического профиля к формированию профессиональных компетенций выделены компоненты и критерии ее организации, а именно: мотивационный (ценностный критерий), когнитивно-операционный (</w:t>
      </w:r>
      <w:proofErr w:type="spellStart"/>
      <w:r w:rsidRPr="00AC34B1">
        <w:rPr>
          <w:sz w:val="28"/>
          <w:szCs w:val="28"/>
        </w:rPr>
        <w:t>знательно</w:t>
      </w:r>
      <w:proofErr w:type="spellEnd"/>
      <w:r w:rsidRPr="00AC34B1">
        <w:rPr>
          <w:sz w:val="28"/>
          <w:szCs w:val="28"/>
        </w:rPr>
        <w:t>-операционный), рефлексивный (субъектный).</w:t>
      </w:r>
    </w:p>
    <w:p w14:paraId="106D3550" w14:textId="77777777" w:rsidR="005858FD" w:rsidRPr="00AC34B1" w:rsidRDefault="005858FD" w:rsidP="005858FD">
      <w:pPr>
        <w:widowControl w:val="0"/>
        <w:ind w:firstLine="567"/>
        <w:jc w:val="both"/>
        <w:rPr>
          <w:sz w:val="28"/>
          <w:szCs w:val="28"/>
        </w:rPr>
      </w:pPr>
      <w:r w:rsidRPr="00AC34B1">
        <w:rPr>
          <w:sz w:val="28"/>
          <w:szCs w:val="28"/>
        </w:rPr>
        <w:t>Для получения информации касаемо существующих уровней готовности будущих специалистов вуза технического профиля к формированию профессиональных компетентностей выделены компоненты и показатели к ним.</w:t>
      </w:r>
    </w:p>
    <w:p w14:paraId="48A2E5C6" w14:textId="77777777" w:rsidR="005858FD" w:rsidRPr="00AC34B1" w:rsidRDefault="005858FD" w:rsidP="005858FD">
      <w:pPr>
        <w:widowControl w:val="0"/>
        <w:ind w:firstLine="567"/>
        <w:jc w:val="both"/>
        <w:rPr>
          <w:sz w:val="28"/>
          <w:szCs w:val="28"/>
        </w:rPr>
      </w:pPr>
      <w:r w:rsidRPr="00AC34B1">
        <w:rPr>
          <w:sz w:val="28"/>
          <w:szCs w:val="28"/>
        </w:rPr>
        <w:t>Мотивационный (ценностный) – состоит из целей, мотивов, потребностей, ценностей и профессиональных интересов. Суть мотивационного компонента заключается в реализации системы мотивов и потребностей в организации процесса профессионально-направленного обучения будущих специалистов вуза технического профиля, побуждающего к обучению на основе автономности, стимулирующих и поддерживающих активность студентов на определенном уровне. Мотивационный критерий призван отражать отношение студенчества к процессу обучения, использовать технологии, способствующие усвоению знаний, используя цифровые средства обучения, повышая степень мотивации к выполнению задач профессионального направления, стремление к саморазвитию и самосовершенствованию. Мотивация студентов сопровождается утилитарно-практическими мотивами, приобретает личностную значимость, которая способна превратить очерченные преподавателем цели и задачи во внутренние нужды.</w:t>
      </w:r>
    </w:p>
    <w:p w14:paraId="2C55C11C" w14:textId="77777777" w:rsidR="005858FD" w:rsidRPr="00AC34B1" w:rsidRDefault="005858FD" w:rsidP="005858FD">
      <w:pPr>
        <w:widowControl w:val="0"/>
        <w:ind w:firstLine="567"/>
        <w:jc w:val="both"/>
        <w:rPr>
          <w:sz w:val="28"/>
          <w:szCs w:val="28"/>
        </w:rPr>
      </w:pPr>
      <w:r w:rsidRPr="00AC34B1">
        <w:rPr>
          <w:sz w:val="28"/>
          <w:szCs w:val="28"/>
        </w:rPr>
        <w:t>Когнитивно-операционный (</w:t>
      </w:r>
      <w:proofErr w:type="spellStart"/>
      <w:r w:rsidRPr="00AC34B1">
        <w:rPr>
          <w:sz w:val="28"/>
          <w:szCs w:val="28"/>
        </w:rPr>
        <w:t>знательно</w:t>
      </w:r>
      <w:proofErr w:type="spellEnd"/>
      <w:r w:rsidRPr="00AC34B1">
        <w:rPr>
          <w:sz w:val="28"/>
          <w:szCs w:val="28"/>
        </w:rPr>
        <w:t xml:space="preserve">-операционный) проявляется в наличии знаний: общепрофессиональных, профессиональных, специальных, методических; умений и навыков по математике к их реализации на практике. Определенный критерий отражает дидактические и методические знания математики, а также формы, методы, виды цифровых технологий и закономерностей их использования в образовательном процессе при обучении </w:t>
      </w:r>
      <w:r w:rsidRPr="00AC34B1">
        <w:rPr>
          <w:sz w:val="28"/>
          <w:szCs w:val="28"/>
        </w:rPr>
        <w:lastRenderedPageBreak/>
        <w:t>будущих специалистов вуза технического профиля. Критерий предполагает формирование профессиональных компетенций и определение путей управления такими процессами;</w:t>
      </w:r>
    </w:p>
    <w:p w14:paraId="70DE2363" w14:textId="77777777" w:rsidR="005858FD" w:rsidRPr="00AC34B1" w:rsidRDefault="005858FD" w:rsidP="005858FD">
      <w:pPr>
        <w:widowControl w:val="0"/>
        <w:ind w:firstLine="567"/>
        <w:jc w:val="both"/>
        <w:rPr>
          <w:sz w:val="28"/>
          <w:szCs w:val="28"/>
        </w:rPr>
      </w:pPr>
      <w:r w:rsidRPr="00AC34B1">
        <w:rPr>
          <w:sz w:val="28"/>
          <w:szCs w:val="28"/>
        </w:rPr>
        <w:t>Рефлексивный (субъектный) – проявляется в способности к анализу психологических особенностей и профессиональных задатков, прогнозированию и контролю результатов своей деятельности; способность к мобилизации собственного потенциала, технического мышления, способность к самовыражению, саморазвитию и самосовершенствованию. Критерием отражен уровень сформированности у респондентов профессиональных компетенций будущих специалистов вуза технического профиля используя профессионально-направленное обучение, умение к осуществлению рефлексии.</w:t>
      </w:r>
    </w:p>
    <w:p w14:paraId="15009377" w14:textId="77777777" w:rsidR="005858FD" w:rsidRPr="00AC34B1" w:rsidRDefault="005858FD" w:rsidP="005858FD">
      <w:pPr>
        <w:widowControl w:val="0"/>
        <w:ind w:firstLine="567"/>
        <w:jc w:val="both"/>
        <w:rPr>
          <w:sz w:val="28"/>
          <w:szCs w:val="28"/>
        </w:rPr>
      </w:pPr>
      <w:r w:rsidRPr="00AC34B1">
        <w:rPr>
          <w:sz w:val="28"/>
          <w:szCs w:val="28"/>
        </w:rPr>
        <w:t>На основе анализа научных достижений в области подготовки будущих специалистов вуза технического профиля и выделенных компонентов готовности очерчены критерии, позволяющие построить систему повышения профессиональной компетентности.</w:t>
      </w:r>
    </w:p>
    <w:p w14:paraId="14AEC153" w14:textId="5782AC85" w:rsidR="005858FD" w:rsidRPr="00AC34B1" w:rsidRDefault="005858FD" w:rsidP="005858FD">
      <w:pPr>
        <w:ind w:firstLine="567"/>
        <w:jc w:val="both"/>
        <w:rPr>
          <w:sz w:val="28"/>
          <w:szCs w:val="28"/>
        </w:rPr>
      </w:pPr>
      <w:r w:rsidRPr="00AC34B1">
        <w:rPr>
          <w:sz w:val="28"/>
          <w:szCs w:val="28"/>
        </w:rPr>
        <w:t xml:space="preserve">Для определения уровней развития компонентов исследуемой готовности проведен констатирующий этап эксперимента. В контрольной группе, которая обучалась по традиционной методике, осуществлена проверка готовности к формированию профессиональных компетенций за тремя компонентами готовности во время изучения предмета «Математика». Для получения уровня развития мотивационного компонента использовано методику изучения мотивации обучения в вузе за Т.И. Ильиной, когнитивно-деятельностного – путем проведения </w:t>
      </w:r>
      <w:proofErr w:type="spellStart"/>
      <w:r w:rsidRPr="00AC34B1">
        <w:rPr>
          <w:sz w:val="28"/>
          <w:szCs w:val="28"/>
        </w:rPr>
        <w:t>разноуровнего</w:t>
      </w:r>
      <w:proofErr w:type="spellEnd"/>
      <w:r w:rsidRPr="00AC34B1">
        <w:rPr>
          <w:sz w:val="28"/>
          <w:szCs w:val="28"/>
        </w:rPr>
        <w:t xml:space="preserve"> тестирования по дисциплине «Математика» с целью оценки имеющихся у студентов профессиональных компетенций. Проверка сформированности рефлексивного компонента осуществлялось путем решения студентами индивидуальных заданий, нацеленных на развитие </w:t>
      </w:r>
      <w:proofErr w:type="spellStart"/>
      <w:r w:rsidRPr="00AC34B1">
        <w:rPr>
          <w:sz w:val="28"/>
          <w:szCs w:val="28"/>
        </w:rPr>
        <w:t>саморефлексии</w:t>
      </w:r>
      <w:proofErr w:type="spellEnd"/>
      <w:r w:rsidRPr="00AC34B1">
        <w:rPr>
          <w:sz w:val="28"/>
          <w:szCs w:val="28"/>
        </w:rPr>
        <w:t xml:space="preserve">. </w:t>
      </w:r>
    </w:p>
    <w:p w14:paraId="0F3B505E" w14:textId="375B852D" w:rsidR="005858FD" w:rsidRPr="00AC34B1" w:rsidRDefault="005858FD" w:rsidP="005858FD">
      <w:pPr>
        <w:ind w:firstLine="567"/>
        <w:jc w:val="both"/>
        <w:rPr>
          <w:sz w:val="28"/>
          <w:szCs w:val="28"/>
        </w:rPr>
      </w:pPr>
      <w:r w:rsidRPr="00AC34B1">
        <w:rPr>
          <w:sz w:val="28"/>
          <w:szCs w:val="28"/>
        </w:rPr>
        <w:t>Результаты, полученные на констатирующем этапе эксперимента в контрольной группе, обработаны и поданы на рисунке 1</w:t>
      </w:r>
      <w:r w:rsidR="0084460D" w:rsidRPr="00AC34B1">
        <w:rPr>
          <w:sz w:val="28"/>
          <w:szCs w:val="28"/>
          <w:lang w:val="kk-KZ"/>
        </w:rPr>
        <w:t>9</w:t>
      </w:r>
      <w:r w:rsidRPr="00AC34B1">
        <w:rPr>
          <w:sz w:val="28"/>
          <w:szCs w:val="28"/>
        </w:rPr>
        <w:t>.</w:t>
      </w:r>
    </w:p>
    <w:p w14:paraId="7186D700" w14:textId="77777777" w:rsidR="005858FD" w:rsidRPr="00AC34B1" w:rsidRDefault="005858FD" w:rsidP="005858FD">
      <w:pPr>
        <w:ind w:firstLine="567"/>
        <w:jc w:val="both"/>
        <w:rPr>
          <w:sz w:val="28"/>
          <w:szCs w:val="28"/>
        </w:rPr>
      </w:pPr>
    </w:p>
    <w:p w14:paraId="5CF30552" w14:textId="77777777" w:rsidR="005858FD" w:rsidRPr="00AC34B1" w:rsidRDefault="005858FD" w:rsidP="005858FD">
      <w:pPr>
        <w:widowControl w:val="0"/>
        <w:ind w:firstLine="567"/>
        <w:jc w:val="center"/>
        <w:rPr>
          <w:sz w:val="28"/>
          <w:szCs w:val="28"/>
        </w:rPr>
      </w:pPr>
      <w:r w:rsidRPr="00AC34B1">
        <w:rPr>
          <w:noProof/>
          <w:sz w:val="28"/>
          <w:szCs w:val="28"/>
        </w:rPr>
        <w:drawing>
          <wp:inline distT="0" distB="0" distL="0" distR="0" wp14:anchorId="755C0D5A" wp14:editId="04B403FB">
            <wp:extent cx="4554855" cy="2331720"/>
            <wp:effectExtent l="0" t="0" r="17145" b="1143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53486480" w14:textId="77777777" w:rsidR="005858FD" w:rsidRPr="00AC34B1" w:rsidRDefault="005858FD" w:rsidP="005858FD">
      <w:pPr>
        <w:widowControl w:val="0"/>
        <w:ind w:firstLine="567"/>
        <w:jc w:val="both"/>
        <w:rPr>
          <w:sz w:val="28"/>
          <w:szCs w:val="28"/>
        </w:rPr>
      </w:pPr>
    </w:p>
    <w:p w14:paraId="1B445273" w14:textId="72776C85" w:rsidR="005858FD" w:rsidRPr="00AC34B1" w:rsidRDefault="005858FD" w:rsidP="005858FD">
      <w:pPr>
        <w:widowControl w:val="0"/>
        <w:ind w:firstLine="567"/>
        <w:jc w:val="center"/>
        <w:rPr>
          <w:sz w:val="28"/>
          <w:szCs w:val="28"/>
        </w:rPr>
      </w:pPr>
      <w:r w:rsidRPr="00AC34B1">
        <w:rPr>
          <w:bCs/>
          <w:sz w:val="28"/>
          <w:szCs w:val="28"/>
        </w:rPr>
        <w:t>Рисунок 1</w:t>
      </w:r>
      <w:r w:rsidR="0089453C" w:rsidRPr="00AC34B1">
        <w:rPr>
          <w:bCs/>
          <w:sz w:val="28"/>
          <w:szCs w:val="28"/>
        </w:rPr>
        <w:t>9</w:t>
      </w:r>
      <w:r w:rsidRPr="00AC34B1">
        <w:rPr>
          <w:b/>
          <w:sz w:val="28"/>
          <w:szCs w:val="28"/>
        </w:rPr>
        <w:t>.</w:t>
      </w:r>
      <w:r w:rsidRPr="00AC34B1">
        <w:rPr>
          <w:sz w:val="28"/>
          <w:szCs w:val="28"/>
        </w:rPr>
        <w:t xml:space="preserve"> Результаты проверки уровня готовности будущих специалистов вуза технического профиля к формированию профессиональных </w:t>
      </w:r>
      <w:r w:rsidRPr="00AC34B1">
        <w:rPr>
          <w:sz w:val="28"/>
          <w:szCs w:val="28"/>
        </w:rPr>
        <w:lastRenderedPageBreak/>
        <w:t>компетенций на констатирующем этапе эксперимента в контрольной группе</w:t>
      </w:r>
    </w:p>
    <w:p w14:paraId="271BD85A" w14:textId="77777777" w:rsidR="005858FD" w:rsidRPr="00AC34B1" w:rsidRDefault="005858FD" w:rsidP="005858FD">
      <w:pPr>
        <w:widowControl w:val="0"/>
        <w:ind w:firstLine="567"/>
        <w:jc w:val="both"/>
        <w:rPr>
          <w:sz w:val="28"/>
          <w:szCs w:val="28"/>
        </w:rPr>
      </w:pPr>
    </w:p>
    <w:p w14:paraId="7247AE9D" w14:textId="5C3D79C2" w:rsidR="005858FD" w:rsidRPr="00AC34B1" w:rsidRDefault="005858FD" w:rsidP="005858FD">
      <w:pPr>
        <w:ind w:firstLine="567"/>
        <w:jc w:val="both"/>
        <w:rPr>
          <w:sz w:val="28"/>
          <w:szCs w:val="28"/>
        </w:rPr>
      </w:pPr>
      <w:r w:rsidRPr="00AC34B1">
        <w:rPr>
          <w:sz w:val="28"/>
          <w:szCs w:val="28"/>
        </w:rPr>
        <w:t>Несколько другие результаты, полученные на констатирующем этапе эксперимента в экспериментальной группе и поданы на рисунке 2</w:t>
      </w:r>
      <w:r w:rsidR="0084460D" w:rsidRPr="00AC34B1">
        <w:rPr>
          <w:sz w:val="28"/>
          <w:szCs w:val="28"/>
          <w:lang w:val="kk-KZ"/>
        </w:rPr>
        <w:t>0</w:t>
      </w:r>
      <w:r w:rsidRPr="00AC34B1">
        <w:rPr>
          <w:sz w:val="28"/>
          <w:szCs w:val="28"/>
        </w:rPr>
        <w:t>.</w:t>
      </w:r>
    </w:p>
    <w:p w14:paraId="1401DD49" w14:textId="77777777" w:rsidR="00682E6E" w:rsidRDefault="0084460D" w:rsidP="0084460D">
      <w:pPr>
        <w:widowControl w:val="0"/>
        <w:ind w:firstLine="567"/>
        <w:jc w:val="both"/>
        <w:rPr>
          <w:sz w:val="28"/>
          <w:szCs w:val="28"/>
        </w:rPr>
      </w:pPr>
      <w:r w:rsidRPr="00AC34B1">
        <w:rPr>
          <w:sz w:val="28"/>
          <w:szCs w:val="28"/>
        </w:rPr>
        <w:t xml:space="preserve">На основе полученных данных на констатирующем этапе эксперимента сделаны выводы что респонденты контрольной и экспериментальной группы находятся на низком и среднем уровне готовности к формированию профессиональных компетенций посредством профессионально-направленного обучения математике за всеми компонентами готовности. </w:t>
      </w:r>
    </w:p>
    <w:p w14:paraId="48E6273C" w14:textId="2692F76A" w:rsidR="0084460D" w:rsidRPr="00AC34B1" w:rsidRDefault="0084460D" w:rsidP="0084460D">
      <w:pPr>
        <w:widowControl w:val="0"/>
        <w:ind w:firstLine="567"/>
        <w:jc w:val="both"/>
        <w:rPr>
          <w:sz w:val="28"/>
          <w:szCs w:val="28"/>
        </w:rPr>
      </w:pPr>
      <w:r w:rsidRPr="00AC34B1">
        <w:rPr>
          <w:sz w:val="28"/>
          <w:szCs w:val="28"/>
        </w:rPr>
        <w:t>В процессе эксперимента выделены особенности теоретических и практических основ осуществления профессионально-направленного обучения будущих специалистов вуза технического профиля и соответствующие методические приемы, отраженные в действующей программе преподавания курса «Математики</w:t>
      </w:r>
      <w:r w:rsidR="0001049E" w:rsidRPr="00AC34B1">
        <w:rPr>
          <w:sz w:val="28"/>
          <w:szCs w:val="28"/>
          <w:lang w:val="kk-KZ"/>
        </w:rPr>
        <w:t xml:space="preserve"> 1</w:t>
      </w:r>
      <w:r w:rsidR="00943C4C" w:rsidRPr="00AC34B1">
        <w:rPr>
          <w:sz w:val="28"/>
          <w:szCs w:val="28"/>
          <w:lang w:val="kk-KZ"/>
        </w:rPr>
        <w:t>, 2</w:t>
      </w:r>
      <w:proofErr w:type="gramStart"/>
      <w:r w:rsidRPr="00AC34B1">
        <w:rPr>
          <w:sz w:val="28"/>
          <w:szCs w:val="28"/>
        </w:rPr>
        <w:t xml:space="preserve">» </w:t>
      </w:r>
      <w:r w:rsidR="00943C4C" w:rsidRPr="00AC34B1">
        <w:rPr>
          <w:sz w:val="28"/>
          <w:szCs w:val="28"/>
        </w:rPr>
        <w:t>.</w:t>
      </w:r>
      <w:proofErr w:type="gramEnd"/>
    </w:p>
    <w:p w14:paraId="4302A689" w14:textId="77777777" w:rsidR="005858FD" w:rsidRPr="00AC34B1" w:rsidRDefault="005858FD" w:rsidP="005858FD">
      <w:pPr>
        <w:widowControl w:val="0"/>
        <w:jc w:val="both"/>
        <w:rPr>
          <w:sz w:val="28"/>
          <w:szCs w:val="28"/>
        </w:rPr>
      </w:pPr>
    </w:p>
    <w:p w14:paraId="57BBA604" w14:textId="77777777" w:rsidR="005858FD" w:rsidRPr="00AC34B1" w:rsidRDefault="005858FD" w:rsidP="005858FD">
      <w:pPr>
        <w:widowControl w:val="0"/>
        <w:ind w:firstLine="567"/>
        <w:jc w:val="center"/>
        <w:rPr>
          <w:sz w:val="28"/>
          <w:szCs w:val="28"/>
        </w:rPr>
      </w:pPr>
      <w:r w:rsidRPr="00AC34B1">
        <w:rPr>
          <w:noProof/>
          <w:sz w:val="28"/>
          <w:szCs w:val="28"/>
        </w:rPr>
        <w:drawing>
          <wp:inline distT="0" distB="0" distL="0" distR="0" wp14:anchorId="2CE24F3C" wp14:editId="24643884">
            <wp:extent cx="4339590" cy="3413760"/>
            <wp:effectExtent l="0" t="0" r="3810"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71142B00" w14:textId="77777777" w:rsidR="0084460D" w:rsidRPr="00AC34B1" w:rsidRDefault="0084460D" w:rsidP="005858FD">
      <w:pPr>
        <w:widowControl w:val="0"/>
        <w:ind w:firstLine="567"/>
        <w:jc w:val="center"/>
        <w:rPr>
          <w:bCs/>
          <w:sz w:val="28"/>
          <w:szCs w:val="28"/>
        </w:rPr>
      </w:pPr>
    </w:p>
    <w:p w14:paraId="1AD048C4" w14:textId="77777777" w:rsidR="0084460D" w:rsidRPr="00AC34B1" w:rsidRDefault="0084460D" w:rsidP="005858FD">
      <w:pPr>
        <w:widowControl w:val="0"/>
        <w:ind w:firstLine="567"/>
        <w:jc w:val="center"/>
        <w:rPr>
          <w:bCs/>
          <w:sz w:val="28"/>
          <w:szCs w:val="28"/>
        </w:rPr>
      </w:pPr>
    </w:p>
    <w:p w14:paraId="15756FB2" w14:textId="2DC28760" w:rsidR="005858FD" w:rsidRPr="00AC34B1" w:rsidRDefault="005858FD" w:rsidP="005858FD">
      <w:pPr>
        <w:widowControl w:val="0"/>
        <w:ind w:firstLine="567"/>
        <w:jc w:val="center"/>
        <w:rPr>
          <w:sz w:val="28"/>
          <w:szCs w:val="28"/>
        </w:rPr>
      </w:pPr>
      <w:r w:rsidRPr="00AC34B1">
        <w:rPr>
          <w:bCs/>
          <w:sz w:val="28"/>
          <w:szCs w:val="28"/>
        </w:rPr>
        <w:t>Рисунок 2</w:t>
      </w:r>
      <w:r w:rsidR="0089453C" w:rsidRPr="00AC34B1">
        <w:rPr>
          <w:bCs/>
          <w:sz w:val="28"/>
          <w:szCs w:val="28"/>
        </w:rPr>
        <w:t>0</w:t>
      </w:r>
      <w:r w:rsidRPr="00AC34B1">
        <w:rPr>
          <w:b/>
          <w:sz w:val="28"/>
          <w:szCs w:val="28"/>
        </w:rPr>
        <w:t>.</w:t>
      </w:r>
      <w:r w:rsidRPr="00AC34B1">
        <w:rPr>
          <w:sz w:val="28"/>
          <w:szCs w:val="28"/>
        </w:rPr>
        <w:t xml:space="preserve"> Результаты проверки уровня готовности будущих специалистов вуза технического профиля к формированию профессиональных компетенций на констатирующем этапе эксперимента в экспериментальной группе</w:t>
      </w:r>
    </w:p>
    <w:p w14:paraId="3D81DAB6" w14:textId="5E6BE6D9" w:rsidR="005858FD" w:rsidRPr="00AC34B1" w:rsidRDefault="005858FD" w:rsidP="005858FD">
      <w:pPr>
        <w:widowControl w:val="0"/>
        <w:ind w:firstLine="567"/>
        <w:jc w:val="both"/>
        <w:rPr>
          <w:sz w:val="28"/>
          <w:szCs w:val="28"/>
        </w:rPr>
      </w:pPr>
      <w:r w:rsidRPr="00AC34B1">
        <w:rPr>
          <w:sz w:val="28"/>
          <w:szCs w:val="28"/>
        </w:rPr>
        <w:t xml:space="preserve">Используя </w:t>
      </w:r>
      <w:r w:rsidR="00192DAF" w:rsidRPr="00AC34B1">
        <w:rPr>
          <w:sz w:val="28"/>
          <w:szCs w:val="28"/>
        </w:rPr>
        <w:t xml:space="preserve">компетентностный </w:t>
      </w:r>
      <w:r w:rsidRPr="00AC34B1">
        <w:rPr>
          <w:sz w:val="28"/>
          <w:szCs w:val="28"/>
        </w:rPr>
        <w:t>подход</w:t>
      </w:r>
      <w:r w:rsidR="0084460D" w:rsidRPr="00AC34B1">
        <w:rPr>
          <w:sz w:val="28"/>
          <w:szCs w:val="28"/>
          <w:lang w:val="kk-KZ"/>
        </w:rPr>
        <w:t>,</w:t>
      </w:r>
      <w:r w:rsidRPr="00AC34B1">
        <w:rPr>
          <w:sz w:val="28"/>
          <w:szCs w:val="28"/>
        </w:rPr>
        <w:t xml:space="preserve"> осуществлен отбор необходимого методического инструментария для обеспечения качественного осуществления профессионально-направленного обучения будущих специалистов вуза технического профиля.</w:t>
      </w:r>
    </w:p>
    <w:p w14:paraId="3A08EF6A" w14:textId="3FCE1A36" w:rsidR="005858FD" w:rsidRPr="00AC34B1" w:rsidRDefault="005858FD" w:rsidP="005858FD">
      <w:pPr>
        <w:widowControl w:val="0"/>
        <w:ind w:firstLine="567"/>
        <w:jc w:val="both"/>
        <w:rPr>
          <w:sz w:val="28"/>
          <w:szCs w:val="28"/>
        </w:rPr>
      </w:pPr>
      <w:r w:rsidRPr="00AC34B1">
        <w:rPr>
          <w:sz w:val="28"/>
          <w:szCs w:val="28"/>
        </w:rPr>
        <w:t xml:space="preserve">С целью внедрения разработанного спецкурса проведен формирующий этап эксперимента. В исследовании предлагается решение профессионально-направленных задач для развития мотивации к изучению математики, а именно: </w:t>
      </w:r>
    </w:p>
    <w:p w14:paraId="7BCE6EB8" w14:textId="3C2B97CE" w:rsidR="0082135E" w:rsidRPr="00AC34B1" w:rsidRDefault="005858FD" w:rsidP="00B05486">
      <w:pPr>
        <w:ind w:firstLine="567"/>
        <w:jc w:val="both"/>
        <w:rPr>
          <w:sz w:val="28"/>
          <w:szCs w:val="28"/>
        </w:rPr>
      </w:pPr>
      <w:r w:rsidRPr="00AC34B1">
        <w:rPr>
          <w:sz w:val="28"/>
          <w:szCs w:val="28"/>
        </w:rPr>
        <w:lastRenderedPageBreak/>
        <w:t xml:space="preserve">Задание </w:t>
      </w:r>
      <w:r w:rsidR="0082135E" w:rsidRPr="00AC34B1">
        <w:rPr>
          <w:sz w:val="28"/>
          <w:szCs w:val="28"/>
        </w:rPr>
        <w:t>1</w:t>
      </w:r>
      <w:r w:rsidRPr="00AC34B1">
        <w:rPr>
          <w:sz w:val="28"/>
          <w:szCs w:val="28"/>
        </w:rPr>
        <w:t xml:space="preserve">. </w:t>
      </w:r>
      <w:r w:rsidR="007D6BAB" w:rsidRPr="00AC34B1">
        <w:rPr>
          <w:sz w:val="28"/>
          <w:szCs w:val="28"/>
        </w:rPr>
        <w:t>З</w:t>
      </w:r>
      <w:r w:rsidRPr="00AC34B1">
        <w:rPr>
          <w:sz w:val="28"/>
          <w:szCs w:val="28"/>
        </w:rPr>
        <w:t xml:space="preserve">адача нацелена на изготовление закрытого цилиндрического бака, полное поверхность которого равна </w:t>
      </w:r>
      <w:r w:rsidRPr="00AC34B1">
        <w:rPr>
          <w:rFonts w:ascii="Cambria Math" w:hAnsi="Cambria Math" w:cs="Cambria Math"/>
          <w:sz w:val="28"/>
          <w:szCs w:val="28"/>
        </w:rPr>
        <w:t>𝑆</w:t>
      </w:r>
      <w:r w:rsidRPr="00AC34B1">
        <w:rPr>
          <w:sz w:val="28"/>
          <w:szCs w:val="28"/>
        </w:rPr>
        <w:t>. Укажите высоту бака, если его объем был наибольшим?</w:t>
      </w:r>
      <w:r w:rsidR="0082135E" w:rsidRPr="00AC34B1">
        <w:rPr>
          <w:sz w:val="28"/>
          <w:szCs w:val="28"/>
        </w:rPr>
        <w:t xml:space="preserve"> 100б</w:t>
      </w:r>
    </w:p>
    <w:p w14:paraId="0D830038" w14:textId="77777777" w:rsidR="00B05486" w:rsidRPr="00AC34B1" w:rsidRDefault="00B05486" w:rsidP="00B05486">
      <w:pPr>
        <w:ind w:firstLine="284"/>
        <w:outlineLvl w:val="0"/>
        <w:rPr>
          <w:sz w:val="28"/>
          <w:szCs w:val="28"/>
        </w:rPr>
      </w:pPr>
      <w:r w:rsidRPr="00AC34B1">
        <w:rPr>
          <w:sz w:val="28"/>
          <w:szCs w:val="28"/>
        </w:rPr>
        <w:t xml:space="preserve">Задание 2. Определить      работу     </w:t>
      </w:r>
      <w:r w:rsidRPr="00AC34B1">
        <w:rPr>
          <w:i/>
          <w:sz w:val="28"/>
          <w:szCs w:val="28"/>
        </w:rPr>
        <w:t>А</w:t>
      </w:r>
      <w:r w:rsidRPr="00AC34B1">
        <w:rPr>
          <w:sz w:val="28"/>
          <w:szCs w:val="28"/>
        </w:rPr>
        <w:t xml:space="preserve">, необходимую   </w:t>
      </w:r>
      <w:proofErr w:type="gramStart"/>
      <w:r w:rsidRPr="00AC34B1">
        <w:rPr>
          <w:sz w:val="28"/>
          <w:szCs w:val="28"/>
        </w:rPr>
        <w:t>для  выкачки</w:t>
      </w:r>
      <w:proofErr w:type="gramEnd"/>
      <w:r w:rsidRPr="00AC34B1">
        <w:rPr>
          <w:sz w:val="28"/>
          <w:szCs w:val="28"/>
        </w:rPr>
        <w:t xml:space="preserve">    нефти</w:t>
      </w:r>
    </w:p>
    <w:p w14:paraId="75AC2E4C" w14:textId="77777777" w:rsidR="00B05486" w:rsidRPr="00AC34B1" w:rsidRDefault="00B05486" w:rsidP="00B05486">
      <w:pPr>
        <w:outlineLvl w:val="0"/>
        <w:rPr>
          <w:sz w:val="28"/>
          <w:szCs w:val="28"/>
        </w:rPr>
      </w:pPr>
      <w:r w:rsidRPr="00AC34B1">
        <w:rPr>
          <w:sz w:val="28"/>
          <w:szCs w:val="28"/>
        </w:rPr>
        <w:t xml:space="preserve">из резервуара, имеющего форму    конуса (высота конуса    </w:t>
      </w:r>
      <w:r w:rsidRPr="00AC34B1">
        <w:rPr>
          <w:i/>
          <w:sz w:val="28"/>
          <w:szCs w:val="28"/>
        </w:rPr>
        <w:t xml:space="preserve"> Н= 3м</w:t>
      </w:r>
      <w:r w:rsidRPr="00AC34B1">
        <w:rPr>
          <w:sz w:val="28"/>
          <w:szCs w:val="28"/>
        </w:rPr>
        <w:t xml:space="preserve">., радиус    основания </w:t>
      </w:r>
      <w:r w:rsidRPr="00AC34B1">
        <w:rPr>
          <w:i/>
          <w:sz w:val="28"/>
          <w:szCs w:val="28"/>
          <w:lang w:val="en-US"/>
        </w:rPr>
        <w:t>R</w:t>
      </w:r>
      <w:r w:rsidRPr="00AC34B1">
        <w:rPr>
          <w:i/>
          <w:sz w:val="28"/>
          <w:szCs w:val="28"/>
        </w:rPr>
        <w:t>=1м</w:t>
      </w:r>
      <w:r w:rsidRPr="00AC34B1">
        <w:rPr>
          <w:sz w:val="28"/>
          <w:szCs w:val="28"/>
        </w:rPr>
        <w:t xml:space="preserve">., плотность нефти    </w:t>
      </w:r>
      <w:r w:rsidRPr="00AC34B1">
        <w:rPr>
          <w:i/>
          <w:sz w:val="28"/>
          <w:szCs w:val="28"/>
          <w:lang w:val="en-US"/>
        </w:rPr>
        <w:t>p</w:t>
      </w:r>
      <w:r w:rsidRPr="00AC34B1">
        <w:rPr>
          <w:i/>
          <w:sz w:val="28"/>
          <w:szCs w:val="28"/>
        </w:rPr>
        <w:t>=700кг/м)</w:t>
      </w:r>
      <w:r w:rsidRPr="00AC34B1">
        <w:rPr>
          <w:i/>
          <w:sz w:val="28"/>
          <w:szCs w:val="28"/>
          <w:vertAlign w:val="superscript"/>
        </w:rPr>
        <w:t>3</w:t>
      </w:r>
      <w:r w:rsidRPr="00AC34B1">
        <w:rPr>
          <w:sz w:val="28"/>
          <w:szCs w:val="28"/>
        </w:rPr>
        <w:t xml:space="preserve">.  (100 </w:t>
      </w:r>
      <w:proofErr w:type="gramStart"/>
      <w:r w:rsidRPr="00AC34B1">
        <w:rPr>
          <w:sz w:val="28"/>
          <w:szCs w:val="28"/>
        </w:rPr>
        <w:t>б )</w:t>
      </w:r>
      <w:proofErr w:type="gramEnd"/>
    </w:p>
    <w:p w14:paraId="2F56A1F0" w14:textId="77777777" w:rsidR="0082135E" w:rsidRPr="00AC34B1" w:rsidRDefault="0082135E" w:rsidP="00B05486">
      <w:pPr>
        <w:pStyle w:val="3"/>
        <w:spacing w:before="0"/>
        <w:ind w:firstLine="567"/>
        <w:jc w:val="both"/>
        <w:rPr>
          <w:rFonts w:ascii="Times New Roman" w:hAnsi="Times New Roman" w:cs="Times New Roman"/>
          <w:color w:val="auto"/>
          <w:sz w:val="28"/>
          <w:szCs w:val="28"/>
        </w:rPr>
      </w:pPr>
      <w:r w:rsidRPr="00AC34B1">
        <w:rPr>
          <w:rStyle w:val="ad"/>
          <w:rFonts w:ascii="Times New Roman" w:hAnsi="Times New Roman" w:cs="Times New Roman"/>
          <w:b w:val="0"/>
          <w:bCs w:val="0"/>
          <w:color w:val="auto"/>
          <w:sz w:val="28"/>
          <w:szCs w:val="28"/>
        </w:rPr>
        <w:t>Критерии оценивания задачи на оптимизацию цилиндрического бака</w:t>
      </w:r>
    </w:p>
    <w:p w14:paraId="298F46E9" w14:textId="179A3AA0" w:rsidR="0082135E" w:rsidRPr="00AC34B1" w:rsidRDefault="0082135E" w:rsidP="00B05486">
      <w:pPr>
        <w:pStyle w:val="a7"/>
        <w:numPr>
          <w:ilvl w:val="0"/>
          <w:numId w:val="45"/>
        </w:numPr>
        <w:spacing w:after="0"/>
        <w:ind w:left="284" w:hanging="284"/>
        <w:jc w:val="both"/>
        <w:rPr>
          <w:rFonts w:ascii="Times New Roman" w:hAnsi="Times New Roman"/>
          <w:sz w:val="28"/>
          <w:szCs w:val="28"/>
        </w:rPr>
      </w:pPr>
      <w:r w:rsidRPr="00AC34B1">
        <w:rPr>
          <w:rStyle w:val="ad"/>
          <w:rFonts w:ascii="Times New Roman" w:hAnsi="Times New Roman"/>
          <w:b w:val="0"/>
          <w:bCs w:val="0"/>
          <w:sz w:val="28"/>
          <w:szCs w:val="28"/>
        </w:rPr>
        <w:t>Понимание условия задачи и правильный анализ геометрии (</w:t>
      </w:r>
      <w:r w:rsidRPr="00AC34B1">
        <w:rPr>
          <w:rStyle w:val="ad"/>
          <w:rFonts w:ascii="Times New Roman" w:hAnsi="Times New Roman"/>
          <w:b w:val="0"/>
          <w:bCs w:val="0"/>
          <w:i/>
          <w:iCs/>
          <w:sz w:val="28"/>
          <w:szCs w:val="28"/>
        </w:rPr>
        <w:t>10 баллов</w:t>
      </w:r>
      <w:r w:rsidRPr="00AC34B1">
        <w:rPr>
          <w:rStyle w:val="ad"/>
          <w:rFonts w:ascii="Times New Roman" w:hAnsi="Times New Roman"/>
          <w:b w:val="0"/>
          <w:bCs w:val="0"/>
          <w:sz w:val="28"/>
          <w:szCs w:val="28"/>
        </w:rPr>
        <w:t>)</w:t>
      </w:r>
    </w:p>
    <w:p w14:paraId="78A02C00" w14:textId="3206FB6B" w:rsidR="0082135E" w:rsidRPr="00AC34B1" w:rsidRDefault="0082135E" w:rsidP="00B05486">
      <w:pPr>
        <w:jc w:val="both"/>
        <w:rPr>
          <w:sz w:val="28"/>
          <w:szCs w:val="28"/>
        </w:rPr>
      </w:pPr>
      <w:r w:rsidRPr="00AC34B1">
        <w:rPr>
          <w:sz w:val="28"/>
          <w:szCs w:val="28"/>
        </w:rPr>
        <w:t xml:space="preserve">- Корректное определение параметров цилиндра (радиус </w:t>
      </w:r>
      <w:r w:rsidRPr="00AC34B1">
        <w:rPr>
          <w:rStyle w:val="katex-mathml"/>
          <w:rFonts w:eastAsia="Calibri"/>
          <w:sz w:val="28"/>
          <w:szCs w:val="28"/>
        </w:rPr>
        <w:t>R</w:t>
      </w:r>
      <w:r w:rsidRPr="00AC34B1">
        <w:rPr>
          <w:sz w:val="28"/>
          <w:szCs w:val="28"/>
        </w:rPr>
        <w:t xml:space="preserve">, высота </w:t>
      </w:r>
      <w:r w:rsidRPr="00AC34B1">
        <w:rPr>
          <w:rStyle w:val="katex-mathml"/>
          <w:rFonts w:eastAsia="Calibri"/>
          <w:sz w:val="28"/>
          <w:szCs w:val="28"/>
        </w:rPr>
        <w:t>H</w:t>
      </w:r>
      <w:r w:rsidRPr="00AC34B1">
        <w:rPr>
          <w:sz w:val="28"/>
          <w:szCs w:val="28"/>
        </w:rPr>
        <w:t>).</w:t>
      </w:r>
    </w:p>
    <w:p w14:paraId="33C4EBE8" w14:textId="50E802E0" w:rsidR="0082135E" w:rsidRPr="00AC34B1" w:rsidRDefault="0082135E" w:rsidP="00B05486">
      <w:pPr>
        <w:jc w:val="both"/>
        <w:rPr>
          <w:sz w:val="28"/>
          <w:szCs w:val="28"/>
        </w:rPr>
      </w:pPr>
      <w:r w:rsidRPr="00AC34B1">
        <w:rPr>
          <w:sz w:val="28"/>
          <w:szCs w:val="28"/>
        </w:rPr>
        <w:t xml:space="preserve">- Учет условия о полной поверхности бака: </w:t>
      </w:r>
      <w:r w:rsidR="00E85AFF" w:rsidRPr="00AC34B1">
        <w:rPr>
          <w:rStyle w:val="mord"/>
          <w:rFonts w:eastAsia="Calibri"/>
          <w:sz w:val="28"/>
          <w:szCs w:val="28"/>
        </w:rPr>
        <w:t>S</w:t>
      </w:r>
      <w:r w:rsidR="00E85AFF" w:rsidRPr="00AC34B1">
        <w:rPr>
          <w:rStyle w:val="mrel"/>
          <w:sz w:val="28"/>
          <w:szCs w:val="28"/>
        </w:rPr>
        <w:t>=</w:t>
      </w:r>
      <w:r w:rsidR="00E85AFF" w:rsidRPr="00AC34B1">
        <w:rPr>
          <w:rStyle w:val="mord"/>
          <w:rFonts w:eastAsia="Calibri"/>
          <w:sz w:val="28"/>
          <w:szCs w:val="28"/>
        </w:rPr>
        <w:t>2πR2</w:t>
      </w:r>
      <w:r w:rsidR="00E85AFF" w:rsidRPr="00AC34B1">
        <w:rPr>
          <w:rStyle w:val="mbin"/>
          <w:sz w:val="28"/>
          <w:szCs w:val="28"/>
        </w:rPr>
        <w:t>+</w:t>
      </w:r>
      <w:r w:rsidR="00E85AFF" w:rsidRPr="00AC34B1">
        <w:rPr>
          <w:rStyle w:val="mord"/>
          <w:rFonts w:eastAsia="Calibri"/>
          <w:sz w:val="28"/>
          <w:szCs w:val="28"/>
        </w:rPr>
        <w:t>2πRH</w:t>
      </w:r>
      <w:r w:rsidR="00E85AFF" w:rsidRPr="00AC34B1">
        <w:rPr>
          <w:sz w:val="28"/>
          <w:szCs w:val="28"/>
        </w:rPr>
        <w:t>.</w:t>
      </w:r>
    </w:p>
    <w:p w14:paraId="249AF4BB" w14:textId="22FF39B3" w:rsidR="0082135E" w:rsidRPr="00AC34B1" w:rsidRDefault="0082135E" w:rsidP="00B05486">
      <w:pPr>
        <w:jc w:val="both"/>
        <w:rPr>
          <w:sz w:val="28"/>
          <w:szCs w:val="28"/>
        </w:rPr>
      </w:pPr>
      <w:r w:rsidRPr="00AC34B1">
        <w:rPr>
          <w:sz w:val="28"/>
          <w:szCs w:val="28"/>
        </w:rPr>
        <w:t>- Правильная формулировка условия на максимальный объем.</w:t>
      </w:r>
    </w:p>
    <w:p w14:paraId="67AB6E6A" w14:textId="0D8D32B6" w:rsidR="0082135E" w:rsidRPr="00AC34B1" w:rsidRDefault="0082135E" w:rsidP="00B05486">
      <w:pPr>
        <w:pStyle w:val="a7"/>
        <w:numPr>
          <w:ilvl w:val="0"/>
          <w:numId w:val="45"/>
        </w:numPr>
        <w:spacing w:after="100" w:afterAutospacing="1"/>
        <w:jc w:val="both"/>
        <w:rPr>
          <w:rFonts w:ascii="Times New Roman" w:hAnsi="Times New Roman"/>
          <w:sz w:val="28"/>
          <w:szCs w:val="28"/>
        </w:rPr>
      </w:pPr>
      <w:r w:rsidRPr="00AC34B1">
        <w:rPr>
          <w:rStyle w:val="ad"/>
          <w:rFonts w:ascii="Times New Roman" w:hAnsi="Times New Roman"/>
          <w:b w:val="0"/>
          <w:bCs w:val="0"/>
          <w:sz w:val="28"/>
          <w:szCs w:val="28"/>
        </w:rPr>
        <w:t>Составление уравнения оптимизации (20 баллов)</w:t>
      </w:r>
    </w:p>
    <w:p w14:paraId="36B7D976" w14:textId="4023A0D7" w:rsidR="0082135E" w:rsidRPr="00AC34B1" w:rsidRDefault="0082135E" w:rsidP="00B05486">
      <w:pPr>
        <w:numPr>
          <w:ilvl w:val="1"/>
          <w:numId w:val="45"/>
        </w:numPr>
        <w:spacing w:after="100" w:afterAutospacing="1"/>
        <w:ind w:left="284" w:hanging="218"/>
        <w:jc w:val="both"/>
        <w:rPr>
          <w:sz w:val="28"/>
          <w:szCs w:val="28"/>
        </w:rPr>
      </w:pPr>
      <w:r w:rsidRPr="00AC34B1">
        <w:rPr>
          <w:sz w:val="28"/>
          <w:szCs w:val="28"/>
        </w:rPr>
        <w:t xml:space="preserve">Выражение объема цилиндра </w:t>
      </w:r>
      <w:r w:rsidRPr="00AC34B1">
        <w:rPr>
          <w:rStyle w:val="katex-mathml"/>
          <w:rFonts w:eastAsia="Calibri"/>
          <w:sz w:val="28"/>
          <w:szCs w:val="28"/>
        </w:rPr>
        <w:t>V=πR2H</w:t>
      </w:r>
    </w:p>
    <w:p w14:paraId="461E4E7F" w14:textId="77777777" w:rsidR="0082135E" w:rsidRPr="00AC34B1" w:rsidRDefault="0082135E" w:rsidP="00B05486">
      <w:pPr>
        <w:numPr>
          <w:ilvl w:val="1"/>
          <w:numId w:val="45"/>
        </w:numPr>
        <w:spacing w:after="100" w:afterAutospacing="1"/>
        <w:ind w:left="284" w:hanging="218"/>
        <w:jc w:val="both"/>
        <w:rPr>
          <w:sz w:val="28"/>
          <w:szCs w:val="28"/>
        </w:rPr>
      </w:pPr>
      <w:r w:rsidRPr="00AC34B1">
        <w:rPr>
          <w:sz w:val="28"/>
          <w:szCs w:val="28"/>
        </w:rPr>
        <w:t>Правильное исключение одной из переменных (через уравнение площади).</w:t>
      </w:r>
    </w:p>
    <w:p w14:paraId="13B634AF" w14:textId="3AB93A99" w:rsidR="0082135E" w:rsidRPr="00AC34B1" w:rsidRDefault="0082135E" w:rsidP="00B05486">
      <w:pPr>
        <w:numPr>
          <w:ilvl w:val="1"/>
          <w:numId w:val="45"/>
        </w:numPr>
        <w:spacing w:after="100" w:afterAutospacing="1"/>
        <w:ind w:left="284" w:hanging="218"/>
        <w:jc w:val="both"/>
        <w:rPr>
          <w:sz w:val="28"/>
          <w:szCs w:val="28"/>
        </w:rPr>
      </w:pPr>
      <w:r w:rsidRPr="00AC34B1">
        <w:rPr>
          <w:sz w:val="28"/>
          <w:szCs w:val="28"/>
        </w:rPr>
        <w:t xml:space="preserve">Получение функции </w:t>
      </w:r>
      <w:r w:rsidRPr="00AC34B1">
        <w:rPr>
          <w:rStyle w:val="katex-mathml"/>
          <w:rFonts w:eastAsia="Calibri"/>
          <w:sz w:val="28"/>
          <w:szCs w:val="28"/>
        </w:rPr>
        <w:t>V(H)</w:t>
      </w:r>
      <w:r w:rsidRPr="00AC34B1">
        <w:rPr>
          <w:sz w:val="28"/>
          <w:szCs w:val="28"/>
        </w:rPr>
        <w:t xml:space="preserve"> или </w:t>
      </w:r>
      <w:r w:rsidRPr="00AC34B1">
        <w:rPr>
          <w:rStyle w:val="katex-mathml"/>
          <w:rFonts w:eastAsia="Calibri"/>
          <w:sz w:val="28"/>
          <w:szCs w:val="28"/>
        </w:rPr>
        <w:t>V(R)</w:t>
      </w:r>
      <w:r w:rsidRPr="00AC34B1">
        <w:rPr>
          <w:sz w:val="28"/>
          <w:szCs w:val="28"/>
        </w:rPr>
        <w:t xml:space="preserve"> зависящей от одной переменной.</w:t>
      </w:r>
    </w:p>
    <w:p w14:paraId="500FC92F" w14:textId="77777777" w:rsidR="0082135E" w:rsidRPr="00AC34B1" w:rsidRDefault="0082135E" w:rsidP="00B05486">
      <w:pPr>
        <w:numPr>
          <w:ilvl w:val="0"/>
          <w:numId w:val="45"/>
        </w:numPr>
        <w:spacing w:after="100" w:afterAutospacing="1"/>
        <w:jc w:val="both"/>
        <w:rPr>
          <w:sz w:val="28"/>
          <w:szCs w:val="28"/>
        </w:rPr>
      </w:pPr>
      <w:r w:rsidRPr="00AC34B1">
        <w:rPr>
          <w:rStyle w:val="ad"/>
          <w:b w:val="0"/>
          <w:bCs w:val="0"/>
          <w:sz w:val="28"/>
          <w:szCs w:val="28"/>
        </w:rPr>
        <w:t>Поиск максимума функции объема (20 баллов)</w:t>
      </w:r>
    </w:p>
    <w:p w14:paraId="08A5DEFA" w14:textId="77777777" w:rsidR="0082135E" w:rsidRPr="00AC34B1" w:rsidRDefault="0082135E" w:rsidP="00B05486">
      <w:pPr>
        <w:numPr>
          <w:ilvl w:val="1"/>
          <w:numId w:val="45"/>
        </w:numPr>
        <w:spacing w:after="100" w:afterAutospacing="1"/>
        <w:ind w:left="426"/>
        <w:jc w:val="both"/>
        <w:rPr>
          <w:sz w:val="28"/>
          <w:szCs w:val="28"/>
        </w:rPr>
      </w:pPr>
      <w:r w:rsidRPr="00AC34B1">
        <w:rPr>
          <w:sz w:val="28"/>
          <w:szCs w:val="28"/>
        </w:rPr>
        <w:t>Вычисление производной и нахождение критических точек.</w:t>
      </w:r>
    </w:p>
    <w:p w14:paraId="5E67DA8F" w14:textId="77777777" w:rsidR="0082135E" w:rsidRPr="00AC34B1" w:rsidRDefault="0082135E" w:rsidP="00B05486">
      <w:pPr>
        <w:numPr>
          <w:ilvl w:val="1"/>
          <w:numId w:val="45"/>
        </w:numPr>
        <w:spacing w:after="100" w:afterAutospacing="1"/>
        <w:ind w:left="426"/>
        <w:jc w:val="both"/>
        <w:rPr>
          <w:sz w:val="28"/>
          <w:szCs w:val="28"/>
        </w:rPr>
      </w:pPr>
      <w:r w:rsidRPr="00AC34B1">
        <w:rPr>
          <w:sz w:val="28"/>
          <w:szCs w:val="28"/>
        </w:rPr>
        <w:t>Проверка второго производного критерия (или других способов нахождения максимума).</w:t>
      </w:r>
    </w:p>
    <w:p w14:paraId="51389390" w14:textId="77777777" w:rsidR="0082135E" w:rsidRPr="00AC34B1" w:rsidRDefault="0082135E" w:rsidP="00B05486">
      <w:pPr>
        <w:numPr>
          <w:ilvl w:val="0"/>
          <w:numId w:val="45"/>
        </w:numPr>
        <w:spacing w:after="100" w:afterAutospacing="1"/>
        <w:jc w:val="both"/>
        <w:rPr>
          <w:sz w:val="28"/>
          <w:szCs w:val="28"/>
        </w:rPr>
      </w:pPr>
      <w:r w:rsidRPr="00AC34B1">
        <w:rPr>
          <w:rStyle w:val="ad"/>
          <w:b w:val="0"/>
          <w:bCs w:val="0"/>
          <w:sz w:val="28"/>
          <w:szCs w:val="28"/>
        </w:rPr>
        <w:t>Определение оптимального соотношения высоты и радиуса (20 баллов)</w:t>
      </w:r>
    </w:p>
    <w:p w14:paraId="0281DF92" w14:textId="77777777" w:rsidR="0082135E" w:rsidRPr="00AC34B1" w:rsidRDefault="0082135E" w:rsidP="00B05486">
      <w:pPr>
        <w:numPr>
          <w:ilvl w:val="1"/>
          <w:numId w:val="45"/>
        </w:numPr>
        <w:spacing w:after="100" w:afterAutospacing="1"/>
        <w:ind w:left="426"/>
        <w:jc w:val="both"/>
        <w:rPr>
          <w:sz w:val="28"/>
          <w:szCs w:val="28"/>
        </w:rPr>
      </w:pPr>
      <w:r w:rsidRPr="00AC34B1">
        <w:rPr>
          <w:sz w:val="28"/>
          <w:szCs w:val="28"/>
        </w:rPr>
        <w:t xml:space="preserve">Вывод оптимального значения </w:t>
      </w:r>
      <w:r w:rsidRPr="00AC34B1">
        <w:rPr>
          <w:rStyle w:val="katex-mathml"/>
          <w:rFonts w:eastAsia="Calibri"/>
          <w:sz w:val="28"/>
          <w:szCs w:val="28"/>
        </w:rPr>
        <w:t>H/R=2H/R = 2</w:t>
      </w:r>
      <w:r w:rsidRPr="00AC34B1">
        <w:rPr>
          <w:rStyle w:val="mord"/>
          <w:sz w:val="28"/>
          <w:szCs w:val="28"/>
        </w:rPr>
        <w:t>H/R</w:t>
      </w:r>
      <w:r w:rsidRPr="00AC34B1">
        <w:rPr>
          <w:rStyle w:val="mrel"/>
          <w:sz w:val="28"/>
          <w:szCs w:val="28"/>
        </w:rPr>
        <w:t>=</w:t>
      </w:r>
      <w:r w:rsidRPr="00AC34B1">
        <w:rPr>
          <w:rStyle w:val="mord"/>
          <w:sz w:val="28"/>
          <w:szCs w:val="28"/>
        </w:rPr>
        <w:t>2</w:t>
      </w:r>
      <w:r w:rsidRPr="00AC34B1">
        <w:rPr>
          <w:sz w:val="28"/>
          <w:szCs w:val="28"/>
        </w:rPr>
        <w:t xml:space="preserve"> через расчёты.</w:t>
      </w:r>
    </w:p>
    <w:p w14:paraId="4B6A98DD" w14:textId="77777777" w:rsidR="0082135E" w:rsidRPr="00AC34B1" w:rsidRDefault="0082135E" w:rsidP="00B05486">
      <w:pPr>
        <w:numPr>
          <w:ilvl w:val="1"/>
          <w:numId w:val="45"/>
        </w:numPr>
        <w:spacing w:after="100" w:afterAutospacing="1"/>
        <w:ind w:left="426"/>
        <w:jc w:val="both"/>
        <w:rPr>
          <w:sz w:val="28"/>
          <w:szCs w:val="28"/>
        </w:rPr>
      </w:pPr>
      <w:r w:rsidRPr="00AC34B1">
        <w:rPr>
          <w:sz w:val="28"/>
          <w:szCs w:val="28"/>
        </w:rPr>
        <w:t>Проверка соответствия результата физическому смыслу задачи.</w:t>
      </w:r>
    </w:p>
    <w:p w14:paraId="5377324C" w14:textId="77777777" w:rsidR="0082135E" w:rsidRPr="00AC34B1" w:rsidRDefault="0082135E" w:rsidP="00B05486">
      <w:pPr>
        <w:numPr>
          <w:ilvl w:val="0"/>
          <w:numId w:val="45"/>
        </w:numPr>
        <w:spacing w:after="100" w:afterAutospacing="1"/>
        <w:jc w:val="both"/>
        <w:rPr>
          <w:sz w:val="28"/>
          <w:szCs w:val="28"/>
        </w:rPr>
      </w:pPr>
      <w:r w:rsidRPr="00AC34B1">
        <w:rPr>
          <w:rStyle w:val="ad"/>
          <w:b w:val="0"/>
          <w:bCs w:val="0"/>
          <w:sz w:val="28"/>
          <w:szCs w:val="28"/>
        </w:rPr>
        <w:t>Корректность вычислений и точность результата (20 баллов)</w:t>
      </w:r>
    </w:p>
    <w:p w14:paraId="1ED1808D" w14:textId="77777777" w:rsidR="0082135E" w:rsidRPr="00AC34B1" w:rsidRDefault="0082135E" w:rsidP="00B05486">
      <w:pPr>
        <w:numPr>
          <w:ilvl w:val="1"/>
          <w:numId w:val="45"/>
        </w:numPr>
        <w:spacing w:before="100" w:beforeAutospacing="1" w:after="100" w:afterAutospacing="1"/>
        <w:ind w:left="426"/>
        <w:jc w:val="both"/>
        <w:rPr>
          <w:sz w:val="28"/>
          <w:szCs w:val="28"/>
        </w:rPr>
      </w:pPr>
      <w:r w:rsidRPr="00AC34B1">
        <w:rPr>
          <w:sz w:val="28"/>
          <w:szCs w:val="28"/>
        </w:rPr>
        <w:t>Отсутствие арифметических ошибок в преобразованиях и вычислениях.</w:t>
      </w:r>
    </w:p>
    <w:p w14:paraId="663D6D1F" w14:textId="77777777" w:rsidR="0082135E" w:rsidRPr="00AC34B1" w:rsidRDefault="0082135E" w:rsidP="00B05486">
      <w:pPr>
        <w:numPr>
          <w:ilvl w:val="1"/>
          <w:numId w:val="45"/>
        </w:numPr>
        <w:spacing w:before="100" w:beforeAutospacing="1" w:after="100" w:afterAutospacing="1"/>
        <w:ind w:left="426"/>
        <w:jc w:val="both"/>
        <w:rPr>
          <w:sz w:val="28"/>
          <w:szCs w:val="28"/>
        </w:rPr>
      </w:pPr>
      <w:r w:rsidRPr="00AC34B1">
        <w:rPr>
          <w:sz w:val="28"/>
          <w:szCs w:val="28"/>
        </w:rPr>
        <w:t>Логичность и последовательность шагов решения.</w:t>
      </w:r>
    </w:p>
    <w:p w14:paraId="5D903E8A" w14:textId="77777777" w:rsidR="0082135E" w:rsidRPr="00AC34B1" w:rsidRDefault="0082135E" w:rsidP="00B05486">
      <w:pPr>
        <w:numPr>
          <w:ilvl w:val="0"/>
          <w:numId w:val="45"/>
        </w:numPr>
        <w:spacing w:before="100" w:beforeAutospacing="1" w:after="100" w:afterAutospacing="1"/>
        <w:jc w:val="both"/>
        <w:rPr>
          <w:sz w:val="28"/>
          <w:szCs w:val="28"/>
        </w:rPr>
      </w:pPr>
      <w:r w:rsidRPr="00AC34B1">
        <w:rPr>
          <w:rStyle w:val="ad"/>
          <w:b w:val="0"/>
          <w:bCs w:val="0"/>
          <w:sz w:val="28"/>
          <w:szCs w:val="28"/>
        </w:rPr>
        <w:t>Оформление решения и пояснения (10 баллов)</w:t>
      </w:r>
    </w:p>
    <w:p w14:paraId="01BC0CC7" w14:textId="77777777" w:rsidR="0082135E" w:rsidRPr="00AC34B1" w:rsidRDefault="0082135E" w:rsidP="00B05486">
      <w:pPr>
        <w:numPr>
          <w:ilvl w:val="1"/>
          <w:numId w:val="45"/>
        </w:numPr>
        <w:spacing w:before="100" w:beforeAutospacing="1" w:after="100" w:afterAutospacing="1"/>
        <w:ind w:left="426"/>
        <w:jc w:val="both"/>
        <w:rPr>
          <w:sz w:val="28"/>
          <w:szCs w:val="28"/>
        </w:rPr>
      </w:pPr>
      <w:r w:rsidRPr="00AC34B1">
        <w:rPr>
          <w:sz w:val="28"/>
          <w:szCs w:val="28"/>
        </w:rPr>
        <w:t>Чёткая и структурированная подача материала.</w:t>
      </w:r>
    </w:p>
    <w:p w14:paraId="2642DD33" w14:textId="77777777" w:rsidR="0082135E" w:rsidRPr="00AC34B1" w:rsidRDefault="0082135E" w:rsidP="00B05486">
      <w:pPr>
        <w:numPr>
          <w:ilvl w:val="1"/>
          <w:numId w:val="45"/>
        </w:numPr>
        <w:ind w:left="426"/>
        <w:rPr>
          <w:sz w:val="28"/>
          <w:szCs w:val="28"/>
        </w:rPr>
      </w:pPr>
      <w:r w:rsidRPr="00AC34B1">
        <w:rPr>
          <w:sz w:val="28"/>
          <w:szCs w:val="28"/>
        </w:rPr>
        <w:t>Корректное использование математических обозначений и единиц измерения.</w:t>
      </w:r>
    </w:p>
    <w:p w14:paraId="6E2CBC21" w14:textId="77777777" w:rsidR="0082135E" w:rsidRPr="00AC34B1" w:rsidRDefault="0082135E" w:rsidP="00B05486">
      <w:pPr>
        <w:rPr>
          <w:sz w:val="28"/>
          <w:szCs w:val="28"/>
        </w:rPr>
      </w:pPr>
      <w:r w:rsidRPr="00AC34B1">
        <w:rPr>
          <w:rStyle w:val="ad"/>
          <w:b w:val="0"/>
          <w:bCs w:val="0"/>
          <w:i/>
          <w:iCs/>
          <w:sz w:val="28"/>
          <w:szCs w:val="28"/>
        </w:rPr>
        <w:t>Максимальный балл: 100</w:t>
      </w:r>
      <w:r w:rsidRPr="00AC34B1">
        <w:rPr>
          <w:sz w:val="28"/>
          <w:szCs w:val="28"/>
        </w:rPr>
        <w:br/>
        <w:t>Оценивание можно проводить по шкале:</w:t>
      </w:r>
    </w:p>
    <w:p w14:paraId="453A1D39" w14:textId="77777777" w:rsidR="0082135E" w:rsidRPr="00AC34B1" w:rsidRDefault="0082135E" w:rsidP="00B05486">
      <w:pPr>
        <w:numPr>
          <w:ilvl w:val="0"/>
          <w:numId w:val="44"/>
        </w:numPr>
        <w:tabs>
          <w:tab w:val="clear" w:pos="720"/>
        </w:tabs>
        <w:ind w:left="284"/>
        <w:rPr>
          <w:sz w:val="28"/>
          <w:szCs w:val="28"/>
        </w:rPr>
      </w:pPr>
      <w:r w:rsidRPr="00AC34B1">
        <w:rPr>
          <w:sz w:val="28"/>
          <w:szCs w:val="28"/>
        </w:rPr>
        <w:t>90–100 баллов — отлично,</w:t>
      </w:r>
    </w:p>
    <w:p w14:paraId="617FE873" w14:textId="77777777" w:rsidR="0082135E" w:rsidRPr="00AC34B1" w:rsidRDefault="0082135E" w:rsidP="00B05486">
      <w:pPr>
        <w:numPr>
          <w:ilvl w:val="0"/>
          <w:numId w:val="44"/>
        </w:numPr>
        <w:tabs>
          <w:tab w:val="clear" w:pos="720"/>
        </w:tabs>
        <w:ind w:left="284"/>
        <w:rPr>
          <w:sz w:val="28"/>
          <w:szCs w:val="28"/>
        </w:rPr>
      </w:pPr>
      <w:r w:rsidRPr="00AC34B1">
        <w:rPr>
          <w:sz w:val="28"/>
          <w:szCs w:val="28"/>
        </w:rPr>
        <w:t>75–89 баллов — хорошо,</w:t>
      </w:r>
    </w:p>
    <w:p w14:paraId="03056E54" w14:textId="77777777" w:rsidR="0082135E" w:rsidRPr="00AC34B1" w:rsidRDefault="0082135E" w:rsidP="00B05486">
      <w:pPr>
        <w:numPr>
          <w:ilvl w:val="0"/>
          <w:numId w:val="44"/>
        </w:numPr>
        <w:tabs>
          <w:tab w:val="clear" w:pos="720"/>
        </w:tabs>
        <w:ind w:left="284"/>
        <w:rPr>
          <w:sz w:val="28"/>
          <w:szCs w:val="28"/>
        </w:rPr>
      </w:pPr>
      <w:r w:rsidRPr="00AC34B1">
        <w:rPr>
          <w:sz w:val="28"/>
          <w:szCs w:val="28"/>
        </w:rPr>
        <w:t>50–74 балла — удовлетворительно,</w:t>
      </w:r>
    </w:p>
    <w:p w14:paraId="02664B3C" w14:textId="77777777" w:rsidR="0082135E" w:rsidRPr="00AC34B1" w:rsidRDefault="0082135E" w:rsidP="00B05486">
      <w:pPr>
        <w:numPr>
          <w:ilvl w:val="0"/>
          <w:numId w:val="44"/>
        </w:numPr>
        <w:tabs>
          <w:tab w:val="clear" w:pos="720"/>
        </w:tabs>
        <w:ind w:left="284"/>
        <w:rPr>
          <w:sz w:val="28"/>
          <w:szCs w:val="28"/>
        </w:rPr>
      </w:pPr>
      <w:r w:rsidRPr="00AC34B1">
        <w:rPr>
          <w:sz w:val="28"/>
          <w:szCs w:val="28"/>
        </w:rPr>
        <w:t>&lt;50 баллов — неудовлетворительно.</w:t>
      </w:r>
    </w:p>
    <w:p w14:paraId="2F42E509" w14:textId="58E2B39E" w:rsidR="005858FD" w:rsidRPr="00AC34B1" w:rsidRDefault="005858FD" w:rsidP="005858FD">
      <w:pPr>
        <w:widowControl w:val="0"/>
        <w:ind w:firstLine="567"/>
        <w:jc w:val="both"/>
        <w:rPr>
          <w:sz w:val="28"/>
          <w:szCs w:val="28"/>
        </w:rPr>
      </w:pPr>
      <w:r w:rsidRPr="00AC34B1">
        <w:rPr>
          <w:sz w:val="28"/>
          <w:szCs w:val="28"/>
        </w:rPr>
        <w:t xml:space="preserve">В целом в исследовании предлагается </w:t>
      </w:r>
      <w:r w:rsidR="004126D3" w:rsidRPr="00AC34B1">
        <w:rPr>
          <w:sz w:val="28"/>
          <w:szCs w:val="28"/>
        </w:rPr>
        <w:t>комплекс</w:t>
      </w:r>
      <w:r w:rsidRPr="00AC34B1">
        <w:rPr>
          <w:sz w:val="28"/>
          <w:szCs w:val="28"/>
        </w:rPr>
        <w:t xml:space="preserve"> авторских профессионально-направленных задач.</w:t>
      </w:r>
    </w:p>
    <w:p w14:paraId="3459604A" w14:textId="77777777" w:rsidR="005858FD" w:rsidRPr="00AC34B1" w:rsidRDefault="005858FD" w:rsidP="005858FD">
      <w:pPr>
        <w:widowControl w:val="0"/>
        <w:ind w:firstLine="567"/>
        <w:jc w:val="both"/>
        <w:rPr>
          <w:sz w:val="28"/>
          <w:szCs w:val="28"/>
        </w:rPr>
      </w:pPr>
      <w:r w:rsidRPr="00AC34B1">
        <w:rPr>
          <w:sz w:val="28"/>
          <w:szCs w:val="28"/>
        </w:rPr>
        <w:t xml:space="preserve">Реализация содержательного критерия заключается в определении имеющихся знаний, включающих виды, способы, методы и приемы, влияющие на организацию процесса профессионально направленного обучения в преподавании математики, реализация путей их оптимизации и интенсификации, применяя цифровые технологии. Повышение и диагностику уровней организации готовности будущих специалистов вуза технического профиля к формированию профессиональных компетенций с помощью </w:t>
      </w:r>
      <w:r w:rsidRPr="00AC34B1">
        <w:rPr>
          <w:sz w:val="28"/>
          <w:szCs w:val="28"/>
        </w:rPr>
        <w:lastRenderedPageBreak/>
        <w:t>профессионально-направленного обучения математике по содержательному критерию предлагается построить по методике постановки проблемных вопросов и профессионально-направленных задач во время изучения курсу математики.</w:t>
      </w:r>
    </w:p>
    <w:p w14:paraId="33C9BA6F" w14:textId="23D840B6" w:rsidR="005858FD" w:rsidRPr="00AC34B1" w:rsidRDefault="005858FD" w:rsidP="005858FD">
      <w:pPr>
        <w:widowControl w:val="0"/>
        <w:ind w:firstLine="567"/>
        <w:jc w:val="both"/>
        <w:rPr>
          <w:sz w:val="28"/>
          <w:szCs w:val="28"/>
        </w:rPr>
      </w:pPr>
      <w:r w:rsidRPr="00AC34B1">
        <w:rPr>
          <w:sz w:val="28"/>
          <w:szCs w:val="28"/>
        </w:rPr>
        <w:t>Методика диагностики содержательного и операционного критерия заключается в разработке авторского курса «</w:t>
      </w:r>
      <w:r w:rsidR="004E5A4C" w:rsidRPr="00AC34B1">
        <w:rPr>
          <w:sz w:val="28"/>
          <w:szCs w:val="28"/>
        </w:rPr>
        <w:t>Математика 1, 2</w:t>
      </w:r>
      <w:r w:rsidRPr="00AC34B1">
        <w:rPr>
          <w:sz w:val="28"/>
          <w:szCs w:val="28"/>
        </w:rPr>
        <w:t>», включавшего интерактивные метод</w:t>
      </w:r>
      <w:r w:rsidR="00986152" w:rsidRPr="00AC34B1">
        <w:rPr>
          <w:sz w:val="28"/>
          <w:szCs w:val="28"/>
        </w:rPr>
        <w:t>ы обучения</w:t>
      </w:r>
      <w:r w:rsidRPr="00AC34B1">
        <w:rPr>
          <w:sz w:val="28"/>
          <w:szCs w:val="28"/>
        </w:rPr>
        <w:t>; Web</w:t>
      </w:r>
      <w:r w:rsidR="00986152" w:rsidRPr="00AC34B1">
        <w:rPr>
          <w:sz w:val="28"/>
          <w:szCs w:val="28"/>
        </w:rPr>
        <w:t xml:space="preserve"> и SMART </w:t>
      </w:r>
      <w:r w:rsidRPr="00AC34B1">
        <w:rPr>
          <w:sz w:val="28"/>
          <w:szCs w:val="28"/>
        </w:rPr>
        <w:t>технологии</w:t>
      </w:r>
      <w:r w:rsidR="00986152" w:rsidRPr="00AC34B1">
        <w:rPr>
          <w:sz w:val="28"/>
          <w:szCs w:val="28"/>
        </w:rPr>
        <w:t xml:space="preserve">. </w:t>
      </w:r>
      <w:r w:rsidRPr="00AC34B1">
        <w:rPr>
          <w:sz w:val="28"/>
          <w:szCs w:val="28"/>
        </w:rPr>
        <w:t>Также предлагается выполнить авторские задачи-ситуации. Формирование содержания задач происходило с учетом принципа комплексной дифференциации для групп студентов и базируется на реализации показателей формирования готовности будущих специалистов вуза технического профиля к формированию профессиональных компетенций с помощью профессионально-направленного обучения математике.</w:t>
      </w:r>
    </w:p>
    <w:p w14:paraId="5D0215CE" w14:textId="2AF5EEE0" w:rsidR="005858FD" w:rsidRPr="00AC34B1" w:rsidRDefault="005858FD" w:rsidP="005858FD">
      <w:pPr>
        <w:widowControl w:val="0"/>
        <w:ind w:firstLine="567"/>
        <w:jc w:val="both"/>
        <w:rPr>
          <w:sz w:val="28"/>
          <w:szCs w:val="28"/>
        </w:rPr>
      </w:pPr>
      <w:r w:rsidRPr="00AC34B1">
        <w:rPr>
          <w:sz w:val="28"/>
          <w:szCs w:val="28"/>
        </w:rPr>
        <w:t xml:space="preserve">В исследовании доказано, что овладение математикой </w:t>
      </w:r>
      <w:r w:rsidR="00682E6E">
        <w:rPr>
          <w:sz w:val="28"/>
          <w:szCs w:val="28"/>
        </w:rPr>
        <w:t xml:space="preserve">студентами нефтяных специальностей </w:t>
      </w:r>
      <w:r w:rsidRPr="00AC34B1">
        <w:rPr>
          <w:sz w:val="28"/>
          <w:szCs w:val="28"/>
        </w:rPr>
        <w:t xml:space="preserve">в вузах должно </w:t>
      </w:r>
      <w:r w:rsidR="00682E6E">
        <w:rPr>
          <w:sz w:val="28"/>
          <w:szCs w:val="28"/>
        </w:rPr>
        <w:t xml:space="preserve">быть нацелено </w:t>
      </w:r>
      <w:r w:rsidRPr="00AC34B1">
        <w:rPr>
          <w:sz w:val="28"/>
          <w:szCs w:val="28"/>
        </w:rPr>
        <w:t>примен</w:t>
      </w:r>
      <w:r w:rsidR="00682E6E">
        <w:rPr>
          <w:sz w:val="28"/>
          <w:szCs w:val="28"/>
        </w:rPr>
        <w:t>ение</w:t>
      </w:r>
      <w:r w:rsidRPr="00AC34B1">
        <w:rPr>
          <w:sz w:val="28"/>
          <w:szCs w:val="28"/>
        </w:rPr>
        <w:t xml:space="preserve"> основны</w:t>
      </w:r>
      <w:r w:rsidR="00682E6E">
        <w:rPr>
          <w:sz w:val="28"/>
          <w:szCs w:val="28"/>
        </w:rPr>
        <w:t>х</w:t>
      </w:r>
      <w:r w:rsidRPr="00AC34B1">
        <w:rPr>
          <w:sz w:val="28"/>
          <w:szCs w:val="28"/>
        </w:rPr>
        <w:t xml:space="preserve"> математически</w:t>
      </w:r>
      <w:r w:rsidR="00682E6E">
        <w:rPr>
          <w:sz w:val="28"/>
          <w:szCs w:val="28"/>
        </w:rPr>
        <w:t>х</w:t>
      </w:r>
      <w:r w:rsidRPr="00AC34B1">
        <w:rPr>
          <w:sz w:val="28"/>
          <w:szCs w:val="28"/>
        </w:rPr>
        <w:t xml:space="preserve"> метод</w:t>
      </w:r>
      <w:r w:rsidR="00682E6E">
        <w:rPr>
          <w:sz w:val="28"/>
          <w:szCs w:val="28"/>
        </w:rPr>
        <w:t>ов</w:t>
      </w:r>
      <w:r w:rsidRPr="00AC34B1">
        <w:rPr>
          <w:sz w:val="28"/>
          <w:szCs w:val="28"/>
        </w:rPr>
        <w:t xml:space="preserve"> для анализа и моделирования процессов и явлений профессиональной деятельности.</w:t>
      </w:r>
    </w:p>
    <w:p w14:paraId="340B65BD" w14:textId="77777777" w:rsidR="005858FD" w:rsidRPr="00AC34B1" w:rsidRDefault="005858FD" w:rsidP="005858FD">
      <w:pPr>
        <w:widowControl w:val="0"/>
        <w:ind w:firstLine="567"/>
        <w:jc w:val="both"/>
        <w:rPr>
          <w:sz w:val="28"/>
          <w:szCs w:val="28"/>
        </w:rPr>
      </w:pPr>
      <w:r w:rsidRPr="00AC34B1">
        <w:rPr>
          <w:sz w:val="28"/>
          <w:szCs w:val="28"/>
        </w:rPr>
        <w:t>Рефлексивный компонент проявляется в способности к анализу психологических особенностей и профессиональных задатков, прогнозированию и контролю результатов своей деятельности; способность к мобилизации собственного потенциала, креативной энергетики, способность к самовыражению, саморазвитию и самосовершенствованию. Критерием отражен уровень сформированности у респондентов умений решать профессионально-направленные задачи и осуществлять самооценку собственной деятельности.</w:t>
      </w:r>
    </w:p>
    <w:p w14:paraId="344ADEB3" w14:textId="77777777" w:rsidR="005858FD" w:rsidRPr="00AC34B1" w:rsidRDefault="005858FD" w:rsidP="005858FD">
      <w:pPr>
        <w:widowControl w:val="0"/>
        <w:ind w:firstLine="567"/>
        <w:jc w:val="both"/>
        <w:rPr>
          <w:sz w:val="28"/>
          <w:szCs w:val="28"/>
        </w:rPr>
      </w:pPr>
      <w:r w:rsidRPr="00AC34B1">
        <w:rPr>
          <w:sz w:val="28"/>
          <w:szCs w:val="28"/>
        </w:rPr>
        <w:t xml:space="preserve">При определении уровней готовности будущих специалистов вуза технического профиля к формированию профессиональных компетенций с помощью профессионально-направленного обучения математике акцентировано внимание на уровнях, а именно: высокий, средний и низкий. </w:t>
      </w:r>
    </w:p>
    <w:p w14:paraId="374E471A" w14:textId="1A03C8B0" w:rsidR="005858FD" w:rsidRPr="00AC34B1" w:rsidRDefault="005858FD" w:rsidP="005858FD">
      <w:pPr>
        <w:widowControl w:val="0"/>
        <w:ind w:firstLine="567"/>
        <w:jc w:val="both"/>
        <w:rPr>
          <w:sz w:val="28"/>
          <w:szCs w:val="28"/>
        </w:rPr>
      </w:pPr>
      <w:r w:rsidRPr="00AC34B1">
        <w:rPr>
          <w:sz w:val="28"/>
          <w:szCs w:val="28"/>
        </w:rPr>
        <w:t xml:space="preserve">Полученные результаты на формирующем этапе эксперимента после реализации очерченной методической системы в контрольной группе представлены на рисунке </w:t>
      </w:r>
      <w:r w:rsidR="0084460D" w:rsidRPr="00AC34B1">
        <w:rPr>
          <w:sz w:val="28"/>
          <w:szCs w:val="28"/>
          <w:lang w:val="kk-KZ"/>
        </w:rPr>
        <w:t>21</w:t>
      </w:r>
      <w:r w:rsidRPr="00AC34B1">
        <w:rPr>
          <w:sz w:val="28"/>
          <w:szCs w:val="28"/>
        </w:rPr>
        <w:t>.</w:t>
      </w:r>
    </w:p>
    <w:p w14:paraId="7CD99959" w14:textId="77777777" w:rsidR="009D1D40" w:rsidRPr="00AC34B1" w:rsidRDefault="009D1D40" w:rsidP="009D1D40">
      <w:pPr>
        <w:widowControl w:val="0"/>
        <w:ind w:firstLine="567"/>
        <w:jc w:val="both"/>
        <w:rPr>
          <w:sz w:val="28"/>
          <w:szCs w:val="28"/>
        </w:rPr>
      </w:pPr>
      <w:r w:rsidRPr="00AC34B1">
        <w:rPr>
          <w:sz w:val="28"/>
          <w:szCs w:val="28"/>
        </w:rPr>
        <w:t xml:space="preserve">За результатами реализации очерченной методической системы на формирующем этапе эксперимента в экспериментальной группе представлены на рисунке </w:t>
      </w:r>
      <w:r w:rsidRPr="00AC34B1">
        <w:rPr>
          <w:sz w:val="28"/>
          <w:szCs w:val="28"/>
          <w:lang w:val="kk-KZ"/>
        </w:rPr>
        <w:t>22</w:t>
      </w:r>
      <w:r w:rsidRPr="00AC34B1">
        <w:rPr>
          <w:sz w:val="28"/>
          <w:szCs w:val="28"/>
        </w:rPr>
        <w:t>.</w:t>
      </w:r>
    </w:p>
    <w:p w14:paraId="42DCDA14" w14:textId="77777777" w:rsidR="009D1D40" w:rsidRPr="00AC34B1" w:rsidRDefault="009D1D40" w:rsidP="009D1D40">
      <w:pPr>
        <w:widowControl w:val="0"/>
        <w:ind w:firstLine="567"/>
        <w:jc w:val="both"/>
        <w:rPr>
          <w:sz w:val="28"/>
          <w:szCs w:val="28"/>
        </w:rPr>
      </w:pPr>
      <w:r w:rsidRPr="00AC34B1">
        <w:rPr>
          <w:sz w:val="28"/>
          <w:szCs w:val="28"/>
        </w:rPr>
        <w:t xml:space="preserve">По результатам полученных данных в процессе проведенного экспериментального исследования за результатами внедрения авторского спецкурса по математике в экспериментальной группе выяснено, что для обеспечения формирования профессиональных компетенций будущих специалистов вузов технического профиля Республики Казахстан крайне важно решение вопроса осуществления профессионально-направленного обучения математике, который удалось решить в процессе проведения эксперимента. </w:t>
      </w:r>
    </w:p>
    <w:p w14:paraId="510A94A0" w14:textId="77777777" w:rsidR="005858FD" w:rsidRPr="00AC34B1" w:rsidRDefault="005858FD" w:rsidP="005858FD">
      <w:pPr>
        <w:widowControl w:val="0"/>
        <w:ind w:firstLine="567"/>
        <w:jc w:val="both"/>
        <w:rPr>
          <w:sz w:val="28"/>
          <w:szCs w:val="28"/>
        </w:rPr>
      </w:pPr>
    </w:p>
    <w:p w14:paraId="1DF49259" w14:textId="77777777" w:rsidR="005858FD" w:rsidRPr="00AC34B1" w:rsidRDefault="005858FD" w:rsidP="005858FD">
      <w:pPr>
        <w:widowControl w:val="0"/>
        <w:ind w:firstLine="567"/>
        <w:jc w:val="center"/>
        <w:rPr>
          <w:sz w:val="28"/>
          <w:szCs w:val="28"/>
        </w:rPr>
      </w:pPr>
      <w:r w:rsidRPr="00AC34B1">
        <w:rPr>
          <w:noProof/>
          <w:sz w:val="28"/>
          <w:szCs w:val="28"/>
        </w:rPr>
        <w:lastRenderedPageBreak/>
        <w:drawing>
          <wp:inline distT="0" distB="0" distL="0" distR="0" wp14:anchorId="72D08315" wp14:editId="455089AF">
            <wp:extent cx="4988560" cy="5516880"/>
            <wp:effectExtent l="0" t="0" r="254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A9F1A1A" w14:textId="77777777" w:rsidR="005858FD" w:rsidRPr="00AC34B1" w:rsidRDefault="005858FD" w:rsidP="005858FD">
      <w:pPr>
        <w:widowControl w:val="0"/>
        <w:ind w:firstLine="567"/>
        <w:jc w:val="both"/>
        <w:rPr>
          <w:sz w:val="28"/>
          <w:szCs w:val="28"/>
        </w:rPr>
      </w:pPr>
      <w:r w:rsidRPr="00AC34B1">
        <w:rPr>
          <w:sz w:val="28"/>
          <w:szCs w:val="28"/>
        </w:rPr>
        <w:t>Источник: составлен автором»</w:t>
      </w:r>
    </w:p>
    <w:p w14:paraId="54B93302" w14:textId="77777777" w:rsidR="005858FD" w:rsidRPr="00AC34B1" w:rsidRDefault="005858FD" w:rsidP="005858FD">
      <w:pPr>
        <w:widowControl w:val="0"/>
        <w:ind w:firstLine="567"/>
        <w:jc w:val="both"/>
        <w:rPr>
          <w:b/>
          <w:sz w:val="28"/>
          <w:szCs w:val="28"/>
        </w:rPr>
      </w:pPr>
    </w:p>
    <w:p w14:paraId="5FE6AC37" w14:textId="315DD360" w:rsidR="005858FD" w:rsidRPr="00AC34B1" w:rsidRDefault="005858FD" w:rsidP="005858FD">
      <w:pPr>
        <w:widowControl w:val="0"/>
        <w:ind w:firstLine="567"/>
        <w:jc w:val="center"/>
        <w:rPr>
          <w:sz w:val="28"/>
          <w:szCs w:val="28"/>
        </w:rPr>
      </w:pPr>
      <w:r w:rsidRPr="00AC34B1">
        <w:rPr>
          <w:bCs/>
          <w:sz w:val="28"/>
          <w:szCs w:val="28"/>
        </w:rPr>
        <w:t xml:space="preserve">Рисунок </w:t>
      </w:r>
      <w:r w:rsidR="0089453C" w:rsidRPr="00AC34B1">
        <w:rPr>
          <w:bCs/>
          <w:sz w:val="28"/>
          <w:szCs w:val="28"/>
        </w:rPr>
        <w:t>21</w:t>
      </w:r>
      <w:r w:rsidRPr="00AC34B1">
        <w:rPr>
          <w:bCs/>
          <w:sz w:val="28"/>
          <w:szCs w:val="28"/>
        </w:rPr>
        <w:t>.</w:t>
      </w:r>
      <w:r w:rsidRPr="00AC34B1">
        <w:rPr>
          <w:sz w:val="28"/>
          <w:szCs w:val="28"/>
        </w:rPr>
        <w:t xml:space="preserve"> Результаты проверки уровня готовности будущих специалистов вуза технического профиля к формированию профессиональных компетенций на формирующем этапе эксперимента в контрольной группе</w:t>
      </w:r>
    </w:p>
    <w:p w14:paraId="2F69A7AD" w14:textId="77777777" w:rsidR="005858FD" w:rsidRPr="00AC34B1" w:rsidRDefault="005858FD" w:rsidP="005858FD">
      <w:pPr>
        <w:widowControl w:val="0"/>
        <w:jc w:val="both"/>
        <w:rPr>
          <w:sz w:val="28"/>
          <w:szCs w:val="28"/>
        </w:rPr>
      </w:pPr>
    </w:p>
    <w:p w14:paraId="595715DD" w14:textId="77777777" w:rsidR="00443112" w:rsidRPr="00AC34B1" w:rsidRDefault="00443112" w:rsidP="00443112">
      <w:pPr>
        <w:pStyle w:val="a7"/>
        <w:widowControl w:val="0"/>
        <w:spacing w:after="0" w:line="240" w:lineRule="auto"/>
        <w:ind w:left="0" w:firstLine="567"/>
        <w:jc w:val="both"/>
        <w:rPr>
          <w:rFonts w:ascii="Times New Roman" w:hAnsi="Times New Roman"/>
          <w:sz w:val="28"/>
          <w:szCs w:val="28"/>
        </w:rPr>
      </w:pPr>
      <w:r w:rsidRPr="00AC34B1">
        <w:rPr>
          <w:rFonts w:ascii="Times New Roman" w:hAnsi="Times New Roman"/>
          <w:sz w:val="28"/>
          <w:szCs w:val="28"/>
        </w:rPr>
        <w:t>Проведен контрольный этап эксперимента, на котором осуществлено анализ результатов проведенного экспериментального исследования и оценку эффективности предложенной методики формирования профессиональных компетенций применения параллельных вычислений при решении задач численных методов осуществлялось с использованием методов математической статистики. В исследовании выборки случайны, независимы и подчинены нормальному закону распределения. Экспериментальные данные обработаны по критерию Пирсона х</w:t>
      </w:r>
      <w:r w:rsidRPr="00AC34B1">
        <w:rPr>
          <w:rFonts w:ascii="Times New Roman" w:hAnsi="Times New Roman"/>
          <w:sz w:val="28"/>
          <w:szCs w:val="28"/>
          <w:vertAlign w:val="superscript"/>
        </w:rPr>
        <w:t>2</w:t>
      </w:r>
      <w:r w:rsidRPr="00AC34B1">
        <w:rPr>
          <w:rFonts w:ascii="Times New Roman" w:hAnsi="Times New Roman"/>
          <w:sz w:val="28"/>
          <w:szCs w:val="28"/>
        </w:rPr>
        <w:t xml:space="preserve">. В процессе обработки экспериментальных данных не выявлено значительных отличий в экспериментальной и контрольной выборках на этапе констатирующего эксперимента. Однако отмечены отличия в экспериментальной и контрольной выборках, а также отличия в контрольной выборке перед формирующим экспериментом и после его проведения. </w:t>
      </w:r>
    </w:p>
    <w:p w14:paraId="0C6D43C9" w14:textId="77777777" w:rsidR="005858FD" w:rsidRPr="00AC34B1" w:rsidRDefault="005858FD" w:rsidP="005858FD">
      <w:pPr>
        <w:widowControl w:val="0"/>
        <w:rPr>
          <w:b/>
          <w:sz w:val="28"/>
          <w:szCs w:val="28"/>
        </w:rPr>
      </w:pPr>
    </w:p>
    <w:p w14:paraId="56CE3470" w14:textId="77777777" w:rsidR="005858FD" w:rsidRPr="00AC34B1" w:rsidRDefault="005858FD" w:rsidP="005858FD">
      <w:pPr>
        <w:widowControl w:val="0"/>
        <w:ind w:firstLine="567"/>
        <w:jc w:val="center"/>
        <w:rPr>
          <w:b/>
          <w:sz w:val="28"/>
          <w:szCs w:val="28"/>
        </w:rPr>
      </w:pPr>
      <w:r w:rsidRPr="00AC34B1">
        <w:rPr>
          <w:noProof/>
          <w:sz w:val="28"/>
          <w:szCs w:val="28"/>
        </w:rPr>
        <w:drawing>
          <wp:inline distT="0" distB="0" distL="0" distR="0" wp14:anchorId="27E500E1" wp14:editId="0BBE34A5">
            <wp:extent cx="5303520" cy="4907280"/>
            <wp:effectExtent l="0" t="0" r="1143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AC34B1">
        <w:rPr>
          <w:b/>
          <w:sz w:val="28"/>
          <w:szCs w:val="28"/>
        </w:rPr>
        <w:t xml:space="preserve"> </w:t>
      </w:r>
    </w:p>
    <w:p w14:paraId="3FBE82EC" w14:textId="77777777" w:rsidR="005858FD" w:rsidRPr="00AC34B1" w:rsidRDefault="005858FD" w:rsidP="005858FD">
      <w:pPr>
        <w:widowControl w:val="0"/>
        <w:ind w:firstLine="567"/>
        <w:jc w:val="both"/>
        <w:rPr>
          <w:sz w:val="28"/>
          <w:szCs w:val="28"/>
        </w:rPr>
      </w:pPr>
      <w:r w:rsidRPr="00AC34B1">
        <w:rPr>
          <w:sz w:val="28"/>
          <w:szCs w:val="28"/>
        </w:rPr>
        <w:t>Источник: составлен автором»</w:t>
      </w:r>
    </w:p>
    <w:p w14:paraId="0AB164EA" w14:textId="77777777" w:rsidR="005858FD" w:rsidRPr="00AC34B1" w:rsidRDefault="005858FD" w:rsidP="005858FD">
      <w:pPr>
        <w:widowControl w:val="0"/>
        <w:ind w:firstLine="567"/>
        <w:jc w:val="center"/>
        <w:rPr>
          <w:b/>
          <w:sz w:val="28"/>
          <w:szCs w:val="28"/>
        </w:rPr>
      </w:pPr>
    </w:p>
    <w:p w14:paraId="52791BEE" w14:textId="1B6FF073" w:rsidR="005858FD" w:rsidRPr="00AC34B1" w:rsidRDefault="005858FD" w:rsidP="005858FD">
      <w:pPr>
        <w:widowControl w:val="0"/>
        <w:ind w:firstLine="567"/>
        <w:jc w:val="center"/>
        <w:rPr>
          <w:sz w:val="28"/>
          <w:szCs w:val="28"/>
        </w:rPr>
      </w:pPr>
      <w:r w:rsidRPr="00AC34B1">
        <w:rPr>
          <w:bCs/>
          <w:sz w:val="28"/>
          <w:szCs w:val="28"/>
        </w:rPr>
        <w:t xml:space="preserve">Рисунок </w:t>
      </w:r>
      <w:r w:rsidR="0089453C" w:rsidRPr="00AC34B1">
        <w:rPr>
          <w:bCs/>
          <w:sz w:val="28"/>
          <w:szCs w:val="28"/>
        </w:rPr>
        <w:t>22</w:t>
      </w:r>
      <w:r w:rsidRPr="00AC34B1">
        <w:rPr>
          <w:b/>
          <w:sz w:val="28"/>
          <w:szCs w:val="28"/>
        </w:rPr>
        <w:t>.</w:t>
      </w:r>
      <w:r w:rsidRPr="00AC34B1">
        <w:rPr>
          <w:sz w:val="28"/>
          <w:szCs w:val="28"/>
        </w:rPr>
        <w:t xml:space="preserve"> Результаты проверки уровня готовности будущих специалистов вуза технического профиля к формированию профессиональных компетенций на формирующем этапе эксперимента в экспериментальной группе</w:t>
      </w:r>
    </w:p>
    <w:p w14:paraId="0B3158C6" w14:textId="77777777" w:rsidR="005858FD" w:rsidRPr="00AC34B1" w:rsidRDefault="005858FD" w:rsidP="005858FD">
      <w:pPr>
        <w:widowControl w:val="0"/>
        <w:rPr>
          <w:sz w:val="28"/>
          <w:szCs w:val="28"/>
        </w:rPr>
      </w:pPr>
    </w:p>
    <w:p w14:paraId="4C71E30E" w14:textId="5FD335D5" w:rsidR="005858FD" w:rsidRPr="00AC34B1" w:rsidRDefault="005858FD" w:rsidP="005858FD">
      <w:pPr>
        <w:widowControl w:val="0"/>
        <w:ind w:firstLine="567"/>
        <w:jc w:val="both"/>
        <w:rPr>
          <w:sz w:val="28"/>
          <w:szCs w:val="28"/>
        </w:rPr>
      </w:pPr>
      <w:r w:rsidRPr="00AC34B1">
        <w:rPr>
          <w:sz w:val="28"/>
          <w:szCs w:val="28"/>
        </w:rPr>
        <w:t>В процессе исследования установлено, что осуществление активной работы студентов в процессе изучения математики играет немаловажную роль в их учебной деятельности и создает необходимый запас профессиональных компетенций необходимых будущим специалистам в профессиональной деятельности. Учитывая требования сегодняшнего дня на рынке труда, необходимые специалисты способны к активному мышлению, самокритичности и творчеству. Использование современных методов организации профессионально направленного обучения будущих специалистов вуза технического профиля требует от специалистов не только активности и способности к поиску новых решений, но и формированию умений самостоятельно ставить и выполнять новые профессиональные и социальные задачи, быть способными к быстрой адаптации и работе в условиях, изменяющиеся, уверенности и ответственности.</w:t>
      </w:r>
    </w:p>
    <w:p w14:paraId="5F567FF4" w14:textId="42911979" w:rsidR="005858FD" w:rsidRDefault="005858FD" w:rsidP="005858FD">
      <w:pPr>
        <w:widowControl w:val="0"/>
        <w:ind w:firstLine="567"/>
        <w:jc w:val="both"/>
        <w:rPr>
          <w:b/>
          <w:sz w:val="28"/>
          <w:szCs w:val="28"/>
        </w:rPr>
      </w:pPr>
      <w:r w:rsidRPr="00AC34B1">
        <w:rPr>
          <w:b/>
          <w:sz w:val="28"/>
          <w:szCs w:val="28"/>
        </w:rPr>
        <w:lastRenderedPageBreak/>
        <w:t>Выводы</w:t>
      </w:r>
      <w:r w:rsidR="00707952" w:rsidRPr="00AC34B1">
        <w:rPr>
          <w:b/>
          <w:sz w:val="28"/>
          <w:szCs w:val="28"/>
        </w:rPr>
        <w:t xml:space="preserve"> по второ</w:t>
      </w:r>
      <w:r w:rsidR="000F1813" w:rsidRPr="00AC34B1">
        <w:rPr>
          <w:b/>
          <w:sz w:val="28"/>
          <w:szCs w:val="28"/>
        </w:rPr>
        <w:t>й главе</w:t>
      </w:r>
    </w:p>
    <w:p w14:paraId="1FC7E5EB" w14:textId="77777777" w:rsidR="00682E6E" w:rsidRPr="00AC34B1" w:rsidRDefault="00682E6E" w:rsidP="005858FD">
      <w:pPr>
        <w:widowControl w:val="0"/>
        <w:ind w:firstLine="567"/>
        <w:jc w:val="both"/>
        <w:rPr>
          <w:b/>
          <w:sz w:val="28"/>
          <w:szCs w:val="28"/>
        </w:rPr>
      </w:pPr>
    </w:p>
    <w:p w14:paraId="0D9BC9A5" w14:textId="21978910" w:rsidR="00B53345" w:rsidRPr="00AC34B1" w:rsidRDefault="00B53345" w:rsidP="00D116ED">
      <w:pPr>
        <w:pStyle w:val="a4"/>
        <w:ind w:firstLine="567"/>
        <w:jc w:val="both"/>
        <w:rPr>
          <w:sz w:val="28"/>
          <w:szCs w:val="28"/>
        </w:rPr>
      </w:pPr>
      <w:r w:rsidRPr="00AC34B1">
        <w:rPr>
          <w:sz w:val="28"/>
          <w:szCs w:val="28"/>
          <w:lang w:val="kk-KZ"/>
        </w:rPr>
        <w:t>Вторая глава</w:t>
      </w:r>
      <w:r w:rsidRPr="00AC34B1">
        <w:rPr>
          <w:sz w:val="28"/>
          <w:szCs w:val="28"/>
        </w:rPr>
        <w:t xml:space="preserve"> посвящен</w:t>
      </w:r>
      <w:r w:rsidRPr="00AC34B1">
        <w:rPr>
          <w:sz w:val="28"/>
          <w:szCs w:val="28"/>
          <w:lang w:val="kk-KZ"/>
        </w:rPr>
        <w:t>а</w:t>
      </w:r>
      <w:r w:rsidRPr="00AC34B1">
        <w:rPr>
          <w:sz w:val="28"/>
          <w:szCs w:val="28"/>
        </w:rPr>
        <w:t xml:space="preserve"> методическим основам применения профессионально-ориентированных упражнений и задач в обучении студентов технических специальностей вуза, на примере специальности «Нефтегазовое </w:t>
      </w:r>
      <w:proofErr w:type="spellStart"/>
      <w:r w:rsidRPr="00AC34B1">
        <w:rPr>
          <w:sz w:val="28"/>
          <w:szCs w:val="28"/>
        </w:rPr>
        <w:t>дело»</w:t>
      </w:r>
      <w:r w:rsidR="00682E6E">
        <w:rPr>
          <w:sz w:val="28"/>
          <w:szCs w:val="28"/>
        </w:rPr>
        <w:t>направленных</w:t>
      </w:r>
      <w:proofErr w:type="spellEnd"/>
      <w:r w:rsidR="00682E6E">
        <w:rPr>
          <w:sz w:val="28"/>
          <w:szCs w:val="28"/>
        </w:rPr>
        <w:t xml:space="preserve"> </w:t>
      </w:r>
      <w:r w:rsidRPr="00AC34B1">
        <w:rPr>
          <w:sz w:val="28"/>
          <w:szCs w:val="28"/>
        </w:rPr>
        <w:t>на формирование профессиональной компетенции.</w:t>
      </w:r>
    </w:p>
    <w:p w14:paraId="323CDD28" w14:textId="3E5FE7FA" w:rsidR="00B53345" w:rsidRPr="00AC34B1" w:rsidRDefault="00B53345" w:rsidP="00D116ED">
      <w:pPr>
        <w:pStyle w:val="a4"/>
        <w:ind w:firstLine="567"/>
        <w:jc w:val="both"/>
        <w:rPr>
          <w:sz w:val="28"/>
          <w:szCs w:val="28"/>
        </w:rPr>
      </w:pPr>
      <w:r w:rsidRPr="00AC34B1">
        <w:rPr>
          <w:sz w:val="28"/>
          <w:szCs w:val="28"/>
        </w:rPr>
        <w:t>Современное образование в технических вузах требует изменения традиционного подхода к преподаванию математики. Курс математики должен учитывать специфику профессиональной деятельности будущих специалистов, что особенно актуально для направлений, связанных с нефтегазовой отраслью. Важно внедрение профессионально-направленного обучения, что позволит студентам не только лучше усваивать материал, но и применять его в будущей работе.</w:t>
      </w:r>
    </w:p>
    <w:p w14:paraId="7E21ABC5" w14:textId="2D9FBBDC" w:rsidR="00B53345" w:rsidRPr="00AC34B1" w:rsidRDefault="00B53345" w:rsidP="00C9718C">
      <w:pPr>
        <w:pStyle w:val="a4"/>
        <w:ind w:firstLine="567"/>
        <w:jc w:val="both"/>
        <w:rPr>
          <w:sz w:val="28"/>
          <w:szCs w:val="28"/>
        </w:rPr>
      </w:pPr>
      <w:r w:rsidRPr="00AC34B1">
        <w:rPr>
          <w:sz w:val="28"/>
          <w:szCs w:val="28"/>
        </w:rPr>
        <w:t xml:space="preserve">Результаты проведенного эксперимента показали значительный разброс в уровне математической подготовки студентов. </w:t>
      </w:r>
      <w:r w:rsidR="00C9718C">
        <w:rPr>
          <w:sz w:val="28"/>
          <w:szCs w:val="28"/>
        </w:rPr>
        <w:t>Д</w:t>
      </w:r>
      <w:r w:rsidRPr="00AC34B1">
        <w:rPr>
          <w:sz w:val="28"/>
          <w:szCs w:val="28"/>
        </w:rPr>
        <w:t xml:space="preserve">ифференцированный подход в обучении, </w:t>
      </w:r>
      <w:r w:rsidR="00C9718C">
        <w:rPr>
          <w:sz w:val="28"/>
          <w:szCs w:val="28"/>
        </w:rPr>
        <w:t>в</w:t>
      </w:r>
      <w:r w:rsidRPr="00AC34B1">
        <w:rPr>
          <w:sz w:val="28"/>
          <w:szCs w:val="28"/>
        </w:rPr>
        <w:t>ведение трехуровневой системы сложности задач обеспечивает постепенное усложнение материала и адаптацию к реальным условиям работы.</w:t>
      </w:r>
    </w:p>
    <w:p w14:paraId="6CC7A704" w14:textId="77777777" w:rsidR="00B53345" w:rsidRPr="00AC34B1" w:rsidRDefault="00B53345" w:rsidP="00C9718C">
      <w:pPr>
        <w:pStyle w:val="a4"/>
        <w:ind w:firstLine="567"/>
        <w:jc w:val="both"/>
        <w:rPr>
          <w:sz w:val="28"/>
          <w:szCs w:val="28"/>
        </w:rPr>
      </w:pPr>
      <w:r w:rsidRPr="00AC34B1">
        <w:rPr>
          <w:sz w:val="28"/>
          <w:szCs w:val="28"/>
        </w:rPr>
        <w:t xml:space="preserve">Еще одним важным направлением является использование цифровых технологий в процессе обучения. Программы, такие как Maple, </w:t>
      </w:r>
      <w:proofErr w:type="spellStart"/>
      <w:r w:rsidRPr="00AC34B1">
        <w:rPr>
          <w:sz w:val="28"/>
          <w:szCs w:val="28"/>
        </w:rPr>
        <w:t>MathCAD</w:t>
      </w:r>
      <w:proofErr w:type="spellEnd"/>
      <w:r w:rsidRPr="00AC34B1">
        <w:rPr>
          <w:sz w:val="28"/>
          <w:szCs w:val="28"/>
        </w:rPr>
        <w:t>, MATLAB, позволяют не только ускорять вычисления, но и делать их более наглядными, что особенно важно при изучении сложных математических тем. Визуализация графиков, работа с моделями в трехмерном пространстве, автоматизация расчетов – все это способствует лучшему пониманию материала. Однако важно, чтобы студенты не просто использовали программные продукты, а понимали принципы, лежащие в основе математических вычислений.</w:t>
      </w:r>
    </w:p>
    <w:p w14:paraId="1477A7DB" w14:textId="025A4721" w:rsidR="005858FD" w:rsidRPr="00AC34B1" w:rsidRDefault="005858FD" w:rsidP="005858FD">
      <w:pPr>
        <w:widowControl w:val="0"/>
        <w:ind w:firstLine="567"/>
        <w:jc w:val="both"/>
        <w:rPr>
          <w:sz w:val="28"/>
          <w:szCs w:val="28"/>
        </w:rPr>
      </w:pPr>
      <w:r w:rsidRPr="00AC34B1">
        <w:rPr>
          <w:sz w:val="28"/>
          <w:szCs w:val="28"/>
        </w:rPr>
        <w:t xml:space="preserve">В ходе исследования сделаны выводы, что качественная профессиональная подготовка будущих специалистов вуза технического профиля в высших учебных заведениях основывается </w:t>
      </w:r>
      <w:r w:rsidR="00DB6D8E" w:rsidRPr="00AC34B1">
        <w:rPr>
          <w:sz w:val="28"/>
          <w:szCs w:val="28"/>
        </w:rPr>
        <w:t>путем качественно организованного профессионально-направленного обучения,</w:t>
      </w:r>
      <w:r w:rsidRPr="00AC34B1">
        <w:rPr>
          <w:sz w:val="28"/>
          <w:szCs w:val="28"/>
        </w:rPr>
        <w:t xml:space="preserve"> для реализации которого необходимо осуществление прогнозирования результативной составляющей содержания, требующей заключения целостной системы формирования профессиональных компетенций.</w:t>
      </w:r>
    </w:p>
    <w:p w14:paraId="41BD0AF6" w14:textId="77777777" w:rsidR="005858FD" w:rsidRPr="00AC34B1" w:rsidRDefault="005858FD" w:rsidP="005858FD">
      <w:pPr>
        <w:widowControl w:val="0"/>
        <w:ind w:firstLine="567"/>
        <w:jc w:val="both"/>
        <w:rPr>
          <w:sz w:val="28"/>
          <w:szCs w:val="28"/>
        </w:rPr>
      </w:pPr>
      <w:r w:rsidRPr="00AC34B1">
        <w:rPr>
          <w:sz w:val="28"/>
          <w:szCs w:val="28"/>
        </w:rPr>
        <w:t>В процессе проведения исследования было определено понятие «профессионально-направленное обучение, установлено, что уровень готовности будущих специалистов вуза технического профиля к формированию профессиональных компетенций с помощью профессионально-направленного обучения математике находятся на низкой и средней позиции.</w:t>
      </w:r>
    </w:p>
    <w:p w14:paraId="0C5A5E61" w14:textId="2D8C9532" w:rsidR="005858FD" w:rsidRPr="00AC34B1" w:rsidRDefault="005858FD" w:rsidP="005858FD">
      <w:pPr>
        <w:widowControl w:val="0"/>
        <w:ind w:firstLine="567"/>
        <w:jc w:val="both"/>
        <w:rPr>
          <w:sz w:val="28"/>
          <w:szCs w:val="28"/>
        </w:rPr>
      </w:pPr>
      <w:r w:rsidRPr="00AC34B1">
        <w:rPr>
          <w:sz w:val="28"/>
          <w:szCs w:val="28"/>
        </w:rPr>
        <w:t xml:space="preserve">Определено, что такая тенденция требует создания необходимого методического инструментария, который будет способствовать повышению уровня готовности будущих специалистов вуза технического профиля к формированию </w:t>
      </w:r>
      <w:r w:rsidRPr="00AC34B1">
        <w:rPr>
          <w:i/>
          <w:iCs/>
          <w:sz w:val="28"/>
          <w:szCs w:val="28"/>
        </w:rPr>
        <w:t>профессиональных компетенций</w:t>
      </w:r>
      <w:r w:rsidRPr="00AC34B1">
        <w:rPr>
          <w:sz w:val="28"/>
          <w:szCs w:val="28"/>
        </w:rPr>
        <w:t xml:space="preserve"> с помощью профессионально-направленного обучения математике.</w:t>
      </w:r>
    </w:p>
    <w:p w14:paraId="01E36F02" w14:textId="0CE90388" w:rsidR="005858FD" w:rsidRPr="00AC34B1" w:rsidRDefault="005858FD" w:rsidP="005858FD">
      <w:pPr>
        <w:widowControl w:val="0"/>
        <w:ind w:firstLine="567"/>
        <w:jc w:val="both"/>
        <w:rPr>
          <w:sz w:val="28"/>
          <w:szCs w:val="28"/>
        </w:rPr>
      </w:pPr>
      <w:r w:rsidRPr="00AC34B1">
        <w:rPr>
          <w:sz w:val="28"/>
          <w:szCs w:val="28"/>
        </w:rPr>
        <w:t>В ходе констатирующего этапа эксперимента выделены следующие компоненты и критерии готовности, а именно: мотивационный (ценностный критерий), когнитивно-операционный (</w:t>
      </w:r>
      <w:proofErr w:type="spellStart"/>
      <w:r w:rsidRPr="00AC34B1">
        <w:rPr>
          <w:sz w:val="28"/>
          <w:szCs w:val="28"/>
        </w:rPr>
        <w:t>знательно</w:t>
      </w:r>
      <w:proofErr w:type="spellEnd"/>
      <w:r w:rsidRPr="00AC34B1">
        <w:rPr>
          <w:sz w:val="28"/>
          <w:szCs w:val="28"/>
        </w:rPr>
        <w:t xml:space="preserve">-операционный), </w:t>
      </w:r>
      <w:r w:rsidRPr="00AC34B1">
        <w:rPr>
          <w:sz w:val="28"/>
          <w:szCs w:val="28"/>
        </w:rPr>
        <w:lastRenderedPageBreak/>
        <w:t xml:space="preserve">рефлексивный (субъектный). Определены уровни развития компонентов исследуемой готовности у специалистов вуза технического профиля. Проведена диагностика уровней готовности по выделенным компонентам. </w:t>
      </w:r>
    </w:p>
    <w:p w14:paraId="0E43065E" w14:textId="1C4EBEF1" w:rsidR="0089453C" w:rsidRPr="00AC34B1" w:rsidRDefault="005858FD" w:rsidP="005858FD">
      <w:pPr>
        <w:widowControl w:val="0"/>
        <w:ind w:firstLine="567"/>
        <w:jc w:val="both"/>
        <w:rPr>
          <w:sz w:val="28"/>
          <w:szCs w:val="28"/>
        </w:rPr>
      </w:pPr>
      <w:r w:rsidRPr="00AC34B1">
        <w:rPr>
          <w:sz w:val="28"/>
          <w:szCs w:val="28"/>
        </w:rPr>
        <w:t xml:space="preserve">Проведен формирующий этап эксперимента, в ходе которого разработан </w:t>
      </w:r>
      <w:r w:rsidR="00BD13A2" w:rsidRPr="00AC34B1">
        <w:rPr>
          <w:sz w:val="28"/>
          <w:szCs w:val="28"/>
          <w:lang w:val="kk-KZ"/>
        </w:rPr>
        <w:t>комплекс проффессионально-направленных упражнений и задач</w:t>
      </w:r>
      <w:r w:rsidR="00BD13A2" w:rsidRPr="00AC34B1">
        <w:rPr>
          <w:sz w:val="28"/>
          <w:szCs w:val="28"/>
        </w:rPr>
        <w:t xml:space="preserve">, </w:t>
      </w:r>
      <w:r w:rsidR="00BD13A2" w:rsidRPr="00AC34B1">
        <w:rPr>
          <w:sz w:val="28"/>
          <w:szCs w:val="28"/>
          <w:lang w:val="kk-KZ"/>
        </w:rPr>
        <w:t>оформленный в</w:t>
      </w:r>
      <w:r w:rsidR="00185D76" w:rsidRPr="00AC34B1">
        <w:rPr>
          <w:sz w:val="28"/>
          <w:szCs w:val="28"/>
          <w:lang w:val="kk-KZ"/>
        </w:rPr>
        <w:t xml:space="preserve"> методические указания под названием</w:t>
      </w:r>
      <w:r w:rsidRPr="00AC34B1">
        <w:rPr>
          <w:sz w:val="28"/>
          <w:szCs w:val="28"/>
        </w:rPr>
        <w:t xml:space="preserve"> «</w:t>
      </w:r>
      <w:r w:rsidR="00BD13A2" w:rsidRPr="00AC34B1">
        <w:rPr>
          <w:sz w:val="28"/>
          <w:szCs w:val="28"/>
          <w:lang w:val="kk-KZ"/>
        </w:rPr>
        <w:t>Практикум</w:t>
      </w:r>
      <w:r w:rsidRPr="00AC34B1">
        <w:rPr>
          <w:sz w:val="28"/>
          <w:szCs w:val="28"/>
        </w:rPr>
        <w:t xml:space="preserve"> решения профессионально направленных задач по математике»</w:t>
      </w:r>
      <w:r w:rsidR="00185D76" w:rsidRPr="00AC34B1">
        <w:rPr>
          <w:sz w:val="28"/>
          <w:szCs w:val="28"/>
        </w:rPr>
        <w:t>,</w:t>
      </w:r>
      <w:r w:rsidRPr="00AC34B1">
        <w:rPr>
          <w:sz w:val="28"/>
          <w:szCs w:val="28"/>
        </w:rPr>
        <w:t xml:space="preserve"> во время изучения которого среди респондентов экспериментальных групп внедрена экспериментальная методика и проверена за результатами сформированности компонентов готовности.</w:t>
      </w:r>
    </w:p>
    <w:p w14:paraId="0FE2FFA2" w14:textId="77777777" w:rsidR="005858FD" w:rsidRPr="00AC34B1" w:rsidRDefault="005858FD" w:rsidP="005858FD">
      <w:pPr>
        <w:widowControl w:val="0"/>
        <w:ind w:firstLine="567"/>
        <w:jc w:val="both"/>
        <w:rPr>
          <w:sz w:val="28"/>
          <w:szCs w:val="28"/>
        </w:rPr>
      </w:pPr>
      <w:r w:rsidRPr="00AC34B1">
        <w:rPr>
          <w:sz w:val="28"/>
          <w:szCs w:val="28"/>
        </w:rPr>
        <w:t>Обобщенные данные результатов исследования позволяют сделать выводы о действенности внедренного методического инструментария для формирования компонентов готовности. При этом политика образовательных учреждений Казахстана обязана быть ориентирована на обновление методической составляющей подготовки будущих профессионалов вуза технического профиля.</w:t>
      </w:r>
    </w:p>
    <w:p w14:paraId="625FF482" w14:textId="77777777" w:rsidR="00521A14" w:rsidRDefault="00521A14" w:rsidP="00154F8A">
      <w:pPr>
        <w:widowControl w:val="0"/>
        <w:ind w:firstLine="567"/>
        <w:jc w:val="center"/>
        <w:rPr>
          <w:b/>
          <w:bCs/>
          <w:sz w:val="28"/>
          <w:szCs w:val="28"/>
        </w:rPr>
      </w:pPr>
    </w:p>
    <w:p w14:paraId="16341D7C" w14:textId="77777777" w:rsidR="00521A14" w:rsidRDefault="00521A14" w:rsidP="00154F8A">
      <w:pPr>
        <w:widowControl w:val="0"/>
        <w:ind w:firstLine="567"/>
        <w:jc w:val="center"/>
        <w:rPr>
          <w:b/>
          <w:bCs/>
          <w:sz w:val="28"/>
          <w:szCs w:val="28"/>
        </w:rPr>
      </w:pPr>
    </w:p>
    <w:p w14:paraId="685BD3FE" w14:textId="77777777" w:rsidR="00521A14" w:rsidRDefault="00521A14" w:rsidP="00154F8A">
      <w:pPr>
        <w:widowControl w:val="0"/>
        <w:ind w:firstLine="567"/>
        <w:jc w:val="center"/>
        <w:rPr>
          <w:b/>
          <w:bCs/>
          <w:sz w:val="28"/>
          <w:szCs w:val="28"/>
        </w:rPr>
      </w:pPr>
    </w:p>
    <w:p w14:paraId="25E0AF16" w14:textId="77777777" w:rsidR="00521A14" w:rsidRDefault="00521A14" w:rsidP="00154F8A">
      <w:pPr>
        <w:widowControl w:val="0"/>
        <w:ind w:firstLine="567"/>
        <w:jc w:val="center"/>
        <w:rPr>
          <w:b/>
          <w:bCs/>
          <w:sz w:val="28"/>
          <w:szCs w:val="28"/>
        </w:rPr>
      </w:pPr>
    </w:p>
    <w:p w14:paraId="37A9A37A" w14:textId="77777777" w:rsidR="00521A14" w:rsidRDefault="00521A14" w:rsidP="00154F8A">
      <w:pPr>
        <w:widowControl w:val="0"/>
        <w:ind w:firstLine="567"/>
        <w:jc w:val="center"/>
        <w:rPr>
          <w:b/>
          <w:bCs/>
          <w:sz w:val="28"/>
          <w:szCs w:val="28"/>
        </w:rPr>
      </w:pPr>
    </w:p>
    <w:p w14:paraId="01F159EA" w14:textId="77777777" w:rsidR="00521A14" w:rsidRDefault="00521A14" w:rsidP="00154F8A">
      <w:pPr>
        <w:widowControl w:val="0"/>
        <w:ind w:firstLine="567"/>
        <w:jc w:val="center"/>
        <w:rPr>
          <w:b/>
          <w:bCs/>
          <w:sz w:val="28"/>
          <w:szCs w:val="28"/>
        </w:rPr>
      </w:pPr>
    </w:p>
    <w:p w14:paraId="23130A46" w14:textId="77777777" w:rsidR="00521A14" w:rsidRDefault="00521A14" w:rsidP="00154F8A">
      <w:pPr>
        <w:widowControl w:val="0"/>
        <w:ind w:firstLine="567"/>
        <w:jc w:val="center"/>
        <w:rPr>
          <w:b/>
          <w:bCs/>
          <w:sz w:val="28"/>
          <w:szCs w:val="28"/>
        </w:rPr>
      </w:pPr>
    </w:p>
    <w:p w14:paraId="2C7DF5FA" w14:textId="77777777" w:rsidR="00521A14" w:rsidRDefault="00521A14" w:rsidP="00154F8A">
      <w:pPr>
        <w:widowControl w:val="0"/>
        <w:ind w:firstLine="567"/>
        <w:jc w:val="center"/>
        <w:rPr>
          <w:b/>
          <w:bCs/>
          <w:sz w:val="28"/>
          <w:szCs w:val="28"/>
        </w:rPr>
      </w:pPr>
    </w:p>
    <w:p w14:paraId="77523A6E" w14:textId="77777777" w:rsidR="00521A14" w:rsidRDefault="00521A14" w:rsidP="00154F8A">
      <w:pPr>
        <w:widowControl w:val="0"/>
        <w:ind w:firstLine="567"/>
        <w:jc w:val="center"/>
        <w:rPr>
          <w:b/>
          <w:bCs/>
          <w:sz w:val="28"/>
          <w:szCs w:val="28"/>
        </w:rPr>
      </w:pPr>
    </w:p>
    <w:p w14:paraId="28987A29" w14:textId="77777777" w:rsidR="00521A14" w:rsidRDefault="00521A14" w:rsidP="00154F8A">
      <w:pPr>
        <w:widowControl w:val="0"/>
        <w:ind w:firstLine="567"/>
        <w:jc w:val="center"/>
        <w:rPr>
          <w:b/>
          <w:bCs/>
          <w:sz w:val="28"/>
          <w:szCs w:val="28"/>
        </w:rPr>
      </w:pPr>
    </w:p>
    <w:p w14:paraId="7C933575" w14:textId="77777777" w:rsidR="00521A14" w:rsidRDefault="00521A14" w:rsidP="00154F8A">
      <w:pPr>
        <w:widowControl w:val="0"/>
        <w:ind w:firstLine="567"/>
        <w:jc w:val="center"/>
        <w:rPr>
          <w:b/>
          <w:bCs/>
          <w:sz w:val="28"/>
          <w:szCs w:val="28"/>
        </w:rPr>
      </w:pPr>
    </w:p>
    <w:p w14:paraId="3676BD0B" w14:textId="77777777" w:rsidR="00521A14" w:rsidRDefault="00521A14" w:rsidP="00154F8A">
      <w:pPr>
        <w:widowControl w:val="0"/>
        <w:ind w:firstLine="567"/>
        <w:jc w:val="center"/>
        <w:rPr>
          <w:b/>
          <w:bCs/>
          <w:sz w:val="28"/>
          <w:szCs w:val="28"/>
        </w:rPr>
      </w:pPr>
    </w:p>
    <w:p w14:paraId="043F2C70" w14:textId="77777777" w:rsidR="00521A14" w:rsidRDefault="00521A14" w:rsidP="00154F8A">
      <w:pPr>
        <w:widowControl w:val="0"/>
        <w:ind w:firstLine="567"/>
        <w:jc w:val="center"/>
        <w:rPr>
          <w:b/>
          <w:bCs/>
          <w:sz w:val="28"/>
          <w:szCs w:val="28"/>
        </w:rPr>
      </w:pPr>
    </w:p>
    <w:p w14:paraId="06986536" w14:textId="77777777" w:rsidR="00521A14" w:rsidRDefault="00521A14" w:rsidP="00154F8A">
      <w:pPr>
        <w:widowControl w:val="0"/>
        <w:ind w:firstLine="567"/>
        <w:jc w:val="center"/>
        <w:rPr>
          <w:b/>
          <w:bCs/>
          <w:sz w:val="28"/>
          <w:szCs w:val="28"/>
        </w:rPr>
      </w:pPr>
    </w:p>
    <w:p w14:paraId="1F6F75A7" w14:textId="77777777" w:rsidR="00521A14" w:rsidRDefault="00521A14" w:rsidP="00154F8A">
      <w:pPr>
        <w:widowControl w:val="0"/>
        <w:ind w:firstLine="567"/>
        <w:jc w:val="center"/>
        <w:rPr>
          <w:b/>
          <w:bCs/>
          <w:sz w:val="28"/>
          <w:szCs w:val="28"/>
        </w:rPr>
      </w:pPr>
    </w:p>
    <w:p w14:paraId="12014184" w14:textId="77777777" w:rsidR="00521A14" w:rsidRDefault="00521A14" w:rsidP="00154F8A">
      <w:pPr>
        <w:widowControl w:val="0"/>
        <w:ind w:firstLine="567"/>
        <w:jc w:val="center"/>
        <w:rPr>
          <w:b/>
          <w:bCs/>
          <w:sz w:val="28"/>
          <w:szCs w:val="28"/>
        </w:rPr>
      </w:pPr>
    </w:p>
    <w:p w14:paraId="553B211F" w14:textId="77777777" w:rsidR="00521A14" w:rsidRDefault="00521A14" w:rsidP="00154F8A">
      <w:pPr>
        <w:widowControl w:val="0"/>
        <w:ind w:firstLine="567"/>
        <w:jc w:val="center"/>
        <w:rPr>
          <w:b/>
          <w:bCs/>
          <w:sz w:val="28"/>
          <w:szCs w:val="28"/>
        </w:rPr>
      </w:pPr>
    </w:p>
    <w:p w14:paraId="587276A1" w14:textId="77777777" w:rsidR="00521A14" w:rsidRDefault="00521A14" w:rsidP="00154F8A">
      <w:pPr>
        <w:widowControl w:val="0"/>
        <w:ind w:firstLine="567"/>
        <w:jc w:val="center"/>
        <w:rPr>
          <w:b/>
          <w:bCs/>
          <w:sz w:val="28"/>
          <w:szCs w:val="28"/>
        </w:rPr>
      </w:pPr>
    </w:p>
    <w:p w14:paraId="4193BABA" w14:textId="77777777" w:rsidR="004260CE" w:rsidRDefault="004260CE" w:rsidP="00154F8A">
      <w:pPr>
        <w:widowControl w:val="0"/>
        <w:ind w:firstLine="567"/>
        <w:jc w:val="center"/>
        <w:rPr>
          <w:b/>
          <w:bCs/>
          <w:sz w:val="28"/>
          <w:szCs w:val="28"/>
        </w:rPr>
      </w:pPr>
    </w:p>
    <w:p w14:paraId="5B6F438A" w14:textId="77777777" w:rsidR="004260CE" w:rsidRDefault="004260CE" w:rsidP="00154F8A">
      <w:pPr>
        <w:widowControl w:val="0"/>
        <w:ind w:firstLine="567"/>
        <w:jc w:val="center"/>
        <w:rPr>
          <w:b/>
          <w:bCs/>
          <w:sz w:val="28"/>
          <w:szCs w:val="28"/>
        </w:rPr>
      </w:pPr>
    </w:p>
    <w:p w14:paraId="567EFA65" w14:textId="77777777" w:rsidR="004260CE" w:rsidRDefault="004260CE" w:rsidP="00154F8A">
      <w:pPr>
        <w:widowControl w:val="0"/>
        <w:ind w:firstLine="567"/>
        <w:jc w:val="center"/>
        <w:rPr>
          <w:b/>
          <w:bCs/>
          <w:sz w:val="28"/>
          <w:szCs w:val="28"/>
        </w:rPr>
      </w:pPr>
    </w:p>
    <w:p w14:paraId="6058D8CB" w14:textId="77777777" w:rsidR="004260CE" w:rsidRDefault="004260CE" w:rsidP="00154F8A">
      <w:pPr>
        <w:widowControl w:val="0"/>
        <w:ind w:firstLine="567"/>
        <w:jc w:val="center"/>
        <w:rPr>
          <w:b/>
          <w:bCs/>
          <w:sz w:val="28"/>
          <w:szCs w:val="28"/>
        </w:rPr>
      </w:pPr>
    </w:p>
    <w:p w14:paraId="64B75247" w14:textId="77777777" w:rsidR="00801868" w:rsidRDefault="00801868" w:rsidP="00154F8A">
      <w:pPr>
        <w:widowControl w:val="0"/>
        <w:ind w:firstLine="567"/>
        <w:jc w:val="center"/>
        <w:rPr>
          <w:b/>
          <w:bCs/>
          <w:sz w:val="28"/>
          <w:szCs w:val="28"/>
        </w:rPr>
      </w:pPr>
    </w:p>
    <w:p w14:paraId="0B24A777" w14:textId="77777777" w:rsidR="00801868" w:rsidRDefault="00801868" w:rsidP="00154F8A">
      <w:pPr>
        <w:widowControl w:val="0"/>
        <w:ind w:firstLine="567"/>
        <w:jc w:val="center"/>
        <w:rPr>
          <w:b/>
          <w:bCs/>
          <w:sz w:val="28"/>
          <w:szCs w:val="28"/>
        </w:rPr>
      </w:pPr>
    </w:p>
    <w:p w14:paraId="63A72DC3" w14:textId="77777777" w:rsidR="00801868" w:rsidRDefault="00801868" w:rsidP="00154F8A">
      <w:pPr>
        <w:widowControl w:val="0"/>
        <w:ind w:firstLine="567"/>
        <w:jc w:val="center"/>
        <w:rPr>
          <w:b/>
          <w:bCs/>
          <w:sz w:val="28"/>
          <w:szCs w:val="28"/>
        </w:rPr>
      </w:pPr>
    </w:p>
    <w:p w14:paraId="79AFF4AD" w14:textId="77777777" w:rsidR="00801868" w:rsidRDefault="00801868" w:rsidP="00154F8A">
      <w:pPr>
        <w:widowControl w:val="0"/>
        <w:ind w:firstLine="567"/>
        <w:jc w:val="center"/>
        <w:rPr>
          <w:b/>
          <w:bCs/>
          <w:sz w:val="28"/>
          <w:szCs w:val="28"/>
        </w:rPr>
      </w:pPr>
    </w:p>
    <w:p w14:paraId="3C66A029" w14:textId="77777777" w:rsidR="00801868" w:rsidRDefault="00801868" w:rsidP="00154F8A">
      <w:pPr>
        <w:widowControl w:val="0"/>
        <w:ind w:firstLine="567"/>
        <w:jc w:val="center"/>
        <w:rPr>
          <w:b/>
          <w:bCs/>
          <w:sz w:val="28"/>
          <w:szCs w:val="28"/>
        </w:rPr>
      </w:pPr>
    </w:p>
    <w:p w14:paraId="508B8598" w14:textId="77777777" w:rsidR="00801868" w:rsidRDefault="00801868" w:rsidP="00154F8A">
      <w:pPr>
        <w:widowControl w:val="0"/>
        <w:ind w:firstLine="567"/>
        <w:jc w:val="center"/>
        <w:rPr>
          <w:b/>
          <w:bCs/>
          <w:sz w:val="28"/>
          <w:szCs w:val="28"/>
        </w:rPr>
      </w:pPr>
    </w:p>
    <w:p w14:paraId="3A2A408E" w14:textId="77777777" w:rsidR="00801868" w:rsidRDefault="00801868" w:rsidP="00154F8A">
      <w:pPr>
        <w:widowControl w:val="0"/>
        <w:ind w:firstLine="567"/>
        <w:jc w:val="center"/>
        <w:rPr>
          <w:b/>
          <w:bCs/>
          <w:sz w:val="28"/>
          <w:szCs w:val="28"/>
        </w:rPr>
      </w:pPr>
    </w:p>
    <w:p w14:paraId="20F58561" w14:textId="77777777" w:rsidR="00801868" w:rsidRDefault="00801868" w:rsidP="00154F8A">
      <w:pPr>
        <w:widowControl w:val="0"/>
        <w:ind w:firstLine="567"/>
        <w:jc w:val="center"/>
        <w:rPr>
          <w:b/>
          <w:bCs/>
          <w:sz w:val="28"/>
          <w:szCs w:val="28"/>
        </w:rPr>
      </w:pPr>
    </w:p>
    <w:p w14:paraId="06D0DA6D" w14:textId="4EF87215" w:rsidR="00154F8A" w:rsidRPr="00AC34B1" w:rsidRDefault="00154F8A" w:rsidP="00154F8A">
      <w:pPr>
        <w:widowControl w:val="0"/>
        <w:ind w:firstLine="567"/>
        <w:jc w:val="center"/>
        <w:rPr>
          <w:b/>
          <w:bCs/>
          <w:sz w:val="28"/>
          <w:szCs w:val="28"/>
        </w:rPr>
      </w:pPr>
      <w:r w:rsidRPr="00AC34B1">
        <w:rPr>
          <w:b/>
          <w:bCs/>
          <w:sz w:val="28"/>
          <w:szCs w:val="28"/>
        </w:rPr>
        <w:lastRenderedPageBreak/>
        <w:t>ЗАКЛЮЧЕНИЕ</w:t>
      </w:r>
    </w:p>
    <w:p w14:paraId="15584AE3" w14:textId="77777777" w:rsidR="00154F8A" w:rsidRPr="00AC34B1" w:rsidRDefault="00154F8A" w:rsidP="00154F8A">
      <w:pPr>
        <w:widowControl w:val="0"/>
        <w:ind w:firstLine="567"/>
        <w:jc w:val="center"/>
        <w:rPr>
          <w:b/>
          <w:bCs/>
          <w:sz w:val="28"/>
          <w:szCs w:val="28"/>
        </w:rPr>
      </w:pPr>
    </w:p>
    <w:p w14:paraId="773D9E49" w14:textId="77777777" w:rsidR="00154F8A" w:rsidRPr="00AC34B1" w:rsidRDefault="00154F8A" w:rsidP="00154F8A">
      <w:pPr>
        <w:widowControl w:val="0"/>
        <w:shd w:val="clear" w:color="auto" w:fill="FFFFFF" w:themeFill="background1"/>
        <w:ind w:firstLine="567"/>
        <w:jc w:val="both"/>
        <w:rPr>
          <w:b/>
          <w:bCs/>
          <w:sz w:val="28"/>
          <w:szCs w:val="28"/>
        </w:rPr>
      </w:pPr>
      <w:r w:rsidRPr="00AC34B1">
        <w:rPr>
          <w:rStyle w:val="rynqvb"/>
          <w:sz w:val="28"/>
          <w:szCs w:val="28"/>
          <w:shd w:val="clear" w:color="auto" w:fill="FFFFFF" w:themeFill="background1"/>
        </w:rPr>
        <w:t>В ходе научно-исследовательской работы получены следующие теоретические и практические результаты:</w:t>
      </w:r>
    </w:p>
    <w:p w14:paraId="11EE3CBA" w14:textId="77777777" w:rsidR="00154F8A" w:rsidRPr="00AC34B1" w:rsidRDefault="00154F8A" w:rsidP="00154F8A">
      <w:pPr>
        <w:pStyle w:val="a7"/>
        <w:numPr>
          <w:ilvl w:val="0"/>
          <w:numId w:val="42"/>
        </w:numPr>
        <w:spacing w:before="100" w:beforeAutospacing="1" w:after="100" w:afterAutospacing="1"/>
        <w:jc w:val="both"/>
        <w:rPr>
          <w:rFonts w:ascii="Times New Roman" w:hAnsi="Times New Roman"/>
          <w:sz w:val="28"/>
          <w:szCs w:val="28"/>
        </w:rPr>
      </w:pPr>
      <w:r w:rsidRPr="00AC34B1">
        <w:rPr>
          <w:rFonts w:ascii="Times New Roman" w:hAnsi="Times New Roman"/>
          <w:sz w:val="28"/>
          <w:szCs w:val="28"/>
        </w:rPr>
        <w:t>В ходе исследования показано, что математическая подготовка студентов технических специальностей играет решающую роль в формировании их профессиональных компетенций. Выявлено, что традиционные методы преподавания математики в технических вузах зачастую не учитывают специфику будущей профессиональной деятельности студентов, что приводит к снижению мотивации к изучению дисциплины и недостаточному уровню освоения материала.</w:t>
      </w:r>
    </w:p>
    <w:p w14:paraId="7B9C55C0" w14:textId="4455A753" w:rsidR="00154F8A" w:rsidRPr="00AC34B1" w:rsidRDefault="00154F8A" w:rsidP="00154F8A">
      <w:pPr>
        <w:pStyle w:val="a7"/>
        <w:numPr>
          <w:ilvl w:val="0"/>
          <w:numId w:val="42"/>
        </w:numPr>
        <w:spacing w:before="100" w:beforeAutospacing="1" w:after="100" w:afterAutospacing="1"/>
        <w:jc w:val="both"/>
        <w:rPr>
          <w:rFonts w:ascii="Times New Roman" w:hAnsi="Times New Roman"/>
          <w:sz w:val="28"/>
          <w:szCs w:val="28"/>
        </w:rPr>
      </w:pPr>
      <w:r w:rsidRPr="00AC34B1">
        <w:rPr>
          <w:rFonts w:ascii="Times New Roman" w:hAnsi="Times New Roman"/>
          <w:sz w:val="28"/>
          <w:szCs w:val="28"/>
        </w:rPr>
        <w:t xml:space="preserve">Анализ содержания курса математики и методов его преподавания позволил определить основные проблемы, связанные с недостаточной практической направленностью обучения, разрывом между теоретическим материалом и его приложением в профессиональной деятельности, а также значительным разбросом в уровне подготовки студентов. </w:t>
      </w:r>
    </w:p>
    <w:p w14:paraId="3792B112" w14:textId="77777777" w:rsidR="00154F8A" w:rsidRPr="00AC34B1" w:rsidRDefault="00154F8A" w:rsidP="00154F8A">
      <w:pPr>
        <w:pStyle w:val="a7"/>
        <w:numPr>
          <w:ilvl w:val="0"/>
          <w:numId w:val="42"/>
        </w:numPr>
        <w:spacing w:before="100" w:beforeAutospacing="1" w:after="100" w:afterAutospacing="1"/>
        <w:jc w:val="both"/>
        <w:rPr>
          <w:rFonts w:ascii="Times New Roman" w:hAnsi="Times New Roman"/>
          <w:sz w:val="28"/>
          <w:szCs w:val="28"/>
        </w:rPr>
      </w:pPr>
      <w:r w:rsidRPr="00AC34B1">
        <w:rPr>
          <w:rFonts w:ascii="Times New Roman" w:hAnsi="Times New Roman"/>
          <w:sz w:val="28"/>
          <w:szCs w:val="28"/>
        </w:rPr>
        <w:t>Установлено, что применение междисциплинарного подхода, включение в учебный процесс профессионально-прикладных задач и использование цифровых технологий способствуют повышению качества математической подготовки студентов. Показано, что реализация данных методических подходов позволяет студентам не только овладеть теоретическим материалом, но и сформировать навыки решения практических задач, характерных для их профессиональной деятельности.</w:t>
      </w:r>
    </w:p>
    <w:p w14:paraId="119FBF02" w14:textId="09364B67" w:rsidR="00154F8A" w:rsidRPr="00AC34B1" w:rsidRDefault="00154F8A" w:rsidP="00154F8A">
      <w:pPr>
        <w:pStyle w:val="a7"/>
        <w:numPr>
          <w:ilvl w:val="0"/>
          <w:numId w:val="42"/>
        </w:numPr>
        <w:spacing w:before="100" w:beforeAutospacing="1" w:after="100" w:afterAutospacing="1"/>
        <w:jc w:val="both"/>
        <w:rPr>
          <w:rFonts w:ascii="Times New Roman" w:hAnsi="Times New Roman"/>
          <w:sz w:val="28"/>
          <w:szCs w:val="28"/>
        </w:rPr>
      </w:pPr>
      <w:r w:rsidRPr="00AC34B1">
        <w:rPr>
          <w:rFonts w:ascii="Times New Roman" w:hAnsi="Times New Roman"/>
          <w:sz w:val="28"/>
          <w:szCs w:val="28"/>
        </w:rPr>
        <w:t xml:space="preserve">Проведенный педагогический эксперимент подтвердил эффективность предложенных подходов. Выявлено, что студенты, обучавшиеся по профессионально-ориентированной методике, демонстрируют более высокие результаты при решении задач, связанных с их будущей специальностью. Доказано, что использование цифровых технологий, таких как Maple, </w:t>
      </w:r>
      <w:proofErr w:type="spellStart"/>
      <w:r w:rsidRPr="00AC34B1">
        <w:rPr>
          <w:rFonts w:ascii="Times New Roman" w:hAnsi="Times New Roman"/>
          <w:sz w:val="28"/>
          <w:szCs w:val="28"/>
        </w:rPr>
        <w:t>MathCAD</w:t>
      </w:r>
      <w:proofErr w:type="spellEnd"/>
      <w:r w:rsidRPr="00AC34B1">
        <w:rPr>
          <w:rFonts w:ascii="Times New Roman" w:hAnsi="Times New Roman"/>
          <w:sz w:val="28"/>
          <w:szCs w:val="28"/>
        </w:rPr>
        <w:t xml:space="preserve">, MATLAB, не только ускоряет вычисления, но и повышает уровень </w:t>
      </w:r>
      <w:r w:rsidR="00C9718C">
        <w:rPr>
          <w:rFonts w:ascii="Times New Roman" w:hAnsi="Times New Roman"/>
          <w:sz w:val="28"/>
          <w:szCs w:val="28"/>
        </w:rPr>
        <w:t>ключевых компетенций</w:t>
      </w:r>
    </w:p>
    <w:p w14:paraId="386F5D6F" w14:textId="00D0F52C" w:rsidR="00154F8A" w:rsidRPr="00AC34B1" w:rsidRDefault="00C9718C" w:rsidP="00154F8A">
      <w:pPr>
        <w:pStyle w:val="a7"/>
        <w:numPr>
          <w:ilvl w:val="0"/>
          <w:numId w:val="42"/>
        </w:numPr>
        <w:spacing w:before="100" w:beforeAutospacing="1" w:after="100" w:afterAutospacing="1"/>
        <w:jc w:val="both"/>
        <w:rPr>
          <w:rFonts w:ascii="Times New Roman" w:hAnsi="Times New Roman"/>
          <w:sz w:val="28"/>
          <w:szCs w:val="28"/>
        </w:rPr>
      </w:pPr>
      <w:r>
        <w:rPr>
          <w:rFonts w:ascii="Times New Roman" w:hAnsi="Times New Roman"/>
          <w:sz w:val="28"/>
          <w:szCs w:val="28"/>
        </w:rPr>
        <w:t xml:space="preserve"> Результаты </w:t>
      </w:r>
      <w:r w:rsidR="007A639D">
        <w:rPr>
          <w:rFonts w:ascii="Times New Roman" w:hAnsi="Times New Roman"/>
          <w:sz w:val="28"/>
          <w:szCs w:val="28"/>
        </w:rPr>
        <w:t>итогового тестирования с</w:t>
      </w:r>
      <w:r w:rsidRPr="00AC34B1">
        <w:rPr>
          <w:rFonts w:ascii="Times New Roman" w:hAnsi="Times New Roman"/>
          <w:sz w:val="28"/>
          <w:szCs w:val="28"/>
        </w:rPr>
        <w:t>тудент</w:t>
      </w:r>
      <w:r w:rsidR="007A639D">
        <w:rPr>
          <w:rFonts w:ascii="Times New Roman" w:hAnsi="Times New Roman"/>
          <w:sz w:val="28"/>
          <w:szCs w:val="28"/>
        </w:rPr>
        <w:t>ов</w:t>
      </w:r>
      <w:r w:rsidRPr="00AC34B1">
        <w:rPr>
          <w:rFonts w:ascii="Times New Roman" w:hAnsi="Times New Roman"/>
          <w:sz w:val="28"/>
          <w:szCs w:val="28"/>
        </w:rPr>
        <w:t xml:space="preserve">, проходившие обучение по обновленной программе, показали более высокий уровень владения математическими </w:t>
      </w:r>
      <w:proofErr w:type="spellStart"/>
      <w:proofErr w:type="gramStart"/>
      <w:r w:rsidRPr="00AC34B1">
        <w:rPr>
          <w:rFonts w:ascii="Times New Roman" w:hAnsi="Times New Roman"/>
          <w:sz w:val="28"/>
          <w:szCs w:val="28"/>
        </w:rPr>
        <w:t>методами.</w:t>
      </w:r>
      <w:r w:rsidR="00154F8A" w:rsidRPr="00AC34B1">
        <w:rPr>
          <w:rFonts w:ascii="Times New Roman" w:hAnsi="Times New Roman"/>
          <w:sz w:val="28"/>
          <w:szCs w:val="28"/>
        </w:rPr>
        <w:t>Экспериментально</w:t>
      </w:r>
      <w:proofErr w:type="spellEnd"/>
      <w:proofErr w:type="gramEnd"/>
      <w:r w:rsidR="00154F8A" w:rsidRPr="00AC34B1">
        <w:rPr>
          <w:rFonts w:ascii="Times New Roman" w:hAnsi="Times New Roman"/>
          <w:sz w:val="28"/>
          <w:szCs w:val="28"/>
        </w:rPr>
        <w:t xml:space="preserve"> обосновано, что внедрение дифференцированного подхода в обучении, предполагающего разделение задач на несколько уровней сложности, позволяет учитывать индивидуальные особенности студентов и повышать их успеваемость. Это подтверждается данными </w:t>
      </w:r>
    </w:p>
    <w:p w14:paraId="23603D86" w14:textId="77777777" w:rsidR="00154F8A" w:rsidRPr="00AC34B1" w:rsidRDefault="00154F8A" w:rsidP="00154F8A">
      <w:pPr>
        <w:pStyle w:val="a7"/>
        <w:spacing w:before="100" w:beforeAutospacing="1" w:after="100" w:afterAutospacing="1"/>
        <w:ind w:left="0" w:firstLine="708"/>
        <w:jc w:val="both"/>
        <w:rPr>
          <w:rFonts w:ascii="Times New Roman" w:hAnsi="Times New Roman"/>
          <w:sz w:val="28"/>
          <w:szCs w:val="28"/>
        </w:rPr>
      </w:pPr>
      <w:r w:rsidRPr="00AC34B1">
        <w:rPr>
          <w:rFonts w:ascii="Times New Roman" w:hAnsi="Times New Roman"/>
          <w:sz w:val="28"/>
          <w:szCs w:val="28"/>
        </w:rPr>
        <w:t xml:space="preserve">Таким образом, показано, что профессионально-ориентированное преподавание математики является важным условием формирования </w:t>
      </w:r>
      <w:r w:rsidRPr="00AC34B1">
        <w:rPr>
          <w:rFonts w:ascii="Times New Roman" w:hAnsi="Times New Roman"/>
          <w:sz w:val="28"/>
          <w:szCs w:val="28"/>
        </w:rPr>
        <w:lastRenderedPageBreak/>
        <w:t xml:space="preserve">профессиональной компетенции, что способствует подготовке конкурентоспособных специалистов в технических вузах. Доказано, что интеграция междисциплинарных связей, использование современных образовательных технологий и цифровых инструментов, а также индивидуализация процесса обучения повышают мотивацию студентов и способствуют более эффективному освоению математического материала. Выявлено, что дальнейшее совершенствование учебных программ с учетом требований рынка труда и расширение практической направленности курса математики обеспечат выпускников необходимыми профессиональными компетенциями. </w:t>
      </w:r>
    </w:p>
    <w:p w14:paraId="3E24FB1F" w14:textId="77777777" w:rsidR="00154F8A" w:rsidRPr="00AC34B1" w:rsidRDefault="00154F8A" w:rsidP="00154F8A">
      <w:pPr>
        <w:widowControl w:val="0"/>
        <w:ind w:firstLine="567"/>
        <w:jc w:val="center"/>
        <w:rPr>
          <w:b/>
          <w:bCs/>
          <w:sz w:val="28"/>
          <w:szCs w:val="28"/>
        </w:rPr>
      </w:pPr>
    </w:p>
    <w:p w14:paraId="2BC2AC01" w14:textId="77777777" w:rsidR="00154F8A" w:rsidRPr="00AC34B1" w:rsidRDefault="00154F8A" w:rsidP="00154F8A">
      <w:pPr>
        <w:widowControl w:val="0"/>
        <w:ind w:firstLine="567"/>
        <w:jc w:val="both"/>
        <w:rPr>
          <w:b/>
          <w:sz w:val="28"/>
          <w:szCs w:val="28"/>
        </w:rPr>
      </w:pPr>
    </w:p>
    <w:p w14:paraId="664D70BC" w14:textId="77777777" w:rsidR="00154F8A" w:rsidRPr="00AC34B1" w:rsidRDefault="00154F8A" w:rsidP="00154F8A">
      <w:pPr>
        <w:widowControl w:val="0"/>
        <w:ind w:firstLine="567"/>
        <w:jc w:val="both"/>
        <w:rPr>
          <w:b/>
          <w:sz w:val="28"/>
          <w:szCs w:val="28"/>
        </w:rPr>
      </w:pPr>
    </w:p>
    <w:p w14:paraId="43EADC59" w14:textId="77777777" w:rsidR="00154F8A" w:rsidRPr="00AC34B1" w:rsidRDefault="00154F8A" w:rsidP="00154F8A">
      <w:pPr>
        <w:widowControl w:val="0"/>
        <w:ind w:firstLine="567"/>
        <w:jc w:val="both"/>
        <w:rPr>
          <w:b/>
          <w:sz w:val="28"/>
          <w:szCs w:val="28"/>
        </w:rPr>
      </w:pPr>
    </w:p>
    <w:p w14:paraId="1D775A53" w14:textId="09DEF922" w:rsidR="00154F8A" w:rsidRPr="00AC34B1" w:rsidRDefault="00154F8A" w:rsidP="00F31156">
      <w:pPr>
        <w:widowControl w:val="0"/>
        <w:ind w:firstLine="567"/>
        <w:jc w:val="center"/>
      </w:pPr>
    </w:p>
    <w:p w14:paraId="4A083716" w14:textId="38362780" w:rsidR="00154F8A" w:rsidRPr="00AC34B1" w:rsidRDefault="00154F8A" w:rsidP="00F31156">
      <w:pPr>
        <w:widowControl w:val="0"/>
        <w:ind w:firstLine="567"/>
        <w:jc w:val="center"/>
      </w:pPr>
    </w:p>
    <w:p w14:paraId="1096318B" w14:textId="6CF76561" w:rsidR="00154F8A" w:rsidRPr="00AC34B1" w:rsidRDefault="00154F8A" w:rsidP="00F31156">
      <w:pPr>
        <w:widowControl w:val="0"/>
        <w:ind w:firstLine="567"/>
        <w:jc w:val="center"/>
      </w:pPr>
    </w:p>
    <w:p w14:paraId="69F929CE" w14:textId="16C5AF83" w:rsidR="00154F8A" w:rsidRPr="00AC34B1" w:rsidRDefault="00154F8A" w:rsidP="00F31156">
      <w:pPr>
        <w:widowControl w:val="0"/>
        <w:ind w:firstLine="567"/>
        <w:jc w:val="center"/>
      </w:pPr>
    </w:p>
    <w:p w14:paraId="38EAE8BE" w14:textId="26EF84AF" w:rsidR="00154F8A" w:rsidRPr="00AC34B1" w:rsidRDefault="00154F8A" w:rsidP="00F31156">
      <w:pPr>
        <w:widowControl w:val="0"/>
        <w:ind w:firstLine="567"/>
        <w:jc w:val="center"/>
      </w:pPr>
    </w:p>
    <w:p w14:paraId="4DC2083D" w14:textId="27C2DDC2" w:rsidR="00154F8A" w:rsidRPr="00AC34B1" w:rsidRDefault="00154F8A" w:rsidP="00F31156">
      <w:pPr>
        <w:widowControl w:val="0"/>
        <w:ind w:firstLine="567"/>
        <w:jc w:val="center"/>
      </w:pPr>
    </w:p>
    <w:p w14:paraId="79C22DE5" w14:textId="2967A2E7" w:rsidR="00154F8A" w:rsidRPr="00AC34B1" w:rsidRDefault="00154F8A" w:rsidP="00F31156">
      <w:pPr>
        <w:widowControl w:val="0"/>
        <w:ind w:firstLine="567"/>
        <w:jc w:val="center"/>
      </w:pPr>
    </w:p>
    <w:p w14:paraId="07E14360" w14:textId="67E269FA" w:rsidR="00154F8A" w:rsidRPr="00AC34B1" w:rsidRDefault="00154F8A" w:rsidP="00F31156">
      <w:pPr>
        <w:widowControl w:val="0"/>
        <w:ind w:firstLine="567"/>
        <w:jc w:val="center"/>
      </w:pPr>
    </w:p>
    <w:p w14:paraId="74088D2F" w14:textId="071D3D76" w:rsidR="00154F8A" w:rsidRPr="00AC34B1" w:rsidRDefault="00154F8A" w:rsidP="00F31156">
      <w:pPr>
        <w:widowControl w:val="0"/>
        <w:ind w:firstLine="567"/>
        <w:jc w:val="center"/>
      </w:pPr>
    </w:p>
    <w:p w14:paraId="07CB953D" w14:textId="2828EF92" w:rsidR="00154F8A" w:rsidRPr="00AC34B1" w:rsidRDefault="00154F8A" w:rsidP="00F31156">
      <w:pPr>
        <w:widowControl w:val="0"/>
        <w:ind w:firstLine="567"/>
        <w:jc w:val="center"/>
      </w:pPr>
    </w:p>
    <w:p w14:paraId="457B8689" w14:textId="2EE50F16" w:rsidR="00154F8A" w:rsidRPr="00AC34B1" w:rsidRDefault="00154F8A" w:rsidP="00F31156">
      <w:pPr>
        <w:widowControl w:val="0"/>
        <w:ind w:firstLine="567"/>
        <w:jc w:val="center"/>
      </w:pPr>
    </w:p>
    <w:p w14:paraId="24808640" w14:textId="71AB151F" w:rsidR="00154F8A" w:rsidRPr="00AC34B1" w:rsidRDefault="00154F8A" w:rsidP="00F31156">
      <w:pPr>
        <w:widowControl w:val="0"/>
        <w:ind w:firstLine="567"/>
        <w:jc w:val="center"/>
      </w:pPr>
    </w:p>
    <w:p w14:paraId="4B56383A" w14:textId="45B7ED8D" w:rsidR="00154F8A" w:rsidRPr="00AC34B1" w:rsidRDefault="00154F8A" w:rsidP="00F31156">
      <w:pPr>
        <w:widowControl w:val="0"/>
        <w:ind w:firstLine="567"/>
        <w:jc w:val="center"/>
      </w:pPr>
    </w:p>
    <w:p w14:paraId="3C2103F4" w14:textId="59A1774A" w:rsidR="00154F8A" w:rsidRPr="00AC34B1" w:rsidRDefault="00154F8A" w:rsidP="00F31156">
      <w:pPr>
        <w:widowControl w:val="0"/>
        <w:ind w:firstLine="567"/>
        <w:jc w:val="center"/>
      </w:pPr>
    </w:p>
    <w:p w14:paraId="226A2EF2" w14:textId="5E97C451" w:rsidR="00154F8A" w:rsidRPr="00AC34B1" w:rsidRDefault="00154F8A" w:rsidP="00F31156">
      <w:pPr>
        <w:widowControl w:val="0"/>
        <w:ind w:firstLine="567"/>
        <w:jc w:val="center"/>
      </w:pPr>
    </w:p>
    <w:p w14:paraId="7F533F6C" w14:textId="37B516EF" w:rsidR="00154F8A" w:rsidRPr="00AC34B1" w:rsidRDefault="00154F8A" w:rsidP="00F31156">
      <w:pPr>
        <w:widowControl w:val="0"/>
        <w:ind w:firstLine="567"/>
        <w:jc w:val="center"/>
      </w:pPr>
    </w:p>
    <w:p w14:paraId="393D9CAD" w14:textId="0BB06820" w:rsidR="00154F8A" w:rsidRPr="00AC34B1" w:rsidRDefault="00154F8A" w:rsidP="00F31156">
      <w:pPr>
        <w:widowControl w:val="0"/>
        <w:ind w:firstLine="567"/>
        <w:jc w:val="center"/>
      </w:pPr>
    </w:p>
    <w:p w14:paraId="09974DD9" w14:textId="0C92367B" w:rsidR="00154F8A" w:rsidRPr="00AC34B1" w:rsidRDefault="00154F8A" w:rsidP="00F31156">
      <w:pPr>
        <w:widowControl w:val="0"/>
        <w:ind w:firstLine="567"/>
        <w:jc w:val="center"/>
      </w:pPr>
    </w:p>
    <w:p w14:paraId="6040CC72" w14:textId="30F0215C" w:rsidR="00154F8A" w:rsidRPr="00AC34B1" w:rsidRDefault="00154F8A" w:rsidP="00F31156">
      <w:pPr>
        <w:widowControl w:val="0"/>
        <w:ind w:firstLine="567"/>
        <w:jc w:val="center"/>
      </w:pPr>
    </w:p>
    <w:p w14:paraId="073C8823" w14:textId="383F65A8" w:rsidR="00154F8A" w:rsidRPr="00AC34B1" w:rsidRDefault="00154F8A" w:rsidP="00F31156">
      <w:pPr>
        <w:widowControl w:val="0"/>
        <w:ind w:firstLine="567"/>
        <w:jc w:val="center"/>
      </w:pPr>
    </w:p>
    <w:p w14:paraId="732BA7AF" w14:textId="6CCCD39E" w:rsidR="00154F8A" w:rsidRPr="00AC34B1" w:rsidRDefault="00154F8A" w:rsidP="00F31156">
      <w:pPr>
        <w:widowControl w:val="0"/>
        <w:ind w:firstLine="567"/>
        <w:jc w:val="center"/>
      </w:pPr>
    </w:p>
    <w:p w14:paraId="08DF35BC" w14:textId="761D1EF9" w:rsidR="00154F8A" w:rsidRPr="00AC34B1" w:rsidRDefault="00154F8A" w:rsidP="00F31156">
      <w:pPr>
        <w:widowControl w:val="0"/>
        <w:ind w:firstLine="567"/>
        <w:jc w:val="center"/>
      </w:pPr>
    </w:p>
    <w:p w14:paraId="563A20B4" w14:textId="0F05891D" w:rsidR="00154F8A" w:rsidRPr="00AC34B1" w:rsidRDefault="00154F8A" w:rsidP="00F31156">
      <w:pPr>
        <w:widowControl w:val="0"/>
        <w:ind w:firstLine="567"/>
        <w:jc w:val="center"/>
      </w:pPr>
    </w:p>
    <w:p w14:paraId="6269CA57" w14:textId="0F845D46" w:rsidR="00154F8A" w:rsidRPr="00AC34B1" w:rsidRDefault="00154F8A" w:rsidP="00F31156">
      <w:pPr>
        <w:widowControl w:val="0"/>
        <w:ind w:firstLine="567"/>
        <w:jc w:val="center"/>
      </w:pPr>
    </w:p>
    <w:p w14:paraId="725313CA" w14:textId="77777777" w:rsidR="00154F8A" w:rsidRPr="00AC34B1" w:rsidRDefault="00154F8A" w:rsidP="009B4BA9">
      <w:pPr>
        <w:ind w:left="-142"/>
        <w:jc w:val="both"/>
        <w:rPr>
          <w:b/>
          <w:bCs/>
          <w:sz w:val="28"/>
          <w:szCs w:val="28"/>
        </w:rPr>
      </w:pPr>
    </w:p>
    <w:p w14:paraId="29DD420A" w14:textId="77777777" w:rsidR="00A36184" w:rsidRDefault="00A36184" w:rsidP="0097007F">
      <w:pPr>
        <w:ind w:left="-142"/>
        <w:jc w:val="center"/>
        <w:rPr>
          <w:b/>
          <w:bCs/>
          <w:sz w:val="28"/>
          <w:szCs w:val="28"/>
        </w:rPr>
      </w:pPr>
    </w:p>
    <w:p w14:paraId="283B44F0" w14:textId="77777777" w:rsidR="00A36184" w:rsidRDefault="00A36184" w:rsidP="0097007F">
      <w:pPr>
        <w:ind w:left="-142"/>
        <w:jc w:val="center"/>
        <w:rPr>
          <w:b/>
          <w:bCs/>
          <w:sz w:val="28"/>
          <w:szCs w:val="28"/>
        </w:rPr>
      </w:pPr>
    </w:p>
    <w:p w14:paraId="04D073B9" w14:textId="77777777" w:rsidR="00A36184" w:rsidRDefault="00A36184" w:rsidP="0097007F">
      <w:pPr>
        <w:ind w:left="-142"/>
        <w:jc w:val="center"/>
        <w:rPr>
          <w:b/>
          <w:bCs/>
          <w:sz w:val="28"/>
          <w:szCs w:val="28"/>
        </w:rPr>
      </w:pPr>
    </w:p>
    <w:p w14:paraId="05094BD9" w14:textId="77777777" w:rsidR="00801868" w:rsidRDefault="00801868" w:rsidP="0097007F">
      <w:pPr>
        <w:ind w:left="-142"/>
        <w:jc w:val="center"/>
        <w:rPr>
          <w:b/>
          <w:bCs/>
          <w:sz w:val="28"/>
          <w:szCs w:val="28"/>
        </w:rPr>
      </w:pPr>
    </w:p>
    <w:p w14:paraId="7495597C" w14:textId="77777777" w:rsidR="00801868" w:rsidRDefault="00801868" w:rsidP="0097007F">
      <w:pPr>
        <w:ind w:left="-142"/>
        <w:jc w:val="center"/>
        <w:rPr>
          <w:b/>
          <w:bCs/>
          <w:sz w:val="28"/>
          <w:szCs w:val="28"/>
        </w:rPr>
      </w:pPr>
    </w:p>
    <w:p w14:paraId="54F3B59E" w14:textId="77777777" w:rsidR="00801868" w:rsidRDefault="00801868" w:rsidP="0097007F">
      <w:pPr>
        <w:ind w:left="-142"/>
        <w:jc w:val="center"/>
        <w:rPr>
          <w:b/>
          <w:bCs/>
          <w:sz w:val="28"/>
          <w:szCs w:val="28"/>
        </w:rPr>
      </w:pPr>
    </w:p>
    <w:p w14:paraId="125B8FED" w14:textId="77777777" w:rsidR="00801868" w:rsidRDefault="00801868" w:rsidP="0097007F">
      <w:pPr>
        <w:ind w:left="-142"/>
        <w:jc w:val="center"/>
        <w:rPr>
          <w:b/>
          <w:bCs/>
          <w:sz w:val="28"/>
          <w:szCs w:val="28"/>
        </w:rPr>
      </w:pPr>
    </w:p>
    <w:p w14:paraId="2B55FE97" w14:textId="0597A2B6" w:rsidR="009B4BA9" w:rsidRPr="00AC34B1" w:rsidRDefault="009B4BA9" w:rsidP="0097007F">
      <w:pPr>
        <w:ind w:left="-142"/>
        <w:jc w:val="center"/>
        <w:rPr>
          <w:b/>
          <w:bCs/>
          <w:sz w:val="28"/>
          <w:szCs w:val="28"/>
        </w:rPr>
      </w:pPr>
      <w:r w:rsidRPr="00AC34B1">
        <w:rPr>
          <w:b/>
          <w:bCs/>
          <w:sz w:val="28"/>
          <w:szCs w:val="28"/>
        </w:rPr>
        <w:lastRenderedPageBreak/>
        <w:t>СПИСОК ИСПОЛЬЗОВАННЫХ ИСТОЧНИКОВ</w:t>
      </w:r>
    </w:p>
    <w:p w14:paraId="1D14AE6A" w14:textId="77777777" w:rsidR="009B4BA9" w:rsidRPr="00AC34B1" w:rsidRDefault="009B4BA9" w:rsidP="009B4BA9">
      <w:pPr>
        <w:ind w:left="-142"/>
        <w:jc w:val="both"/>
        <w:rPr>
          <w:b/>
          <w:bCs/>
          <w:sz w:val="28"/>
          <w:szCs w:val="28"/>
        </w:rPr>
      </w:pPr>
    </w:p>
    <w:p w14:paraId="3D73DDE4" w14:textId="77777777" w:rsidR="009B4BA9" w:rsidRPr="00AC34B1" w:rsidRDefault="009B4BA9" w:rsidP="009B4BA9">
      <w:pPr>
        <w:ind w:firstLine="708"/>
        <w:jc w:val="both"/>
        <w:rPr>
          <w:rStyle w:val="ae"/>
          <w:rFonts w:eastAsia="Calibri"/>
          <w:color w:val="auto"/>
          <w:sz w:val="28"/>
          <w:szCs w:val="28"/>
        </w:rPr>
      </w:pPr>
      <w:r w:rsidRPr="00AC34B1">
        <w:rPr>
          <w:sz w:val="28"/>
          <w:szCs w:val="28"/>
        </w:rPr>
        <w:t xml:space="preserve">1 Закон Республики Казахстан «Об образовании» от 27 июля 2007 года № 319-III (с изменениями и дополнениями от 01.07.2024 № 104- VIII). </w:t>
      </w:r>
      <w:hyperlink r:id="rId117" w:history="1">
        <w:r w:rsidRPr="00AC34B1">
          <w:rPr>
            <w:rStyle w:val="ae"/>
            <w:rFonts w:eastAsia="Calibri"/>
            <w:color w:val="auto"/>
            <w:sz w:val="28"/>
            <w:szCs w:val="28"/>
          </w:rPr>
          <w:t>https://adilet.zan.kz/rus/docs/Z070000319_</w:t>
        </w:r>
      </w:hyperlink>
    </w:p>
    <w:p w14:paraId="21145550" w14:textId="77777777" w:rsidR="009B4BA9" w:rsidRPr="00AC34B1" w:rsidRDefault="009B4BA9" w:rsidP="009B4BA9">
      <w:pPr>
        <w:ind w:firstLine="709"/>
        <w:jc w:val="both"/>
        <w:rPr>
          <w:sz w:val="28"/>
          <w:szCs w:val="28"/>
        </w:rPr>
      </w:pPr>
      <w:r w:rsidRPr="00AC34B1">
        <w:rPr>
          <w:sz w:val="28"/>
          <w:szCs w:val="28"/>
        </w:rPr>
        <w:t xml:space="preserve">2 </w:t>
      </w:r>
      <w:proofErr w:type="spellStart"/>
      <w:r w:rsidRPr="00AC34B1">
        <w:rPr>
          <w:sz w:val="28"/>
          <w:szCs w:val="28"/>
        </w:rPr>
        <w:t>Зайниев</w:t>
      </w:r>
      <w:proofErr w:type="spellEnd"/>
      <w:r w:rsidRPr="00AC34B1">
        <w:rPr>
          <w:sz w:val="28"/>
          <w:szCs w:val="28"/>
        </w:rPr>
        <w:t xml:space="preserve"> Р.М., Сафаров А.С., Проблемы математической подготовки в системе инженерно-технического образования Международный инновационный университет-Сочи, 2017</w:t>
      </w:r>
    </w:p>
    <w:p w14:paraId="24199D9B" w14:textId="77777777" w:rsidR="009B4BA9" w:rsidRPr="00AC34B1" w:rsidRDefault="009B4BA9" w:rsidP="009B4BA9">
      <w:pPr>
        <w:ind w:firstLine="709"/>
        <w:jc w:val="both"/>
        <w:rPr>
          <w:sz w:val="28"/>
          <w:szCs w:val="28"/>
        </w:rPr>
      </w:pPr>
      <w:r w:rsidRPr="00AC34B1">
        <w:rPr>
          <w:sz w:val="28"/>
          <w:szCs w:val="28"/>
        </w:rPr>
        <w:t xml:space="preserve">3 </w:t>
      </w:r>
      <w:bookmarkStart w:id="26" w:name="_Hlk193808117"/>
      <w:r w:rsidRPr="00AC34B1">
        <w:rPr>
          <w:sz w:val="28"/>
          <w:szCs w:val="28"/>
        </w:rPr>
        <w:t>Послание Главы государства</w:t>
      </w:r>
      <w:r w:rsidRPr="00AC34B1">
        <w:rPr>
          <w:spacing w:val="1"/>
          <w:w w:val="99"/>
          <w:sz w:val="28"/>
          <w:szCs w:val="28"/>
        </w:rPr>
        <w:t xml:space="preserve"> </w:t>
      </w:r>
      <w:r w:rsidRPr="00AC34B1">
        <w:rPr>
          <w:sz w:val="28"/>
          <w:szCs w:val="28"/>
        </w:rPr>
        <w:t>«Справедливое государство. Единая нация. Благополучное сообщество» от 2 сентября 2024 года.</w:t>
      </w:r>
      <w:bookmarkEnd w:id="26"/>
    </w:p>
    <w:p w14:paraId="05BFF7FD" w14:textId="77777777" w:rsidR="009B4BA9" w:rsidRPr="00AC34B1" w:rsidRDefault="007B57B7" w:rsidP="009B4BA9">
      <w:pPr>
        <w:ind w:firstLine="709"/>
        <w:jc w:val="both"/>
        <w:rPr>
          <w:rStyle w:val="ae"/>
          <w:rFonts w:eastAsia="Calibri"/>
          <w:color w:val="auto"/>
          <w:sz w:val="28"/>
          <w:szCs w:val="28"/>
        </w:rPr>
      </w:pPr>
      <w:hyperlink r:id="rId118" w:history="1">
        <w:r w:rsidR="009B4BA9" w:rsidRPr="00AC34B1">
          <w:rPr>
            <w:rStyle w:val="ae"/>
            <w:rFonts w:eastAsia="Calibri"/>
            <w:color w:val="auto"/>
            <w:sz w:val="28"/>
            <w:szCs w:val="28"/>
          </w:rPr>
          <w:t>https://www.akorda.kz/ru/poslanie-glavy-gosudarstva-kasym-zhomarta-tokaeva-narodu-kazahstana-181130</w:t>
        </w:r>
      </w:hyperlink>
    </w:p>
    <w:p w14:paraId="30994CA0" w14:textId="77777777" w:rsidR="009B4BA9" w:rsidRPr="00AC34B1" w:rsidRDefault="009B4BA9" w:rsidP="009B4BA9">
      <w:pPr>
        <w:pStyle w:val="1"/>
        <w:numPr>
          <w:ilvl w:val="0"/>
          <w:numId w:val="0"/>
        </w:numPr>
        <w:shd w:val="clear" w:color="auto" w:fill="FFFFFF"/>
        <w:spacing w:before="0" w:after="0"/>
        <w:ind w:firstLine="709"/>
        <w:rPr>
          <w:rStyle w:val="ad"/>
          <w:rFonts w:ascii="Times New Roman" w:hAnsi="Times New Roman" w:cs="Times New Roman"/>
          <w:sz w:val="28"/>
          <w:szCs w:val="28"/>
          <w:shd w:val="clear" w:color="auto" w:fill="FFFFFF"/>
          <w:lang w:val="ru-RU"/>
        </w:rPr>
      </w:pPr>
      <w:r w:rsidRPr="00AC34B1">
        <w:rPr>
          <w:rFonts w:ascii="Times New Roman" w:hAnsi="Times New Roman" w:cs="Times New Roman"/>
          <w:b w:val="0"/>
          <w:bCs w:val="0"/>
          <w:sz w:val="28"/>
          <w:szCs w:val="28"/>
          <w:lang w:val="ru-RU"/>
        </w:rPr>
        <w:t xml:space="preserve">4 </w:t>
      </w:r>
      <w:proofErr w:type="spellStart"/>
      <w:r w:rsidRPr="00AC34B1">
        <w:rPr>
          <w:rStyle w:val="apple-converted-space"/>
          <w:rFonts w:ascii="Times New Roman" w:hAnsi="Times New Roman" w:cs="Times New Roman"/>
          <w:b w:val="0"/>
          <w:bCs w:val="0"/>
          <w:spacing w:val="-14"/>
          <w:sz w:val="28"/>
          <w:szCs w:val="28"/>
          <w:lang w:val="ru-RU"/>
        </w:rPr>
        <w:t>Жумагулов</w:t>
      </w:r>
      <w:proofErr w:type="spellEnd"/>
      <w:r w:rsidRPr="00AC34B1">
        <w:rPr>
          <w:rStyle w:val="apple-converted-space"/>
          <w:rFonts w:ascii="Times New Roman" w:hAnsi="Times New Roman" w:cs="Times New Roman"/>
          <w:b w:val="0"/>
          <w:bCs w:val="0"/>
          <w:spacing w:val="-14"/>
          <w:sz w:val="28"/>
          <w:szCs w:val="28"/>
          <w:lang w:val="ru-RU"/>
        </w:rPr>
        <w:t xml:space="preserve"> Б.Т.  Интервью для сайта </w:t>
      </w:r>
      <w:r w:rsidRPr="00AC34B1">
        <w:rPr>
          <w:rStyle w:val="ad"/>
          <w:rFonts w:ascii="Times New Roman" w:hAnsi="Times New Roman" w:cs="Times New Roman"/>
          <w:sz w:val="28"/>
          <w:szCs w:val="28"/>
          <w:shd w:val="clear" w:color="auto" w:fill="FFFFFF"/>
          <w:lang w:val="ru-RU"/>
        </w:rPr>
        <w:t>Р</w:t>
      </w:r>
      <w:proofErr w:type="spellStart"/>
      <w:r w:rsidRPr="00AC34B1">
        <w:rPr>
          <w:rStyle w:val="ad"/>
          <w:rFonts w:ascii="Times New Roman" w:hAnsi="Times New Roman" w:cs="Times New Roman"/>
          <w:sz w:val="28"/>
          <w:szCs w:val="28"/>
          <w:shd w:val="clear" w:color="auto" w:fill="FFFFFF"/>
        </w:rPr>
        <w:t>rimeminister</w:t>
      </w:r>
      <w:proofErr w:type="spellEnd"/>
      <w:r w:rsidRPr="00AC34B1">
        <w:rPr>
          <w:rStyle w:val="ad"/>
          <w:rFonts w:ascii="Times New Roman" w:hAnsi="Times New Roman" w:cs="Times New Roman"/>
          <w:sz w:val="28"/>
          <w:szCs w:val="28"/>
          <w:shd w:val="clear" w:color="auto" w:fill="FFFFFF"/>
          <w:lang w:val="ru-RU"/>
        </w:rPr>
        <w:t>.</w:t>
      </w:r>
      <w:proofErr w:type="spellStart"/>
      <w:r w:rsidRPr="00AC34B1">
        <w:rPr>
          <w:rStyle w:val="ad"/>
          <w:rFonts w:ascii="Times New Roman" w:hAnsi="Times New Roman" w:cs="Times New Roman"/>
          <w:sz w:val="28"/>
          <w:szCs w:val="28"/>
          <w:shd w:val="clear" w:color="auto" w:fill="FFFFFF"/>
        </w:rPr>
        <w:t>kz</w:t>
      </w:r>
      <w:proofErr w:type="spellEnd"/>
      <w:r w:rsidRPr="00AC34B1">
        <w:rPr>
          <w:rStyle w:val="ad"/>
          <w:rFonts w:ascii="Times New Roman" w:hAnsi="Times New Roman" w:cs="Times New Roman"/>
          <w:sz w:val="28"/>
          <w:szCs w:val="28"/>
          <w:shd w:val="clear" w:color="auto" w:fill="FFFFFF"/>
          <w:lang w:val="ru-RU"/>
        </w:rPr>
        <w:t>, 2012г.</w:t>
      </w:r>
    </w:p>
    <w:p w14:paraId="041D53F2" w14:textId="77777777" w:rsidR="009B4BA9" w:rsidRPr="00AC34B1" w:rsidRDefault="009B4BA9" w:rsidP="009B4BA9">
      <w:pPr>
        <w:ind w:firstLine="709"/>
        <w:jc w:val="both"/>
        <w:rPr>
          <w:sz w:val="28"/>
          <w:szCs w:val="28"/>
        </w:rPr>
      </w:pPr>
      <w:r w:rsidRPr="00AC34B1">
        <w:rPr>
          <w:sz w:val="28"/>
          <w:szCs w:val="28"/>
          <w:lang w:eastAsia="ar-SA"/>
        </w:rPr>
        <w:t xml:space="preserve">5 </w:t>
      </w:r>
      <w:r w:rsidRPr="00AC34B1">
        <w:rPr>
          <w:sz w:val="28"/>
          <w:szCs w:val="28"/>
        </w:rPr>
        <w:t>Князева О.Г. Проблема профессиональной направленности обучения математике в технических вузах. Вестник ТГПУ, Томск, 2009.- С. 14-18.</w:t>
      </w:r>
    </w:p>
    <w:p w14:paraId="742A18C4" w14:textId="77777777" w:rsidR="009B4BA9" w:rsidRPr="00AC34B1" w:rsidRDefault="009B4BA9" w:rsidP="009B4BA9">
      <w:pPr>
        <w:ind w:firstLine="709"/>
        <w:jc w:val="both"/>
        <w:rPr>
          <w:sz w:val="28"/>
          <w:szCs w:val="28"/>
        </w:rPr>
      </w:pPr>
      <w:r w:rsidRPr="00AC34B1">
        <w:rPr>
          <w:sz w:val="28"/>
          <w:szCs w:val="28"/>
        </w:rPr>
        <w:t xml:space="preserve">6 </w:t>
      </w:r>
      <w:proofErr w:type="spellStart"/>
      <w:r w:rsidRPr="00AC34B1">
        <w:rPr>
          <w:sz w:val="28"/>
          <w:szCs w:val="28"/>
        </w:rPr>
        <w:t>Батыршина</w:t>
      </w:r>
      <w:proofErr w:type="spellEnd"/>
      <w:r w:rsidRPr="00AC34B1">
        <w:rPr>
          <w:sz w:val="28"/>
          <w:szCs w:val="28"/>
        </w:rPr>
        <w:t xml:space="preserve"> А.Р., </w:t>
      </w:r>
      <w:proofErr w:type="spellStart"/>
      <w:r w:rsidRPr="00AC34B1">
        <w:rPr>
          <w:sz w:val="28"/>
          <w:szCs w:val="28"/>
        </w:rPr>
        <w:t>Компаниец</w:t>
      </w:r>
      <w:proofErr w:type="spellEnd"/>
      <w:r w:rsidRPr="00AC34B1">
        <w:rPr>
          <w:sz w:val="28"/>
          <w:szCs w:val="28"/>
        </w:rPr>
        <w:t xml:space="preserve"> О.Б. Роль исследования в формировании компетенции студентов // Вестник </w:t>
      </w:r>
      <w:proofErr w:type="spellStart"/>
      <w:r w:rsidRPr="00AC34B1">
        <w:rPr>
          <w:sz w:val="28"/>
          <w:szCs w:val="28"/>
        </w:rPr>
        <w:t>Набережночелнинского</w:t>
      </w:r>
      <w:proofErr w:type="spellEnd"/>
      <w:r w:rsidRPr="00AC34B1">
        <w:rPr>
          <w:sz w:val="28"/>
          <w:szCs w:val="28"/>
        </w:rPr>
        <w:t xml:space="preserve"> торгово-технологического института. № 3(7). С. 301–311, 2013.</w:t>
      </w:r>
    </w:p>
    <w:p w14:paraId="0E051DB4" w14:textId="77777777" w:rsidR="009B4BA9" w:rsidRPr="00AC34B1" w:rsidRDefault="009B4BA9" w:rsidP="009B4BA9">
      <w:pPr>
        <w:ind w:firstLine="709"/>
        <w:jc w:val="both"/>
        <w:outlineLvl w:val="0"/>
        <w:rPr>
          <w:sz w:val="28"/>
          <w:szCs w:val="28"/>
        </w:rPr>
      </w:pPr>
      <w:r w:rsidRPr="00AC34B1">
        <w:rPr>
          <w:sz w:val="28"/>
          <w:szCs w:val="28"/>
        </w:rPr>
        <w:t>7 Государственный общеобязательный стандарт высшего образования //Приказ Министра науки и высшего образования Республики Казахстан от 20 июля 2022 года №28916. https://adilet.zan.kz/rus/docs/V2200028916#z23</w:t>
      </w:r>
    </w:p>
    <w:p w14:paraId="755137A9" w14:textId="77777777" w:rsidR="009B4BA9" w:rsidRPr="00AC34B1" w:rsidRDefault="009B4BA9" w:rsidP="009B4BA9">
      <w:pPr>
        <w:ind w:firstLine="567"/>
        <w:jc w:val="both"/>
        <w:rPr>
          <w:sz w:val="28"/>
          <w:szCs w:val="28"/>
        </w:rPr>
      </w:pPr>
      <w:r w:rsidRPr="00AC34B1">
        <w:rPr>
          <w:sz w:val="28"/>
          <w:szCs w:val="28"/>
          <w:lang w:eastAsia="ar-SA"/>
        </w:rPr>
        <w:t xml:space="preserve">8 </w:t>
      </w:r>
      <w:proofErr w:type="spellStart"/>
      <w:r w:rsidRPr="00AC34B1">
        <w:rPr>
          <w:sz w:val="28"/>
          <w:szCs w:val="28"/>
        </w:rPr>
        <w:t>Двуличанская</w:t>
      </w:r>
      <w:proofErr w:type="spellEnd"/>
      <w:r w:rsidRPr="00AC34B1">
        <w:rPr>
          <w:sz w:val="28"/>
          <w:szCs w:val="28"/>
        </w:rPr>
        <w:t xml:space="preserve"> Н.Н. Бакалавриат в техническом университете: проблемы и пути их решения // Высшее образование в </w:t>
      </w:r>
      <w:proofErr w:type="gramStart"/>
      <w:r w:rsidRPr="00AC34B1">
        <w:rPr>
          <w:sz w:val="28"/>
          <w:szCs w:val="28"/>
        </w:rPr>
        <w:t>России  №</w:t>
      </w:r>
      <w:proofErr w:type="gramEnd"/>
      <w:r w:rsidRPr="00AC34B1">
        <w:rPr>
          <w:sz w:val="28"/>
          <w:szCs w:val="28"/>
        </w:rPr>
        <w:t xml:space="preserve"> 3, С. 96-103., 2018</w:t>
      </w:r>
    </w:p>
    <w:p w14:paraId="47D15437" w14:textId="77777777" w:rsidR="009B4BA9" w:rsidRPr="00AC34B1" w:rsidRDefault="009B4BA9" w:rsidP="009B4BA9">
      <w:pPr>
        <w:ind w:firstLine="567"/>
        <w:jc w:val="both"/>
        <w:rPr>
          <w:sz w:val="28"/>
          <w:szCs w:val="28"/>
          <w:lang w:val="en-US"/>
        </w:rPr>
      </w:pPr>
      <w:r w:rsidRPr="00AC34B1">
        <w:rPr>
          <w:sz w:val="28"/>
          <w:szCs w:val="28"/>
        </w:rPr>
        <w:t xml:space="preserve">9 </w:t>
      </w:r>
      <w:proofErr w:type="spellStart"/>
      <w:r w:rsidRPr="00AC34B1">
        <w:rPr>
          <w:sz w:val="28"/>
          <w:szCs w:val="28"/>
        </w:rPr>
        <w:t>Ожыбаева</w:t>
      </w:r>
      <w:proofErr w:type="spellEnd"/>
      <w:r w:rsidRPr="00AC34B1">
        <w:rPr>
          <w:sz w:val="28"/>
          <w:szCs w:val="28"/>
        </w:rPr>
        <w:t xml:space="preserve"> З. М., </w:t>
      </w:r>
      <w:proofErr w:type="spellStart"/>
      <w:r w:rsidRPr="00AC34B1">
        <w:rPr>
          <w:sz w:val="28"/>
          <w:szCs w:val="28"/>
        </w:rPr>
        <w:t>Нурмуханбетова</w:t>
      </w:r>
      <w:proofErr w:type="spellEnd"/>
      <w:r w:rsidRPr="00AC34B1">
        <w:rPr>
          <w:sz w:val="28"/>
          <w:szCs w:val="28"/>
        </w:rPr>
        <w:t xml:space="preserve"> Н. Н. Использование </w:t>
      </w:r>
      <w:proofErr w:type="spellStart"/>
      <w:r w:rsidRPr="00AC34B1">
        <w:rPr>
          <w:sz w:val="28"/>
          <w:szCs w:val="28"/>
        </w:rPr>
        <w:t>stem</w:t>
      </w:r>
      <w:proofErr w:type="spellEnd"/>
      <w:r w:rsidRPr="00AC34B1">
        <w:rPr>
          <w:sz w:val="28"/>
          <w:szCs w:val="28"/>
        </w:rPr>
        <w:t>-технологий как способ повышения мотивации учащихся на уроках химии в условиях обновления образования в Республике Казахстан. Научный</w:t>
      </w:r>
      <w:r w:rsidRPr="00AC34B1">
        <w:rPr>
          <w:sz w:val="28"/>
          <w:szCs w:val="28"/>
          <w:lang w:val="en-US"/>
        </w:rPr>
        <w:t xml:space="preserve"> </w:t>
      </w:r>
      <w:r w:rsidRPr="00AC34B1">
        <w:rPr>
          <w:sz w:val="28"/>
          <w:szCs w:val="28"/>
        </w:rPr>
        <w:t>атлас</w:t>
      </w:r>
      <w:r w:rsidRPr="00AC34B1">
        <w:rPr>
          <w:sz w:val="28"/>
          <w:szCs w:val="28"/>
          <w:lang w:val="en-US"/>
        </w:rPr>
        <w:t xml:space="preserve">, </w:t>
      </w:r>
      <w:r w:rsidRPr="00AC34B1">
        <w:rPr>
          <w:sz w:val="28"/>
          <w:szCs w:val="28"/>
        </w:rPr>
        <w:t>т</w:t>
      </w:r>
      <w:r w:rsidRPr="00AC34B1">
        <w:rPr>
          <w:sz w:val="28"/>
          <w:szCs w:val="28"/>
          <w:lang w:val="en-US"/>
        </w:rPr>
        <w:t xml:space="preserve">. 4, 2021, </w:t>
      </w:r>
      <w:r w:rsidRPr="00AC34B1">
        <w:rPr>
          <w:sz w:val="28"/>
          <w:szCs w:val="28"/>
        </w:rPr>
        <w:t>с</w:t>
      </w:r>
      <w:r w:rsidRPr="00AC34B1">
        <w:rPr>
          <w:sz w:val="28"/>
          <w:szCs w:val="28"/>
          <w:lang w:val="en-US"/>
        </w:rPr>
        <w:t>. 52-59</w:t>
      </w:r>
    </w:p>
    <w:p w14:paraId="4498ABB4" w14:textId="77777777" w:rsidR="009B4BA9" w:rsidRPr="00AC34B1" w:rsidRDefault="009B4BA9" w:rsidP="009B4BA9">
      <w:pPr>
        <w:widowControl w:val="0"/>
        <w:tabs>
          <w:tab w:val="left" w:pos="567"/>
        </w:tabs>
        <w:contextualSpacing/>
        <w:jc w:val="both"/>
        <w:rPr>
          <w:bCs/>
          <w:kern w:val="36"/>
          <w:sz w:val="28"/>
          <w:szCs w:val="28"/>
          <w:lang w:val="en-US"/>
        </w:rPr>
      </w:pPr>
      <w:r w:rsidRPr="00AC34B1">
        <w:rPr>
          <w:sz w:val="28"/>
          <w:szCs w:val="28"/>
          <w:lang w:val="en-US"/>
        </w:rPr>
        <w:tab/>
        <w:t xml:space="preserve">10 </w:t>
      </w:r>
      <w:proofErr w:type="spellStart"/>
      <w:r w:rsidRPr="00AC34B1">
        <w:rPr>
          <w:bCs/>
          <w:kern w:val="36"/>
          <w:sz w:val="28"/>
          <w:szCs w:val="28"/>
          <w:lang w:val="en-US"/>
        </w:rPr>
        <w:t>Marugkas</w:t>
      </w:r>
      <w:proofErr w:type="spellEnd"/>
      <w:r w:rsidRPr="00AC34B1">
        <w:rPr>
          <w:bCs/>
          <w:kern w:val="36"/>
          <w:sz w:val="28"/>
          <w:szCs w:val="28"/>
          <w:lang w:val="en-US"/>
        </w:rPr>
        <w:t xml:space="preserve">, A., </w:t>
      </w:r>
      <w:proofErr w:type="spellStart"/>
      <w:r w:rsidRPr="00AC34B1">
        <w:rPr>
          <w:bCs/>
          <w:kern w:val="36"/>
          <w:sz w:val="28"/>
          <w:szCs w:val="28"/>
          <w:lang w:val="en-US"/>
        </w:rPr>
        <w:t>Trussas</w:t>
      </w:r>
      <w:proofErr w:type="spellEnd"/>
      <w:r w:rsidRPr="00AC34B1">
        <w:rPr>
          <w:bCs/>
          <w:kern w:val="36"/>
          <w:sz w:val="28"/>
          <w:szCs w:val="28"/>
          <w:lang w:val="en-US"/>
        </w:rPr>
        <w:t xml:space="preserve">, H., </w:t>
      </w:r>
      <w:proofErr w:type="spellStart"/>
      <w:r w:rsidRPr="00AC34B1">
        <w:rPr>
          <w:bCs/>
          <w:kern w:val="36"/>
          <w:sz w:val="28"/>
          <w:szCs w:val="28"/>
          <w:lang w:val="en-US"/>
        </w:rPr>
        <w:t>Krouska</w:t>
      </w:r>
      <w:proofErr w:type="spellEnd"/>
      <w:r w:rsidRPr="00AC34B1">
        <w:rPr>
          <w:bCs/>
          <w:kern w:val="36"/>
          <w:sz w:val="28"/>
          <w:szCs w:val="28"/>
          <w:lang w:val="en-US"/>
        </w:rPr>
        <w:t xml:space="preserve">, A., </w:t>
      </w:r>
      <w:proofErr w:type="spellStart"/>
      <w:r w:rsidRPr="00AC34B1">
        <w:rPr>
          <w:bCs/>
          <w:kern w:val="36"/>
          <w:sz w:val="28"/>
          <w:szCs w:val="28"/>
          <w:lang w:val="en-US"/>
        </w:rPr>
        <w:t>Sguropoulou</w:t>
      </w:r>
      <w:proofErr w:type="spellEnd"/>
      <w:r w:rsidRPr="00AC34B1">
        <w:rPr>
          <w:bCs/>
          <w:kern w:val="36"/>
          <w:sz w:val="28"/>
          <w:szCs w:val="28"/>
          <w:lang w:val="en-US"/>
        </w:rPr>
        <w:t xml:space="preserve">, K. Virtual reality in education: a review of theories, approaches and learning methodologies over the last decade. Electronics, 12(13), 2832, 2023. </w:t>
      </w:r>
      <w:r w:rsidRPr="00AC34B1">
        <w:rPr>
          <w:sz w:val="28"/>
          <w:szCs w:val="28"/>
          <w:lang w:val="en-US"/>
        </w:rPr>
        <w:t xml:space="preserve">Retrieved from: </w:t>
      </w:r>
      <w:hyperlink r:id="rId119" w:history="1">
        <w:r w:rsidRPr="00AC34B1">
          <w:rPr>
            <w:rStyle w:val="ae"/>
            <w:rFonts w:eastAsia="Calibri"/>
            <w:color w:val="auto"/>
            <w:kern w:val="36"/>
            <w:sz w:val="28"/>
            <w:szCs w:val="28"/>
            <w:lang w:val="en-US"/>
          </w:rPr>
          <w:t>https://www.mdpi.com/2079-9292/12/13/2832</w:t>
        </w:r>
      </w:hyperlink>
      <w:r w:rsidRPr="00AC34B1">
        <w:rPr>
          <w:bCs/>
          <w:kern w:val="36"/>
          <w:sz w:val="28"/>
          <w:szCs w:val="28"/>
          <w:lang w:val="en-US"/>
        </w:rPr>
        <w:t xml:space="preserve"> </w:t>
      </w:r>
    </w:p>
    <w:p w14:paraId="2FFFFD8C" w14:textId="77777777" w:rsidR="009B4BA9" w:rsidRPr="00AC34B1" w:rsidRDefault="009B4BA9" w:rsidP="009B4BA9">
      <w:pPr>
        <w:widowControl w:val="0"/>
        <w:tabs>
          <w:tab w:val="left" w:pos="567"/>
        </w:tabs>
        <w:contextualSpacing/>
        <w:jc w:val="both"/>
        <w:rPr>
          <w:sz w:val="28"/>
          <w:szCs w:val="28"/>
          <w:lang w:val="en-US"/>
        </w:rPr>
      </w:pPr>
      <w:r w:rsidRPr="00AC34B1">
        <w:rPr>
          <w:sz w:val="28"/>
          <w:szCs w:val="28"/>
          <w:lang w:val="en-US"/>
        </w:rPr>
        <w:tab/>
        <w:t>11 Palais, R.</w:t>
      </w:r>
      <w:r w:rsidRPr="00AC34B1">
        <w:rPr>
          <w:spacing w:val="39"/>
          <w:sz w:val="28"/>
          <w:szCs w:val="28"/>
          <w:lang w:val="en-US"/>
        </w:rPr>
        <w:t xml:space="preserve"> </w:t>
      </w:r>
      <w:r w:rsidRPr="00AC34B1">
        <w:rPr>
          <w:sz w:val="28"/>
          <w:szCs w:val="28"/>
          <w:lang w:val="en-US"/>
        </w:rPr>
        <w:t>S. The</w:t>
      </w:r>
      <w:r w:rsidRPr="00AC34B1">
        <w:rPr>
          <w:spacing w:val="39"/>
          <w:sz w:val="28"/>
          <w:szCs w:val="28"/>
          <w:lang w:val="en-US"/>
        </w:rPr>
        <w:t xml:space="preserve"> </w:t>
      </w:r>
      <w:r w:rsidRPr="00AC34B1">
        <w:rPr>
          <w:sz w:val="28"/>
          <w:szCs w:val="28"/>
          <w:lang w:val="en-US"/>
        </w:rPr>
        <w:t>Visualization</w:t>
      </w:r>
      <w:r w:rsidRPr="00AC34B1">
        <w:rPr>
          <w:spacing w:val="38"/>
          <w:sz w:val="28"/>
          <w:szCs w:val="28"/>
          <w:lang w:val="en-US"/>
        </w:rPr>
        <w:t xml:space="preserve"> </w:t>
      </w:r>
      <w:r w:rsidRPr="00AC34B1">
        <w:rPr>
          <w:sz w:val="28"/>
          <w:szCs w:val="28"/>
          <w:lang w:val="en-US"/>
        </w:rPr>
        <w:t>of</w:t>
      </w:r>
      <w:r w:rsidRPr="00AC34B1">
        <w:rPr>
          <w:spacing w:val="37"/>
          <w:sz w:val="28"/>
          <w:szCs w:val="28"/>
          <w:lang w:val="en-US"/>
        </w:rPr>
        <w:t xml:space="preserve"> </w:t>
      </w:r>
      <w:r w:rsidRPr="00AC34B1">
        <w:rPr>
          <w:sz w:val="28"/>
          <w:szCs w:val="28"/>
          <w:lang w:val="en-US"/>
        </w:rPr>
        <w:t>Mathematics:</w:t>
      </w:r>
      <w:r w:rsidRPr="00AC34B1">
        <w:rPr>
          <w:spacing w:val="38"/>
          <w:sz w:val="28"/>
          <w:szCs w:val="28"/>
          <w:lang w:val="en-US"/>
        </w:rPr>
        <w:t xml:space="preserve"> </w:t>
      </w:r>
      <w:r w:rsidRPr="00AC34B1">
        <w:rPr>
          <w:sz w:val="28"/>
          <w:szCs w:val="28"/>
          <w:lang w:val="en-US"/>
        </w:rPr>
        <w:t>Towards</w:t>
      </w:r>
      <w:r w:rsidRPr="00AC34B1">
        <w:rPr>
          <w:spacing w:val="37"/>
          <w:sz w:val="28"/>
          <w:szCs w:val="28"/>
          <w:lang w:val="en-US"/>
        </w:rPr>
        <w:t xml:space="preserve"> </w:t>
      </w:r>
      <w:r w:rsidRPr="00AC34B1">
        <w:rPr>
          <w:sz w:val="28"/>
          <w:szCs w:val="28"/>
          <w:lang w:val="en-US"/>
        </w:rPr>
        <w:t>a</w:t>
      </w:r>
      <w:r w:rsidRPr="00AC34B1">
        <w:rPr>
          <w:spacing w:val="39"/>
          <w:sz w:val="28"/>
          <w:szCs w:val="28"/>
          <w:lang w:val="en-US"/>
        </w:rPr>
        <w:t xml:space="preserve"> </w:t>
      </w:r>
      <w:r w:rsidRPr="00AC34B1">
        <w:rPr>
          <w:sz w:val="28"/>
          <w:szCs w:val="28"/>
          <w:lang w:val="en-US"/>
        </w:rPr>
        <w:t>Mathematical</w:t>
      </w:r>
      <w:r w:rsidRPr="00AC34B1">
        <w:rPr>
          <w:spacing w:val="39"/>
          <w:sz w:val="28"/>
          <w:szCs w:val="28"/>
          <w:lang w:val="en-US"/>
        </w:rPr>
        <w:t xml:space="preserve"> </w:t>
      </w:r>
      <w:r w:rsidRPr="00AC34B1">
        <w:rPr>
          <w:sz w:val="28"/>
          <w:szCs w:val="28"/>
          <w:lang w:val="en-US"/>
        </w:rPr>
        <w:t xml:space="preserve">Exploratorium. </w:t>
      </w:r>
      <w:r w:rsidRPr="00AC34B1">
        <w:rPr>
          <w:i/>
          <w:sz w:val="28"/>
          <w:szCs w:val="28"/>
          <w:lang w:val="en-US"/>
        </w:rPr>
        <w:t>Notices</w:t>
      </w:r>
      <w:r w:rsidRPr="00AC34B1">
        <w:rPr>
          <w:i/>
          <w:spacing w:val="-4"/>
          <w:sz w:val="28"/>
          <w:szCs w:val="28"/>
          <w:lang w:val="en-US"/>
        </w:rPr>
        <w:t xml:space="preserve"> </w:t>
      </w:r>
      <w:r w:rsidRPr="00AC34B1">
        <w:rPr>
          <w:i/>
          <w:sz w:val="28"/>
          <w:szCs w:val="28"/>
          <w:lang w:val="en-US"/>
        </w:rPr>
        <w:t>of</w:t>
      </w:r>
      <w:r w:rsidRPr="00AC34B1">
        <w:rPr>
          <w:i/>
          <w:spacing w:val="-3"/>
          <w:sz w:val="28"/>
          <w:szCs w:val="28"/>
          <w:lang w:val="en-US"/>
        </w:rPr>
        <w:t xml:space="preserve"> </w:t>
      </w:r>
      <w:r w:rsidRPr="00AC34B1">
        <w:rPr>
          <w:i/>
          <w:sz w:val="28"/>
          <w:szCs w:val="28"/>
          <w:lang w:val="en-US"/>
        </w:rPr>
        <w:t>the</w:t>
      </w:r>
      <w:r w:rsidRPr="00AC34B1">
        <w:rPr>
          <w:i/>
          <w:spacing w:val="-3"/>
          <w:sz w:val="28"/>
          <w:szCs w:val="28"/>
          <w:lang w:val="en-US"/>
        </w:rPr>
        <w:t xml:space="preserve"> </w:t>
      </w:r>
      <w:r w:rsidRPr="00AC34B1">
        <w:rPr>
          <w:i/>
          <w:sz w:val="28"/>
          <w:szCs w:val="28"/>
          <w:lang w:val="en-US"/>
        </w:rPr>
        <w:t>American</w:t>
      </w:r>
      <w:r w:rsidRPr="00AC34B1">
        <w:rPr>
          <w:i/>
          <w:spacing w:val="-2"/>
          <w:sz w:val="28"/>
          <w:szCs w:val="28"/>
          <w:lang w:val="en-US"/>
        </w:rPr>
        <w:t xml:space="preserve"> </w:t>
      </w:r>
      <w:r w:rsidRPr="00AC34B1">
        <w:rPr>
          <w:i/>
          <w:sz w:val="28"/>
          <w:szCs w:val="28"/>
          <w:lang w:val="en-US"/>
        </w:rPr>
        <w:t>Mathematical</w:t>
      </w:r>
      <w:r w:rsidRPr="00AC34B1">
        <w:rPr>
          <w:i/>
          <w:spacing w:val="-2"/>
          <w:sz w:val="28"/>
          <w:szCs w:val="28"/>
          <w:lang w:val="en-US"/>
        </w:rPr>
        <w:t xml:space="preserve"> </w:t>
      </w:r>
      <w:r w:rsidRPr="00AC34B1">
        <w:rPr>
          <w:i/>
          <w:sz w:val="28"/>
          <w:szCs w:val="28"/>
          <w:lang w:val="en-US"/>
        </w:rPr>
        <w:t>Society</w:t>
      </w:r>
      <w:r w:rsidRPr="00AC34B1">
        <w:rPr>
          <w:sz w:val="28"/>
          <w:szCs w:val="28"/>
          <w:lang w:val="en-US"/>
        </w:rPr>
        <w:t>,</w:t>
      </w:r>
      <w:r w:rsidRPr="00AC34B1">
        <w:rPr>
          <w:spacing w:val="-2"/>
          <w:sz w:val="28"/>
          <w:szCs w:val="28"/>
          <w:lang w:val="en-US"/>
        </w:rPr>
        <w:t xml:space="preserve"> </w:t>
      </w:r>
      <w:r w:rsidRPr="00AC34B1">
        <w:rPr>
          <w:sz w:val="28"/>
          <w:szCs w:val="28"/>
          <w:lang w:val="en-US"/>
        </w:rPr>
        <w:t>46</w:t>
      </w:r>
      <w:r w:rsidRPr="00AC34B1">
        <w:rPr>
          <w:spacing w:val="-4"/>
          <w:sz w:val="28"/>
          <w:szCs w:val="28"/>
          <w:lang w:val="en-US"/>
        </w:rPr>
        <w:t xml:space="preserve"> </w:t>
      </w:r>
      <w:r w:rsidRPr="00AC34B1">
        <w:rPr>
          <w:sz w:val="28"/>
          <w:szCs w:val="28"/>
          <w:lang w:val="en-US"/>
        </w:rPr>
        <w:t>(6),</w:t>
      </w:r>
      <w:r w:rsidRPr="00AC34B1">
        <w:rPr>
          <w:spacing w:val="-3"/>
          <w:sz w:val="28"/>
          <w:szCs w:val="28"/>
          <w:lang w:val="en-US"/>
        </w:rPr>
        <w:t xml:space="preserve"> </w:t>
      </w:r>
      <w:r w:rsidRPr="00AC34B1">
        <w:rPr>
          <w:sz w:val="28"/>
          <w:szCs w:val="28"/>
          <w:lang w:val="en-US"/>
        </w:rPr>
        <w:t xml:space="preserve">647-658, 2020. </w:t>
      </w:r>
    </w:p>
    <w:p w14:paraId="0AAE9F95" w14:textId="77777777" w:rsidR="009B4BA9" w:rsidRPr="00AC34B1" w:rsidRDefault="007B57B7" w:rsidP="009B4BA9">
      <w:pPr>
        <w:widowControl w:val="0"/>
        <w:tabs>
          <w:tab w:val="left" w:pos="851"/>
          <w:tab w:val="left" w:pos="993"/>
        </w:tabs>
        <w:contextualSpacing/>
        <w:jc w:val="both"/>
        <w:rPr>
          <w:rFonts w:eastAsia="Batang"/>
          <w:sz w:val="28"/>
          <w:szCs w:val="28"/>
          <w:lang w:val="en-US"/>
        </w:rPr>
      </w:pPr>
      <w:hyperlink r:id="rId120" w:history="1">
        <w:r w:rsidR="009B4BA9" w:rsidRPr="00AC34B1">
          <w:rPr>
            <w:rStyle w:val="ae"/>
            <w:rFonts w:eastAsia="Batang"/>
            <w:color w:val="auto"/>
            <w:sz w:val="28"/>
            <w:szCs w:val="28"/>
            <w:lang w:val="en-US"/>
          </w:rPr>
          <w:t>https://www.researchgate.net/publication/216874406_The_Visualization_of_Mathematics_Towards_a_Mathematical_Exploratorium</w:t>
        </w:r>
        <w:r w:rsidR="009B4BA9" w:rsidRPr="00AC34B1">
          <w:rPr>
            <w:rStyle w:val="ae"/>
            <w:rFonts w:eastAsia="Calibri"/>
            <w:color w:val="auto"/>
            <w:sz w:val="28"/>
            <w:szCs w:val="28"/>
            <w:lang w:val="en-US"/>
          </w:rPr>
          <w:t xml:space="preserve"> </w:t>
        </w:r>
      </w:hyperlink>
    </w:p>
    <w:p w14:paraId="682CC1B0" w14:textId="77777777" w:rsidR="009B4BA9" w:rsidRPr="00AC34B1" w:rsidRDefault="009B4BA9" w:rsidP="009B4BA9">
      <w:pPr>
        <w:widowControl w:val="0"/>
        <w:tabs>
          <w:tab w:val="left" w:pos="567"/>
        </w:tabs>
        <w:contextualSpacing/>
        <w:jc w:val="both"/>
        <w:rPr>
          <w:rStyle w:val="ae"/>
          <w:rFonts w:eastAsia="Batang"/>
          <w:color w:val="auto"/>
          <w:sz w:val="28"/>
          <w:szCs w:val="28"/>
          <w:lang w:val="en-US"/>
        </w:rPr>
      </w:pPr>
      <w:r w:rsidRPr="00AC34B1">
        <w:rPr>
          <w:rFonts w:eastAsia="Batang"/>
          <w:sz w:val="28"/>
          <w:szCs w:val="28"/>
          <w:lang w:val="en-US"/>
        </w:rPr>
        <w:tab/>
        <w:t xml:space="preserve">12 </w:t>
      </w:r>
      <w:proofErr w:type="spellStart"/>
      <w:r w:rsidRPr="00AC34B1">
        <w:rPr>
          <w:sz w:val="28"/>
          <w:szCs w:val="28"/>
          <w:lang w:val="en-US"/>
        </w:rPr>
        <w:t>Asaduzzaman</w:t>
      </w:r>
      <w:proofErr w:type="spellEnd"/>
      <w:r w:rsidRPr="00AC34B1">
        <w:rPr>
          <w:sz w:val="28"/>
          <w:szCs w:val="28"/>
          <w:lang w:val="en-US"/>
        </w:rPr>
        <w:t xml:space="preserve">, A., </w:t>
      </w:r>
      <w:proofErr w:type="spellStart"/>
      <w:r w:rsidRPr="00AC34B1">
        <w:rPr>
          <w:sz w:val="28"/>
          <w:szCs w:val="28"/>
          <w:lang w:val="en-US"/>
        </w:rPr>
        <w:t>Asmatulu</w:t>
      </w:r>
      <w:proofErr w:type="spellEnd"/>
      <w:r w:rsidRPr="00AC34B1">
        <w:rPr>
          <w:sz w:val="28"/>
          <w:szCs w:val="28"/>
          <w:lang w:val="en-US"/>
        </w:rPr>
        <w:t xml:space="preserve">, </w:t>
      </w:r>
      <w:r w:rsidRPr="00AC34B1">
        <w:rPr>
          <w:sz w:val="28"/>
          <w:szCs w:val="28"/>
        </w:rPr>
        <w:t>Р</w:t>
      </w:r>
      <w:r w:rsidRPr="00AC34B1">
        <w:rPr>
          <w:sz w:val="28"/>
          <w:szCs w:val="28"/>
          <w:lang w:val="en-US"/>
        </w:rPr>
        <w:t xml:space="preserve">. (2014). Teaching Parallel Programming for Time-Efficient Computer Applications. </w:t>
      </w:r>
      <w:r w:rsidRPr="00AC34B1">
        <w:rPr>
          <w:i/>
          <w:sz w:val="28"/>
          <w:szCs w:val="28"/>
          <w:lang w:val="en-US"/>
        </w:rPr>
        <w:t>International Journal of Computer Applications</w:t>
      </w:r>
      <w:r w:rsidRPr="00AC34B1">
        <w:rPr>
          <w:sz w:val="28"/>
          <w:szCs w:val="28"/>
          <w:lang w:val="en-US"/>
        </w:rPr>
        <w:t xml:space="preserve">, 90(7), 18–25. </w:t>
      </w:r>
      <w:proofErr w:type="spellStart"/>
      <w:r w:rsidRPr="00AC34B1">
        <w:rPr>
          <w:rFonts w:eastAsia="TimesNewRoman"/>
          <w:sz w:val="28"/>
          <w:szCs w:val="28"/>
          <w:lang w:val="en-US"/>
        </w:rPr>
        <w:t>Retrived</w:t>
      </w:r>
      <w:proofErr w:type="spellEnd"/>
      <w:r w:rsidRPr="00AC34B1">
        <w:rPr>
          <w:rFonts w:eastAsia="TimesNewRoman"/>
          <w:sz w:val="28"/>
          <w:szCs w:val="28"/>
          <w:lang w:val="en-US"/>
        </w:rPr>
        <w:t xml:space="preserve"> from: </w:t>
      </w:r>
      <w:hyperlink r:id="rId121" w:history="1">
        <w:r w:rsidRPr="00AC34B1">
          <w:rPr>
            <w:rStyle w:val="ae"/>
            <w:rFonts w:eastAsia="Batang"/>
            <w:color w:val="auto"/>
            <w:sz w:val="28"/>
            <w:szCs w:val="28"/>
            <w:lang w:val="en-US"/>
          </w:rPr>
          <w:t>https://www.researchgate.net/publication/263003991_Teaching_Parallel_Programming_for_Time-Efficient_Computer_Applications</w:t>
        </w:r>
      </w:hyperlink>
    </w:p>
    <w:p w14:paraId="180F5D5F" w14:textId="77777777" w:rsidR="009B4BA9" w:rsidRPr="00AC34B1" w:rsidRDefault="009B4BA9" w:rsidP="009B4BA9">
      <w:pPr>
        <w:widowControl w:val="0"/>
        <w:tabs>
          <w:tab w:val="left" w:pos="567"/>
        </w:tabs>
        <w:contextualSpacing/>
        <w:jc w:val="both"/>
        <w:rPr>
          <w:rStyle w:val="ae"/>
          <w:rFonts w:eastAsia="Batang"/>
          <w:color w:val="auto"/>
          <w:sz w:val="28"/>
          <w:szCs w:val="28"/>
          <w:lang w:val="en-US"/>
        </w:rPr>
      </w:pPr>
      <w:r w:rsidRPr="00AC34B1">
        <w:rPr>
          <w:sz w:val="28"/>
          <w:szCs w:val="28"/>
          <w:lang w:val="en-US"/>
        </w:rPr>
        <w:tab/>
        <w:t xml:space="preserve">13 Wright, G. B. Student-Centered Learning in Higher Education. </w:t>
      </w:r>
      <w:r w:rsidRPr="00AC34B1">
        <w:rPr>
          <w:i/>
          <w:sz w:val="28"/>
          <w:szCs w:val="28"/>
          <w:lang w:val="en-US"/>
        </w:rPr>
        <w:t>International Journal of Teaching and Learning in Higher Education</w:t>
      </w:r>
      <w:r w:rsidRPr="00AC34B1">
        <w:rPr>
          <w:sz w:val="28"/>
          <w:szCs w:val="28"/>
          <w:lang w:val="en-US"/>
        </w:rPr>
        <w:t xml:space="preserve">, 23 (3), 93–94., 2011.  </w:t>
      </w:r>
      <w:proofErr w:type="spellStart"/>
      <w:r w:rsidRPr="00AC34B1">
        <w:rPr>
          <w:rFonts w:eastAsia="TimesNewRoman"/>
          <w:sz w:val="28"/>
          <w:szCs w:val="28"/>
          <w:lang w:val="en-US"/>
        </w:rPr>
        <w:t>Retrived</w:t>
      </w:r>
      <w:proofErr w:type="spellEnd"/>
      <w:r w:rsidRPr="00AC34B1">
        <w:rPr>
          <w:rFonts w:eastAsia="TimesNewRoman"/>
          <w:sz w:val="28"/>
          <w:szCs w:val="28"/>
          <w:lang w:val="en-US"/>
        </w:rPr>
        <w:t xml:space="preserve"> from: </w:t>
      </w:r>
      <w:hyperlink r:id="rId122" w:history="1">
        <w:r w:rsidRPr="00AC34B1">
          <w:rPr>
            <w:rStyle w:val="ae"/>
            <w:rFonts w:eastAsia="Batang"/>
            <w:color w:val="auto"/>
            <w:sz w:val="28"/>
            <w:szCs w:val="28"/>
            <w:lang w:val="en-US"/>
          </w:rPr>
          <w:t>https://files.eric.ed.gov/fulltext/EJ938583.pdf</w:t>
        </w:r>
      </w:hyperlink>
    </w:p>
    <w:p w14:paraId="207DD696" w14:textId="77777777" w:rsidR="009B4BA9" w:rsidRPr="00AC34B1" w:rsidRDefault="009B4BA9" w:rsidP="009B4BA9">
      <w:pPr>
        <w:shd w:val="clear" w:color="auto" w:fill="FFFFFF"/>
        <w:tabs>
          <w:tab w:val="left" w:pos="567"/>
        </w:tabs>
        <w:jc w:val="both"/>
        <w:rPr>
          <w:rStyle w:val="ae"/>
          <w:rFonts w:eastAsia="Calibri"/>
          <w:color w:val="auto"/>
          <w:sz w:val="28"/>
          <w:szCs w:val="28"/>
        </w:rPr>
      </w:pPr>
      <w:r w:rsidRPr="00AC34B1">
        <w:rPr>
          <w:sz w:val="28"/>
          <w:szCs w:val="28"/>
          <w:lang w:val="en-US"/>
        </w:rPr>
        <w:tab/>
      </w:r>
      <w:r w:rsidRPr="00AC34B1">
        <w:rPr>
          <w:sz w:val="28"/>
          <w:szCs w:val="28"/>
        </w:rPr>
        <w:t xml:space="preserve">14 </w:t>
      </w:r>
      <w:proofErr w:type="spellStart"/>
      <w:r w:rsidRPr="00AC34B1">
        <w:rPr>
          <w:sz w:val="28"/>
          <w:szCs w:val="28"/>
          <w:shd w:val="clear" w:color="auto" w:fill="FFFFFF"/>
        </w:rPr>
        <w:t>Примичева</w:t>
      </w:r>
      <w:proofErr w:type="spellEnd"/>
      <w:r w:rsidRPr="00AC34B1">
        <w:rPr>
          <w:sz w:val="28"/>
          <w:szCs w:val="28"/>
          <w:shd w:val="clear" w:color="auto" w:fill="FFFFFF"/>
        </w:rPr>
        <w:t xml:space="preserve"> З. Н., Романчук Т. А. </w:t>
      </w:r>
      <w:r w:rsidRPr="00AC34B1">
        <w:rPr>
          <w:sz w:val="28"/>
          <w:szCs w:val="28"/>
        </w:rPr>
        <w:t>О проблемах качества математической подготовки современного инженера. -</w:t>
      </w:r>
      <w:r w:rsidRPr="00AC34B1">
        <w:rPr>
          <w:sz w:val="28"/>
          <w:szCs w:val="28"/>
          <w:shd w:val="clear" w:color="auto" w:fill="FFFFFF"/>
        </w:rPr>
        <w:t>2015. -</w:t>
      </w:r>
      <w:r w:rsidRPr="00AC34B1">
        <w:rPr>
          <w:sz w:val="28"/>
          <w:szCs w:val="28"/>
        </w:rPr>
        <w:t> </w:t>
      </w:r>
      <w:hyperlink r:id="rId123" w:tgtFrame="_blank" w:history="1">
        <w:r w:rsidRPr="00AC34B1">
          <w:rPr>
            <w:rStyle w:val="ae"/>
            <w:rFonts w:eastAsia="Calibri"/>
            <w:color w:val="auto"/>
            <w:sz w:val="28"/>
            <w:szCs w:val="28"/>
          </w:rPr>
          <w:t>libeldoc.bsuir.by</w:t>
        </w:r>
      </w:hyperlink>
    </w:p>
    <w:p w14:paraId="169E0080" w14:textId="77777777" w:rsidR="009B4BA9" w:rsidRPr="00AC34B1" w:rsidRDefault="009B4BA9" w:rsidP="009B4BA9">
      <w:pPr>
        <w:ind w:firstLine="567"/>
        <w:jc w:val="both"/>
        <w:rPr>
          <w:rStyle w:val="ae"/>
          <w:rFonts w:eastAsia="Calibri"/>
          <w:color w:val="auto"/>
          <w:sz w:val="28"/>
          <w:szCs w:val="28"/>
          <w:shd w:val="clear" w:color="auto" w:fill="FFFFFF"/>
        </w:rPr>
      </w:pPr>
      <w:r w:rsidRPr="00AC34B1">
        <w:rPr>
          <w:rStyle w:val="ae"/>
          <w:rFonts w:eastAsia="Calibri"/>
          <w:color w:val="auto"/>
          <w:sz w:val="28"/>
          <w:szCs w:val="28"/>
          <w:u w:val="none"/>
          <w:lang w:val="en-US"/>
        </w:rPr>
        <w:lastRenderedPageBreak/>
        <w:t>15</w:t>
      </w:r>
      <w:r w:rsidRPr="00AC34B1">
        <w:rPr>
          <w:sz w:val="28"/>
          <w:szCs w:val="28"/>
          <w:lang w:val="kk-KZ"/>
        </w:rPr>
        <w:t xml:space="preserve"> Сейтмуратов А.Ж, Ергалауова З.А., Каинбаева Л.С., Ешмурат Г.К. </w:t>
      </w:r>
      <w:r w:rsidRPr="00AC34B1">
        <w:rPr>
          <w:sz w:val="28"/>
          <w:szCs w:val="28"/>
          <w:lang w:val="en-US"/>
        </w:rPr>
        <w:t>Problems as method of the professional orientation of teaching mathematics at technical specialties of higher educational institution //</w:t>
      </w:r>
      <w:r w:rsidRPr="00AC34B1">
        <w:rPr>
          <w:sz w:val="28"/>
          <w:szCs w:val="28"/>
          <w:lang w:val="kk-KZ"/>
        </w:rPr>
        <w:t xml:space="preserve"> </w:t>
      </w:r>
      <w:r w:rsidRPr="00AC34B1">
        <w:rPr>
          <w:sz w:val="28"/>
          <w:szCs w:val="28"/>
          <w:shd w:val="clear" w:color="auto" w:fill="FFFFFF"/>
        </w:rPr>
        <w:t>Доклады</w:t>
      </w:r>
      <w:r w:rsidRPr="00AC34B1">
        <w:rPr>
          <w:sz w:val="28"/>
          <w:szCs w:val="28"/>
          <w:shd w:val="clear" w:color="auto" w:fill="FFFFFF"/>
          <w:lang w:val="en-US"/>
        </w:rPr>
        <w:t xml:space="preserve"> </w:t>
      </w:r>
      <w:r w:rsidRPr="00AC34B1">
        <w:rPr>
          <w:sz w:val="28"/>
          <w:szCs w:val="28"/>
          <w:shd w:val="clear" w:color="auto" w:fill="FFFFFF"/>
        </w:rPr>
        <w:t>НАН</w:t>
      </w:r>
      <w:r w:rsidRPr="00AC34B1">
        <w:rPr>
          <w:sz w:val="28"/>
          <w:szCs w:val="28"/>
          <w:shd w:val="clear" w:color="auto" w:fill="FFFFFF"/>
          <w:lang w:val="en-US"/>
        </w:rPr>
        <w:t xml:space="preserve"> </w:t>
      </w:r>
      <w:r w:rsidRPr="00AC34B1">
        <w:rPr>
          <w:sz w:val="28"/>
          <w:szCs w:val="28"/>
          <w:shd w:val="clear" w:color="auto" w:fill="FFFFFF"/>
        </w:rPr>
        <w:t>РК</w:t>
      </w:r>
      <w:r w:rsidRPr="00AC34B1">
        <w:rPr>
          <w:sz w:val="28"/>
          <w:szCs w:val="28"/>
          <w:shd w:val="clear" w:color="auto" w:fill="FFFFFF"/>
          <w:lang w:val="en-US"/>
        </w:rPr>
        <w:t xml:space="preserve">. </w:t>
      </w:r>
      <w:r w:rsidRPr="00AC34B1">
        <w:rPr>
          <w:sz w:val="28"/>
          <w:szCs w:val="28"/>
          <w:shd w:val="clear" w:color="auto" w:fill="FFFFFF"/>
          <w:lang w:val="kk-KZ"/>
        </w:rPr>
        <w:t xml:space="preserve">– </w:t>
      </w:r>
      <w:r w:rsidRPr="00AC34B1">
        <w:rPr>
          <w:sz w:val="28"/>
          <w:szCs w:val="28"/>
          <w:shd w:val="clear" w:color="auto" w:fill="FFFFFF"/>
          <w:lang w:val="en-US"/>
        </w:rPr>
        <w:t xml:space="preserve">2019. - №6. - </w:t>
      </w:r>
      <w:r w:rsidRPr="00AC34B1">
        <w:rPr>
          <w:sz w:val="28"/>
          <w:szCs w:val="28"/>
          <w:shd w:val="clear" w:color="auto" w:fill="FFFFFF"/>
        </w:rPr>
        <w:t>С</w:t>
      </w:r>
      <w:r w:rsidRPr="00AC34B1">
        <w:rPr>
          <w:sz w:val="28"/>
          <w:szCs w:val="28"/>
          <w:shd w:val="clear" w:color="auto" w:fill="FFFFFF"/>
          <w:lang w:val="en-US"/>
        </w:rPr>
        <w:t xml:space="preserve">. 5-9. </w:t>
      </w:r>
      <w:hyperlink r:id="rId124" w:history="1">
        <w:r w:rsidRPr="00AC34B1">
          <w:rPr>
            <w:rStyle w:val="ae"/>
            <w:rFonts w:eastAsia="Calibri"/>
            <w:color w:val="auto"/>
            <w:sz w:val="28"/>
            <w:szCs w:val="28"/>
            <w:shd w:val="clear" w:color="auto" w:fill="FFFFFF"/>
            <w:lang w:val="en-US"/>
          </w:rPr>
          <w:t>https</w:t>
        </w:r>
        <w:r w:rsidRPr="00AC34B1">
          <w:rPr>
            <w:rStyle w:val="ae"/>
            <w:rFonts w:eastAsia="Calibri"/>
            <w:color w:val="auto"/>
            <w:sz w:val="28"/>
            <w:szCs w:val="28"/>
            <w:shd w:val="clear" w:color="auto" w:fill="FFFFFF"/>
          </w:rPr>
          <w:t>://</w:t>
        </w:r>
        <w:proofErr w:type="spellStart"/>
        <w:r w:rsidRPr="00AC34B1">
          <w:rPr>
            <w:rStyle w:val="ae"/>
            <w:rFonts w:eastAsia="Calibri"/>
            <w:color w:val="auto"/>
            <w:sz w:val="28"/>
            <w:szCs w:val="28"/>
            <w:shd w:val="clear" w:color="auto" w:fill="FFFFFF"/>
            <w:lang w:val="en-US"/>
          </w:rPr>
          <w:t>doi</w:t>
        </w:r>
        <w:proofErr w:type="spellEnd"/>
        <w:r w:rsidRPr="00AC34B1">
          <w:rPr>
            <w:rStyle w:val="ae"/>
            <w:rFonts w:eastAsia="Calibri"/>
            <w:color w:val="auto"/>
            <w:sz w:val="28"/>
            <w:szCs w:val="28"/>
            <w:shd w:val="clear" w:color="auto" w:fill="FFFFFF"/>
          </w:rPr>
          <w:t>.</w:t>
        </w:r>
        <w:r w:rsidRPr="00AC34B1">
          <w:rPr>
            <w:rStyle w:val="ae"/>
            <w:rFonts w:eastAsia="Calibri"/>
            <w:color w:val="auto"/>
            <w:sz w:val="28"/>
            <w:szCs w:val="28"/>
            <w:shd w:val="clear" w:color="auto" w:fill="FFFFFF"/>
            <w:lang w:val="en-US"/>
          </w:rPr>
          <w:t>org</w:t>
        </w:r>
        <w:r w:rsidRPr="00AC34B1">
          <w:rPr>
            <w:rStyle w:val="ae"/>
            <w:rFonts w:eastAsia="Calibri"/>
            <w:color w:val="auto"/>
            <w:sz w:val="28"/>
            <w:szCs w:val="28"/>
            <w:shd w:val="clear" w:color="auto" w:fill="FFFFFF"/>
          </w:rPr>
          <w:t>/10.32014/2019.2518-1483.161</w:t>
        </w:r>
      </w:hyperlink>
    </w:p>
    <w:p w14:paraId="4685F755" w14:textId="77777777" w:rsidR="009B4BA9" w:rsidRPr="00AC34B1" w:rsidRDefault="009B4BA9" w:rsidP="009B4BA9">
      <w:pPr>
        <w:shd w:val="clear" w:color="auto" w:fill="FFFFFF"/>
        <w:ind w:firstLine="567"/>
        <w:jc w:val="both"/>
        <w:rPr>
          <w:sz w:val="28"/>
          <w:szCs w:val="28"/>
        </w:rPr>
      </w:pPr>
      <w:r w:rsidRPr="00AC34B1">
        <w:rPr>
          <w:sz w:val="28"/>
          <w:szCs w:val="28"/>
        </w:rPr>
        <w:t xml:space="preserve">16 Нагаева, С. Н. Формирование практико-ориентированных умений будущего техника-технолога в контексте компетентностного подхода: </w:t>
      </w:r>
      <w:proofErr w:type="spellStart"/>
      <w:r w:rsidRPr="00AC34B1">
        <w:rPr>
          <w:sz w:val="28"/>
          <w:szCs w:val="28"/>
        </w:rPr>
        <w:t>автореф</w:t>
      </w:r>
      <w:proofErr w:type="spellEnd"/>
      <w:r w:rsidRPr="00AC34B1">
        <w:rPr>
          <w:sz w:val="28"/>
          <w:szCs w:val="28"/>
        </w:rPr>
        <w:t xml:space="preserve">. </w:t>
      </w:r>
      <w:proofErr w:type="spellStart"/>
      <w:r w:rsidRPr="00AC34B1">
        <w:rPr>
          <w:sz w:val="28"/>
          <w:szCs w:val="28"/>
        </w:rPr>
        <w:t>дис</w:t>
      </w:r>
      <w:proofErr w:type="spellEnd"/>
      <w:r w:rsidRPr="00AC34B1">
        <w:rPr>
          <w:sz w:val="28"/>
          <w:szCs w:val="28"/>
        </w:rPr>
        <w:t>. … канд. пед. наук / С. Н. Нагаева. – Красноярск, 2012</w:t>
      </w:r>
    </w:p>
    <w:p w14:paraId="1C6E40A3" w14:textId="77777777" w:rsidR="009B4BA9" w:rsidRPr="00AC34B1" w:rsidRDefault="009B4BA9" w:rsidP="009B4BA9">
      <w:pPr>
        <w:shd w:val="clear" w:color="auto" w:fill="FFFFFF"/>
        <w:ind w:firstLine="567"/>
        <w:jc w:val="both"/>
        <w:rPr>
          <w:sz w:val="28"/>
          <w:szCs w:val="28"/>
        </w:rPr>
      </w:pPr>
      <w:r w:rsidRPr="00AC34B1">
        <w:rPr>
          <w:sz w:val="28"/>
          <w:szCs w:val="28"/>
          <w:lang w:eastAsia="ar-SA"/>
        </w:rPr>
        <w:t xml:space="preserve">17 </w:t>
      </w:r>
      <w:r w:rsidRPr="00AC34B1">
        <w:rPr>
          <w:sz w:val="28"/>
          <w:szCs w:val="28"/>
        </w:rPr>
        <w:t>Дворецкий С. И., Муратова Е. И. Система подготовки инженера 21 века и дидактические условия её реализации // Инженер. образование в 21 в. Тамбов, 2001.</w:t>
      </w:r>
    </w:p>
    <w:p w14:paraId="4CB26F00" w14:textId="77777777" w:rsidR="009B4BA9" w:rsidRPr="00AC34B1" w:rsidRDefault="009B4BA9" w:rsidP="009B4BA9">
      <w:pPr>
        <w:shd w:val="clear" w:color="auto" w:fill="FFFFFF"/>
        <w:ind w:firstLine="567"/>
        <w:jc w:val="both"/>
        <w:rPr>
          <w:sz w:val="28"/>
          <w:szCs w:val="28"/>
        </w:rPr>
      </w:pPr>
      <w:r w:rsidRPr="00AC34B1">
        <w:rPr>
          <w:sz w:val="28"/>
          <w:szCs w:val="28"/>
        </w:rPr>
        <w:t xml:space="preserve">18 </w:t>
      </w:r>
      <w:proofErr w:type="spellStart"/>
      <w:r w:rsidRPr="00AC34B1">
        <w:rPr>
          <w:sz w:val="28"/>
          <w:szCs w:val="28"/>
        </w:rPr>
        <w:t>Зайниев</w:t>
      </w:r>
      <w:proofErr w:type="spellEnd"/>
      <w:r w:rsidRPr="00AC34B1">
        <w:rPr>
          <w:sz w:val="28"/>
          <w:szCs w:val="28"/>
        </w:rPr>
        <w:t xml:space="preserve"> Р.М. Преемственность математической подготовки в инженерно-техническом образовании: монография. Казань: Изд-во КГУ, 2009. 366 с</w:t>
      </w:r>
    </w:p>
    <w:p w14:paraId="74593F45" w14:textId="77777777" w:rsidR="009B4BA9" w:rsidRPr="00AC34B1" w:rsidRDefault="009B4BA9" w:rsidP="009B4BA9">
      <w:pPr>
        <w:ind w:firstLine="567"/>
        <w:jc w:val="both"/>
        <w:rPr>
          <w:sz w:val="28"/>
          <w:szCs w:val="28"/>
          <w:lang w:val="kk-KZ"/>
        </w:rPr>
      </w:pPr>
      <w:r w:rsidRPr="00AC34B1">
        <w:rPr>
          <w:sz w:val="28"/>
          <w:szCs w:val="28"/>
        </w:rPr>
        <w:t xml:space="preserve">19 </w:t>
      </w:r>
      <w:r w:rsidRPr="00AC34B1">
        <w:rPr>
          <w:sz w:val="28"/>
          <w:szCs w:val="28"/>
          <w:lang w:val="kk-KZ"/>
        </w:rPr>
        <w:t xml:space="preserve">Ергалауова З.А., Каинбаева Л.С. </w:t>
      </w:r>
      <w:r w:rsidRPr="00AC34B1">
        <w:rPr>
          <w:sz w:val="28"/>
          <w:szCs w:val="28"/>
        </w:rPr>
        <w:t>Роль профессионально-прикладной направленности преподавания математики на технических специальностях вуза</w:t>
      </w:r>
      <w:r w:rsidRPr="00AC34B1">
        <w:rPr>
          <w:sz w:val="28"/>
          <w:szCs w:val="28"/>
          <w:lang w:val="kk-KZ"/>
        </w:rPr>
        <w:t xml:space="preserve"> // </w:t>
      </w:r>
      <w:r w:rsidRPr="00AC34B1">
        <w:rPr>
          <w:sz w:val="28"/>
          <w:szCs w:val="28"/>
        </w:rPr>
        <w:t>Наука и жизнь Казахстана. -  №3(3). - 2020. -С.191-194</w:t>
      </w:r>
      <w:r w:rsidRPr="00AC34B1">
        <w:rPr>
          <w:sz w:val="28"/>
          <w:szCs w:val="28"/>
          <w:lang w:val="kk-KZ"/>
        </w:rPr>
        <w:t xml:space="preserve">. </w:t>
      </w:r>
      <w:hyperlink r:id="rId125" w:history="1">
        <w:r w:rsidRPr="00AC34B1">
          <w:rPr>
            <w:rStyle w:val="ae"/>
            <w:rFonts w:eastAsia="Batang"/>
            <w:color w:val="auto"/>
            <w:sz w:val="28"/>
            <w:szCs w:val="28"/>
            <w:lang w:val="kk-KZ"/>
          </w:rPr>
          <w:t>https://www.naukaizhizn.kz/index.php/journal/article/view/114/114</w:t>
        </w:r>
      </w:hyperlink>
    </w:p>
    <w:p w14:paraId="1EDD25F7" w14:textId="77777777" w:rsidR="009B4BA9" w:rsidRPr="00AC34B1" w:rsidRDefault="009B4BA9" w:rsidP="009B4BA9">
      <w:pPr>
        <w:shd w:val="clear" w:color="auto" w:fill="FFFFFF"/>
        <w:ind w:firstLine="567"/>
        <w:jc w:val="both"/>
        <w:rPr>
          <w:sz w:val="28"/>
          <w:szCs w:val="28"/>
        </w:rPr>
      </w:pPr>
      <w:r w:rsidRPr="00AC34B1">
        <w:rPr>
          <w:sz w:val="28"/>
          <w:szCs w:val="28"/>
          <w:shd w:val="clear" w:color="auto" w:fill="FFFFFF"/>
        </w:rPr>
        <w:t xml:space="preserve">20 </w:t>
      </w:r>
      <w:r w:rsidRPr="00AC34B1">
        <w:rPr>
          <w:sz w:val="28"/>
          <w:szCs w:val="28"/>
        </w:rPr>
        <w:t xml:space="preserve">Плотникова С. В. Профессиональная направленность обучения математическим дисциплинам студентов технических вузов: </w:t>
      </w:r>
      <w:proofErr w:type="spellStart"/>
      <w:r w:rsidRPr="00AC34B1">
        <w:rPr>
          <w:sz w:val="28"/>
          <w:szCs w:val="28"/>
        </w:rPr>
        <w:t>дис</w:t>
      </w:r>
      <w:proofErr w:type="spellEnd"/>
      <w:r w:rsidRPr="00AC34B1">
        <w:rPr>
          <w:sz w:val="28"/>
          <w:szCs w:val="28"/>
        </w:rPr>
        <w:t xml:space="preserve">. ... канд. пед. </w:t>
      </w:r>
      <w:proofErr w:type="gramStart"/>
      <w:r w:rsidRPr="00AC34B1">
        <w:rPr>
          <w:sz w:val="28"/>
          <w:szCs w:val="28"/>
        </w:rPr>
        <w:t>наук :</w:t>
      </w:r>
      <w:proofErr w:type="gramEnd"/>
      <w:r w:rsidRPr="00AC34B1">
        <w:rPr>
          <w:sz w:val="28"/>
          <w:szCs w:val="28"/>
        </w:rPr>
        <w:t xml:space="preserve"> 13.00.02. Самара, 2000. 160 с.</w:t>
      </w:r>
    </w:p>
    <w:p w14:paraId="158E37B4" w14:textId="253A791E" w:rsidR="007F2E6D" w:rsidRPr="00AC34B1" w:rsidRDefault="009B4BA9" w:rsidP="009B4BA9">
      <w:pPr>
        <w:shd w:val="clear" w:color="auto" w:fill="FFFFFF"/>
        <w:ind w:firstLine="567"/>
        <w:jc w:val="both"/>
        <w:rPr>
          <w:sz w:val="28"/>
          <w:szCs w:val="28"/>
        </w:rPr>
      </w:pPr>
      <w:r w:rsidRPr="00AC34B1">
        <w:rPr>
          <w:sz w:val="28"/>
          <w:szCs w:val="28"/>
        </w:rPr>
        <w:t>21</w:t>
      </w:r>
      <w:r w:rsidR="007F2E6D" w:rsidRPr="00AC34B1">
        <w:rPr>
          <w:sz w:val="28"/>
          <w:szCs w:val="28"/>
        </w:rPr>
        <w:t xml:space="preserve"> </w:t>
      </w:r>
      <w:proofErr w:type="spellStart"/>
      <w:r w:rsidR="007F2E6D" w:rsidRPr="00AC34B1">
        <w:rPr>
          <w:sz w:val="28"/>
          <w:szCs w:val="28"/>
        </w:rPr>
        <w:t>Кубрушко</w:t>
      </w:r>
      <w:proofErr w:type="spellEnd"/>
      <w:r w:rsidR="007F2E6D" w:rsidRPr="00AC34B1">
        <w:rPr>
          <w:sz w:val="28"/>
          <w:szCs w:val="28"/>
        </w:rPr>
        <w:t xml:space="preserve"> П.Ф. Актуальные проблемы теории содержания профессионально-педагогического образования; </w:t>
      </w:r>
      <w:proofErr w:type="spellStart"/>
      <w:r w:rsidR="007F2E6D" w:rsidRPr="00AC34B1">
        <w:rPr>
          <w:sz w:val="28"/>
          <w:szCs w:val="28"/>
        </w:rPr>
        <w:t>автореф</w:t>
      </w:r>
      <w:proofErr w:type="spellEnd"/>
      <w:r w:rsidR="007F2E6D" w:rsidRPr="00AC34B1">
        <w:rPr>
          <w:sz w:val="28"/>
          <w:szCs w:val="28"/>
        </w:rPr>
        <w:t xml:space="preserve">. </w:t>
      </w:r>
      <w:proofErr w:type="spellStart"/>
      <w:r w:rsidR="007F2E6D" w:rsidRPr="00AC34B1">
        <w:rPr>
          <w:sz w:val="28"/>
          <w:szCs w:val="28"/>
        </w:rPr>
        <w:t>дис</w:t>
      </w:r>
      <w:proofErr w:type="spellEnd"/>
      <w:r w:rsidR="007F2E6D" w:rsidRPr="00AC34B1">
        <w:rPr>
          <w:sz w:val="28"/>
          <w:szCs w:val="28"/>
        </w:rPr>
        <w:t xml:space="preserve">. … д-ра пед. наук. Екатеринбург, 2002. 37 с. </w:t>
      </w:r>
    </w:p>
    <w:p w14:paraId="7B7D25AD" w14:textId="479761C2" w:rsidR="009B4BA9" w:rsidRPr="00AC34B1" w:rsidRDefault="009B4BA9" w:rsidP="009B4BA9">
      <w:pPr>
        <w:shd w:val="clear" w:color="auto" w:fill="FFFFFF"/>
        <w:ind w:firstLine="567"/>
        <w:jc w:val="both"/>
        <w:rPr>
          <w:sz w:val="28"/>
          <w:szCs w:val="28"/>
          <w:shd w:val="clear" w:color="auto" w:fill="FFFFFF"/>
        </w:rPr>
      </w:pPr>
      <w:r w:rsidRPr="00AC34B1">
        <w:rPr>
          <w:sz w:val="28"/>
          <w:szCs w:val="28"/>
        </w:rPr>
        <w:t>22 Шапиро И.М. Использование задач с практическим содержанием в преподавании математики.</w:t>
      </w:r>
      <w:r w:rsidRPr="00AC34B1">
        <w:rPr>
          <w:sz w:val="28"/>
          <w:szCs w:val="28"/>
          <w:shd w:val="clear" w:color="auto" w:fill="FFFFFF"/>
        </w:rPr>
        <w:t xml:space="preserve"> Книга для учителя. — М.: Просвещение, 1990. — 96 с.</w:t>
      </w:r>
    </w:p>
    <w:p w14:paraId="0B1B6000" w14:textId="77777777" w:rsidR="009B4BA9" w:rsidRPr="00AC34B1" w:rsidRDefault="009B4BA9" w:rsidP="009B4BA9">
      <w:pPr>
        <w:shd w:val="clear" w:color="auto" w:fill="FFFFFF"/>
        <w:ind w:firstLine="567"/>
        <w:jc w:val="both"/>
        <w:rPr>
          <w:sz w:val="28"/>
          <w:szCs w:val="28"/>
        </w:rPr>
      </w:pPr>
      <w:r w:rsidRPr="00AC34B1">
        <w:rPr>
          <w:sz w:val="28"/>
          <w:szCs w:val="28"/>
          <w:shd w:val="clear" w:color="auto" w:fill="FFFFFF"/>
        </w:rPr>
        <w:t xml:space="preserve">23 </w:t>
      </w:r>
      <w:proofErr w:type="spellStart"/>
      <w:r w:rsidRPr="00AC34B1">
        <w:rPr>
          <w:sz w:val="28"/>
          <w:szCs w:val="28"/>
        </w:rPr>
        <w:t>Двуличанская</w:t>
      </w:r>
      <w:proofErr w:type="spellEnd"/>
      <w:r w:rsidRPr="00AC34B1">
        <w:rPr>
          <w:sz w:val="28"/>
          <w:szCs w:val="28"/>
        </w:rPr>
        <w:t xml:space="preserve"> Н.Н. Роль естественно-научного образования в повышении профессиональной компетентности будущих специалистов технического профиля // Наука и образование: научное издание. 2011. №1. URL: http:// old.technomag.edu.ru/</w:t>
      </w:r>
      <w:proofErr w:type="spellStart"/>
      <w:r w:rsidRPr="00AC34B1">
        <w:rPr>
          <w:sz w:val="28"/>
          <w:szCs w:val="28"/>
        </w:rPr>
        <w:t>doc</w:t>
      </w:r>
      <w:proofErr w:type="spellEnd"/>
      <w:r w:rsidRPr="00AC34B1">
        <w:rPr>
          <w:sz w:val="28"/>
          <w:szCs w:val="28"/>
        </w:rPr>
        <w:t>/164710.html</w:t>
      </w:r>
    </w:p>
    <w:p w14:paraId="343EA71C" w14:textId="77777777" w:rsidR="009B4BA9" w:rsidRPr="00AC34B1" w:rsidRDefault="009B4BA9" w:rsidP="009B4BA9">
      <w:pPr>
        <w:shd w:val="clear" w:color="auto" w:fill="FFFFFF"/>
        <w:ind w:firstLine="567"/>
        <w:jc w:val="both"/>
        <w:rPr>
          <w:sz w:val="28"/>
          <w:szCs w:val="28"/>
        </w:rPr>
      </w:pPr>
      <w:r w:rsidRPr="00AC34B1">
        <w:rPr>
          <w:rStyle w:val="hl"/>
          <w:sz w:val="28"/>
          <w:szCs w:val="28"/>
        </w:rPr>
        <w:t xml:space="preserve">24 </w:t>
      </w:r>
      <w:proofErr w:type="spellStart"/>
      <w:r w:rsidRPr="00AC34B1">
        <w:rPr>
          <w:rStyle w:val="hl"/>
          <w:sz w:val="28"/>
          <w:szCs w:val="28"/>
        </w:rPr>
        <w:t>Мышкис</w:t>
      </w:r>
      <w:proofErr w:type="spellEnd"/>
      <w:r w:rsidRPr="00AC34B1">
        <w:rPr>
          <w:rStyle w:val="apple-converted-space"/>
          <w:rFonts w:eastAsia="Calibri"/>
          <w:sz w:val="28"/>
          <w:szCs w:val="28"/>
          <w:shd w:val="clear" w:color="auto" w:fill="FFFFFF"/>
        </w:rPr>
        <w:t> </w:t>
      </w:r>
      <w:r w:rsidRPr="00AC34B1">
        <w:rPr>
          <w:sz w:val="28"/>
          <w:szCs w:val="28"/>
          <w:shd w:val="clear" w:color="auto" w:fill="FFFFFF"/>
        </w:rPr>
        <w:t>А.Д. Элементы теории математических моделей. М., Физ.-мат. литература. 1994.-191 с.</w:t>
      </w:r>
    </w:p>
    <w:p w14:paraId="629D9F1B" w14:textId="77777777" w:rsidR="009B4BA9" w:rsidRPr="00AC34B1" w:rsidRDefault="009B4BA9" w:rsidP="009B4BA9">
      <w:pPr>
        <w:shd w:val="clear" w:color="auto" w:fill="FFFFFF"/>
        <w:ind w:firstLine="567"/>
        <w:jc w:val="both"/>
        <w:rPr>
          <w:bCs/>
          <w:sz w:val="28"/>
          <w:szCs w:val="28"/>
        </w:rPr>
      </w:pPr>
      <w:r w:rsidRPr="00AC34B1">
        <w:rPr>
          <w:sz w:val="28"/>
          <w:szCs w:val="28"/>
        </w:rPr>
        <w:t xml:space="preserve">25 </w:t>
      </w:r>
      <w:proofErr w:type="spellStart"/>
      <w:r w:rsidRPr="00AC34B1">
        <w:rPr>
          <w:bCs/>
          <w:sz w:val="28"/>
          <w:szCs w:val="28"/>
        </w:rPr>
        <w:t>Сейтешев</w:t>
      </w:r>
      <w:proofErr w:type="spellEnd"/>
      <w:r w:rsidRPr="00AC34B1">
        <w:rPr>
          <w:bCs/>
          <w:sz w:val="28"/>
          <w:szCs w:val="28"/>
        </w:rPr>
        <w:t xml:space="preserve"> А.П. Профессиональная направленность личности. Алма-Ата, Наука,1990 - 336с</w:t>
      </w:r>
    </w:p>
    <w:p w14:paraId="53EDC904" w14:textId="77777777" w:rsidR="009B4BA9" w:rsidRPr="00AC34B1" w:rsidRDefault="009B4BA9" w:rsidP="009B4BA9">
      <w:pPr>
        <w:pStyle w:val="1"/>
        <w:numPr>
          <w:ilvl w:val="0"/>
          <w:numId w:val="0"/>
        </w:numPr>
        <w:shd w:val="clear" w:color="auto" w:fill="FFFFFF"/>
        <w:spacing w:before="0" w:after="0"/>
        <w:ind w:firstLine="567"/>
        <w:rPr>
          <w:rFonts w:ascii="Times New Roman" w:hAnsi="Times New Roman" w:cs="Times New Roman"/>
          <w:b w:val="0"/>
          <w:bCs w:val="0"/>
          <w:spacing w:val="-14"/>
          <w:sz w:val="28"/>
          <w:szCs w:val="28"/>
          <w:lang w:val="ru-RU"/>
        </w:rPr>
      </w:pPr>
      <w:r w:rsidRPr="00AC34B1">
        <w:rPr>
          <w:rFonts w:ascii="Times New Roman" w:hAnsi="Times New Roman" w:cs="Times New Roman"/>
          <w:b w:val="0"/>
          <w:sz w:val="28"/>
          <w:szCs w:val="28"/>
          <w:lang w:val="ru-RU"/>
        </w:rPr>
        <w:t>26</w:t>
      </w:r>
      <w:r w:rsidRPr="00AC34B1">
        <w:rPr>
          <w:rFonts w:ascii="Times New Roman" w:hAnsi="Times New Roman" w:cs="Times New Roman"/>
          <w:bCs w:val="0"/>
          <w:sz w:val="28"/>
          <w:szCs w:val="28"/>
          <w:lang w:val="ru-RU"/>
        </w:rPr>
        <w:t xml:space="preserve"> </w:t>
      </w:r>
      <w:proofErr w:type="spellStart"/>
      <w:r w:rsidRPr="00AC34B1">
        <w:rPr>
          <w:rFonts w:ascii="Times New Roman" w:hAnsi="Times New Roman" w:cs="Times New Roman"/>
          <w:b w:val="0"/>
          <w:sz w:val="28"/>
          <w:szCs w:val="28"/>
          <w:lang w:val="ru-RU"/>
        </w:rPr>
        <w:t>Сластенин</w:t>
      </w:r>
      <w:proofErr w:type="spellEnd"/>
      <w:r w:rsidRPr="00AC34B1">
        <w:rPr>
          <w:rFonts w:ascii="Times New Roman" w:hAnsi="Times New Roman" w:cs="Times New Roman"/>
          <w:b w:val="0"/>
          <w:sz w:val="28"/>
          <w:szCs w:val="28"/>
          <w:lang w:val="ru-RU"/>
        </w:rPr>
        <w:t xml:space="preserve"> В.А. Формирование личности учителя советской школы в процессе его профессиональной подготовки. - М., 1976.</w:t>
      </w:r>
    </w:p>
    <w:p w14:paraId="6445821B" w14:textId="77777777" w:rsidR="009B4BA9" w:rsidRPr="00AC34B1" w:rsidRDefault="009B4BA9" w:rsidP="009B4BA9">
      <w:pPr>
        <w:pStyle w:val="1"/>
        <w:numPr>
          <w:ilvl w:val="0"/>
          <w:numId w:val="0"/>
        </w:numPr>
        <w:shd w:val="clear" w:color="auto" w:fill="FFFFFF"/>
        <w:spacing w:before="0" w:after="0"/>
        <w:ind w:firstLine="567"/>
        <w:rPr>
          <w:rFonts w:ascii="Times New Roman" w:hAnsi="Times New Roman" w:cs="Times New Roman"/>
          <w:b w:val="0"/>
          <w:sz w:val="28"/>
          <w:szCs w:val="28"/>
          <w:shd w:val="clear" w:color="auto" w:fill="FFFFFF"/>
          <w:lang w:val="ru-RU"/>
        </w:rPr>
      </w:pPr>
      <w:r w:rsidRPr="00AC34B1">
        <w:rPr>
          <w:rFonts w:ascii="Times New Roman" w:hAnsi="Times New Roman" w:cs="Times New Roman"/>
          <w:b w:val="0"/>
          <w:iCs/>
          <w:sz w:val="28"/>
          <w:szCs w:val="28"/>
          <w:shd w:val="clear" w:color="auto" w:fill="FFFFFF"/>
          <w:lang w:val="ru-RU"/>
        </w:rPr>
        <w:t xml:space="preserve">27 </w:t>
      </w:r>
      <w:proofErr w:type="spellStart"/>
      <w:r w:rsidRPr="00AC34B1">
        <w:rPr>
          <w:rFonts w:ascii="Times New Roman" w:hAnsi="Times New Roman" w:cs="Times New Roman"/>
          <w:b w:val="0"/>
          <w:iCs/>
          <w:sz w:val="28"/>
          <w:szCs w:val="28"/>
          <w:shd w:val="clear" w:color="auto" w:fill="FFFFFF"/>
          <w:lang w:val="ru-RU"/>
        </w:rPr>
        <w:t>Хинчин</w:t>
      </w:r>
      <w:proofErr w:type="spellEnd"/>
      <w:r w:rsidRPr="00AC34B1">
        <w:rPr>
          <w:rFonts w:ascii="Times New Roman" w:hAnsi="Times New Roman" w:cs="Times New Roman"/>
          <w:b w:val="0"/>
          <w:iCs/>
          <w:sz w:val="28"/>
          <w:szCs w:val="28"/>
          <w:shd w:val="clear" w:color="auto" w:fill="FFFFFF"/>
          <w:lang w:val="ru-RU"/>
        </w:rPr>
        <w:t xml:space="preserve"> А.</w:t>
      </w:r>
      <w:r w:rsidRPr="00AC34B1">
        <w:rPr>
          <w:rFonts w:ascii="Times New Roman" w:hAnsi="Times New Roman" w:cs="Times New Roman"/>
          <w:b w:val="0"/>
          <w:iCs/>
          <w:sz w:val="28"/>
          <w:szCs w:val="28"/>
          <w:shd w:val="clear" w:color="auto" w:fill="FFFFFF"/>
        </w:rPr>
        <w:t> </w:t>
      </w:r>
      <w:r w:rsidRPr="00AC34B1">
        <w:rPr>
          <w:rFonts w:ascii="Times New Roman" w:hAnsi="Times New Roman" w:cs="Times New Roman"/>
          <w:b w:val="0"/>
          <w:iCs/>
          <w:sz w:val="28"/>
          <w:szCs w:val="28"/>
          <w:shd w:val="clear" w:color="auto" w:fill="FFFFFF"/>
          <w:lang w:val="ru-RU"/>
        </w:rPr>
        <w:t>Я.</w:t>
      </w:r>
      <w:r w:rsidRPr="00AC34B1">
        <w:rPr>
          <w:rFonts w:ascii="Times New Roman" w:hAnsi="Times New Roman" w:cs="Times New Roman"/>
          <w:b w:val="0"/>
          <w:sz w:val="28"/>
          <w:szCs w:val="28"/>
          <w:shd w:val="clear" w:color="auto" w:fill="FFFFFF"/>
        </w:rPr>
        <w:t> </w:t>
      </w:r>
      <w:r w:rsidRPr="00AC34B1">
        <w:rPr>
          <w:rFonts w:ascii="Times New Roman" w:hAnsi="Times New Roman" w:cs="Times New Roman"/>
          <w:b w:val="0"/>
          <w:sz w:val="28"/>
          <w:szCs w:val="28"/>
          <w:shd w:val="clear" w:color="auto" w:fill="FFFFFF"/>
          <w:lang w:val="ru-RU"/>
        </w:rPr>
        <w:t>Педагогические статьи: вопросы преподавания математики. Борьба с методическими штампами. Серия «Психология, педагогика, технология обучения». 2-е изд.</w:t>
      </w:r>
      <w:r w:rsidRPr="00AC34B1">
        <w:rPr>
          <w:rFonts w:ascii="Times New Roman" w:hAnsi="Times New Roman" w:cs="Times New Roman"/>
          <w:b w:val="0"/>
          <w:sz w:val="28"/>
          <w:szCs w:val="28"/>
          <w:shd w:val="clear" w:color="auto" w:fill="FFFFFF"/>
        </w:rPr>
        <w:t> </w:t>
      </w:r>
      <w:r w:rsidRPr="00AC34B1">
        <w:rPr>
          <w:rFonts w:ascii="Times New Roman" w:hAnsi="Times New Roman" w:cs="Times New Roman"/>
          <w:b w:val="0"/>
          <w:sz w:val="28"/>
          <w:szCs w:val="28"/>
          <w:shd w:val="clear" w:color="auto" w:fill="FFFFFF"/>
          <w:lang w:val="ru-RU"/>
        </w:rPr>
        <w:t>— М.: Книга, 2006.</w:t>
      </w:r>
      <w:r w:rsidRPr="00AC34B1">
        <w:rPr>
          <w:rFonts w:ascii="Times New Roman" w:hAnsi="Times New Roman" w:cs="Times New Roman"/>
          <w:b w:val="0"/>
          <w:sz w:val="28"/>
          <w:szCs w:val="28"/>
          <w:shd w:val="clear" w:color="auto" w:fill="FFFFFF"/>
        </w:rPr>
        <w:t> </w:t>
      </w:r>
      <w:r w:rsidRPr="00AC34B1">
        <w:rPr>
          <w:rFonts w:ascii="Times New Roman" w:hAnsi="Times New Roman" w:cs="Times New Roman"/>
          <w:b w:val="0"/>
          <w:sz w:val="28"/>
          <w:szCs w:val="28"/>
          <w:shd w:val="clear" w:color="auto" w:fill="FFFFFF"/>
          <w:lang w:val="ru-RU"/>
        </w:rPr>
        <w:t>— 208 с.</w:t>
      </w:r>
    </w:p>
    <w:p w14:paraId="599D35FA" w14:textId="77777777" w:rsidR="009B4BA9" w:rsidRPr="00AC34B1" w:rsidRDefault="009B4BA9" w:rsidP="009B4BA9">
      <w:pPr>
        <w:pStyle w:val="1"/>
        <w:numPr>
          <w:ilvl w:val="0"/>
          <w:numId w:val="0"/>
        </w:numPr>
        <w:shd w:val="clear" w:color="auto" w:fill="FFFFFF"/>
        <w:spacing w:before="0" w:after="0"/>
        <w:ind w:firstLine="567"/>
        <w:rPr>
          <w:rFonts w:ascii="Times New Roman" w:hAnsi="Times New Roman" w:cs="Times New Roman"/>
          <w:sz w:val="28"/>
          <w:szCs w:val="28"/>
          <w:shd w:val="clear" w:color="auto" w:fill="FFFFFF"/>
          <w:lang w:val="ru-RU"/>
        </w:rPr>
      </w:pPr>
      <w:r w:rsidRPr="00AC34B1">
        <w:rPr>
          <w:rFonts w:ascii="Times New Roman" w:hAnsi="Times New Roman" w:cs="Times New Roman"/>
          <w:b w:val="0"/>
          <w:bCs w:val="0"/>
          <w:sz w:val="28"/>
          <w:szCs w:val="28"/>
          <w:lang w:val="ru-RU"/>
        </w:rPr>
        <w:t>28</w:t>
      </w:r>
      <w:r w:rsidRPr="00AC34B1">
        <w:rPr>
          <w:rFonts w:ascii="Times New Roman" w:hAnsi="Times New Roman" w:cs="Times New Roman"/>
          <w:sz w:val="28"/>
          <w:szCs w:val="28"/>
          <w:lang w:val="ru-RU"/>
        </w:rPr>
        <w:t xml:space="preserve"> </w:t>
      </w:r>
      <w:r w:rsidRPr="00AC34B1">
        <w:rPr>
          <w:rFonts w:ascii="Times New Roman" w:hAnsi="Times New Roman" w:cs="Times New Roman"/>
          <w:b w:val="0"/>
          <w:sz w:val="28"/>
          <w:szCs w:val="28"/>
          <w:shd w:val="clear" w:color="auto" w:fill="FFFFFF"/>
          <w:lang w:val="ru-RU"/>
        </w:rPr>
        <w:t>Кудрявцев А.Я. К проблеме принципов обучения. Текст. А.Я. Кудрявцев Советская педагогика.1981, №8. С.- 100-106</w:t>
      </w:r>
      <w:r w:rsidRPr="00AC34B1">
        <w:rPr>
          <w:rFonts w:ascii="Times New Roman" w:hAnsi="Times New Roman" w:cs="Times New Roman"/>
          <w:sz w:val="28"/>
          <w:szCs w:val="28"/>
          <w:shd w:val="clear" w:color="auto" w:fill="FFFFFF"/>
          <w:lang w:val="ru-RU"/>
        </w:rPr>
        <w:t>.</w:t>
      </w:r>
    </w:p>
    <w:p w14:paraId="7F2C8E6F" w14:textId="77777777" w:rsidR="009B4BA9" w:rsidRPr="00AC34B1" w:rsidRDefault="009B4BA9" w:rsidP="009B4BA9">
      <w:pPr>
        <w:ind w:firstLine="567"/>
        <w:jc w:val="both"/>
        <w:rPr>
          <w:sz w:val="28"/>
          <w:szCs w:val="28"/>
          <w:shd w:val="clear" w:color="auto" w:fill="FFFFFF"/>
        </w:rPr>
      </w:pPr>
      <w:r w:rsidRPr="00AC34B1">
        <w:rPr>
          <w:sz w:val="28"/>
          <w:szCs w:val="28"/>
          <w:lang w:eastAsia="ar-SA"/>
        </w:rPr>
        <w:t xml:space="preserve">29 </w:t>
      </w:r>
      <w:proofErr w:type="spellStart"/>
      <w:r w:rsidRPr="00AC34B1">
        <w:rPr>
          <w:sz w:val="28"/>
          <w:szCs w:val="28"/>
        </w:rPr>
        <w:t>Шадриков</w:t>
      </w:r>
      <w:proofErr w:type="spellEnd"/>
      <w:r w:rsidRPr="00AC34B1">
        <w:rPr>
          <w:sz w:val="28"/>
          <w:szCs w:val="28"/>
          <w:shd w:val="clear" w:color="auto" w:fill="FFFFFF"/>
        </w:rPr>
        <w:t xml:space="preserve"> </w:t>
      </w:r>
      <w:r w:rsidRPr="00AC34B1">
        <w:rPr>
          <w:sz w:val="28"/>
          <w:szCs w:val="28"/>
        </w:rPr>
        <w:t xml:space="preserve">В.Д. Профессиональные способности. - </w:t>
      </w:r>
      <w:r w:rsidRPr="00AC34B1">
        <w:rPr>
          <w:sz w:val="28"/>
          <w:szCs w:val="28"/>
          <w:shd w:val="clear" w:color="auto" w:fill="FFFFFF"/>
        </w:rPr>
        <w:t>М., 1982.- 320с.</w:t>
      </w:r>
    </w:p>
    <w:p w14:paraId="6B6137A0" w14:textId="77777777" w:rsidR="009B4BA9" w:rsidRPr="00AC34B1" w:rsidRDefault="009B4BA9" w:rsidP="009B4BA9">
      <w:pPr>
        <w:widowControl w:val="0"/>
        <w:ind w:right="-19" w:firstLine="567"/>
        <w:jc w:val="both"/>
        <w:rPr>
          <w:sz w:val="28"/>
          <w:szCs w:val="28"/>
        </w:rPr>
      </w:pPr>
      <w:r w:rsidRPr="00AC34B1">
        <w:rPr>
          <w:sz w:val="28"/>
          <w:szCs w:val="28"/>
        </w:rPr>
        <w:t>30 К</w:t>
      </w:r>
      <w:r w:rsidRPr="00AC34B1">
        <w:rPr>
          <w:spacing w:val="-1"/>
          <w:sz w:val="28"/>
          <w:szCs w:val="28"/>
        </w:rPr>
        <w:t>у</w:t>
      </w:r>
      <w:r w:rsidRPr="00AC34B1">
        <w:rPr>
          <w:sz w:val="28"/>
          <w:szCs w:val="28"/>
        </w:rPr>
        <w:t>з</w:t>
      </w:r>
      <w:r w:rsidRPr="00AC34B1">
        <w:rPr>
          <w:spacing w:val="-1"/>
          <w:sz w:val="28"/>
          <w:szCs w:val="28"/>
        </w:rPr>
        <w:t>ь</w:t>
      </w:r>
      <w:r w:rsidRPr="00AC34B1">
        <w:rPr>
          <w:sz w:val="28"/>
          <w:szCs w:val="28"/>
        </w:rPr>
        <w:t>м</w:t>
      </w:r>
      <w:r w:rsidRPr="00AC34B1">
        <w:rPr>
          <w:spacing w:val="1"/>
          <w:sz w:val="28"/>
          <w:szCs w:val="28"/>
        </w:rPr>
        <w:t>ин</w:t>
      </w:r>
      <w:r w:rsidRPr="00AC34B1">
        <w:rPr>
          <w:sz w:val="28"/>
          <w:szCs w:val="28"/>
        </w:rPr>
        <w:t xml:space="preserve">а, </w:t>
      </w:r>
      <w:r w:rsidRPr="00AC34B1">
        <w:rPr>
          <w:spacing w:val="-1"/>
          <w:sz w:val="28"/>
          <w:szCs w:val="28"/>
        </w:rPr>
        <w:t>Л</w:t>
      </w:r>
      <w:r w:rsidRPr="00AC34B1">
        <w:rPr>
          <w:sz w:val="28"/>
          <w:szCs w:val="28"/>
        </w:rPr>
        <w:t xml:space="preserve">. </w:t>
      </w:r>
      <w:r w:rsidRPr="00AC34B1">
        <w:rPr>
          <w:spacing w:val="-1"/>
          <w:sz w:val="28"/>
          <w:szCs w:val="28"/>
        </w:rPr>
        <w:t>П</w:t>
      </w:r>
      <w:r w:rsidRPr="00AC34B1">
        <w:rPr>
          <w:sz w:val="28"/>
          <w:szCs w:val="28"/>
        </w:rPr>
        <w:t>.</w:t>
      </w:r>
      <w:r w:rsidRPr="00AC34B1">
        <w:rPr>
          <w:spacing w:val="71"/>
          <w:sz w:val="28"/>
          <w:szCs w:val="28"/>
        </w:rPr>
        <w:t xml:space="preserve"> </w:t>
      </w:r>
      <w:r w:rsidRPr="00AC34B1">
        <w:rPr>
          <w:sz w:val="28"/>
          <w:szCs w:val="28"/>
        </w:rPr>
        <w:t>П</w:t>
      </w:r>
      <w:r w:rsidRPr="00AC34B1">
        <w:rPr>
          <w:spacing w:val="3"/>
          <w:sz w:val="28"/>
          <w:szCs w:val="28"/>
        </w:rPr>
        <w:t>р</w:t>
      </w:r>
      <w:r w:rsidRPr="00AC34B1">
        <w:rPr>
          <w:spacing w:val="1"/>
          <w:sz w:val="28"/>
          <w:szCs w:val="28"/>
        </w:rPr>
        <w:t>о</w:t>
      </w:r>
      <w:r w:rsidRPr="00AC34B1">
        <w:rPr>
          <w:sz w:val="28"/>
          <w:szCs w:val="28"/>
        </w:rPr>
        <w:t>е</w:t>
      </w:r>
      <w:r w:rsidRPr="00AC34B1">
        <w:rPr>
          <w:spacing w:val="1"/>
          <w:sz w:val="28"/>
          <w:szCs w:val="28"/>
        </w:rPr>
        <w:t>к</w:t>
      </w:r>
      <w:r w:rsidRPr="00AC34B1">
        <w:rPr>
          <w:sz w:val="28"/>
          <w:szCs w:val="28"/>
        </w:rPr>
        <w:t>тир</w:t>
      </w:r>
      <w:r w:rsidRPr="00AC34B1">
        <w:rPr>
          <w:spacing w:val="1"/>
          <w:sz w:val="28"/>
          <w:szCs w:val="28"/>
        </w:rPr>
        <w:t>о</w:t>
      </w:r>
      <w:r w:rsidRPr="00AC34B1">
        <w:rPr>
          <w:sz w:val="28"/>
          <w:szCs w:val="28"/>
        </w:rPr>
        <w:t>ван</w:t>
      </w:r>
      <w:r w:rsidRPr="00AC34B1">
        <w:rPr>
          <w:spacing w:val="-1"/>
          <w:sz w:val="28"/>
          <w:szCs w:val="28"/>
        </w:rPr>
        <w:t>и</w:t>
      </w:r>
      <w:r w:rsidRPr="00AC34B1">
        <w:rPr>
          <w:sz w:val="28"/>
          <w:szCs w:val="28"/>
        </w:rPr>
        <w:t>е</w:t>
      </w:r>
      <w:r w:rsidRPr="00AC34B1">
        <w:rPr>
          <w:spacing w:val="72"/>
          <w:sz w:val="28"/>
          <w:szCs w:val="28"/>
        </w:rPr>
        <w:t xml:space="preserve"> </w:t>
      </w:r>
      <w:r w:rsidRPr="00AC34B1">
        <w:rPr>
          <w:sz w:val="28"/>
          <w:szCs w:val="28"/>
        </w:rPr>
        <w:t>содержания</w:t>
      </w:r>
      <w:r w:rsidRPr="00AC34B1">
        <w:rPr>
          <w:spacing w:val="72"/>
          <w:sz w:val="28"/>
          <w:szCs w:val="28"/>
        </w:rPr>
        <w:t xml:space="preserve"> </w:t>
      </w:r>
      <w:r w:rsidRPr="00AC34B1">
        <w:rPr>
          <w:sz w:val="28"/>
          <w:szCs w:val="28"/>
        </w:rPr>
        <w:t>специа</w:t>
      </w:r>
      <w:r w:rsidRPr="00AC34B1">
        <w:rPr>
          <w:spacing w:val="-1"/>
          <w:sz w:val="28"/>
          <w:szCs w:val="28"/>
        </w:rPr>
        <w:t>л</w:t>
      </w:r>
      <w:r w:rsidRPr="00AC34B1">
        <w:rPr>
          <w:sz w:val="28"/>
          <w:szCs w:val="28"/>
        </w:rPr>
        <w:t>изированной</w:t>
      </w:r>
      <w:r w:rsidRPr="00AC34B1">
        <w:rPr>
          <w:spacing w:val="72"/>
          <w:sz w:val="28"/>
          <w:szCs w:val="28"/>
        </w:rPr>
        <w:t xml:space="preserve"> </w:t>
      </w:r>
      <w:r w:rsidRPr="00AC34B1">
        <w:rPr>
          <w:sz w:val="28"/>
          <w:szCs w:val="28"/>
        </w:rPr>
        <w:t>математи</w:t>
      </w:r>
      <w:r w:rsidRPr="00AC34B1">
        <w:rPr>
          <w:spacing w:val="1"/>
          <w:sz w:val="28"/>
          <w:szCs w:val="28"/>
        </w:rPr>
        <w:t>че</w:t>
      </w:r>
      <w:r w:rsidRPr="00AC34B1">
        <w:rPr>
          <w:sz w:val="28"/>
          <w:szCs w:val="28"/>
        </w:rPr>
        <w:t>ской</w:t>
      </w:r>
      <w:r w:rsidRPr="00AC34B1">
        <w:rPr>
          <w:spacing w:val="8"/>
          <w:sz w:val="28"/>
          <w:szCs w:val="28"/>
        </w:rPr>
        <w:t xml:space="preserve"> </w:t>
      </w:r>
      <w:r w:rsidRPr="00AC34B1">
        <w:rPr>
          <w:sz w:val="28"/>
          <w:szCs w:val="28"/>
        </w:rPr>
        <w:t>подготов</w:t>
      </w:r>
      <w:r w:rsidRPr="00AC34B1">
        <w:rPr>
          <w:spacing w:val="-1"/>
          <w:sz w:val="28"/>
          <w:szCs w:val="28"/>
        </w:rPr>
        <w:t>к</w:t>
      </w:r>
      <w:r w:rsidRPr="00AC34B1">
        <w:rPr>
          <w:sz w:val="28"/>
          <w:szCs w:val="28"/>
        </w:rPr>
        <w:t>и</w:t>
      </w:r>
      <w:r w:rsidRPr="00AC34B1">
        <w:rPr>
          <w:spacing w:val="7"/>
          <w:sz w:val="28"/>
          <w:szCs w:val="28"/>
        </w:rPr>
        <w:t xml:space="preserve"> </w:t>
      </w:r>
      <w:r w:rsidRPr="00AC34B1">
        <w:rPr>
          <w:sz w:val="28"/>
          <w:szCs w:val="28"/>
        </w:rPr>
        <w:t>ма</w:t>
      </w:r>
      <w:r w:rsidRPr="00AC34B1">
        <w:rPr>
          <w:spacing w:val="1"/>
          <w:sz w:val="28"/>
          <w:szCs w:val="28"/>
        </w:rPr>
        <w:t>р</w:t>
      </w:r>
      <w:r w:rsidRPr="00AC34B1">
        <w:rPr>
          <w:sz w:val="28"/>
          <w:szCs w:val="28"/>
        </w:rPr>
        <w:t>кет</w:t>
      </w:r>
      <w:r w:rsidRPr="00AC34B1">
        <w:rPr>
          <w:spacing w:val="2"/>
          <w:sz w:val="28"/>
          <w:szCs w:val="28"/>
        </w:rPr>
        <w:t>о</w:t>
      </w:r>
      <w:r w:rsidRPr="00AC34B1">
        <w:rPr>
          <w:spacing w:val="-2"/>
          <w:sz w:val="28"/>
          <w:szCs w:val="28"/>
        </w:rPr>
        <w:t>л</w:t>
      </w:r>
      <w:r w:rsidRPr="00AC34B1">
        <w:rPr>
          <w:spacing w:val="1"/>
          <w:sz w:val="28"/>
          <w:szCs w:val="28"/>
        </w:rPr>
        <w:t>о</w:t>
      </w:r>
      <w:r w:rsidRPr="00AC34B1">
        <w:rPr>
          <w:sz w:val="28"/>
          <w:szCs w:val="28"/>
        </w:rPr>
        <w:t>га</w:t>
      </w:r>
      <w:r w:rsidRPr="00AC34B1">
        <w:rPr>
          <w:spacing w:val="7"/>
          <w:sz w:val="28"/>
          <w:szCs w:val="28"/>
        </w:rPr>
        <w:t xml:space="preserve"> </w:t>
      </w:r>
      <w:r w:rsidRPr="00AC34B1">
        <w:rPr>
          <w:sz w:val="28"/>
          <w:szCs w:val="28"/>
        </w:rPr>
        <w:t>в</w:t>
      </w:r>
      <w:r w:rsidRPr="00AC34B1">
        <w:rPr>
          <w:spacing w:val="7"/>
          <w:sz w:val="28"/>
          <w:szCs w:val="28"/>
        </w:rPr>
        <w:t xml:space="preserve"> </w:t>
      </w:r>
      <w:r w:rsidRPr="00AC34B1">
        <w:rPr>
          <w:sz w:val="28"/>
          <w:szCs w:val="28"/>
        </w:rPr>
        <w:t>к</w:t>
      </w:r>
      <w:r w:rsidRPr="00AC34B1">
        <w:rPr>
          <w:spacing w:val="1"/>
          <w:sz w:val="28"/>
          <w:szCs w:val="28"/>
        </w:rPr>
        <w:t>о</w:t>
      </w:r>
      <w:r w:rsidRPr="00AC34B1">
        <w:rPr>
          <w:spacing w:val="-1"/>
          <w:sz w:val="28"/>
          <w:szCs w:val="28"/>
        </w:rPr>
        <w:t>л</w:t>
      </w:r>
      <w:r w:rsidRPr="00AC34B1">
        <w:rPr>
          <w:sz w:val="28"/>
          <w:szCs w:val="28"/>
        </w:rPr>
        <w:t>ле</w:t>
      </w:r>
      <w:r w:rsidRPr="00AC34B1">
        <w:rPr>
          <w:spacing w:val="1"/>
          <w:sz w:val="28"/>
          <w:szCs w:val="28"/>
        </w:rPr>
        <w:t>дж</w:t>
      </w:r>
      <w:r w:rsidRPr="00AC34B1">
        <w:rPr>
          <w:sz w:val="28"/>
          <w:szCs w:val="28"/>
        </w:rPr>
        <w:t>е</w:t>
      </w:r>
      <w:r w:rsidRPr="00AC34B1">
        <w:rPr>
          <w:spacing w:val="7"/>
          <w:sz w:val="28"/>
          <w:szCs w:val="28"/>
        </w:rPr>
        <w:t xml:space="preserve"> </w:t>
      </w:r>
      <w:r w:rsidRPr="00AC34B1">
        <w:rPr>
          <w:sz w:val="28"/>
          <w:szCs w:val="28"/>
        </w:rPr>
        <w:t>[Текст</w:t>
      </w:r>
      <w:proofErr w:type="gramStart"/>
      <w:r w:rsidRPr="00AC34B1">
        <w:rPr>
          <w:sz w:val="28"/>
          <w:szCs w:val="28"/>
        </w:rPr>
        <w:t>]</w:t>
      </w:r>
      <w:r w:rsidRPr="00AC34B1">
        <w:rPr>
          <w:spacing w:val="4"/>
          <w:sz w:val="28"/>
          <w:szCs w:val="28"/>
        </w:rPr>
        <w:t xml:space="preserve"> </w:t>
      </w:r>
      <w:r w:rsidRPr="00AC34B1">
        <w:rPr>
          <w:sz w:val="28"/>
          <w:szCs w:val="28"/>
        </w:rPr>
        <w:t>:</w:t>
      </w:r>
      <w:proofErr w:type="gramEnd"/>
      <w:r w:rsidRPr="00AC34B1">
        <w:rPr>
          <w:spacing w:val="8"/>
          <w:sz w:val="28"/>
          <w:szCs w:val="28"/>
        </w:rPr>
        <w:t xml:space="preserve"> </w:t>
      </w:r>
      <w:proofErr w:type="spellStart"/>
      <w:r w:rsidRPr="00AC34B1">
        <w:rPr>
          <w:spacing w:val="1"/>
          <w:sz w:val="28"/>
          <w:szCs w:val="28"/>
        </w:rPr>
        <w:t>д</w:t>
      </w:r>
      <w:r w:rsidRPr="00AC34B1">
        <w:rPr>
          <w:sz w:val="28"/>
          <w:szCs w:val="28"/>
        </w:rPr>
        <w:t>ис</w:t>
      </w:r>
      <w:proofErr w:type="spellEnd"/>
      <w:r w:rsidRPr="00AC34B1">
        <w:rPr>
          <w:sz w:val="28"/>
          <w:szCs w:val="28"/>
        </w:rPr>
        <w:t>.</w:t>
      </w:r>
      <w:r w:rsidRPr="00AC34B1">
        <w:rPr>
          <w:spacing w:val="6"/>
          <w:sz w:val="28"/>
          <w:szCs w:val="28"/>
        </w:rPr>
        <w:t xml:space="preserve"> </w:t>
      </w:r>
      <w:r w:rsidRPr="00AC34B1">
        <w:rPr>
          <w:sz w:val="28"/>
          <w:szCs w:val="28"/>
        </w:rPr>
        <w:t>.</w:t>
      </w:r>
      <w:r w:rsidRPr="00AC34B1">
        <w:rPr>
          <w:spacing w:val="6"/>
          <w:sz w:val="28"/>
          <w:szCs w:val="28"/>
        </w:rPr>
        <w:t xml:space="preserve"> </w:t>
      </w:r>
      <w:r w:rsidRPr="00AC34B1">
        <w:rPr>
          <w:spacing w:val="1"/>
          <w:sz w:val="28"/>
          <w:szCs w:val="28"/>
        </w:rPr>
        <w:t>канд</w:t>
      </w:r>
      <w:r w:rsidRPr="00AC34B1">
        <w:rPr>
          <w:sz w:val="28"/>
          <w:szCs w:val="28"/>
        </w:rPr>
        <w:t>.</w:t>
      </w:r>
      <w:r w:rsidRPr="00AC34B1">
        <w:rPr>
          <w:spacing w:val="7"/>
          <w:sz w:val="28"/>
          <w:szCs w:val="28"/>
        </w:rPr>
        <w:t xml:space="preserve"> </w:t>
      </w:r>
      <w:r w:rsidRPr="00AC34B1">
        <w:rPr>
          <w:spacing w:val="1"/>
          <w:sz w:val="28"/>
          <w:szCs w:val="28"/>
        </w:rPr>
        <w:t>пед.</w:t>
      </w:r>
      <w:r w:rsidRPr="00AC34B1">
        <w:rPr>
          <w:spacing w:val="6"/>
          <w:sz w:val="28"/>
          <w:szCs w:val="28"/>
        </w:rPr>
        <w:t xml:space="preserve"> </w:t>
      </w:r>
      <w:r w:rsidRPr="00AC34B1">
        <w:rPr>
          <w:spacing w:val="1"/>
          <w:sz w:val="28"/>
          <w:szCs w:val="28"/>
        </w:rPr>
        <w:t>на</w:t>
      </w:r>
      <w:r w:rsidRPr="00AC34B1">
        <w:rPr>
          <w:spacing w:val="-2"/>
          <w:sz w:val="28"/>
          <w:szCs w:val="28"/>
        </w:rPr>
        <w:t>у</w:t>
      </w:r>
      <w:r w:rsidRPr="00AC34B1">
        <w:rPr>
          <w:sz w:val="28"/>
          <w:szCs w:val="28"/>
        </w:rPr>
        <w:t xml:space="preserve">к. </w:t>
      </w:r>
      <w:r w:rsidRPr="00AC34B1">
        <w:rPr>
          <w:spacing w:val="1"/>
          <w:sz w:val="28"/>
          <w:szCs w:val="28"/>
        </w:rPr>
        <w:t>13</w:t>
      </w:r>
      <w:r w:rsidRPr="00AC34B1">
        <w:rPr>
          <w:spacing w:val="-1"/>
          <w:sz w:val="28"/>
          <w:szCs w:val="28"/>
        </w:rPr>
        <w:t>.</w:t>
      </w:r>
      <w:r w:rsidRPr="00AC34B1">
        <w:rPr>
          <w:sz w:val="28"/>
          <w:szCs w:val="28"/>
        </w:rPr>
        <w:t>00.</w:t>
      </w:r>
      <w:r w:rsidRPr="00AC34B1">
        <w:rPr>
          <w:spacing w:val="-1"/>
          <w:sz w:val="28"/>
          <w:szCs w:val="28"/>
        </w:rPr>
        <w:t>0</w:t>
      </w:r>
      <w:r w:rsidRPr="00AC34B1">
        <w:rPr>
          <w:sz w:val="28"/>
          <w:szCs w:val="28"/>
        </w:rPr>
        <w:t>1. / Л.</w:t>
      </w:r>
      <w:r w:rsidRPr="00AC34B1">
        <w:rPr>
          <w:spacing w:val="-1"/>
          <w:sz w:val="28"/>
          <w:szCs w:val="28"/>
        </w:rPr>
        <w:t>П</w:t>
      </w:r>
      <w:r w:rsidRPr="00AC34B1">
        <w:rPr>
          <w:sz w:val="28"/>
          <w:szCs w:val="28"/>
        </w:rPr>
        <w:t>. К</w:t>
      </w:r>
      <w:r w:rsidRPr="00AC34B1">
        <w:rPr>
          <w:spacing w:val="-2"/>
          <w:sz w:val="28"/>
          <w:szCs w:val="28"/>
        </w:rPr>
        <w:t>у</w:t>
      </w:r>
      <w:r w:rsidRPr="00AC34B1">
        <w:rPr>
          <w:sz w:val="28"/>
          <w:szCs w:val="28"/>
        </w:rPr>
        <w:t>з</w:t>
      </w:r>
      <w:r w:rsidRPr="00AC34B1">
        <w:rPr>
          <w:spacing w:val="2"/>
          <w:sz w:val="28"/>
          <w:szCs w:val="28"/>
        </w:rPr>
        <w:t>ь</w:t>
      </w:r>
      <w:r w:rsidRPr="00AC34B1">
        <w:rPr>
          <w:sz w:val="28"/>
          <w:szCs w:val="28"/>
        </w:rPr>
        <w:t>м</w:t>
      </w:r>
      <w:r w:rsidRPr="00AC34B1">
        <w:rPr>
          <w:spacing w:val="1"/>
          <w:sz w:val="28"/>
          <w:szCs w:val="28"/>
        </w:rPr>
        <w:t>и</w:t>
      </w:r>
      <w:r w:rsidRPr="00AC34B1">
        <w:rPr>
          <w:sz w:val="28"/>
          <w:szCs w:val="28"/>
        </w:rPr>
        <w:t>на. –</w:t>
      </w:r>
      <w:r w:rsidRPr="00AC34B1">
        <w:rPr>
          <w:spacing w:val="1"/>
          <w:sz w:val="28"/>
          <w:szCs w:val="28"/>
        </w:rPr>
        <w:t xml:space="preserve"> </w:t>
      </w:r>
      <w:r w:rsidRPr="00AC34B1">
        <w:rPr>
          <w:sz w:val="28"/>
          <w:szCs w:val="28"/>
        </w:rPr>
        <w:t>К</w:t>
      </w:r>
      <w:r w:rsidRPr="00AC34B1">
        <w:rPr>
          <w:spacing w:val="1"/>
          <w:sz w:val="28"/>
          <w:szCs w:val="28"/>
        </w:rPr>
        <w:t>а</w:t>
      </w:r>
      <w:r w:rsidRPr="00AC34B1">
        <w:rPr>
          <w:sz w:val="28"/>
          <w:szCs w:val="28"/>
        </w:rPr>
        <w:t>зань,</w:t>
      </w:r>
      <w:r w:rsidRPr="00AC34B1">
        <w:rPr>
          <w:spacing w:val="-1"/>
          <w:sz w:val="28"/>
          <w:szCs w:val="28"/>
        </w:rPr>
        <w:t xml:space="preserve"> 1</w:t>
      </w:r>
      <w:r w:rsidRPr="00AC34B1">
        <w:rPr>
          <w:spacing w:val="1"/>
          <w:sz w:val="28"/>
          <w:szCs w:val="28"/>
        </w:rPr>
        <w:t>9</w:t>
      </w:r>
      <w:r w:rsidRPr="00AC34B1">
        <w:rPr>
          <w:sz w:val="28"/>
          <w:szCs w:val="28"/>
        </w:rPr>
        <w:t>9</w:t>
      </w:r>
      <w:r w:rsidRPr="00AC34B1">
        <w:rPr>
          <w:spacing w:val="1"/>
          <w:sz w:val="28"/>
          <w:szCs w:val="28"/>
        </w:rPr>
        <w:t>9</w:t>
      </w:r>
      <w:r w:rsidRPr="00AC34B1">
        <w:rPr>
          <w:sz w:val="28"/>
          <w:szCs w:val="28"/>
        </w:rPr>
        <w:t>. – 2</w:t>
      </w:r>
      <w:r w:rsidRPr="00AC34B1">
        <w:rPr>
          <w:spacing w:val="-1"/>
          <w:sz w:val="28"/>
          <w:szCs w:val="28"/>
        </w:rPr>
        <w:t>6</w:t>
      </w:r>
      <w:r w:rsidRPr="00AC34B1">
        <w:rPr>
          <w:sz w:val="28"/>
          <w:szCs w:val="28"/>
        </w:rPr>
        <w:t>6</w:t>
      </w:r>
      <w:r w:rsidRPr="00AC34B1">
        <w:rPr>
          <w:spacing w:val="1"/>
          <w:sz w:val="28"/>
          <w:szCs w:val="28"/>
        </w:rPr>
        <w:t xml:space="preserve"> </w:t>
      </w:r>
      <w:r w:rsidRPr="00AC34B1">
        <w:rPr>
          <w:sz w:val="28"/>
          <w:szCs w:val="28"/>
        </w:rPr>
        <w:t>с.</w:t>
      </w:r>
    </w:p>
    <w:p w14:paraId="0B9FE658" w14:textId="77777777" w:rsidR="009B4BA9" w:rsidRPr="00AC34B1" w:rsidRDefault="009B4BA9" w:rsidP="009B4BA9">
      <w:pPr>
        <w:widowControl w:val="0"/>
        <w:ind w:right="-19" w:firstLine="567"/>
        <w:jc w:val="both"/>
        <w:rPr>
          <w:sz w:val="28"/>
          <w:szCs w:val="28"/>
        </w:rPr>
      </w:pPr>
      <w:r w:rsidRPr="00AC34B1">
        <w:rPr>
          <w:sz w:val="28"/>
          <w:szCs w:val="28"/>
        </w:rPr>
        <w:lastRenderedPageBreak/>
        <w:t xml:space="preserve">31 </w:t>
      </w:r>
      <w:proofErr w:type="spellStart"/>
      <w:r w:rsidRPr="00AC34B1">
        <w:rPr>
          <w:sz w:val="28"/>
          <w:szCs w:val="28"/>
        </w:rPr>
        <w:t>Колденков</w:t>
      </w:r>
      <w:proofErr w:type="spellEnd"/>
      <w:r w:rsidRPr="00AC34B1">
        <w:rPr>
          <w:sz w:val="28"/>
          <w:szCs w:val="28"/>
        </w:rPr>
        <w:t xml:space="preserve"> А. Г. Анализ факторов формирования профессиональной направленности студентов технического вуза // Вести ЛГУ. – 1977. – № 5. – С. 46–49.</w:t>
      </w:r>
    </w:p>
    <w:p w14:paraId="10548321" w14:textId="77777777" w:rsidR="009B4BA9" w:rsidRPr="00AC34B1" w:rsidRDefault="009B4BA9" w:rsidP="009B4BA9">
      <w:pPr>
        <w:widowControl w:val="0"/>
        <w:ind w:right="-19" w:firstLine="567"/>
        <w:jc w:val="both"/>
        <w:rPr>
          <w:sz w:val="28"/>
          <w:szCs w:val="28"/>
        </w:rPr>
      </w:pPr>
      <w:r w:rsidRPr="00AC34B1">
        <w:rPr>
          <w:sz w:val="28"/>
          <w:szCs w:val="28"/>
        </w:rPr>
        <w:t xml:space="preserve">32 Немировский В. Г. Факторы формирования социально-профессиональной направленности школьной молодежи: </w:t>
      </w:r>
      <w:proofErr w:type="spellStart"/>
      <w:r w:rsidRPr="00AC34B1">
        <w:rPr>
          <w:sz w:val="28"/>
          <w:szCs w:val="28"/>
        </w:rPr>
        <w:t>автореф</w:t>
      </w:r>
      <w:proofErr w:type="spellEnd"/>
      <w:r w:rsidRPr="00AC34B1">
        <w:rPr>
          <w:sz w:val="28"/>
          <w:szCs w:val="28"/>
        </w:rPr>
        <w:t xml:space="preserve">. </w:t>
      </w:r>
      <w:proofErr w:type="spellStart"/>
      <w:r w:rsidRPr="00AC34B1">
        <w:rPr>
          <w:sz w:val="28"/>
          <w:szCs w:val="28"/>
        </w:rPr>
        <w:t>дис</w:t>
      </w:r>
      <w:proofErr w:type="spellEnd"/>
      <w:r w:rsidRPr="00AC34B1">
        <w:rPr>
          <w:sz w:val="28"/>
          <w:szCs w:val="28"/>
        </w:rPr>
        <w:t>. … канд. филос. наук. – Л., 1980. – С. 17.</w:t>
      </w:r>
    </w:p>
    <w:p w14:paraId="15375591" w14:textId="77777777" w:rsidR="009B4BA9" w:rsidRPr="00AC34B1" w:rsidRDefault="009B4BA9" w:rsidP="009B4BA9">
      <w:pPr>
        <w:widowControl w:val="0"/>
        <w:ind w:right="-19" w:firstLine="567"/>
        <w:jc w:val="both"/>
        <w:rPr>
          <w:sz w:val="28"/>
          <w:szCs w:val="28"/>
        </w:rPr>
      </w:pPr>
      <w:r w:rsidRPr="00AC34B1">
        <w:rPr>
          <w:sz w:val="28"/>
          <w:szCs w:val="28"/>
        </w:rPr>
        <w:t xml:space="preserve">33 </w:t>
      </w:r>
      <w:proofErr w:type="spellStart"/>
      <w:r w:rsidRPr="00AC34B1">
        <w:rPr>
          <w:sz w:val="28"/>
          <w:szCs w:val="28"/>
        </w:rPr>
        <w:t>Зеер</w:t>
      </w:r>
      <w:proofErr w:type="spellEnd"/>
      <w:r w:rsidRPr="00AC34B1">
        <w:rPr>
          <w:sz w:val="28"/>
          <w:szCs w:val="28"/>
        </w:rPr>
        <w:t xml:space="preserve"> Э. Ф. Психология профессионального образования: учеб. пособие. – Екатеринбург, 2000. – С. 254.</w:t>
      </w:r>
    </w:p>
    <w:p w14:paraId="06DA6795" w14:textId="77777777" w:rsidR="009B4BA9" w:rsidRPr="00AC34B1" w:rsidRDefault="009B4BA9" w:rsidP="009B4BA9">
      <w:pPr>
        <w:widowControl w:val="0"/>
        <w:ind w:right="-19" w:firstLine="567"/>
        <w:jc w:val="both"/>
        <w:rPr>
          <w:sz w:val="28"/>
          <w:szCs w:val="28"/>
        </w:rPr>
      </w:pPr>
      <w:r w:rsidRPr="00AC34B1">
        <w:rPr>
          <w:sz w:val="28"/>
          <w:szCs w:val="28"/>
        </w:rPr>
        <w:t>34 Афонькина Ю. А. Становление профессиональной направленности в развитии человека. – Мурманск: МГПИ, 2001. – С. 180.</w:t>
      </w:r>
    </w:p>
    <w:p w14:paraId="03C472AF" w14:textId="77777777" w:rsidR="009B4BA9" w:rsidRPr="00AC34B1" w:rsidRDefault="009B4BA9" w:rsidP="009B4BA9">
      <w:pPr>
        <w:widowControl w:val="0"/>
        <w:ind w:right="-19" w:firstLine="567"/>
        <w:jc w:val="both"/>
        <w:rPr>
          <w:sz w:val="28"/>
          <w:szCs w:val="28"/>
        </w:rPr>
      </w:pPr>
      <w:r w:rsidRPr="00AC34B1">
        <w:rPr>
          <w:sz w:val="28"/>
          <w:szCs w:val="28"/>
        </w:rPr>
        <w:t>35 Журавлева Г. А. Профессиональная направленность студенческой молодежи // Социологические исследования профессиональной ориентации молодежи. – М., 1975. – С. 68–76.</w:t>
      </w:r>
    </w:p>
    <w:p w14:paraId="227055DA" w14:textId="77777777" w:rsidR="009B4BA9" w:rsidRPr="00AC34B1" w:rsidRDefault="009B4BA9" w:rsidP="009B4BA9">
      <w:pPr>
        <w:pStyle w:val="1"/>
        <w:numPr>
          <w:ilvl w:val="0"/>
          <w:numId w:val="0"/>
        </w:numPr>
        <w:shd w:val="clear" w:color="auto" w:fill="FFFFFF"/>
        <w:tabs>
          <w:tab w:val="left" w:pos="567"/>
        </w:tabs>
        <w:spacing w:before="0" w:after="0"/>
        <w:rPr>
          <w:rFonts w:ascii="Times New Roman" w:hAnsi="Times New Roman" w:cs="Times New Roman"/>
          <w:b w:val="0"/>
          <w:bCs w:val="0"/>
          <w:spacing w:val="-14"/>
          <w:sz w:val="28"/>
          <w:szCs w:val="28"/>
          <w:lang w:val="ru-RU"/>
        </w:rPr>
      </w:pPr>
      <w:r w:rsidRPr="00AC34B1">
        <w:rPr>
          <w:rFonts w:ascii="Times New Roman" w:hAnsi="Times New Roman" w:cs="Times New Roman"/>
          <w:sz w:val="28"/>
          <w:szCs w:val="28"/>
          <w:shd w:val="clear" w:color="auto" w:fill="FFFFFF"/>
          <w:lang w:val="ru-RU"/>
        </w:rPr>
        <w:t xml:space="preserve"> </w:t>
      </w:r>
      <w:r w:rsidRPr="00AC34B1">
        <w:rPr>
          <w:rFonts w:ascii="Times New Roman" w:hAnsi="Times New Roman" w:cs="Times New Roman"/>
          <w:sz w:val="28"/>
          <w:szCs w:val="28"/>
          <w:shd w:val="clear" w:color="auto" w:fill="FFFFFF"/>
          <w:lang w:val="ru-RU"/>
        </w:rPr>
        <w:tab/>
      </w:r>
      <w:r w:rsidRPr="00AC34B1">
        <w:rPr>
          <w:rFonts w:ascii="Times New Roman" w:hAnsi="Times New Roman" w:cs="Times New Roman"/>
          <w:b w:val="0"/>
          <w:bCs w:val="0"/>
          <w:sz w:val="28"/>
          <w:szCs w:val="28"/>
          <w:shd w:val="clear" w:color="auto" w:fill="FFFFFF"/>
          <w:lang w:val="ru-RU"/>
        </w:rPr>
        <w:t>36</w:t>
      </w:r>
      <w:r w:rsidRPr="00AC34B1">
        <w:rPr>
          <w:rFonts w:ascii="Times New Roman" w:hAnsi="Times New Roman" w:cs="Times New Roman"/>
          <w:sz w:val="28"/>
          <w:szCs w:val="28"/>
          <w:shd w:val="clear" w:color="auto" w:fill="FFFFFF"/>
          <w:lang w:val="ru-RU"/>
        </w:rPr>
        <w:t xml:space="preserve"> </w:t>
      </w:r>
      <w:r w:rsidRPr="00AC34B1">
        <w:rPr>
          <w:rFonts w:ascii="Times New Roman" w:hAnsi="Times New Roman" w:cs="Times New Roman"/>
          <w:b w:val="0"/>
          <w:sz w:val="28"/>
          <w:szCs w:val="28"/>
          <w:lang w:val="ru-RU"/>
        </w:rPr>
        <w:t xml:space="preserve">Измайлов А.О., </w:t>
      </w:r>
      <w:proofErr w:type="spellStart"/>
      <w:r w:rsidRPr="00AC34B1">
        <w:rPr>
          <w:rFonts w:ascii="Times New Roman" w:hAnsi="Times New Roman" w:cs="Times New Roman"/>
          <w:b w:val="0"/>
          <w:sz w:val="28"/>
          <w:szCs w:val="28"/>
          <w:lang w:val="ru-RU"/>
        </w:rPr>
        <w:t>Махмутов</w:t>
      </w:r>
      <w:proofErr w:type="spellEnd"/>
      <w:r w:rsidRPr="00AC34B1">
        <w:rPr>
          <w:rFonts w:ascii="Times New Roman" w:hAnsi="Times New Roman" w:cs="Times New Roman"/>
          <w:b w:val="0"/>
          <w:sz w:val="28"/>
          <w:szCs w:val="28"/>
          <w:lang w:val="ru-RU"/>
        </w:rPr>
        <w:t xml:space="preserve"> М.И. Профессиональная направленность как понятие и принцип (Общепедагогическое рассмотрение вопроса). Вопросы взаимосвязи общеобразовательной и проф.-тех. подготовки молодых рабочих. - М., 1982.- С.4-31.</w:t>
      </w:r>
    </w:p>
    <w:p w14:paraId="4A9A6177" w14:textId="77777777" w:rsidR="009B4BA9" w:rsidRPr="00AC34B1" w:rsidRDefault="009B4BA9" w:rsidP="009B4BA9">
      <w:pPr>
        <w:ind w:firstLine="567"/>
        <w:jc w:val="both"/>
        <w:rPr>
          <w:sz w:val="28"/>
          <w:szCs w:val="28"/>
        </w:rPr>
      </w:pPr>
      <w:r w:rsidRPr="00AC34B1">
        <w:rPr>
          <w:sz w:val="28"/>
          <w:szCs w:val="28"/>
          <w:lang w:eastAsia="ar-SA"/>
        </w:rPr>
        <w:t xml:space="preserve">37 </w:t>
      </w:r>
      <w:proofErr w:type="spellStart"/>
      <w:r w:rsidRPr="00AC34B1">
        <w:rPr>
          <w:sz w:val="28"/>
          <w:szCs w:val="28"/>
        </w:rPr>
        <w:t>Сластенин</w:t>
      </w:r>
      <w:proofErr w:type="spellEnd"/>
      <w:r w:rsidRPr="00AC34B1">
        <w:rPr>
          <w:sz w:val="28"/>
          <w:szCs w:val="28"/>
        </w:rPr>
        <w:t xml:space="preserve"> В.А. Формирование личности учителя советской школы в процессе его профессиональной подготовки. - М., 1976.</w:t>
      </w:r>
    </w:p>
    <w:p w14:paraId="1F99E0D5" w14:textId="77777777" w:rsidR="009B4BA9" w:rsidRPr="00AC34B1" w:rsidRDefault="009B4BA9" w:rsidP="009B4BA9">
      <w:pPr>
        <w:widowControl w:val="0"/>
        <w:tabs>
          <w:tab w:val="left" w:pos="567"/>
          <w:tab w:val="left" w:pos="851"/>
        </w:tabs>
        <w:contextualSpacing/>
        <w:jc w:val="both"/>
        <w:rPr>
          <w:sz w:val="28"/>
          <w:szCs w:val="28"/>
          <w:lang w:val="en-US"/>
        </w:rPr>
      </w:pPr>
      <w:r w:rsidRPr="00AC34B1">
        <w:rPr>
          <w:sz w:val="28"/>
          <w:szCs w:val="28"/>
        </w:rPr>
        <w:tab/>
      </w:r>
      <w:r w:rsidRPr="00AC34B1">
        <w:rPr>
          <w:sz w:val="28"/>
          <w:szCs w:val="28"/>
          <w:lang w:val="en-US"/>
        </w:rPr>
        <w:t xml:space="preserve">38 </w:t>
      </w:r>
      <w:proofErr w:type="spellStart"/>
      <w:r w:rsidRPr="00AC34B1">
        <w:rPr>
          <w:sz w:val="28"/>
          <w:szCs w:val="28"/>
          <w:lang w:val="en-US"/>
        </w:rPr>
        <w:t>O'sullivan</w:t>
      </w:r>
      <w:proofErr w:type="spellEnd"/>
      <w:r w:rsidRPr="00AC34B1">
        <w:rPr>
          <w:sz w:val="28"/>
          <w:szCs w:val="28"/>
          <w:lang w:val="en-US"/>
        </w:rPr>
        <w:t xml:space="preserve">, M. (2021). Professional lives of Irish physical education teachers: stories of resilience, respect and resignation. </w:t>
      </w:r>
      <w:r w:rsidRPr="00AC34B1">
        <w:rPr>
          <w:i/>
          <w:sz w:val="28"/>
          <w:szCs w:val="28"/>
          <w:lang w:val="en-US"/>
        </w:rPr>
        <w:t>Physical education and sport pedagogy</w:t>
      </w:r>
      <w:r w:rsidRPr="00AC34B1">
        <w:rPr>
          <w:sz w:val="28"/>
          <w:szCs w:val="28"/>
          <w:lang w:val="en-US"/>
        </w:rPr>
        <w:t xml:space="preserve">, 11(3), 265–284. </w:t>
      </w:r>
      <w:proofErr w:type="spellStart"/>
      <w:r w:rsidRPr="00AC34B1">
        <w:rPr>
          <w:rFonts w:eastAsia="TimesNewRoman"/>
          <w:sz w:val="28"/>
          <w:szCs w:val="28"/>
          <w:lang w:val="en-US"/>
        </w:rPr>
        <w:t>Retrived</w:t>
      </w:r>
      <w:proofErr w:type="spellEnd"/>
      <w:r w:rsidRPr="00AC34B1">
        <w:rPr>
          <w:rFonts w:eastAsia="TimesNewRoman"/>
          <w:sz w:val="28"/>
          <w:szCs w:val="28"/>
          <w:lang w:val="en-US"/>
        </w:rPr>
        <w:t xml:space="preserve"> from: </w:t>
      </w:r>
      <w:hyperlink r:id="rId126" w:history="1">
        <w:r w:rsidRPr="00AC34B1">
          <w:rPr>
            <w:sz w:val="28"/>
            <w:szCs w:val="28"/>
            <w:u w:val="single"/>
            <w:lang w:val="en-US"/>
          </w:rPr>
          <w:t>https://eric.ed.gov/?id=EJ818178</w:t>
        </w:r>
      </w:hyperlink>
      <w:r w:rsidRPr="00AC34B1">
        <w:rPr>
          <w:sz w:val="28"/>
          <w:szCs w:val="28"/>
          <w:lang w:val="en-US"/>
        </w:rPr>
        <w:t xml:space="preserve"> </w:t>
      </w:r>
    </w:p>
    <w:p w14:paraId="6D53139B" w14:textId="77777777" w:rsidR="009B4BA9" w:rsidRPr="00AC34B1" w:rsidRDefault="009B4BA9" w:rsidP="009B4BA9">
      <w:pPr>
        <w:widowControl w:val="0"/>
        <w:tabs>
          <w:tab w:val="left" w:pos="567"/>
          <w:tab w:val="left" w:pos="851"/>
        </w:tabs>
        <w:contextualSpacing/>
        <w:jc w:val="both"/>
        <w:rPr>
          <w:rStyle w:val="ae"/>
          <w:rFonts w:eastAsia="Batang"/>
          <w:color w:val="auto"/>
          <w:sz w:val="28"/>
          <w:szCs w:val="28"/>
          <w:lang w:val="en-US"/>
        </w:rPr>
      </w:pPr>
      <w:r w:rsidRPr="00AC34B1">
        <w:rPr>
          <w:sz w:val="28"/>
          <w:szCs w:val="28"/>
          <w:lang w:val="en-US"/>
        </w:rPr>
        <w:tab/>
        <w:t xml:space="preserve">39 Rudd, P. (2009). Harnessing Technology Schools Survey. </w:t>
      </w:r>
      <w:r w:rsidRPr="00AC34B1">
        <w:rPr>
          <w:i/>
          <w:sz w:val="28"/>
          <w:szCs w:val="28"/>
          <w:lang w:val="en-US"/>
        </w:rPr>
        <w:t>Analysis report. National Foundation for Educational Research</w:t>
      </w:r>
      <w:r w:rsidRPr="00AC34B1">
        <w:rPr>
          <w:sz w:val="28"/>
          <w:szCs w:val="28"/>
          <w:lang w:val="en-US"/>
        </w:rPr>
        <w:t xml:space="preserve">, 5, 23–29. </w:t>
      </w:r>
      <w:proofErr w:type="spellStart"/>
      <w:r w:rsidRPr="00AC34B1">
        <w:rPr>
          <w:rFonts w:eastAsia="TimesNewRoman"/>
          <w:sz w:val="28"/>
          <w:szCs w:val="28"/>
          <w:lang w:val="en-US"/>
        </w:rPr>
        <w:t>Retrived</w:t>
      </w:r>
      <w:proofErr w:type="spellEnd"/>
      <w:r w:rsidRPr="00AC34B1">
        <w:rPr>
          <w:rFonts w:eastAsia="TimesNewRoman"/>
          <w:sz w:val="28"/>
          <w:szCs w:val="28"/>
          <w:lang w:val="en-US"/>
        </w:rPr>
        <w:t xml:space="preserve"> from:</w:t>
      </w:r>
      <w:r w:rsidRPr="00AC34B1">
        <w:rPr>
          <w:sz w:val="28"/>
          <w:szCs w:val="28"/>
          <w:lang w:val="en-US"/>
        </w:rPr>
        <w:t xml:space="preserve"> </w:t>
      </w:r>
      <w:hyperlink r:id="rId127" w:history="1">
        <w:r w:rsidRPr="00AC34B1">
          <w:rPr>
            <w:rStyle w:val="ae"/>
            <w:rFonts w:eastAsia="Batang"/>
            <w:color w:val="auto"/>
            <w:sz w:val="28"/>
            <w:szCs w:val="28"/>
            <w:lang w:val="en-US"/>
          </w:rPr>
          <w:t xml:space="preserve">https://www.academia.edu/65652908/Harnessing_Technology_Schools_Survey_2009_analysis_report </w:t>
        </w:r>
      </w:hyperlink>
    </w:p>
    <w:p w14:paraId="27242569" w14:textId="77777777" w:rsidR="009B4BA9" w:rsidRPr="00AC34B1" w:rsidRDefault="009B4BA9" w:rsidP="009B4BA9">
      <w:pPr>
        <w:shd w:val="clear" w:color="auto" w:fill="FFFFFF"/>
        <w:ind w:firstLine="567"/>
        <w:jc w:val="both"/>
        <w:rPr>
          <w:sz w:val="28"/>
          <w:szCs w:val="28"/>
        </w:rPr>
      </w:pPr>
      <w:r w:rsidRPr="00AC34B1">
        <w:rPr>
          <w:sz w:val="28"/>
          <w:szCs w:val="28"/>
          <w:lang w:eastAsia="ar-SA"/>
        </w:rPr>
        <w:t xml:space="preserve">40 </w:t>
      </w:r>
      <w:r w:rsidRPr="00AC34B1">
        <w:rPr>
          <w:sz w:val="28"/>
          <w:szCs w:val="28"/>
        </w:rPr>
        <w:t>Каганов, А.Б.  Рождение специалиста: (Проф. становление студента). – Минск: Изд-во БГУ, 1983. – 111 с.</w:t>
      </w:r>
    </w:p>
    <w:p w14:paraId="30BBE99D" w14:textId="77777777" w:rsidR="009B4BA9" w:rsidRPr="00AC34B1" w:rsidRDefault="009B4BA9" w:rsidP="009B4BA9">
      <w:pPr>
        <w:shd w:val="clear" w:color="auto" w:fill="FFFFFF" w:themeFill="background1"/>
        <w:ind w:firstLine="567"/>
        <w:jc w:val="both"/>
        <w:rPr>
          <w:sz w:val="28"/>
          <w:szCs w:val="28"/>
        </w:rPr>
      </w:pPr>
      <w:r w:rsidRPr="00AC34B1">
        <w:rPr>
          <w:sz w:val="28"/>
          <w:szCs w:val="28"/>
        </w:rPr>
        <w:t xml:space="preserve">41 </w:t>
      </w:r>
      <w:proofErr w:type="spellStart"/>
      <w:r w:rsidRPr="00AC34B1">
        <w:rPr>
          <w:sz w:val="28"/>
          <w:szCs w:val="28"/>
        </w:rPr>
        <w:t>Махмутов</w:t>
      </w:r>
      <w:proofErr w:type="spellEnd"/>
      <w:r w:rsidRPr="00AC34B1">
        <w:rPr>
          <w:sz w:val="28"/>
          <w:szCs w:val="28"/>
        </w:rPr>
        <w:t xml:space="preserve"> М.И. Принцип профессиональной направленности обучения // Принципы обучения в современной педагогической теории и практике. – Челябинск: ЧПУ, 1985</w:t>
      </w:r>
    </w:p>
    <w:p w14:paraId="33FDF5EA" w14:textId="77777777" w:rsidR="009B4BA9" w:rsidRPr="00AC34B1" w:rsidRDefault="009B4BA9" w:rsidP="009B4BA9">
      <w:pPr>
        <w:shd w:val="clear" w:color="auto" w:fill="FFFFFF" w:themeFill="background1"/>
        <w:ind w:firstLine="567"/>
        <w:jc w:val="both"/>
        <w:rPr>
          <w:sz w:val="28"/>
          <w:szCs w:val="28"/>
        </w:rPr>
      </w:pPr>
      <w:r w:rsidRPr="00AC34B1">
        <w:rPr>
          <w:sz w:val="28"/>
          <w:szCs w:val="28"/>
        </w:rPr>
        <w:t xml:space="preserve">42 Василевская Е.А. Профессиональная направленность обучения высшей математике студентов технических вузов: </w:t>
      </w:r>
      <w:proofErr w:type="spellStart"/>
      <w:r w:rsidRPr="00AC34B1">
        <w:rPr>
          <w:sz w:val="28"/>
          <w:szCs w:val="28"/>
        </w:rPr>
        <w:t>дисс</w:t>
      </w:r>
      <w:proofErr w:type="spellEnd"/>
      <w:r w:rsidRPr="00AC34B1">
        <w:rPr>
          <w:sz w:val="28"/>
          <w:szCs w:val="28"/>
        </w:rPr>
        <w:t xml:space="preserve">. ... </w:t>
      </w:r>
      <w:proofErr w:type="spellStart"/>
      <w:r w:rsidRPr="00AC34B1">
        <w:rPr>
          <w:sz w:val="28"/>
          <w:szCs w:val="28"/>
        </w:rPr>
        <w:t>к.п.н</w:t>
      </w:r>
      <w:proofErr w:type="spellEnd"/>
      <w:r w:rsidRPr="00AC34B1">
        <w:rPr>
          <w:sz w:val="28"/>
          <w:szCs w:val="28"/>
        </w:rPr>
        <w:t>.: 13.00.02. – Москва, 2000. – C. 222.</w:t>
      </w:r>
    </w:p>
    <w:p w14:paraId="30CFEF98" w14:textId="77777777" w:rsidR="009B4BA9" w:rsidRPr="00AC34B1" w:rsidRDefault="009B4BA9" w:rsidP="009B4BA9">
      <w:pPr>
        <w:widowControl w:val="0"/>
        <w:tabs>
          <w:tab w:val="left" w:pos="567"/>
          <w:tab w:val="left" w:pos="851"/>
        </w:tabs>
        <w:contextualSpacing/>
        <w:jc w:val="both"/>
        <w:rPr>
          <w:rStyle w:val="ae"/>
          <w:rFonts w:eastAsia="Batang"/>
          <w:color w:val="auto"/>
          <w:sz w:val="28"/>
          <w:szCs w:val="28"/>
        </w:rPr>
      </w:pPr>
      <w:r w:rsidRPr="00AC34B1">
        <w:rPr>
          <w:sz w:val="28"/>
          <w:szCs w:val="28"/>
        </w:rPr>
        <w:tab/>
      </w:r>
      <w:r w:rsidRPr="00AC34B1">
        <w:rPr>
          <w:sz w:val="28"/>
          <w:szCs w:val="28"/>
          <w:lang w:val="en-US"/>
        </w:rPr>
        <w:t xml:space="preserve">43 </w:t>
      </w:r>
      <w:proofErr w:type="spellStart"/>
      <w:r w:rsidRPr="00AC34B1">
        <w:rPr>
          <w:sz w:val="28"/>
          <w:szCs w:val="28"/>
          <w:lang w:val="en-US"/>
        </w:rPr>
        <w:t>Crome</w:t>
      </w:r>
      <w:proofErr w:type="spellEnd"/>
      <w:r w:rsidRPr="00AC34B1">
        <w:rPr>
          <w:sz w:val="28"/>
          <w:szCs w:val="28"/>
          <w:lang w:val="en-US"/>
        </w:rPr>
        <w:t xml:space="preserve">, R., Farrar, P., O’Connor, K. What is Autonomous Learning? </w:t>
      </w:r>
      <w:r w:rsidRPr="00AC34B1">
        <w:rPr>
          <w:i/>
          <w:sz w:val="28"/>
          <w:szCs w:val="28"/>
          <w:lang w:val="en-US"/>
        </w:rPr>
        <w:t>Discourse</w:t>
      </w:r>
      <w:r w:rsidRPr="00AC34B1">
        <w:rPr>
          <w:sz w:val="28"/>
          <w:szCs w:val="28"/>
        </w:rPr>
        <w:t>, 9(1), 111–126, 2009</w:t>
      </w:r>
      <w:r w:rsidRPr="00AC34B1">
        <w:rPr>
          <w:rFonts w:eastAsia="TimesNewRoman"/>
          <w:sz w:val="28"/>
          <w:szCs w:val="28"/>
        </w:rPr>
        <w:t xml:space="preserve"> </w:t>
      </w:r>
      <w:proofErr w:type="spellStart"/>
      <w:r w:rsidRPr="00AC34B1">
        <w:rPr>
          <w:rFonts w:eastAsia="TimesNewRoman"/>
          <w:sz w:val="28"/>
          <w:szCs w:val="28"/>
          <w:lang w:val="en-US"/>
        </w:rPr>
        <w:t>Retrived</w:t>
      </w:r>
      <w:proofErr w:type="spellEnd"/>
      <w:r w:rsidRPr="00AC34B1">
        <w:rPr>
          <w:rFonts w:eastAsia="TimesNewRoman"/>
          <w:sz w:val="28"/>
          <w:szCs w:val="28"/>
        </w:rPr>
        <w:t xml:space="preserve"> </w:t>
      </w:r>
      <w:r w:rsidRPr="00AC34B1">
        <w:rPr>
          <w:rFonts w:eastAsia="TimesNewRoman"/>
          <w:sz w:val="28"/>
          <w:szCs w:val="28"/>
          <w:lang w:val="en-US"/>
        </w:rPr>
        <w:t>from</w:t>
      </w:r>
      <w:r w:rsidRPr="00AC34B1">
        <w:rPr>
          <w:rFonts w:eastAsia="TimesNewRoman"/>
          <w:sz w:val="28"/>
          <w:szCs w:val="28"/>
        </w:rPr>
        <w:t xml:space="preserve">: </w:t>
      </w:r>
      <w:hyperlink r:id="rId128" w:history="1">
        <w:r w:rsidRPr="00AC34B1">
          <w:rPr>
            <w:rStyle w:val="ae"/>
            <w:rFonts w:eastAsia="Batang"/>
            <w:color w:val="auto"/>
            <w:sz w:val="28"/>
            <w:szCs w:val="28"/>
            <w:lang w:val="en-US"/>
          </w:rPr>
          <w:t>https</w:t>
        </w:r>
        <w:r w:rsidRPr="00AC34B1">
          <w:rPr>
            <w:rStyle w:val="ae"/>
            <w:rFonts w:eastAsia="Batang"/>
            <w:color w:val="auto"/>
            <w:sz w:val="28"/>
            <w:szCs w:val="28"/>
          </w:rPr>
          <w:t>://</w:t>
        </w:r>
        <w:proofErr w:type="spellStart"/>
        <w:r w:rsidRPr="00AC34B1">
          <w:rPr>
            <w:rStyle w:val="ae"/>
            <w:rFonts w:eastAsia="Batang"/>
            <w:color w:val="auto"/>
            <w:sz w:val="28"/>
            <w:szCs w:val="28"/>
            <w:lang w:val="en-US"/>
          </w:rPr>
          <w:t>philpapers</w:t>
        </w:r>
        <w:proofErr w:type="spellEnd"/>
        <w:r w:rsidRPr="00AC34B1">
          <w:rPr>
            <w:rStyle w:val="ae"/>
            <w:rFonts w:eastAsia="Batang"/>
            <w:color w:val="auto"/>
            <w:sz w:val="28"/>
            <w:szCs w:val="28"/>
          </w:rPr>
          <w:t>.</w:t>
        </w:r>
        <w:r w:rsidRPr="00AC34B1">
          <w:rPr>
            <w:rStyle w:val="ae"/>
            <w:rFonts w:eastAsia="Batang"/>
            <w:color w:val="auto"/>
            <w:sz w:val="28"/>
            <w:szCs w:val="28"/>
            <w:lang w:val="en-US"/>
          </w:rPr>
          <w:t>org</w:t>
        </w:r>
        <w:r w:rsidRPr="00AC34B1">
          <w:rPr>
            <w:rStyle w:val="ae"/>
            <w:rFonts w:eastAsia="Batang"/>
            <w:color w:val="auto"/>
            <w:sz w:val="28"/>
            <w:szCs w:val="28"/>
          </w:rPr>
          <w:t>/</w:t>
        </w:r>
        <w:r w:rsidRPr="00AC34B1">
          <w:rPr>
            <w:rStyle w:val="ae"/>
            <w:rFonts w:eastAsia="Batang"/>
            <w:color w:val="auto"/>
            <w:sz w:val="28"/>
            <w:szCs w:val="28"/>
            <w:lang w:val="en-US"/>
          </w:rPr>
          <w:t>rec</w:t>
        </w:r>
        <w:r w:rsidRPr="00AC34B1">
          <w:rPr>
            <w:rStyle w:val="ae"/>
            <w:rFonts w:eastAsia="Batang"/>
            <w:color w:val="auto"/>
            <w:sz w:val="28"/>
            <w:szCs w:val="28"/>
          </w:rPr>
          <w:t>/</w:t>
        </w:r>
        <w:r w:rsidRPr="00AC34B1">
          <w:rPr>
            <w:rStyle w:val="ae"/>
            <w:rFonts w:eastAsia="Batang"/>
            <w:color w:val="auto"/>
            <w:sz w:val="28"/>
            <w:szCs w:val="28"/>
            <w:lang w:val="en-US"/>
          </w:rPr>
          <w:t>CROWIA</w:t>
        </w:r>
        <w:r w:rsidRPr="00AC34B1">
          <w:rPr>
            <w:rStyle w:val="ae"/>
            <w:rFonts w:eastAsia="Batang"/>
            <w:color w:val="auto"/>
            <w:sz w:val="28"/>
            <w:szCs w:val="28"/>
          </w:rPr>
          <w:t>-3</w:t>
        </w:r>
      </w:hyperlink>
    </w:p>
    <w:p w14:paraId="34276F0A" w14:textId="77777777" w:rsidR="009B4BA9" w:rsidRPr="00AC34B1" w:rsidRDefault="009B4BA9" w:rsidP="009B4BA9">
      <w:pPr>
        <w:ind w:firstLine="708"/>
        <w:jc w:val="both"/>
        <w:rPr>
          <w:sz w:val="28"/>
          <w:szCs w:val="28"/>
          <w:lang w:val="kk-KZ"/>
        </w:rPr>
      </w:pPr>
      <w:r w:rsidRPr="00AC34B1">
        <w:rPr>
          <w:sz w:val="28"/>
          <w:szCs w:val="28"/>
        </w:rPr>
        <w:t xml:space="preserve">44. </w:t>
      </w:r>
      <w:r w:rsidRPr="00AC34B1">
        <w:rPr>
          <w:sz w:val="28"/>
          <w:szCs w:val="28"/>
          <w:lang w:val="kk-KZ"/>
        </w:rPr>
        <w:t xml:space="preserve">Ергалауова З.А. </w:t>
      </w:r>
      <w:r w:rsidRPr="00AC34B1">
        <w:rPr>
          <w:sz w:val="28"/>
          <w:szCs w:val="28"/>
        </w:rPr>
        <w:t xml:space="preserve">Некоторые вопросы профессионально-прикладной направленности преподавания математики на технических специальностях вуза </w:t>
      </w:r>
      <w:r w:rsidRPr="00AC34B1">
        <w:rPr>
          <w:sz w:val="28"/>
          <w:szCs w:val="28"/>
          <w:lang w:val="kk-KZ"/>
        </w:rPr>
        <w:t xml:space="preserve">// МАТЕРИАЛЫ Всероссийской научно-практической конференции </w:t>
      </w:r>
      <w:bookmarkStart w:id="27" w:name="_Hlk187399222"/>
      <w:r w:rsidRPr="00AC34B1">
        <w:rPr>
          <w:sz w:val="28"/>
          <w:szCs w:val="28"/>
          <w:lang w:val="kk-KZ"/>
        </w:rPr>
        <w:t>«Инновационные подходы к обучению математики в школе и вузе». – Омск. -2021.</w:t>
      </w:r>
      <w:bookmarkEnd w:id="27"/>
      <w:r w:rsidRPr="00AC34B1">
        <w:rPr>
          <w:sz w:val="28"/>
          <w:szCs w:val="28"/>
          <w:lang w:val="kk-KZ"/>
        </w:rPr>
        <w:t>- С. 182-187.</w:t>
      </w:r>
    </w:p>
    <w:p w14:paraId="67DB9DC9" w14:textId="77777777" w:rsidR="009B4BA9" w:rsidRPr="00AC34B1" w:rsidRDefault="009B4BA9" w:rsidP="009B4BA9">
      <w:pPr>
        <w:shd w:val="clear" w:color="auto" w:fill="FFFFFF" w:themeFill="background1"/>
        <w:ind w:firstLine="708"/>
        <w:jc w:val="both"/>
        <w:rPr>
          <w:sz w:val="28"/>
          <w:szCs w:val="28"/>
          <w:shd w:val="clear" w:color="auto" w:fill="FFFFFF"/>
        </w:rPr>
      </w:pPr>
      <w:r w:rsidRPr="00AC34B1">
        <w:rPr>
          <w:sz w:val="28"/>
          <w:szCs w:val="28"/>
        </w:rPr>
        <w:t>45</w:t>
      </w:r>
      <w:r w:rsidRPr="00AC34B1">
        <w:rPr>
          <w:sz w:val="28"/>
          <w:szCs w:val="28"/>
          <w:shd w:val="clear" w:color="auto" w:fill="FFFFFF" w:themeFill="background1"/>
        </w:rPr>
        <w:t xml:space="preserve"> </w:t>
      </w:r>
      <w:r w:rsidRPr="00AC34B1">
        <w:rPr>
          <w:spacing w:val="-14"/>
          <w:sz w:val="28"/>
          <w:szCs w:val="28"/>
        </w:rPr>
        <w:t xml:space="preserve">Кудрявцев Л.Д.  </w:t>
      </w:r>
      <w:r w:rsidRPr="00AC34B1">
        <w:rPr>
          <w:sz w:val="28"/>
          <w:szCs w:val="28"/>
          <w:shd w:val="clear" w:color="auto" w:fill="FFFFFF"/>
        </w:rPr>
        <w:t>Мысли о современной математике и её изучении. М.: Наука, 1977.-112с.</w:t>
      </w:r>
    </w:p>
    <w:p w14:paraId="6F4108F9" w14:textId="77777777" w:rsidR="009B4BA9" w:rsidRPr="00AC34B1" w:rsidRDefault="009B4BA9" w:rsidP="009B4BA9">
      <w:pPr>
        <w:pStyle w:val="1"/>
        <w:numPr>
          <w:ilvl w:val="0"/>
          <w:numId w:val="0"/>
        </w:numPr>
        <w:shd w:val="clear" w:color="auto" w:fill="FFFFFF"/>
        <w:spacing w:before="0" w:after="0"/>
        <w:ind w:firstLine="708"/>
        <w:rPr>
          <w:rFonts w:ascii="Times New Roman" w:hAnsi="Times New Roman" w:cs="Times New Roman"/>
          <w:b w:val="0"/>
          <w:sz w:val="28"/>
          <w:szCs w:val="28"/>
          <w:lang w:val="ru-RU"/>
        </w:rPr>
      </w:pPr>
      <w:r w:rsidRPr="00AC34B1">
        <w:rPr>
          <w:rFonts w:ascii="Times New Roman" w:hAnsi="Times New Roman" w:cs="Times New Roman"/>
          <w:b w:val="0"/>
          <w:bCs w:val="0"/>
          <w:sz w:val="28"/>
          <w:szCs w:val="28"/>
          <w:shd w:val="clear" w:color="auto" w:fill="FFFFFF"/>
          <w:lang w:val="ru-RU"/>
        </w:rPr>
        <w:t xml:space="preserve">46 </w:t>
      </w:r>
      <w:proofErr w:type="spellStart"/>
      <w:r w:rsidRPr="00AC34B1">
        <w:rPr>
          <w:rFonts w:ascii="Times New Roman" w:hAnsi="Times New Roman" w:cs="Times New Roman"/>
          <w:b w:val="0"/>
          <w:sz w:val="28"/>
          <w:szCs w:val="28"/>
          <w:lang w:val="ru-RU"/>
        </w:rPr>
        <w:t>Блехман</w:t>
      </w:r>
      <w:proofErr w:type="spellEnd"/>
      <w:r w:rsidRPr="00AC34B1">
        <w:rPr>
          <w:rFonts w:ascii="Times New Roman" w:hAnsi="Times New Roman" w:cs="Times New Roman"/>
          <w:b w:val="0"/>
          <w:sz w:val="28"/>
          <w:szCs w:val="28"/>
          <w:lang w:val="ru-RU"/>
        </w:rPr>
        <w:t xml:space="preserve"> И.И., </w:t>
      </w:r>
      <w:proofErr w:type="spellStart"/>
      <w:r w:rsidRPr="00AC34B1">
        <w:rPr>
          <w:rFonts w:ascii="Times New Roman" w:hAnsi="Times New Roman" w:cs="Times New Roman"/>
          <w:b w:val="0"/>
          <w:sz w:val="28"/>
          <w:szCs w:val="28"/>
          <w:lang w:val="ru-RU"/>
        </w:rPr>
        <w:t>Мышкис</w:t>
      </w:r>
      <w:proofErr w:type="spellEnd"/>
      <w:r w:rsidRPr="00AC34B1">
        <w:rPr>
          <w:rFonts w:ascii="Times New Roman" w:hAnsi="Times New Roman" w:cs="Times New Roman"/>
          <w:b w:val="0"/>
          <w:sz w:val="28"/>
          <w:szCs w:val="28"/>
          <w:lang w:val="ru-RU"/>
        </w:rPr>
        <w:t xml:space="preserve"> А.Д., </w:t>
      </w:r>
      <w:proofErr w:type="spellStart"/>
      <w:r w:rsidRPr="00AC34B1">
        <w:rPr>
          <w:rFonts w:ascii="Times New Roman" w:hAnsi="Times New Roman" w:cs="Times New Roman"/>
          <w:b w:val="0"/>
          <w:sz w:val="28"/>
          <w:szCs w:val="28"/>
          <w:lang w:val="ru-RU"/>
        </w:rPr>
        <w:t>Пановка</w:t>
      </w:r>
      <w:proofErr w:type="spellEnd"/>
      <w:r w:rsidRPr="00AC34B1">
        <w:rPr>
          <w:rFonts w:ascii="Times New Roman" w:hAnsi="Times New Roman" w:cs="Times New Roman"/>
          <w:b w:val="0"/>
          <w:sz w:val="28"/>
          <w:szCs w:val="28"/>
          <w:lang w:val="ru-RU"/>
        </w:rPr>
        <w:t xml:space="preserve"> Я.Г. Прикладная математика: </w:t>
      </w:r>
      <w:r w:rsidRPr="00AC34B1">
        <w:rPr>
          <w:rFonts w:ascii="Times New Roman" w:hAnsi="Times New Roman" w:cs="Times New Roman"/>
          <w:b w:val="0"/>
          <w:sz w:val="28"/>
          <w:szCs w:val="28"/>
          <w:lang w:val="ru-RU"/>
        </w:rPr>
        <w:lastRenderedPageBreak/>
        <w:t xml:space="preserve">предмет, логика, особенности подходов. Киев. </w:t>
      </w:r>
      <w:proofErr w:type="spellStart"/>
      <w:r w:rsidRPr="00AC34B1">
        <w:rPr>
          <w:rFonts w:ascii="Times New Roman" w:hAnsi="Times New Roman" w:cs="Times New Roman"/>
          <w:b w:val="0"/>
          <w:sz w:val="28"/>
          <w:szCs w:val="28"/>
          <w:lang w:val="ru-RU"/>
        </w:rPr>
        <w:t>Науковадумка</w:t>
      </w:r>
      <w:proofErr w:type="spellEnd"/>
      <w:r w:rsidRPr="00AC34B1">
        <w:rPr>
          <w:rFonts w:ascii="Times New Roman" w:hAnsi="Times New Roman" w:cs="Times New Roman"/>
          <w:b w:val="0"/>
          <w:sz w:val="28"/>
          <w:szCs w:val="28"/>
          <w:lang w:val="ru-RU"/>
        </w:rPr>
        <w:t>., 1976.-270с.</w:t>
      </w:r>
    </w:p>
    <w:p w14:paraId="2D023A4F" w14:textId="77777777" w:rsidR="009B4BA9" w:rsidRPr="00AC34B1" w:rsidRDefault="009B4BA9" w:rsidP="009B4BA9">
      <w:pPr>
        <w:ind w:firstLine="708"/>
        <w:jc w:val="both"/>
        <w:rPr>
          <w:sz w:val="28"/>
          <w:szCs w:val="28"/>
        </w:rPr>
      </w:pPr>
      <w:r w:rsidRPr="00AC34B1">
        <w:rPr>
          <w:sz w:val="28"/>
          <w:szCs w:val="28"/>
          <w:lang w:val="kk-KZ" w:eastAsia="ar-SA"/>
        </w:rPr>
        <w:t xml:space="preserve">47 </w:t>
      </w:r>
      <w:r w:rsidRPr="00AC34B1">
        <w:rPr>
          <w:sz w:val="28"/>
          <w:szCs w:val="28"/>
        </w:rPr>
        <w:t xml:space="preserve">. Краевский В.В., Хуторской А.В. </w:t>
      </w:r>
      <w:r w:rsidRPr="00AC34B1">
        <w:rPr>
          <w:sz w:val="28"/>
          <w:szCs w:val="28"/>
          <w:lang w:val="kk-KZ"/>
        </w:rPr>
        <w:t>О</w:t>
      </w:r>
      <w:proofErr w:type="spellStart"/>
      <w:r w:rsidRPr="00AC34B1">
        <w:rPr>
          <w:sz w:val="28"/>
          <w:szCs w:val="28"/>
        </w:rPr>
        <w:t>сновы</w:t>
      </w:r>
      <w:proofErr w:type="spellEnd"/>
      <w:r w:rsidRPr="00AC34B1">
        <w:rPr>
          <w:sz w:val="28"/>
          <w:szCs w:val="28"/>
        </w:rPr>
        <w:t xml:space="preserve"> обучения. </w:t>
      </w:r>
      <w:r w:rsidRPr="00AC34B1">
        <w:rPr>
          <w:sz w:val="28"/>
          <w:szCs w:val="28"/>
          <w:lang w:val="kk-KZ"/>
        </w:rPr>
        <w:t>Д</w:t>
      </w:r>
      <w:proofErr w:type="spellStart"/>
      <w:r w:rsidRPr="00AC34B1">
        <w:rPr>
          <w:sz w:val="28"/>
          <w:szCs w:val="28"/>
        </w:rPr>
        <w:t>идактика</w:t>
      </w:r>
      <w:proofErr w:type="spellEnd"/>
      <w:r w:rsidRPr="00AC34B1">
        <w:rPr>
          <w:sz w:val="28"/>
          <w:szCs w:val="28"/>
        </w:rPr>
        <w:t xml:space="preserve"> и методика. М.: </w:t>
      </w:r>
      <w:r w:rsidRPr="00AC34B1">
        <w:rPr>
          <w:sz w:val="28"/>
          <w:szCs w:val="28"/>
          <w:lang w:val="kk-KZ"/>
        </w:rPr>
        <w:t>А</w:t>
      </w:r>
      <w:proofErr w:type="spellStart"/>
      <w:r w:rsidRPr="00AC34B1">
        <w:rPr>
          <w:sz w:val="28"/>
          <w:szCs w:val="28"/>
        </w:rPr>
        <w:t>кадемия</w:t>
      </w:r>
      <w:proofErr w:type="spellEnd"/>
      <w:r w:rsidRPr="00AC34B1">
        <w:rPr>
          <w:sz w:val="28"/>
          <w:szCs w:val="28"/>
        </w:rPr>
        <w:t>, 2007.</w:t>
      </w:r>
    </w:p>
    <w:p w14:paraId="4983BA4C" w14:textId="77777777" w:rsidR="009B4BA9" w:rsidRPr="00AC34B1" w:rsidRDefault="009B4BA9" w:rsidP="009B4BA9">
      <w:pPr>
        <w:ind w:firstLine="708"/>
        <w:jc w:val="both"/>
        <w:rPr>
          <w:sz w:val="28"/>
          <w:szCs w:val="28"/>
        </w:rPr>
      </w:pPr>
      <w:r w:rsidRPr="00AC34B1">
        <w:rPr>
          <w:sz w:val="28"/>
          <w:szCs w:val="28"/>
          <w:lang w:val="kk-KZ"/>
        </w:rPr>
        <w:t xml:space="preserve">48 </w:t>
      </w:r>
      <w:r w:rsidRPr="00AC34B1">
        <w:rPr>
          <w:sz w:val="28"/>
          <w:szCs w:val="28"/>
        </w:rPr>
        <w:t xml:space="preserve">Э.К. </w:t>
      </w:r>
      <w:proofErr w:type="spellStart"/>
      <w:r w:rsidRPr="00AC34B1">
        <w:rPr>
          <w:sz w:val="28"/>
          <w:szCs w:val="28"/>
        </w:rPr>
        <w:t>Брейтигам</w:t>
      </w:r>
      <w:proofErr w:type="spellEnd"/>
      <w:r w:rsidRPr="00AC34B1">
        <w:rPr>
          <w:sz w:val="28"/>
          <w:szCs w:val="28"/>
        </w:rPr>
        <w:t xml:space="preserve">, И.В. Кисельников, И.Г. Кулешова, О.А. </w:t>
      </w:r>
      <w:proofErr w:type="spellStart"/>
      <w:r w:rsidRPr="00AC34B1">
        <w:rPr>
          <w:sz w:val="28"/>
          <w:szCs w:val="28"/>
        </w:rPr>
        <w:t>Тыщенк</w:t>
      </w:r>
      <w:proofErr w:type="spellEnd"/>
      <w:r w:rsidRPr="00AC34B1">
        <w:rPr>
          <w:sz w:val="28"/>
          <w:szCs w:val="28"/>
          <w:lang w:val="kk-KZ"/>
        </w:rPr>
        <w:t>о</w:t>
      </w:r>
      <w:r w:rsidRPr="00AC34B1">
        <w:rPr>
          <w:sz w:val="28"/>
          <w:szCs w:val="28"/>
        </w:rPr>
        <w:t xml:space="preserve">. Дидактические основы математики в общем образовании: учебное пособие. Барнаул: </w:t>
      </w:r>
      <w:proofErr w:type="spellStart"/>
      <w:r w:rsidRPr="00AC34B1">
        <w:rPr>
          <w:sz w:val="28"/>
          <w:szCs w:val="28"/>
        </w:rPr>
        <w:t>АлтГПУ</w:t>
      </w:r>
      <w:proofErr w:type="spellEnd"/>
      <w:r w:rsidRPr="00AC34B1">
        <w:rPr>
          <w:sz w:val="28"/>
          <w:szCs w:val="28"/>
        </w:rPr>
        <w:t>, 2021. – 236с</w:t>
      </w:r>
    </w:p>
    <w:p w14:paraId="5D8EC807" w14:textId="77777777" w:rsidR="009B4BA9" w:rsidRPr="00AC34B1" w:rsidRDefault="009B4BA9" w:rsidP="009B4BA9">
      <w:pPr>
        <w:ind w:firstLine="708"/>
        <w:jc w:val="both"/>
        <w:rPr>
          <w:sz w:val="28"/>
          <w:szCs w:val="28"/>
        </w:rPr>
      </w:pPr>
      <w:r w:rsidRPr="00AC34B1">
        <w:rPr>
          <w:sz w:val="28"/>
          <w:szCs w:val="28"/>
        </w:rPr>
        <w:t xml:space="preserve">49 Н. С. </w:t>
      </w:r>
      <w:proofErr w:type="spellStart"/>
      <w:r w:rsidRPr="00AC34B1">
        <w:rPr>
          <w:sz w:val="28"/>
          <w:szCs w:val="28"/>
        </w:rPr>
        <w:t>Подходова</w:t>
      </w:r>
      <w:proofErr w:type="spellEnd"/>
      <w:r w:rsidRPr="00AC34B1">
        <w:rPr>
          <w:sz w:val="28"/>
          <w:szCs w:val="28"/>
        </w:rPr>
        <w:t xml:space="preserve">, В. И. </w:t>
      </w:r>
      <w:proofErr w:type="spellStart"/>
      <w:r w:rsidRPr="00AC34B1">
        <w:rPr>
          <w:sz w:val="28"/>
          <w:szCs w:val="28"/>
        </w:rPr>
        <w:t>Снегурова</w:t>
      </w:r>
      <w:proofErr w:type="spellEnd"/>
      <w:r w:rsidRPr="00AC34B1">
        <w:rPr>
          <w:sz w:val="28"/>
          <w:szCs w:val="28"/>
        </w:rPr>
        <w:t xml:space="preserve">. Методика обучения математике: учебник для академического бакалавриата. В 2 частях. Часть 1.  Москва: </w:t>
      </w:r>
      <w:proofErr w:type="spellStart"/>
      <w:r w:rsidRPr="00AC34B1">
        <w:rPr>
          <w:sz w:val="28"/>
          <w:szCs w:val="28"/>
        </w:rPr>
        <w:t>Юрайт</w:t>
      </w:r>
      <w:proofErr w:type="spellEnd"/>
      <w:r w:rsidRPr="00AC34B1">
        <w:rPr>
          <w:sz w:val="28"/>
          <w:szCs w:val="28"/>
        </w:rPr>
        <w:t>, 2017. – 274 с.</w:t>
      </w:r>
    </w:p>
    <w:p w14:paraId="499CAD41" w14:textId="77777777" w:rsidR="009B4BA9" w:rsidRPr="00AC34B1" w:rsidRDefault="009B4BA9" w:rsidP="009B4BA9">
      <w:pPr>
        <w:ind w:firstLine="708"/>
        <w:jc w:val="both"/>
        <w:rPr>
          <w:sz w:val="28"/>
          <w:szCs w:val="28"/>
        </w:rPr>
      </w:pPr>
      <w:r w:rsidRPr="00AC34B1">
        <w:rPr>
          <w:sz w:val="28"/>
          <w:szCs w:val="28"/>
        </w:rPr>
        <w:t>50 Хозяинова М.С. Особенности преподавания математики в техническом вузе: опыт работы / М.С. Хозяинова, И.И. Волкова // Ученые записки. Электронный научный журнал Курского государственного университета. – 2020. – №1 (53).</w:t>
      </w:r>
    </w:p>
    <w:p w14:paraId="1AAF61FE" w14:textId="77777777" w:rsidR="009B4BA9" w:rsidRPr="00AC34B1" w:rsidRDefault="009B4BA9" w:rsidP="009B4BA9">
      <w:pPr>
        <w:pStyle w:val="1"/>
        <w:numPr>
          <w:ilvl w:val="0"/>
          <w:numId w:val="0"/>
        </w:numPr>
        <w:shd w:val="clear" w:color="auto" w:fill="FFFFFF"/>
        <w:spacing w:before="0"/>
        <w:ind w:firstLine="708"/>
        <w:rPr>
          <w:rFonts w:ascii="Times New Roman" w:hAnsi="Times New Roman" w:cs="Times New Roman"/>
          <w:b w:val="0"/>
          <w:bCs w:val="0"/>
          <w:sz w:val="28"/>
          <w:szCs w:val="28"/>
        </w:rPr>
      </w:pPr>
      <w:r w:rsidRPr="00AC34B1">
        <w:rPr>
          <w:rFonts w:ascii="Times New Roman" w:hAnsi="Times New Roman" w:cs="Times New Roman"/>
          <w:b w:val="0"/>
          <w:bCs w:val="0"/>
          <w:sz w:val="28"/>
          <w:szCs w:val="28"/>
          <w:lang w:val="kk-KZ"/>
        </w:rPr>
        <w:t xml:space="preserve">51 Ергалауова З.А., Абуова А. </w:t>
      </w:r>
      <w:hyperlink r:id="rId129" w:history="1">
        <w:r w:rsidRPr="00AC34B1">
          <w:rPr>
            <w:rFonts w:ascii="Times New Roman" w:hAnsi="Times New Roman" w:cs="Times New Roman"/>
            <w:b w:val="0"/>
            <w:bCs w:val="0"/>
            <w:sz w:val="28"/>
            <w:szCs w:val="28"/>
            <w:lang w:val="kk-KZ"/>
          </w:rPr>
          <w:t>Организация</w:t>
        </w:r>
        <w:r w:rsidRPr="00AC34B1">
          <w:rPr>
            <w:rStyle w:val="ae"/>
            <w:rFonts w:ascii="Times New Roman" w:hAnsi="Times New Roman" w:cs="Times New Roman"/>
            <w:b w:val="0"/>
            <w:bCs w:val="0"/>
            <w:color w:val="auto"/>
            <w:sz w:val="28"/>
            <w:szCs w:val="28"/>
            <w:lang w:val="ru-RU"/>
          </w:rPr>
          <w:t xml:space="preserve"> профессионально-направленного обучения математике студентов технических вузов</w:t>
        </w:r>
      </w:hyperlink>
      <w:r w:rsidRPr="00AC34B1">
        <w:rPr>
          <w:rStyle w:val="ae"/>
          <w:rFonts w:ascii="Times New Roman" w:hAnsi="Times New Roman" w:cs="Times New Roman"/>
          <w:b w:val="0"/>
          <w:bCs w:val="0"/>
          <w:color w:val="auto"/>
          <w:sz w:val="28"/>
          <w:szCs w:val="28"/>
          <w:lang w:val="ru-RU"/>
        </w:rPr>
        <w:t xml:space="preserve"> // </w:t>
      </w:r>
      <w:r w:rsidRPr="00AC34B1">
        <w:rPr>
          <w:rFonts w:ascii="Times New Roman" w:hAnsi="Times New Roman" w:cs="Times New Roman"/>
          <w:b w:val="0"/>
          <w:bCs w:val="0"/>
          <w:sz w:val="28"/>
          <w:szCs w:val="28"/>
          <w:shd w:val="clear" w:color="auto" w:fill="FFFFFF"/>
          <w:lang w:val="kk-KZ"/>
        </w:rPr>
        <w:t xml:space="preserve">Вестник </w:t>
      </w:r>
      <w:r w:rsidRPr="00AC34B1">
        <w:rPr>
          <w:rFonts w:ascii="Times New Roman" w:hAnsi="Times New Roman" w:cs="Times New Roman"/>
          <w:b w:val="0"/>
          <w:bCs w:val="0"/>
          <w:sz w:val="28"/>
          <w:szCs w:val="28"/>
          <w:shd w:val="clear" w:color="auto" w:fill="FFFFFF"/>
          <w:lang w:val="ru-RU"/>
        </w:rPr>
        <w:t>НАН РК. - №</w:t>
      </w:r>
      <w:r w:rsidRPr="00AC34B1">
        <w:rPr>
          <w:rFonts w:ascii="Times New Roman" w:hAnsi="Times New Roman" w:cs="Times New Roman"/>
          <w:b w:val="0"/>
          <w:bCs w:val="0"/>
          <w:sz w:val="28"/>
          <w:szCs w:val="28"/>
          <w:shd w:val="clear" w:color="auto" w:fill="FFFFFF"/>
          <w:lang w:val="kk-KZ"/>
        </w:rPr>
        <w:t>412</w:t>
      </w:r>
      <w:r w:rsidRPr="00AC34B1">
        <w:rPr>
          <w:rFonts w:ascii="Times New Roman" w:hAnsi="Times New Roman" w:cs="Times New Roman"/>
          <w:b w:val="0"/>
          <w:bCs w:val="0"/>
          <w:sz w:val="28"/>
          <w:szCs w:val="28"/>
          <w:shd w:val="clear" w:color="auto" w:fill="FFFFFF"/>
          <w:lang w:val="ru-RU"/>
        </w:rPr>
        <w:t>(6). - 20</w:t>
      </w:r>
      <w:r w:rsidRPr="00AC34B1">
        <w:rPr>
          <w:rFonts w:ascii="Times New Roman" w:hAnsi="Times New Roman" w:cs="Times New Roman"/>
          <w:b w:val="0"/>
          <w:bCs w:val="0"/>
          <w:sz w:val="28"/>
          <w:szCs w:val="28"/>
          <w:shd w:val="clear" w:color="auto" w:fill="FFFFFF"/>
          <w:lang w:val="kk-KZ"/>
        </w:rPr>
        <w:t>24</w:t>
      </w:r>
      <w:r w:rsidRPr="00AC34B1">
        <w:rPr>
          <w:rFonts w:ascii="Times New Roman" w:hAnsi="Times New Roman" w:cs="Times New Roman"/>
          <w:b w:val="0"/>
          <w:bCs w:val="0"/>
          <w:sz w:val="28"/>
          <w:szCs w:val="28"/>
          <w:shd w:val="clear" w:color="auto" w:fill="FFFFFF"/>
          <w:lang w:val="ru-RU"/>
        </w:rPr>
        <w:t xml:space="preserve">.- </w:t>
      </w:r>
      <w:r w:rsidRPr="00AC34B1">
        <w:rPr>
          <w:rFonts w:ascii="Times New Roman" w:hAnsi="Times New Roman" w:cs="Times New Roman"/>
          <w:b w:val="0"/>
          <w:bCs w:val="0"/>
          <w:sz w:val="28"/>
          <w:szCs w:val="28"/>
          <w:shd w:val="clear" w:color="auto" w:fill="FFFFFF"/>
        </w:rPr>
        <w:t>С.</w:t>
      </w:r>
      <w:r w:rsidRPr="00AC34B1">
        <w:rPr>
          <w:rFonts w:ascii="Times New Roman" w:hAnsi="Times New Roman" w:cs="Times New Roman"/>
          <w:b w:val="0"/>
          <w:bCs w:val="0"/>
          <w:sz w:val="28"/>
          <w:szCs w:val="28"/>
          <w:shd w:val="clear" w:color="auto" w:fill="FFFFFF"/>
          <w:lang w:val="kk-KZ"/>
        </w:rPr>
        <w:t>102</w:t>
      </w:r>
      <w:r w:rsidRPr="00AC34B1">
        <w:rPr>
          <w:rFonts w:ascii="Times New Roman" w:hAnsi="Times New Roman" w:cs="Times New Roman"/>
          <w:b w:val="0"/>
          <w:bCs w:val="0"/>
          <w:sz w:val="28"/>
          <w:szCs w:val="28"/>
          <w:shd w:val="clear" w:color="auto" w:fill="FFFFFF"/>
        </w:rPr>
        <w:t>-</w:t>
      </w:r>
      <w:r w:rsidRPr="00AC34B1">
        <w:rPr>
          <w:rFonts w:ascii="Times New Roman" w:hAnsi="Times New Roman" w:cs="Times New Roman"/>
          <w:b w:val="0"/>
          <w:bCs w:val="0"/>
          <w:sz w:val="28"/>
          <w:szCs w:val="28"/>
          <w:shd w:val="clear" w:color="auto" w:fill="FFFFFF"/>
          <w:lang w:val="kk-KZ"/>
        </w:rPr>
        <w:t>118</w:t>
      </w:r>
      <w:r w:rsidRPr="00AC34B1">
        <w:rPr>
          <w:rFonts w:ascii="Times New Roman" w:hAnsi="Times New Roman" w:cs="Times New Roman"/>
          <w:b w:val="0"/>
          <w:bCs w:val="0"/>
          <w:sz w:val="28"/>
          <w:szCs w:val="28"/>
          <w:shd w:val="clear" w:color="auto" w:fill="FFFFFF"/>
        </w:rPr>
        <w:t xml:space="preserve">. </w:t>
      </w:r>
      <w:hyperlink r:id="rId130" w:history="1">
        <w:r w:rsidRPr="00AC34B1">
          <w:rPr>
            <w:rStyle w:val="ae"/>
            <w:rFonts w:ascii="Times New Roman" w:hAnsi="Times New Roman" w:cs="Times New Roman"/>
            <w:b w:val="0"/>
            <w:bCs w:val="0"/>
            <w:color w:val="auto"/>
            <w:sz w:val="28"/>
            <w:szCs w:val="28"/>
          </w:rPr>
          <w:t>https://doi.org/10.32014/2024.2518-1467.857</w:t>
        </w:r>
      </w:hyperlink>
      <w:r w:rsidRPr="00AC34B1">
        <w:rPr>
          <w:rFonts w:ascii="Times New Roman" w:hAnsi="Times New Roman" w:cs="Times New Roman"/>
          <w:b w:val="0"/>
          <w:bCs w:val="0"/>
          <w:sz w:val="28"/>
          <w:szCs w:val="28"/>
        </w:rPr>
        <w:t>.</w:t>
      </w:r>
    </w:p>
    <w:p w14:paraId="554F1CC5" w14:textId="77777777" w:rsidR="009B4BA9" w:rsidRPr="00AC34B1" w:rsidRDefault="009B4BA9" w:rsidP="009B4BA9">
      <w:pPr>
        <w:ind w:firstLine="708"/>
        <w:jc w:val="both"/>
        <w:rPr>
          <w:sz w:val="28"/>
          <w:szCs w:val="28"/>
          <w:lang w:val="en-GB"/>
        </w:rPr>
      </w:pPr>
      <w:r w:rsidRPr="00AC34B1">
        <w:rPr>
          <w:sz w:val="28"/>
          <w:szCs w:val="28"/>
          <w:lang w:val="en-US" w:eastAsia="ar-SA"/>
        </w:rPr>
        <w:t xml:space="preserve">52 </w:t>
      </w:r>
      <w:proofErr w:type="spellStart"/>
      <w:r w:rsidRPr="00AC34B1">
        <w:rPr>
          <w:sz w:val="28"/>
          <w:szCs w:val="28"/>
          <w:lang w:val="en-US"/>
        </w:rPr>
        <w:t>Yergalauova</w:t>
      </w:r>
      <w:proofErr w:type="spellEnd"/>
      <w:r w:rsidRPr="00AC34B1">
        <w:rPr>
          <w:sz w:val="28"/>
          <w:szCs w:val="28"/>
          <w:lang w:val="en-US"/>
        </w:rPr>
        <w:t xml:space="preserve"> Z.A., </w:t>
      </w:r>
      <w:proofErr w:type="spellStart"/>
      <w:r w:rsidRPr="00AC34B1">
        <w:rPr>
          <w:sz w:val="28"/>
          <w:szCs w:val="28"/>
          <w:lang w:val="en-US"/>
        </w:rPr>
        <w:t>Abylkassymova</w:t>
      </w:r>
      <w:proofErr w:type="spellEnd"/>
      <w:r w:rsidRPr="00AC34B1">
        <w:rPr>
          <w:sz w:val="28"/>
          <w:szCs w:val="28"/>
          <w:lang w:val="en-US"/>
        </w:rPr>
        <w:t xml:space="preserve"> </w:t>
      </w:r>
      <w:r w:rsidRPr="00AC34B1">
        <w:rPr>
          <w:sz w:val="28"/>
          <w:szCs w:val="28"/>
          <w:lang w:val="en-GB"/>
        </w:rPr>
        <w:t xml:space="preserve">A.E., </w:t>
      </w:r>
      <w:proofErr w:type="spellStart"/>
      <w:r w:rsidRPr="00AC34B1">
        <w:rPr>
          <w:sz w:val="28"/>
          <w:szCs w:val="28"/>
          <w:lang w:val="en-US"/>
        </w:rPr>
        <w:t>Kainbayeva</w:t>
      </w:r>
      <w:proofErr w:type="spellEnd"/>
      <w:r w:rsidRPr="00AC34B1">
        <w:rPr>
          <w:sz w:val="28"/>
          <w:szCs w:val="28"/>
          <w:lang w:val="en-US"/>
        </w:rPr>
        <w:t xml:space="preserve"> L., </w:t>
      </w:r>
      <w:proofErr w:type="spellStart"/>
      <w:r w:rsidRPr="00AC34B1">
        <w:rPr>
          <w:sz w:val="28"/>
          <w:szCs w:val="28"/>
          <w:lang w:val="en-US"/>
        </w:rPr>
        <w:t>Yensebayeva</w:t>
      </w:r>
      <w:proofErr w:type="spellEnd"/>
      <w:r w:rsidRPr="00AC34B1">
        <w:rPr>
          <w:sz w:val="28"/>
          <w:szCs w:val="28"/>
          <w:lang w:val="en-US"/>
        </w:rPr>
        <w:t xml:space="preserve"> G.</w:t>
      </w:r>
      <w:r w:rsidRPr="00AC34B1">
        <w:rPr>
          <w:sz w:val="28"/>
          <w:szCs w:val="28"/>
          <w:lang w:val="kk-KZ"/>
        </w:rPr>
        <w:t xml:space="preserve"> </w:t>
      </w:r>
      <w:r w:rsidRPr="00AC34B1">
        <w:rPr>
          <w:sz w:val="28"/>
          <w:szCs w:val="28"/>
          <w:lang w:val="en-US"/>
        </w:rPr>
        <w:t>Development of professional competencies of future technical university specialists through professionally-oriented teaching of mathematics</w:t>
      </w:r>
      <w:r w:rsidRPr="00AC34B1">
        <w:rPr>
          <w:sz w:val="28"/>
          <w:szCs w:val="28"/>
          <w:lang w:val="kk-KZ"/>
        </w:rPr>
        <w:t xml:space="preserve"> // </w:t>
      </w:r>
      <w:r w:rsidRPr="00AC34B1">
        <w:rPr>
          <w:sz w:val="28"/>
          <w:szCs w:val="28"/>
          <w:lang w:val="en-US"/>
        </w:rPr>
        <w:t>World Transactions on Engineering and Technology Education (</w:t>
      </w:r>
      <w:r w:rsidRPr="00AC34B1">
        <w:rPr>
          <w:sz w:val="28"/>
          <w:szCs w:val="28"/>
          <w:shd w:val="clear" w:color="auto" w:fill="FFFFFF" w:themeFill="background1"/>
          <w:lang w:val="en-US"/>
        </w:rPr>
        <w:t xml:space="preserve">WTE&amp;TE). - </w:t>
      </w:r>
      <w:r w:rsidRPr="00AC34B1">
        <w:rPr>
          <w:sz w:val="28"/>
          <w:szCs w:val="28"/>
          <w:lang w:val="en-US"/>
        </w:rPr>
        <w:t>Vol.22. - 2024 -№4 -</w:t>
      </w:r>
      <w:r w:rsidRPr="00AC34B1">
        <w:rPr>
          <w:sz w:val="28"/>
          <w:szCs w:val="28"/>
          <w:lang w:val="kk-KZ"/>
        </w:rPr>
        <w:t xml:space="preserve"> </w:t>
      </w:r>
      <w:r w:rsidRPr="00AC34B1">
        <w:rPr>
          <w:sz w:val="28"/>
          <w:szCs w:val="28"/>
          <w:lang w:val="en-GB"/>
        </w:rPr>
        <w:t>P.326-331.</w:t>
      </w:r>
    </w:p>
    <w:p w14:paraId="570FA70E" w14:textId="77777777" w:rsidR="009B4BA9" w:rsidRPr="00AC34B1" w:rsidRDefault="009B4BA9" w:rsidP="009B4BA9">
      <w:pPr>
        <w:spacing w:line="259" w:lineRule="auto"/>
        <w:ind w:firstLine="708"/>
        <w:jc w:val="both"/>
        <w:rPr>
          <w:bCs/>
          <w:sz w:val="28"/>
          <w:szCs w:val="28"/>
        </w:rPr>
      </w:pPr>
      <w:r w:rsidRPr="00AC34B1">
        <w:rPr>
          <w:sz w:val="28"/>
          <w:szCs w:val="28"/>
        </w:rPr>
        <w:t xml:space="preserve">53 </w:t>
      </w:r>
      <w:r w:rsidRPr="00AC34B1">
        <w:rPr>
          <w:bCs/>
          <w:sz w:val="28"/>
          <w:szCs w:val="28"/>
        </w:rPr>
        <w:t>Гнеденко Б.В., Математическое образование в вузах. М., 1981 - 174 с.</w:t>
      </w:r>
    </w:p>
    <w:p w14:paraId="0E8896BC" w14:textId="77777777" w:rsidR="009B4BA9" w:rsidRPr="00AC34B1" w:rsidRDefault="009B4BA9" w:rsidP="009B4BA9">
      <w:pPr>
        <w:ind w:firstLine="708"/>
        <w:jc w:val="both"/>
        <w:rPr>
          <w:sz w:val="28"/>
          <w:szCs w:val="28"/>
        </w:rPr>
      </w:pPr>
      <w:r w:rsidRPr="00AC34B1">
        <w:rPr>
          <w:bCs/>
          <w:sz w:val="28"/>
          <w:szCs w:val="28"/>
        </w:rPr>
        <w:t xml:space="preserve">54 </w:t>
      </w:r>
      <w:r w:rsidRPr="00AC34B1">
        <w:rPr>
          <w:sz w:val="28"/>
          <w:szCs w:val="28"/>
        </w:rPr>
        <w:t xml:space="preserve">Мишенина О.В., Ощепкова Е.А. Прикладная направленность математического курса как средство формирования профессиональной компетентности будущего специалиста // Педагогическое образование в России. –2016. –№ 1. – C. 47-50. </w:t>
      </w:r>
    </w:p>
    <w:p w14:paraId="290B6B30" w14:textId="77777777" w:rsidR="009B4BA9" w:rsidRPr="00AC34B1" w:rsidRDefault="009B4BA9" w:rsidP="009B4BA9">
      <w:pPr>
        <w:ind w:firstLine="708"/>
        <w:jc w:val="both"/>
        <w:rPr>
          <w:rStyle w:val="ae"/>
          <w:rFonts w:eastAsia="Calibri"/>
          <w:color w:val="auto"/>
          <w:sz w:val="28"/>
          <w:szCs w:val="28"/>
          <w:shd w:val="clear" w:color="auto" w:fill="FFFFFF"/>
        </w:rPr>
      </w:pPr>
      <w:r w:rsidRPr="00AC34B1">
        <w:rPr>
          <w:sz w:val="28"/>
          <w:szCs w:val="28"/>
        </w:rPr>
        <w:t xml:space="preserve">55 Присоединение Казахстана к болонскому процессу: за и против </w:t>
      </w:r>
      <w:hyperlink r:id="rId131" w:anchor=":~:text=" w:history="1">
        <w:r w:rsidRPr="00AC34B1">
          <w:rPr>
            <w:rStyle w:val="ae"/>
            <w:rFonts w:eastAsia="Calibri"/>
            <w:color w:val="auto"/>
            <w:sz w:val="28"/>
            <w:szCs w:val="28"/>
            <w:shd w:val="clear" w:color="auto" w:fill="FFFFFF"/>
          </w:rPr>
          <w:t>https://www.dk.kz/ref_731#:~:text=</w:t>
        </w:r>
      </w:hyperlink>
    </w:p>
    <w:p w14:paraId="361BCF74" w14:textId="77777777" w:rsidR="009B4BA9" w:rsidRPr="00AC34B1" w:rsidRDefault="009B4BA9" w:rsidP="009B4BA9">
      <w:pPr>
        <w:ind w:firstLine="708"/>
        <w:jc w:val="both"/>
        <w:rPr>
          <w:sz w:val="28"/>
          <w:szCs w:val="28"/>
        </w:rPr>
      </w:pPr>
      <w:r w:rsidRPr="00AC34B1">
        <w:rPr>
          <w:sz w:val="28"/>
          <w:szCs w:val="28"/>
          <w:lang w:val="kk-KZ"/>
        </w:rPr>
        <w:t xml:space="preserve">56 Сейтмуратов А.Ж, Ергалауова З.А.,. Каинбаева Л.С., Ешмурат Г.К. </w:t>
      </w:r>
      <w:r w:rsidRPr="00AC34B1">
        <w:rPr>
          <w:sz w:val="28"/>
          <w:szCs w:val="28"/>
        </w:rPr>
        <w:t xml:space="preserve">Особенности применения математических задач с профессиональным содержанием в обучении математике студентов технических специальностей // Доклады Казахской академии образования. -  №1. -2020. -С.131-139. </w:t>
      </w:r>
      <w:hyperlink r:id="rId132" w:history="1">
        <w:r w:rsidRPr="00AC34B1">
          <w:rPr>
            <w:rStyle w:val="ae"/>
            <w:rFonts w:eastAsia="Batang"/>
            <w:color w:val="auto"/>
            <w:sz w:val="28"/>
            <w:szCs w:val="28"/>
          </w:rPr>
          <w:t>https://egi.kz/wp-content/uploads/2020/04/KAO-2020-1.pdf</w:t>
        </w:r>
      </w:hyperlink>
    </w:p>
    <w:p w14:paraId="63F265C3" w14:textId="77777777" w:rsidR="009B4BA9" w:rsidRPr="00AC34B1" w:rsidRDefault="009B4BA9" w:rsidP="009B4BA9">
      <w:pPr>
        <w:ind w:firstLine="708"/>
        <w:jc w:val="both"/>
        <w:rPr>
          <w:sz w:val="28"/>
          <w:szCs w:val="28"/>
          <w:lang w:eastAsia="ar-SA"/>
        </w:rPr>
      </w:pPr>
      <w:r w:rsidRPr="00AC34B1">
        <w:rPr>
          <w:sz w:val="28"/>
          <w:szCs w:val="28"/>
        </w:rPr>
        <w:t xml:space="preserve">57 Фирсов В.В. О прикладной ориентации курса математики // Углубленное изучение алгебры и анализа: Пособие для учителей (Из опыта работы) / Сост. С.И. </w:t>
      </w:r>
      <w:proofErr w:type="spellStart"/>
      <w:r w:rsidRPr="00AC34B1">
        <w:rPr>
          <w:sz w:val="28"/>
          <w:szCs w:val="28"/>
        </w:rPr>
        <w:t>Шварцбурд</w:t>
      </w:r>
      <w:proofErr w:type="spellEnd"/>
      <w:r w:rsidRPr="00AC34B1">
        <w:rPr>
          <w:sz w:val="28"/>
          <w:szCs w:val="28"/>
        </w:rPr>
        <w:t xml:space="preserve">, О.А. </w:t>
      </w:r>
      <w:proofErr w:type="spellStart"/>
      <w:r w:rsidRPr="00AC34B1">
        <w:rPr>
          <w:sz w:val="28"/>
          <w:szCs w:val="28"/>
        </w:rPr>
        <w:t>Боковнев</w:t>
      </w:r>
      <w:proofErr w:type="spellEnd"/>
      <w:r w:rsidRPr="00AC34B1">
        <w:rPr>
          <w:sz w:val="28"/>
          <w:szCs w:val="28"/>
        </w:rPr>
        <w:t xml:space="preserve">. – М.: </w:t>
      </w:r>
      <w:proofErr w:type="spellStart"/>
      <w:r w:rsidRPr="00AC34B1">
        <w:rPr>
          <w:sz w:val="28"/>
          <w:szCs w:val="28"/>
        </w:rPr>
        <w:t>Просвщение</w:t>
      </w:r>
      <w:proofErr w:type="spellEnd"/>
      <w:r w:rsidRPr="00AC34B1">
        <w:rPr>
          <w:sz w:val="28"/>
          <w:szCs w:val="28"/>
        </w:rPr>
        <w:t>, 1977. – С. 215-239.</w:t>
      </w:r>
    </w:p>
    <w:p w14:paraId="6536D4C3" w14:textId="77777777" w:rsidR="009B4BA9" w:rsidRPr="00AC34B1" w:rsidRDefault="009B4BA9" w:rsidP="009B4BA9">
      <w:pPr>
        <w:pStyle w:val="1"/>
        <w:numPr>
          <w:ilvl w:val="0"/>
          <w:numId w:val="0"/>
        </w:numPr>
        <w:shd w:val="clear" w:color="auto" w:fill="FFFFFF"/>
        <w:spacing w:before="0" w:after="0"/>
        <w:ind w:firstLine="708"/>
        <w:rPr>
          <w:rFonts w:ascii="Times New Roman" w:hAnsi="Times New Roman" w:cs="Times New Roman"/>
          <w:b w:val="0"/>
          <w:sz w:val="28"/>
          <w:szCs w:val="28"/>
          <w:lang w:val="ru-RU"/>
        </w:rPr>
      </w:pPr>
      <w:r w:rsidRPr="00AC34B1">
        <w:rPr>
          <w:rFonts w:ascii="Times New Roman" w:hAnsi="Times New Roman" w:cs="Times New Roman"/>
          <w:b w:val="0"/>
          <w:sz w:val="28"/>
          <w:szCs w:val="28"/>
          <w:lang w:val="ru-RU"/>
        </w:rPr>
        <w:t xml:space="preserve">58 </w:t>
      </w:r>
      <w:proofErr w:type="spellStart"/>
      <w:r w:rsidRPr="00AC34B1">
        <w:rPr>
          <w:rFonts w:ascii="Times New Roman" w:hAnsi="Times New Roman" w:cs="Times New Roman"/>
          <w:b w:val="0"/>
          <w:sz w:val="28"/>
          <w:szCs w:val="28"/>
          <w:lang w:val="ru-RU"/>
        </w:rPr>
        <w:t>Шейнбаум</w:t>
      </w:r>
      <w:proofErr w:type="spellEnd"/>
      <w:r w:rsidRPr="00AC34B1">
        <w:rPr>
          <w:rFonts w:ascii="Times New Roman" w:hAnsi="Times New Roman" w:cs="Times New Roman"/>
          <w:b w:val="0"/>
          <w:sz w:val="28"/>
          <w:szCs w:val="28"/>
          <w:lang w:val="ru-RU"/>
        </w:rPr>
        <w:t xml:space="preserve"> В.С. Методология инженерной деятельности. Учебное пособие. – </w:t>
      </w:r>
      <w:proofErr w:type="spellStart"/>
      <w:r w:rsidRPr="00AC34B1">
        <w:rPr>
          <w:rFonts w:ascii="Times New Roman" w:hAnsi="Times New Roman" w:cs="Times New Roman"/>
          <w:b w:val="0"/>
          <w:sz w:val="28"/>
          <w:szCs w:val="28"/>
          <w:lang w:val="ru-RU"/>
        </w:rPr>
        <w:t>Н.Новгород</w:t>
      </w:r>
      <w:proofErr w:type="spellEnd"/>
      <w:r w:rsidRPr="00AC34B1">
        <w:rPr>
          <w:rFonts w:ascii="Times New Roman" w:hAnsi="Times New Roman" w:cs="Times New Roman"/>
          <w:b w:val="0"/>
          <w:sz w:val="28"/>
          <w:szCs w:val="28"/>
          <w:lang w:val="ru-RU"/>
        </w:rPr>
        <w:t>, 2007, - 360 с.</w:t>
      </w:r>
    </w:p>
    <w:p w14:paraId="038D1E67" w14:textId="77777777" w:rsidR="009B4BA9" w:rsidRPr="00AC34B1" w:rsidRDefault="009B4BA9" w:rsidP="009B4BA9">
      <w:pPr>
        <w:pStyle w:val="1"/>
        <w:numPr>
          <w:ilvl w:val="0"/>
          <w:numId w:val="0"/>
        </w:numPr>
        <w:shd w:val="clear" w:color="auto" w:fill="FFFFFF"/>
        <w:spacing w:before="0" w:after="0"/>
        <w:ind w:firstLine="708"/>
        <w:rPr>
          <w:rFonts w:ascii="Times New Roman" w:hAnsi="Times New Roman" w:cs="Times New Roman"/>
          <w:b w:val="0"/>
          <w:sz w:val="28"/>
          <w:szCs w:val="28"/>
          <w:lang w:val="ru-RU"/>
        </w:rPr>
      </w:pPr>
      <w:r w:rsidRPr="00AC34B1">
        <w:rPr>
          <w:rFonts w:ascii="Times New Roman" w:hAnsi="Times New Roman" w:cs="Times New Roman"/>
          <w:b w:val="0"/>
          <w:sz w:val="28"/>
          <w:szCs w:val="28"/>
          <w:lang w:val="ru-RU"/>
        </w:rPr>
        <w:t>59 Гнеденко Б.В. Научно-технический прогресс и математическое образование во втузах. Сб. научно-методических статей по мат.-М.:1978. С.6-11.</w:t>
      </w:r>
    </w:p>
    <w:p w14:paraId="57D3F590" w14:textId="77777777" w:rsidR="009B4BA9" w:rsidRPr="00AC34B1" w:rsidRDefault="009B4BA9" w:rsidP="009B4BA9">
      <w:pPr>
        <w:ind w:firstLine="708"/>
        <w:jc w:val="both"/>
        <w:rPr>
          <w:bCs/>
          <w:sz w:val="28"/>
          <w:szCs w:val="28"/>
          <w:shd w:val="clear" w:color="auto" w:fill="FFFFFF"/>
        </w:rPr>
      </w:pPr>
      <w:r w:rsidRPr="00AC34B1">
        <w:rPr>
          <w:sz w:val="28"/>
          <w:szCs w:val="28"/>
          <w:lang w:eastAsia="ar-SA"/>
        </w:rPr>
        <w:t xml:space="preserve">60 </w:t>
      </w:r>
      <w:r w:rsidRPr="00AC34B1">
        <w:rPr>
          <w:rStyle w:val="hl"/>
          <w:bCs/>
          <w:sz w:val="28"/>
          <w:szCs w:val="28"/>
        </w:rPr>
        <w:t>Кудрявцев</w:t>
      </w:r>
      <w:r w:rsidRPr="00AC34B1">
        <w:rPr>
          <w:rStyle w:val="apple-converted-space"/>
          <w:rFonts w:eastAsia="Calibri"/>
          <w:bCs/>
          <w:sz w:val="28"/>
          <w:szCs w:val="28"/>
          <w:shd w:val="clear" w:color="auto" w:fill="FFFFFF"/>
        </w:rPr>
        <w:t> </w:t>
      </w:r>
      <w:r w:rsidRPr="00AC34B1">
        <w:rPr>
          <w:bCs/>
          <w:sz w:val="28"/>
          <w:szCs w:val="28"/>
          <w:shd w:val="clear" w:color="auto" w:fill="FFFFFF"/>
        </w:rPr>
        <w:t>Л.Д. Современная математика и ее</w:t>
      </w:r>
      <w:r w:rsidRPr="00AC34B1">
        <w:rPr>
          <w:rStyle w:val="apple-converted-space"/>
          <w:rFonts w:eastAsia="Calibri"/>
          <w:bCs/>
          <w:sz w:val="28"/>
          <w:szCs w:val="28"/>
          <w:shd w:val="clear" w:color="auto" w:fill="FFFFFF"/>
        </w:rPr>
        <w:t> </w:t>
      </w:r>
      <w:r w:rsidRPr="00AC34B1">
        <w:rPr>
          <w:rStyle w:val="hl"/>
          <w:bCs/>
          <w:sz w:val="28"/>
          <w:szCs w:val="28"/>
        </w:rPr>
        <w:t>преподавание</w:t>
      </w:r>
      <w:r w:rsidRPr="00AC34B1">
        <w:rPr>
          <w:bCs/>
          <w:sz w:val="28"/>
          <w:szCs w:val="28"/>
          <w:shd w:val="clear" w:color="auto" w:fill="FFFFFF"/>
        </w:rPr>
        <w:t>. -М.: Наука, 1985.-170с.</w:t>
      </w:r>
    </w:p>
    <w:p w14:paraId="79806C3A" w14:textId="77777777" w:rsidR="009B4BA9" w:rsidRPr="00AC34B1" w:rsidRDefault="009B4BA9" w:rsidP="009B4BA9">
      <w:pPr>
        <w:ind w:firstLine="708"/>
        <w:jc w:val="both"/>
        <w:rPr>
          <w:sz w:val="28"/>
          <w:szCs w:val="28"/>
          <w:lang w:val="kk-KZ"/>
        </w:rPr>
      </w:pPr>
      <w:r w:rsidRPr="00AC34B1">
        <w:rPr>
          <w:bCs/>
          <w:sz w:val="28"/>
          <w:szCs w:val="28"/>
          <w:shd w:val="clear" w:color="auto" w:fill="FFFFFF"/>
        </w:rPr>
        <w:lastRenderedPageBreak/>
        <w:t xml:space="preserve">61 </w:t>
      </w:r>
      <w:r w:rsidRPr="00AC34B1">
        <w:rPr>
          <w:sz w:val="28"/>
          <w:szCs w:val="28"/>
          <w:lang w:val="kk-KZ"/>
        </w:rPr>
        <w:t xml:space="preserve">Ергалауова З.А. Применение задач профессиональной направленности при проведении практических занятий по математике для студентов технических специальностей вузов // Материалы IV </w:t>
      </w:r>
      <w:bookmarkStart w:id="28" w:name="_Hlk187398925"/>
      <w:r w:rsidRPr="00AC34B1">
        <w:rPr>
          <w:sz w:val="28"/>
          <w:szCs w:val="28"/>
          <w:lang w:val="kk-KZ"/>
        </w:rPr>
        <w:t>Международной научно-практической конференции «Наука и образование в современном мире: вызовы ХХI века». - Астана, 2019</w:t>
      </w:r>
      <w:bookmarkEnd w:id="28"/>
      <w:r w:rsidRPr="00AC34B1">
        <w:rPr>
          <w:sz w:val="28"/>
          <w:szCs w:val="28"/>
        </w:rPr>
        <w:t xml:space="preserve">. - С. </w:t>
      </w:r>
      <w:r w:rsidRPr="00AC34B1">
        <w:rPr>
          <w:sz w:val="28"/>
          <w:szCs w:val="28"/>
          <w:lang w:val="kk-KZ"/>
        </w:rPr>
        <w:t>357-360</w:t>
      </w:r>
    </w:p>
    <w:p w14:paraId="4EC4E1E2" w14:textId="77777777" w:rsidR="009B4BA9" w:rsidRPr="00AC34B1" w:rsidRDefault="009B4BA9" w:rsidP="009B4BA9">
      <w:pPr>
        <w:ind w:firstLine="708"/>
        <w:jc w:val="both"/>
        <w:rPr>
          <w:sz w:val="28"/>
          <w:szCs w:val="28"/>
          <w:lang w:val="kk-KZ"/>
        </w:rPr>
      </w:pPr>
      <w:r w:rsidRPr="00AC34B1">
        <w:rPr>
          <w:sz w:val="28"/>
          <w:szCs w:val="28"/>
          <w:lang w:val="kk-KZ"/>
        </w:rPr>
        <w:t>62 Бoлoтoв В.A., Cepикoв В.В. Кoмпeтeнтнocтнaя мoдeль: oт идeи к oбpaзoвaтeльнoй пpoгpaммe // Пeдaгoгикa. – 2003. – № 10. – C. 8–14.</w:t>
      </w:r>
    </w:p>
    <w:p w14:paraId="721A7BD5" w14:textId="77777777" w:rsidR="009B4BA9" w:rsidRPr="00AC34B1" w:rsidRDefault="009B4BA9" w:rsidP="009B4BA9">
      <w:pPr>
        <w:ind w:firstLine="708"/>
        <w:jc w:val="both"/>
        <w:rPr>
          <w:rStyle w:val="ae"/>
          <w:rFonts w:eastAsia="TimesNewRoman"/>
          <w:color w:val="auto"/>
          <w:sz w:val="28"/>
          <w:szCs w:val="28"/>
          <w:lang w:val="en-US"/>
        </w:rPr>
      </w:pPr>
      <w:r w:rsidRPr="00AC34B1">
        <w:rPr>
          <w:sz w:val="28"/>
          <w:szCs w:val="28"/>
          <w:lang w:val="kk-KZ"/>
        </w:rPr>
        <w:t xml:space="preserve">63 </w:t>
      </w:r>
      <w:r w:rsidRPr="00AC34B1">
        <w:rPr>
          <w:sz w:val="28"/>
          <w:szCs w:val="28"/>
          <w:lang w:val="en-US"/>
        </w:rPr>
        <w:t xml:space="preserve">Stocking, K., </w:t>
      </w:r>
      <w:proofErr w:type="spellStart"/>
      <w:r w:rsidRPr="00AC34B1">
        <w:rPr>
          <w:sz w:val="28"/>
          <w:szCs w:val="28"/>
          <w:lang w:val="en-US"/>
        </w:rPr>
        <w:t>Leenders</w:t>
      </w:r>
      <w:proofErr w:type="spellEnd"/>
      <w:r w:rsidRPr="00AC34B1">
        <w:rPr>
          <w:sz w:val="28"/>
          <w:szCs w:val="28"/>
          <w:lang w:val="en-US"/>
        </w:rPr>
        <w:t xml:space="preserve">, F, de Jong, J. (2003). From Student to Teacher: reducing practice shock and early dropout in the teaching profession. </w:t>
      </w:r>
      <w:r w:rsidRPr="00AC34B1">
        <w:rPr>
          <w:i/>
          <w:sz w:val="28"/>
          <w:szCs w:val="28"/>
          <w:lang w:val="en-US"/>
        </w:rPr>
        <w:t>European Journal of Teachers Education</w:t>
      </w:r>
      <w:r w:rsidRPr="00AC34B1">
        <w:rPr>
          <w:sz w:val="28"/>
          <w:szCs w:val="28"/>
          <w:lang w:val="en-US"/>
        </w:rPr>
        <w:t xml:space="preserve">, 26(3), 329–350. </w:t>
      </w:r>
      <w:proofErr w:type="spellStart"/>
      <w:r w:rsidRPr="00AC34B1">
        <w:rPr>
          <w:rFonts w:eastAsia="TimesNewRoman"/>
          <w:sz w:val="28"/>
          <w:szCs w:val="28"/>
          <w:lang w:val="en-US"/>
        </w:rPr>
        <w:t>Retrived</w:t>
      </w:r>
      <w:proofErr w:type="spellEnd"/>
      <w:r w:rsidRPr="00AC34B1">
        <w:rPr>
          <w:rFonts w:eastAsia="TimesNewRoman"/>
          <w:sz w:val="28"/>
          <w:szCs w:val="28"/>
          <w:lang w:val="en-US"/>
        </w:rPr>
        <w:t xml:space="preserve"> from:</w:t>
      </w:r>
      <w:r w:rsidRPr="00AC34B1">
        <w:rPr>
          <w:sz w:val="28"/>
          <w:szCs w:val="28"/>
          <w:lang w:val="en-US"/>
        </w:rPr>
        <w:t xml:space="preserve"> </w:t>
      </w:r>
      <w:hyperlink r:id="rId133" w:history="1">
        <w:r w:rsidRPr="00AC34B1">
          <w:rPr>
            <w:rStyle w:val="ae"/>
            <w:rFonts w:eastAsia="TimesNewRoman"/>
            <w:color w:val="auto"/>
            <w:sz w:val="28"/>
            <w:szCs w:val="28"/>
            <w:lang w:val="en-US"/>
          </w:rPr>
          <w:t>https://www.researchgate.net/publication/27711880_From_student_to_teacher_Reducing_practice_shock_and_early_dropout_in_the_teaching_profession</w:t>
        </w:r>
      </w:hyperlink>
    </w:p>
    <w:p w14:paraId="7D0D8752" w14:textId="77777777" w:rsidR="009B4BA9" w:rsidRPr="00AC34B1" w:rsidRDefault="009B4BA9" w:rsidP="009B4BA9">
      <w:pPr>
        <w:widowControl w:val="0"/>
        <w:tabs>
          <w:tab w:val="left" w:pos="709"/>
          <w:tab w:val="left" w:pos="851"/>
        </w:tabs>
        <w:contextualSpacing/>
        <w:jc w:val="both"/>
        <w:rPr>
          <w:sz w:val="28"/>
          <w:szCs w:val="28"/>
          <w:lang w:val="en-US"/>
        </w:rPr>
      </w:pPr>
      <w:r w:rsidRPr="00AC34B1">
        <w:rPr>
          <w:rStyle w:val="ae"/>
          <w:rFonts w:eastAsia="TimesNewRoman"/>
          <w:color w:val="auto"/>
          <w:sz w:val="28"/>
          <w:szCs w:val="28"/>
          <w:lang w:val="en-US"/>
        </w:rPr>
        <w:tab/>
        <w:t xml:space="preserve">64 </w:t>
      </w:r>
      <w:r w:rsidRPr="00AC34B1">
        <w:rPr>
          <w:sz w:val="28"/>
          <w:szCs w:val="28"/>
          <w:lang w:val="en-US"/>
        </w:rPr>
        <w:t>X</w:t>
      </w:r>
      <w:proofErr w:type="spellStart"/>
      <w:r w:rsidRPr="00AC34B1">
        <w:rPr>
          <w:sz w:val="28"/>
          <w:szCs w:val="28"/>
        </w:rPr>
        <w:t>ут</w:t>
      </w:r>
      <w:r w:rsidRPr="00AC34B1">
        <w:rPr>
          <w:sz w:val="28"/>
          <w:szCs w:val="28"/>
          <w:lang w:val="en-US"/>
        </w:rPr>
        <w:t>opc</w:t>
      </w:r>
      <w:proofErr w:type="spellEnd"/>
      <w:r w:rsidRPr="00AC34B1">
        <w:rPr>
          <w:sz w:val="28"/>
          <w:szCs w:val="28"/>
        </w:rPr>
        <w:t>к</w:t>
      </w:r>
      <w:r w:rsidRPr="00AC34B1">
        <w:rPr>
          <w:sz w:val="28"/>
          <w:szCs w:val="28"/>
          <w:lang w:val="en-US"/>
        </w:rPr>
        <w:t>o</w:t>
      </w:r>
      <w:r w:rsidRPr="00AC34B1">
        <w:rPr>
          <w:sz w:val="28"/>
          <w:szCs w:val="28"/>
        </w:rPr>
        <w:t>й</w:t>
      </w:r>
      <w:r w:rsidRPr="00AC34B1">
        <w:rPr>
          <w:sz w:val="28"/>
          <w:szCs w:val="28"/>
          <w:lang w:val="en-US"/>
        </w:rPr>
        <w:t xml:space="preserve"> A.</w:t>
      </w:r>
      <w:r w:rsidRPr="00AC34B1">
        <w:rPr>
          <w:sz w:val="28"/>
          <w:szCs w:val="28"/>
        </w:rPr>
        <w:t>В</w:t>
      </w:r>
      <w:r w:rsidRPr="00AC34B1">
        <w:rPr>
          <w:sz w:val="28"/>
          <w:szCs w:val="28"/>
          <w:lang w:val="en-US"/>
        </w:rPr>
        <w:t xml:space="preserve">. </w:t>
      </w:r>
      <w:r w:rsidRPr="00AC34B1">
        <w:rPr>
          <w:sz w:val="28"/>
          <w:szCs w:val="28"/>
        </w:rPr>
        <w:t>Ключ</w:t>
      </w:r>
      <w:r w:rsidRPr="00AC34B1">
        <w:rPr>
          <w:sz w:val="28"/>
          <w:szCs w:val="28"/>
          <w:lang w:val="en-US"/>
        </w:rPr>
        <w:t>e</w:t>
      </w:r>
      <w:r w:rsidRPr="00AC34B1">
        <w:rPr>
          <w:sz w:val="28"/>
          <w:szCs w:val="28"/>
        </w:rPr>
        <w:t>вы</w:t>
      </w:r>
      <w:r w:rsidRPr="00AC34B1">
        <w:rPr>
          <w:sz w:val="28"/>
          <w:szCs w:val="28"/>
          <w:lang w:val="en-US"/>
        </w:rPr>
        <w:t xml:space="preserve">e </w:t>
      </w:r>
      <w:r w:rsidRPr="00AC34B1">
        <w:rPr>
          <w:sz w:val="28"/>
          <w:szCs w:val="28"/>
        </w:rPr>
        <w:t>к</w:t>
      </w:r>
      <w:r w:rsidRPr="00AC34B1">
        <w:rPr>
          <w:sz w:val="28"/>
          <w:szCs w:val="28"/>
          <w:lang w:val="en-US"/>
        </w:rPr>
        <w:t>o</w:t>
      </w:r>
      <w:proofErr w:type="spellStart"/>
      <w:r w:rsidRPr="00AC34B1">
        <w:rPr>
          <w:sz w:val="28"/>
          <w:szCs w:val="28"/>
        </w:rPr>
        <w:t>мп</w:t>
      </w:r>
      <w:proofErr w:type="spellEnd"/>
      <w:r w:rsidRPr="00AC34B1">
        <w:rPr>
          <w:sz w:val="28"/>
          <w:szCs w:val="28"/>
          <w:lang w:val="en-US"/>
        </w:rPr>
        <w:t>e</w:t>
      </w:r>
      <w:r w:rsidRPr="00AC34B1">
        <w:rPr>
          <w:sz w:val="28"/>
          <w:szCs w:val="28"/>
        </w:rPr>
        <w:t>т</w:t>
      </w:r>
      <w:r w:rsidRPr="00AC34B1">
        <w:rPr>
          <w:sz w:val="28"/>
          <w:szCs w:val="28"/>
          <w:lang w:val="en-US"/>
        </w:rPr>
        <w:t>e</w:t>
      </w:r>
      <w:proofErr w:type="spellStart"/>
      <w:r w:rsidRPr="00AC34B1">
        <w:rPr>
          <w:sz w:val="28"/>
          <w:szCs w:val="28"/>
        </w:rPr>
        <w:t>нции</w:t>
      </w:r>
      <w:proofErr w:type="spellEnd"/>
      <w:r w:rsidRPr="00AC34B1">
        <w:rPr>
          <w:sz w:val="28"/>
          <w:szCs w:val="28"/>
          <w:lang w:val="en-US"/>
        </w:rPr>
        <w:t xml:space="preserve"> </w:t>
      </w:r>
      <w:r w:rsidRPr="00AC34B1">
        <w:rPr>
          <w:sz w:val="28"/>
          <w:szCs w:val="28"/>
        </w:rPr>
        <w:t>к</w:t>
      </w:r>
      <w:r w:rsidRPr="00AC34B1">
        <w:rPr>
          <w:sz w:val="28"/>
          <w:szCs w:val="28"/>
          <w:lang w:val="en-US"/>
        </w:rPr>
        <w:t>a</w:t>
      </w:r>
      <w:r w:rsidRPr="00AC34B1">
        <w:rPr>
          <w:sz w:val="28"/>
          <w:szCs w:val="28"/>
        </w:rPr>
        <w:t>к</w:t>
      </w:r>
      <w:r w:rsidRPr="00AC34B1">
        <w:rPr>
          <w:sz w:val="28"/>
          <w:szCs w:val="28"/>
          <w:lang w:val="en-US"/>
        </w:rPr>
        <w:t xml:space="preserve"> </w:t>
      </w:r>
      <w:proofErr w:type="spellStart"/>
      <w:r w:rsidRPr="00AC34B1">
        <w:rPr>
          <w:sz w:val="28"/>
          <w:szCs w:val="28"/>
        </w:rPr>
        <w:t>к</w:t>
      </w:r>
      <w:proofErr w:type="spellEnd"/>
      <w:r w:rsidRPr="00AC34B1">
        <w:rPr>
          <w:sz w:val="28"/>
          <w:szCs w:val="28"/>
          <w:lang w:val="en-US"/>
        </w:rPr>
        <w:t>o</w:t>
      </w:r>
      <w:proofErr w:type="spellStart"/>
      <w:r w:rsidRPr="00AC34B1">
        <w:rPr>
          <w:sz w:val="28"/>
          <w:szCs w:val="28"/>
        </w:rPr>
        <w:t>мп</w:t>
      </w:r>
      <w:proofErr w:type="spellEnd"/>
      <w:r w:rsidRPr="00AC34B1">
        <w:rPr>
          <w:sz w:val="28"/>
          <w:szCs w:val="28"/>
          <w:lang w:val="en-US"/>
        </w:rPr>
        <w:t>o</w:t>
      </w:r>
      <w:r w:rsidRPr="00AC34B1">
        <w:rPr>
          <w:sz w:val="28"/>
          <w:szCs w:val="28"/>
        </w:rPr>
        <w:t>н</w:t>
      </w:r>
      <w:r w:rsidRPr="00AC34B1">
        <w:rPr>
          <w:sz w:val="28"/>
          <w:szCs w:val="28"/>
          <w:lang w:val="en-US"/>
        </w:rPr>
        <w:t>e</w:t>
      </w:r>
      <w:proofErr w:type="spellStart"/>
      <w:r w:rsidRPr="00AC34B1">
        <w:rPr>
          <w:sz w:val="28"/>
          <w:szCs w:val="28"/>
        </w:rPr>
        <w:t>нт</w:t>
      </w:r>
      <w:proofErr w:type="spellEnd"/>
      <w:r w:rsidRPr="00AC34B1">
        <w:rPr>
          <w:sz w:val="28"/>
          <w:szCs w:val="28"/>
          <w:lang w:val="en-US"/>
        </w:rPr>
        <w:t xml:space="preserve"> </w:t>
      </w:r>
      <w:proofErr w:type="spellStart"/>
      <w:r w:rsidRPr="00AC34B1">
        <w:rPr>
          <w:sz w:val="28"/>
          <w:szCs w:val="28"/>
        </w:rPr>
        <w:t>личн</w:t>
      </w:r>
      <w:r w:rsidRPr="00AC34B1">
        <w:rPr>
          <w:sz w:val="28"/>
          <w:szCs w:val="28"/>
          <w:lang w:val="en-US"/>
        </w:rPr>
        <w:t>oc</w:t>
      </w:r>
      <w:r w:rsidRPr="00AC34B1">
        <w:rPr>
          <w:sz w:val="28"/>
          <w:szCs w:val="28"/>
        </w:rPr>
        <w:t>тн</w:t>
      </w:r>
      <w:proofErr w:type="spellEnd"/>
      <w:r w:rsidRPr="00AC34B1">
        <w:rPr>
          <w:sz w:val="28"/>
          <w:szCs w:val="28"/>
          <w:lang w:val="en-US"/>
        </w:rPr>
        <w:t>o op</w:t>
      </w:r>
      <w:r w:rsidRPr="00AC34B1">
        <w:rPr>
          <w:sz w:val="28"/>
          <w:szCs w:val="28"/>
        </w:rPr>
        <w:t>и</w:t>
      </w:r>
      <w:r w:rsidRPr="00AC34B1">
        <w:rPr>
          <w:sz w:val="28"/>
          <w:szCs w:val="28"/>
          <w:lang w:val="en-US"/>
        </w:rPr>
        <w:t>e</w:t>
      </w:r>
      <w:proofErr w:type="spellStart"/>
      <w:r w:rsidRPr="00AC34B1">
        <w:rPr>
          <w:sz w:val="28"/>
          <w:szCs w:val="28"/>
        </w:rPr>
        <w:t>нти</w:t>
      </w:r>
      <w:proofErr w:type="spellEnd"/>
      <w:r w:rsidRPr="00AC34B1">
        <w:rPr>
          <w:sz w:val="28"/>
          <w:szCs w:val="28"/>
          <w:lang w:val="en-US"/>
        </w:rPr>
        <w:t>po</w:t>
      </w:r>
      <w:r w:rsidRPr="00AC34B1">
        <w:rPr>
          <w:sz w:val="28"/>
          <w:szCs w:val="28"/>
        </w:rPr>
        <w:t>в</w:t>
      </w:r>
      <w:r w:rsidRPr="00AC34B1">
        <w:rPr>
          <w:sz w:val="28"/>
          <w:szCs w:val="28"/>
          <w:lang w:val="en-US"/>
        </w:rPr>
        <w:t>a</w:t>
      </w:r>
      <w:proofErr w:type="spellStart"/>
      <w:r w:rsidRPr="00AC34B1">
        <w:rPr>
          <w:sz w:val="28"/>
          <w:szCs w:val="28"/>
        </w:rPr>
        <w:t>нн</w:t>
      </w:r>
      <w:proofErr w:type="spellEnd"/>
      <w:r w:rsidRPr="00AC34B1">
        <w:rPr>
          <w:sz w:val="28"/>
          <w:szCs w:val="28"/>
          <w:lang w:val="en-US"/>
        </w:rPr>
        <w:t>o</w:t>
      </w:r>
      <w:r w:rsidRPr="00AC34B1">
        <w:rPr>
          <w:sz w:val="28"/>
          <w:szCs w:val="28"/>
        </w:rPr>
        <w:t>й</w:t>
      </w:r>
      <w:r w:rsidRPr="00AC34B1">
        <w:rPr>
          <w:sz w:val="28"/>
          <w:szCs w:val="28"/>
          <w:lang w:val="en-US"/>
        </w:rPr>
        <w:t xml:space="preserve"> </w:t>
      </w:r>
      <w:r w:rsidRPr="00AC34B1">
        <w:rPr>
          <w:sz w:val="28"/>
          <w:szCs w:val="28"/>
        </w:rPr>
        <w:t>п</w:t>
      </w:r>
      <w:proofErr w:type="spellStart"/>
      <w:r w:rsidRPr="00AC34B1">
        <w:rPr>
          <w:sz w:val="28"/>
          <w:szCs w:val="28"/>
          <w:lang w:val="en-US"/>
        </w:rPr>
        <w:t>apa</w:t>
      </w:r>
      <w:r w:rsidRPr="00AC34B1">
        <w:rPr>
          <w:sz w:val="28"/>
          <w:szCs w:val="28"/>
        </w:rPr>
        <w:t>дигмы</w:t>
      </w:r>
      <w:proofErr w:type="spellEnd"/>
      <w:r w:rsidRPr="00AC34B1">
        <w:rPr>
          <w:sz w:val="28"/>
          <w:szCs w:val="28"/>
          <w:lang w:val="en-US"/>
        </w:rPr>
        <w:t xml:space="preserve"> o</w:t>
      </w:r>
      <w:r w:rsidRPr="00AC34B1">
        <w:rPr>
          <w:sz w:val="28"/>
          <w:szCs w:val="28"/>
        </w:rPr>
        <w:t>б</w:t>
      </w:r>
      <w:r w:rsidRPr="00AC34B1">
        <w:rPr>
          <w:sz w:val="28"/>
          <w:szCs w:val="28"/>
          <w:lang w:val="en-US"/>
        </w:rPr>
        <w:t>pa</w:t>
      </w:r>
      <w:r w:rsidRPr="00AC34B1">
        <w:rPr>
          <w:sz w:val="28"/>
          <w:szCs w:val="28"/>
        </w:rPr>
        <w:t>з</w:t>
      </w:r>
      <w:r w:rsidRPr="00AC34B1">
        <w:rPr>
          <w:sz w:val="28"/>
          <w:szCs w:val="28"/>
          <w:lang w:val="en-US"/>
        </w:rPr>
        <w:t>o</w:t>
      </w:r>
      <w:r w:rsidRPr="00AC34B1">
        <w:rPr>
          <w:sz w:val="28"/>
          <w:szCs w:val="28"/>
        </w:rPr>
        <w:t>в</w:t>
      </w:r>
      <w:r w:rsidRPr="00AC34B1">
        <w:rPr>
          <w:sz w:val="28"/>
          <w:szCs w:val="28"/>
          <w:lang w:val="en-US"/>
        </w:rPr>
        <w:t>a</w:t>
      </w:r>
      <w:proofErr w:type="spellStart"/>
      <w:r w:rsidRPr="00AC34B1">
        <w:rPr>
          <w:sz w:val="28"/>
          <w:szCs w:val="28"/>
        </w:rPr>
        <w:t>ния</w:t>
      </w:r>
      <w:proofErr w:type="spellEnd"/>
      <w:r w:rsidRPr="00AC34B1">
        <w:rPr>
          <w:sz w:val="28"/>
          <w:szCs w:val="28"/>
          <w:lang w:val="en-US"/>
        </w:rPr>
        <w:t xml:space="preserve"> // </w:t>
      </w:r>
      <w:r w:rsidRPr="00AC34B1">
        <w:rPr>
          <w:sz w:val="28"/>
          <w:szCs w:val="28"/>
        </w:rPr>
        <w:t>Н</w:t>
      </w:r>
      <w:r w:rsidRPr="00AC34B1">
        <w:rPr>
          <w:sz w:val="28"/>
          <w:szCs w:val="28"/>
          <w:lang w:val="en-US"/>
        </w:rPr>
        <w:t>apo</w:t>
      </w:r>
      <w:proofErr w:type="spellStart"/>
      <w:r w:rsidRPr="00AC34B1">
        <w:rPr>
          <w:sz w:val="28"/>
          <w:szCs w:val="28"/>
        </w:rPr>
        <w:t>дн</w:t>
      </w:r>
      <w:r w:rsidRPr="00AC34B1">
        <w:rPr>
          <w:sz w:val="28"/>
          <w:szCs w:val="28"/>
          <w:lang w:val="en-US"/>
        </w:rPr>
        <w:t>oe</w:t>
      </w:r>
      <w:proofErr w:type="spellEnd"/>
      <w:r w:rsidRPr="00AC34B1">
        <w:rPr>
          <w:sz w:val="28"/>
          <w:szCs w:val="28"/>
          <w:lang w:val="en-US"/>
        </w:rPr>
        <w:t xml:space="preserve"> o</w:t>
      </w:r>
      <w:r w:rsidRPr="00AC34B1">
        <w:rPr>
          <w:sz w:val="28"/>
          <w:szCs w:val="28"/>
        </w:rPr>
        <w:t>б</w:t>
      </w:r>
      <w:r w:rsidRPr="00AC34B1">
        <w:rPr>
          <w:sz w:val="28"/>
          <w:szCs w:val="28"/>
          <w:lang w:val="en-US"/>
        </w:rPr>
        <w:t>pa</w:t>
      </w:r>
      <w:r w:rsidRPr="00AC34B1">
        <w:rPr>
          <w:sz w:val="28"/>
          <w:szCs w:val="28"/>
        </w:rPr>
        <w:t>з</w:t>
      </w:r>
      <w:r w:rsidRPr="00AC34B1">
        <w:rPr>
          <w:sz w:val="28"/>
          <w:szCs w:val="28"/>
          <w:lang w:val="en-US"/>
        </w:rPr>
        <w:t>o</w:t>
      </w:r>
      <w:r w:rsidRPr="00AC34B1">
        <w:rPr>
          <w:sz w:val="28"/>
          <w:szCs w:val="28"/>
        </w:rPr>
        <w:t>в</w:t>
      </w:r>
      <w:r w:rsidRPr="00AC34B1">
        <w:rPr>
          <w:sz w:val="28"/>
          <w:szCs w:val="28"/>
          <w:lang w:val="en-US"/>
        </w:rPr>
        <w:t>a</w:t>
      </w:r>
      <w:r w:rsidRPr="00AC34B1">
        <w:rPr>
          <w:sz w:val="28"/>
          <w:szCs w:val="28"/>
        </w:rPr>
        <w:t>ни</w:t>
      </w:r>
      <w:r w:rsidRPr="00AC34B1">
        <w:rPr>
          <w:sz w:val="28"/>
          <w:szCs w:val="28"/>
          <w:lang w:val="en-US"/>
        </w:rPr>
        <w:t>e. – 2003. - № 2. – C. 58–64.</w:t>
      </w:r>
    </w:p>
    <w:p w14:paraId="0B0D5931" w14:textId="77777777" w:rsidR="009B4BA9" w:rsidRPr="00AC34B1" w:rsidRDefault="009B4BA9" w:rsidP="009B4BA9">
      <w:pPr>
        <w:widowControl w:val="0"/>
        <w:tabs>
          <w:tab w:val="left" w:pos="709"/>
          <w:tab w:val="left" w:pos="851"/>
        </w:tabs>
        <w:autoSpaceDE w:val="0"/>
        <w:autoSpaceDN w:val="0"/>
        <w:contextualSpacing/>
        <w:jc w:val="both"/>
        <w:rPr>
          <w:sz w:val="28"/>
          <w:szCs w:val="28"/>
          <w:u w:val="single"/>
          <w:lang w:val="en-US"/>
        </w:rPr>
      </w:pPr>
      <w:r w:rsidRPr="00AC34B1">
        <w:rPr>
          <w:sz w:val="28"/>
          <w:szCs w:val="28"/>
          <w:lang w:val="en-US"/>
        </w:rPr>
        <w:tab/>
        <w:t xml:space="preserve">65 Bergmann, J. (2020). Solving the Homework Problem by Flipping the Learning, </w:t>
      </w:r>
      <w:r w:rsidRPr="00AC34B1">
        <w:rPr>
          <w:i/>
          <w:sz w:val="28"/>
          <w:szCs w:val="28"/>
          <w:lang w:val="en-US"/>
        </w:rPr>
        <w:t>ASCD</w:t>
      </w:r>
      <w:r w:rsidRPr="00AC34B1">
        <w:rPr>
          <w:sz w:val="28"/>
          <w:szCs w:val="28"/>
          <w:lang w:val="en-US"/>
        </w:rPr>
        <w:t xml:space="preserve">, </w:t>
      </w:r>
      <w:r w:rsidRPr="00AC34B1">
        <w:rPr>
          <w:sz w:val="28"/>
          <w:szCs w:val="28"/>
        </w:rPr>
        <w:t>р</w:t>
      </w:r>
      <w:r w:rsidRPr="00AC34B1">
        <w:rPr>
          <w:sz w:val="28"/>
          <w:szCs w:val="28"/>
          <w:lang w:val="en-US"/>
        </w:rPr>
        <w:t xml:space="preserve">. 100. </w:t>
      </w:r>
      <w:proofErr w:type="spellStart"/>
      <w:r w:rsidRPr="00AC34B1">
        <w:rPr>
          <w:rFonts w:eastAsia="TimesNewRoman"/>
          <w:sz w:val="28"/>
          <w:szCs w:val="28"/>
          <w:lang w:val="en-US"/>
        </w:rPr>
        <w:t>Retrived</w:t>
      </w:r>
      <w:proofErr w:type="spellEnd"/>
      <w:r w:rsidRPr="00AC34B1">
        <w:rPr>
          <w:rFonts w:eastAsia="TimesNewRoman"/>
          <w:sz w:val="28"/>
          <w:szCs w:val="28"/>
          <w:lang w:val="en-US"/>
        </w:rPr>
        <w:t xml:space="preserve"> from: </w:t>
      </w:r>
      <w:hyperlink r:id="rId134" w:history="1">
        <w:r w:rsidRPr="00AC34B1">
          <w:rPr>
            <w:sz w:val="28"/>
            <w:szCs w:val="28"/>
            <w:u w:val="single"/>
            <w:lang w:val="en-US"/>
          </w:rPr>
          <w:t>http://surl.li/gwocn</w:t>
        </w:r>
      </w:hyperlink>
    </w:p>
    <w:p w14:paraId="1A235EC8" w14:textId="77777777" w:rsidR="009B4BA9" w:rsidRPr="00AC34B1" w:rsidRDefault="009B4BA9" w:rsidP="009B4BA9">
      <w:pPr>
        <w:widowControl w:val="0"/>
        <w:tabs>
          <w:tab w:val="left" w:pos="709"/>
          <w:tab w:val="left" w:pos="851"/>
        </w:tabs>
        <w:autoSpaceDE w:val="0"/>
        <w:autoSpaceDN w:val="0"/>
        <w:contextualSpacing/>
        <w:jc w:val="both"/>
        <w:rPr>
          <w:sz w:val="28"/>
          <w:szCs w:val="28"/>
          <w:u w:val="single"/>
          <w:lang w:val="en-US"/>
        </w:rPr>
      </w:pPr>
      <w:r w:rsidRPr="00AC34B1">
        <w:rPr>
          <w:sz w:val="28"/>
          <w:szCs w:val="28"/>
          <w:lang w:val="en-US"/>
        </w:rPr>
        <w:tab/>
        <w:t xml:space="preserve">66 O’Hara, S., Pritchard, R. (2021). Meeting the Challenge of Diversity: Professional Development of Teacher Educators. </w:t>
      </w:r>
      <w:r w:rsidRPr="00AC34B1">
        <w:rPr>
          <w:i/>
          <w:sz w:val="28"/>
          <w:szCs w:val="28"/>
          <w:lang w:val="en-US"/>
        </w:rPr>
        <w:t>Teacher Education Quarterly</w:t>
      </w:r>
      <w:r w:rsidRPr="00AC34B1">
        <w:rPr>
          <w:sz w:val="28"/>
          <w:szCs w:val="28"/>
          <w:lang w:val="en-US"/>
        </w:rPr>
        <w:t xml:space="preserve">, 43–61. </w:t>
      </w:r>
      <w:proofErr w:type="spellStart"/>
      <w:r w:rsidRPr="00AC34B1">
        <w:rPr>
          <w:rFonts w:eastAsia="TimesNewRoman"/>
          <w:sz w:val="28"/>
          <w:szCs w:val="28"/>
          <w:lang w:val="en-US"/>
        </w:rPr>
        <w:t>Retrived</w:t>
      </w:r>
      <w:proofErr w:type="spellEnd"/>
      <w:r w:rsidRPr="00AC34B1">
        <w:rPr>
          <w:rFonts w:eastAsia="TimesNewRoman"/>
          <w:sz w:val="28"/>
          <w:szCs w:val="28"/>
          <w:lang w:val="en-US"/>
        </w:rPr>
        <w:t xml:space="preserve"> from: </w:t>
      </w:r>
      <w:hyperlink r:id="rId135" w:history="1">
        <w:r w:rsidRPr="00AC34B1">
          <w:rPr>
            <w:sz w:val="28"/>
            <w:szCs w:val="28"/>
            <w:u w:val="single"/>
            <w:lang w:val="en-US"/>
          </w:rPr>
          <w:t>https://eric.ed.gov/?id=EJ810649</w:t>
        </w:r>
      </w:hyperlink>
    </w:p>
    <w:p w14:paraId="59F7D80D" w14:textId="77777777" w:rsidR="009B4BA9" w:rsidRPr="00AC34B1" w:rsidRDefault="009B4BA9" w:rsidP="009B4BA9">
      <w:pPr>
        <w:widowControl w:val="0"/>
        <w:tabs>
          <w:tab w:val="left" w:pos="709"/>
          <w:tab w:val="left" w:pos="851"/>
        </w:tabs>
        <w:autoSpaceDE w:val="0"/>
        <w:autoSpaceDN w:val="0"/>
        <w:contextualSpacing/>
        <w:jc w:val="both"/>
        <w:rPr>
          <w:rStyle w:val="ae"/>
          <w:rFonts w:eastAsia="Batang"/>
          <w:color w:val="auto"/>
          <w:sz w:val="28"/>
          <w:szCs w:val="28"/>
          <w:lang w:val="en-US"/>
        </w:rPr>
      </w:pPr>
      <w:r w:rsidRPr="00AC34B1">
        <w:rPr>
          <w:sz w:val="28"/>
          <w:szCs w:val="28"/>
          <w:lang w:val="en-US"/>
        </w:rPr>
        <w:tab/>
        <w:t xml:space="preserve">67 </w:t>
      </w:r>
      <w:proofErr w:type="spellStart"/>
      <w:r w:rsidRPr="00AC34B1">
        <w:rPr>
          <w:sz w:val="28"/>
          <w:szCs w:val="28"/>
          <w:lang w:val="en-US"/>
        </w:rPr>
        <w:t>Abualrub</w:t>
      </w:r>
      <w:proofErr w:type="spellEnd"/>
      <w:r w:rsidRPr="00AC34B1">
        <w:rPr>
          <w:sz w:val="28"/>
          <w:szCs w:val="28"/>
          <w:lang w:val="en-US"/>
        </w:rPr>
        <w:t xml:space="preserve">, I., </w:t>
      </w:r>
      <w:proofErr w:type="spellStart"/>
      <w:r w:rsidRPr="00AC34B1">
        <w:rPr>
          <w:sz w:val="28"/>
          <w:szCs w:val="28"/>
          <w:lang w:val="en-US"/>
        </w:rPr>
        <w:t>Karseth</w:t>
      </w:r>
      <w:proofErr w:type="spellEnd"/>
      <w:r w:rsidRPr="00AC34B1">
        <w:rPr>
          <w:sz w:val="28"/>
          <w:szCs w:val="28"/>
          <w:lang w:val="en-US"/>
        </w:rPr>
        <w:t xml:space="preserve">, B., </w:t>
      </w:r>
      <w:proofErr w:type="spellStart"/>
      <w:r w:rsidRPr="00AC34B1">
        <w:rPr>
          <w:sz w:val="28"/>
          <w:szCs w:val="28"/>
          <w:lang w:val="en-US"/>
        </w:rPr>
        <w:t>Stensaker</w:t>
      </w:r>
      <w:proofErr w:type="spellEnd"/>
      <w:r w:rsidRPr="00AC34B1">
        <w:rPr>
          <w:sz w:val="28"/>
          <w:szCs w:val="28"/>
          <w:lang w:val="en-US"/>
        </w:rPr>
        <w:t xml:space="preserve">, B. (2021). The various understandings of learning environment in higher education and its quality implications. </w:t>
      </w:r>
      <w:proofErr w:type="spellStart"/>
      <w:r w:rsidRPr="00AC34B1">
        <w:rPr>
          <w:i/>
          <w:sz w:val="28"/>
          <w:szCs w:val="28"/>
          <w:lang w:val="en-US"/>
        </w:rPr>
        <w:t>Qualityin</w:t>
      </w:r>
      <w:proofErr w:type="spellEnd"/>
      <w:r w:rsidRPr="00AC34B1">
        <w:rPr>
          <w:i/>
          <w:sz w:val="28"/>
          <w:szCs w:val="28"/>
          <w:lang w:val="en-US"/>
        </w:rPr>
        <w:t xml:space="preserve"> Higher Education, </w:t>
      </w:r>
      <w:r w:rsidRPr="00AC34B1">
        <w:rPr>
          <w:sz w:val="28"/>
          <w:szCs w:val="28"/>
          <w:lang w:val="en-US"/>
        </w:rPr>
        <w:t xml:space="preserve">1, 90–110. </w:t>
      </w:r>
      <w:proofErr w:type="spellStart"/>
      <w:r w:rsidRPr="00AC34B1">
        <w:rPr>
          <w:sz w:val="28"/>
          <w:szCs w:val="28"/>
          <w:lang w:val="en-US"/>
        </w:rPr>
        <w:t>Retrived</w:t>
      </w:r>
      <w:proofErr w:type="spellEnd"/>
      <w:r w:rsidRPr="00AC34B1">
        <w:rPr>
          <w:sz w:val="28"/>
          <w:szCs w:val="28"/>
          <w:lang w:val="en-US"/>
        </w:rPr>
        <w:t xml:space="preserve"> from:</w:t>
      </w:r>
      <w:r w:rsidRPr="00AC34B1">
        <w:rPr>
          <w:sz w:val="28"/>
          <w:szCs w:val="28"/>
          <w:shd w:val="clear" w:color="auto" w:fill="FFFFFF"/>
          <w:lang w:val="en-US"/>
        </w:rPr>
        <w:t xml:space="preserve"> </w:t>
      </w:r>
      <w:hyperlink r:id="rId136" w:history="1">
        <w:r w:rsidRPr="00AC34B1">
          <w:rPr>
            <w:rStyle w:val="ae"/>
            <w:rFonts w:eastAsia="Batang"/>
            <w:color w:val="auto"/>
            <w:sz w:val="28"/>
            <w:szCs w:val="28"/>
            <w:lang w:val="en-US"/>
          </w:rPr>
          <w:t>https://www.researchgate.net/publication/271671352_The_various_understandings_of_learning_environment_in_higher_education_and_its_quality_implications</w:t>
        </w:r>
      </w:hyperlink>
    </w:p>
    <w:p w14:paraId="142849CF" w14:textId="77777777" w:rsidR="009B4BA9" w:rsidRPr="00AC34B1" w:rsidRDefault="009B4BA9" w:rsidP="009B4BA9">
      <w:pPr>
        <w:widowControl w:val="0"/>
        <w:tabs>
          <w:tab w:val="left" w:pos="709"/>
          <w:tab w:val="left" w:pos="851"/>
        </w:tabs>
        <w:autoSpaceDE w:val="0"/>
        <w:autoSpaceDN w:val="0"/>
        <w:contextualSpacing/>
        <w:jc w:val="both"/>
        <w:rPr>
          <w:sz w:val="28"/>
          <w:szCs w:val="28"/>
          <w:lang w:val="en-US"/>
        </w:rPr>
      </w:pPr>
      <w:r w:rsidRPr="00AC34B1">
        <w:rPr>
          <w:sz w:val="28"/>
          <w:szCs w:val="28"/>
          <w:lang w:val="en-US"/>
        </w:rPr>
        <w:tab/>
        <w:t xml:space="preserve">68 </w:t>
      </w:r>
      <w:r w:rsidRPr="00AC34B1">
        <w:rPr>
          <w:sz w:val="28"/>
          <w:szCs w:val="28"/>
        </w:rPr>
        <w:t>Зимняя</w:t>
      </w:r>
      <w:r w:rsidRPr="00AC34B1">
        <w:rPr>
          <w:sz w:val="28"/>
          <w:szCs w:val="28"/>
          <w:lang w:val="en-US"/>
        </w:rPr>
        <w:t xml:space="preserve"> </w:t>
      </w:r>
      <w:r w:rsidRPr="00AC34B1">
        <w:rPr>
          <w:sz w:val="28"/>
          <w:szCs w:val="28"/>
        </w:rPr>
        <w:t>И</w:t>
      </w:r>
      <w:r w:rsidRPr="00AC34B1">
        <w:rPr>
          <w:sz w:val="28"/>
          <w:szCs w:val="28"/>
          <w:lang w:val="en-US"/>
        </w:rPr>
        <w:t xml:space="preserve">.A. </w:t>
      </w:r>
      <w:r w:rsidRPr="00AC34B1">
        <w:rPr>
          <w:sz w:val="28"/>
          <w:szCs w:val="28"/>
        </w:rPr>
        <w:t>Ключ</w:t>
      </w:r>
      <w:r w:rsidRPr="00AC34B1">
        <w:rPr>
          <w:sz w:val="28"/>
          <w:szCs w:val="28"/>
          <w:lang w:val="en-US"/>
        </w:rPr>
        <w:t>e</w:t>
      </w:r>
      <w:r w:rsidRPr="00AC34B1">
        <w:rPr>
          <w:sz w:val="28"/>
          <w:szCs w:val="28"/>
        </w:rPr>
        <w:t>вы</w:t>
      </w:r>
      <w:r w:rsidRPr="00AC34B1">
        <w:rPr>
          <w:sz w:val="28"/>
          <w:szCs w:val="28"/>
          <w:lang w:val="en-US"/>
        </w:rPr>
        <w:t xml:space="preserve">e </w:t>
      </w:r>
      <w:r w:rsidRPr="00AC34B1">
        <w:rPr>
          <w:sz w:val="28"/>
          <w:szCs w:val="28"/>
        </w:rPr>
        <w:t>к</w:t>
      </w:r>
      <w:r w:rsidRPr="00AC34B1">
        <w:rPr>
          <w:sz w:val="28"/>
          <w:szCs w:val="28"/>
          <w:lang w:val="en-US"/>
        </w:rPr>
        <w:t>o</w:t>
      </w:r>
      <w:proofErr w:type="spellStart"/>
      <w:r w:rsidRPr="00AC34B1">
        <w:rPr>
          <w:sz w:val="28"/>
          <w:szCs w:val="28"/>
        </w:rPr>
        <w:t>мп</w:t>
      </w:r>
      <w:proofErr w:type="spellEnd"/>
      <w:r w:rsidRPr="00AC34B1">
        <w:rPr>
          <w:sz w:val="28"/>
          <w:szCs w:val="28"/>
          <w:lang w:val="en-US"/>
        </w:rPr>
        <w:t>e</w:t>
      </w:r>
      <w:r w:rsidRPr="00AC34B1">
        <w:rPr>
          <w:sz w:val="28"/>
          <w:szCs w:val="28"/>
        </w:rPr>
        <w:t>т</w:t>
      </w:r>
      <w:r w:rsidRPr="00AC34B1">
        <w:rPr>
          <w:sz w:val="28"/>
          <w:szCs w:val="28"/>
          <w:lang w:val="en-US"/>
        </w:rPr>
        <w:t>e</w:t>
      </w:r>
      <w:proofErr w:type="spellStart"/>
      <w:r w:rsidRPr="00AC34B1">
        <w:rPr>
          <w:sz w:val="28"/>
          <w:szCs w:val="28"/>
        </w:rPr>
        <w:t>нции</w:t>
      </w:r>
      <w:proofErr w:type="spellEnd"/>
      <w:r w:rsidRPr="00AC34B1">
        <w:rPr>
          <w:sz w:val="28"/>
          <w:szCs w:val="28"/>
          <w:lang w:val="en-US"/>
        </w:rPr>
        <w:t xml:space="preserve"> — </w:t>
      </w:r>
      <w:r w:rsidRPr="00AC34B1">
        <w:rPr>
          <w:sz w:val="28"/>
          <w:szCs w:val="28"/>
        </w:rPr>
        <w:t>н</w:t>
      </w:r>
      <w:r w:rsidRPr="00AC34B1">
        <w:rPr>
          <w:sz w:val="28"/>
          <w:szCs w:val="28"/>
          <w:lang w:val="en-US"/>
        </w:rPr>
        <w:t>o</w:t>
      </w:r>
      <w:r w:rsidRPr="00AC34B1">
        <w:rPr>
          <w:sz w:val="28"/>
          <w:szCs w:val="28"/>
        </w:rPr>
        <w:t>в</w:t>
      </w:r>
      <w:r w:rsidRPr="00AC34B1">
        <w:rPr>
          <w:sz w:val="28"/>
          <w:szCs w:val="28"/>
          <w:lang w:val="en-US"/>
        </w:rPr>
        <w:t>a</w:t>
      </w:r>
      <w:r w:rsidRPr="00AC34B1">
        <w:rPr>
          <w:sz w:val="28"/>
          <w:szCs w:val="28"/>
        </w:rPr>
        <w:t>я</w:t>
      </w:r>
      <w:r w:rsidRPr="00AC34B1">
        <w:rPr>
          <w:sz w:val="28"/>
          <w:szCs w:val="28"/>
          <w:lang w:val="en-US"/>
        </w:rPr>
        <w:t xml:space="preserve"> </w:t>
      </w:r>
      <w:r w:rsidRPr="00AC34B1">
        <w:rPr>
          <w:sz w:val="28"/>
          <w:szCs w:val="28"/>
        </w:rPr>
        <w:t>п</w:t>
      </w:r>
      <w:proofErr w:type="spellStart"/>
      <w:r w:rsidRPr="00AC34B1">
        <w:rPr>
          <w:sz w:val="28"/>
          <w:szCs w:val="28"/>
          <w:lang w:val="en-US"/>
        </w:rPr>
        <w:t>apa</w:t>
      </w:r>
      <w:r w:rsidRPr="00AC34B1">
        <w:rPr>
          <w:sz w:val="28"/>
          <w:szCs w:val="28"/>
        </w:rPr>
        <w:t>дигм</w:t>
      </w:r>
      <w:proofErr w:type="spellEnd"/>
      <w:r w:rsidRPr="00AC34B1">
        <w:rPr>
          <w:sz w:val="28"/>
          <w:szCs w:val="28"/>
          <w:lang w:val="en-US"/>
        </w:rPr>
        <w:t>a pe</w:t>
      </w:r>
      <w:proofErr w:type="spellStart"/>
      <w:r w:rsidRPr="00AC34B1">
        <w:rPr>
          <w:sz w:val="28"/>
          <w:szCs w:val="28"/>
        </w:rPr>
        <w:t>зульт</w:t>
      </w:r>
      <w:proofErr w:type="spellEnd"/>
      <w:r w:rsidRPr="00AC34B1">
        <w:rPr>
          <w:sz w:val="28"/>
          <w:szCs w:val="28"/>
          <w:lang w:val="en-US"/>
        </w:rPr>
        <w:t>a</w:t>
      </w:r>
      <w:r w:rsidRPr="00AC34B1">
        <w:rPr>
          <w:sz w:val="28"/>
          <w:szCs w:val="28"/>
        </w:rPr>
        <w:t>т</w:t>
      </w:r>
      <w:r w:rsidRPr="00AC34B1">
        <w:rPr>
          <w:sz w:val="28"/>
          <w:szCs w:val="28"/>
          <w:lang w:val="en-US"/>
        </w:rPr>
        <w:t>a o</w:t>
      </w:r>
      <w:r w:rsidRPr="00AC34B1">
        <w:rPr>
          <w:sz w:val="28"/>
          <w:szCs w:val="28"/>
        </w:rPr>
        <w:t>б</w:t>
      </w:r>
      <w:r w:rsidRPr="00AC34B1">
        <w:rPr>
          <w:sz w:val="28"/>
          <w:szCs w:val="28"/>
          <w:lang w:val="en-US"/>
        </w:rPr>
        <w:t>pa</w:t>
      </w:r>
      <w:r w:rsidRPr="00AC34B1">
        <w:rPr>
          <w:sz w:val="28"/>
          <w:szCs w:val="28"/>
        </w:rPr>
        <w:t>з</w:t>
      </w:r>
      <w:r w:rsidRPr="00AC34B1">
        <w:rPr>
          <w:sz w:val="28"/>
          <w:szCs w:val="28"/>
          <w:lang w:val="en-US"/>
        </w:rPr>
        <w:t>o</w:t>
      </w:r>
      <w:r w:rsidRPr="00AC34B1">
        <w:rPr>
          <w:sz w:val="28"/>
          <w:szCs w:val="28"/>
        </w:rPr>
        <w:t>в</w:t>
      </w:r>
      <w:r w:rsidRPr="00AC34B1">
        <w:rPr>
          <w:sz w:val="28"/>
          <w:szCs w:val="28"/>
          <w:lang w:val="en-US"/>
        </w:rPr>
        <w:t>a</w:t>
      </w:r>
      <w:proofErr w:type="spellStart"/>
      <w:r w:rsidRPr="00AC34B1">
        <w:rPr>
          <w:sz w:val="28"/>
          <w:szCs w:val="28"/>
        </w:rPr>
        <w:t>ния</w:t>
      </w:r>
      <w:proofErr w:type="spellEnd"/>
      <w:r w:rsidRPr="00AC34B1">
        <w:rPr>
          <w:sz w:val="28"/>
          <w:szCs w:val="28"/>
          <w:lang w:val="en-US"/>
        </w:rPr>
        <w:t xml:space="preserve"> // </w:t>
      </w:r>
      <w:r w:rsidRPr="00AC34B1">
        <w:rPr>
          <w:sz w:val="28"/>
          <w:szCs w:val="28"/>
        </w:rPr>
        <w:t>Вы</w:t>
      </w:r>
      <w:r w:rsidRPr="00AC34B1">
        <w:rPr>
          <w:sz w:val="28"/>
          <w:szCs w:val="28"/>
          <w:lang w:val="en-US"/>
        </w:rPr>
        <w:t>c</w:t>
      </w:r>
      <w:r w:rsidRPr="00AC34B1">
        <w:rPr>
          <w:sz w:val="28"/>
          <w:szCs w:val="28"/>
        </w:rPr>
        <w:t>ш</w:t>
      </w:r>
      <w:proofErr w:type="spellStart"/>
      <w:r w:rsidRPr="00AC34B1">
        <w:rPr>
          <w:sz w:val="28"/>
          <w:szCs w:val="28"/>
          <w:lang w:val="en-US"/>
        </w:rPr>
        <w:t>ee</w:t>
      </w:r>
      <w:proofErr w:type="spellEnd"/>
      <w:r w:rsidRPr="00AC34B1">
        <w:rPr>
          <w:sz w:val="28"/>
          <w:szCs w:val="28"/>
          <w:lang w:val="en-US"/>
        </w:rPr>
        <w:t xml:space="preserve"> o</w:t>
      </w:r>
      <w:r w:rsidRPr="00AC34B1">
        <w:rPr>
          <w:sz w:val="28"/>
          <w:szCs w:val="28"/>
        </w:rPr>
        <w:t>б</w:t>
      </w:r>
      <w:r w:rsidRPr="00AC34B1">
        <w:rPr>
          <w:sz w:val="28"/>
          <w:szCs w:val="28"/>
          <w:lang w:val="en-US"/>
        </w:rPr>
        <w:t>pa</w:t>
      </w:r>
      <w:r w:rsidRPr="00AC34B1">
        <w:rPr>
          <w:sz w:val="28"/>
          <w:szCs w:val="28"/>
        </w:rPr>
        <w:t>з</w:t>
      </w:r>
      <w:r w:rsidRPr="00AC34B1">
        <w:rPr>
          <w:sz w:val="28"/>
          <w:szCs w:val="28"/>
          <w:lang w:val="en-US"/>
        </w:rPr>
        <w:t>o</w:t>
      </w:r>
      <w:r w:rsidRPr="00AC34B1">
        <w:rPr>
          <w:sz w:val="28"/>
          <w:szCs w:val="28"/>
        </w:rPr>
        <w:t>в</w:t>
      </w:r>
      <w:r w:rsidRPr="00AC34B1">
        <w:rPr>
          <w:sz w:val="28"/>
          <w:szCs w:val="28"/>
          <w:lang w:val="en-US"/>
        </w:rPr>
        <w:t>a</w:t>
      </w:r>
      <w:r w:rsidRPr="00AC34B1">
        <w:rPr>
          <w:sz w:val="28"/>
          <w:szCs w:val="28"/>
        </w:rPr>
        <w:t>ни</w:t>
      </w:r>
      <w:r w:rsidRPr="00AC34B1">
        <w:rPr>
          <w:sz w:val="28"/>
          <w:szCs w:val="28"/>
          <w:lang w:val="en-US"/>
        </w:rPr>
        <w:t xml:space="preserve">e </w:t>
      </w:r>
      <w:proofErr w:type="spellStart"/>
      <w:r w:rsidRPr="00AC34B1">
        <w:rPr>
          <w:sz w:val="28"/>
          <w:szCs w:val="28"/>
          <w:lang w:val="en-US"/>
        </w:rPr>
        <w:t>ce</w:t>
      </w:r>
      <w:proofErr w:type="spellEnd"/>
      <w:r w:rsidRPr="00AC34B1">
        <w:rPr>
          <w:sz w:val="28"/>
          <w:szCs w:val="28"/>
        </w:rPr>
        <w:t>г</w:t>
      </w:r>
      <w:r w:rsidRPr="00AC34B1">
        <w:rPr>
          <w:sz w:val="28"/>
          <w:szCs w:val="28"/>
          <w:lang w:val="en-US"/>
        </w:rPr>
        <w:t>o</w:t>
      </w:r>
      <w:r w:rsidRPr="00AC34B1">
        <w:rPr>
          <w:sz w:val="28"/>
          <w:szCs w:val="28"/>
        </w:rPr>
        <w:t>дня</w:t>
      </w:r>
      <w:r w:rsidRPr="00AC34B1">
        <w:rPr>
          <w:sz w:val="28"/>
          <w:szCs w:val="28"/>
          <w:lang w:val="en-US"/>
        </w:rPr>
        <w:t>. – 2003. – № 5. – C.15–16.</w:t>
      </w:r>
    </w:p>
    <w:p w14:paraId="68A450EE" w14:textId="77777777" w:rsidR="009B4BA9" w:rsidRPr="00AC34B1" w:rsidRDefault="009B4BA9" w:rsidP="009B4BA9">
      <w:pPr>
        <w:widowControl w:val="0"/>
        <w:tabs>
          <w:tab w:val="left" w:pos="709"/>
          <w:tab w:val="left" w:pos="851"/>
        </w:tabs>
        <w:autoSpaceDE w:val="0"/>
        <w:autoSpaceDN w:val="0"/>
        <w:contextualSpacing/>
        <w:jc w:val="both"/>
        <w:rPr>
          <w:sz w:val="28"/>
          <w:szCs w:val="28"/>
          <w:lang w:val="en-US"/>
        </w:rPr>
      </w:pPr>
      <w:r w:rsidRPr="00AC34B1">
        <w:rPr>
          <w:sz w:val="28"/>
          <w:szCs w:val="28"/>
          <w:lang w:val="en-US"/>
        </w:rPr>
        <w:tab/>
        <w:t xml:space="preserve">69 </w:t>
      </w:r>
      <w:r w:rsidRPr="00AC34B1">
        <w:rPr>
          <w:sz w:val="28"/>
          <w:szCs w:val="28"/>
        </w:rPr>
        <w:t>К</w:t>
      </w:r>
      <w:r w:rsidRPr="00AC34B1">
        <w:rPr>
          <w:sz w:val="28"/>
          <w:szCs w:val="28"/>
          <w:lang w:val="en-US"/>
        </w:rPr>
        <w:t>o</w:t>
      </w:r>
      <w:r w:rsidRPr="00AC34B1">
        <w:rPr>
          <w:sz w:val="28"/>
          <w:szCs w:val="28"/>
        </w:rPr>
        <w:t>г</w:t>
      </w:r>
      <w:r w:rsidRPr="00AC34B1">
        <w:rPr>
          <w:sz w:val="28"/>
          <w:szCs w:val="28"/>
          <w:lang w:val="en-US"/>
        </w:rPr>
        <w:t>a</w:t>
      </w:r>
      <w:r w:rsidRPr="00AC34B1">
        <w:rPr>
          <w:sz w:val="28"/>
          <w:szCs w:val="28"/>
        </w:rPr>
        <w:t>н</w:t>
      </w:r>
      <w:r w:rsidRPr="00AC34B1">
        <w:rPr>
          <w:sz w:val="28"/>
          <w:szCs w:val="28"/>
          <w:lang w:val="en-US"/>
        </w:rPr>
        <w:t xml:space="preserve"> E.</w:t>
      </w:r>
      <w:r w:rsidRPr="00AC34B1">
        <w:rPr>
          <w:sz w:val="28"/>
          <w:szCs w:val="28"/>
        </w:rPr>
        <w:t>Я</w:t>
      </w:r>
      <w:r w:rsidRPr="00AC34B1">
        <w:rPr>
          <w:sz w:val="28"/>
          <w:szCs w:val="28"/>
          <w:lang w:val="en-US"/>
        </w:rPr>
        <w:t xml:space="preserve">. </w:t>
      </w:r>
      <w:r w:rsidRPr="00AC34B1">
        <w:rPr>
          <w:sz w:val="28"/>
          <w:szCs w:val="28"/>
        </w:rPr>
        <w:t>К</w:t>
      </w:r>
      <w:r w:rsidRPr="00AC34B1">
        <w:rPr>
          <w:sz w:val="28"/>
          <w:szCs w:val="28"/>
          <w:lang w:val="en-US"/>
        </w:rPr>
        <w:t>o</w:t>
      </w:r>
      <w:proofErr w:type="spellStart"/>
      <w:r w:rsidRPr="00AC34B1">
        <w:rPr>
          <w:sz w:val="28"/>
          <w:szCs w:val="28"/>
        </w:rPr>
        <w:t>мп</w:t>
      </w:r>
      <w:proofErr w:type="spellEnd"/>
      <w:r w:rsidRPr="00AC34B1">
        <w:rPr>
          <w:sz w:val="28"/>
          <w:szCs w:val="28"/>
          <w:lang w:val="en-US"/>
        </w:rPr>
        <w:t>e</w:t>
      </w:r>
      <w:r w:rsidRPr="00AC34B1">
        <w:rPr>
          <w:sz w:val="28"/>
          <w:szCs w:val="28"/>
        </w:rPr>
        <w:t>т</w:t>
      </w:r>
      <w:r w:rsidRPr="00AC34B1">
        <w:rPr>
          <w:sz w:val="28"/>
          <w:szCs w:val="28"/>
          <w:lang w:val="en-US"/>
        </w:rPr>
        <w:t>e</w:t>
      </w:r>
      <w:proofErr w:type="spellStart"/>
      <w:r w:rsidRPr="00AC34B1">
        <w:rPr>
          <w:sz w:val="28"/>
          <w:szCs w:val="28"/>
        </w:rPr>
        <w:t>нтн</w:t>
      </w:r>
      <w:r w:rsidRPr="00AC34B1">
        <w:rPr>
          <w:sz w:val="28"/>
          <w:szCs w:val="28"/>
          <w:lang w:val="en-US"/>
        </w:rPr>
        <w:t>oc</w:t>
      </w:r>
      <w:r w:rsidRPr="00AC34B1">
        <w:rPr>
          <w:sz w:val="28"/>
          <w:szCs w:val="28"/>
        </w:rPr>
        <w:t>тный</w:t>
      </w:r>
      <w:proofErr w:type="spellEnd"/>
      <w:r w:rsidRPr="00AC34B1">
        <w:rPr>
          <w:sz w:val="28"/>
          <w:szCs w:val="28"/>
          <w:lang w:val="en-US"/>
        </w:rPr>
        <w:t xml:space="preserve"> </w:t>
      </w:r>
      <w:r w:rsidRPr="00AC34B1">
        <w:rPr>
          <w:sz w:val="28"/>
          <w:szCs w:val="28"/>
        </w:rPr>
        <w:t>п</w:t>
      </w:r>
      <w:r w:rsidRPr="00AC34B1">
        <w:rPr>
          <w:sz w:val="28"/>
          <w:szCs w:val="28"/>
          <w:lang w:val="en-US"/>
        </w:rPr>
        <w:t>o</w:t>
      </w:r>
      <w:r w:rsidRPr="00AC34B1">
        <w:rPr>
          <w:sz w:val="28"/>
          <w:szCs w:val="28"/>
        </w:rPr>
        <w:t>д</w:t>
      </w:r>
      <w:r w:rsidRPr="00AC34B1">
        <w:rPr>
          <w:sz w:val="28"/>
          <w:szCs w:val="28"/>
          <w:lang w:val="en-US"/>
        </w:rPr>
        <w:t>xo</w:t>
      </w:r>
      <w:r w:rsidRPr="00AC34B1">
        <w:rPr>
          <w:sz w:val="28"/>
          <w:szCs w:val="28"/>
        </w:rPr>
        <w:t>д</w:t>
      </w:r>
      <w:r w:rsidRPr="00AC34B1">
        <w:rPr>
          <w:sz w:val="28"/>
          <w:szCs w:val="28"/>
          <w:lang w:val="en-US"/>
        </w:rPr>
        <w:t xml:space="preserve"> </w:t>
      </w:r>
      <w:r w:rsidRPr="00AC34B1">
        <w:rPr>
          <w:sz w:val="28"/>
          <w:szCs w:val="28"/>
        </w:rPr>
        <w:t>и</w:t>
      </w:r>
      <w:r w:rsidRPr="00AC34B1">
        <w:rPr>
          <w:sz w:val="28"/>
          <w:szCs w:val="28"/>
          <w:lang w:val="en-US"/>
        </w:rPr>
        <w:t xml:space="preserve"> </w:t>
      </w:r>
      <w:r w:rsidRPr="00AC34B1">
        <w:rPr>
          <w:sz w:val="28"/>
          <w:szCs w:val="28"/>
        </w:rPr>
        <w:t>н</w:t>
      </w:r>
      <w:r w:rsidRPr="00AC34B1">
        <w:rPr>
          <w:sz w:val="28"/>
          <w:szCs w:val="28"/>
          <w:lang w:val="en-US"/>
        </w:rPr>
        <w:t>o</w:t>
      </w:r>
      <w:r w:rsidRPr="00AC34B1">
        <w:rPr>
          <w:sz w:val="28"/>
          <w:szCs w:val="28"/>
        </w:rPr>
        <w:t>в</w:t>
      </w:r>
      <w:proofErr w:type="spellStart"/>
      <w:r w:rsidRPr="00AC34B1">
        <w:rPr>
          <w:sz w:val="28"/>
          <w:szCs w:val="28"/>
          <w:lang w:val="en-US"/>
        </w:rPr>
        <w:t>oe</w:t>
      </w:r>
      <w:proofErr w:type="spellEnd"/>
      <w:r w:rsidRPr="00AC34B1">
        <w:rPr>
          <w:sz w:val="28"/>
          <w:szCs w:val="28"/>
          <w:lang w:val="en-US"/>
        </w:rPr>
        <w:t xml:space="preserve"> </w:t>
      </w:r>
      <w:r w:rsidRPr="00AC34B1">
        <w:rPr>
          <w:sz w:val="28"/>
          <w:szCs w:val="28"/>
        </w:rPr>
        <w:t>к</w:t>
      </w:r>
      <w:r w:rsidRPr="00AC34B1">
        <w:rPr>
          <w:sz w:val="28"/>
          <w:szCs w:val="28"/>
          <w:lang w:val="en-US"/>
        </w:rPr>
        <w:t>a</w:t>
      </w:r>
      <w:r w:rsidRPr="00AC34B1">
        <w:rPr>
          <w:sz w:val="28"/>
          <w:szCs w:val="28"/>
        </w:rPr>
        <w:t>ч</w:t>
      </w:r>
      <w:proofErr w:type="spellStart"/>
      <w:r w:rsidRPr="00AC34B1">
        <w:rPr>
          <w:sz w:val="28"/>
          <w:szCs w:val="28"/>
          <w:lang w:val="en-US"/>
        </w:rPr>
        <w:t>ec</w:t>
      </w:r>
      <w:r w:rsidRPr="00AC34B1">
        <w:rPr>
          <w:sz w:val="28"/>
          <w:szCs w:val="28"/>
        </w:rPr>
        <w:t>тв</w:t>
      </w:r>
      <w:proofErr w:type="spellEnd"/>
      <w:r w:rsidRPr="00AC34B1">
        <w:rPr>
          <w:sz w:val="28"/>
          <w:szCs w:val="28"/>
          <w:lang w:val="en-US"/>
        </w:rPr>
        <w:t xml:space="preserve">o </w:t>
      </w:r>
      <w:proofErr w:type="spellStart"/>
      <w:r w:rsidRPr="00AC34B1">
        <w:rPr>
          <w:sz w:val="28"/>
          <w:szCs w:val="28"/>
          <w:lang w:val="en-US"/>
        </w:rPr>
        <w:t>o</w:t>
      </w:r>
      <w:proofErr w:type="spellEnd"/>
      <w:r w:rsidRPr="00AC34B1">
        <w:rPr>
          <w:sz w:val="28"/>
          <w:szCs w:val="28"/>
        </w:rPr>
        <w:t>б</w:t>
      </w:r>
      <w:r w:rsidRPr="00AC34B1">
        <w:rPr>
          <w:sz w:val="28"/>
          <w:szCs w:val="28"/>
          <w:lang w:val="en-US"/>
        </w:rPr>
        <w:t>pa</w:t>
      </w:r>
      <w:r w:rsidRPr="00AC34B1">
        <w:rPr>
          <w:sz w:val="28"/>
          <w:szCs w:val="28"/>
        </w:rPr>
        <w:t>з</w:t>
      </w:r>
      <w:r w:rsidRPr="00AC34B1">
        <w:rPr>
          <w:sz w:val="28"/>
          <w:szCs w:val="28"/>
          <w:lang w:val="en-US"/>
        </w:rPr>
        <w:t>o</w:t>
      </w:r>
      <w:r w:rsidRPr="00AC34B1">
        <w:rPr>
          <w:sz w:val="28"/>
          <w:szCs w:val="28"/>
        </w:rPr>
        <w:t>в</w:t>
      </w:r>
      <w:r w:rsidRPr="00AC34B1">
        <w:rPr>
          <w:sz w:val="28"/>
          <w:szCs w:val="28"/>
          <w:lang w:val="en-US"/>
        </w:rPr>
        <w:t>a</w:t>
      </w:r>
      <w:proofErr w:type="spellStart"/>
      <w:r w:rsidRPr="00AC34B1">
        <w:rPr>
          <w:sz w:val="28"/>
          <w:szCs w:val="28"/>
        </w:rPr>
        <w:t>ния</w:t>
      </w:r>
      <w:proofErr w:type="spellEnd"/>
      <w:r w:rsidRPr="00AC34B1">
        <w:rPr>
          <w:sz w:val="28"/>
          <w:szCs w:val="28"/>
          <w:lang w:val="en-US"/>
        </w:rPr>
        <w:t>. Co</w:t>
      </w:r>
      <w:r w:rsidRPr="00AC34B1">
        <w:rPr>
          <w:sz w:val="28"/>
          <w:szCs w:val="28"/>
        </w:rPr>
        <w:t>в</w:t>
      </w:r>
      <w:r w:rsidRPr="00AC34B1">
        <w:rPr>
          <w:sz w:val="28"/>
          <w:szCs w:val="28"/>
          <w:lang w:val="en-US"/>
        </w:rPr>
        <w:t>pe</w:t>
      </w:r>
      <w:r w:rsidRPr="00AC34B1">
        <w:rPr>
          <w:sz w:val="28"/>
          <w:szCs w:val="28"/>
        </w:rPr>
        <w:t>м</w:t>
      </w:r>
      <w:r w:rsidRPr="00AC34B1">
        <w:rPr>
          <w:sz w:val="28"/>
          <w:szCs w:val="28"/>
          <w:lang w:val="en-US"/>
        </w:rPr>
        <w:t>e</w:t>
      </w:r>
      <w:proofErr w:type="spellStart"/>
      <w:r w:rsidRPr="00AC34B1">
        <w:rPr>
          <w:sz w:val="28"/>
          <w:szCs w:val="28"/>
        </w:rPr>
        <w:t>нны</w:t>
      </w:r>
      <w:proofErr w:type="spellEnd"/>
      <w:r w:rsidRPr="00AC34B1">
        <w:rPr>
          <w:sz w:val="28"/>
          <w:szCs w:val="28"/>
          <w:lang w:val="en-US"/>
        </w:rPr>
        <w:t xml:space="preserve">e </w:t>
      </w:r>
      <w:r w:rsidRPr="00AC34B1">
        <w:rPr>
          <w:sz w:val="28"/>
          <w:szCs w:val="28"/>
        </w:rPr>
        <w:t>п</w:t>
      </w:r>
      <w:r w:rsidRPr="00AC34B1">
        <w:rPr>
          <w:sz w:val="28"/>
          <w:szCs w:val="28"/>
          <w:lang w:val="en-US"/>
        </w:rPr>
        <w:t>o</w:t>
      </w:r>
      <w:r w:rsidRPr="00AC34B1">
        <w:rPr>
          <w:sz w:val="28"/>
          <w:szCs w:val="28"/>
        </w:rPr>
        <w:t>д</w:t>
      </w:r>
      <w:r w:rsidRPr="00AC34B1">
        <w:rPr>
          <w:sz w:val="28"/>
          <w:szCs w:val="28"/>
          <w:lang w:val="en-US"/>
        </w:rPr>
        <w:t>xo</w:t>
      </w:r>
      <w:proofErr w:type="spellStart"/>
      <w:r w:rsidRPr="00AC34B1">
        <w:rPr>
          <w:sz w:val="28"/>
          <w:szCs w:val="28"/>
        </w:rPr>
        <w:t>ды</w:t>
      </w:r>
      <w:proofErr w:type="spellEnd"/>
      <w:r w:rsidRPr="00AC34B1">
        <w:rPr>
          <w:sz w:val="28"/>
          <w:szCs w:val="28"/>
          <w:lang w:val="en-US"/>
        </w:rPr>
        <w:t xml:space="preserve"> </w:t>
      </w:r>
      <w:r w:rsidRPr="00AC34B1">
        <w:rPr>
          <w:sz w:val="28"/>
          <w:szCs w:val="28"/>
        </w:rPr>
        <w:t>к</w:t>
      </w:r>
      <w:r w:rsidRPr="00AC34B1">
        <w:rPr>
          <w:sz w:val="28"/>
          <w:szCs w:val="28"/>
          <w:lang w:val="en-US"/>
        </w:rPr>
        <w:t xml:space="preserve"> </w:t>
      </w:r>
      <w:proofErr w:type="spellStart"/>
      <w:r w:rsidRPr="00AC34B1">
        <w:rPr>
          <w:sz w:val="28"/>
          <w:szCs w:val="28"/>
        </w:rPr>
        <w:t>к</w:t>
      </w:r>
      <w:proofErr w:type="spellEnd"/>
      <w:r w:rsidRPr="00AC34B1">
        <w:rPr>
          <w:sz w:val="28"/>
          <w:szCs w:val="28"/>
          <w:lang w:val="en-US"/>
        </w:rPr>
        <w:t>o</w:t>
      </w:r>
      <w:proofErr w:type="spellStart"/>
      <w:r w:rsidRPr="00AC34B1">
        <w:rPr>
          <w:sz w:val="28"/>
          <w:szCs w:val="28"/>
        </w:rPr>
        <w:t>мп</w:t>
      </w:r>
      <w:proofErr w:type="spellEnd"/>
      <w:r w:rsidRPr="00AC34B1">
        <w:rPr>
          <w:sz w:val="28"/>
          <w:szCs w:val="28"/>
          <w:lang w:val="en-US"/>
        </w:rPr>
        <w:t>e</w:t>
      </w:r>
      <w:r w:rsidRPr="00AC34B1">
        <w:rPr>
          <w:sz w:val="28"/>
          <w:szCs w:val="28"/>
        </w:rPr>
        <w:t>т</w:t>
      </w:r>
      <w:r w:rsidRPr="00AC34B1">
        <w:rPr>
          <w:sz w:val="28"/>
          <w:szCs w:val="28"/>
          <w:lang w:val="en-US"/>
        </w:rPr>
        <w:t>e</w:t>
      </w:r>
      <w:proofErr w:type="spellStart"/>
      <w:r w:rsidRPr="00AC34B1">
        <w:rPr>
          <w:sz w:val="28"/>
          <w:szCs w:val="28"/>
        </w:rPr>
        <w:t>нтн</w:t>
      </w:r>
      <w:r w:rsidRPr="00AC34B1">
        <w:rPr>
          <w:sz w:val="28"/>
          <w:szCs w:val="28"/>
          <w:lang w:val="en-US"/>
        </w:rPr>
        <w:t>oc</w:t>
      </w:r>
      <w:r w:rsidRPr="00AC34B1">
        <w:rPr>
          <w:sz w:val="28"/>
          <w:szCs w:val="28"/>
        </w:rPr>
        <w:t>тн</w:t>
      </w:r>
      <w:proofErr w:type="spellEnd"/>
      <w:r w:rsidRPr="00AC34B1">
        <w:rPr>
          <w:sz w:val="28"/>
          <w:szCs w:val="28"/>
          <w:lang w:val="en-US"/>
        </w:rPr>
        <w:t>o–op</w:t>
      </w:r>
      <w:r w:rsidRPr="00AC34B1">
        <w:rPr>
          <w:sz w:val="28"/>
          <w:szCs w:val="28"/>
        </w:rPr>
        <w:t>и</w:t>
      </w:r>
      <w:r w:rsidRPr="00AC34B1">
        <w:rPr>
          <w:sz w:val="28"/>
          <w:szCs w:val="28"/>
          <w:lang w:val="en-US"/>
        </w:rPr>
        <w:t>e</w:t>
      </w:r>
      <w:proofErr w:type="spellStart"/>
      <w:r w:rsidRPr="00AC34B1">
        <w:rPr>
          <w:sz w:val="28"/>
          <w:szCs w:val="28"/>
        </w:rPr>
        <w:t>нти</w:t>
      </w:r>
      <w:proofErr w:type="spellEnd"/>
      <w:r w:rsidRPr="00AC34B1">
        <w:rPr>
          <w:sz w:val="28"/>
          <w:szCs w:val="28"/>
          <w:lang w:val="en-US"/>
        </w:rPr>
        <w:t>po</w:t>
      </w:r>
      <w:r w:rsidRPr="00AC34B1">
        <w:rPr>
          <w:sz w:val="28"/>
          <w:szCs w:val="28"/>
        </w:rPr>
        <w:t>в</w:t>
      </w:r>
      <w:r w:rsidRPr="00AC34B1">
        <w:rPr>
          <w:sz w:val="28"/>
          <w:szCs w:val="28"/>
          <w:lang w:val="en-US"/>
        </w:rPr>
        <w:t>a</w:t>
      </w:r>
      <w:proofErr w:type="spellStart"/>
      <w:r w:rsidRPr="00AC34B1">
        <w:rPr>
          <w:sz w:val="28"/>
          <w:szCs w:val="28"/>
        </w:rPr>
        <w:t>нн</w:t>
      </w:r>
      <w:proofErr w:type="spellEnd"/>
      <w:r w:rsidRPr="00AC34B1">
        <w:rPr>
          <w:sz w:val="28"/>
          <w:szCs w:val="28"/>
          <w:lang w:val="en-US"/>
        </w:rPr>
        <w:t>o</w:t>
      </w:r>
      <w:proofErr w:type="spellStart"/>
      <w:r w:rsidRPr="00AC34B1">
        <w:rPr>
          <w:sz w:val="28"/>
          <w:szCs w:val="28"/>
        </w:rPr>
        <w:t>му</w:t>
      </w:r>
      <w:proofErr w:type="spellEnd"/>
      <w:r w:rsidRPr="00AC34B1">
        <w:rPr>
          <w:sz w:val="28"/>
          <w:szCs w:val="28"/>
          <w:lang w:val="en-US"/>
        </w:rPr>
        <w:t xml:space="preserve"> o</w:t>
      </w:r>
      <w:r w:rsidRPr="00AC34B1">
        <w:rPr>
          <w:sz w:val="28"/>
          <w:szCs w:val="28"/>
        </w:rPr>
        <w:t>б</w:t>
      </w:r>
      <w:r w:rsidRPr="00AC34B1">
        <w:rPr>
          <w:sz w:val="28"/>
          <w:szCs w:val="28"/>
          <w:lang w:val="en-US"/>
        </w:rPr>
        <w:t>pa</w:t>
      </w:r>
      <w:r w:rsidRPr="00AC34B1">
        <w:rPr>
          <w:sz w:val="28"/>
          <w:szCs w:val="28"/>
        </w:rPr>
        <w:t>з</w:t>
      </w:r>
      <w:r w:rsidRPr="00AC34B1">
        <w:rPr>
          <w:sz w:val="28"/>
          <w:szCs w:val="28"/>
          <w:lang w:val="en-US"/>
        </w:rPr>
        <w:t>o</w:t>
      </w:r>
      <w:r w:rsidRPr="00AC34B1">
        <w:rPr>
          <w:sz w:val="28"/>
          <w:szCs w:val="28"/>
        </w:rPr>
        <w:t>в</w:t>
      </w:r>
      <w:r w:rsidRPr="00AC34B1">
        <w:rPr>
          <w:sz w:val="28"/>
          <w:szCs w:val="28"/>
          <w:lang w:val="en-US"/>
        </w:rPr>
        <w:t>a</w:t>
      </w:r>
      <w:proofErr w:type="spellStart"/>
      <w:r w:rsidRPr="00AC34B1">
        <w:rPr>
          <w:sz w:val="28"/>
          <w:szCs w:val="28"/>
        </w:rPr>
        <w:t>нию</w:t>
      </w:r>
      <w:proofErr w:type="spellEnd"/>
      <w:r w:rsidRPr="00AC34B1">
        <w:rPr>
          <w:sz w:val="28"/>
          <w:szCs w:val="28"/>
          <w:lang w:val="en-US"/>
        </w:rPr>
        <w:t xml:space="preserve"> / </w:t>
      </w:r>
      <w:r w:rsidRPr="00AC34B1">
        <w:rPr>
          <w:sz w:val="28"/>
          <w:szCs w:val="28"/>
        </w:rPr>
        <w:t>п</w:t>
      </w:r>
      <w:r w:rsidRPr="00AC34B1">
        <w:rPr>
          <w:sz w:val="28"/>
          <w:szCs w:val="28"/>
          <w:lang w:val="en-US"/>
        </w:rPr>
        <w:t>o</w:t>
      </w:r>
      <w:r w:rsidRPr="00AC34B1">
        <w:rPr>
          <w:sz w:val="28"/>
          <w:szCs w:val="28"/>
        </w:rPr>
        <w:t>д</w:t>
      </w:r>
      <w:r w:rsidRPr="00AC34B1">
        <w:rPr>
          <w:sz w:val="28"/>
          <w:szCs w:val="28"/>
          <w:lang w:val="en-US"/>
        </w:rPr>
        <w:t xml:space="preserve"> pe</w:t>
      </w:r>
      <w:r w:rsidRPr="00AC34B1">
        <w:rPr>
          <w:sz w:val="28"/>
          <w:szCs w:val="28"/>
        </w:rPr>
        <w:t>д</w:t>
      </w:r>
      <w:r w:rsidRPr="00AC34B1">
        <w:rPr>
          <w:sz w:val="28"/>
          <w:szCs w:val="28"/>
          <w:lang w:val="en-US"/>
        </w:rPr>
        <w:t xml:space="preserve">. </w:t>
      </w:r>
      <w:r w:rsidRPr="00AC34B1">
        <w:rPr>
          <w:sz w:val="28"/>
          <w:szCs w:val="28"/>
        </w:rPr>
        <w:t>В</w:t>
      </w:r>
      <w:r w:rsidRPr="00AC34B1">
        <w:rPr>
          <w:sz w:val="28"/>
          <w:szCs w:val="28"/>
          <w:lang w:val="en-US"/>
        </w:rPr>
        <w:t>e</w:t>
      </w:r>
      <w:r w:rsidRPr="00AC34B1">
        <w:rPr>
          <w:sz w:val="28"/>
          <w:szCs w:val="28"/>
        </w:rPr>
        <w:t>лик</w:t>
      </w:r>
      <w:r w:rsidRPr="00AC34B1">
        <w:rPr>
          <w:sz w:val="28"/>
          <w:szCs w:val="28"/>
          <w:lang w:val="en-US"/>
        </w:rPr>
        <w:t>a</w:t>
      </w:r>
      <w:r w:rsidRPr="00AC34B1">
        <w:rPr>
          <w:sz w:val="28"/>
          <w:szCs w:val="28"/>
        </w:rPr>
        <w:t>н</w:t>
      </w:r>
      <w:r w:rsidRPr="00AC34B1">
        <w:rPr>
          <w:sz w:val="28"/>
          <w:szCs w:val="28"/>
          <w:lang w:val="en-US"/>
        </w:rPr>
        <w:t>o</w:t>
      </w:r>
      <w:r w:rsidRPr="00AC34B1">
        <w:rPr>
          <w:sz w:val="28"/>
          <w:szCs w:val="28"/>
        </w:rPr>
        <w:t>в</w:t>
      </w:r>
      <w:r w:rsidRPr="00AC34B1">
        <w:rPr>
          <w:sz w:val="28"/>
          <w:szCs w:val="28"/>
          <w:lang w:val="en-US"/>
        </w:rPr>
        <w:t>o</w:t>
      </w:r>
      <w:r w:rsidRPr="00AC34B1">
        <w:rPr>
          <w:sz w:val="28"/>
          <w:szCs w:val="28"/>
        </w:rPr>
        <w:t>й</w:t>
      </w:r>
      <w:r w:rsidRPr="00AC34B1">
        <w:rPr>
          <w:sz w:val="28"/>
          <w:szCs w:val="28"/>
          <w:lang w:val="en-US"/>
        </w:rPr>
        <w:t xml:space="preserve"> A.</w:t>
      </w:r>
      <w:r w:rsidRPr="00AC34B1">
        <w:rPr>
          <w:sz w:val="28"/>
          <w:szCs w:val="28"/>
        </w:rPr>
        <w:t>В</w:t>
      </w:r>
      <w:r w:rsidRPr="00AC34B1">
        <w:rPr>
          <w:sz w:val="28"/>
          <w:szCs w:val="28"/>
          <w:lang w:val="en-US"/>
        </w:rPr>
        <w:t>. – Ca</w:t>
      </w:r>
      <w:r w:rsidRPr="00AC34B1">
        <w:rPr>
          <w:sz w:val="28"/>
          <w:szCs w:val="28"/>
        </w:rPr>
        <w:t>м</w:t>
      </w:r>
      <w:proofErr w:type="spellStart"/>
      <w:r w:rsidRPr="00AC34B1">
        <w:rPr>
          <w:sz w:val="28"/>
          <w:szCs w:val="28"/>
          <w:lang w:val="en-US"/>
        </w:rPr>
        <w:t>apa</w:t>
      </w:r>
      <w:proofErr w:type="spellEnd"/>
      <w:r w:rsidRPr="00AC34B1">
        <w:rPr>
          <w:sz w:val="28"/>
          <w:szCs w:val="28"/>
          <w:lang w:val="en-US"/>
        </w:rPr>
        <w:t xml:space="preserve">: </w:t>
      </w:r>
      <w:r w:rsidRPr="00AC34B1">
        <w:rPr>
          <w:sz w:val="28"/>
          <w:szCs w:val="28"/>
        </w:rPr>
        <w:t>П</w:t>
      </w:r>
      <w:r w:rsidRPr="00AC34B1">
        <w:rPr>
          <w:sz w:val="28"/>
          <w:szCs w:val="28"/>
          <w:lang w:val="en-US"/>
        </w:rPr>
        <w:t>po</w:t>
      </w:r>
      <w:r w:rsidRPr="00AC34B1">
        <w:rPr>
          <w:sz w:val="28"/>
          <w:szCs w:val="28"/>
        </w:rPr>
        <w:t>фи</w:t>
      </w:r>
      <w:r w:rsidRPr="00AC34B1">
        <w:rPr>
          <w:sz w:val="28"/>
          <w:szCs w:val="28"/>
          <w:lang w:val="en-US"/>
        </w:rPr>
        <w:t>, 2001. – C. 88–89.</w:t>
      </w:r>
    </w:p>
    <w:p w14:paraId="02C1A649" w14:textId="77777777" w:rsidR="009B4BA9" w:rsidRPr="00AC34B1" w:rsidRDefault="009B4BA9" w:rsidP="009B4BA9">
      <w:pPr>
        <w:widowControl w:val="0"/>
        <w:tabs>
          <w:tab w:val="left" w:pos="709"/>
          <w:tab w:val="left" w:pos="851"/>
        </w:tabs>
        <w:contextualSpacing/>
        <w:jc w:val="both"/>
        <w:rPr>
          <w:sz w:val="28"/>
          <w:szCs w:val="28"/>
        </w:rPr>
      </w:pPr>
      <w:r w:rsidRPr="00AC34B1">
        <w:rPr>
          <w:sz w:val="28"/>
          <w:szCs w:val="28"/>
          <w:lang w:val="en-US"/>
        </w:rPr>
        <w:tab/>
      </w:r>
      <w:r w:rsidRPr="00AC34B1">
        <w:rPr>
          <w:sz w:val="28"/>
          <w:szCs w:val="28"/>
        </w:rPr>
        <w:t xml:space="preserve">70 </w:t>
      </w:r>
      <w:proofErr w:type="spellStart"/>
      <w:r w:rsidRPr="00AC34B1">
        <w:rPr>
          <w:sz w:val="28"/>
          <w:szCs w:val="28"/>
        </w:rPr>
        <w:t>Тыныбекова</w:t>
      </w:r>
      <w:proofErr w:type="spellEnd"/>
      <w:r w:rsidRPr="00AC34B1">
        <w:rPr>
          <w:sz w:val="28"/>
          <w:szCs w:val="28"/>
        </w:rPr>
        <w:t xml:space="preserve"> С.Д. Профессионально–педагогическая направленность математической подготовки студентов технических вузов: </w:t>
      </w:r>
      <w:proofErr w:type="spellStart"/>
      <w:r w:rsidRPr="00AC34B1">
        <w:rPr>
          <w:sz w:val="28"/>
          <w:szCs w:val="28"/>
        </w:rPr>
        <w:t>дисс</w:t>
      </w:r>
      <w:proofErr w:type="spellEnd"/>
      <w:r w:rsidRPr="00AC34B1">
        <w:rPr>
          <w:sz w:val="28"/>
          <w:szCs w:val="28"/>
        </w:rPr>
        <w:t xml:space="preserve">. ... </w:t>
      </w:r>
      <w:proofErr w:type="spellStart"/>
      <w:r w:rsidRPr="00AC34B1">
        <w:rPr>
          <w:sz w:val="28"/>
          <w:szCs w:val="28"/>
        </w:rPr>
        <w:t>д.п.н</w:t>
      </w:r>
      <w:proofErr w:type="spellEnd"/>
      <w:r w:rsidRPr="00AC34B1">
        <w:rPr>
          <w:sz w:val="28"/>
          <w:szCs w:val="28"/>
        </w:rPr>
        <w:t>.: 13.00.02. – Алматы: АГУ им. Абая, 2001.</w:t>
      </w:r>
    </w:p>
    <w:p w14:paraId="5A15009B" w14:textId="77777777" w:rsidR="009B4BA9" w:rsidRPr="00AC34B1" w:rsidRDefault="009B4BA9" w:rsidP="009B4BA9">
      <w:pPr>
        <w:ind w:firstLine="708"/>
        <w:jc w:val="both"/>
        <w:rPr>
          <w:rStyle w:val="ad"/>
          <w:b w:val="0"/>
          <w:bCs w:val="0"/>
          <w:sz w:val="28"/>
          <w:szCs w:val="28"/>
        </w:rPr>
      </w:pPr>
      <w:r w:rsidRPr="00AC34B1">
        <w:rPr>
          <w:bCs/>
          <w:sz w:val="28"/>
          <w:szCs w:val="28"/>
          <w:shd w:val="clear" w:color="auto" w:fill="FFFFFF"/>
        </w:rPr>
        <w:t>71</w:t>
      </w:r>
      <w:r w:rsidRPr="00AC34B1">
        <w:rPr>
          <w:b/>
          <w:sz w:val="28"/>
          <w:szCs w:val="28"/>
          <w:shd w:val="clear" w:color="auto" w:fill="FFFFFF"/>
        </w:rPr>
        <w:t xml:space="preserve"> </w:t>
      </w:r>
      <w:r w:rsidRPr="00AC34B1">
        <w:rPr>
          <w:rStyle w:val="ad"/>
          <w:b w:val="0"/>
          <w:bCs w:val="0"/>
          <w:sz w:val="28"/>
          <w:szCs w:val="28"/>
        </w:rPr>
        <w:t>Ананьев, Б. Г. Человек как предмет познания. — Л.: Изд-во ЛГУ, 1968. — 339 с.</w:t>
      </w:r>
    </w:p>
    <w:p w14:paraId="72C51C17" w14:textId="77777777" w:rsidR="009B4BA9" w:rsidRPr="00AC34B1" w:rsidRDefault="009B4BA9" w:rsidP="009B4BA9">
      <w:pPr>
        <w:ind w:firstLine="708"/>
        <w:jc w:val="both"/>
        <w:rPr>
          <w:sz w:val="28"/>
          <w:szCs w:val="28"/>
        </w:rPr>
      </w:pPr>
      <w:r w:rsidRPr="00AC34B1">
        <w:rPr>
          <w:rStyle w:val="ad"/>
          <w:b w:val="0"/>
          <w:bCs w:val="0"/>
          <w:sz w:val="28"/>
          <w:szCs w:val="28"/>
        </w:rPr>
        <w:t xml:space="preserve">72 </w:t>
      </w:r>
      <w:r w:rsidRPr="00AC34B1">
        <w:rPr>
          <w:sz w:val="28"/>
          <w:szCs w:val="28"/>
        </w:rPr>
        <w:t xml:space="preserve">Эрик Г. Эриксон. Детство и общество // Пер. [с англ.] и науч. ред.: А. А. Алексеев. — 2. изд., </w:t>
      </w:r>
      <w:proofErr w:type="spellStart"/>
      <w:r w:rsidRPr="00AC34B1">
        <w:rPr>
          <w:sz w:val="28"/>
          <w:szCs w:val="28"/>
        </w:rPr>
        <w:t>перераб</w:t>
      </w:r>
      <w:proofErr w:type="spellEnd"/>
      <w:proofErr w:type="gramStart"/>
      <w:r w:rsidRPr="00AC34B1">
        <w:rPr>
          <w:sz w:val="28"/>
          <w:szCs w:val="28"/>
        </w:rPr>
        <w:t>.</w:t>
      </w:r>
      <w:proofErr w:type="gramEnd"/>
      <w:r w:rsidRPr="00AC34B1">
        <w:rPr>
          <w:sz w:val="28"/>
          <w:szCs w:val="28"/>
        </w:rPr>
        <w:t xml:space="preserve"> и доп. — СПб.: Лет. сад, 2000. — 415 с.</w:t>
      </w:r>
    </w:p>
    <w:p w14:paraId="0ED390C6" w14:textId="77777777" w:rsidR="009B4BA9" w:rsidRPr="00AC34B1" w:rsidRDefault="009B4BA9" w:rsidP="009B4BA9">
      <w:pPr>
        <w:ind w:firstLine="708"/>
        <w:jc w:val="both"/>
        <w:rPr>
          <w:rStyle w:val="ad"/>
          <w:b w:val="0"/>
          <w:bCs w:val="0"/>
          <w:sz w:val="28"/>
          <w:szCs w:val="28"/>
        </w:rPr>
      </w:pPr>
      <w:r w:rsidRPr="00AC34B1">
        <w:rPr>
          <w:sz w:val="28"/>
          <w:szCs w:val="28"/>
        </w:rPr>
        <w:t xml:space="preserve">73 </w:t>
      </w:r>
      <w:r w:rsidRPr="00AC34B1">
        <w:rPr>
          <w:rStyle w:val="ad"/>
          <w:b w:val="0"/>
          <w:bCs w:val="0"/>
          <w:sz w:val="28"/>
          <w:szCs w:val="28"/>
        </w:rPr>
        <w:t>Зимняя, И. А. Педагогическая психология: Учебник для вузов. — М.: Логос, 2000. — 384 с.</w:t>
      </w:r>
    </w:p>
    <w:p w14:paraId="6565BD7D" w14:textId="77777777" w:rsidR="009B4BA9" w:rsidRPr="00AC34B1" w:rsidRDefault="009B4BA9" w:rsidP="009B4BA9">
      <w:pPr>
        <w:ind w:firstLine="708"/>
        <w:jc w:val="both"/>
        <w:rPr>
          <w:rStyle w:val="ad"/>
          <w:b w:val="0"/>
          <w:bCs w:val="0"/>
          <w:sz w:val="28"/>
          <w:szCs w:val="28"/>
        </w:rPr>
      </w:pPr>
      <w:r w:rsidRPr="00AC34B1">
        <w:rPr>
          <w:rStyle w:val="ad"/>
          <w:b w:val="0"/>
          <w:bCs w:val="0"/>
          <w:sz w:val="28"/>
          <w:szCs w:val="28"/>
        </w:rPr>
        <w:t xml:space="preserve">74 Куницына, В. Н., Казаринова, Н. В., </w:t>
      </w:r>
      <w:proofErr w:type="spellStart"/>
      <w:r w:rsidRPr="00AC34B1">
        <w:rPr>
          <w:rStyle w:val="ad"/>
          <w:b w:val="0"/>
          <w:bCs w:val="0"/>
          <w:sz w:val="28"/>
          <w:szCs w:val="28"/>
        </w:rPr>
        <w:t>Погольша</w:t>
      </w:r>
      <w:proofErr w:type="spellEnd"/>
      <w:r w:rsidRPr="00AC34B1">
        <w:rPr>
          <w:rStyle w:val="ad"/>
          <w:b w:val="0"/>
          <w:bCs w:val="0"/>
          <w:sz w:val="28"/>
          <w:szCs w:val="28"/>
        </w:rPr>
        <w:t>, Т. Г. Межличностное общение: Учебник для вузов. — СПб.: Питер, 2001. — 544 с.</w:t>
      </w:r>
    </w:p>
    <w:p w14:paraId="0B236225" w14:textId="77777777" w:rsidR="009B4BA9" w:rsidRPr="00AC34B1" w:rsidRDefault="009B4BA9" w:rsidP="009B4BA9">
      <w:pPr>
        <w:pStyle w:val="1"/>
        <w:numPr>
          <w:ilvl w:val="0"/>
          <w:numId w:val="0"/>
        </w:numPr>
        <w:shd w:val="clear" w:color="auto" w:fill="FFFFFF"/>
        <w:spacing w:before="0" w:after="0"/>
        <w:ind w:firstLine="708"/>
        <w:rPr>
          <w:rFonts w:ascii="Times New Roman" w:hAnsi="Times New Roman" w:cs="Times New Roman"/>
          <w:b w:val="0"/>
          <w:bCs w:val="0"/>
          <w:spacing w:val="-14"/>
          <w:sz w:val="28"/>
          <w:szCs w:val="28"/>
          <w:lang w:val="ru-RU"/>
        </w:rPr>
      </w:pPr>
      <w:r w:rsidRPr="00AC34B1">
        <w:rPr>
          <w:rStyle w:val="ad"/>
          <w:rFonts w:ascii="Times New Roman" w:hAnsi="Times New Roman" w:cs="Times New Roman"/>
          <w:sz w:val="28"/>
          <w:szCs w:val="28"/>
          <w:lang w:val="ru-RU"/>
        </w:rPr>
        <w:t xml:space="preserve">75 </w:t>
      </w:r>
      <w:r w:rsidRPr="00AC34B1">
        <w:rPr>
          <w:rFonts w:ascii="Times New Roman" w:hAnsi="Times New Roman" w:cs="Times New Roman"/>
          <w:b w:val="0"/>
          <w:bCs w:val="0"/>
          <w:spacing w:val="-14"/>
          <w:sz w:val="28"/>
          <w:szCs w:val="28"/>
          <w:lang w:val="ru-RU"/>
        </w:rPr>
        <w:t xml:space="preserve">Рубинштейн С.Л. Основы общей психологии. </w:t>
      </w:r>
      <w:proofErr w:type="spellStart"/>
      <w:r w:rsidRPr="00AC34B1">
        <w:rPr>
          <w:rFonts w:ascii="Times New Roman" w:hAnsi="Times New Roman" w:cs="Times New Roman"/>
          <w:b w:val="0"/>
          <w:bCs w:val="0"/>
          <w:spacing w:val="-14"/>
          <w:sz w:val="28"/>
          <w:szCs w:val="28"/>
          <w:lang w:val="ru-RU"/>
        </w:rPr>
        <w:t>Спб</w:t>
      </w:r>
      <w:proofErr w:type="spellEnd"/>
      <w:r w:rsidRPr="00AC34B1">
        <w:rPr>
          <w:rFonts w:ascii="Times New Roman" w:hAnsi="Times New Roman" w:cs="Times New Roman"/>
          <w:b w:val="0"/>
          <w:bCs w:val="0"/>
          <w:spacing w:val="-14"/>
          <w:sz w:val="28"/>
          <w:szCs w:val="28"/>
          <w:lang w:val="ru-RU"/>
        </w:rPr>
        <w:t>: Издательство «Питер». 2000, 720 с.</w:t>
      </w:r>
    </w:p>
    <w:p w14:paraId="6778D0F9" w14:textId="77777777" w:rsidR="009B4BA9" w:rsidRPr="00AC34B1" w:rsidRDefault="009B4BA9" w:rsidP="009B4BA9">
      <w:pPr>
        <w:ind w:firstLine="708"/>
        <w:jc w:val="both"/>
        <w:rPr>
          <w:sz w:val="28"/>
          <w:szCs w:val="28"/>
          <w:lang w:val="kk-KZ"/>
        </w:rPr>
      </w:pPr>
      <w:r w:rsidRPr="00AC34B1">
        <w:rPr>
          <w:sz w:val="28"/>
          <w:szCs w:val="28"/>
          <w:lang w:eastAsia="ar-SA"/>
        </w:rPr>
        <w:t xml:space="preserve">76 </w:t>
      </w:r>
      <w:r w:rsidRPr="00AC34B1">
        <w:rPr>
          <w:sz w:val="28"/>
          <w:szCs w:val="28"/>
          <w:lang w:val="kk-KZ"/>
        </w:rPr>
        <w:t xml:space="preserve">Сеилова З.Т., Ергалауова З.А. Виды самостоятельной работы студентов инженерных специальностей при изучении математики и их критерии оценки </w:t>
      </w:r>
      <w:bookmarkStart w:id="29" w:name="_Hlk192076805"/>
      <w:r w:rsidRPr="00AC34B1">
        <w:rPr>
          <w:sz w:val="28"/>
          <w:szCs w:val="28"/>
          <w:lang w:val="kk-KZ"/>
        </w:rPr>
        <w:lastRenderedPageBreak/>
        <w:t>Қорқыт Ата атындағы Қызылорда университетінің 85 жылдығына арналған «Қазіргі заманғы математика: проблемалары және қолданыстары» III халықаралық Тайманов оқулары. -2022</w:t>
      </w:r>
      <w:bookmarkEnd w:id="29"/>
      <w:r w:rsidRPr="00AC34B1">
        <w:rPr>
          <w:sz w:val="28"/>
          <w:szCs w:val="28"/>
          <w:lang w:val="kk-KZ"/>
        </w:rPr>
        <w:t>. – С. 231-236</w:t>
      </w:r>
    </w:p>
    <w:p w14:paraId="20F5CEC1" w14:textId="77777777" w:rsidR="009B4BA9" w:rsidRPr="00AC34B1" w:rsidRDefault="009B4BA9" w:rsidP="009B4BA9">
      <w:pPr>
        <w:pStyle w:val="1"/>
        <w:numPr>
          <w:ilvl w:val="0"/>
          <w:numId w:val="0"/>
        </w:numPr>
        <w:shd w:val="clear" w:color="auto" w:fill="FFFFFF"/>
        <w:spacing w:before="0" w:after="0"/>
        <w:ind w:firstLine="708"/>
        <w:rPr>
          <w:rFonts w:ascii="Times New Roman" w:hAnsi="Times New Roman" w:cs="Times New Roman"/>
          <w:b w:val="0"/>
          <w:sz w:val="28"/>
          <w:szCs w:val="28"/>
          <w:lang w:val="ru-RU"/>
        </w:rPr>
      </w:pPr>
      <w:r w:rsidRPr="00AC34B1">
        <w:rPr>
          <w:rFonts w:ascii="Times New Roman" w:hAnsi="Times New Roman" w:cs="Times New Roman"/>
          <w:b w:val="0"/>
          <w:bCs w:val="0"/>
          <w:sz w:val="28"/>
          <w:szCs w:val="28"/>
          <w:lang w:val="ru-RU"/>
        </w:rPr>
        <w:t>77</w:t>
      </w:r>
      <w:r w:rsidRPr="00AC34B1">
        <w:rPr>
          <w:rFonts w:ascii="Times New Roman" w:hAnsi="Times New Roman" w:cs="Times New Roman"/>
          <w:sz w:val="28"/>
          <w:szCs w:val="28"/>
          <w:lang w:val="ru-RU"/>
        </w:rPr>
        <w:t xml:space="preserve"> </w:t>
      </w:r>
      <w:r w:rsidRPr="00AC34B1">
        <w:rPr>
          <w:rStyle w:val="apple-converted-space"/>
          <w:rFonts w:ascii="Times New Roman" w:hAnsi="Times New Roman" w:cs="Times New Roman"/>
          <w:b w:val="0"/>
          <w:bCs w:val="0"/>
          <w:spacing w:val="-14"/>
          <w:sz w:val="28"/>
          <w:szCs w:val="28"/>
          <w:lang w:val="ru-RU"/>
        </w:rPr>
        <w:t xml:space="preserve">Акилова А.Ю. Методика обучения профессионально направленному курсу высшей математики для технологических специальностей вузов в условиях внедрения стандарта математического образования. </w:t>
      </w:r>
      <w:proofErr w:type="spellStart"/>
      <w:r w:rsidRPr="00AC34B1">
        <w:rPr>
          <w:rStyle w:val="apple-converted-space"/>
          <w:rFonts w:ascii="Times New Roman" w:hAnsi="Times New Roman" w:cs="Times New Roman"/>
          <w:b w:val="0"/>
          <w:bCs w:val="0"/>
          <w:spacing w:val="-14"/>
          <w:sz w:val="28"/>
          <w:szCs w:val="28"/>
          <w:lang w:val="ru-RU"/>
        </w:rPr>
        <w:t>Д</w:t>
      </w:r>
      <w:r w:rsidRPr="00AC34B1">
        <w:rPr>
          <w:rFonts w:ascii="Times New Roman" w:hAnsi="Times New Roman" w:cs="Times New Roman"/>
          <w:b w:val="0"/>
          <w:sz w:val="28"/>
          <w:szCs w:val="28"/>
          <w:lang w:val="ru-RU"/>
        </w:rPr>
        <w:t>исс</w:t>
      </w:r>
      <w:proofErr w:type="spellEnd"/>
      <w:r w:rsidRPr="00AC34B1">
        <w:rPr>
          <w:rFonts w:ascii="Times New Roman" w:hAnsi="Times New Roman" w:cs="Times New Roman"/>
          <w:b w:val="0"/>
          <w:sz w:val="28"/>
          <w:szCs w:val="28"/>
          <w:lang w:val="ru-RU"/>
        </w:rPr>
        <w:t>. канд. пед. наук, Алматы, 1997, 131 стр.</w:t>
      </w:r>
    </w:p>
    <w:p w14:paraId="110983FA" w14:textId="77777777" w:rsidR="009B4BA9" w:rsidRPr="00AC34B1" w:rsidRDefault="009B4BA9" w:rsidP="009B4BA9">
      <w:pPr>
        <w:ind w:firstLine="708"/>
        <w:jc w:val="both"/>
        <w:rPr>
          <w:sz w:val="28"/>
          <w:szCs w:val="28"/>
        </w:rPr>
      </w:pPr>
      <w:r w:rsidRPr="00AC34B1">
        <w:rPr>
          <w:sz w:val="28"/>
          <w:szCs w:val="28"/>
        </w:rPr>
        <w:t xml:space="preserve">78 Коменский Я. А. </w:t>
      </w:r>
      <w:proofErr w:type="spellStart"/>
      <w:r w:rsidRPr="00AC34B1">
        <w:rPr>
          <w:sz w:val="28"/>
          <w:szCs w:val="28"/>
        </w:rPr>
        <w:t>Избр</w:t>
      </w:r>
      <w:proofErr w:type="spellEnd"/>
      <w:r w:rsidRPr="00AC34B1">
        <w:rPr>
          <w:sz w:val="28"/>
          <w:szCs w:val="28"/>
        </w:rPr>
        <w:t>. пед. соч. М., 1955, с. 302—303</w:t>
      </w:r>
    </w:p>
    <w:p w14:paraId="3518DAB3" w14:textId="77777777" w:rsidR="009B4BA9" w:rsidRPr="00AC34B1" w:rsidRDefault="009B4BA9" w:rsidP="009B4BA9">
      <w:pPr>
        <w:ind w:firstLine="708"/>
        <w:jc w:val="both"/>
        <w:rPr>
          <w:sz w:val="28"/>
          <w:szCs w:val="28"/>
        </w:rPr>
      </w:pPr>
      <w:r w:rsidRPr="00AC34B1">
        <w:rPr>
          <w:sz w:val="28"/>
          <w:szCs w:val="28"/>
        </w:rPr>
        <w:t>79 Ушинский К. Д. Соч., т. 6. М.—Л., 1949, с. 265—266</w:t>
      </w:r>
    </w:p>
    <w:p w14:paraId="158AC671" w14:textId="77777777" w:rsidR="009B4BA9" w:rsidRPr="00AC34B1" w:rsidRDefault="009B4BA9" w:rsidP="009B4BA9">
      <w:pPr>
        <w:ind w:firstLine="708"/>
        <w:jc w:val="both"/>
        <w:rPr>
          <w:bCs/>
          <w:sz w:val="28"/>
          <w:szCs w:val="28"/>
        </w:rPr>
      </w:pPr>
      <w:r w:rsidRPr="00AC34B1">
        <w:rPr>
          <w:sz w:val="28"/>
          <w:szCs w:val="28"/>
        </w:rPr>
        <w:t xml:space="preserve">80 </w:t>
      </w:r>
      <w:r w:rsidRPr="00AC34B1">
        <w:rPr>
          <w:bCs/>
          <w:sz w:val="28"/>
          <w:szCs w:val="28"/>
        </w:rPr>
        <w:t>71 Философский словарь. Под ред. Фролова И.Т. М.: Республика, 2001.-719с.</w:t>
      </w:r>
    </w:p>
    <w:p w14:paraId="07EBA67C" w14:textId="77777777" w:rsidR="009B4BA9" w:rsidRPr="00AC34B1" w:rsidRDefault="009B4BA9" w:rsidP="009B4BA9">
      <w:pPr>
        <w:pStyle w:val="1"/>
        <w:numPr>
          <w:ilvl w:val="0"/>
          <w:numId w:val="0"/>
        </w:numPr>
        <w:shd w:val="clear" w:color="auto" w:fill="FFFFFF"/>
        <w:spacing w:before="0" w:after="0"/>
        <w:ind w:firstLine="708"/>
        <w:rPr>
          <w:rFonts w:ascii="Times New Roman" w:hAnsi="Times New Roman" w:cs="Times New Roman"/>
          <w:b w:val="0"/>
          <w:sz w:val="28"/>
          <w:szCs w:val="28"/>
          <w:lang w:val="ru-RU"/>
        </w:rPr>
      </w:pPr>
      <w:r w:rsidRPr="00AC34B1">
        <w:rPr>
          <w:rFonts w:ascii="Times New Roman" w:hAnsi="Times New Roman" w:cs="Times New Roman"/>
          <w:b w:val="0"/>
          <w:sz w:val="28"/>
          <w:szCs w:val="28"/>
          <w:lang w:val="ru-RU"/>
        </w:rPr>
        <w:t>81</w:t>
      </w:r>
      <w:r w:rsidRPr="00AC34B1">
        <w:rPr>
          <w:rFonts w:ascii="Times New Roman" w:hAnsi="Times New Roman" w:cs="Times New Roman"/>
          <w:bCs w:val="0"/>
          <w:sz w:val="28"/>
          <w:szCs w:val="28"/>
          <w:lang w:val="ru-RU"/>
        </w:rPr>
        <w:t xml:space="preserve"> </w:t>
      </w:r>
      <w:proofErr w:type="spellStart"/>
      <w:r w:rsidRPr="00AC34B1">
        <w:rPr>
          <w:rFonts w:ascii="Times New Roman" w:hAnsi="Times New Roman" w:cs="Times New Roman"/>
          <w:b w:val="0"/>
          <w:sz w:val="28"/>
          <w:szCs w:val="28"/>
          <w:shd w:val="clear" w:color="auto" w:fill="FFFFFF"/>
          <w:lang w:val="ru-RU"/>
        </w:rPr>
        <w:t>Зайниев</w:t>
      </w:r>
      <w:proofErr w:type="spellEnd"/>
      <w:r w:rsidRPr="00AC34B1">
        <w:rPr>
          <w:rFonts w:ascii="Times New Roman" w:hAnsi="Times New Roman" w:cs="Times New Roman"/>
          <w:b w:val="0"/>
          <w:sz w:val="28"/>
          <w:szCs w:val="28"/>
          <w:shd w:val="clear" w:color="auto" w:fill="FFFFFF"/>
          <w:lang w:val="ru-RU"/>
        </w:rPr>
        <w:t xml:space="preserve"> Р.М. Преемственность профессионально-ориентированного содержания математического образования в системе "школа-колледж-вуз. </w:t>
      </w:r>
      <w:proofErr w:type="spellStart"/>
      <w:r w:rsidRPr="00AC34B1">
        <w:rPr>
          <w:rFonts w:ascii="Times New Roman" w:hAnsi="Times New Roman" w:cs="Times New Roman"/>
          <w:b w:val="0"/>
          <w:sz w:val="28"/>
          <w:szCs w:val="28"/>
          <w:shd w:val="clear" w:color="auto" w:fill="FFFFFF"/>
          <w:lang w:val="ru-RU"/>
        </w:rPr>
        <w:t>Дисс</w:t>
      </w:r>
      <w:proofErr w:type="spellEnd"/>
      <w:r w:rsidRPr="00AC34B1">
        <w:rPr>
          <w:rFonts w:ascii="Times New Roman" w:hAnsi="Times New Roman" w:cs="Times New Roman"/>
          <w:b w:val="0"/>
          <w:sz w:val="28"/>
          <w:szCs w:val="28"/>
          <w:shd w:val="clear" w:color="auto" w:fill="FFFFFF"/>
          <w:lang w:val="ru-RU"/>
        </w:rPr>
        <w:t xml:space="preserve">…д-ра. пед. </w:t>
      </w:r>
      <w:proofErr w:type="gramStart"/>
      <w:r w:rsidRPr="00AC34B1">
        <w:rPr>
          <w:rFonts w:ascii="Times New Roman" w:hAnsi="Times New Roman" w:cs="Times New Roman"/>
          <w:b w:val="0"/>
          <w:sz w:val="28"/>
          <w:szCs w:val="28"/>
          <w:shd w:val="clear" w:color="auto" w:fill="FFFFFF"/>
          <w:lang w:val="ru-RU"/>
        </w:rPr>
        <w:t>наук.-</w:t>
      </w:r>
      <w:proofErr w:type="gramEnd"/>
      <w:r w:rsidRPr="00AC34B1">
        <w:rPr>
          <w:rFonts w:ascii="Times New Roman" w:hAnsi="Times New Roman" w:cs="Times New Roman"/>
          <w:b w:val="0"/>
          <w:sz w:val="28"/>
          <w:szCs w:val="28"/>
          <w:shd w:val="clear" w:color="auto" w:fill="FFFFFF"/>
          <w:lang w:val="ru-RU"/>
        </w:rPr>
        <w:t xml:space="preserve"> </w:t>
      </w:r>
      <w:r w:rsidRPr="00AC34B1">
        <w:rPr>
          <w:rFonts w:ascii="Times New Roman" w:hAnsi="Times New Roman" w:cs="Times New Roman"/>
          <w:b w:val="0"/>
          <w:sz w:val="28"/>
          <w:szCs w:val="28"/>
          <w:lang w:val="ru-RU"/>
        </w:rPr>
        <w:t>г.</w:t>
      </w:r>
      <w:r w:rsidRPr="00AC34B1">
        <w:rPr>
          <w:rFonts w:ascii="Times New Roman" w:hAnsi="Times New Roman" w:cs="Times New Roman"/>
          <w:sz w:val="28"/>
          <w:szCs w:val="28"/>
          <w:shd w:val="clear" w:color="auto" w:fill="FFFFFF"/>
          <w:lang w:val="ru-RU"/>
        </w:rPr>
        <w:t xml:space="preserve"> </w:t>
      </w:r>
      <w:r w:rsidRPr="00AC34B1">
        <w:rPr>
          <w:rFonts w:ascii="Times New Roman" w:hAnsi="Times New Roman" w:cs="Times New Roman"/>
          <w:b w:val="0"/>
          <w:sz w:val="28"/>
          <w:szCs w:val="28"/>
          <w:shd w:val="clear" w:color="auto" w:fill="FFFFFF"/>
          <w:lang w:val="ru-RU"/>
        </w:rPr>
        <w:t>Ярославль</w:t>
      </w:r>
      <w:r w:rsidRPr="00AC34B1">
        <w:rPr>
          <w:rFonts w:ascii="Times New Roman" w:hAnsi="Times New Roman" w:cs="Times New Roman"/>
          <w:b w:val="0"/>
          <w:sz w:val="28"/>
          <w:szCs w:val="28"/>
          <w:lang w:val="ru-RU"/>
        </w:rPr>
        <w:t>, 2012.- 289с.</w:t>
      </w:r>
    </w:p>
    <w:p w14:paraId="765E96D2" w14:textId="77777777" w:rsidR="009B4BA9" w:rsidRPr="00AC34B1" w:rsidRDefault="009B4BA9" w:rsidP="009B4BA9">
      <w:pPr>
        <w:ind w:firstLine="708"/>
        <w:jc w:val="both"/>
        <w:rPr>
          <w:sz w:val="28"/>
          <w:szCs w:val="28"/>
          <w:shd w:val="clear" w:color="auto" w:fill="FFFFFF"/>
        </w:rPr>
      </w:pPr>
      <w:r w:rsidRPr="00AC34B1">
        <w:rPr>
          <w:sz w:val="28"/>
          <w:szCs w:val="28"/>
          <w:lang w:eastAsia="ar-SA"/>
        </w:rPr>
        <w:t xml:space="preserve">82 </w:t>
      </w:r>
      <w:bookmarkStart w:id="30" w:name="_Hlk189516416"/>
      <w:r w:rsidRPr="00AC34B1">
        <w:rPr>
          <w:sz w:val="28"/>
          <w:szCs w:val="28"/>
          <w:shd w:val="clear" w:color="auto" w:fill="FFFFFF"/>
        </w:rPr>
        <w:t xml:space="preserve">Вербицкий А.А. </w:t>
      </w:r>
      <w:bookmarkEnd w:id="30"/>
      <w:r w:rsidRPr="00AC34B1">
        <w:rPr>
          <w:sz w:val="28"/>
          <w:szCs w:val="28"/>
          <w:shd w:val="clear" w:color="auto" w:fill="FFFFFF"/>
        </w:rPr>
        <w:t xml:space="preserve">Активное обучение в высшей школе: контекстный подход: Метод. </w:t>
      </w:r>
      <w:proofErr w:type="gramStart"/>
      <w:r w:rsidRPr="00AC34B1">
        <w:rPr>
          <w:sz w:val="28"/>
          <w:szCs w:val="28"/>
          <w:shd w:val="clear" w:color="auto" w:fill="FFFFFF"/>
        </w:rPr>
        <w:t>пособие.-</w:t>
      </w:r>
      <w:proofErr w:type="gramEnd"/>
      <w:r w:rsidRPr="00AC34B1">
        <w:rPr>
          <w:sz w:val="28"/>
          <w:szCs w:val="28"/>
          <w:shd w:val="clear" w:color="auto" w:fill="FFFFFF"/>
        </w:rPr>
        <w:t xml:space="preserve"> М.: Высшая школа, 1991.- 207 с.</w:t>
      </w:r>
    </w:p>
    <w:p w14:paraId="25CCE3D6" w14:textId="77777777" w:rsidR="009B4BA9" w:rsidRPr="00AC34B1" w:rsidRDefault="009B4BA9" w:rsidP="009B4BA9">
      <w:pPr>
        <w:ind w:firstLine="708"/>
        <w:jc w:val="both"/>
        <w:rPr>
          <w:sz w:val="28"/>
          <w:szCs w:val="28"/>
        </w:rPr>
      </w:pPr>
      <w:r w:rsidRPr="00AC34B1">
        <w:rPr>
          <w:sz w:val="28"/>
          <w:szCs w:val="28"/>
          <w:shd w:val="clear" w:color="auto" w:fill="FFFFFF"/>
        </w:rPr>
        <w:t>83</w:t>
      </w:r>
      <w:r w:rsidRPr="00AC34B1">
        <w:rPr>
          <w:i/>
          <w:iCs/>
          <w:sz w:val="28"/>
          <w:szCs w:val="28"/>
        </w:rPr>
        <w:t xml:space="preserve"> </w:t>
      </w:r>
      <w:r w:rsidRPr="00AC34B1">
        <w:rPr>
          <w:sz w:val="28"/>
          <w:szCs w:val="28"/>
        </w:rPr>
        <w:t>Леонтьев А.Н. Деятельность. Сознание. Личность. 2 е изд. М., 1977. С. 235—302.</w:t>
      </w:r>
    </w:p>
    <w:p w14:paraId="404D51CC" w14:textId="77777777" w:rsidR="009B4BA9" w:rsidRPr="00AC34B1" w:rsidRDefault="009B4BA9" w:rsidP="009B4BA9">
      <w:pPr>
        <w:ind w:firstLine="708"/>
        <w:jc w:val="both"/>
        <w:rPr>
          <w:sz w:val="28"/>
          <w:szCs w:val="28"/>
        </w:rPr>
      </w:pPr>
      <w:r w:rsidRPr="00AC34B1">
        <w:rPr>
          <w:sz w:val="28"/>
          <w:szCs w:val="28"/>
        </w:rPr>
        <w:t xml:space="preserve">84 </w:t>
      </w:r>
      <w:proofErr w:type="spellStart"/>
      <w:r w:rsidRPr="00AC34B1">
        <w:rPr>
          <w:sz w:val="28"/>
          <w:szCs w:val="28"/>
        </w:rPr>
        <w:t>Батышев</w:t>
      </w:r>
      <w:proofErr w:type="spellEnd"/>
      <w:r w:rsidRPr="00AC34B1">
        <w:rPr>
          <w:sz w:val="28"/>
          <w:szCs w:val="28"/>
        </w:rPr>
        <w:t xml:space="preserve">, С. Я. Научная организация учебно-воспитательного процесса [Текст] / С. Я. </w:t>
      </w:r>
      <w:proofErr w:type="spellStart"/>
      <w:r w:rsidRPr="00AC34B1">
        <w:rPr>
          <w:sz w:val="28"/>
          <w:szCs w:val="28"/>
        </w:rPr>
        <w:t>Батышев</w:t>
      </w:r>
      <w:proofErr w:type="spellEnd"/>
      <w:r w:rsidRPr="00AC34B1">
        <w:rPr>
          <w:sz w:val="28"/>
          <w:szCs w:val="28"/>
        </w:rPr>
        <w:t xml:space="preserve">. – М.: Высшая школа, 1975. – 448 с. </w:t>
      </w:r>
    </w:p>
    <w:p w14:paraId="7147DCC4" w14:textId="77777777" w:rsidR="009B4BA9" w:rsidRPr="00AC34B1" w:rsidRDefault="009B4BA9" w:rsidP="009B4BA9">
      <w:pPr>
        <w:ind w:firstLine="708"/>
        <w:jc w:val="both"/>
        <w:rPr>
          <w:sz w:val="28"/>
          <w:szCs w:val="28"/>
        </w:rPr>
      </w:pPr>
      <w:r w:rsidRPr="00AC34B1">
        <w:rPr>
          <w:sz w:val="28"/>
          <w:szCs w:val="28"/>
        </w:rPr>
        <w:t>85 Беляева, А. П. Проблема методики профессионального образования в средних профессионально-технических училищах.  М.: Высшая школа, 1985. – 128 с.</w:t>
      </w:r>
    </w:p>
    <w:p w14:paraId="6CED4D5A" w14:textId="77777777" w:rsidR="009B4BA9" w:rsidRPr="00AC34B1" w:rsidRDefault="009B4BA9" w:rsidP="009B4BA9">
      <w:pPr>
        <w:spacing w:line="259" w:lineRule="auto"/>
        <w:ind w:firstLine="708"/>
        <w:jc w:val="both"/>
        <w:rPr>
          <w:sz w:val="28"/>
          <w:szCs w:val="28"/>
          <w:lang w:val="kk-KZ"/>
        </w:rPr>
      </w:pPr>
      <w:r w:rsidRPr="00AC34B1">
        <w:rPr>
          <w:sz w:val="28"/>
          <w:szCs w:val="28"/>
        </w:rPr>
        <w:t xml:space="preserve">86 </w:t>
      </w:r>
      <w:r w:rsidRPr="00AC34B1">
        <w:rPr>
          <w:sz w:val="28"/>
          <w:szCs w:val="28"/>
          <w:lang w:val="kk-KZ"/>
        </w:rPr>
        <w:t xml:space="preserve">Ергалауова З.А. Сейтмуратов А.Ж., Ибраева А.А. Некоторые возможности применения компьютерных программ при изучении математического анализа // Қорқыт Ата атындағы Қызылорда университетінің 85 жылдығына арналған «Қазіргі заманғы математика: проблемалары және қолданыстары» III халықаралық Тайманов оқулары. -2022. – С. 236-241 </w:t>
      </w:r>
    </w:p>
    <w:p w14:paraId="66BD632A" w14:textId="77777777" w:rsidR="009B4BA9" w:rsidRPr="00AC34B1" w:rsidRDefault="009B4BA9" w:rsidP="009B4BA9">
      <w:pPr>
        <w:ind w:firstLine="708"/>
        <w:jc w:val="both"/>
        <w:rPr>
          <w:bCs/>
          <w:sz w:val="28"/>
          <w:szCs w:val="28"/>
          <w:shd w:val="clear" w:color="auto" w:fill="FFFFFF"/>
        </w:rPr>
      </w:pPr>
      <w:r w:rsidRPr="00AC34B1">
        <w:rPr>
          <w:sz w:val="28"/>
          <w:szCs w:val="28"/>
        </w:rPr>
        <w:t xml:space="preserve">87 </w:t>
      </w:r>
      <w:r w:rsidRPr="00AC34B1">
        <w:rPr>
          <w:rStyle w:val="hl"/>
          <w:bCs/>
          <w:sz w:val="28"/>
          <w:szCs w:val="28"/>
        </w:rPr>
        <w:t>Колягин</w:t>
      </w:r>
      <w:r w:rsidRPr="00AC34B1">
        <w:rPr>
          <w:rStyle w:val="apple-converted-space"/>
          <w:rFonts w:eastAsia="Calibri"/>
          <w:bCs/>
          <w:sz w:val="28"/>
          <w:szCs w:val="28"/>
          <w:shd w:val="clear" w:color="auto" w:fill="FFFFFF"/>
        </w:rPr>
        <w:t> </w:t>
      </w:r>
      <w:r w:rsidRPr="00AC34B1">
        <w:rPr>
          <w:bCs/>
          <w:sz w:val="28"/>
          <w:szCs w:val="28"/>
          <w:shd w:val="clear" w:color="auto" w:fill="FFFFFF"/>
        </w:rPr>
        <w:t xml:space="preserve">Ю.М., </w:t>
      </w:r>
      <w:proofErr w:type="spellStart"/>
      <w:r w:rsidRPr="00AC34B1">
        <w:rPr>
          <w:bCs/>
          <w:sz w:val="28"/>
          <w:szCs w:val="28"/>
          <w:shd w:val="clear" w:color="auto" w:fill="FFFFFF"/>
        </w:rPr>
        <w:t>Пикан</w:t>
      </w:r>
      <w:proofErr w:type="spellEnd"/>
      <w:r w:rsidRPr="00AC34B1">
        <w:rPr>
          <w:bCs/>
          <w:sz w:val="28"/>
          <w:szCs w:val="28"/>
          <w:shd w:val="clear" w:color="auto" w:fill="FFFFFF"/>
        </w:rPr>
        <w:t xml:space="preserve"> В.В. О прикладной и практической направленности обучения математике // Математика в школе. 1985.- № 6. - С. 27 - 32.</w:t>
      </w:r>
    </w:p>
    <w:p w14:paraId="0A922AA3" w14:textId="77777777" w:rsidR="009B4BA9" w:rsidRPr="00AC34B1" w:rsidRDefault="009B4BA9" w:rsidP="009B4BA9">
      <w:pPr>
        <w:ind w:firstLine="708"/>
        <w:jc w:val="both"/>
        <w:rPr>
          <w:bCs/>
          <w:sz w:val="28"/>
          <w:szCs w:val="28"/>
        </w:rPr>
      </w:pPr>
      <w:r w:rsidRPr="00AC34B1">
        <w:rPr>
          <w:bCs/>
          <w:sz w:val="28"/>
          <w:szCs w:val="28"/>
          <w:shd w:val="clear" w:color="auto" w:fill="FFFFFF"/>
        </w:rPr>
        <w:t xml:space="preserve">88 </w:t>
      </w:r>
      <w:proofErr w:type="spellStart"/>
      <w:r w:rsidRPr="00AC34B1">
        <w:rPr>
          <w:sz w:val="28"/>
          <w:szCs w:val="28"/>
        </w:rPr>
        <w:t>Абылкасымова</w:t>
      </w:r>
      <w:proofErr w:type="spellEnd"/>
      <w:r w:rsidRPr="00AC34B1">
        <w:rPr>
          <w:sz w:val="28"/>
          <w:szCs w:val="28"/>
        </w:rPr>
        <w:t xml:space="preserve"> А.Е. Теория и методика обучения математике: </w:t>
      </w:r>
      <w:proofErr w:type="spellStart"/>
      <w:r w:rsidRPr="00AC34B1">
        <w:rPr>
          <w:sz w:val="28"/>
          <w:szCs w:val="28"/>
        </w:rPr>
        <w:t>дидактико</w:t>
      </w:r>
      <w:proofErr w:type="spellEnd"/>
      <w:r w:rsidRPr="00AC34B1">
        <w:rPr>
          <w:sz w:val="28"/>
          <w:szCs w:val="28"/>
        </w:rPr>
        <w:t xml:space="preserve">–методические основы. Учебное пособие. – Алматы: </w:t>
      </w:r>
      <w:proofErr w:type="spellStart"/>
      <w:r w:rsidRPr="00AC34B1">
        <w:rPr>
          <w:sz w:val="28"/>
          <w:szCs w:val="28"/>
        </w:rPr>
        <w:t>Мектеп</w:t>
      </w:r>
      <w:proofErr w:type="spellEnd"/>
      <w:r w:rsidRPr="00AC34B1">
        <w:rPr>
          <w:sz w:val="28"/>
          <w:szCs w:val="28"/>
        </w:rPr>
        <w:t>, 2013. – 224 с.</w:t>
      </w:r>
    </w:p>
    <w:p w14:paraId="247A63AB" w14:textId="77777777" w:rsidR="009B4BA9" w:rsidRPr="00AC34B1" w:rsidRDefault="009B4BA9" w:rsidP="009B4BA9">
      <w:pPr>
        <w:pStyle w:val="1"/>
        <w:numPr>
          <w:ilvl w:val="0"/>
          <w:numId w:val="0"/>
        </w:numPr>
        <w:shd w:val="clear" w:color="auto" w:fill="FFFFFF"/>
        <w:spacing w:before="0" w:after="0"/>
        <w:ind w:firstLine="708"/>
        <w:rPr>
          <w:rFonts w:ascii="Times New Roman" w:hAnsi="Times New Roman" w:cs="Times New Roman"/>
          <w:b w:val="0"/>
          <w:sz w:val="28"/>
          <w:szCs w:val="28"/>
          <w:lang w:val="ru-RU"/>
        </w:rPr>
      </w:pPr>
      <w:r w:rsidRPr="00AC34B1">
        <w:rPr>
          <w:rFonts w:ascii="Times New Roman" w:hAnsi="Times New Roman" w:cs="Times New Roman"/>
          <w:b w:val="0"/>
          <w:bCs w:val="0"/>
          <w:sz w:val="28"/>
          <w:szCs w:val="28"/>
          <w:lang w:val="ru-RU"/>
        </w:rPr>
        <w:t>89</w:t>
      </w:r>
      <w:r w:rsidRPr="00AC34B1">
        <w:rPr>
          <w:rFonts w:ascii="Times New Roman" w:hAnsi="Times New Roman" w:cs="Times New Roman"/>
          <w:sz w:val="28"/>
          <w:szCs w:val="28"/>
          <w:lang w:val="ru-RU"/>
        </w:rPr>
        <w:t xml:space="preserve"> </w:t>
      </w:r>
      <w:r w:rsidRPr="00AC34B1">
        <w:rPr>
          <w:rFonts w:ascii="Times New Roman" w:hAnsi="Times New Roman" w:cs="Times New Roman"/>
          <w:b w:val="0"/>
          <w:sz w:val="28"/>
          <w:szCs w:val="28"/>
          <w:lang w:val="ru-RU"/>
        </w:rPr>
        <w:t>Эсаулов А.Ф. Психология решения задач. М.: «Высшая школа», 1972. 216с.</w:t>
      </w:r>
    </w:p>
    <w:p w14:paraId="064E504C" w14:textId="77777777" w:rsidR="009B4BA9" w:rsidRPr="00AC34B1" w:rsidRDefault="009B4BA9" w:rsidP="009B4BA9">
      <w:pPr>
        <w:pStyle w:val="1"/>
        <w:numPr>
          <w:ilvl w:val="0"/>
          <w:numId w:val="0"/>
        </w:numPr>
        <w:shd w:val="clear" w:color="auto" w:fill="FFFFFF"/>
        <w:spacing w:before="0" w:after="0"/>
        <w:ind w:firstLine="708"/>
        <w:rPr>
          <w:rStyle w:val="ad"/>
          <w:rFonts w:ascii="Times New Roman" w:hAnsi="Times New Roman" w:cs="Times New Roman"/>
          <w:sz w:val="28"/>
          <w:szCs w:val="28"/>
          <w:shd w:val="clear" w:color="auto" w:fill="FFFFFF"/>
          <w:lang w:val="ru-RU"/>
        </w:rPr>
      </w:pPr>
      <w:r w:rsidRPr="00AC34B1">
        <w:rPr>
          <w:rFonts w:ascii="Times New Roman" w:hAnsi="Times New Roman" w:cs="Times New Roman"/>
          <w:b w:val="0"/>
          <w:bCs w:val="0"/>
          <w:sz w:val="28"/>
          <w:szCs w:val="28"/>
          <w:lang w:val="ru-RU"/>
        </w:rPr>
        <w:t>90</w:t>
      </w:r>
      <w:r w:rsidRPr="00AC34B1">
        <w:rPr>
          <w:rFonts w:ascii="Times New Roman" w:hAnsi="Times New Roman" w:cs="Times New Roman"/>
          <w:sz w:val="28"/>
          <w:szCs w:val="28"/>
          <w:lang w:val="ru-RU"/>
        </w:rPr>
        <w:t xml:space="preserve"> </w:t>
      </w:r>
      <w:r w:rsidRPr="00AC34B1">
        <w:rPr>
          <w:rStyle w:val="ad"/>
          <w:rFonts w:ascii="Times New Roman" w:hAnsi="Times New Roman" w:cs="Times New Roman"/>
          <w:sz w:val="28"/>
          <w:szCs w:val="28"/>
          <w:shd w:val="clear" w:color="auto" w:fill="FFFFFF"/>
          <w:lang w:val="ru-RU"/>
        </w:rPr>
        <w:t>Матюшкин А.М. Проблемные ситуации в мышлении и обучении. – М.: «Педагогика», 1972.- 168с.</w:t>
      </w:r>
    </w:p>
    <w:p w14:paraId="056B176E" w14:textId="77777777" w:rsidR="009B4BA9" w:rsidRPr="00AC34B1" w:rsidRDefault="009B4BA9" w:rsidP="009B4BA9">
      <w:pPr>
        <w:ind w:firstLine="708"/>
        <w:jc w:val="both"/>
        <w:rPr>
          <w:sz w:val="28"/>
          <w:szCs w:val="28"/>
          <w:shd w:val="clear" w:color="auto" w:fill="FFFFFF"/>
        </w:rPr>
      </w:pPr>
      <w:r w:rsidRPr="00AC34B1">
        <w:rPr>
          <w:sz w:val="28"/>
          <w:szCs w:val="28"/>
          <w:lang w:eastAsia="ar-SA"/>
        </w:rPr>
        <w:t xml:space="preserve">91 </w:t>
      </w:r>
      <w:r w:rsidRPr="00AC34B1">
        <w:rPr>
          <w:sz w:val="28"/>
          <w:szCs w:val="28"/>
          <w:shd w:val="clear" w:color="auto" w:fill="FFFFFF"/>
        </w:rPr>
        <w:t xml:space="preserve">Балл Г. А. Теория учебных задач: Психолого-педагогический </w:t>
      </w:r>
      <w:proofErr w:type="gramStart"/>
      <w:r w:rsidRPr="00AC34B1">
        <w:rPr>
          <w:sz w:val="28"/>
          <w:szCs w:val="28"/>
          <w:shd w:val="clear" w:color="auto" w:fill="FFFFFF"/>
        </w:rPr>
        <w:t>аспект.–</w:t>
      </w:r>
      <w:proofErr w:type="gramEnd"/>
      <w:r w:rsidRPr="00AC34B1">
        <w:rPr>
          <w:sz w:val="28"/>
          <w:szCs w:val="28"/>
          <w:shd w:val="clear" w:color="auto" w:fill="FFFFFF"/>
        </w:rPr>
        <w:t xml:space="preserve"> М.: Педагогика, 1990.– 184 с.</w:t>
      </w:r>
    </w:p>
    <w:p w14:paraId="786E83B1" w14:textId="77777777" w:rsidR="009B4BA9" w:rsidRPr="00AC34B1" w:rsidRDefault="009B4BA9" w:rsidP="009B4BA9">
      <w:pPr>
        <w:pStyle w:val="1"/>
        <w:numPr>
          <w:ilvl w:val="0"/>
          <w:numId w:val="0"/>
        </w:numPr>
        <w:shd w:val="clear" w:color="auto" w:fill="FFFFFF"/>
        <w:spacing w:before="0" w:after="0"/>
        <w:ind w:firstLine="708"/>
        <w:rPr>
          <w:rFonts w:ascii="Times New Roman" w:hAnsi="Times New Roman" w:cs="Times New Roman"/>
          <w:b w:val="0"/>
          <w:sz w:val="28"/>
          <w:szCs w:val="28"/>
          <w:shd w:val="clear" w:color="auto" w:fill="FFFFFF"/>
          <w:lang w:val="ru-RU"/>
        </w:rPr>
      </w:pPr>
      <w:r w:rsidRPr="00AC34B1">
        <w:rPr>
          <w:rFonts w:ascii="Times New Roman" w:hAnsi="Times New Roman" w:cs="Times New Roman"/>
          <w:b w:val="0"/>
          <w:bCs w:val="0"/>
          <w:sz w:val="28"/>
          <w:szCs w:val="28"/>
          <w:shd w:val="clear" w:color="auto" w:fill="FFFFFF"/>
          <w:lang w:val="ru-RU"/>
        </w:rPr>
        <w:t>92</w:t>
      </w:r>
      <w:r w:rsidRPr="00AC34B1">
        <w:rPr>
          <w:rFonts w:ascii="Times New Roman" w:hAnsi="Times New Roman" w:cs="Times New Roman"/>
          <w:sz w:val="28"/>
          <w:szCs w:val="28"/>
          <w:shd w:val="clear" w:color="auto" w:fill="FFFFFF"/>
          <w:lang w:val="ru-RU"/>
        </w:rPr>
        <w:t xml:space="preserve"> </w:t>
      </w:r>
      <w:r w:rsidRPr="00AC34B1">
        <w:rPr>
          <w:rFonts w:ascii="Times New Roman" w:hAnsi="Times New Roman" w:cs="Times New Roman"/>
          <w:b w:val="0"/>
          <w:iCs/>
          <w:sz w:val="28"/>
          <w:szCs w:val="28"/>
          <w:shd w:val="clear" w:color="auto" w:fill="FFFFFF"/>
          <w:lang w:val="ru-RU"/>
        </w:rPr>
        <w:t>Лернер И.Я.</w:t>
      </w:r>
      <w:r w:rsidRPr="00AC34B1">
        <w:rPr>
          <w:rStyle w:val="apple-converted-space"/>
          <w:rFonts w:ascii="Times New Roman" w:hAnsi="Times New Roman" w:cs="Times New Roman"/>
          <w:b w:val="0"/>
          <w:sz w:val="28"/>
          <w:szCs w:val="28"/>
          <w:shd w:val="clear" w:color="auto" w:fill="FFFFFF"/>
        </w:rPr>
        <w:t> </w:t>
      </w:r>
      <w:r w:rsidRPr="00AC34B1">
        <w:rPr>
          <w:rFonts w:ascii="Times New Roman" w:hAnsi="Times New Roman" w:cs="Times New Roman"/>
          <w:b w:val="0"/>
          <w:sz w:val="28"/>
          <w:szCs w:val="28"/>
          <w:shd w:val="clear" w:color="auto" w:fill="FFFFFF"/>
          <w:lang w:val="ru-RU"/>
        </w:rPr>
        <w:t>Дидактические основы методов обучения. М.: Педагогика 1981.-184 с.</w:t>
      </w:r>
    </w:p>
    <w:p w14:paraId="42BF0800" w14:textId="77777777" w:rsidR="009B4BA9" w:rsidRPr="00AC34B1" w:rsidRDefault="009B4BA9" w:rsidP="009B4BA9">
      <w:pPr>
        <w:shd w:val="clear" w:color="auto" w:fill="FFFFFF"/>
        <w:ind w:firstLine="708"/>
        <w:jc w:val="both"/>
        <w:textAlignment w:val="top"/>
        <w:rPr>
          <w:sz w:val="28"/>
          <w:szCs w:val="28"/>
        </w:rPr>
      </w:pPr>
      <w:r w:rsidRPr="00AC34B1">
        <w:rPr>
          <w:sz w:val="28"/>
          <w:szCs w:val="28"/>
          <w:lang w:eastAsia="ar-SA"/>
        </w:rPr>
        <w:t xml:space="preserve">93 </w:t>
      </w:r>
      <w:r w:rsidRPr="00AC34B1">
        <w:rPr>
          <w:sz w:val="28"/>
          <w:szCs w:val="28"/>
        </w:rPr>
        <w:t xml:space="preserve">Каплан Б.С., </w:t>
      </w:r>
      <w:proofErr w:type="spellStart"/>
      <w:r w:rsidRPr="00AC34B1">
        <w:rPr>
          <w:sz w:val="28"/>
          <w:szCs w:val="28"/>
        </w:rPr>
        <w:t>Рузин</w:t>
      </w:r>
      <w:proofErr w:type="spellEnd"/>
      <w:r w:rsidRPr="00AC34B1">
        <w:rPr>
          <w:sz w:val="28"/>
          <w:szCs w:val="28"/>
        </w:rPr>
        <w:t xml:space="preserve"> Н.К., Столяр А.А. Методы обучения математике: некоторые вопросы теории и практики. Минск, 1981. – 191с.</w:t>
      </w:r>
    </w:p>
    <w:p w14:paraId="35A2B4A7" w14:textId="77777777" w:rsidR="009B4BA9" w:rsidRPr="00AC34B1" w:rsidRDefault="009B4BA9" w:rsidP="009B4BA9">
      <w:pPr>
        <w:pStyle w:val="1"/>
        <w:numPr>
          <w:ilvl w:val="0"/>
          <w:numId w:val="0"/>
        </w:numPr>
        <w:shd w:val="clear" w:color="auto" w:fill="FFFFFF"/>
        <w:spacing w:before="0" w:after="0"/>
        <w:ind w:firstLine="708"/>
        <w:rPr>
          <w:rFonts w:ascii="Times New Roman" w:hAnsi="Times New Roman" w:cs="Times New Roman"/>
          <w:b w:val="0"/>
          <w:sz w:val="28"/>
          <w:szCs w:val="28"/>
          <w:lang w:val="ru-RU"/>
        </w:rPr>
      </w:pPr>
      <w:r w:rsidRPr="00AC34B1">
        <w:rPr>
          <w:rFonts w:ascii="Times New Roman" w:hAnsi="Times New Roman" w:cs="Times New Roman"/>
          <w:b w:val="0"/>
          <w:bCs w:val="0"/>
          <w:sz w:val="28"/>
          <w:szCs w:val="28"/>
          <w:lang w:val="ru-RU"/>
        </w:rPr>
        <w:t>94</w:t>
      </w:r>
      <w:r w:rsidRPr="00AC34B1">
        <w:rPr>
          <w:rFonts w:ascii="Times New Roman" w:hAnsi="Times New Roman" w:cs="Times New Roman"/>
          <w:sz w:val="28"/>
          <w:szCs w:val="28"/>
          <w:lang w:val="ru-RU"/>
        </w:rPr>
        <w:t xml:space="preserve"> </w:t>
      </w:r>
      <w:proofErr w:type="spellStart"/>
      <w:r w:rsidRPr="00AC34B1">
        <w:rPr>
          <w:rFonts w:ascii="Times New Roman" w:hAnsi="Times New Roman" w:cs="Times New Roman"/>
          <w:b w:val="0"/>
          <w:sz w:val="28"/>
          <w:szCs w:val="28"/>
          <w:lang w:val="ru-RU"/>
        </w:rPr>
        <w:t>Серикбаева</w:t>
      </w:r>
      <w:proofErr w:type="spellEnd"/>
      <w:r w:rsidRPr="00AC34B1">
        <w:rPr>
          <w:rFonts w:ascii="Times New Roman" w:hAnsi="Times New Roman" w:cs="Times New Roman"/>
          <w:b w:val="0"/>
          <w:sz w:val="28"/>
          <w:szCs w:val="28"/>
          <w:lang w:val="ru-RU"/>
        </w:rPr>
        <w:t xml:space="preserve"> В.Е. Межпредметные связи как одно из важнейших средств </w:t>
      </w:r>
      <w:r w:rsidRPr="00AC34B1">
        <w:rPr>
          <w:rFonts w:ascii="Times New Roman" w:hAnsi="Times New Roman" w:cs="Times New Roman"/>
          <w:b w:val="0"/>
          <w:sz w:val="28"/>
          <w:szCs w:val="28"/>
          <w:lang w:val="ru-RU"/>
        </w:rPr>
        <w:lastRenderedPageBreak/>
        <w:t xml:space="preserve">формирования мировоззрения учащихся. Сб. статей. Современные проблемы методики преподавания </w:t>
      </w:r>
      <w:proofErr w:type="gramStart"/>
      <w:r w:rsidRPr="00AC34B1">
        <w:rPr>
          <w:rFonts w:ascii="Times New Roman" w:hAnsi="Times New Roman" w:cs="Times New Roman"/>
          <w:b w:val="0"/>
          <w:sz w:val="28"/>
          <w:szCs w:val="28"/>
          <w:lang w:val="ru-RU"/>
        </w:rPr>
        <w:t>математики.-</w:t>
      </w:r>
      <w:proofErr w:type="gramEnd"/>
      <w:r w:rsidRPr="00AC34B1">
        <w:rPr>
          <w:rFonts w:ascii="Times New Roman" w:hAnsi="Times New Roman" w:cs="Times New Roman"/>
          <w:b w:val="0"/>
          <w:sz w:val="28"/>
          <w:szCs w:val="28"/>
          <w:lang w:val="ru-RU"/>
        </w:rPr>
        <w:t xml:space="preserve"> М.: Просвещение, 1985.- С.278-287.</w:t>
      </w:r>
    </w:p>
    <w:p w14:paraId="3DF93D8A" w14:textId="77777777" w:rsidR="009B4BA9" w:rsidRPr="00AC34B1" w:rsidRDefault="009B4BA9" w:rsidP="009B4BA9">
      <w:pPr>
        <w:pStyle w:val="1"/>
        <w:numPr>
          <w:ilvl w:val="0"/>
          <w:numId w:val="0"/>
        </w:numPr>
        <w:shd w:val="clear" w:color="auto" w:fill="FFFFFF"/>
        <w:spacing w:before="0" w:after="0"/>
        <w:ind w:firstLine="708"/>
        <w:rPr>
          <w:rFonts w:ascii="Times New Roman" w:hAnsi="Times New Roman" w:cs="Times New Roman"/>
          <w:b w:val="0"/>
          <w:sz w:val="28"/>
          <w:szCs w:val="28"/>
          <w:shd w:val="clear" w:color="auto" w:fill="FFFFFF"/>
          <w:lang w:val="ru-RU"/>
        </w:rPr>
      </w:pPr>
      <w:bookmarkStart w:id="31" w:name="_Hlk189602266"/>
      <w:r w:rsidRPr="00AC34B1">
        <w:rPr>
          <w:rStyle w:val="hl"/>
          <w:rFonts w:ascii="Times New Roman" w:hAnsi="Times New Roman" w:cs="Times New Roman"/>
          <w:b w:val="0"/>
          <w:sz w:val="28"/>
          <w:szCs w:val="28"/>
          <w:lang w:val="ru-RU"/>
        </w:rPr>
        <w:t xml:space="preserve">95 </w:t>
      </w:r>
      <w:proofErr w:type="spellStart"/>
      <w:r w:rsidRPr="00AC34B1">
        <w:rPr>
          <w:rStyle w:val="hl"/>
          <w:rFonts w:ascii="Times New Roman" w:hAnsi="Times New Roman" w:cs="Times New Roman"/>
          <w:b w:val="0"/>
          <w:sz w:val="28"/>
          <w:szCs w:val="28"/>
          <w:lang w:val="ru-RU"/>
        </w:rPr>
        <w:t>Виленкин</w:t>
      </w:r>
      <w:proofErr w:type="spellEnd"/>
      <w:r w:rsidRPr="00AC34B1">
        <w:rPr>
          <w:rStyle w:val="apple-converted-space"/>
          <w:rFonts w:ascii="Times New Roman" w:hAnsi="Times New Roman" w:cs="Times New Roman"/>
          <w:b w:val="0"/>
          <w:sz w:val="28"/>
          <w:szCs w:val="28"/>
          <w:shd w:val="clear" w:color="auto" w:fill="FFFFFF"/>
        </w:rPr>
        <w:t> </w:t>
      </w:r>
      <w:r w:rsidRPr="00AC34B1">
        <w:rPr>
          <w:rFonts w:ascii="Times New Roman" w:hAnsi="Times New Roman" w:cs="Times New Roman"/>
          <w:b w:val="0"/>
          <w:sz w:val="28"/>
          <w:szCs w:val="28"/>
          <w:shd w:val="clear" w:color="auto" w:fill="FFFFFF"/>
          <w:lang w:val="ru-RU"/>
        </w:rPr>
        <w:t>Н.Я., Мордкович А.Г.</w:t>
      </w:r>
      <w:bookmarkEnd w:id="31"/>
      <w:r w:rsidRPr="00AC34B1">
        <w:rPr>
          <w:rFonts w:ascii="Times New Roman" w:hAnsi="Times New Roman" w:cs="Times New Roman"/>
          <w:b w:val="0"/>
          <w:sz w:val="28"/>
          <w:szCs w:val="28"/>
          <w:shd w:val="clear" w:color="auto" w:fill="FFFFFF"/>
          <w:lang w:val="ru-RU"/>
        </w:rPr>
        <w:t xml:space="preserve"> О роли</w:t>
      </w:r>
      <w:r w:rsidRPr="00AC34B1">
        <w:rPr>
          <w:rStyle w:val="apple-converted-space"/>
          <w:rFonts w:ascii="Times New Roman" w:hAnsi="Times New Roman" w:cs="Times New Roman"/>
          <w:b w:val="0"/>
          <w:sz w:val="28"/>
          <w:szCs w:val="28"/>
          <w:shd w:val="clear" w:color="auto" w:fill="FFFFFF"/>
        </w:rPr>
        <w:t> </w:t>
      </w:r>
      <w:r w:rsidRPr="00AC34B1">
        <w:rPr>
          <w:rStyle w:val="hl"/>
          <w:rFonts w:ascii="Times New Roman" w:hAnsi="Times New Roman" w:cs="Times New Roman"/>
          <w:b w:val="0"/>
          <w:sz w:val="28"/>
          <w:szCs w:val="28"/>
          <w:lang w:val="ru-RU"/>
        </w:rPr>
        <w:t>межпредметных</w:t>
      </w:r>
      <w:r w:rsidRPr="00AC34B1">
        <w:rPr>
          <w:rStyle w:val="apple-converted-space"/>
          <w:rFonts w:ascii="Times New Roman" w:hAnsi="Times New Roman" w:cs="Times New Roman"/>
          <w:b w:val="0"/>
          <w:sz w:val="28"/>
          <w:szCs w:val="28"/>
          <w:shd w:val="clear" w:color="auto" w:fill="FFFFFF"/>
        </w:rPr>
        <w:t> </w:t>
      </w:r>
      <w:r w:rsidRPr="00AC34B1">
        <w:rPr>
          <w:rFonts w:ascii="Times New Roman" w:hAnsi="Times New Roman" w:cs="Times New Roman"/>
          <w:b w:val="0"/>
          <w:sz w:val="28"/>
          <w:szCs w:val="28"/>
          <w:shd w:val="clear" w:color="auto" w:fill="FFFFFF"/>
          <w:lang w:val="ru-RU"/>
        </w:rPr>
        <w:t>связей в профессиональной подготовке студентов</w:t>
      </w:r>
      <w:r w:rsidRPr="00AC34B1">
        <w:rPr>
          <w:rStyle w:val="apple-converted-space"/>
          <w:rFonts w:ascii="Times New Roman" w:hAnsi="Times New Roman" w:cs="Times New Roman"/>
          <w:b w:val="0"/>
          <w:sz w:val="28"/>
          <w:szCs w:val="28"/>
          <w:shd w:val="clear" w:color="auto" w:fill="FFFFFF"/>
        </w:rPr>
        <w:t> </w:t>
      </w:r>
      <w:r w:rsidRPr="00AC34B1">
        <w:rPr>
          <w:rStyle w:val="hl"/>
          <w:rFonts w:ascii="Times New Roman" w:hAnsi="Times New Roman" w:cs="Times New Roman"/>
          <w:b w:val="0"/>
          <w:sz w:val="28"/>
          <w:szCs w:val="28"/>
          <w:lang w:val="ru-RU"/>
        </w:rPr>
        <w:t>пединститута</w:t>
      </w:r>
      <w:r w:rsidRPr="00AC34B1">
        <w:rPr>
          <w:rFonts w:ascii="Times New Roman" w:hAnsi="Times New Roman" w:cs="Times New Roman"/>
          <w:b w:val="0"/>
          <w:sz w:val="28"/>
          <w:szCs w:val="28"/>
          <w:shd w:val="clear" w:color="auto" w:fill="FFFFFF"/>
          <w:lang w:val="ru-RU"/>
        </w:rPr>
        <w:t>. // Проблемы подготовки учителей в</w:t>
      </w:r>
      <w:r w:rsidRPr="00AC34B1">
        <w:rPr>
          <w:rStyle w:val="apple-converted-space"/>
          <w:rFonts w:ascii="Times New Roman" w:hAnsi="Times New Roman" w:cs="Times New Roman"/>
          <w:b w:val="0"/>
          <w:sz w:val="28"/>
          <w:szCs w:val="28"/>
          <w:shd w:val="clear" w:color="auto" w:fill="FFFFFF"/>
        </w:rPr>
        <w:t> </w:t>
      </w:r>
      <w:r w:rsidRPr="00AC34B1">
        <w:rPr>
          <w:rStyle w:val="hl"/>
          <w:rFonts w:ascii="Times New Roman" w:hAnsi="Times New Roman" w:cs="Times New Roman"/>
          <w:b w:val="0"/>
          <w:sz w:val="28"/>
          <w:szCs w:val="28"/>
          <w:lang w:val="ru-RU"/>
        </w:rPr>
        <w:t>пединститутах</w:t>
      </w:r>
      <w:r w:rsidRPr="00AC34B1">
        <w:rPr>
          <w:rStyle w:val="apple-converted-space"/>
          <w:rFonts w:ascii="Times New Roman" w:hAnsi="Times New Roman" w:cs="Times New Roman"/>
          <w:b w:val="0"/>
          <w:sz w:val="28"/>
          <w:szCs w:val="28"/>
          <w:shd w:val="clear" w:color="auto" w:fill="FFFFFF"/>
        </w:rPr>
        <w:t> </w:t>
      </w:r>
      <w:r w:rsidRPr="00AC34B1">
        <w:rPr>
          <w:rFonts w:ascii="Times New Roman" w:hAnsi="Times New Roman" w:cs="Times New Roman"/>
          <w:b w:val="0"/>
          <w:sz w:val="28"/>
          <w:szCs w:val="28"/>
          <w:shd w:val="clear" w:color="auto" w:fill="FFFFFF"/>
          <w:lang w:val="ru-RU"/>
        </w:rPr>
        <w:t xml:space="preserve">// Под ред. Н.Я. </w:t>
      </w:r>
      <w:proofErr w:type="spellStart"/>
      <w:r w:rsidRPr="00AC34B1">
        <w:rPr>
          <w:rFonts w:ascii="Times New Roman" w:hAnsi="Times New Roman" w:cs="Times New Roman"/>
          <w:b w:val="0"/>
          <w:sz w:val="28"/>
          <w:szCs w:val="28"/>
          <w:shd w:val="clear" w:color="auto" w:fill="FFFFFF"/>
          <w:lang w:val="ru-RU"/>
        </w:rPr>
        <w:t>Виленкина</w:t>
      </w:r>
      <w:proofErr w:type="spellEnd"/>
      <w:r w:rsidRPr="00AC34B1">
        <w:rPr>
          <w:rFonts w:ascii="Times New Roman" w:hAnsi="Times New Roman" w:cs="Times New Roman"/>
          <w:b w:val="0"/>
          <w:sz w:val="28"/>
          <w:szCs w:val="28"/>
          <w:shd w:val="clear" w:color="auto" w:fill="FFFFFF"/>
          <w:lang w:val="ru-RU"/>
        </w:rPr>
        <w:t>, А.Г. Мордковича М.: МГЗПИ, 1989.-С.9-14.</w:t>
      </w:r>
    </w:p>
    <w:p w14:paraId="1DBAACEE" w14:textId="77777777" w:rsidR="009B4BA9" w:rsidRPr="00AC34B1" w:rsidRDefault="009B4BA9" w:rsidP="009B4BA9">
      <w:pPr>
        <w:ind w:firstLine="708"/>
        <w:jc w:val="both"/>
        <w:rPr>
          <w:sz w:val="28"/>
          <w:szCs w:val="28"/>
          <w:shd w:val="clear" w:color="auto" w:fill="FFFFFF"/>
          <w:lang w:val="kk-KZ"/>
        </w:rPr>
      </w:pPr>
      <w:r w:rsidRPr="00AC34B1">
        <w:rPr>
          <w:sz w:val="28"/>
          <w:szCs w:val="28"/>
          <w:lang w:eastAsia="ar-SA"/>
        </w:rPr>
        <w:t xml:space="preserve">96 </w:t>
      </w:r>
      <w:r w:rsidRPr="00AC34B1">
        <w:rPr>
          <w:sz w:val="28"/>
          <w:szCs w:val="28"/>
          <w:shd w:val="clear" w:color="auto" w:fill="FFFFFF"/>
          <w:lang w:val="kk-KZ"/>
        </w:rPr>
        <w:t xml:space="preserve">Қонысұлы А. Бірінші ретті сызықтық дифференциал теңдеулер және олардың қолданулары: Оқу эдістемелік </w:t>
      </w:r>
      <w:proofErr w:type="gramStart"/>
      <w:r w:rsidRPr="00AC34B1">
        <w:rPr>
          <w:sz w:val="28"/>
          <w:szCs w:val="28"/>
          <w:shd w:val="clear" w:color="auto" w:fill="FFFFFF"/>
          <w:lang w:val="kk-KZ"/>
        </w:rPr>
        <w:t>құрал.-</w:t>
      </w:r>
      <w:proofErr w:type="gramEnd"/>
      <w:r w:rsidRPr="00AC34B1">
        <w:rPr>
          <w:sz w:val="28"/>
          <w:szCs w:val="28"/>
          <w:shd w:val="clear" w:color="auto" w:fill="FFFFFF"/>
          <w:lang w:val="kk-KZ"/>
        </w:rPr>
        <w:t xml:space="preserve"> Қызылорда, ҚМУ,2001.-80б.</w:t>
      </w:r>
    </w:p>
    <w:p w14:paraId="1D88D91D" w14:textId="77777777" w:rsidR="009B4BA9" w:rsidRPr="00AC34B1" w:rsidRDefault="009B4BA9" w:rsidP="009B4BA9">
      <w:pPr>
        <w:ind w:firstLine="708"/>
        <w:jc w:val="both"/>
        <w:rPr>
          <w:sz w:val="28"/>
          <w:szCs w:val="28"/>
          <w:shd w:val="clear" w:color="auto" w:fill="FFFFFF"/>
          <w:lang w:val="kk-KZ"/>
        </w:rPr>
      </w:pPr>
      <w:r w:rsidRPr="00AC34B1">
        <w:rPr>
          <w:sz w:val="28"/>
          <w:szCs w:val="28"/>
          <w:shd w:val="clear" w:color="auto" w:fill="FFFFFF"/>
          <w:lang w:val="kk-KZ"/>
        </w:rPr>
        <w:t xml:space="preserve">97 </w:t>
      </w:r>
      <w:proofErr w:type="spellStart"/>
      <w:r w:rsidRPr="00AC34B1">
        <w:rPr>
          <w:rStyle w:val="hl"/>
          <w:sz w:val="28"/>
          <w:szCs w:val="28"/>
        </w:rPr>
        <w:t>Мышкис</w:t>
      </w:r>
      <w:proofErr w:type="spellEnd"/>
      <w:r w:rsidRPr="00AC34B1">
        <w:rPr>
          <w:rStyle w:val="apple-converted-space"/>
          <w:rFonts w:eastAsia="Calibri"/>
          <w:sz w:val="28"/>
          <w:szCs w:val="28"/>
          <w:shd w:val="clear" w:color="auto" w:fill="FFFFFF"/>
        </w:rPr>
        <w:t> </w:t>
      </w:r>
      <w:r w:rsidRPr="00AC34B1">
        <w:rPr>
          <w:sz w:val="28"/>
          <w:szCs w:val="28"/>
          <w:shd w:val="clear" w:color="auto" w:fill="FFFFFF"/>
        </w:rPr>
        <w:t>А.Д. Элементы теории математических моделей. М., Физ.-мат. литература. 1994.-191 с.</w:t>
      </w:r>
    </w:p>
    <w:p w14:paraId="25FDFF49" w14:textId="77777777" w:rsidR="009B4BA9" w:rsidRPr="00AC34B1" w:rsidRDefault="009B4BA9" w:rsidP="009B4BA9">
      <w:pPr>
        <w:ind w:firstLine="708"/>
        <w:jc w:val="both"/>
        <w:rPr>
          <w:sz w:val="28"/>
          <w:szCs w:val="28"/>
        </w:rPr>
      </w:pPr>
      <w:r w:rsidRPr="00AC34B1">
        <w:rPr>
          <w:sz w:val="28"/>
          <w:szCs w:val="28"/>
        </w:rPr>
        <w:t>98 Терешин Н.А. Прикладная направленность школьного курса математики: книга для учителя / Н.А. Терешин. – М.: Просвещение, 1990. – 96 с.</w:t>
      </w:r>
    </w:p>
    <w:p w14:paraId="1C374D84" w14:textId="77777777" w:rsidR="009B4BA9" w:rsidRPr="00AC34B1" w:rsidRDefault="009B4BA9" w:rsidP="009B4BA9">
      <w:pPr>
        <w:ind w:firstLine="708"/>
        <w:jc w:val="both"/>
        <w:rPr>
          <w:sz w:val="28"/>
          <w:szCs w:val="28"/>
          <w:lang w:val="en-US"/>
        </w:rPr>
      </w:pPr>
      <w:r w:rsidRPr="00AC34B1">
        <w:rPr>
          <w:sz w:val="28"/>
          <w:szCs w:val="28"/>
        </w:rPr>
        <w:t xml:space="preserve">99 Столяр А. А. Педагогика математики: курс лекций. 2-е изд. </w:t>
      </w:r>
      <w:proofErr w:type="spellStart"/>
      <w:r w:rsidRPr="00AC34B1">
        <w:rPr>
          <w:sz w:val="28"/>
          <w:szCs w:val="28"/>
        </w:rPr>
        <w:t>перераб</w:t>
      </w:r>
      <w:proofErr w:type="spellEnd"/>
      <w:proofErr w:type="gramStart"/>
      <w:r w:rsidRPr="00AC34B1">
        <w:rPr>
          <w:sz w:val="28"/>
          <w:szCs w:val="28"/>
        </w:rPr>
        <w:t>.</w:t>
      </w:r>
      <w:proofErr w:type="gramEnd"/>
      <w:r w:rsidRPr="00AC34B1">
        <w:rPr>
          <w:sz w:val="28"/>
          <w:szCs w:val="28"/>
        </w:rPr>
        <w:t xml:space="preserve"> и доп. </w:t>
      </w:r>
      <w:proofErr w:type="spellStart"/>
      <w:r w:rsidRPr="00AC34B1">
        <w:rPr>
          <w:sz w:val="28"/>
          <w:szCs w:val="28"/>
        </w:rPr>
        <w:t>Вышэйшая</w:t>
      </w:r>
      <w:proofErr w:type="spellEnd"/>
      <w:r w:rsidRPr="00AC34B1">
        <w:rPr>
          <w:sz w:val="28"/>
          <w:szCs w:val="28"/>
          <w:lang w:val="en-US"/>
        </w:rPr>
        <w:t xml:space="preserve"> </w:t>
      </w:r>
      <w:r w:rsidRPr="00AC34B1">
        <w:rPr>
          <w:sz w:val="28"/>
          <w:szCs w:val="28"/>
        </w:rPr>
        <w:t>школа</w:t>
      </w:r>
      <w:r w:rsidRPr="00AC34B1">
        <w:rPr>
          <w:sz w:val="28"/>
          <w:szCs w:val="28"/>
          <w:lang w:val="en-US"/>
        </w:rPr>
        <w:t xml:space="preserve">, 1974. 384 </w:t>
      </w:r>
      <w:r w:rsidRPr="00AC34B1">
        <w:rPr>
          <w:sz w:val="28"/>
          <w:szCs w:val="28"/>
        </w:rPr>
        <w:t>с</w:t>
      </w:r>
      <w:r w:rsidRPr="00AC34B1">
        <w:rPr>
          <w:sz w:val="28"/>
          <w:szCs w:val="28"/>
          <w:lang w:val="en-US"/>
        </w:rPr>
        <w:t>.</w:t>
      </w:r>
    </w:p>
    <w:p w14:paraId="39D48A94" w14:textId="77777777" w:rsidR="009B4BA9" w:rsidRPr="00AC34B1" w:rsidRDefault="009B4BA9" w:rsidP="009B4BA9">
      <w:pPr>
        <w:ind w:firstLine="708"/>
        <w:jc w:val="both"/>
        <w:rPr>
          <w:sz w:val="28"/>
          <w:szCs w:val="28"/>
          <w:lang w:val="en-US"/>
        </w:rPr>
      </w:pPr>
      <w:r w:rsidRPr="00AC34B1">
        <w:rPr>
          <w:sz w:val="28"/>
          <w:szCs w:val="28"/>
          <w:lang w:val="en-US"/>
        </w:rPr>
        <w:t xml:space="preserve">100 Aggarwal, J. C. Essentials of education technology. </w:t>
      </w:r>
      <w:r w:rsidRPr="00AC34B1">
        <w:rPr>
          <w:i/>
          <w:sz w:val="28"/>
          <w:szCs w:val="28"/>
          <w:lang w:val="en-US"/>
        </w:rPr>
        <w:t>New Delhi, India: Vikas Publishing House,</w:t>
      </w:r>
      <w:r w:rsidRPr="00AC34B1">
        <w:rPr>
          <w:sz w:val="28"/>
          <w:szCs w:val="28"/>
          <w:lang w:val="en-US"/>
        </w:rPr>
        <w:t xml:space="preserve"> 2014. p. 224.</w:t>
      </w:r>
    </w:p>
    <w:p w14:paraId="29D51839" w14:textId="77777777" w:rsidR="009B4BA9" w:rsidRPr="00AC34B1" w:rsidRDefault="007B57B7" w:rsidP="009B4BA9">
      <w:pPr>
        <w:jc w:val="both"/>
        <w:rPr>
          <w:rFonts w:eastAsia="Batang"/>
          <w:sz w:val="28"/>
          <w:szCs w:val="28"/>
          <w:u w:val="single"/>
          <w:lang w:val="en-US"/>
        </w:rPr>
      </w:pPr>
      <w:hyperlink r:id="rId137" w:history="1">
        <w:r w:rsidR="009B4BA9" w:rsidRPr="00AC34B1">
          <w:rPr>
            <w:rStyle w:val="ae"/>
            <w:rFonts w:eastAsia="Batang"/>
            <w:color w:val="auto"/>
            <w:sz w:val="28"/>
            <w:szCs w:val="28"/>
            <w:lang w:val="en-US"/>
          </w:rPr>
          <w:t>https://www.scirp.org/%28S%28czeh2tfqyw2orz553k1w0r45%29%29/reference/referencespapers.aspx?referenceid=2942883</w:t>
        </w:r>
      </w:hyperlink>
    </w:p>
    <w:p w14:paraId="6F0F0EFB" w14:textId="77777777" w:rsidR="009B4BA9" w:rsidRPr="00AC34B1" w:rsidRDefault="009B4BA9" w:rsidP="009B4BA9">
      <w:pPr>
        <w:pStyle w:val="1"/>
        <w:numPr>
          <w:ilvl w:val="0"/>
          <w:numId w:val="0"/>
        </w:numPr>
        <w:spacing w:before="0" w:after="0" w:line="345" w:lineRule="atLeast"/>
        <w:ind w:firstLine="708"/>
        <w:textAlignment w:val="top"/>
        <w:rPr>
          <w:rFonts w:ascii="Times New Roman" w:hAnsi="Times New Roman" w:cs="Times New Roman"/>
          <w:b w:val="0"/>
          <w:bCs w:val="0"/>
          <w:sz w:val="28"/>
          <w:szCs w:val="28"/>
          <w:lang w:val="ru-RU"/>
        </w:rPr>
      </w:pPr>
      <w:r w:rsidRPr="00AC34B1">
        <w:rPr>
          <w:rFonts w:ascii="Times New Roman" w:hAnsi="Times New Roman" w:cs="Times New Roman"/>
          <w:b w:val="0"/>
          <w:bCs w:val="0"/>
          <w:sz w:val="28"/>
          <w:szCs w:val="28"/>
          <w:lang w:val="ru-RU"/>
        </w:rPr>
        <w:t xml:space="preserve">101 Юдин В. В. </w:t>
      </w:r>
      <w:r w:rsidRPr="00AC34B1">
        <w:rPr>
          <w:rFonts w:ascii="Times New Roman" w:hAnsi="Times New Roman" w:cs="Times New Roman"/>
          <w:b w:val="0"/>
          <w:bCs w:val="0"/>
          <w:sz w:val="28"/>
          <w:szCs w:val="28"/>
          <w:bdr w:val="none" w:sz="0" w:space="0" w:color="auto" w:frame="1"/>
          <w:lang w:val="ru-RU"/>
        </w:rPr>
        <w:t xml:space="preserve">Целостный подход в образовании: современное видение. </w:t>
      </w:r>
      <w:r w:rsidRPr="00AC34B1">
        <w:rPr>
          <w:rFonts w:ascii="Times New Roman" w:hAnsi="Times New Roman" w:cs="Times New Roman"/>
          <w:b w:val="0"/>
          <w:bCs w:val="0"/>
          <w:sz w:val="28"/>
          <w:szCs w:val="28"/>
          <w:lang w:val="ru-RU"/>
        </w:rPr>
        <w:t>Международный форум «Непрерывное педагогическое образование: проблемы и перспективы», 2019.</w:t>
      </w:r>
    </w:p>
    <w:p w14:paraId="2FBEAFF1" w14:textId="77777777" w:rsidR="009B4BA9" w:rsidRPr="00AC34B1" w:rsidRDefault="009B4BA9" w:rsidP="009B4BA9">
      <w:pPr>
        <w:ind w:firstLine="708"/>
        <w:jc w:val="both"/>
        <w:rPr>
          <w:rStyle w:val="ae"/>
          <w:color w:val="auto"/>
          <w:sz w:val="28"/>
          <w:szCs w:val="28"/>
        </w:rPr>
      </w:pPr>
      <w:r w:rsidRPr="00AC34B1">
        <w:rPr>
          <w:sz w:val="28"/>
          <w:szCs w:val="28"/>
          <w:lang w:eastAsia="ar-SA"/>
        </w:rPr>
        <w:t xml:space="preserve">102 Образовательная программа специальности </w:t>
      </w:r>
      <w:bookmarkStart w:id="32" w:name="_Hlk192097297"/>
      <w:r w:rsidRPr="00AC34B1">
        <w:rPr>
          <w:sz w:val="28"/>
          <w:szCs w:val="28"/>
        </w:rPr>
        <w:t>«</w:t>
      </w:r>
      <w:r w:rsidRPr="00AC34B1">
        <w:rPr>
          <w:sz w:val="28"/>
          <w:szCs w:val="28"/>
          <w:shd w:val="clear" w:color="auto" w:fill="FFFFFF"/>
        </w:rPr>
        <w:t>6В07201-</w:t>
      </w:r>
      <w:r w:rsidRPr="00AC34B1">
        <w:rPr>
          <w:sz w:val="28"/>
          <w:szCs w:val="28"/>
        </w:rPr>
        <w:t xml:space="preserve">Нефтегазовое дело» </w:t>
      </w:r>
      <w:bookmarkEnd w:id="32"/>
      <w:r w:rsidRPr="00AC34B1">
        <w:fldChar w:fldCharType="begin"/>
      </w:r>
      <w:r w:rsidRPr="00AC34B1">
        <w:rPr>
          <w:sz w:val="28"/>
          <w:szCs w:val="28"/>
        </w:rPr>
        <w:instrText xml:space="preserve"> HYPERLINK "https://korkyt.edu.kz/ru/departments/16" </w:instrText>
      </w:r>
      <w:r w:rsidRPr="00AC34B1">
        <w:fldChar w:fldCharType="separate"/>
      </w:r>
      <w:r w:rsidRPr="00AC34B1">
        <w:rPr>
          <w:rStyle w:val="ae"/>
          <w:color w:val="auto"/>
          <w:sz w:val="28"/>
          <w:szCs w:val="28"/>
          <w:lang w:val="en-US"/>
        </w:rPr>
        <w:t>https</w:t>
      </w:r>
      <w:r w:rsidRPr="00AC34B1">
        <w:rPr>
          <w:rStyle w:val="ae"/>
          <w:color w:val="auto"/>
          <w:sz w:val="28"/>
          <w:szCs w:val="28"/>
        </w:rPr>
        <w:t>://</w:t>
      </w:r>
      <w:proofErr w:type="spellStart"/>
      <w:r w:rsidRPr="00AC34B1">
        <w:rPr>
          <w:rStyle w:val="ae"/>
          <w:color w:val="auto"/>
          <w:sz w:val="28"/>
          <w:szCs w:val="28"/>
          <w:lang w:val="en-US"/>
        </w:rPr>
        <w:t>korkyt</w:t>
      </w:r>
      <w:proofErr w:type="spellEnd"/>
      <w:r w:rsidRPr="00AC34B1">
        <w:rPr>
          <w:rStyle w:val="ae"/>
          <w:color w:val="auto"/>
          <w:sz w:val="28"/>
          <w:szCs w:val="28"/>
        </w:rPr>
        <w:t>.</w:t>
      </w:r>
      <w:proofErr w:type="spellStart"/>
      <w:r w:rsidRPr="00AC34B1">
        <w:rPr>
          <w:rStyle w:val="ae"/>
          <w:color w:val="auto"/>
          <w:sz w:val="28"/>
          <w:szCs w:val="28"/>
          <w:lang w:val="en-US"/>
        </w:rPr>
        <w:t>edu</w:t>
      </w:r>
      <w:proofErr w:type="spellEnd"/>
      <w:r w:rsidRPr="00AC34B1">
        <w:rPr>
          <w:rStyle w:val="ae"/>
          <w:color w:val="auto"/>
          <w:sz w:val="28"/>
          <w:szCs w:val="28"/>
        </w:rPr>
        <w:t>.</w:t>
      </w:r>
      <w:proofErr w:type="spellStart"/>
      <w:r w:rsidRPr="00AC34B1">
        <w:rPr>
          <w:rStyle w:val="ae"/>
          <w:color w:val="auto"/>
          <w:sz w:val="28"/>
          <w:szCs w:val="28"/>
          <w:lang w:val="en-US"/>
        </w:rPr>
        <w:t>kz</w:t>
      </w:r>
      <w:proofErr w:type="spellEnd"/>
      <w:r w:rsidRPr="00AC34B1">
        <w:rPr>
          <w:rStyle w:val="ae"/>
          <w:color w:val="auto"/>
          <w:sz w:val="28"/>
          <w:szCs w:val="28"/>
        </w:rPr>
        <w:t>/</w:t>
      </w:r>
      <w:proofErr w:type="spellStart"/>
      <w:r w:rsidRPr="00AC34B1">
        <w:rPr>
          <w:rStyle w:val="ae"/>
          <w:color w:val="auto"/>
          <w:sz w:val="28"/>
          <w:szCs w:val="28"/>
          <w:lang w:val="en-US"/>
        </w:rPr>
        <w:t>ru</w:t>
      </w:r>
      <w:proofErr w:type="spellEnd"/>
      <w:r w:rsidRPr="00AC34B1">
        <w:rPr>
          <w:rStyle w:val="ae"/>
          <w:color w:val="auto"/>
          <w:sz w:val="28"/>
          <w:szCs w:val="28"/>
        </w:rPr>
        <w:t>/</w:t>
      </w:r>
      <w:r w:rsidRPr="00AC34B1">
        <w:rPr>
          <w:rStyle w:val="ae"/>
          <w:color w:val="auto"/>
          <w:sz w:val="28"/>
          <w:szCs w:val="28"/>
          <w:lang w:val="en-US"/>
        </w:rPr>
        <w:t>departments</w:t>
      </w:r>
      <w:r w:rsidRPr="00AC34B1">
        <w:rPr>
          <w:rStyle w:val="ae"/>
          <w:color w:val="auto"/>
          <w:sz w:val="28"/>
          <w:szCs w:val="28"/>
        </w:rPr>
        <w:t>/16</w:t>
      </w:r>
      <w:r w:rsidRPr="00AC34B1">
        <w:rPr>
          <w:rStyle w:val="ae"/>
          <w:color w:val="auto"/>
          <w:sz w:val="28"/>
          <w:szCs w:val="28"/>
          <w:lang w:eastAsia="ar-SA"/>
        </w:rPr>
        <w:fldChar w:fldCharType="end"/>
      </w:r>
    </w:p>
    <w:p w14:paraId="417074A9" w14:textId="77777777" w:rsidR="009B4BA9" w:rsidRPr="00AC34B1" w:rsidRDefault="009B4BA9" w:rsidP="009B4BA9">
      <w:pPr>
        <w:ind w:firstLine="708"/>
        <w:jc w:val="both"/>
        <w:rPr>
          <w:sz w:val="28"/>
          <w:szCs w:val="28"/>
          <w:lang w:eastAsia="ar-SA"/>
        </w:rPr>
      </w:pPr>
      <w:r w:rsidRPr="00AC34B1">
        <w:rPr>
          <w:sz w:val="28"/>
          <w:szCs w:val="28"/>
          <w:lang w:eastAsia="ar-SA"/>
        </w:rPr>
        <w:t xml:space="preserve">103 </w:t>
      </w:r>
      <w:r w:rsidRPr="00AC34B1">
        <w:rPr>
          <w:sz w:val="28"/>
          <w:szCs w:val="28"/>
        </w:rPr>
        <w:t>Фе</w:t>
      </w:r>
      <w:r w:rsidRPr="00AC34B1">
        <w:rPr>
          <w:spacing w:val="1"/>
          <w:sz w:val="28"/>
          <w:szCs w:val="28"/>
        </w:rPr>
        <w:t>д</w:t>
      </w:r>
      <w:r w:rsidRPr="00AC34B1">
        <w:rPr>
          <w:sz w:val="28"/>
          <w:szCs w:val="28"/>
        </w:rPr>
        <w:t>ор</w:t>
      </w:r>
      <w:r w:rsidRPr="00AC34B1">
        <w:rPr>
          <w:spacing w:val="3"/>
          <w:sz w:val="28"/>
          <w:szCs w:val="28"/>
        </w:rPr>
        <w:t>о</w:t>
      </w:r>
      <w:r w:rsidRPr="00AC34B1">
        <w:rPr>
          <w:spacing w:val="-1"/>
          <w:sz w:val="28"/>
          <w:szCs w:val="28"/>
        </w:rPr>
        <w:t>в</w:t>
      </w:r>
      <w:r w:rsidRPr="00AC34B1">
        <w:rPr>
          <w:sz w:val="28"/>
          <w:szCs w:val="28"/>
        </w:rPr>
        <w:t>а,</w:t>
      </w:r>
      <w:r w:rsidRPr="00AC34B1">
        <w:rPr>
          <w:spacing w:val="83"/>
          <w:sz w:val="28"/>
          <w:szCs w:val="28"/>
        </w:rPr>
        <w:t xml:space="preserve"> </w:t>
      </w:r>
      <w:r w:rsidRPr="00AC34B1">
        <w:rPr>
          <w:sz w:val="28"/>
          <w:szCs w:val="28"/>
        </w:rPr>
        <w:t xml:space="preserve">О. </w:t>
      </w:r>
      <w:r w:rsidRPr="00AC34B1">
        <w:rPr>
          <w:spacing w:val="-1"/>
          <w:sz w:val="28"/>
          <w:szCs w:val="28"/>
        </w:rPr>
        <w:t>Н</w:t>
      </w:r>
      <w:r w:rsidRPr="00AC34B1">
        <w:rPr>
          <w:sz w:val="28"/>
          <w:szCs w:val="28"/>
        </w:rPr>
        <w:t>.</w:t>
      </w:r>
      <w:r w:rsidRPr="00AC34B1">
        <w:rPr>
          <w:spacing w:val="13"/>
          <w:sz w:val="28"/>
          <w:szCs w:val="28"/>
        </w:rPr>
        <w:t xml:space="preserve"> </w:t>
      </w:r>
      <w:r w:rsidRPr="00AC34B1">
        <w:rPr>
          <w:sz w:val="28"/>
          <w:szCs w:val="28"/>
        </w:rPr>
        <w:t>Учет</w:t>
      </w:r>
      <w:r w:rsidRPr="00AC34B1">
        <w:rPr>
          <w:spacing w:val="14"/>
          <w:sz w:val="28"/>
          <w:szCs w:val="28"/>
        </w:rPr>
        <w:t xml:space="preserve"> </w:t>
      </w:r>
      <w:r w:rsidRPr="00AC34B1">
        <w:rPr>
          <w:spacing w:val="1"/>
          <w:sz w:val="28"/>
          <w:szCs w:val="28"/>
        </w:rPr>
        <w:t>ц</w:t>
      </w:r>
      <w:r w:rsidRPr="00AC34B1">
        <w:rPr>
          <w:sz w:val="28"/>
          <w:szCs w:val="28"/>
        </w:rPr>
        <w:t>ел</w:t>
      </w:r>
      <w:r w:rsidRPr="00AC34B1">
        <w:rPr>
          <w:spacing w:val="-1"/>
          <w:sz w:val="28"/>
          <w:szCs w:val="28"/>
        </w:rPr>
        <w:t>е</w:t>
      </w:r>
      <w:r w:rsidRPr="00AC34B1">
        <w:rPr>
          <w:sz w:val="28"/>
          <w:szCs w:val="28"/>
        </w:rPr>
        <w:t>й</w:t>
      </w:r>
      <w:r w:rsidRPr="00AC34B1">
        <w:rPr>
          <w:spacing w:val="13"/>
          <w:sz w:val="28"/>
          <w:szCs w:val="28"/>
        </w:rPr>
        <w:t xml:space="preserve"> </w:t>
      </w:r>
      <w:r w:rsidRPr="00AC34B1">
        <w:rPr>
          <w:spacing w:val="1"/>
          <w:sz w:val="28"/>
          <w:szCs w:val="28"/>
        </w:rPr>
        <w:t>о</w:t>
      </w:r>
      <w:r w:rsidRPr="00AC34B1">
        <w:rPr>
          <w:spacing w:val="2"/>
          <w:sz w:val="28"/>
          <w:szCs w:val="28"/>
        </w:rPr>
        <w:t>б</w:t>
      </w:r>
      <w:r w:rsidRPr="00AC34B1">
        <w:rPr>
          <w:spacing w:val="-1"/>
          <w:sz w:val="28"/>
          <w:szCs w:val="28"/>
        </w:rPr>
        <w:t>у</w:t>
      </w:r>
      <w:r w:rsidRPr="00AC34B1">
        <w:rPr>
          <w:sz w:val="28"/>
          <w:szCs w:val="28"/>
        </w:rPr>
        <w:t>чения</w:t>
      </w:r>
      <w:r w:rsidRPr="00AC34B1">
        <w:rPr>
          <w:spacing w:val="12"/>
          <w:sz w:val="28"/>
          <w:szCs w:val="28"/>
        </w:rPr>
        <w:t xml:space="preserve"> </w:t>
      </w:r>
      <w:r w:rsidRPr="00AC34B1">
        <w:rPr>
          <w:spacing w:val="1"/>
          <w:sz w:val="28"/>
          <w:szCs w:val="28"/>
        </w:rPr>
        <w:t>п</w:t>
      </w:r>
      <w:r w:rsidRPr="00AC34B1">
        <w:rPr>
          <w:sz w:val="28"/>
          <w:szCs w:val="28"/>
        </w:rPr>
        <w:t>ри</w:t>
      </w:r>
      <w:r w:rsidRPr="00AC34B1">
        <w:rPr>
          <w:spacing w:val="12"/>
          <w:sz w:val="28"/>
          <w:szCs w:val="28"/>
        </w:rPr>
        <w:t xml:space="preserve"> </w:t>
      </w:r>
      <w:r w:rsidRPr="00AC34B1">
        <w:rPr>
          <w:spacing w:val="2"/>
          <w:sz w:val="28"/>
          <w:szCs w:val="28"/>
        </w:rPr>
        <w:t>о</w:t>
      </w:r>
      <w:r w:rsidRPr="00AC34B1">
        <w:rPr>
          <w:sz w:val="28"/>
          <w:szCs w:val="28"/>
        </w:rPr>
        <w:t>тборе</w:t>
      </w:r>
      <w:r w:rsidRPr="00AC34B1">
        <w:rPr>
          <w:spacing w:val="14"/>
          <w:sz w:val="28"/>
          <w:szCs w:val="28"/>
        </w:rPr>
        <w:t xml:space="preserve"> </w:t>
      </w:r>
      <w:r w:rsidRPr="00AC34B1">
        <w:rPr>
          <w:sz w:val="28"/>
          <w:szCs w:val="28"/>
        </w:rPr>
        <w:t>содерж</w:t>
      </w:r>
      <w:r w:rsidRPr="00AC34B1">
        <w:rPr>
          <w:spacing w:val="-1"/>
          <w:sz w:val="28"/>
          <w:szCs w:val="28"/>
        </w:rPr>
        <w:t>а</w:t>
      </w:r>
      <w:r w:rsidRPr="00AC34B1">
        <w:rPr>
          <w:spacing w:val="1"/>
          <w:sz w:val="28"/>
          <w:szCs w:val="28"/>
        </w:rPr>
        <w:t>ни</w:t>
      </w:r>
      <w:r w:rsidRPr="00AC34B1">
        <w:rPr>
          <w:sz w:val="28"/>
          <w:szCs w:val="28"/>
        </w:rPr>
        <w:t>я</w:t>
      </w:r>
      <w:r w:rsidRPr="00AC34B1">
        <w:rPr>
          <w:spacing w:val="12"/>
          <w:sz w:val="28"/>
          <w:szCs w:val="28"/>
        </w:rPr>
        <w:t xml:space="preserve"> </w:t>
      </w:r>
      <w:r w:rsidRPr="00AC34B1">
        <w:rPr>
          <w:sz w:val="28"/>
          <w:szCs w:val="28"/>
        </w:rPr>
        <w:t>о</w:t>
      </w:r>
      <w:r w:rsidRPr="00AC34B1">
        <w:rPr>
          <w:spacing w:val="1"/>
          <w:sz w:val="28"/>
          <w:szCs w:val="28"/>
        </w:rPr>
        <w:t>б</w:t>
      </w:r>
      <w:r w:rsidRPr="00AC34B1">
        <w:rPr>
          <w:spacing w:val="-1"/>
          <w:sz w:val="28"/>
          <w:szCs w:val="28"/>
        </w:rPr>
        <w:t>у</w:t>
      </w:r>
      <w:r w:rsidRPr="00AC34B1">
        <w:rPr>
          <w:sz w:val="28"/>
          <w:szCs w:val="28"/>
        </w:rPr>
        <w:t>чения</w:t>
      </w:r>
      <w:r w:rsidRPr="00AC34B1">
        <w:rPr>
          <w:spacing w:val="14"/>
          <w:sz w:val="28"/>
          <w:szCs w:val="28"/>
        </w:rPr>
        <w:t xml:space="preserve"> </w:t>
      </w:r>
      <w:r w:rsidRPr="00AC34B1">
        <w:rPr>
          <w:sz w:val="28"/>
          <w:szCs w:val="28"/>
        </w:rPr>
        <w:t>математ</w:t>
      </w:r>
      <w:r w:rsidRPr="00AC34B1">
        <w:rPr>
          <w:spacing w:val="1"/>
          <w:sz w:val="28"/>
          <w:szCs w:val="28"/>
        </w:rPr>
        <w:t>и</w:t>
      </w:r>
      <w:r w:rsidRPr="00AC34B1">
        <w:rPr>
          <w:sz w:val="28"/>
          <w:szCs w:val="28"/>
        </w:rPr>
        <w:t>ке</w:t>
      </w:r>
      <w:r w:rsidRPr="00AC34B1">
        <w:rPr>
          <w:spacing w:val="15"/>
          <w:sz w:val="28"/>
          <w:szCs w:val="28"/>
        </w:rPr>
        <w:t xml:space="preserve"> </w:t>
      </w:r>
      <w:r w:rsidRPr="00AC34B1">
        <w:rPr>
          <w:sz w:val="28"/>
          <w:szCs w:val="28"/>
        </w:rPr>
        <w:t>в</w:t>
      </w:r>
      <w:r w:rsidRPr="00AC34B1">
        <w:rPr>
          <w:spacing w:val="13"/>
          <w:sz w:val="28"/>
          <w:szCs w:val="28"/>
        </w:rPr>
        <w:t xml:space="preserve"> </w:t>
      </w:r>
      <w:r w:rsidRPr="00AC34B1">
        <w:rPr>
          <w:sz w:val="28"/>
          <w:szCs w:val="28"/>
        </w:rPr>
        <w:t>колледжах</w:t>
      </w:r>
      <w:r w:rsidRPr="00AC34B1">
        <w:rPr>
          <w:spacing w:val="15"/>
          <w:sz w:val="28"/>
          <w:szCs w:val="28"/>
        </w:rPr>
        <w:t xml:space="preserve"> </w:t>
      </w:r>
      <w:r w:rsidRPr="00AC34B1">
        <w:rPr>
          <w:sz w:val="28"/>
          <w:szCs w:val="28"/>
        </w:rPr>
        <w:t>техническо</w:t>
      </w:r>
      <w:r w:rsidRPr="00AC34B1">
        <w:rPr>
          <w:spacing w:val="-1"/>
          <w:sz w:val="28"/>
          <w:szCs w:val="28"/>
        </w:rPr>
        <w:t>г</w:t>
      </w:r>
      <w:r w:rsidRPr="00AC34B1">
        <w:rPr>
          <w:sz w:val="28"/>
          <w:szCs w:val="28"/>
        </w:rPr>
        <w:t>о</w:t>
      </w:r>
      <w:r w:rsidRPr="00AC34B1">
        <w:rPr>
          <w:spacing w:val="15"/>
          <w:sz w:val="28"/>
          <w:szCs w:val="28"/>
        </w:rPr>
        <w:t xml:space="preserve"> </w:t>
      </w:r>
      <w:r w:rsidRPr="00AC34B1">
        <w:rPr>
          <w:sz w:val="28"/>
          <w:szCs w:val="28"/>
        </w:rPr>
        <w:t>п</w:t>
      </w:r>
      <w:r w:rsidRPr="00AC34B1">
        <w:rPr>
          <w:spacing w:val="-1"/>
          <w:sz w:val="28"/>
          <w:szCs w:val="28"/>
        </w:rPr>
        <w:t>р</w:t>
      </w:r>
      <w:r w:rsidRPr="00AC34B1">
        <w:rPr>
          <w:spacing w:val="1"/>
          <w:sz w:val="28"/>
          <w:szCs w:val="28"/>
        </w:rPr>
        <w:t>о</w:t>
      </w:r>
      <w:r w:rsidRPr="00AC34B1">
        <w:rPr>
          <w:spacing w:val="-1"/>
          <w:sz w:val="28"/>
          <w:szCs w:val="28"/>
        </w:rPr>
        <w:t>ф</w:t>
      </w:r>
      <w:r w:rsidRPr="00AC34B1">
        <w:rPr>
          <w:spacing w:val="1"/>
          <w:sz w:val="28"/>
          <w:szCs w:val="28"/>
        </w:rPr>
        <w:t>и</w:t>
      </w:r>
      <w:r w:rsidRPr="00AC34B1">
        <w:rPr>
          <w:sz w:val="28"/>
          <w:szCs w:val="28"/>
        </w:rPr>
        <w:t>ля</w:t>
      </w:r>
      <w:r w:rsidRPr="00AC34B1">
        <w:rPr>
          <w:spacing w:val="15"/>
          <w:sz w:val="28"/>
          <w:szCs w:val="28"/>
        </w:rPr>
        <w:t xml:space="preserve"> </w:t>
      </w:r>
      <w:r w:rsidRPr="00AC34B1">
        <w:rPr>
          <w:sz w:val="28"/>
          <w:szCs w:val="28"/>
        </w:rPr>
        <w:t>[Текст]</w:t>
      </w:r>
      <w:r w:rsidRPr="00AC34B1">
        <w:rPr>
          <w:spacing w:val="12"/>
          <w:sz w:val="28"/>
          <w:szCs w:val="28"/>
        </w:rPr>
        <w:t xml:space="preserve"> </w:t>
      </w:r>
      <w:r w:rsidRPr="00AC34B1">
        <w:rPr>
          <w:sz w:val="28"/>
          <w:szCs w:val="28"/>
        </w:rPr>
        <w:t>/</w:t>
      </w:r>
      <w:r w:rsidRPr="00AC34B1">
        <w:rPr>
          <w:spacing w:val="15"/>
          <w:sz w:val="28"/>
          <w:szCs w:val="28"/>
        </w:rPr>
        <w:t xml:space="preserve"> </w:t>
      </w:r>
      <w:r w:rsidRPr="00AC34B1">
        <w:rPr>
          <w:sz w:val="28"/>
          <w:szCs w:val="28"/>
        </w:rPr>
        <w:t>О.</w:t>
      </w:r>
      <w:r w:rsidRPr="00AC34B1">
        <w:rPr>
          <w:spacing w:val="-3"/>
          <w:sz w:val="28"/>
          <w:szCs w:val="28"/>
        </w:rPr>
        <w:t xml:space="preserve"> </w:t>
      </w:r>
      <w:r w:rsidRPr="00AC34B1">
        <w:rPr>
          <w:spacing w:val="-1"/>
          <w:sz w:val="28"/>
          <w:szCs w:val="28"/>
        </w:rPr>
        <w:t>Н</w:t>
      </w:r>
      <w:r w:rsidRPr="00AC34B1">
        <w:rPr>
          <w:sz w:val="28"/>
          <w:szCs w:val="28"/>
        </w:rPr>
        <w:t>. Фе</w:t>
      </w:r>
      <w:r w:rsidRPr="00AC34B1">
        <w:rPr>
          <w:spacing w:val="1"/>
          <w:sz w:val="28"/>
          <w:szCs w:val="28"/>
        </w:rPr>
        <w:t>дорова</w:t>
      </w:r>
      <w:r w:rsidRPr="00AC34B1">
        <w:rPr>
          <w:spacing w:val="12"/>
          <w:sz w:val="28"/>
          <w:szCs w:val="28"/>
        </w:rPr>
        <w:t xml:space="preserve"> </w:t>
      </w:r>
      <w:r w:rsidRPr="00AC34B1">
        <w:rPr>
          <w:spacing w:val="1"/>
          <w:sz w:val="28"/>
          <w:szCs w:val="28"/>
        </w:rPr>
        <w:t>/</w:t>
      </w:r>
      <w:r w:rsidRPr="00AC34B1">
        <w:rPr>
          <w:sz w:val="28"/>
          <w:szCs w:val="28"/>
        </w:rPr>
        <w:t>/</w:t>
      </w:r>
      <w:r w:rsidRPr="00AC34B1">
        <w:rPr>
          <w:spacing w:val="12"/>
          <w:sz w:val="28"/>
          <w:szCs w:val="28"/>
        </w:rPr>
        <w:t xml:space="preserve"> </w:t>
      </w:r>
      <w:r w:rsidRPr="00AC34B1">
        <w:rPr>
          <w:sz w:val="28"/>
          <w:szCs w:val="28"/>
        </w:rPr>
        <w:t>Мате</w:t>
      </w:r>
      <w:r w:rsidRPr="00AC34B1">
        <w:rPr>
          <w:spacing w:val="2"/>
          <w:sz w:val="28"/>
          <w:szCs w:val="28"/>
        </w:rPr>
        <w:t>р</w:t>
      </w:r>
      <w:r w:rsidRPr="00AC34B1">
        <w:rPr>
          <w:sz w:val="28"/>
          <w:szCs w:val="28"/>
        </w:rPr>
        <w:t>иалы</w:t>
      </w:r>
      <w:r w:rsidRPr="00AC34B1">
        <w:rPr>
          <w:spacing w:val="8"/>
          <w:sz w:val="28"/>
          <w:szCs w:val="28"/>
        </w:rPr>
        <w:t xml:space="preserve"> </w:t>
      </w:r>
      <w:r w:rsidRPr="00AC34B1">
        <w:rPr>
          <w:sz w:val="28"/>
          <w:szCs w:val="28"/>
        </w:rPr>
        <w:t>20</w:t>
      </w:r>
      <w:r w:rsidRPr="00AC34B1">
        <w:rPr>
          <w:spacing w:val="1"/>
          <w:sz w:val="28"/>
          <w:szCs w:val="28"/>
        </w:rPr>
        <w:t>-</w:t>
      </w:r>
      <w:r w:rsidRPr="00AC34B1">
        <w:rPr>
          <w:sz w:val="28"/>
          <w:szCs w:val="28"/>
        </w:rPr>
        <w:t>й</w:t>
      </w:r>
      <w:r w:rsidRPr="00AC34B1">
        <w:rPr>
          <w:spacing w:val="8"/>
          <w:sz w:val="28"/>
          <w:szCs w:val="28"/>
        </w:rPr>
        <w:t xml:space="preserve"> </w:t>
      </w:r>
      <w:r w:rsidRPr="00AC34B1">
        <w:rPr>
          <w:sz w:val="28"/>
          <w:szCs w:val="28"/>
        </w:rPr>
        <w:t>Вс</w:t>
      </w:r>
      <w:r w:rsidRPr="00AC34B1">
        <w:rPr>
          <w:spacing w:val="-1"/>
          <w:sz w:val="28"/>
          <w:szCs w:val="28"/>
        </w:rPr>
        <w:t>е</w:t>
      </w:r>
      <w:r w:rsidRPr="00AC34B1">
        <w:rPr>
          <w:spacing w:val="1"/>
          <w:sz w:val="28"/>
          <w:szCs w:val="28"/>
        </w:rPr>
        <w:t>р</w:t>
      </w:r>
      <w:r w:rsidRPr="00AC34B1">
        <w:rPr>
          <w:sz w:val="28"/>
          <w:szCs w:val="28"/>
        </w:rPr>
        <w:t>оссийской</w:t>
      </w:r>
      <w:r w:rsidRPr="00AC34B1">
        <w:rPr>
          <w:spacing w:val="8"/>
          <w:sz w:val="28"/>
          <w:szCs w:val="28"/>
        </w:rPr>
        <w:t xml:space="preserve"> </w:t>
      </w:r>
      <w:r w:rsidRPr="00AC34B1">
        <w:rPr>
          <w:sz w:val="28"/>
          <w:szCs w:val="28"/>
        </w:rPr>
        <w:t>конфе</w:t>
      </w:r>
      <w:r w:rsidRPr="00AC34B1">
        <w:rPr>
          <w:spacing w:val="1"/>
          <w:sz w:val="28"/>
          <w:szCs w:val="28"/>
        </w:rPr>
        <w:t>р</w:t>
      </w:r>
      <w:r w:rsidRPr="00AC34B1">
        <w:rPr>
          <w:spacing w:val="-1"/>
          <w:sz w:val="28"/>
          <w:szCs w:val="28"/>
        </w:rPr>
        <w:t>е</w:t>
      </w:r>
      <w:r w:rsidRPr="00AC34B1">
        <w:rPr>
          <w:sz w:val="28"/>
          <w:szCs w:val="28"/>
        </w:rPr>
        <w:t>нции</w:t>
      </w:r>
      <w:r w:rsidRPr="00AC34B1">
        <w:rPr>
          <w:spacing w:val="10"/>
          <w:sz w:val="28"/>
          <w:szCs w:val="28"/>
        </w:rPr>
        <w:t xml:space="preserve"> </w:t>
      </w:r>
      <w:r w:rsidRPr="00AC34B1">
        <w:rPr>
          <w:sz w:val="28"/>
          <w:szCs w:val="28"/>
        </w:rPr>
        <w:t>«</w:t>
      </w:r>
      <w:r w:rsidRPr="00AC34B1">
        <w:rPr>
          <w:spacing w:val="-1"/>
          <w:sz w:val="28"/>
          <w:szCs w:val="28"/>
        </w:rPr>
        <w:t>И</w:t>
      </w:r>
      <w:r w:rsidRPr="00AC34B1">
        <w:rPr>
          <w:spacing w:val="1"/>
          <w:sz w:val="28"/>
          <w:szCs w:val="28"/>
        </w:rPr>
        <w:t>н</w:t>
      </w:r>
      <w:r w:rsidRPr="00AC34B1">
        <w:rPr>
          <w:spacing w:val="-1"/>
          <w:sz w:val="28"/>
          <w:szCs w:val="28"/>
        </w:rPr>
        <w:t>н</w:t>
      </w:r>
      <w:r w:rsidRPr="00AC34B1">
        <w:rPr>
          <w:spacing w:val="1"/>
          <w:sz w:val="28"/>
          <w:szCs w:val="28"/>
        </w:rPr>
        <w:t>о</w:t>
      </w:r>
      <w:r w:rsidRPr="00AC34B1">
        <w:rPr>
          <w:sz w:val="28"/>
          <w:szCs w:val="28"/>
        </w:rPr>
        <w:t>в</w:t>
      </w:r>
      <w:r w:rsidRPr="00AC34B1">
        <w:rPr>
          <w:spacing w:val="-1"/>
          <w:sz w:val="28"/>
          <w:szCs w:val="28"/>
        </w:rPr>
        <w:t>а</w:t>
      </w:r>
      <w:r w:rsidRPr="00AC34B1">
        <w:rPr>
          <w:spacing w:val="1"/>
          <w:sz w:val="28"/>
          <w:szCs w:val="28"/>
        </w:rPr>
        <w:t>ц</w:t>
      </w:r>
      <w:r w:rsidRPr="00AC34B1">
        <w:rPr>
          <w:sz w:val="28"/>
          <w:szCs w:val="28"/>
        </w:rPr>
        <w:t>ии</w:t>
      </w:r>
      <w:r w:rsidRPr="00AC34B1">
        <w:rPr>
          <w:spacing w:val="10"/>
          <w:sz w:val="28"/>
          <w:szCs w:val="28"/>
        </w:rPr>
        <w:t xml:space="preserve"> </w:t>
      </w:r>
      <w:r w:rsidRPr="00AC34B1">
        <w:rPr>
          <w:sz w:val="28"/>
          <w:szCs w:val="28"/>
        </w:rPr>
        <w:t>в</w:t>
      </w:r>
      <w:r w:rsidRPr="00AC34B1">
        <w:rPr>
          <w:spacing w:val="6"/>
          <w:sz w:val="28"/>
          <w:szCs w:val="28"/>
        </w:rPr>
        <w:t xml:space="preserve"> </w:t>
      </w:r>
      <w:r w:rsidRPr="00AC34B1">
        <w:rPr>
          <w:sz w:val="28"/>
          <w:szCs w:val="28"/>
        </w:rPr>
        <w:t>п</w:t>
      </w:r>
      <w:r w:rsidRPr="00AC34B1">
        <w:rPr>
          <w:spacing w:val="1"/>
          <w:sz w:val="28"/>
          <w:szCs w:val="28"/>
        </w:rPr>
        <w:t>р</w:t>
      </w:r>
      <w:r w:rsidRPr="00AC34B1">
        <w:rPr>
          <w:sz w:val="28"/>
          <w:szCs w:val="28"/>
        </w:rPr>
        <w:t>оф</w:t>
      </w:r>
      <w:r w:rsidRPr="00AC34B1">
        <w:rPr>
          <w:spacing w:val="1"/>
          <w:sz w:val="28"/>
          <w:szCs w:val="28"/>
        </w:rPr>
        <w:t>е</w:t>
      </w:r>
      <w:r w:rsidRPr="00AC34B1">
        <w:rPr>
          <w:sz w:val="28"/>
          <w:szCs w:val="28"/>
        </w:rPr>
        <w:t>ссиональном и</w:t>
      </w:r>
      <w:r w:rsidRPr="00AC34B1">
        <w:rPr>
          <w:spacing w:val="46"/>
          <w:sz w:val="28"/>
          <w:szCs w:val="28"/>
        </w:rPr>
        <w:t xml:space="preserve"> </w:t>
      </w:r>
      <w:r w:rsidRPr="00AC34B1">
        <w:rPr>
          <w:spacing w:val="1"/>
          <w:sz w:val="28"/>
          <w:szCs w:val="28"/>
        </w:rPr>
        <w:t>п</w:t>
      </w:r>
      <w:r w:rsidRPr="00AC34B1">
        <w:rPr>
          <w:sz w:val="28"/>
          <w:szCs w:val="28"/>
        </w:rPr>
        <w:t>р</w:t>
      </w:r>
      <w:r w:rsidRPr="00AC34B1">
        <w:rPr>
          <w:spacing w:val="1"/>
          <w:sz w:val="28"/>
          <w:szCs w:val="28"/>
        </w:rPr>
        <w:t>о</w:t>
      </w:r>
      <w:r w:rsidRPr="00AC34B1">
        <w:rPr>
          <w:sz w:val="28"/>
          <w:szCs w:val="28"/>
        </w:rPr>
        <w:t>фессио</w:t>
      </w:r>
      <w:r w:rsidRPr="00AC34B1">
        <w:rPr>
          <w:spacing w:val="1"/>
          <w:sz w:val="28"/>
          <w:szCs w:val="28"/>
        </w:rPr>
        <w:t>н</w:t>
      </w:r>
      <w:r w:rsidRPr="00AC34B1">
        <w:rPr>
          <w:sz w:val="28"/>
          <w:szCs w:val="28"/>
        </w:rPr>
        <w:t>аль</w:t>
      </w:r>
      <w:r w:rsidRPr="00AC34B1">
        <w:rPr>
          <w:spacing w:val="-1"/>
          <w:sz w:val="28"/>
          <w:szCs w:val="28"/>
        </w:rPr>
        <w:t>н</w:t>
      </w:r>
      <w:r w:rsidRPr="00AC34B1">
        <w:rPr>
          <w:sz w:val="28"/>
          <w:szCs w:val="28"/>
        </w:rPr>
        <w:t>о-педа</w:t>
      </w:r>
      <w:r w:rsidRPr="00AC34B1">
        <w:rPr>
          <w:spacing w:val="-1"/>
          <w:sz w:val="28"/>
          <w:szCs w:val="28"/>
        </w:rPr>
        <w:t>г</w:t>
      </w:r>
      <w:r w:rsidRPr="00AC34B1">
        <w:rPr>
          <w:sz w:val="28"/>
          <w:szCs w:val="28"/>
        </w:rPr>
        <w:t>огиче</w:t>
      </w:r>
      <w:r w:rsidRPr="00AC34B1">
        <w:rPr>
          <w:spacing w:val="1"/>
          <w:sz w:val="28"/>
          <w:szCs w:val="28"/>
        </w:rPr>
        <w:t>с</w:t>
      </w:r>
      <w:r w:rsidRPr="00AC34B1">
        <w:rPr>
          <w:sz w:val="28"/>
          <w:szCs w:val="28"/>
        </w:rPr>
        <w:t>к</w:t>
      </w:r>
      <w:r w:rsidRPr="00AC34B1">
        <w:rPr>
          <w:spacing w:val="1"/>
          <w:sz w:val="28"/>
          <w:szCs w:val="28"/>
        </w:rPr>
        <w:t>о</w:t>
      </w:r>
      <w:r w:rsidRPr="00AC34B1">
        <w:rPr>
          <w:sz w:val="28"/>
          <w:szCs w:val="28"/>
        </w:rPr>
        <w:t>м</w:t>
      </w:r>
      <w:r w:rsidRPr="00AC34B1">
        <w:rPr>
          <w:spacing w:val="45"/>
          <w:sz w:val="28"/>
          <w:szCs w:val="28"/>
        </w:rPr>
        <w:t xml:space="preserve"> </w:t>
      </w:r>
      <w:r w:rsidRPr="00AC34B1">
        <w:rPr>
          <w:sz w:val="28"/>
          <w:szCs w:val="28"/>
        </w:rPr>
        <w:t>образ</w:t>
      </w:r>
      <w:r w:rsidRPr="00AC34B1">
        <w:rPr>
          <w:spacing w:val="1"/>
          <w:sz w:val="28"/>
          <w:szCs w:val="28"/>
        </w:rPr>
        <w:t>о</w:t>
      </w:r>
      <w:r w:rsidRPr="00AC34B1">
        <w:rPr>
          <w:spacing w:val="-1"/>
          <w:sz w:val="28"/>
          <w:szCs w:val="28"/>
        </w:rPr>
        <w:t>в</w:t>
      </w:r>
      <w:r w:rsidRPr="00AC34B1">
        <w:rPr>
          <w:sz w:val="28"/>
          <w:szCs w:val="28"/>
        </w:rPr>
        <w:t>ании».</w:t>
      </w:r>
      <w:r w:rsidRPr="00AC34B1">
        <w:rPr>
          <w:spacing w:val="45"/>
          <w:sz w:val="28"/>
          <w:szCs w:val="28"/>
        </w:rPr>
        <w:t xml:space="preserve"> </w:t>
      </w:r>
      <w:r w:rsidRPr="00AC34B1">
        <w:rPr>
          <w:sz w:val="28"/>
          <w:szCs w:val="28"/>
        </w:rPr>
        <w:t>–</w:t>
      </w:r>
      <w:r w:rsidRPr="00AC34B1">
        <w:rPr>
          <w:spacing w:val="46"/>
          <w:sz w:val="28"/>
          <w:szCs w:val="28"/>
        </w:rPr>
        <w:t xml:space="preserve"> </w:t>
      </w:r>
      <w:r w:rsidRPr="00AC34B1">
        <w:rPr>
          <w:sz w:val="28"/>
          <w:szCs w:val="28"/>
        </w:rPr>
        <w:t>Ека</w:t>
      </w:r>
      <w:r w:rsidRPr="00AC34B1">
        <w:rPr>
          <w:spacing w:val="-1"/>
          <w:sz w:val="28"/>
          <w:szCs w:val="28"/>
        </w:rPr>
        <w:t>т</w:t>
      </w:r>
      <w:r w:rsidRPr="00AC34B1">
        <w:rPr>
          <w:sz w:val="28"/>
          <w:szCs w:val="28"/>
        </w:rPr>
        <w:t>е</w:t>
      </w:r>
      <w:r w:rsidRPr="00AC34B1">
        <w:rPr>
          <w:spacing w:val="1"/>
          <w:sz w:val="28"/>
          <w:szCs w:val="28"/>
        </w:rPr>
        <w:t>ри</w:t>
      </w:r>
      <w:r w:rsidRPr="00AC34B1">
        <w:rPr>
          <w:spacing w:val="-1"/>
          <w:sz w:val="28"/>
          <w:szCs w:val="28"/>
        </w:rPr>
        <w:t>н</w:t>
      </w:r>
      <w:r w:rsidRPr="00AC34B1">
        <w:rPr>
          <w:sz w:val="28"/>
          <w:szCs w:val="28"/>
        </w:rPr>
        <w:t>б</w:t>
      </w:r>
      <w:r w:rsidRPr="00AC34B1">
        <w:rPr>
          <w:spacing w:val="-2"/>
          <w:sz w:val="28"/>
          <w:szCs w:val="28"/>
        </w:rPr>
        <w:t>у</w:t>
      </w:r>
      <w:r w:rsidRPr="00AC34B1">
        <w:rPr>
          <w:spacing w:val="1"/>
          <w:sz w:val="28"/>
          <w:szCs w:val="28"/>
        </w:rPr>
        <w:t>р</w:t>
      </w:r>
      <w:r w:rsidRPr="00AC34B1">
        <w:rPr>
          <w:sz w:val="28"/>
          <w:szCs w:val="28"/>
        </w:rPr>
        <w:t>г,</w:t>
      </w:r>
      <w:r w:rsidRPr="00AC34B1">
        <w:rPr>
          <w:spacing w:val="45"/>
          <w:sz w:val="28"/>
          <w:szCs w:val="28"/>
        </w:rPr>
        <w:t xml:space="preserve"> </w:t>
      </w:r>
      <w:r w:rsidRPr="00AC34B1">
        <w:rPr>
          <w:spacing w:val="1"/>
          <w:sz w:val="28"/>
          <w:szCs w:val="28"/>
        </w:rPr>
        <w:t>2</w:t>
      </w:r>
      <w:r w:rsidRPr="00AC34B1">
        <w:rPr>
          <w:sz w:val="28"/>
          <w:szCs w:val="28"/>
        </w:rPr>
        <w:t>01</w:t>
      </w:r>
      <w:r w:rsidRPr="00AC34B1">
        <w:rPr>
          <w:spacing w:val="2"/>
          <w:sz w:val="28"/>
          <w:szCs w:val="28"/>
        </w:rPr>
        <w:t>5</w:t>
      </w:r>
      <w:r w:rsidRPr="00AC34B1">
        <w:rPr>
          <w:sz w:val="28"/>
          <w:szCs w:val="28"/>
        </w:rPr>
        <w:t>.</w:t>
      </w:r>
      <w:r w:rsidRPr="00AC34B1">
        <w:rPr>
          <w:spacing w:val="42"/>
          <w:sz w:val="28"/>
          <w:szCs w:val="28"/>
        </w:rPr>
        <w:t xml:space="preserve"> </w:t>
      </w:r>
      <w:r w:rsidRPr="00AC34B1">
        <w:rPr>
          <w:spacing w:val="1"/>
          <w:sz w:val="28"/>
          <w:szCs w:val="28"/>
        </w:rPr>
        <w:t>–</w:t>
      </w:r>
      <w:r w:rsidRPr="00AC34B1">
        <w:rPr>
          <w:sz w:val="28"/>
          <w:szCs w:val="28"/>
        </w:rPr>
        <w:t xml:space="preserve"> </w:t>
      </w:r>
      <w:r w:rsidRPr="00AC34B1">
        <w:rPr>
          <w:spacing w:val="-1"/>
          <w:sz w:val="28"/>
          <w:szCs w:val="28"/>
        </w:rPr>
        <w:t>Т</w:t>
      </w:r>
      <w:r w:rsidRPr="00AC34B1">
        <w:rPr>
          <w:sz w:val="28"/>
          <w:szCs w:val="28"/>
        </w:rPr>
        <w:t xml:space="preserve">. </w:t>
      </w:r>
      <w:r w:rsidRPr="00AC34B1">
        <w:rPr>
          <w:spacing w:val="1"/>
          <w:sz w:val="28"/>
          <w:szCs w:val="28"/>
        </w:rPr>
        <w:t>1</w:t>
      </w:r>
      <w:r w:rsidRPr="00AC34B1">
        <w:rPr>
          <w:sz w:val="28"/>
          <w:szCs w:val="28"/>
        </w:rPr>
        <w:t>. С. 168–17</w:t>
      </w:r>
      <w:r w:rsidRPr="00AC34B1">
        <w:rPr>
          <w:spacing w:val="2"/>
          <w:sz w:val="28"/>
          <w:szCs w:val="28"/>
        </w:rPr>
        <w:t>2</w:t>
      </w:r>
      <w:r w:rsidRPr="00AC34B1">
        <w:rPr>
          <w:sz w:val="28"/>
          <w:szCs w:val="28"/>
        </w:rPr>
        <w:t>.</w:t>
      </w:r>
    </w:p>
    <w:p w14:paraId="12385582" w14:textId="77777777" w:rsidR="009B4BA9" w:rsidRPr="00AC34B1" w:rsidRDefault="009B4BA9" w:rsidP="009B4BA9">
      <w:pPr>
        <w:ind w:firstLine="708"/>
        <w:jc w:val="both"/>
        <w:rPr>
          <w:sz w:val="28"/>
          <w:szCs w:val="28"/>
          <w:lang w:eastAsia="ar-SA"/>
        </w:rPr>
      </w:pPr>
      <w:r w:rsidRPr="00AC34B1">
        <w:rPr>
          <w:sz w:val="28"/>
          <w:szCs w:val="28"/>
          <w:lang w:eastAsia="ar-SA"/>
        </w:rPr>
        <w:t xml:space="preserve">104 </w:t>
      </w:r>
      <w:r w:rsidRPr="00AC34B1">
        <w:rPr>
          <w:sz w:val="28"/>
          <w:szCs w:val="28"/>
        </w:rPr>
        <w:t>Гельфанд И. М. Метод координат / Гельфанд И. М., Глаголева Е. Г., Кириллов А. А., - МЦНМО, 2009. - 189с.</w:t>
      </w:r>
    </w:p>
    <w:p w14:paraId="1635151A" w14:textId="77777777" w:rsidR="009B4BA9" w:rsidRPr="00AC34B1" w:rsidRDefault="009B4BA9" w:rsidP="009B4BA9">
      <w:pPr>
        <w:ind w:firstLine="708"/>
        <w:jc w:val="both"/>
        <w:rPr>
          <w:sz w:val="28"/>
          <w:szCs w:val="28"/>
        </w:rPr>
      </w:pPr>
      <w:r w:rsidRPr="00AC34B1">
        <w:rPr>
          <w:sz w:val="28"/>
          <w:szCs w:val="28"/>
        </w:rPr>
        <w:t xml:space="preserve">105 </w:t>
      </w:r>
      <w:proofErr w:type="spellStart"/>
      <w:r w:rsidRPr="00AC34B1">
        <w:rPr>
          <w:sz w:val="28"/>
          <w:szCs w:val="28"/>
        </w:rPr>
        <w:t>Абылкасымова</w:t>
      </w:r>
      <w:proofErr w:type="spellEnd"/>
      <w:r w:rsidRPr="00AC34B1">
        <w:rPr>
          <w:sz w:val="28"/>
          <w:szCs w:val="28"/>
        </w:rPr>
        <w:t xml:space="preserve"> А.Е. Познавательная самостоятельность в учебной деятельности студентов. Учебное пособие. – Алматы: Санат, 1998. – C.192.</w:t>
      </w:r>
    </w:p>
    <w:p w14:paraId="0D7734C1" w14:textId="77777777" w:rsidR="009B4BA9" w:rsidRPr="00AC34B1" w:rsidRDefault="009B4BA9" w:rsidP="009B4BA9">
      <w:pPr>
        <w:ind w:firstLine="708"/>
        <w:jc w:val="both"/>
        <w:rPr>
          <w:sz w:val="28"/>
          <w:szCs w:val="28"/>
          <w:lang w:eastAsia="ar-SA"/>
        </w:rPr>
      </w:pPr>
      <w:r w:rsidRPr="00AC34B1">
        <w:rPr>
          <w:sz w:val="28"/>
          <w:szCs w:val="28"/>
        </w:rPr>
        <w:t xml:space="preserve">106 </w:t>
      </w:r>
      <w:r w:rsidRPr="00AC34B1">
        <w:rPr>
          <w:sz w:val="28"/>
          <w:szCs w:val="28"/>
          <w:shd w:val="clear" w:color="auto" w:fill="FFFFFF"/>
          <w:lang w:val="kk-KZ"/>
        </w:rPr>
        <w:t>Әбуова А.Ө. Техникалық жоғары оқу орындары студенттерінің математикалық дайындығын практикалық сабақтарда жетілдіру әдістемесі: Дисс., п.ғ.к.,2005№-154с.</w:t>
      </w:r>
    </w:p>
    <w:p w14:paraId="312F8D55" w14:textId="77777777" w:rsidR="009B4BA9" w:rsidRPr="00AC34B1" w:rsidRDefault="009B4BA9" w:rsidP="009B4BA9">
      <w:pPr>
        <w:ind w:firstLine="708"/>
        <w:jc w:val="both"/>
        <w:rPr>
          <w:sz w:val="28"/>
          <w:szCs w:val="28"/>
          <w:shd w:val="clear" w:color="auto" w:fill="FFFFFF"/>
        </w:rPr>
      </w:pPr>
      <w:r w:rsidRPr="00AC34B1">
        <w:rPr>
          <w:sz w:val="28"/>
          <w:szCs w:val="28"/>
          <w:lang w:eastAsia="ar-SA"/>
        </w:rPr>
        <w:t xml:space="preserve">107 </w:t>
      </w:r>
      <w:r w:rsidRPr="00AC34B1">
        <w:rPr>
          <w:sz w:val="28"/>
          <w:szCs w:val="28"/>
          <w:shd w:val="clear" w:color="auto" w:fill="FFFFFF"/>
        </w:rPr>
        <w:t xml:space="preserve">Усова А.В. Дидактические основы формирования у студентов обобщенных умений и навыков //Совершенствование педагогической работы в </w:t>
      </w:r>
      <w:proofErr w:type="gramStart"/>
      <w:r w:rsidRPr="00AC34B1">
        <w:rPr>
          <w:sz w:val="28"/>
          <w:szCs w:val="28"/>
          <w:shd w:val="clear" w:color="auto" w:fill="FFFFFF"/>
        </w:rPr>
        <w:t>вузе.-</w:t>
      </w:r>
      <w:proofErr w:type="gramEnd"/>
      <w:r w:rsidRPr="00AC34B1">
        <w:rPr>
          <w:sz w:val="28"/>
          <w:szCs w:val="28"/>
          <w:shd w:val="clear" w:color="auto" w:fill="FFFFFF"/>
        </w:rPr>
        <w:t xml:space="preserve"> Челябинск, 1979.-С.156-157.</w:t>
      </w:r>
    </w:p>
    <w:p w14:paraId="084DB8B8" w14:textId="77777777" w:rsidR="009B4BA9" w:rsidRPr="00AC34B1" w:rsidRDefault="009B4BA9" w:rsidP="009B4BA9">
      <w:pPr>
        <w:ind w:firstLine="708"/>
        <w:jc w:val="both"/>
        <w:rPr>
          <w:sz w:val="28"/>
          <w:szCs w:val="28"/>
        </w:rPr>
      </w:pPr>
      <w:r w:rsidRPr="00AC34B1">
        <w:rPr>
          <w:sz w:val="28"/>
          <w:szCs w:val="28"/>
          <w:shd w:val="clear" w:color="auto" w:fill="FFFFFF"/>
        </w:rPr>
        <w:t xml:space="preserve">108 </w:t>
      </w:r>
      <w:r w:rsidRPr="00AC34B1">
        <w:rPr>
          <w:sz w:val="28"/>
          <w:szCs w:val="28"/>
        </w:rPr>
        <w:t>Федотова Т.И. Профессионально–ориентированные задачи по математике как средство формирования профессиональной компетентности будущих инженеров // Вестник Бурятского государственного университета. – 2009/15. – С. 86–90.</w:t>
      </w:r>
    </w:p>
    <w:p w14:paraId="28B41F38" w14:textId="77777777" w:rsidR="009B4BA9" w:rsidRPr="00AC34B1" w:rsidRDefault="009B4BA9" w:rsidP="009B4BA9">
      <w:pPr>
        <w:ind w:firstLine="708"/>
        <w:jc w:val="both"/>
        <w:rPr>
          <w:sz w:val="28"/>
          <w:szCs w:val="28"/>
          <w:shd w:val="clear" w:color="auto" w:fill="FFFFFF"/>
        </w:rPr>
      </w:pPr>
      <w:r w:rsidRPr="00AC34B1">
        <w:rPr>
          <w:sz w:val="28"/>
          <w:szCs w:val="28"/>
        </w:rPr>
        <w:t xml:space="preserve">109 </w:t>
      </w:r>
      <w:r w:rsidRPr="00AC34B1">
        <w:rPr>
          <w:rStyle w:val="hl"/>
          <w:rFonts w:eastAsia="Calibri"/>
          <w:sz w:val="28"/>
          <w:szCs w:val="28"/>
        </w:rPr>
        <w:t>Клименко</w:t>
      </w:r>
      <w:r w:rsidRPr="00AC34B1">
        <w:rPr>
          <w:rStyle w:val="apple-converted-space"/>
          <w:rFonts w:eastAsia="Calibri"/>
          <w:sz w:val="28"/>
          <w:szCs w:val="28"/>
          <w:shd w:val="clear" w:color="auto" w:fill="FFFFFF"/>
        </w:rPr>
        <w:t> </w:t>
      </w:r>
      <w:r w:rsidRPr="00AC34B1">
        <w:rPr>
          <w:sz w:val="28"/>
          <w:szCs w:val="28"/>
          <w:shd w:val="clear" w:color="auto" w:fill="FFFFFF"/>
        </w:rPr>
        <w:t xml:space="preserve">Е.В. Интенсификация обучения математике студентов технических вузов посредством использования новых информационных технологий: </w:t>
      </w:r>
      <w:proofErr w:type="spellStart"/>
      <w:r w:rsidRPr="00AC34B1">
        <w:rPr>
          <w:sz w:val="28"/>
          <w:szCs w:val="28"/>
          <w:shd w:val="clear" w:color="auto" w:fill="FFFFFF"/>
        </w:rPr>
        <w:t>Автореф</w:t>
      </w:r>
      <w:proofErr w:type="spellEnd"/>
      <w:r w:rsidRPr="00AC34B1">
        <w:rPr>
          <w:sz w:val="28"/>
          <w:szCs w:val="28"/>
          <w:shd w:val="clear" w:color="auto" w:fill="FFFFFF"/>
        </w:rPr>
        <w:t xml:space="preserve">. </w:t>
      </w:r>
      <w:proofErr w:type="spellStart"/>
      <w:r w:rsidRPr="00AC34B1">
        <w:rPr>
          <w:sz w:val="28"/>
          <w:szCs w:val="28"/>
          <w:shd w:val="clear" w:color="auto" w:fill="FFFFFF"/>
        </w:rPr>
        <w:t>дис</w:t>
      </w:r>
      <w:proofErr w:type="spellEnd"/>
      <w:r w:rsidRPr="00AC34B1">
        <w:rPr>
          <w:sz w:val="28"/>
          <w:szCs w:val="28"/>
          <w:shd w:val="clear" w:color="auto" w:fill="FFFFFF"/>
        </w:rPr>
        <w:t>. канд. пед. наук. Саранск, 1999. 18с.</w:t>
      </w:r>
    </w:p>
    <w:p w14:paraId="211E7FE9" w14:textId="77777777" w:rsidR="009B4BA9" w:rsidRPr="00AC34B1" w:rsidRDefault="009B4BA9" w:rsidP="009B4BA9">
      <w:pPr>
        <w:shd w:val="clear" w:color="auto" w:fill="FFFFFF"/>
        <w:ind w:firstLine="708"/>
        <w:jc w:val="both"/>
        <w:textAlignment w:val="top"/>
        <w:rPr>
          <w:sz w:val="28"/>
          <w:szCs w:val="28"/>
        </w:rPr>
      </w:pPr>
      <w:r w:rsidRPr="00AC34B1">
        <w:rPr>
          <w:sz w:val="28"/>
          <w:szCs w:val="28"/>
          <w:shd w:val="clear" w:color="auto" w:fill="FFFFFF"/>
        </w:rPr>
        <w:lastRenderedPageBreak/>
        <w:t xml:space="preserve">110 </w:t>
      </w:r>
      <w:proofErr w:type="spellStart"/>
      <w:r w:rsidRPr="00AC34B1">
        <w:rPr>
          <w:sz w:val="28"/>
          <w:szCs w:val="28"/>
        </w:rPr>
        <w:t>Далингер</w:t>
      </w:r>
      <w:proofErr w:type="spellEnd"/>
      <w:r w:rsidRPr="00AC34B1">
        <w:rPr>
          <w:sz w:val="28"/>
          <w:szCs w:val="28"/>
        </w:rPr>
        <w:t xml:space="preserve"> В.А. Проблемы повышения качества подготовки инженерных кадров. Журнал «Фундаментальные исследования» №9, 2005. С. 55-57.</w:t>
      </w:r>
    </w:p>
    <w:p w14:paraId="2A1DDBF2" w14:textId="77777777" w:rsidR="009B4BA9" w:rsidRPr="00AC34B1" w:rsidRDefault="009B4BA9" w:rsidP="009B4BA9">
      <w:pPr>
        <w:shd w:val="clear" w:color="auto" w:fill="FFFFFF"/>
        <w:ind w:firstLine="708"/>
        <w:jc w:val="both"/>
        <w:textAlignment w:val="top"/>
        <w:rPr>
          <w:sz w:val="28"/>
          <w:szCs w:val="28"/>
          <w:shd w:val="clear" w:color="auto" w:fill="FFFFFF"/>
        </w:rPr>
      </w:pPr>
      <w:r w:rsidRPr="00AC34B1">
        <w:rPr>
          <w:sz w:val="28"/>
          <w:szCs w:val="28"/>
        </w:rPr>
        <w:t xml:space="preserve">111 </w:t>
      </w:r>
      <w:r w:rsidRPr="00AC34B1">
        <w:rPr>
          <w:sz w:val="28"/>
          <w:szCs w:val="28"/>
          <w:shd w:val="clear" w:color="auto" w:fill="FFFFFF"/>
        </w:rPr>
        <w:t xml:space="preserve">Аванесов В.С. Основы научной организации педагогического контроля в высшей школе. - М.: Исследовательский центр по проблемам управления качеством подготовки специалистов при </w:t>
      </w:r>
      <w:proofErr w:type="spellStart"/>
      <w:r w:rsidRPr="00AC34B1">
        <w:rPr>
          <w:sz w:val="28"/>
          <w:szCs w:val="28"/>
          <w:shd w:val="clear" w:color="auto" w:fill="FFFFFF"/>
        </w:rPr>
        <w:t>МИСиС</w:t>
      </w:r>
      <w:proofErr w:type="spellEnd"/>
      <w:r w:rsidRPr="00AC34B1">
        <w:rPr>
          <w:sz w:val="28"/>
          <w:szCs w:val="28"/>
          <w:shd w:val="clear" w:color="auto" w:fill="FFFFFF"/>
        </w:rPr>
        <w:t>, 1989.- 167 с.</w:t>
      </w:r>
    </w:p>
    <w:p w14:paraId="568BA5A2" w14:textId="77777777" w:rsidR="009B4BA9" w:rsidRPr="00AC34B1" w:rsidRDefault="009B4BA9" w:rsidP="009B4BA9">
      <w:pPr>
        <w:pStyle w:val="a4"/>
        <w:ind w:firstLine="708"/>
        <w:jc w:val="both"/>
        <w:rPr>
          <w:rStyle w:val="ezkurwreuab5ozgtqnkl"/>
          <w:sz w:val="28"/>
          <w:szCs w:val="28"/>
        </w:rPr>
      </w:pPr>
      <w:r w:rsidRPr="00AC34B1">
        <w:rPr>
          <w:sz w:val="28"/>
          <w:szCs w:val="28"/>
        </w:rPr>
        <w:t xml:space="preserve">112 Аверкина Т.П. Применение компьютерных программ Maple и Advanced </w:t>
      </w:r>
      <w:proofErr w:type="spellStart"/>
      <w:r w:rsidRPr="00AC34B1">
        <w:rPr>
          <w:sz w:val="28"/>
          <w:szCs w:val="28"/>
        </w:rPr>
        <w:t>Grapher</w:t>
      </w:r>
      <w:proofErr w:type="spellEnd"/>
      <w:r w:rsidRPr="00AC34B1">
        <w:rPr>
          <w:sz w:val="28"/>
          <w:szCs w:val="28"/>
        </w:rPr>
        <w:t xml:space="preserve"> на уроках математики   </w:t>
      </w:r>
      <w:hyperlink r:id="rId138" w:history="1">
        <w:r w:rsidRPr="00AC34B1">
          <w:rPr>
            <w:rStyle w:val="ae"/>
            <w:color w:val="auto"/>
            <w:sz w:val="28"/>
            <w:szCs w:val="28"/>
          </w:rPr>
          <w:t>https://урок.рф/library/primenenie_kompyuternih_programm_maple_i_advanced_160306.html</w:t>
        </w:r>
      </w:hyperlink>
    </w:p>
    <w:p w14:paraId="465E2612" w14:textId="77777777" w:rsidR="009B4BA9" w:rsidRPr="00AC34B1" w:rsidRDefault="009B4BA9" w:rsidP="009B4BA9">
      <w:pPr>
        <w:ind w:firstLine="708"/>
        <w:jc w:val="both"/>
        <w:rPr>
          <w:rStyle w:val="ae"/>
          <w:color w:val="auto"/>
          <w:sz w:val="28"/>
          <w:szCs w:val="28"/>
        </w:rPr>
      </w:pPr>
      <w:r w:rsidRPr="00AC34B1">
        <w:rPr>
          <w:sz w:val="28"/>
          <w:szCs w:val="28"/>
          <w:lang w:eastAsia="ar-SA"/>
        </w:rPr>
        <w:t xml:space="preserve">113 </w:t>
      </w:r>
      <w:r w:rsidRPr="00AC34B1">
        <w:rPr>
          <w:sz w:val="28"/>
          <w:szCs w:val="28"/>
        </w:rPr>
        <w:t xml:space="preserve"> </w:t>
      </w:r>
      <w:hyperlink r:id="rId139" w:history="1">
        <w:r w:rsidRPr="00AC34B1">
          <w:rPr>
            <w:rStyle w:val="ae"/>
            <w:color w:val="auto"/>
            <w:sz w:val="28"/>
            <w:szCs w:val="28"/>
          </w:rPr>
          <w:t>https://www.maplesoft.com/products/maple/new_features/</w:t>
        </w:r>
      </w:hyperlink>
    </w:p>
    <w:p w14:paraId="24E761CC" w14:textId="77777777" w:rsidR="009B4BA9" w:rsidRPr="00AC34B1" w:rsidRDefault="009B4BA9" w:rsidP="009B4BA9">
      <w:pPr>
        <w:ind w:firstLine="708"/>
        <w:jc w:val="both"/>
        <w:rPr>
          <w:rStyle w:val="ae"/>
          <w:color w:val="auto"/>
          <w:sz w:val="28"/>
          <w:szCs w:val="28"/>
        </w:rPr>
      </w:pPr>
      <w:r w:rsidRPr="00AC34B1">
        <w:rPr>
          <w:sz w:val="28"/>
          <w:szCs w:val="28"/>
        </w:rPr>
        <w:t xml:space="preserve">114 </w:t>
      </w:r>
      <w:hyperlink r:id="rId140" w:history="1">
        <w:r w:rsidRPr="00AC34B1">
          <w:rPr>
            <w:rStyle w:val="ae"/>
            <w:color w:val="auto"/>
            <w:sz w:val="28"/>
            <w:szCs w:val="28"/>
          </w:rPr>
          <w:t>https://www.mathcad.com/en/</w:t>
        </w:r>
      </w:hyperlink>
    </w:p>
    <w:p w14:paraId="5B9FA01B" w14:textId="77777777" w:rsidR="009B4BA9" w:rsidRPr="00AC34B1" w:rsidRDefault="009B4BA9" w:rsidP="009B4BA9">
      <w:pPr>
        <w:ind w:firstLine="708"/>
        <w:jc w:val="both"/>
        <w:rPr>
          <w:sz w:val="28"/>
          <w:szCs w:val="28"/>
        </w:rPr>
      </w:pPr>
      <w:r w:rsidRPr="00AC34B1">
        <w:rPr>
          <w:sz w:val="28"/>
          <w:szCs w:val="28"/>
        </w:rPr>
        <w:t xml:space="preserve">115 Ю. А. </w:t>
      </w:r>
      <w:proofErr w:type="spellStart"/>
      <w:r w:rsidRPr="00AC34B1">
        <w:rPr>
          <w:sz w:val="28"/>
          <w:szCs w:val="28"/>
        </w:rPr>
        <w:t>Пшеничнов</w:t>
      </w:r>
      <w:proofErr w:type="spellEnd"/>
      <w:r w:rsidRPr="00AC34B1">
        <w:rPr>
          <w:sz w:val="28"/>
          <w:szCs w:val="28"/>
        </w:rPr>
        <w:t xml:space="preserve">, Е. А. </w:t>
      </w:r>
      <w:proofErr w:type="spellStart"/>
      <w:r w:rsidRPr="00AC34B1">
        <w:rPr>
          <w:sz w:val="28"/>
          <w:szCs w:val="28"/>
        </w:rPr>
        <w:t>Задорожнюк</w:t>
      </w:r>
      <w:proofErr w:type="spellEnd"/>
      <w:r w:rsidRPr="00AC34B1">
        <w:rPr>
          <w:sz w:val="28"/>
          <w:szCs w:val="28"/>
        </w:rPr>
        <w:t xml:space="preserve">. Среда </w:t>
      </w:r>
      <w:proofErr w:type="spellStart"/>
      <w:r w:rsidRPr="00AC34B1">
        <w:rPr>
          <w:sz w:val="28"/>
          <w:szCs w:val="28"/>
          <w:lang w:val="en-US"/>
        </w:rPr>
        <w:t>MathCAD</w:t>
      </w:r>
      <w:proofErr w:type="spellEnd"/>
      <w:r w:rsidRPr="00AC34B1">
        <w:rPr>
          <w:sz w:val="28"/>
          <w:szCs w:val="28"/>
        </w:rPr>
        <w:t xml:space="preserve"> как средство изучения математики при подготовке инженеров</w:t>
      </w:r>
    </w:p>
    <w:p w14:paraId="15CE1336" w14:textId="77777777" w:rsidR="009B4BA9" w:rsidRPr="00AC34B1" w:rsidRDefault="007B57B7" w:rsidP="009B4BA9">
      <w:pPr>
        <w:jc w:val="both"/>
        <w:rPr>
          <w:rStyle w:val="ae"/>
          <w:color w:val="auto"/>
          <w:sz w:val="28"/>
          <w:szCs w:val="28"/>
        </w:rPr>
      </w:pPr>
      <w:hyperlink r:id="rId141" w:history="1">
        <w:r w:rsidR="009B4BA9" w:rsidRPr="00AC34B1">
          <w:rPr>
            <w:rStyle w:val="ae"/>
            <w:color w:val="auto"/>
            <w:sz w:val="28"/>
            <w:szCs w:val="28"/>
          </w:rPr>
          <w:t>http://elib.bsut.by/bitstream/handle/123456789/8125/167-170.pdf?sequ</w:t>
        </w:r>
      </w:hyperlink>
    </w:p>
    <w:p w14:paraId="1DC3CB92" w14:textId="77777777" w:rsidR="009B4BA9" w:rsidRPr="00AC34B1" w:rsidRDefault="009B4BA9" w:rsidP="009B4BA9">
      <w:pPr>
        <w:ind w:firstLine="708"/>
        <w:jc w:val="both"/>
        <w:rPr>
          <w:sz w:val="28"/>
          <w:szCs w:val="28"/>
          <w:lang w:val="kk-KZ"/>
        </w:rPr>
      </w:pPr>
      <w:r w:rsidRPr="00AC34B1">
        <w:rPr>
          <w:rStyle w:val="ae"/>
          <w:color w:val="auto"/>
          <w:sz w:val="28"/>
          <w:szCs w:val="28"/>
          <w:u w:val="none"/>
        </w:rPr>
        <w:t>1</w:t>
      </w:r>
      <w:r w:rsidRPr="00AC34B1">
        <w:rPr>
          <w:rStyle w:val="ae"/>
          <w:rFonts w:eastAsia="Calibri"/>
          <w:color w:val="auto"/>
          <w:sz w:val="28"/>
          <w:szCs w:val="28"/>
          <w:u w:val="none"/>
        </w:rPr>
        <w:t>16</w:t>
      </w:r>
      <w:r w:rsidRPr="00AC34B1">
        <w:rPr>
          <w:rStyle w:val="ae"/>
          <w:color w:val="auto"/>
          <w:sz w:val="28"/>
          <w:szCs w:val="28"/>
          <w:u w:val="none"/>
        </w:rPr>
        <w:t xml:space="preserve"> </w:t>
      </w:r>
      <w:r w:rsidRPr="00AC34B1">
        <w:rPr>
          <w:sz w:val="28"/>
          <w:szCs w:val="28"/>
          <w:lang w:val="kk-KZ"/>
        </w:rPr>
        <w:t>Ергалауова З.А.,</w:t>
      </w:r>
      <w:r w:rsidRPr="00AC34B1">
        <w:rPr>
          <w:sz w:val="28"/>
          <w:szCs w:val="28"/>
        </w:rPr>
        <w:t xml:space="preserve"> </w:t>
      </w:r>
      <w:proofErr w:type="spellStart"/>
      <w:r w:rsidRPr="00AC34B1">
        <w:rPr>
          <w:sz w:val="28"/>
          <w:szCs w:val="28"/>
        </w:rPr>
        <w:t>Каинбаева</w:t>
      </w:r>
      <w:proofErr w:type="spellEnd"/>
      <w:r w:rsidRPr="00AC34B1">
        <w:rPr>
          <w:sz w:val="28"/>
          <w:szCs w:val="28"/>
        </w:rPr>
        <w:t xml:space="preserve"> Л.С.</w:t>
      </w:r>
      <w:r w:rsidRPr="00AC34B1">
        <w:rPr>
          <w:sz w:val="28"/>
          <w:szCs w:val="28"/>
          <w:lang w:val="kk-KZ"/>
        </w:rPr>
        <w:t xml:space="preserve"> Визуализация понятий основ математического анализа с помощью компьютерных технологий // Материалы международного форума Евразийской ассоциации педагогических университетов «Проблемы непрерывного образования: традиции и инновации». - Том 2. -Алматы, 2018. -  С. 290-292.</w:t>
      </w:r>
    </w:p>
    <w:p w14:paraId="7B65686B" w14:textId="77777777" w:rsidR="009B4BA9" w:rsidRPr="00AC34B1" w:rsidRDefault="009B4BA9" w:rsidP="009B4BA9">
      <w:pPr>
        <w:ind w:firstLine="708"/>
        <w:jc w:val="both"/>
        <w:rPr>
          <w:rStyle w:val="ae"/>
          <w:color w:val="auto"/>
          <w:sz w:val="28"/>
          <w:szCs w:val="28"/>
        </w:rPr>
      </w:pPr>
      <w:r w:rsidRPr="00AC34B1">
        <w:rPr>
          <w:sz w:val="28"/>
          <w:szCs w:val="28"/>
        </w:rPr>
        <w:t xml:space="preserve">117 А.П. Полищук, С.А. Семериков. Методы вычислений в классах языка С++ </w:t>
      </w:r>
      <w:hyperlink r:id="rId142" w:history="1">
        <w:r w:rsidRPr="00AC34B1">
          <w:rPr>
            <w:rStyle w:val="ae"/>
            <w:color w:val="auto"/>
            <w:sz w:val="28"/>
            <w:szCs w:val="28"/>
          </w:rPr>
          <w:t>https://core.ac.uk/download/pdf/77240971.pdf</w:t>
        </w:r>
      </w:hyperlink>
    </w:p>
    <w:p w14:paraId="7C63BC8A" w14:textId="77777777" w:rsidR="009B4BA9" w:rsidRPr="00AC34B1" w:rsidRDefault="009B4BA9" w:rsidP="009B4BA9">
      <w:pPr>
        <w:ind w:firstLine="708"/>
        <w:jc w:val="both"/>
        <w:rPr>
          <w:sz w:val="28"/>
          <w:szCs w:val="28"/>
        </w:rPr>
      </w:pPr>
      <w:r w:rsidRPr="00AC34B1">
        <w:rPr>
          <w:sz w:val="28"/>
          <w:szCs w:val="28"/>
        </w:rPr>
        <w:t xml:space="preserve">118 Ильина, Т.И. Методика изучения мотивации обучения в вузе. - 2023. </w:t>
      </w:r>
      <w:hyperlink r:id="rId143" w:history="1">
        <w:r w:rsidRPr="00AC34B1">
          <w:rPr>
            <w:rStyle w:val="ae"/>
            <w:rFonts w:eastAsia="Batang"/>
            <w:color w:val="auto"/>
            <w:sz w:val="28"/>
            <w:szCs w:val="28"/>
          </w:rPr>
          <w:t>https://www.eztests.xyz/tests/personality_ilyina/</w:t>
        </w:r>
      </w:hyperlink>
    </w:p>
    <w:p w14:paraId="1944FB16" w14:textId="77777777" w:rsidR="009B4BA9" w:rsidRPr="00AC34B1" w:rsidRDefault="009B4BA9" w:rsidP="009B4BA9">
      <w:pPr>
        <w:ind w:firstLine="708"/>
        <w:jc w:val="both"/>
        <w:rPr>
          <w:sz w:val="28"/>
          <w:szCs w:val="28"/>
        </w:rPr>
      </w:pPr>
    </w:p>
    <w:sectPr w:rsidR="009B4BA9" w:rsidRPr="00AC34B1" w:rsidSect="002C61A1">
      <w:footerReference w:type="default" r:id="rId144"/>
      <w:pgSz w:w="11906" w:h="16838"/>
      <w:pgMar w:top="1134" w:right="567" w:bottom="1134"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E898D" w14:textId="77777777" w:rsidR="007B57B7" w:rsidRDefault="007B57B7" w:rsidP="000F6750">
      <w:r>
        <w:separator/>
      </w:r>
    </w:p>
  </w:endnote>
  <w:endnote w:type="continuationSeparator" w:id="0">
    <w:p w14:paraId="57780C5D" w14:textId="77777777" w:rsidR="007B57B7" w:rsidRDefault="007B57B7" w:rsidP="000F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fficinaSansC">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213682"/>
      <w:docPartObj>
        <w:docPartGallery w:val="Page Numbers (Bottom of Page)"/>
        <w:docPartUnique/>
      </w:docPartObj>
    </w:sdtPr>
    <w:sdtEndPr/>
    <w:sdtContent>
      <w:p w14:paraId="121A2E34" w14:textId="5A8AF763" w:rsidR="00C126AA" w:rsidRDefault="00C126AA">
        <w:pPr>
          <w:pStyle w:val="a9"/>
          <w:jc w:val="center"/>
        </w:pPr>
        <w:r>
          <w:fldChar w:fldCharType="begin"/>
        </w:r>
        <w:r>
          <w:instrText>PAGE   \* MERGEFORMAT</w:instrText>
        </w:r>
        <w:r>
          <w:fldChar w:fldCharType="separate"/>
        </w:r>
        <w:r w:rsidR="00B70A71">
          <w:rPr>
            <w:noProof/>
          </w:rPr>
          <w:t>112</w:t>
        </w:r>
        <w:r>
          <w:fldChar w:fldCharType="end"/>
        </w:r>
      </w:p>
    </w:sdtContent>
  </w:sdt>
  <w:p w14:paraId="364DC9D7" w14:textId="77777777" w:rsidR="00C126AA" w:rsidRDefault="00C126AA">
    <w:pPr>
      <w:pStyle w:val="a9"/>
    </w:pPr>
  </w:p>
  <w:p w14:paraId="301D2C73" w14:textId="77777777" w:rsidR="00C126AA" w:rsidRDefault="00C126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98DE" w14:textId="77777777" w:rsidR="007B57B7" w:rsidRDefault="007B57B7" w:rsidP="000F6750">
      <w:r>
        <w:separator/>
      </w:r>
    </w:p>
  </w:footnote>
  <w:footnote w:type="continuationSeparator" w:id="0">
    <w:p w14:paraId="392F9328" w14:textId="77777777" w:rsidR="007B57B7" w:rsidRDefault="007B57B7" w:rsidP="000F67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BFC"/>
    <w:multiLevelType w:val="hybridMultilevel"/>
    <w:tmpl w:val="5DD29C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3D65768"/>
    <w:multiLevelType w:val="multilevel"/>
    <w:tmpl w:val="D7CC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600E1"/>
    <w:multiLevelType w:val="hybridMultilevel"/>
    <w:tmpl w:val="96DAC1A2"/>
    <w:lvl w:ilvl="0" w:tplc="D59AEB1E">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524EE0"/>
    <w:multiLevelType w:val="multilevel"/>
    <w:tmpl w:val="4B6A9B5A"/>
    <w:lvl w:ilvl="0">
      <w:start w:val="1"/>
      <w:numFmt w:val="decimal"/>
      <w:lvlText w:val="%1"/>
      <w:lvlJc w:val="left"/>
      <w:pPr>
        <w:ind w:left="550" w:hanging="550"/>
      </w:pPr>
      <w:rPr>
        <w:rFonts w:hint="default"/>
      </w:rPr>
    </w:lvl>
    <w:lvl w:ilvl="1">
      <w:start w:val="1"/>
      <w:numFmt w:val="decimal"/>
      <w:lvlText w:val="%1.%2"/>
      <w:lvlJc w:val="left"/>
      <w:pPr>
        <w:ind w:left="550" w:hanging="55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B376FE0"/>
    <w:multiLevelType w:val="multilevel"/>
    <w:tmpl w:val="9FC25A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B4C036D"/>
    <w:multiLevelType w:val="hybridMultilevel"/>
    <w:tmpl w:val="5BB46A9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0578B4"/>
    <w:multiLevelType w:val="multilevel"/>
    <w:tmpl w:val="D86ADB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FFC62F7"/>
    <w:multiLevelType w:val="multilevel"/>
    <w:tmpl w:val="CBB46F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2C71522"/>
    <w:multiLevelType w:val="hybridMultilevel"/>
    <w:tmpl w:val="001ED802"/>
    <w:lvl w:ilvl="0" w:tplc="0419000F">
      <w:start w:val="1"/>
      <w:numFmt w:val="decimal"/>
      <w:lvlText w:val="%1."/>
      <w:lvlJc w:val="left"/>
      <w:pPr>
        <w:ind w:left="36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9F7BCE"/>
    <w:multiLevelType w:val="hybridMultilevel"/>
    <w:tmpl w:val="ADB8F9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CFA5EB8"/>
    <w:multiLevelType w:val="hybridMultilevel"/>
    <w:tmpl w:val="D25CB3C8"/>
    <w:lvl w:ilvl="0" w:tplc="ED9E77EA">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D464A7E"/>
    <w:multiLevelType w:val="hybridMultilevel"/>
    <w:tmpl w:val="F4064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E93C82"/>
    <w:multiLevelType w:val="hybridMultilevel"/>
    <w:tmpl w:val="82DC9C58"/>
    <w:lvl w:ilvl="0" w:tplc="475AD3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75504F"/>
    <w:multiLevelType w:val="multilevel"/>
    <w:tmpl w:val="3802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7423FA"/>
    <w:multiLevelType w:val="multilevel"/>
    <w:tmpl w:val="AFA28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1832A7"/>
    <w:multiLevelType w:val="multilevel"/>
    <w:tmpl w:val="F26CC2B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28481C4A"/>
    <w:multiLevelType w:val="multilevel"/>
    <w:tmpl w:val="F43C6B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DFD11BF"/>
    <w:multiLevelType w:val="multilevel"/>
    <w:tmpl w:val="EA8CC0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0295D76"/>
    <w:multiLevelType w:val="multilevel"/>
    <w:tmpl w:val="9162E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30302A"/>
    <w:multiLevelType w:val="multilevel"/>
    <w:tmpl w:val="DF1250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5F2574"/>
    <w:multiLevelType w:val="hybridMultilevel"/>
    <w:tmpl w:val="27C04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504546"/>
    <w:multiLevelType w:val="hybridMultilevel"/>
    <w:tmpl w:val="C5669208"/>
    <w:lvl w:ilvl="0" w:tplc="0419000F">
      <w:start w:val="1"/>
      <w:numFmt w:val="decimal"/>
      <w:lvlText w:val="%1."/>
      <w:lvlJc w:val="left"/>
      <w:pPr>
        <w:tabs>
          <w:tab w:val="num" w:pos="1500"/>
        </w:tabs>
        <w:ind w:left="1500" w:hanging="360"/>
      </w:p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22" w15:restartNumberingAfterBreak="0">
    <w:nsid w:val="3AE64647"/>
    <w:multiLevelType w:val="multilevel"/>
    <w:tmpl w:val="A714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59498B"/>
    <w:multiLevelType w:val="hybridMultilevel"/>
    <w:tmpl w:val="D15EACF2"/>
    <w:lvl w:ilvl="0" w:tplc="D8106A20">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4" w15:restartNumberingAfterBreak="0">
    <w:nsid w:val="410B71B3"/>
    <w:multiLevelType w:val="hybridMultilevel"/>
    <w:tmpl w:val="83AE28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445A63DE"/>
    <w:multiLevelType w:val="hybridMultilevel"/>
    <w:tmpl w:val="F0E8B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8C4DAD"/>
    <w:multiLevelType w:val="multilevel"/>
    <w:tmpl w:val="3D6E30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71D68B2"/>
    <w:multiLevelType w:val="hybridMultilevel"/>
    <w:tmpl w:val="409E7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7EC5AEE"/>
    <w:multiLevelType w:val="hybridMultilevel"/>
    <w:tmpl w:val="B8EE27B4"/>
    <w:lvl w:ilvl="0" w:tplc="FCE0C28A">
      <w:start w:val="1"/>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495D44C0"/>
    <w:multiLevelType w:val="hybridMultilevel"/>
    <w:tmpl w:val="18F6035C"/>
    <w:lvl w:ilvl="0" w:tplc="838033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D822D60"/>
    <w:multiLevelType w:val="hybridMultilevel"/>
    <w:tmpl w:val="C9622D36"/>
    <w:lvl w:ilvl="0" w:tplc="566CC150">
      <w:start w:val="1"/>
      <w:numFmt w:val="decimal"/>
      <w:lvlText w:val="%1."/>
      <w:lvlJc w:val="left"/>
      <w:pPr>
        <w:ind w:left="643" w:hanging="360"/>
      </w:pPr>
      <w:rPr>
        <w:rFonts w:eastAsia="Calibri" w:hint="default"/>
        <w:b/>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1" w15:restartNumberingAfterBreak="0">
    <w:nsid w:val="4EC0527A"/>
    <w:multiLevelType w:val="hybridMultilevel"/>
    <w:tmpl w:val="9CEEF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05D3C96"/>
    <w:multiLevelType w:val="hybridMultilevel"/>
    <w:tmpl w:val="138AE4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54B60014"/>
    <w:multiLevelType w:val="hybridMultilevel"/>
    <w:tmpl w:val="903A8ABE"/>
    <w:lvl w:ilvl="0" w:tplc="04190001">
      <w:start w:val="1"/>
      <w:numFmt w:val="bullet"/>
      <w:pStyle w:val="1"/>
      <w:lvlText w:val=""/>
      <w:lvlJc w:val="left"/>
      <w:pPr>
        <w:tabs>
          <w:tab w:val="num" w:pos="720"/>
        </w:tabs>
        <w:ind w:left="720" w:hanging="360"/>
      </w:pPr>
      <w:rPr>
        <w:rFonts w:ascii="Symbol" w:hAnsi="Symbol" w:hint="default"/>
      </w:rPr>
    </w:lvl>
    <w:lvl w:ilvl="1" w:tplc="04190003" w:tentative="1">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DD74A8"/>
    <w:multiLevelType w:val="hybridMultilevel"/>
    <w:tmpl w:val="2CCE634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59C47396"/>
    <w:multiLevelType w:val="hybridMultilevel"/>
    <w:tmpl w:val="94F4F31E"/>
    <w:lvl w:ilvl="0" w:tplc="9C2CB372">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6" w15:restartNumberingAfterBreak="0">
    <w:nsid w:val="59FB42EE"/>
    <w:multiLevelType w:val="hybridMultilevel"/>
    <w:tmpl w:val="7C008F0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EB22658"/>
    <w:multiLevelType w:val="hybridMultilevel"/>
    <w:tmpl w:val="9118F23E"/>
    <w:lvl w:ilvl="0" w:tplc="A5F4078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EE0D06"/>
    <w:multiLevelType w:val="hybridMultilevel"/>
    <w:tmpl w:val="9350FBA4"/>
    <w:lvl w:ilvl="0" w:tplc="A35A63F8">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700C4524"/>
    <w:multiLevelType w:val="hybridMultilevel"/>
    <w:tmpl w:val="796488C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2C121DF"/>
    <w:multiLevelType w:val="hybridMultilevel"/>
    <w:tmpl w:val="1B4C8B5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53840F2"/>
    <w:multiLevelType w:val="hybridMultilevel"/>
    <w:tmpl w:val="8684E350"/>
    <w:lvl w:ilvl="0" w:tplc="CE1ECB0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8523157"/>
    <w:multiLevelType w:val="hybridMultilevel"/>
    <w:tmpl w:val="21088628"/>
    <w:lvl w:ilvl="0" w:tplc="2F08AFAC">
      <w:start w:val="1"/>
      <w:numFmt w:val="decimal"/>
      <w:lvlText w:val="%1."/>
      <w:lvlJc w:val="left"/>
      <w:pPr>
        <w:ind w:left="1211" w:hanging="360"/>
      </w:pPr>
      <w:rPr>
        <w:rFonts w:hint="default"/>
        <w:color w:val="auto"/>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9837955"/>
    <w:multiLevelType w:val="hybridMultilevel"/>
    <w:tmpl w:val="DB001760"/>
    <w:lvl w:ilvl="0" w:tplc="6B6A2FFA">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B484A4E"/>
    <w:multiLevelType w:val="multilevel"/>
    <w:tmpl w:val="D1C052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5" w15:restartNumberingAfterBreak="0">
    <w:nsid w:val="7D38207E"/>
    <w:multiLevelType w:val="hybridMultilevel"/>
    <w:tmpl w:val="6B6CAC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3"/>
  </w:num>
  <w:num w:numId="2">
    <w:abstractNumId w:val="34"/>
  </w:num>
  <w:num w:numId="3">
    <w:abstractNumId w:val="1"/>
  </w:num>
  <w:num w:numId="4">
    <w:abstractNumId w:val="9"/>
  </w:num>
  <w:num w:numId="5">
    <w:abstractNumId w:val="16"/>
  </w:num>
  <w:num w:numId="6">
    <w:abstractNumId w:val="7"/>
  </w:num>
  <w:num w:numId="7">
    <w:abstractNumId w:val="17"/>
  </w:num>
  <w:num w:numId="8">
    <w:abstractNumId w:val="30"/>
  </w:num>
  <w:num w:numId="9">
    <w:abstractNumId w:val="24"/>
  </w:num>
  <w:num w:numId="10">
    <w:abstractNumId w:val="20"/>
  </w:num>
  <w:num w:numId="11">
    <w:abstractNumId w:val="26"/>
  </w:num>
  <w:num w:numId="12">
    <w:abstractNumId w:val="6"/>
  </w:num>
  <w:num w:numId="13">
    <w:abstractNumId w:val="42"/>
  </w:num>
  <w:num w:numId="14">
    <w:abstractNumId w:val="32"/>
  </w:num>
  <w:num w:numId="15">
    <w:abstractNumId w:val="38"/>
  </w:num>
  <w:num w:numId="16">
    <w:abstractNumId w:val="11"/>
  </w:num>
  <w:num w:numId="17">
    <w:abstractNumId w:val="31"/>
  </w:num>
  <w:num w:numId="18">
    <w:abstractNumId w:val="44"/>
  </w:num>
  <w:num w:numId="19">
    <w:abstractNumId w:val="23"/>
  </w:num>
  <w:num w:numId="20">
    <w:abstractNumId w:val="10"/>
  </w:num>
  <w:num w:numId="21">
    <w:abstractNumId w:val="5"/>
  </w:num>
  <w:num w:numId="22">
    <w:abstractNumId w:val="39"/>
  </w:num>
  <w:num w:numId="23">
    <w:abstractNumId w:val="36"/>
  </w:num>
  <w:num w:numId="24">
    <w:abstractNumId w:val="35"/>
  </w:num>
  <w:num w:numId="25">
    <w:abstractNumId w:val="21"/>
  </w:num>
  <w:num w:numId="26">
    <w:abstractNumId w:val="28"/>
  </w:num>
  <w:num w:numId="27">
    <w:abstractNumId w:val="37"/>
  </w:num>
  <w:num w:numId="28">
    <w:abstractNumId w:val="13"/>
  </w:num>
  <w:num w:numId="29">
    <w:abstractNumId w:val="25"/>
  </w:num>
  <w:num w:numId="30">
    <w:abstractNumId w:val="14"/>
  </w:num>
  <w:num w:numId="31">
    <w:abstractNumId w:val="43"/>
  </w:num>
  <w:num w:numId="32">
    <w:abstractNumId w:val="2"/>
  </w:num>
  <w:num w:numId="33">
    <w:abstractNumId w:val="12"/>
  </w:num>
  <w:num w:numId="34">
    <w:abstractNumId w:val="40"/>
  </w:num>
  <w:num w:numId="35">
    <w:abstractNumId w:val="0"/>
  </w:num>
  <w:num w:numId="36">
    <w:abstractNumId w:val="3"/>
  </w:num>
  <w:num w:numId="37">
    <w:abstractNumId w:val="4"/>
  </w:num>
  <w:num w:numId="38">
    <w:abstractNumId w:val="45"/>
  </w:num>
  <w:num w:numId="39">
    <w:abstractNumId w:val="19"/>
  </w:num>
  <w:num w:numId="40">
    <w:abstractNumId w:val="27"/>
  </w:num>
  <w:num w:numId="41">
    <w:abstractNumId w:val="29"/>
  </w:num>
  <w:num w:numId="42">
    <w:abstractNumId w:val="41"/>
  </w:num>
  <w:num w:numId="43">
    <w:abstractNumId w:val="15"/>
  </w:num>
  <w:num w:numId="44">
    <w:abstractNumId w:val="22"/>
  </w:num>
  <w:num w:numId="45">
    <w:abstractNumId w:val="8"/>
  </w:num>
  <w:num w:numId="46">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750"/>
    <w:rsid w:val="00000637"/>
    <w:rsid w:val="00002A1D"/>
    <w:rsid w:val="00004D15"/>
    <w:rsid w:val="000063B9"/>
    <w:rsid w:val="0001049E"/>
    <w:rsid w:val="00012394"/>
    <w:rsid w:val="00013170"/>
    <w:rsid w:val="000143C0"/>
    <w:rsid w:val="000161D1"/>
    <w:rsid w:val="00020272"/>
    <w:rsid w:val="0002354D"/>
    <w:rsid w:val="000316F1"/>
    <w:rsid w:val="000410E9"/>
    <w:rsid w:val="00046955"/>
    <w:rsid w:val="00046C0D"/>
    <w:rsid w:val="00047C1B"/>
    <w:rsid w:val="00047C3B"/>
    <w:rsid w:val="00047F0B"/>
    <w:rsid w:val="0005123A"/>
    <w:rsid w:val="00051D40"/>
    <w:rsid w:val="00055395"/>
    <w:rsid w:val="00055E32"/>
    <w:rsid w:val="000564CE"/>
    <w:rsid w:val="00060F31"/>
    <w:rsid w:val="00061E24"/>
    <w:rsid w:val="00062552"/>
    <w:rsid w:val="00071B20"/>
    <w:rsid w:val="000762F7"/>
    <w:rsid w:val="0007691B"/>
    <w:rsid w:val="00080769"/>
    <w:rsid w:val="0008183E"/>
    <w:rsid w:val="00083E90"/>
    <w:rsid w:val="00091548"/>
    <w:rsid w:val="00091BD3"/>
    <w:rsid w:val="00092670"/>
    <w:rsid w:val="000939FC"/>
    <w:rsid w:val="00096DD9"/>
    <w:rsid w:val="00097504"/>
    <w:rsid w:val="00097E41"/>
    <w:rsid w:val="000A1334"/>
    <w:rsid w:val="000A2ED3"/>
    <w:rsid w:val="000A501B"/>
    <w:rsid w:val="000B6C8C"/>
    <w:rsid w:val="000B7464"/>
    <w:rsid w:val="000B7DDC"/>
    <w:rsid w:val="000C1400"/>
    <w:rsid w:val="000C405A"/>
    <w:rsid w:val="000C7692"/>
    <w:rsid w:val="000C7F95"/>
    <w:rsid w:val="000D77FC"/>
    <w:rsid w:val="000E1478"/>
    <w:rsid w:val="000E24A4"/>
    <w:rsid w:val="000E36F7"/>
    <w:rsid w:val="000E396E"/>
    <w:rsid w:val="000E4648"/>
    <w:rsid w:val="000E551B"/>
    <w:rsid w:val="000F0C58"/>
    <w:rsid w:val="000F1813"/>
    <w:rsid w:val="000F23CA"/>
    <w:rsid w:val="000F35D1"/>
    <w:rsid w:val="000F6750"/>
    <w:rsid w:val="00102293"/>
    <w:rsid w:val="0010485D"/>
    <w:rsid w:val="00104C2F"/>
    <w:rsid w:val="0011121B"/>
    <w:rsid w:val="00111795"/>
    <w:rsid w:val="001137E3"/>
    <w:rsid w:val="001145AE"/>
    <w:rsid w:val="001172F3"/>
    <w:rsid w:val="0012361A"/>
    <w:rsid w:val="0012416E"/>
    <w:rsid w:val="001258D6"/>
    <w:rsid w:val="001259EE"/>
    <w:rsid w:val="00126BF4"/>
    <w:rsid w:val="00126FC8"/>
    <w:rsid w:val="0013536D"/>
    <w:rsid w:val="0014104A"/>
    <w:rsid w:val="00143D2B"/>
    <w:rsid w:val="00143E53"/>
    <w:rsid w:val="0014499B"/>
    <w:rsid w:val="00145EFE"/>
    <w:rsid w:val="001477DA"/>
    <w:rsid w:val="00152C37"/>
    <w:rsid w:val="00154F8A"/>
    <w:rsid w:val="00156600"/>
    <w:rsid w:val="00156773"/>
    <w:rsid w:val="00167262"/>
    <w:rsid w:val="00167A6C"/>
    <w:rsid w:val="00167FCE"/>
    <w:rsid w:val="00177C0C"/>
    <w:rsid w:val="00180719"/>
    <w:rsid w:val="00184360"/>
    <w:rsid w:val="00185D76"/>
    <w:rsid w:val="00192DAF"/>
    <w:rsid w:val="001A0EC3"/>
    <w:rsid w:val="001A227E"/>
    <w:rsid w:val="001A3F66"/>
    <w:rsid w:val="001A4B73"/>
    <w:rsid w:val="001A4EDE"/>
    <w:rsid w:val="001C08DC"/>
    <w:rsid w:val="001C24ED"/>
    <w:rsid w:val="001C2892"/>
    <w:rsid w:val="001C443C"/>
    <w:rsid w:val="001C4AC2"/>
    <w:rsid w:val="001C57F3"/>
    <w:rsid w:val="001D057F"/>
    <w:rsid w:val="001D4447"/>
    <w:rsid w:val="001D5697"/>
    <w:rsid w:val="001E067D"/>
    <w:rsid w:val="001E343A"/>
    <w:rsid w:val="001E36AE"/>
    <w:rsid w:val="001E475A"/>
    <w:rsid w:val="001F248D"/>
    <w:rsid w:val="001F30EA"/>
    <w:rsid w:val="00203965"/>
    <w:rsid w:val="00203DFC"/>
    <w:rsid w:val="00204720"/>
    <w:rsid w:val="00207060"/>
    <w:rsid w:val="00232E6D"/>
    <w:rsid w:val="002356A8"/>
    <w:rsid w:val="00237F18"/>
    <w:rsid w:val="00240558"/>
    <w:rsid w:val="00242D6A"/>
    <w:rsid w:val="0024347F"/>
    <w:rsid w:val="0024402C"/>
    <w:rsid w:val="00245B83"/>
    <w:rsid w:val="002557F1"/>
    <w:rsid w:val="00256684"/>
    <w:rsid w:val="00256FFE"/>
    <w:rsid w:val="0025717C"/>
    <w:rsid w:val="00261B5F"/>
    <w:rsid w:val="00262BC5"/>
    <w:rsid w:val="00263290"/>
    <w:rsid w:val="0026464B"/>
    <w:rsid w:val="0027115F"/>
    <w:rsid w:val="00273ADE"/>
    <w:rsid w:val="0028265C"/>
    <w:rsid w:val="00282C47"/>
    <w:rsid w:val="0028388F"/>
    <w:rsid w:val="0028470B"/>
    <w:rsid w:val="00286568"/>
    <w:rsid w:val="002929B5"/>
    <w:rsid w:val="00293BEA"/>
    <w:rsid w:val="002A07BE"/>
    <w:rsid w:val="002A0A7D"/>
    <w:rsid w:val="002A22C1"/>
    <w:rsid w:val="002A2E93"/>
    <w:rsid w:val="002A3DB2"/>
    <w:rsid w:val="002A71E2"/>
    <w:rsid w:val="002B1A91"/>
    <w:rsid w:val="002B3962"/>
    <w:rsid w:val="002B6F8C"/>
    <w:rsid w:val="002C0E06"/>
    <w:rsid w:val="002C61A1"/>
    <w:rsid w:val="002C68D1"/>
    <w:rsid w:val="002C7DBC"/>
    <w:rsid w:val="002D2FCB"/>
    <w:rsid w:val="002D6651"/>
    <w:rsid w:val="002D7341"/>
    <w:rsid w:val="002E1B8D"/>
    <w:rsid w:val="002E2214"/>
    <w:rsid w:val="002F5438"/>
    <w:rsid w:val="003030A2"/>
    <w:rsid w:val="00304238"/>
    <w:rsid w:val="00304AA0"/>
    <w:rsid w:val="003054F8"/>
    <w:rsid w:val="00316723"/>
    <w:rsid w:val="00321557"/>
    <w:rsid w:val="00324A78"/>
    <w:rsid w:val="00337AF3"/>
    <w:rsid w:val="003460BD"/>
    <w:rsid w:val="0035068B"/>
    <w:rsid w:val="00350BB1"/>
    <w:rsid w:val="0035391F"/>
    <w:rsid w:val="00353F3A"/>
    <w:rsid w:val="00357F22"/>
    <w:rsid w:val="00363E99"/>
    <w:rsid w:val="00364C58"/>
    <w:rsid w:val="00371C5D"/>
    <w:rsid w:val="0037459F"/>
    <w:rsid w:val="00376E51"/>
    <w:rsid w:val="00381631"/>
    <w:rsid w:val="003834CD"/>
    <w:rsid w:val="003848D7"/>
    <w:rsid w:val="0038523E"/>
    <w:rsid w:val="00387E5A"/>
    <w:rsid w:val="00390B9E"/>
    <w:rsid w:val="00390ED0"/>
    <w:rsid w:val="00396458"/>
    <w:rsid w:val="00396663"/>
    <w:rsid w:val="003B02F1"/>
    <w:rsid w:val="003B1700"/>
    <w:rsid w:val="003B2602"/>
    <w:rsid w:val="003B4FAA"/>
    <w:rsid w:val="003C0852"/>
    <w:rsid w:val="003C10E0"/>
    <w:rsid w:val="003C15CF"/>
    <w:rsid w:val="003C17A5"/>
    <w:rsid w:val="003C2895"/>
    <w:rsid w:val="003C2983"/>
    <w:rsid w:val="003C686D"/>
    <w:rsid w:val="003D10E8"/>
    <w:rsid w:val="003D587A"/>
    <w:rsid w:val="003D721F"/>
    <w:rsid w:val="003E20A8"/>
    <w:rsid w:val="003E22AD"/>
    <w:rsid w:val="003E25A7"/>
    <w:rsid w:val="003E42DA"/>
    <w:rsid w:val="003E4A97"/>
    <w:rsid w:val="003E5537"/>
    <w:rsid w:val="003F0851"/>
    <w:rsid w:val="003F2DAE"/>
    <w:rsid w:val="003F57C7"/>
    <w:rsid w:val="003F65C4"/>
    <w:rsid w:val="003F789F"/>
    <w:rsid w:val="003F7B7E"/>
    <w:rsid w:val="00404101"/>
    <w:rsid w:val="004126D3"/>
    <w:rsid w:val="00415D31"/>
    <w:rsid w:val="00416428"/>
    <w:rsid w:val="00417810"/>
    <w:rsid w:val="00420B72"/>
    <w:rsid w:val="004260CE"/>
    <w:rsid w:val="00430D31"/>
    <w:rsid w:val="00435041"/>
    <w:rsid w:val="00440B11"/>
    <w:rsid w:val="00443112"/>
    <w:rsid w:val="00446D4C"/>
    <w:rsid w:val="00446ED6"/>
    <w:rsid w:val="00451764"/>
    <w:rsid w:val="0045202A"/>
    <w:rsid w:val="004528F1"/>
    <w:rsid w:val="00454488"/>
    <w:rsid w:val="004556D8"/>
    <w:rsid w:val="00457ABF"/>
    <w:rsid w:val="00457FF5"/>
    <w:rsid w:val="00464FB0"/>
    <w:rsid w:val="00480583"/>
    <w:rsid w:val="004866A5"/>
    <w:rsid w:val="004954ED"/>
    <w:rsid w:val="00496985"/>
    <w:rsid w:val="004A08DF"/>
    <w:rsid w:val="004B5BCA"/>
    <w:rsid w:val="004C06AA"/>
    <w:rsid w:val="004C3983"/>
    <w:rsid w:val="004C467C"/>
    <w:rsid w:val="004C4AA8"/>
    <w:rsid w:val="004D4EF3"/>
    <w:rsid w:val="004D5130"/>
    <w:rsid w:val="004D5D2C"/>
    <w:rsid w:val="004D748D"/>
    <w:rsid w:val="004D7F34"/>
    <w:rsid w:val="004E18FA"/>
    <w:rsid w:val="004E5A4C"/>
    <w:rsid w:val="004E79D0"/>
    <w:rsid w:val="004F0115"/>
    <w:rsid w:val="004F5F60"/>
    <w:rsid w:val="004F7EC9"/>
    <w:rsid w:val="005034D8"/>
    <w:rsid w:val="00503FC1"/>
    <w:rsid w:val="005051A6"/>
    <w:rsid w:val="005112F5"/>
    <w:rsid w:val="00512B98"/>
    <w:rsid w:val="00514235"/>
    <w:rsid w:val="00515822"/>
    <w:rsid w:val="00521A14"/>
    <w:rsid w:val="00522BFD"/>
    <w:rsid w:val="005247F4"/>
    <w:rsid w:val="00524A22"/>
    <w:rsid w:val="0052533E"/>
    <w:rsid w:val="005271C8"/>
    <w:rsid w:val="005307D4"/>
    <w:rsid w:val="00530F29"/>
    <w:rsid w:val="005331A7"/>
    <w:rsid w:val="0053366B"/>
    <w:rsid w:val="005336C5"/>
    <w:rsid w:val="00540CDC"/>
    <w:rsid w:val="00541E1E"/>
    <w:rsid w:val="00546433"/>
    <w:rsid w:val="005469A4"/>
    <w:rsid w:val="00546BF5"/>
    <w:rsid w:val="00546ECF"/>
    <w:rsid w:val="0055000E"/>
    <w:rsid w:val="005532E1"/>
    <w:rsid w:val="0055513D"/>
    <w:rsid w:val="0056002B"/>
    <w:rsid w:val="00560EA1"/>
    <w:rsid w:val="00561983"/>
    <w:rsid w:val="00561D6C"/>
    <w:rsid w:val="005632C5"/>
    <w:rsid w:val="0056366F"/>
    <w:rsid w:val="00563BAE"/>
    <w:rsid w:val="0056759C"/>
    <w:rsid w:val="00571F5E"/>
    <w:rsid w:val="005741EB"/>
    <w:rsid w:val="0058098A"/>
    <w:rsid w:val="005858FD"/>
    <w:rsid w:val="00586AD7"/>
    <w:rsid w:val="00587B89"/>
    <w:rsid w:val="00587F38"/>
    <w:rsid w:val="00592EFC"/>
    <w:rsid w:val="005941AD"/>
    <w:rsid w:val="005A45C3"/>
    <w:rsid w:val="005B1282"/>
    <w:rsid w:val="005B2963"/>
    <w:rsid w:val="005B3110"/>
    <w:rsid w:val="005B7B6A"/>
    <w:rsid w:val="005B7D61"/>
    <w:rsid w:val="005C72EA"/>
    <w:rsid w:val="005D4C7D"/>
    <w:rsid w:val="005E01AF"/>
    <w:rsid w:val="005E19EF"/>
    <w:rsid w:val="005E1FAF"/>
    <w:rsid w:val="005E34C0"/>
    <w:rsid w:val="005E445C"/>
    <w:rsid w:val="005E5B04"/>
    <w:rsid w:val="005E5D2C"/>
    <w:rsid w:val="005E7642"/>
    <w:rsid w:val="005E7DBB"/>
    <w:rsid w:val="005F1C38"/>
    <w:rsid w:val="005F3ECB"/>
    <w:rsid w:val="005F5E19"/>
    <w:rsid w:val="00603A82"/>
    <w:rsid w:val="00605556"/>
    <w:rsid w:val="00611A92"/>
    <w:rsid w:val="006128B8"/>
    <w:rsid w:val="00615EE5"/>
    <w:rsid w:val="0062049A"/>
    <w:rsid w:val="006251AC"/>
    <w:rsid w:val="00631D04"/>
    <w:rsid w:val="006325C5"/>
    <w:rsid w:val="00640BCD"/>
    <w:rsid w:val="0065028F"/>
    <w:rsid w:val="006565E4"/>
    <w:rsid w:val="00657EED"/>
    <w:rsid w:val="00661A75"/>
    <w:rsid w:val="006640B8"/>
    <w:rsid w:val="00665D84"/>
    <w:rsid w:val="00673A92"/>
    <w:rsid w:val="006747A0"/>
    <w:rsid w:val="00675DF6"/>
    <w:rsid w:val="00675FBE"/>
    <w:rsid w:val="00677370"/>
    <w:rsid w:val="00682E6E"/>
    <w:rsid w:val="00686E56"/>
    <w:rsid w:val="00687D48"/>
    <w:rsid w:val="00691425"/>
    <w:rsid w:val="006944B1"/>
    <w:rsid w:val="006946FE"/>
    <w:rsid w:val="00696728"/>
    <w:rsid w:val="006A22D2"/>
    <w:rsid w:val="006A6689"/>
    <w:rsid w:val="006B044E"/>
    <w:rsid w:val="006B160A"/>
    <w:rsid w:val="006C1326"/>
    <w:rsid w:val="006C21AB"/>
    <w:rsid w:val="006C26E8"/>
    <w:rsid w:val="006D152B"/>
    <w:rsid w:val="006D1D2F"/>
    <w:rsid w:val="006D3C3E"/>
    <w:rsid w:val="006D5EFB"/>
    <w:rsid w:val="006D606C"/>
    <w:rsid w:val="006E14E6"/>
    <w:rsid w:val="006E1EA4"/>
    <w:rsid w:val="006E20E5"/>
    <w:rsid w:val="006E2667"/>
    <w:rsid w:val="006F36F7"/>
    <w:rsid w:val="006F6B52"/>
    <w:rsid w:val="006F6E9E"/>
    <w:rsid w:val="006F7AE0"/>
    <w:rsid w:val="00703809"/>
    <w:rsid w:val="0070466F"/>
    <w:rsid w:val="00705BC6"/>
    <w:rsid w:val="00707601"/>
    <w:rsid w:val="00707952"/>
    <w:rsid w:val="0071016B"/>
    <w:rsid w:val="0071246D"/>
    <w:rsid w:val="00713723"/>
    <w:rsid w:val="007139EB"/>
    <w:rsid w:val="00714DCE"/>
    <w:rsid w:val="0071572C"/>
    <w:rsid w:val="007252AF"/>
    <w:rsid w:val="007308B1"/>
    <w:rsid w:val="00732A07"/>
    <w:rsid w:val="007354EE"/>
    <w:rsid w:val="00736067"/>
    <w:rsid w:val="00736EE1"/>
    <w:rsid w:val="0074372C"/>
    <w:rsid w:val="007443E5"/>
    <w:rsid w:val="00746FE1"/>
    <w:rsid w:val="007509DC"/>
    <w:rsid w:val="00752B2E"/>
    <w:rsid w:val="0075750A"/>
    <w:rsid w:val="00762AEE"/>
    <w:rsid w:val="00763601"/>
    <w:rsid w:val="007703AA"/>
    <w:rsid w:val="0077279B"/>
    <w:rsid w:val="00773046"/>
    <w:rsid w:val="007739A1"/>
    <w:rsid w:val="007747F3"/>
    <w:rsid w:val="007759AD"/>
    <w:rsid w:val="00781EBC"/>
    <w:rsid w:val="0078744D"/>
    <w:rsid w:val="00791FCC"/>
    <w:rsid w:val="007920EC"/>
    <w:rsid w:val="00793CFE"/>
    <w:rsid w:val="007948C8"/>
    <w:rsid w:val="007A3B04"/>
    <w:rsid w:val="007A4860"/>
    <w:rsid w:val="007A4C88"/>
    <w:rsid w:val="007A4E36"/>
    <w:rsid w:val="007A639D"/>
    <w:rsid w:val="007B23D6"/>
    <w:rsid w:val="007B57B7"/>
    <w:rsid w:val="007B6332"/>
    <w:rsid w:val="007B6DFE"/>
    <w:rsid w:val="007C0804"/>
    <w:rsid w:val="007C3190"/>
    <w:rsid w:val="007C6963"/>
    <w:rsid w:val="007D4B9B"/>
    <w:rsid w:val="007D5F6A"/>
    <w:rsid w:val="007D6044"/>
    <w:rsid w:val="007D6BAB"/>
    <w:rsid w:val="007D74A3"/>
    <w:rsid w:val="007E0149"/>
    <w:rsid w:val="007E1D59"/>
    <w:rsid w:val="007E2F09"/>
    <w:rsid w:val="007E4AF1"/>
    <w:rsid w:val="007E55D4"/>
    <w:rsid w:val="007F1E00"/>
    <w:rsid w:val="007F2E6D"/>
    <w:rsid w:val="007F5B88"/>
    <w:rsid w:val="007F6C08"/>
    <w:rsid w:val="007F6FA2"/>
    <w:rsid w:val="00800F02"/>
    <w:rsid w:val="00801147"/>
    <w:rsid w:val="0080149B"/>
    <w:rsid w:val="00801868"/>
    <w:rsid w:val="00811ED5"/>
    <w:rsid w:val="008161EE"/>
    <w:rsid w:val="008166C1"/>
    <w:rsid w:val="0082135E"/>
    <w:rsid w:val="00821FD9"/>
    <w:rsid w:val="00822DBC"/>
    <w:rsid w:val="00825258"/>
    <w:rsid w:val="0083015D"/>
    <w:rsid w:val="008329C2"/>
    <w:rsid w:val="00836B52"/>
    <w:rsid w:val="00840912"/>
    <w:rsid w:val="00843445"/>
    <w:rsid w:val="00843753"/>
    <w:rsid w:val="00843D14"/>
    <w:rsid w:val="008443B2"/>
    <w:rsid w:val="0084460D"/>
    <w:rsid w:val="00845E80"/>
    <w:rsid w:val="00847A34"/>
    <w:rsid w:val="00850D5A"/>
    <w:rsid w:val="00851853"/>
    <w:rsid w:val="00852C7C"/>
    <w:rsid w:val="00856DDB"/>
    <w:rsid w:val="008604F3"/>
    <w:rsid w:val="00862A56"/>
    <w:rsid w:val="00863A58"/>
    <w:rsid w:val="00865E36"/>
    <w:rsid w:val="00874760"/>
    <w:rsid w:val="00876FC2"/>
    <w:rsid w:val="00877485"/>
    <w:rsid w:val="00884347"/>
    <w:rsid w:val="00886F34"/>
    <w:rsid w:val="008910E1"/>
    <w:rsid w:val="00891534"/>
    <w:rsid w:val="00891FD6"/>
    <w:rsid w:val="00892D6A"/>
    <w:rsid w:val="0089453C"/>
    <w:rsid w:val="00894745"/>
    <w:rsid w:val="008A72BF"/>
    <w:rsid w:val="008B0162"/>
    <w:rsid w:val="008B1382"/>
    <w:rsid w:val="008B2D4B"/>
    <w:rsid w:val="008B42C3"/>
    <w:rsid w:val="008B61FC"/>
    <w:rsid w:val="008B643E"/>
    <w:rsid w:val="008B75FD"/>
    <w:rsid w:val="008B7772"/>
    <w:rsid w:val="008B7B79"/>
    <w:rsid w:val="008C4491"/>
    <w:rsid w:val="008C5CFE"/>
    <w:rsid w:val="008D0D16"/>
    <w:rsid w:val="008D12C0"/>
    <w:rsid w:val="008D61E6"/>
    <w:rsid w:val="008E04BC"/>
    <w:rsid w:val="008E4270"/>
    <w:rsid w:val="008F2239"/>
    <w:rsid w:val="008F7CAD"/>
    <w:rsid w:val="009017B1"/>
    <w:rsid w:val="009019EA"/>
    <w:rsid w:val="0090341E"/>
    <w:rsid w:val="00913430"/>
    <w:rsid w:val="00916E4B"/>
    <w:rsid w:val="00921C25"/>
    <w:rsid w:val="00922768"/>
    <w:rsid w:val="009251C3"/>
    <w:rsid w:val="009328F9"/>
    <w:rsid w:val="00934D02"/>
    <w:rsid w:val="00936904"/>
    <w:rsid w:val="009403B0"/>
    <w:rsid w:val="00940C73"/>
    <w:rsid w:val="00943A6C"/>
    <w:rsid w:val="00943C4C"/>
    <w:rsid w:val="00944B40"/>
    <w:rsid w:val="00945E30"/>
    <w:rsid w:val="0095100A"/>
    <w:rsid w:val="0095282F"/>
    <w:rsid w:val="00952FE9"/>
    <w:rsid w:val="00954C98"/>
    <w:rsid w:val="00955A04"/>
    <w:rsid w:val="00956E36"/>
    <w:rsid w:val="00961115"/>
    <w:rsid w:val="00962E4A"/>
    <w:rsid w:val="00963248"/>
    <w:rsid w:val="00963A56"/>
    <w:rsid w:val="0097007F"/>
    <w:rsid w:val="0097067A"/>
    <w:rsid w:val="00971A29"/>
    <w:rsid w:val="00985BA5"/>
    <w:rsid w:val="00986152"/>
    <w:rsid w:val="00995CF5"/>
    <w:rsid w:val="00997FB4"/>
    <w:rsid w:val="009A36F3"/>
    <w:rsid w:val="009A5AA8"/>
    <w:rsid w:val="009A786B"/>
    <w:rsid w:val="009B2791"/>
    <w:rsid w:val="009B3D07"/>
    <w:rsid w:val="009B4BA9"/>
    <w:rsid w:val="009B6527"/>
    <w:rsid w:val="009B7727"/>
    <w:rsid w:val="009C0E41"/>
    <w:rsid w:val="009C2EB2"/>
    <w:rsid w:val="009C5566"/>
    <w:rsid w:val="009D0B96"/>
    <w:rsid w:val="009D119A"/>
    <w:rsid w:val="009D136B"/>
    <w:rsid w:val="009D1D40"/>
    <w:rsid w:val="009D39DA"/>
    <w:rsid w:val="009D4D5D"/>
    <w:rsid w:val="009D7F2E"/>
    <w:rsid w:val="009E061B"/>
    <w:rsid w:val="009E48FD"/>
    <w:rsid w:val="009E5307"/>
    <w:rsid w:val="009F6CF3"/>
    <w:rsid w:val="00A012E9"/>
    <w:rsid w:val="00A0426B"/>
    <w:rsid w:val="00A042DC"/>
    <w:rsid w:val="00A10546"/>
    <w:rsid w:val="00A11C7E"/>
    <w:rsid w:val="00A12C4A"/>
    <w:rsid w:val="00A1461D"/>
    <w:rsid w:val="00A15F1A"/>
    <w:rsid w:val="00A16C0A"/>
    <w:rsid w:val="00A21A75"/>
    <w:rsid w:val="00A24F5F"/>
    <w:rsid w:val="00A2602A"/>
    <w:rsid w:val="00A26CC4"/>
    <w:rsid w:val="00A31324"/>
    <w:rsid w:val="00A35896"/>
    <w:rsid w:val="00A36184"/>
    <w:rsid w:val="00A36E5A"/>
    <w:rsid w:val="00A4133C"/>
    <w:rsid w:val="00A419F9"/>
    <w:rsid w:val="00A44A49"/>
    <w:rsid w:val="00A454E6"/>
    <w:rsid w:val="00A47401"/>
    <w:rsid w:val="00A51A48"/>
    <w:rsid w:val="00A53FC0"/>
    <w:rsid w:val="00A54D60"/>
    <w:rsid w:val="00A550C1"/>
    <w:rsid w:val="00A5760E"/>
    <w:rsid w:val="00A623FA"/>
    <w:rsid w:val="00A646F0"/>
    <w:rsid w:val="00A6558F"/>
    <w:rsid w:val="00A72F90"/>
    <w:rsid w:val="00A74A5B"/>
    <w:rsid w:val="00A76D51"/>
    <w:rsid w:val="00A847AF"/>
    <w:rsid w:val="00A85496"/>
    <w:rsid w:val="00A85BB0"/>
    <w:rsid w:val="00A900BA"/>
    <w:rsid w:val="00A90A2D"/>
    <w:rsid w:val="00A90FC5"/>
    <w:rsid w:val="00A91736"/>
    <w:rsid w:val="00A95B00"/>
    <w:rsid w:val="00AA3671"/>
    <w:rsid w:val="00AB3785"/>
    <w:rsid w:val="00AB6F21"/>
    <w:rsid w:val="00AC1C95"/>
    <w:rsid w:val="00AC34B1"/>
    <w:rsid w:val="00AC6774"/>
    <w:rsid w:val="00AC784B"/>
    <w:rsid w:val="00AD10AA"/>
    <w:rsid w:val="00AD4781"/>
    <w:rsid w:val="00AD59EC"/>
    <w:rsid w:val="00AD68CA"/>
    <w:rsid w:val="00AD790F"/>
    <w:rsid w:val="00AE1BF1"/>
    <w:rsid w:val="00AE1D52"/>
    <w:rsid w:val="00AE2464"/>
    <w:rsid w:val="00AE58EB"/>
    <w:rsid w:val="00AE7AB2"/>
    <w:rsid w:val="00AE7BD7"/>
    <w:rsid w:val="00AF037E"/>
    <w:rsid w:val="00B01080"/>
    <w:rsid w:val="00B03720"/>
    <w:rsid w:val="00B05486"/>
    <w:rsid w:val="00B05BCA"/>
    <w:rsid w:val="00B07E4C"/>
    <w:rsid w:val="00B10873"/>
    <w:rsid w:val="00B155C4"/>
    <w:rsid w:val="00B16329"/>
    <w:rsid w:val="00B21BF6"/>
    <w:rsid w:val="00B23B8C"/>
    <w:rsid w:val="00B24964"/>
    <w:rsid w:val="00B26535"/>
    <w:rsid w:val="00B300A7"/>
    <w:rsid w:val="00B31954"/>
    <w:rsid w:val="00B32095"/>
    <w:rsid w:val="00B3649A"/>
    <w:rsid w:val="00B40F05"/>
    <w:rsid w:val="00B4350D"/>
    <w:rsid w:val="00B44CE3"/>
    <w:rsid w:val="00B45C89"/>
    <w:rsid w:val="00B46C67"/>
    <w:rsid w:val="00B51D3D"/>
    <w:rsid w:val="00B52E36"/>
    <w:rsid w:val="00B53162"/>
    <w:rsid w:val="00B53345"/>
    <w:rsid w:val="00B538A5"/>
    <w:rsid w:val="00B53ECE"/>
    <w:rsid w:val="00B54609"/>
    <w:rsid w:val="00B5587D"/>
    <w:rsid w:val="00B56DD9"/>
    <w:rsid w:val="00B57EF6"/>
    <w:rsid w:val="00B6177C"/>
    <w:rsid w:val="00B70A71"/>
    <w:rsid w:val="00B71BA3"/>
    <w:rsid w:val="00B77883"/>
    <w:rsid w:val="00B81CDD"/>
    <w:rsid w:val="00B823E8"/>
    <w:rsid w:val="00B8293C"/>
    <w:rsid w:val="00B85A9D"/>
    <w:rsid w:val="00B86D24"/>
    <w:rsid w:val="00B905BC"/>
    <w:rsid w:val="00B909D6"/>
    <w:rsid w:val="00B92EDD"/>
    <w:rsid w:val="00B92F9D"/>
    <w:rsid w:val="00B93F42"/>
    <w:rsid w:val="00B96A42"/>
    <w:rsid w:val="00B972E5"/>
    <w:rsid w:val="00BA3B93"/>
    <w:rsid w:val="00BA47BC"/>
    <w:rsid w:val="00BB025C"/>
    <w:rsid w:val="00BB28DA"/>
    <w:rsid w:val="00BB2E4D"/>
    <w:rsid w:val="00BB48B2"/>
    <w:rsid w:val="00BB723D"/>
    <w:rsid w:val="00BC194F"/>
    <w:rsid w:val="00BD13A2"/>
    <w:rsid w:val="00BD334F"/>
    <w:rsid w:val="00BD54BA"/>
    <w:rsid w:val="00BE199C"/>
    <w:rsid w:val="00BE2B07"/>
    <w:rsid w:val="00BE5BA9"/>
    <w:rsid w:val="00BF0175"/>
    <w:rsid w:val="00BF289F"/>
    <w:rsid w:val="00C01BA0"/>
    <w:rsid w:val="00C020CB"/>
    <w:rsid w:val="00C03213"/>
    <w:rsid w:val="00C04FED"/>
    <w:rsid w:val="00C05DAB"/>
    <w:rsid w:val="00C110A2"/>
    <w:rsid w:val="00C126AA"/>
    <w:rsid w:val="00C130C5"/>
    <w:rsid w:val="00C14BBA"/>
    <w:rsid w:val="00C15A66"/>
    <w:rsid w:val="00C21664"/>
    <w:rsid w:val="00C218F7"/>
    <w:rsid w:val="00C22563"/>
    <w:rsid w:val="00C255E0"/>
    <w:rsid w:val="00C41A04"/>
    <w:rsid w:val="00C426F2"/>
    <w:rsid w:val="00C44AC9"/>
    <w:rsid w:val="00C568AE"/>
    <w:rsid w:val="00C60F3F"/>
    <w:rsid w:val="00C65C59"/>
    <w:rsid w:val="00C70D87"/>
    <w:rsid w:val="00C75922"/>
    <w:rsid w:val="00C8158C"/>
    <w:rsid w:val="00C82176"/>
    <w:rsid w:val="00C93B12"/>
    <w:rsid w:val="00C94C7A"/>
    <w:rsid w:val="00C9718C"/>
    <w:rsid w:val="00C975C7"/>
    <w:rsid w:val="00CA5918"/>
    <w:rsid w:val="00CB10F2"/>
    <w:rsid w:val="00CB1FFD"/>
    <w:rsid w:val="00CC24FE"/>
    <w:rsid w:val="00CC2E93"/>
    <w:rsid w:val="00CC6CAB"/>
    <w:rsid w:val="00CD2794"/>
    <w:rsid w:val="00CD373B"/>
    <w:rsid w:val="00CD5494"/>
    <w:rsid w:val="00CD6C05"/>
    <w:rsid w:val="00CE465F"/>
    <w:rsid w:val="00CE4E4C"/>
    <w:rsid w:val="00CF12BA"/>
    <w:rsid w:val="00CF17E1"/>
    <w:rsid w:val="00CF4A67"/>
    <w:rsid w:val="00CF5DEC"/>
    <w:rsid w:val="00D00B9C"/>
    <w:rsid w:val="00D034E7"/>
    <w:rsid w:val="00D035C5"/>
    <w:rsid w:val="00D03CB6"/>
    <w:rsid w:val="00D116ED"/>
    <w:rsid w:val="00D1354A"/>
    <w:rsid w:val="00D13564"/>
    <w:rsid w:val="00D22746"/>
    <w:rsid w:val="00D31BB8"/>
    <w:rsid w:val="00D32F01"/>
    <w:rsid w:val="00D36AC2"/>
    <w:rsid w:val="00D36E19"/>
    <w:rsid w:val="00D47FE6"/>
    <w:rsid w:val="00D503D3"/>
    <w:rsid w:val="00D50F05"/>
    <w:rsid w:val="00D552C0"/>
    <w:rsid w:val="00D61C1F"/>
    <w:rsid w:val="00D64526"/>
    <w:rsid w:val="00D6599E"/>
    <w:rsid w:val="00D72C9C"/>
    <w:rsid w:val="00D73330"/>
    <w:rsid w:val="00D73A34"/>
    <w:rsid w:val="00D74A8C"/>
    <w:rsid w:val="00D84636"/>
    <w:rsid w:val="00D8774E"/>
    <w:rsid w:val="00DA0D07"/>
    <w:rsid w:val="00DB0D9A"/>
    <w:rsid w:val="00DB28F4"/>
    <w:rsid w:val="00DB37E2"/>
    <w:rsid w:val="00DB3F84"/>
    <w:rsid w:val="00DB67FE"/>
    <w:rsid w:val="00DB6D8E"/>
    <w:rsid w:val="00DB70FA"/>
    <w:rsid w:val="00DC0ED5"/>
    <w:rsid w:val="00DC5D08"/>
    <w:rsid w:val="00DC694A"/>
    <w:rsid w:val="00DC6F81"/>
    <w:rsid w:val="00DD1EFC"/>
    <w:rsid w:val="00DE17FF"/>
    <w:rsid w:val="00DE6CBE"/>
    <w:rsid w:val="00DE7EE3"/>
    <w:rsid w:val="00DF5597"/>
    <w:rsid w:val="00DF71B0"/>
    <w:rsid w:val="00DF7429"/>
    <w:rsid w:val="00E00736"/>
    <w:rsid w:val="00E02F50"/>
    <w:rsid w:val="00E02FCF"/>
    <w:rsid w:val="00E06A7B"/>
    <w:rsid w:val="00E077AE"/>
    <w:rsid w:val="00E101DC"/>
    <w:rsid w:val="00E10A0D"/>
    <w:rsid w:val="00E120CB"/>
    <w:rsid w:val="00E15363"/>
    <w:rsid w:val="00E221DF"/>
    <w:rsid w:val="00E370CE"/>
    <w:rsid w:val="00E40BA7"/>
    <w:rsid w:val="00E436B1"/>
    <w:rsid w:val="00E449D2"/>
    <w:rsid w:val="00E51646"/>
    <w:rsid w:val="00E521E2"/>
    <w:rsid w:val="00E55304"/>
    <w:rsid w:val="00E57ED9"/>
    <w:rsid w:val="00E60578"/>
    <w:rsid w:val="00E61F60"/>
    <w:rsid w:val="00E64E6B"/>
    <w:rsid w:val="00E67F55"/>
    <w:rsid w:val="00E71032"/>
    <w:rsid w:val="00E71CE5"/>
    <w:rsid w:val="00E755C9"/>
    <w:rsid w:val="00E76E65"/>
    <w:rsid w:val="00E801AE"/>
    <w:rsid w:val="00E83EC8"/>
    <w:rsid w:val="00E84F43"/>
    <w:rsid w:val="00E85394"/>
    <w:rsid w:val="00E85AFF"/>
    <w:rsid w:val="00E86905"/>
    <w:rsid w:val="00E91176"/>
    <w:rsid w:val="00E92D8E"/>
    <w:rsid w:val="00E93CBD"/>
    <w:rsid w:val="00E965D3"/>
    <w:rsid w:val="00EA2A5A"/>
    <w:rsid w:val="00EA473E"/>
    <w:rsid w:val="00EA66E8"/>
    <w:rsid w:val="00EB013D"/>
    <w:rsid w:val="00EB07CB"/>
    <w:rsid w:val="00EB0FE7"/>
    <w:rsid w:val="00EB52FD"/>
    <w:rsid w:val="00EC10A5"/>
    <w:rsid w:val="00EC28CF"/>
    <w:rsid w:val="00EC2DC3"/>
    <w:rsid w:val="00ED1C30"/>
    <w:rsid w:val="00ED278B"/>
    <w:rsid w:val="00ED60E4"/>
    <w:rsid w:val="00ED6EC0"/>
    <w:rsid w:val="00EE178A"/>
    <w:rsid w:val="00EE26F7"/>
    <w:rsid w:val="00EE5BD5"/>
    <w:rsid w:val="00EE784E"/>
    <w:rsid w:val="00EF2A38"/>
    <w:rsid w:val="00EF3500"/>
    <w:rsid w:val="00EF53F6"/>
    <w:rsid w:val="00EF6041"/>
    <w:rsid w:val="00EF61DF"/>
    <w:rsid w:val="00F07E02"/>
    <w:rsid w:val="00F1001F"/>
    <w:rsid w:val="00F1361D"/>
    <w:rsid w:val="00F13A0B"/>
    <w:rsid w:val="00F15204"/>
    <w:rsid w:val="00F15C88"/>
    <w:rsid w:val="00F16943"/>
    <w:rsid w:val="00F16EF2"/>
    <w:rsid w:val="00F17151"/>
    <w:rsid w:val="00F179A4"/>
    <w:rsid w:val="00F252CA"/>
    <w:rsid w:val="00F265FF"/>
    <w:rsid w:val="00F30667"/>
    <w:rsid w:val="00F31156"/>
    <w:rsid w:val="00F32380"/>
    <w:rsid w:val="00F36293"/>
    <w:rsid w:val="00F45536"/>
    <w:rsid w:val="00F457A7"/>
    <w:rsid w:val="00F5168B"/>
    <w:rsid w:val="00F53278"/>
    <w:rsid w:val="00F54032"/>
    <w:rsid w:val="00F55B46"/>
    <w:rsid w:val="00F669E1"/>
    <w:rsid w:val="00F71025"/>
    <w:rsid w:val="00F758BE"/>
    <w:rsid w:val="00F76A05"/>
    <w:rsid w:val="00F80C42"/>
    <w:rsid w:val="00F81CF7"/>
    <w:rsid w:val="00FA4554"/>
    <w:rsid w:val="00FA7A52"/>
    <w:rsid w:val="00FB5381"/>
    <w:rsid w:val="00FB6F46"/>
    <w:rsid w:val="00FC0DE2"/>
    <w:rsid w:val="00FC2691"/>
    <w:rsid w:val="00FC32EC"/>
    <w:rsid w:val="00FC5BF9"/>
    <w:rsid w:val="00FC5E22"/>
    <w:rsid w:val="00FC5E9A"/>
    <w:rsid w:val="00FD1FAF"/>
    <w:rsid w:val="00FD59F9"/>
    <w:rsid w:val="00FD5EFB"/>
    <w:rsid w:val="00FE0373"/>
    <w:rsid w:val="00FE5EF4"/>
    <w:rsid w:val="00FE742F"/>
    <w:rsid w:val="00FE76A4"/>
    <w:rsid w:val="00FF4411"/>
    <w:rsid w:val="00FF464C"/>
    <w:rsid w:val="00FF7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2F97C"/>
  <w15:docId w15:val="{F7A4D262-D50C-4DF1-96CA-73ED00BE7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530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F6750"/>
    <w:pPr>
      <w:keepNext/>
      <w:widowControl w:val="0"/>
      <w:numPr>
        <w:numId w:val="1"/>
      </w:numPr>
      <w:suppressAutoHyphens/>
      <w:autoSpaceDE w:val="0"/>
      <w:spacing w:before="240" w:after="60"/>
      <w:jc w:val="both"/>
      <w:outlineLvl w:val="0"/>
    </w:pPr>
    <w:rPr>
      <w:rFonts w:ascii="Arial" w:eastAsia="Batang" w:hAnsi="Arial" w:cs="Arial"/>
      <w:b/>
      <w:bCs/>
      <w:kern w:val="1"/>
      <w:sz w:val="32"/>
      <w:szCs w:val="32"/>
      <w:lang w:val="en-US" w:eastAsia="ar-SA"/>
    </w:rPr>
  </w:style>
  <w:style w:type="paragraph" w:styleId="2">
    <w:name w:val="heading 2"/>
    <w:basedOn w:val="a"/>
    <w:next w:val="a"/>
    <w:link w:val="20"/>
    <w:qFormat/>
    <w:rsid w:val="000F6750"/>
    <w:pPr>
      <w:keepNext/>
      <w:numPr>
        <w:ilvl w:val="1"/>
        <w:numId w:val="1"/>
      </w:numPr>
      <w:suppressAutoHyphens/>
      <w:jc w:val="both"/>
      <w:outlineLvl w:val="1"/>
    </w:pPr>
    <w:rPr>
      <w:kern w:val="1"/>
      <w:sz w:val="26"/>
      <w:szCs w:val="20"/>
      <w:lang w:eastAsia="ar-SA"/>
    </w:rPr>
  </w:style>
  <w:style w:type="paragraph" w:styleId="3">
    <w:name w:val="heading 3"/>
    <w:basedOn w:val="a"/>
    <w:next w:val="a"/>
    <w:link w:val="30"/>
    <w:uiPriority w:val="9"/>
    <w:unhideWhenUsed/>
    <w:qFormat/>
    <w:rsid w:val="007D4B9B"/>
    <w:pPr>
      <w:keepNext/>
      <w:keepLines/>
      <w:spacing w:before="40"/>
      <w:outlineLvl w:val="2"/>
    </w:pPr>
    <w:rPr>
      <w:rFonts w:asciiTheme="majorHAnsi" w:eastAsiaTheme="majorEastAsia" w:hAnsiTheme="majorHAnsi" w:cstheme="majorBidi"/>
      <w:color w:val="1F3763" w:themeColor="accent1" w:themeShade="7F"/>
    </w:rPr>
  </w:style>
  <w:style w:type="paragraph" w:styleId="5">
    <w:name w:val="heading 5"/>
    <w:basedOn w:val="a"/>
    <w:next w:val="a"/>
    <w:link w:val="50"/>
    <w:uiPriority w:val="9"/>
    <w:semiHidden/>
    <w:unhideWhenUsed/>
    <w:qFormat/>
    <w:rsid w:val="00E06A7B"/>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F6750"/>
    <w:rPr>
      <w:rFonts w:ascii="Arial" w:eastAsia="Batang" w:hAnsi="Arial" w:cs="Arial"/>
      <w:b/>
      <w:bCs/>
      <w:kern w:val="1"/>
      <w:sz w:val="32"/>
      <w:szCs w:val="32"/>
      <w:lang w:val="en-US" w:eastAsia="ar-SA"/>
    </w:rPr>
  </w:style>
  <w:style w:type="character" w:customStyle="1" w:styleId="20">
    <w:name w:val="Заголовок 2 Знак"/>
    <w:basedOn w:val="a0"/>
    <w:link w:val="2"/>
    <w:rsid w:val="000F6750"/>
    <w:rPr>
      <w:rFonts w:ascii="Times New Roman" w:eastAsia="Times New Roman" w:hAnsi="Times New Roman" w:cs="Times New Roman"/>
      <w:kern w:val="1"/>
      <w:sz w:val="26"/>
      <w:szCs w:val="20"/>
      <w:lang w:eastAsia="ar-SA"/>
    </w:rPr>
  </w:style>
  <w:style w:type="paragraph" w:customStyle="1" w:styleId="a3">
    <w:basedOn w:val="a"/>
    <w:next w:val="a4"/>
    <w:uiPriority w:val="99"/>
    <w:rsid w:val="000F6750"/>
    <w:pPr>
      <w:spacing w:before="100" w:beforeAutospacing="1" w:after="100" w:afterAutospacing="1"/>
    </w:pPr>
  </w:style>
  <w:style w:type="paragraph" w:styleId="a5">
    <w:name w:val="Plain Text"/>
    <w:basedOn w:val="a"/>
    <w:link w:val="a6"/>
    <w:unhideWhenUsed/>
    <w:rsid w:val="000F6750"/>
    <w:rPr>
      <w:rFonts w:ascii="Consolas" w:eastAsia="Calibri" w:hAnsi="Consolas"/>
      <w:sz w:val="21"/>
      <w:szCs w:val="21"/>
      <w:lang w:eastAsia="en-US"/>
    </w:rPr>
  </w:style>
  <w:style w:type="character" w:customStyle="1" w:styleId="a6">
    <w:name w:val="Текст Знак"/>
    <w:basedOn w:val="a0"/>
    <w:link w:val="a5"/>
    <w:rsid w:val="000F6750"/>
    <w:rPr>
      <w:rFonts w:ascii="Consolas" w:eastAsia="Calibri" w:hAnsi="Consolas" w:cs="Times New Roman"/>
      <w:sz w:val="21"/>
      <w:szCs w:val="21"/>
    </w:rPr>
  </w:style>
  <w:style w:type="character" w:customStyle="1" w:styleId="apple-converted-space">
    <w:name w:val="apple-converted-space"/>
    <w:basedOn w:val="a0"/>
    <w:rsid w:val="000F6750"/>
  </w:style>
  <w:style w:type="character" w:customStyle="1" w:styleId="hl">
    <w:name w:val="hl"/>
    <w:basedOn w:val="a0"/>
    <w:rsid w:val="000F6750"/>
  </w:style>
  <w:style w:type="paragraph" w:styleId="a7">
    <w:name w:val="List Paragraph"/>
    <w:basedOn w:val="a"/>
    <w:uiPriority w:val="34"/>
    <w:qFormat/>
    <w:rsid w:val="000F6750"/>
    <w:pPr>
      <w:spacing w:after="200" w:line="276" w:lineRule="auto"/>
      <w:ind w:left="720"/>
      <w:contextualSpacing/>
    </w:pPr>
    <w:rPr>
      <w:rFonts w:ascii="Calibri" w:hAnsi="Calibri"/>
      <w:sz w:val="22"/>
      <w:szCs w:val="22"/>
    </w:rPr>
  </w:style>
  <w:style w:type="table" w:styleId="a8">
    <w:name w:val="Table Grid"/>
    <w:basedOn w:val="a1"/>
    <w:uiPriority w:val="39"/>
    <w:rsid w:val="000F67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rsid w:val="000F6750"/>
    <w:pPr>
      <w:tabs>
        <w:tab w:val="center" w:pos="4677"/>
        <w:tab w:val="right" w:pos="9355"/>
      </w:tabs>
    </w:pPr>
  </w:style>
  <w:style w:type="character" w:customStyle="1" w:styleId="aa">
    <w:name w:val="Нижний колонтитул Знак"/>
    <w:basedOn w:val="a0"/>
    <w:link w:val="a9"/>
    <w:uiPriority w:val="99"/>
    <w:rsid w:val="000F6750"/>
    <w:rPr>
      <w:rFonts w:ascii="Times New Roman" w:eastAsia="Times New Roman" w:hAnsi="Times New Roman" w:cs="Times New Roman"/>
      <w:sz w:val="24"/>
      <w:szCs w:val="24"/>
      <w:lang w:eastAsia="ru-RU"/>
    </w:rPr>
  </w:style>
  <w:style w:type="character" w:styleId="ab">
    <w:name w:val="page number"/>
    <w:basedOn w:val="a0"/>
    <w:rsid w:val="000F6750"/>
  </w:style>
  <w:style w:type="paragraph" w:customStyle="1" w:styleId="ac">
    <w:name w:val="Знак"/>
    <w:basedOn w:val="a"/>
    <w:autoRedefine/>
    <w:rsid w:val="000F6750"/>
    <w:pPr>
      <w:spacing w:after="160" w:line="240" w:lineRule="exact"/>
    </w:pPr>
    <w:rPr>
      <w:rFonts w:eastAsia="SimSun"/>
      <w:b/>
      <w:sz w:val="28"/>
      <w:lang w:val="en-US" w:eastAsia="en-US"/>
    </w:rPr>
  </w:style>
  <w:style w:type="character" w:styleId="ad">
    <w:name w:val="Strong"/>
    <w:uiPriority w:val="22"/>
    <w:qFormat/>
    <w:rsid w:val="000F6750"/>
    <w:rPr>
      <w:b/>
      <w:bCs/>
    </w:rPr>
  </w:style>
  <w:style w:type="character" w:styleId="ae">
    <w:name w:val="Hyperlink"/>
    <w:uiPriority w:val="99"/>
    <w:rsid w:val="000F6750"/>
    <w:rPr>
      <w:color w:val="0000FF"/>
      <w:u w:val="single"/>
    </w:rPr>
  </w:style>
  <w:style w:type="character" w:styleId="af">
    <w:name w:val="Emphasis"/>
    <w:uiPriority w:val="20"/>
    <w:qFormat/>
    <w:rsid w:val="000F6750"/>
    <w:rPr>
      <w:i/>
      <w:iCs/>
    </w:rPr>
  </w:style>
  <w:style w:type="paragraph" w:styleId="31">
    <w:name w:val="Body Text Indent 3"/>
    <w:basedOn w:val="a"/>
    <w:link w:val="32"/>
    <w:rsid w:val="000F6750"/>
    <w:pPr>
      <w:spacing w:after="120"/>
      <w:ind w:left="283"/>
    </w:pPr>
    <w:rPr>
      <w:sz w:val="16"/>
      <w:szCs w:val="16"/>
    </w:rPr>
  </w:style>
  <w:style w:type="character" w:customStyle="1" w:styleId="32">
    <w:name w:val="Основной текст с отступом 3 Знак"/>
    <w:basedOn w:val="a0"/>
    <w:link w:val="31"/>
    <w:rsid w:val="000F6750"/>
    <w:rPr>
      <w:rFonts w:ascii="Times New Roman" w:eastAsia="Times New Roman" w:hAnsi="Times New Roman" w:cs="Times New Roman"/>
      <w:sz w:val="16"/>
      <w:szCs w:val="16"/>
      <w:lang w:eastAsia="ru-RU"/>
    </w:rPr>
  </w:style>
  <w:style w:type="paragraph" w:styleId="af0">
    <w:name w:val="header"/>
    <w:basedOn w:val="a"/>
    <w:link w:val="af1"/>
    <w:rsid w:val="000F6750"/>
    <w:pPr>
      <w:tabs>
        <w:tab w:val="center" w:pos="4677"/>
        <w:tab w:val="right" w:pos="9355"/>
      </w:tabs>
    </w:pPr>
  </w:style>
  <w:style w:type="character" w:customStyle="1" w:styleId="af1">
    <w:name w:val="Верхний колонтитул Знак"/>
    <w:basedOn w:val="a0"/>
    <w:link w:val="af0"/>
    <w:rsid w:val="000F6750"/>
    <w:rPr>
      <w:rFonts w:ascii="Times New Roman" w:eastAsia="Times New Roman" w:hAnsi="Times New Roman" w:cs="Times New Roman"/>
      <w:sz w:val="24"/>
      <w:szCs w:val="24"/>
      <w:lang w:eastAsia="ru-RU"/>
    </w:rPr>
  </w:style>
  <w:style w:type="character" w:customStyle="1" w:styleId="11">
    <w:name w:val="Неразрешенное упоминание1"/>
    <w:uiPriority w:val="99"/>
    <w:semiHidden/>
    <w:unhideWhenUsed/>
    <w:rsid w:val="000F6750"/>
    <w:rPr>
      <w:color w:val="605E5C"/>
      <w:shd w:val="clear" w:color="auto" w:fill="E1DFDD"/>
    </w:rPr>
  </w:style>
  <w:style w:type="character" w:customStyle="1" w:styleId="citation-0">
    <w:name w:val="citation-0"/>
    <w:basedOn w:val="a0"/>
    <w:rsid w:val="000F6750"/>
  </w:style>
  <w:style w:type="paragraph" w:styleId="a4">
    <w:name w:val="Normal (Web)"/>
    <w:basedOn w:val="a"/>
    <w:uiPriority w:val="99"/>
    <w:unhideWhenUsed/>
    <w:rsid w:val="000F6750"/>
  </w:style>
  <w:style w:type="character" w:customStyle="1" w:styleId="button-container">
    <w:name w:val="button-container"/>
    <w:basedOn w:val="a0"/>
    <w:rsid w:val="0024347F"/>
  </w:style>
  <w:style w:type="character" w:customStyle="1" w:styleId="source-card-title-index">
    <w:name w:val="source-card-title-index"/>
    <w:basedOn w:val="a0"/>
    <w:rsid w:val="0024347F"/>
  </w:style>
  <w:style w:type="character" w:customStyle="1" w:styleId="ellipsis">
    <w:name w:val="ellipsis"/>
    <w:basedOn w:val="a0"/>
    <w:rsid w:val="0024347F"/>
  </w:style>
  <w:style w:type="character" w:customStyle="1" w:styleId="source-card-attribution-text">
    <w:name w:val="source-card-attribution-text"/>
    <w:basedOn w:val="a0"/>
    <w:rsid w:val="0024347F"/>
  </w:style>
  <w:style w:type="paragraph" w:customStyle="1" w:styleId="af2">
    <w:basedOn w:val="a"/>
    <w:next w:val="a4"/>
    <w:uiPriority w:val="99"/>
    <w:rsid w:val="005247F4"/>
    <w:pPr>
      <w:spacing w:before="100" w:beforeAutospacing="1" w:after="100" w:afterAutospacing="1"/>
    </w:pPr>
  </w:style>
  <w:style w:type="character" w:customStyle="1" w:styleId="katex-mathml">
    <w:name w:val="katex-mathml"/>
    <w:basedOn w:val="a0"/>
    <w:rsid w:val="000F0C58"/>
  </w:style>
  <w:style w:type="character" w:customStyle="1" w:styleId="mord">
    <w:name w:val="mord"/>
    <w:basedOn w:val="a0"/>
    <w:rsid w:val="000F0C58"/>
  </w:style>
  <w:style w:type="character" w:customStyle="1" w:styleId="mrel">
    <w:name w:val="mrel"/>
    <w:basedOn w:val="a0"/>
    <w:rsid w:val="000F0C58"/>
  </w:style>
  <w:style w:type="character" w:customStyle="1" w:styleId="overflow-hidden">
    <w:name w:val="overflow-hidden"/>
    <w:basedOn w:val="a0"/>
    <w:rsid w:val="000F0C58"/>
  </w:style>
  <w:style w:type="character" w:styleId="af3">
    <w:name w:val="Placeholder Text"/>
    <w:basedOn w:val="a0"/>
    <w:uiPriority w:val="99"/>
    <w:semiHidden/>
    <w:rsid w:val="00E55304"/>
    <w:rPr>
      <w:color w:val="808080"/>
    </w:rPr>
  </w:style>
  <w:style w:type="character" w:customStyle="1" w:styleId="30">
    <w:name w:val="Заголовок 3 Знак"/>
    <w:basedOn w:val="a0"/>
    <w:link w:val="3"/>
    <w:uiPriority w:val="9"/>
    <w:rsid w:val="007D4B9B"/>
    <w:rPr>
      <w:rFonts w:asciiTheme="majorHAnsi" w:eastAsiaTheme="majorEastAsia" w:hAnsiTheme="majorHAnsi" w:cstheme="majorBidi"/>
      <w:color w:val="1F3763" w:themeColor="accent1" w:themeShade="7F"/>
      <w:sz w:val="24"/>
      <w:szCs w:val="24"/>
      <w:lang w:eastAsia="ru-RU"/>
    </w:rPr>
  </w:style>
  <w:style w:type="paragraph" w:customStyle="1" w:styleId="22">
    <w:name w:val="_ЗАГ_2_2"/>
    <w:basedOn w:val="a"/>
    <w:link w:val="220"/>
    <w:rsid w:val="00522BFD"/>
    <w:pPr>
      <w:tabs>
        <w:tab w:val="left" w:pos="1418"/>
      </w:tabs>
      <w:spacing w:before="200" w:after="120"/>
      <w:jc w:val="center"/>
    </w:pPr>
    <w:rPr>
      <w:rFonts w:ascii="OfficinaSansC" w:eastAsia="MS Mincho" w:hAnsi="OfficinaSansC"/>
      <w:b/>
      <w:bCs/>
      <w:sz w:val="28"/>
      <w:szCs w:val="28"/>
      <w:lang w:eastAsia="ja-JP"/>
    </w:rPr>
  </w:style>
  <w:style w:type="character" w:customStyle="1" w:styleId="220">
    <w:name w:val="_ЗАГ_2_2 Знак"/>
    <w:basedOn w:val="a0"/>
    <w:link w:val="22"/>
    <w:rsid w:val="00522BFD"/>
    <w:rPr>
      <w:rFonts w:ascii="OfficinaSansC" w:eastAsia="MS Mincho" w:hAnsi="OfficinaSansC" w:cs="Times New Roman"/>
      <w:b/>
      <w:bCs/>
      <w:sz w:val="28"/>
      <w:szCs w:val="28"/>
      <w:lang w:eastAsia="ja-JP"/>
    </w:rPr>
  </w:style>
  <w:style w:type="character" w:customStyle="1" w:styleId="s0">
    <w:name w:val="s0"/>
    <w:basedOn w:val="a0"/>
    <w:rsid w:val="00167FCE"/>
  </w:style>
  <w:style w:type="character" w:styleId="af4">
    <w:name w:val="FollowedHyperlink"/>
    <w:basedOn w:val="a0"/>
    <w:uiPriority w:val="99"/>
    <w:semiHidden/>
    <w:unhideWhenUsed/>
    <w:rsid w:val="00ED278B"/>
    <w:rPr>
      <w:color w:val="954F72" w:themeColor="followedHyperlink"/>
      <w:u w:val="single"/>
    </w:rPr>
  </w:style>
  <w:style w:type="character" w:customStyle="1" w:styleId="ezkurwreuab5ozgtqnkl">
    <w:name w:val="ezkurwreuab5ozgtqnkl"/>
    <w:basedOn w:val="a0"/>
    <w:rsid w:val="00D74A8C"/>
  </w:style>
  <w:style w:type="character" w:customStyle="1" w:styleId="50">
    <w:name w:val="Заголовок 5 Знак"/>
    <w:basedOn w:val="a0"/>
    <w:link w:val="5"/>
    <w:uiPriority w:val="9"/>
    <w:semiHidden/>
    <w:rsid w:val="00E06A7B"/>
    <w:rPr>
      <w:rFonts w:asciiTheme="majorHAnsi" w:eastAsiaTheme="majorEastAsia" w:hAnsiTheme="majorHAnsi" w:cstheme="majorBidi"/>
      <w:color w:val="2F5496" w:themeColor="accent1" w:themeShade="BF"/>
      <w:sz w:val="24"/>
      <w:szCs w:val="24"/>
      <w:lang w:eastAsia="ru-RU"/>
    </w:rPr>
  </w:style>
  <w:style w:type="character" w:customStyle="1" w:styleId="rynqvb">
    <w:name w:val="rynqvb"/>
    <w:basedOn w:val="a0"/>
    <w:rsid w:val="00E06A7B"/>
  </w:style>
  <w:style w:type="character" w:customStyle="1" w:styleId="mbin">
    <w:name w:val="mbin"/>
    <w:basedOn w:val="a0"/>
    <w:rsid w:val="0082135E"/>
  </w:style>
  <w:style w:type="character" w:customStyle="1" w:styleId="mopen">
    <w:name w:val="mopen"/>
    <w:basedOn w:val="a0"/>
    <w:rsid w:val="0082135E"/>
  </w:style>
  <w:style w:type="character" w:customStyle="1" w:styleId="mclose">
    <w:name w:val="mclose"/>
    <w:basedOn w:val="a0"/>
    <w:rsid w:val="0082135E"/>
  </w:style>
  <w:style w:type="paragraph" w:styleId="af5">
    <w:name w:val="Balloon Text"/>
    <w:basedOn w:val="a"/>
    <w:link w:val="af6"/>
    <w:uiPriority w:val="99"/>
    <w:semiHidden/>
    <w:unhideWhenUsed/>
    <w:rsid w:val="00587B89"/>
    <w:rPr>
      <w:rFonts w:ascii="Tahoma" w:hAnsi="Tahoma" w:cs="Tahoma"/>
      <w:sz w:val="16"/>
      <w:szCs w:val="16"/>
    </w:rPr>
  </w:style>
  <w:style w:type="character" w:customStyle="1" w:styleId="af6">
    <w:name w:val="Текст выноски Знак"/>
    <w:basedOn w:val="a0"/>
    <w:link w:val="af5"/>
    <w:uiPriority w:val="99"/>
    <w:semiHidden/>
    <w:rsid w:val="00587B8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1339">
      <w:bodyDiv w:val="1"/>
      <w:marLeft w:val="0"/>
      <w:marRight w:val="0"/>
      <w:marTop w:val="0"/>
      <w:marBottom w:val="0"/>
      <w:divBdr>
        <w:top w:val="none" w:sz="0" w:space="0" w:color="auto"/>
        <w:left w:val="none" w:sz="0" w:space="0" w:color="auto"/>
        <w:bottom w:val="none" w:sz="0" w:space="0" w:color="auto"/>
        <w:right w:val="none" w:sz="0" w:space="0" w:color="auto"/>
      </w:divBdr>
      <w:divsChild>
        <w:div w:id="316882163">
          <w:marLeft w:val="0"/>
          <w:marRight w:val="0"/>
          <w:marTop w:val="0"/>
          <w:marBottom w:val="0"/>
          <w:divBdr>
            <w:top w:val="none" w:sz="0" w:space="0" w:color="auto"/>
            <w:left w:val="none" w:sz="0" w:space="0" w:color="auto"/>
            <w:bottom w:val="none" w:sz="0" w:space="0" w:color="auto"/>
            <w:right w:val="none" w:sz="0" w:space="0" w:color="auto"/>
          </w:divBdr>
          <w:divsChild>
            <w:div w:id="375275555">
              <w:marLeft w:val="0"/>
              <w:marRight w:val="0"/>
              <w:marTop w:val="0"/>
              <w:marBottom w:val="0"/>
              <w:divBdr>
                <w:top w:val="none" w:sz="0" w:space="0" w:color="auto"/>
                <w:left w:val="none" w:sz="0" w:space="0" w:color="auto"/>
                <w:bottom w:val="none" w:sz="0" w:space="0" w:color="auto"/>
                <w:right w:val="none" w:sz="0" w:space="0" w:color="auto"/>
              </w:divBdr>
              <w:divsChild>
                <w:div w:id="336814568">
                  <w:marLeft w:val="0"/>
                  <w:marRight w:val="0"/>
                  <w:marTop w:val="0"/>
                  <w:marBottom w:val="0"/>
                  <w:divBdr>
                    <w:top w:val="none" w:sz="0" w:space="0" w:color="auto"/>
                    <w:left w:val="none" w:sz="0" w:space="0" w:color="auto"/>
                    <w:bottom w:val="none" w:sz="0" w:space="0" w:color="auto"/>
                    <w:right w:val="none" w:sz="0" w:space="0" w:color="auto"/>
                  </w:divBdr>
                  <w:divsChild>
                    <w:div w:id="400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1057">
          <w:marLeft w:val="0"/>
          <w:marRight w:val="0"/>
          <w:marTop w:val="0"/>
          <w:marBottom w:val="0"/>
          <w:divBdr>
            <w:top w:val="none" w:sz="0" w:space="0" w:color="auto"/>
            <w:left w:val="none" w:sz="0" w:space="0" w:color="auto"/>
            <w:bottom w:val="none" w:sz="0" w:space="0" w:color="auto"/>
            <w:right w:val="none" w:sz="0" w:space="0" w:color="auto"/>
          </w:divBdr>
          <w:divsChild>
            <w:div w:id="1596943136">
              <w:marLeft w:val="0"/>
              <w:marRight w:val="0"/>
              <w:marTop w:val="0"/>
              <w:marBottom w:val="0"/>
              <w:divBdr>
                <w:top w:val="none" w:sz="0" w:space="0" w:color="auto"/>
                <w:left w:val="none" w:sz="0" w:space="0" w:color="auto"/>
                <w:bottom w:val="none" w:sz="0" w:space="0" w:color="auto"/>
                <w:right w:val="none" w:sz="0" w:space="0" w:color="auto"/>
              </w:divBdr>
              <w:divsChild>
                <w:div w:id="431586132">
                  <w:marLeft w:val="0"/>
                  <w:marRight w:val="0"/>
                  <w:marTop w:val="0"/>
                  <w:marBottom w:val="0"/>
                  <w:divBdr>
                    <w:top w:val="none" w:sz="0" w:space="0" w:color="auto"/>
                    <w:left w:val="none" w:sz="0" w:space="0" w:color="auto"/>
                    <w:bottom w:val="none" w:sz="0" w:space="0" w:color="auto"/>
                    <w:right w:val="none" w:sz="0" w:space="0" w:color="auto"/>
                  </w:divBdr>
                  <w:divsChild>
                    <w:div w:id="632448745">
                      <w:marLeft w:val="0"/>
                      <w:marRight w:val="0"/>
                      <w:marTop w:val="0"/>
                      <w:marBottom w:val="0"/>
                      <w:divBdr>
                        <w:top w:val="none" w:sz="0" w:space="0" w:color="auto"/>
                        <w:left w:val="none" w:sz="0" w:space="0" w:color="auto"/>
                        <w:bottom w:val="none" w:sz="0" w:space="0" w:color="auto"/>
                        <w:right w:val="none" w:sz="0" w:space="0" w:color="auto"/>
                      </w:divBdr>
                      <w:divsChild>
                        <w:div w:id="15840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40620">
      <w:bodyDiv w:val="1"/>
      <w:marLeft w:val="0"/>
      <w:marRight w:val="0"/>
      <w:marTop w:val="0"/>
      <w:marBottom w:val="0"/>
      <w:divBdr>
        <w:top w:val="none" w:sz="0" w:space="0" w:color="auto"/>
        <w:left w:val="none" w:sz="0" w:space="0" w:color="auto"/>
        <w:bottom w:val="none" w:sz="0" w:space="0" w:color="auto"/>
        <w:right w:val="none" w:sz="0" w:space="0" w:color="auto"/>
      </w:divBdr>
    </w:div>
    <w:div w:id="81295944">
      <w:bodyDiv w:val="1"/>
      <w:marLeft w:val="0"/>
      <w:marRight w:val="0"/>
      <w:marTop w:val="0"/>
      <w:marBottom w:val="0"/>
      <w:divBdr>
        <w:top w:val="none" w:sz="0" w:space="0" w:color="auto"/>
        <w:left w:val="none" w:sz="0" w:space="0" w:color="auto"/>
        <w:bottom w:val="none" w:sz="0" w:space="0" w:color="auto"/>
        <w:right w:val="none" w:sz="0" w:space="0" w:color="auto"/>
      </w:divBdr>
    </w:div>
    <w:div w:id="95054030">
      <w:bodyDiv w:val="1"/>
      <w:marLeft w:val="0"/>
      <w:marRight w:val="0"/>
      <w:marTop w:val="0"/>
      <w:marBottom w:val="0"/>
      <w:divBdr>
        <w:top w:val="none" w:sz="0" w:space="0" w:color="auto"/>
        <w:left w:val="none" w:sz="0" w:space="0" w:color="auto"/>
        <w:bottom w:val="none" w:sz="0" w:space="0" w:color="auto"/>
        <w:right w:val="none" w:sz="0" w:space="0" w:color="auto"/>
      </w:divBdr>
    </w:div>
    <w:div w:id="113714431">
      <w:bodyDiv w:val="1"/>
      <w:marLeft w:val="0"/>
      <w:marRight w:val="0"/>
      <w:marTop w:val="0"/>
      <w:marBottom w:val="0"/>
      <w:divBdr>
        <w:top w:val="none" w:sz="0" w:space="0" w:color="auto"/>
        <w:left w:val="none" w:sz="0" w:space="0" w:color="auto"/>
        <w:bottom w:val="none" w:sz="0" w:space="0" w:color="auto"/>
        <w:right w:val="none" w:sz="0" w:space="0" w:color="auto"/>
      </w:divBdr>
    </w:div>
    <w:div w:id="130683595">
      <w:bodyDiv w:val="1"/>
      <w:marLeft w:val="0"/>
      <w:marRight w:val="0"/>
      <w:marTop w:val="0"/>
      <w:marBottom w:val="0"/>
      <w:divBdr>
        <w:top w:val="none" w:sz="0" w:space="0" w:color="auto"/>
        <w:left w:val="none" w:sz="0" w:space="0" w:color="auto"/>
        <w:bottom w:val="none" w:sz="0" w:space="0" w:color="auto"/>
        <w:right w:val="none" w:sz="0" w:space="0" w:color="auto"/>
      </w:divBdr>
    </w:div>
    <w:div w:id="136337062">
      <w:bodyDiv w:val="1"/>
      <w:marLeft w:val="0"/>
      <w:marRight w:val="0"/>
      <w:marTop w:val="0"/>
      <w:marBottom w:val="0"/>
      <w:divBdr>
        <w:top w:val="none" w:sz="0" w:space="0" w:color="auto"/>
        <w:left w:val="none" w:sz="0" w:space="0" w:color="auto"/>
        <w:bottom w:val="none" w:sz="0" w:space="0" w:color="auto"/>
        <w:right w:val="none" w:sz="0" w:space="0" w:color="auto"/>
      </w:divBdr>
    </w:div>
    <w:div w:id="141629846">
      <w:bodyDiv w:val="1"/>
      <w:marLeft w:val="0"/>
      <w:marRight w:val="0"/>
      <w:marTop w:val="0"/>
      <w:marBottom w:val="0"/>
      <w:divBdr>
        <w:top w:val="none" w:sz="0" w:space="0" w:color="auto"/>
        <w:left w:val="none" w:sz="0" w:space="0" w:color="auto"/>
        <w:bottom w:val="none" w:sz="0" w:space="0" w:color="auto"/>
        <w:right w:val="none" w:sz="0" w:space="0" w:color="auto"/>
      </w:divBdr>
      <w:divsChild>
        <w:div w:id="232617862">
          <w:marLeft w:val="0"/>
          <w:marRight w:val="0"/>
          <w:marTop w:val="0"/>
          <w:marBottom w:val="0"/>
          <w:divBdr>
            <w:top w:val="none" w:sz="0" w:space="0" w:color="auto"/>
            <w:left w:val="none" w:sz="0" w:space="0" w:color="auto"/>
            <w:bottom w:val="none" w:sz="0" w:space="0" w:color="auto"/>
            <w:right w:val="none" w:sz="0" w:space="0" w:color="auto"/>
          </w:divBdr>
          <w:divsChild>
            <w:div w:id="1316490435">
              <w:marLeft w:val="0"/>
              <w:marRight w:val="0"/>
              <w:marTop w:val="0"/>
              <w:marBottom w:val="0"/>
              <w:divBdr>
                <w:top w:val="none" w:sz="0" w:space="0" w:color="auto"/>
                <w:left w:val="none" w:sz="0" w:space="0" w:color="auto"/>
                <w:bottom w:val="none" w:sz="0" w:space="0" w:color="auto"/>
                <w:right w:val="none" w:sz="0" w:space="0" w:color="auto"/>
              </w:divBdr>
              <w:divsChild>
                <w:div w:id="1981030454">
                  <w:marLeft w:val="0"/>
                  <w:marRight w:val="0"/>
                  <w:marTop w:val="0"/>
                  <w:marBottom w:val="0"/>
                  <w:divBdr>
                    <w:top w:val="none" w:sz="0" w:space="0" w:color="auto"/>
                    <w:left w:val="none" w:sz="0" w:space="0" w:color="auto"/>
                    <w:bottom w:val="none" w:sz="0" w:space="0" w:color="auto"/>
                    <w:right w:val="none" w:sz="0" w:space="0" w:color="auto"/>
                  </w:divBdr>
                  <w:divsChild>
                    <w:div w:id="1964188434">
                      <w:marLeft w:val="0"/>
                      <w:marRight w:val="0"/>
                      <w:marTop w:val="0"/>
                      <w:marBottom w:val="0"/>
                      <w:divBdr>
                        <w:top w:val="none" w:sz="0" w:space="0" w:color="auto"/>
                        <w:left w:val="none" w:sz="0" w:space="0" w:color="auto"/>
                        <w:bottom w:val="none" w:sz="0" w:space="0" w:color="auto"/>
                        <w:right w:val="none" w:sz="0" w:space="0" w:color="auto"/>
                      </w:divBdr>
                      <w:divsChild>
                        <w:div w:id="591353408">
                          <w:marLeft w:val="0"/>
                          <w:marRight w:val="0"/>
                          <w:marTop w:val="0"/>
                          <w:marBottom w:val="0"/>
                          <w:divBdr>
                            <w:top w:val="none" w:sz="0" w:space="0" w:color="auto"/>
                            <w:left w:val="none" w:sz="0" w:space="0" w:color="auto"/>
                            <w:bottom w:val="none" w:sz="0" w:space="0" w:color="auto"/>
                            <w:right w:val="none" w:sz="0" w:space="0" w:color="auto"/>
                          </w:divBdr>
                          <w:divsChild>
                            <w:div w:id="908416414">
                              <w:marLeft w:val="0"/>
                              <w:marRight w:val="0"/>
                              <w:marTop w:val="0"/>
                              <w:marBottom w:val="0"/>
                              <w:divBdr>
                                <w:top w:val="none" w:sz="0" w:space="0" w:color="auto"/>
                                <w:left w:val="none" w:sz="0" w:space="0" w:color="auto"/>
                                <w:bottom w:val="none" w:sz="0" w:space="0" w:color="auto"/>
                                <w:right w:val="none" w:sz="0" w:space="0" w:color="auto"/>
                              </w:divBdr>
                              <w:divsChild>
                                <w:div w:id="328750948">
                                  <w:marLeft w:val="0"/>
                                  <w:marRight w:val="0"/>
                                  <w:marTop w:val="0"/>
                                  <w:marBottom w:val="0"/>
                                  <w:divBdr>
                                    <w:top w:val="none" w:sz="0" w:space="0" w:color="auto"/>
                                    <w:left w:val="none" w:sz="0" w:space="0" w:color="auto"/>
                                    <w:bottom w:val="none" w:sz="0" w:space="0" w:color="auto"/>
                                    <w:right w:val="none" w:sz="0" w:space="0" w:color="auto"/>
                                  </w:divBdr>
                                  <w:divsChild>
                                    <w:div w:id="157426034">
                                      <w:marLeft w:val="0"/>
                                      <w:marRight w:val="0"/>
                                      <w:marTop w:val="0"/>
                                      <w:marBottom w:val="0"/>
                                      <w:divBdr>
                                        <w:top w:val="none" w:sz="0" w:space="0" w:color="auto"/>
                                        <w:left w:val="none" w:sz="0" w:space="0" w:color="auto"/>
                                        <w:bottom w:val="none" w:sz="0" w:space="0" w:color="auto"/>
                                        <w:right w:val="none" w:sz="0" w:space="0" w:color="auto"/>
                                      </w:divBdr>
                                      <w:divsChild>
                                        <w:div w:id="72097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967230">
                                  <w:marLeft w:val="0"/>
                                  <w:marRight w:val="0"/>
                                  <w:marTop w:val="0"/>
                                  <w:marBottom w:val="0"/>
                                  <w:divBdr>
                                    <w:top w:val="none" w:sz="0" w:space="0" w:color="auto"/>
                                    <w:left w:val="none" w:sz="0" w:space="0" w:color="auto"/>
                                    <w:bottom w:val="none" w:sz="0" w:space="0" w:color="auto"/>
                                    <w:right w:val="none" w:sz="0" w:space="0" w:color="auto"/>
                                  </w:divBdr>
                                  <w:divsChild>
                                    <w:div w:id="10682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63105">
      <w:bodyDiv w:val="1"/>
      <w:marLeft w:val="0"/>
      <w:marRight w:val="0"/>
      <w:marTop w:val="0"/>
      <w:marBottom w:val="0"/>
      <w:divBdr>
        <w:top w:val="none" w:sz="0" w:space="0" w:color="auto"/>
        <w:left w:val="none" w:sz="0" w:space="0" w:color="auto"/>
        <w:bottom w:val="none" w:sz="0" w:space="0" w:color="auto"/>
        <w:right w:val="none" w:sz="0" w:space="0" w:color="auto"/>
      </w:divBdr>
    </w:div>
    <w:div w:id="183250679">
      <w:bodyDiv w:val="1"/>
      <w:marLeft w:val="0"/>
      <w:marRight w:val="0"/>
      <w:marTop w:val="0"/>
      <w:marBottom w:val="0"/>
      <w:divBdr>
        <w:top w:val="none" w:sz="0" w:space="0" w:color="auto"/>
        <w:left w:val="none" w:sz="0" w:space="0" w:color="auto"/>
        <w:bottom w:val="none" w:sz="0" w:space="0" w:color="auto"/>
        <w:right w:val="none" w:sz="0" w:space="0" w:color="auto"/>
      </w:divBdr>
    </w:div>
    <w:div w:id="309334384">
      <w:bodyDiv w:val="1"/>
      <w:marLeft w:val="0"/>
      <w:marRight w:val="0"/>
      <w:marTop w:val="0"/>
      <w:marBottom w:val="0"/>
      <w:divBdr>
        <w:top w:val="none" w:sz="0" w:space="0" w:color="auto"/>
        <w:left w:val="none" w:sz="0" w:space="0" w:color="auto"/>
        <w:bottom w:val="none" w:sz="0" w:space="0" w:color="auto"/>
        <w:right w:val="none" w:sz="0" w:space="0" w:color="auto"/>
      </w:divBdr>
    </w:div>
    <w:div w:id="320932432">
      <w:bodyDiv w:val="1"/>
      <w:marLeft w:val="0"/>
      <w:marRight w:val="0"/>
      <w:marTop w:val="0"/>
      <w:marBottom w:val="0"/>
      <w:divBdr>
        <w:top w:val="none" w:sz="0" w:space="0" w:color="auto"/>
        <w:left w:val="none" w:sz="0" w:space="0" w:color="auto"/>
        <w:bottom w:val="none" w:sz="0" w:space="0" w:color="auto"/>
        <w:right w:val="none" w:sz="0" w:space="0" w:color="auto"/>
      </w:divBdr>
    </w:div>
    <w:div w:id="347173307">
      <w:bodyDiv w:val="1"/>
      <w:marLeft w:val="0"/>
      <w:marRight w:val="0"/>
      <w:marTop w:val="0"/>
      <w:marBottom w:val="0"/>
      <w:divBdr>
        <w:top w:val="none" w:sz="0" w:space="0" w:color="auto"/>
        <w:left w:val="none" w:sz="0" w:space="0" w:color="auto"/>
        <w:bottom w:val="none" w:sz="0" w:space="0" w:color="auto"/>
        <w:right w:val="none" w:sz="0" w:space="0" w:color="auto"/>
      </w:divBdr>
    </w:div>
    <w:div w:id="351419154">
      <w:bodyDiv w:val="1"/>
      <w:marLeft w:val="0"/>
      <w:marRight w:val="0"/>
      <w:marTop w:val="0"/>
      <w:marBottom w:val="0"/>
      <w:divBdr>
        <w:top w:val="none" w:sz="0" w:space="0" w:color="auto"/>
        <w:left w:val="none" w:sz="0" w:space="0" w:color="auto"/>
        <w:bottom w:val="none" w:sz="0" w:space="0" w:color="auto"/>
        <w:right w:val="none" w:sz="0" w:space="0" w:color="auto"/>
      </w:divBdr>
    </w:div>
    <w:div w:id="365913035">
      <w:bodyDiv w:val="1"/>
      <w:marLeft w:val="0"/>
      <w:marRight w:val="0"/>
      <w:marTop w:val="0"/>
      <w:marBottom w:val="0"/>
      <w:divBdr>
        <w:top w:val="none" w:sz="0" w:space="0" w:color="auto"/>
        <w:left w:val="none" w:sz="0" w:space="0" w:color="auto"/>
        <w:bottom w:val="none" w:sz="0" w:space="0" w:color="auto"/>
        <w:right w:val="none" w:sz="0" w:space="0" w:color="auto"/>
      </w:divBdr>
    </w:div>
    <w:div w:id="543716238">
      <w:bodyDiv w:val="1"/>
      <w:marLeft w:val="0"/>
      <w:marRight w:val="0"/>
      <w:marTop w:val="0"/>
      <w:marBottom w:val="0"/>
      <w:divBdr>
        <w:top w:val="none" w:sz="0" w:space="0" w:color="auto"/>
        <w:left w:val="none" w:sz="0" w:space="0" w:color="auto"/>
        <w:bottom w:val="none" w:sz="0" w:space="0" w:color="auto"/>
        <w:right w:val="none" w:sz="0" w:space="0" w:color="auto"/>
      </w:divBdr>
    </w:div>
    <w:div w:id="545145842">
      <w:bodyDiv w:val="1"/>
      <w:marLeft w:val="0"/>
      <w:marRight w:val="0"/>
      <w:marTop w:val="0"/>
      <w:marBottom w:val="0"/>
      <w:divBdr>
        <w:top w:val="none" w:sz="0" w:space="0" w:color="auto"/>
        <w:left w:val="none" w:sz="0" w:space="0" w:color="auto"/>
        <w:bottom w:val="none" w:sz="0" w:space="0" w:color="auto"/>
        <w:right w:val="none" w:sz="0" w:space="0" w:color="auto"/>
      </w:divBdr>
    </w:div>
    <w:div w:id="614560161">
      <w:bodyDiv w:val="1"/>
      <w:marLeft w:val="0"/>
      <w:marRight w:val="0"/>
      <w:marTop w:val="0"/>
      <w:marBottom w:val="0"/>
      <w:divBdr>
        <w:top w:val="none" w:sz="0" w:space="0" w:color="auto"/>
        <w:left w:val="none" w:sz="0" w:space="0" w:color="auto"/>
        <w:bottom w:val="none" w:sz="0" w:space="0" w:color="auto"/>
        <w:right w:val="none" w:sz="0" w:space="0" w:color="auto"/>
      </w:divBdr>
    </w:div>
    <w:div w:id="627130873">
      <w:bodyDiv w:val="1"/>
      <w:marLeft w:val="0"/>
      <w:marRight w:val="0"/>
      <w:marTop w:val="0"/>
      <w:marBottom w:val="0"/>
      <w:divBdr>
        <w:top w:val="none" w:sz="0" w:space="0" w:color="auto"/>
        <w:left w:val="none" w:sz="0" w:space="0" w:color="auto"/>
        <w:bottom w:val="none" w:sz="0" w:space="0" w:color="auto"/>
        <w:right w:val="none" w:sz="0" w:space="0" w:color="auto"/>
      </w:divBdr>
    </w:div>
    <w:div w:id="691149378">
      <w:bodyDiv w:val="1"/>
      <w:marLeft w:val="0"/>
      <w:marRight w:val="0"/>
      <w:marTop w:val="0"/>
      <w:marBottom w:val="0"/>
      <w:divBdr>
        <w:top w:val="none" w:sz="0" w:space="0" w:color="auto"/>
        <w:left w:val="none" w:sz="0" w:space="0" w:color="auto"/>
        <w:bottom w:val="none" w:sz="0" w:space="0" w:color="auto"/>
        <w:right w:val="none" w:sz="0" w:space="0" w:color="auto"/>
      </w:divBdr>
    </w:div>
    <w:div w:id="716390943">
      <w:bodyDiv w:val="1"/>
      <w:marLeft w:val="0"/>
      <w:marRight w:val="0"/>
      <w:marTop w:val="0"/>
      <w:marBottom w:val="0"/>
      <w:divBdr>
        <w:top w:val="none" w:sz="0" w:space="0" w:color="auto"/>
        <w:left w:val="none" w:sz="0" w:space="0" w:color="auto"/>
        <w:bottom w:val="none" w:sz="0" w:space="0" w:color="auto"/>
        <w:right w:val="none" w:sz="0" w:space="0" w:color="auto"/>
      </w:divBdr>
    </w:div>
    <w:div w:id="721904616">
      <w:bodyDiv w:val="1"/>
      <w:marLeft w:val="0"/>
      <w:marRight w:val="0"/>
      <w:marTop w:val="0"/>
      <w:marBottom w:val="0"/>
      <w:divBdr>
        <w:top w:val="none" w:sz="0" w:space="0" w:color="auto"/>
        <w:left w:val="none" w:sz="0" w:space="0" w:color="auto"/>
        <w:bottom w:val="none" w:sz="0" w:space="0" w:color="auto"/>
        <w:right w:val="none" w:sz="0" w:space="0" w:color="auto"/>
      </w:divBdr>
    </w:div>
    <w:div w:id="754941870">
      <w:bodyDiv w:val="1"/>
      <w:marLeft w:val="0"/>
      <w:marRight w:val="0"/>
      <w:marTop w:val="0"/>
      <w:marBottom w:val="0"/>
      <w:divBdr>
        <w:top w:val="none" w:sz="0" w:space="0" w:color="auto"/>
        <w:left w:val="none" w:sz="0" w:space="0" w:color="auto"/>
        <w:bottom w:val="none" w:sz="0" w:space="0" w:color="auto"/>
        <w:right w:val="none" w:sz="0" w:space="0" w:color="auto"/>
      </w:divBdr>
      <w:divsChild>
        <w:div w:id="556747127">
          <w:marLeft w:val="0"/>
          <w:marRight w:val="0"/>
          <w:marTop w:val="0"/>
          <w:marBottom w:val="0"/>
          <w:divBdr>
            <w:top w:val="none" w:sz="0" w:space="0" w:color="auto"/>
            <w:left w:val="none" w:sz="0" w:space="0" w:color="auto"/>
            <w:bottom w:val="none" w:sz="0" w:space="0" w:color="auto"/>
            <w:right w:val="none" w:sz="0" w:space="0" w:color="auto"/>
          </w:divBdr>
          <w:divsChild>
            <w:div w:id="10551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19720">
      <w:bodyDiv w:val="1"/>
      <w:marLeft w:val="0"/>
      <w:marRight w:val="0"/>
      <w:marTop w:val="0"/>
      <w:marBottom w:val="0"/>
      <w:divBdr>
        <w:top w:val="none" w:sz="0" w:space="0" w:color="auto"/>
        <w:left w:val="none" w:sz="0" w:space="0" w:color="auto"/>
        <w:bottom w:val="none" w:sz="0" w:space="0" w:color="auto"/>
        <w:right w:val="none" w:sz="0" w:space="0" w:color="auto"/>
      </w:divBdr>
      <w:divsChild>
        <w:div w:id="197595950">
          <w:marLeft w:val="0"/>
          <w:marRight w:val="0"/>
          <w:marTop w:val="0"/>
          <w:marBottom w:val="0"/>
          <w:divBdr>
            <w:top w:val="none" w:sz="0" w:space="0" w:color="auto"/>
            <w:left w:val="none" w:sz="0" w:space="0" w:color="auto"/>
            <w:bottom w:val="none" w:sz="0" w:space="0" w:color="auto"/>
            <w:right w:val="none" w:sz="0" w:space="0" w:color="auto"/>
          </w:divBdr>
          <w:divsChild>
            <w:div w:id="987856188">
              <w:marLeft w:val="0"/>
              <w:marRight w:val="0"/>
              <w:marTop w:val="0"/>
              <w:marBottom w:val="0"/>
              <w:divBdr>
                <w:top w:val="none" w:sz="0" w:space="0" w:color="auto"/>
                <w:left w:val="none" w:sz="0" w:space="0" w:color="auto"/>
                <w:bottom w:val="none" w:sz="0" w:space="0" w:color="auto"/>
                <w:right w:val="none" w:sz="0" w:space="0" w:color="auto"/>
              </w:divBdr>
              <w:divsChild>
                <w:div w:id="18755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34405">
          <w:marLeft w:val="0"/>
          <w:marRight w:val="0"/>
          <w:marTop w:val="0"/>
          <w:marBottom w:val="0"/>
          <w:divBdr>
            <w:top w:val="none" w:sz="0" w:space="0" w:color="auto"/>
            <w:left w:val="none" w:sz="0" w:space="0" w:color="auto"/>
            <w:bottom w:val="none" w:sz="0" w:space="0" w:color="auto"/>
            <w:right w:val="none" w:sz="0" w:space="0" w:color="auto"/>
          </w:divBdr>
        </w:div>
      </w:divsChild>
    </w:div>
    <w:div w:id="807237225">
      <w:bodyDiv w:val="1"/>
      <w:marLeft w:val="0"/>
      <w:marRight w:val="0"/>
      <w:marTop w:val="0"/>
      <w:marBottom w:val="0"/>
      <w:divBdr>
        <w:top w:val="none" w:sz="0" w:space="0" w:color="auto"/>
        <w:left w:val="none" w:sz="0" w:space="0" w:color="auto"/>
        <w:bottom w:val="none" w:sz="0" w:space="0" w:color="auto"/>
        <w:right w:val="none" w:sz="0" w:space="0" w:color="auto"/>
      </w:divBdr>
    </w:div>
    <w:div w:id="894659541">
      <w:bodyDiv w:val="1"/>
      <w:marLeft w:val="0"/>
      <w:marRight w:val="0"/>
      <w:marTop w:val="0"/>
      <w:marBottom w:val="0"/>
      <w:divBdr>
        <w:top w:val="none" w:sz="0" w:space="0" w:color="auto"/>
        <w:left w:val="none" w:sz="0" w:space="0" w:color="auto"/>
        <w:bottom w:val="none" w:sz="0" w:space="0" w:color="auto"/>
        <w:right w:val="none" w:sz="0" w:space="0" w:color="auto"/>
      </w:divBdr>
      <w:divsChild>
        <w:div w:id="1674794393">
          <w:marLeft w:val="0"/>
          <w:marRight w:val="0"/>
          <w:marTop w:val="0"/>
          <w:marBottom w:val="0"/>
          <w:divBdr>
            <w:top w:val="none" w:sz="0" w:space="0" w:color="auto"/>
            <w:left w:val="none" w:sz="0" w:space="0" w:color="auto"/>
            <w:bottom w:val="none" w:sz="0" w:space="0" w:color="auto"/>
            <w:right w:val="none" w:sz="0" w:space="0" w:color="auto"/>
          </w:divBdr>
          <w:divsChild>
            <w:div w:id="690183928">
              <w:marLeft w:val="0"/>
              <w:marRight w:val="0"/>
              <w:marTop w:val="0"/>
              <w:marBottom w:val="0"/>
              <w:divBdr>
                <w:top w:val="none" w:sz="0" w:space="0" w:color="auto"/>
                <w:left w:val="none" w:sz="0" w:space="0" w:color="auto"/>
                <w:bottom w:val="none" w:sz="0" w:space="0" w:color="auto"/>
                <w:right w:val="none" w:sz="0" w:space="0" w:color="auto"/>
              </w:divBdr>
              <w:divsChild>
                <w:div w:id="1179999513">
                  <w:marLeft w:val="0"/>
                  <w:marRight w:val="0"/>
                  <w:marTop w:val="0"/>
                  <w:marBottom w:val="0"/>
                  <w:divBdr>
                    <w:top w:val="none" w:sz="0" w:space="0" w:color="auto"/>
                    <w:left w:val="none" w:sz="0" w:space="0" w:color="auto"/>
                    <w:bottom w:val="none" w:sz="0" w:space="0" w:color="auto"/>
                    <w:right w:val="none" w:sz="0" w:space="0" w:color="auto"/>
                  </w:divBdr>
                  <w:divsChild>
                    <w:div w:id="141068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79480">
          <w:marLeft w:val="0"/>
          <w:marRight w:val="0"/>
          <w:marTop w:val="0"/>
          <w:marBottom w:val="0"/>
          <w:divBdr>
            <w:top w:val="none" w:sz="0" w:space="0" w:color="auto"/>
            <w:left w:val="none" w:sz="0" w:space="0" w:color="auto"/>
            <w:bottom w:val="none" w:sz="0" w:space="0" w:color="auto"/>
            <w:right w:val="none" w:sz="0" w:space="0" w:color="auto"/>
          </w:divBdr>
          <w:divsChild>
            <w:div w:id="1225751337">
              <w:marLeft w:val="0"/>
              <w:marRight w:val="0"/>
              <w:marTop w:val="0"/>
              <w:marBottom w:val="0"/>
              <w:divBdr>
                <w:top w:val="none" w:sz="0" w:space="0" w:color="auto"/>
                <w:left w:val="none" w:sz="0" w:space="0" w:color="auto"/>
                <w:bottom w:val="none" w:sz="0" w:space="0" w:color="auto"/>
                <w:right w:val="none" w:sz="0" w:space="0" w:color="auto"/>
              </w:divBdr>
              <w:divsChild>
                <w:div w:id="832598416">
                  <w:marLeft w:val="0"/>
                  <w:marRight w:val="0"/>
                  <w:marTop w:val="0"/>
                  <w:marBottom w:val="0"/>
                  <w:divBdr>
                    <w:top w:val="none" w:sz="0" w:space="0" w:color="auto"/>
                    <w:left w:val="none" w:sz="0" w:space="0" w:color="auto"/>
                    <w:bottom w:val="none" w:sz="0" w:space="0" w:color="auto"/>
                    <w:right w:val="none" w:sz="0" w:space="0" w:color="auto"/>
                  </w:divBdr>
                  <w:divsChild>
                    <w:div w:id="15908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995590">
      <w:bodyDiv w:val="1"/>
      <w:marLeft w:val="0"/>
      <w:marRight w:val="0"/>
      <w:marTop w:val="0"/>
      <w:marBottom w:val="0"/>
      <w:divBdr>
        <w:top w:val="none" w:sz="0" w:space="0" w:color="auto"/>
        <w:left w:val="none" w:sz="0" w:space="0" w:color="auto"/>
        <w:bottom w:val="none" w:sz="0" w:space="0" w:color="auto"/>
        <w:right w:val="none" w:sz="0" w:space="0" w:color="auto"/>
      </w:divBdr>
    </w:div>
    <w:div w:id="1006132912">
      <w:bodyDiv w:val="1"/>
      <w:marLeft w:val="0"/>
      <w:marRight w:val="0"/>
      <w:marTop w:val="0"/>
      <w:marBottom w:val="0"/>
      <w:divBdr>
        <w:top w:val="none" w:sz="0" w:space="0" w:color="auto"/>
        <w:left w:val="none" w:sz="0" w:space="0" w:color="auto"/>
        <w:bottom w:val="none" w:sz="0" w:space="0" w:color="auto"/>
        <w:right w:val="none" w:sz="0" w:space="0" w:color="auto"/>
      </w:divBdr>
    </w:div>
    <w:div w:id="1059085466">
      <w:bodyDiv w:val="1"/>
      <w:marLeft w:val="0"/>
      <w:marRight w:val="0"/>
      <w:marTop w:val="0"/>
      <w:marBottom w:val="0"/>
      <w:divBdr>
        <w:top w:val="none" w:sz="0" w:space="0" w:color="auto"/>
        <w:left w:val="none" w:sz="0" w:space="0" w:color="auto"/>
        <w:bottom w:val="none" w:sz="0" w:space="0" w:color="auto"/>
        <w:right w:val="none" w:sz="0" w:space="0" w:color="auto"/>
      </w:divBdr>
      <w:divsChild>
        <w:div w:id="2112238219">
          <w:marLeft w:val="0"/>
          <w:marRight w:val="0"/>
          <w:marTop w:val="0"/>
          <w:marBottom w:val="0"/>
          <w:divBdr>
            <w:top w:val="none" w:sz="0" w:space="0" w:color="auto"/>
            <w:left w:val="none" w:sz="0" w:space="0" w:color="auto"/>
            <w:bottom w:val="none" w:sz="0" w:space="0" w:color="auto"/>
            <w:right w:val="none" w:sz="0" w:space="0" w:color="auto"/>
          </w:divBdr>
          <w:divsChild>
            <w:div w:id="626469507">
              <w:marLeft w:val="0"/>
              <w:marRight w:val="0"/>
              <w:marTop w:val="0"/>
              <w:marBottom w:val="0"/>
              <w:divBdr>
                <w:top w:val="none" w:sz="0" w:space="0" w:color="auto"/>
                <w:left w:val="none" w:sz="0" w:space="0" w:color="auto"/>
                <w:bottom w:val="none" w:sz="0" w:space="0" w:color="auto"/>
                <w:right w:val="none" w:sz="0" w:space="0" w:color="auto"/>
              </w:divBdr>
              <w:divsChild>
                <w:div w:id="2787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71385">
          <w:marLeft w:val="0"/>
          <w:marRight w:val="0"/>
          <w:marTop w:val="0"/>
          <w:marBottom w:val="0"/>
          <w:divBdr>
            <w:top w:val="none" w:sz="0" w:space="0" w:color="auto"/>
            <w:left w:val="none" w:sz="0" w:space="0" w:color="auto"/>
            <w:bottom w:val="none" w:sz="0" w:space="0" w:color="auto"/>
            <w:right w:val="none" w:sz="0" w:space="0" w:color="auto"/>
          </w:divBdr>
        </w:div>
      </w:divsChild>
    </w:div>
    <w:div w:id="1125467954">
      <w:bodyDiv w:val="1"/>
      <w:marLeft w:val="0"/>
      <w:marRight w:val="0"/>
      <w:marTop w:val="0"/>
      <w:marBottom w:val="0"/>
      <w:divBdr>
        <w:top w:val="none" w:sz="0" w:space="0" w:color="auto"/>
        <w:left w:val="none" w:sz="0" w:space="0" w:color="auto"/>
        <w:bottom w:val="none" w:sz="0" w:space="0" w:color="auto"/>
        <w:right w:val="none" w:sz="0" w:space="0" w:color="auto"/>
      </w:divBdr>
    </w:div>
    <w:div w:id="1328434185">
      <w:bodyDiv w:val="1"/>
      <w:marLeft w:val="0"/>
      <w:marRight w:val="0"/>
      <w:marTop w:val="0"/>
      <w:marBottom w:val="0"/>
      <w:divBdr>
        <w:top w:val="none" w:sz="0" w:space="0" w:color="auto"/>
        <w:left w:val="none" w:sz="0" w:space="0" w:color="auto"/>
        <w:bottom w:val="none" w:sz="0" w:space="0" w:color="auto"/>
        <w:right w:val="none" w:sz="0" w:space="0" w:color="auto"/>
      </w:divBdr>
    </w:div>
    <w:div w:id="1358039794">
      <w:bodyDiv w:val="1"/>
      <w:marLeft w:val="0"/>
      <w:marRight w:val="0"/>
      <w:marTop w:val="0"/>
      <w:marBottom w:val="0"/>
      <w:divBdr>
        <w:top w:val="none" w:sz="0" w:space="0" w:color="auto"/>
        <w:left w:val="none" w:sz="0" w:space="0" w:color="auto"/>
        <w:bottom w:val="none" w:sz="0" w:space="0" w:color="auto"/>
        <w:right w:val="none" w:sz="0" w:space="0" w:color="auto"/>
      </w:divBdr>
    </w:div>
    <w:div w:id="1624460004">
      <w:bodyDiv w:val="1"/>
      <w:marLeft w:val="0"/>
      <w:marRight w:val="0"/>
      <w:marTop w:val="0"/>
      <w:marBottom w:val="0"/>
      <w:divBdr>
        <w:top w:val="none" w:sz="0" w:space="0" w:color="auto"/>
        <w:left w:val="none" w:sz="0" w:space="0" w:color="auto"/>
        <w:bottom w:val="none" w:sz="0" w:space="0" w:color="auto"/>
        <w:right w:val="none" w:sz="0" w:space="0" w:color="auto"/>
      </w:divBdr>
    </w:div>
    <w:div w:id="1655639350">
      <w:bodyDiv w:val="1"/>
      <w:marLeft w:val="0"/>
      <w:marRight w:val="0"/>
      <w:marTop w:val="0"/>
      <w:marBottom w:val="0"/>
      <w:divBdr>
        <w:top w:val="none" w:sz="0" w:space="0" w:color="auto"/>
        <w:left w:val="none" w:sz="0" w:space="0" w:color="auto"/>
        <w:bottom w:val="none" w:sz="0" w:space="0" w:color="auto"/>
        <w:right w:val="none" w:sz="0" w:space="0" w:color="auto"/>
      </w:divBdr>
    </w:div>
    <w:div w:id="1772168083">
      <w:bodyDiv w:val="1"/>
      <w:marLeft w:val="0"/>
      <w:marRight w:val="0"/>
      <w:marTop w:val="0"/>
      <w:marBottom w:val="0"/>
      <w:divBdr>
        <w:top w:val="none" w:sz="0" w:space="0" w:color="auto"/>
        <w:left w:val="none" w:sz="0" w:space="0" w:color="auto"/>
        <w:bottom w:val="none" w:sz="0" w:space="0" w:color="auto"/>
        <w:right w:val="none" w:sz="0" w:space="0" w:color="auto"/>
      </w:divBdr>
    </w:div>
    <w:div w:id="1793281553">
      <w:bodyDiv w:val="1"/>
      <w:marLeft w:val="0"/>
      <w:marRight w:val="0"/>
      <w:marTop w:val="0"/>
      <w:marBottom w:val="0"/>
      <w:divBdr>
        <w:top w:val="none" w:sz="0" w:space="0" w:color="auto"/>
        <w:left w:val="none" w:sz="0" w:space="0" w:color="auto"/>
        <w:bottom w:val="none" w:sz="0" w:space="0" w:color="auto"/>
        <w:right w:val="none" w:sz="0" w:space="0" w:color="auto"/>
      </w:divBdr>
      <w:divsChild>
        <w:div w:id="459419167">
          <w:marLeft w:val="0"/>
          <w:marRight w:val="0"/>
          <w:marTop w:val="0"/>
          <w:marBottom w:val="0"/>
          <w:divBdr>
            <w:top w:val="none" w:sz="0" w:space="0" w:color="auto"/>
            <w:left w:val="none" w:sz="0" w:space="0" w:color="auto"/>
            <w:bottom w:val="none" w:sz="0" w:space="0" w:color="auto"/>
            <w:right w:val="none" w:sz="0" w:space="0" w:color="auto"/>
          </w:divBdr>
          <w:divsChild>
            <w:div w:id="915676393">
              <w:marLeft w:val="0"/>
              <w:marRight w:val="0"/>
              <w:marTop w:val="0"/>
              <w:marBottom w:val="0"/>
              <w:divBdr>
                <w:top w:val="none" w:sz="0" w:space="0" w:color="auto"/>
                <w:left w:val="none" w:sz="0" w:space="0" w:color="auto"/>
                <w:bottom w:val="none" w:sz="0" w:space="0" w:color="auto"/>
                <w:right w:val="none" w:sz="0" w:space="0" w:color="auto"/>
              </w:divBdr>
              <w:divsChild>
                <w:div w:id="93288221">
                  <w:marLeft w:val="0"/>
                  <w:marRight w:val="0"/>
                  <w:marTop w:val="0"/>
                  <w:marBottom w:val="0"/>
                  <w:divBdr>
                    <w:top w:val="none" w:sz="0" w:space="0" w:color="auto"/>
                    <w:left w:val="none" w:sz="0" w:space="0" w:color="auto"/>
                    <w:bottom w:val="none" w:sz="0" w:space="0" w:color="auto"/>
                    <w:right w:val="none" w:sz="0" w:space="0" w:color="auto"/>
                  </w:divBdr>
                  <w:divsChild>
                    <w:div w:id="1726100540">
                      <w:marLeft w:val="0"/>
                      <w:marRight w:val="0"/>
                      <w:marTop w:val="0"/>
                      <w:marBottom w:val="0"/>
                      <w:divBdr>
                        <w:top w:val="none" w:sz="0" w:space="0" w:color="auto"/>
                        <w:left w:val="none" w:sz="0" w:space="0" w:color="auto"/>
                        <w:bottom w:val="none" w:sz="0" w:space="0" w:color="auto"/>
                        <w:right w:val="none" w:sz="0" w:space="0" w:color="auto"/>
                      </w:divBdr>
                      <w:divsChild>
                        <w:div w:id="259024679">
                          <w:marLeft w:val="0"/>
                          <w:marRight w:val="0"/>
                          <w:marTop w:val="0"/>
                          <w:marBottom w:val="0"/>
                          <w:divBdr>
                            <w:top w:val="none" w:sz="0" w:space="0" w:color="auto"/>
                            <w:left w:val="none" w:sz="0" w:space="0" w:color="auto"/>
                            <w:bottom w:val="none" w:sz="0" w:space="0" w:color="auto"/>
                            <w:right w:val="none" w:sz="0" w:space="0" w:color="auto"/>
                          </w:divBdr>
                          <w:divsChild>
                            <w:div w:id="558251653">
                              <w:marLeft w:val="0"/>
                              <w:marRight w:val="0"/>
                              <w:marTop w:val="0"/>
                              <w:marBottom w:val="0"/>
                              <w:divBdr>
                                <w:top w:val="none" w:sz="0" w:space="0" w:color="auto"/>
                                <w:left w:val="none" w:sz="0" w:space="0" w:color="auto"/>
                                <w:bottom w:val="none" w:sz="0" w:space="0" w:color="auto"/>
                                <w:right w:val="none" w:sz="0" w:space="0" w:color="auto"/>
                              </w:divBdr>
                              <w:divsChild>
                                <w:div w:id="378090777">
                                  <w:marLeft w:val="0"/>
                                  <w:marRight w:val="0"/>
                                  <w:marTop w:val="0"/>
                                  <w:marBottom w:val="0"/>
                                  <w:divBdr>
                                    <w:top w:val="none" w:sz="0" w:space="0" w:color="auto"/>
                                    <w:left w:val="none" w:sz="0" w:space="0" w:color="auto"/>
                                    <w:bottom w:val="none" w:sz="0" w:space="0" w:color="auto"/>
                                    <w:right w:val="none" w:sz="0" w:space="0" w:color="auto"/>
                                  </w:divBdr>
                                  <w:divsChild>
                                    <w:div w:id="197868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81194">
                          <w:marLeft w:val="0"/>
                          <w:marRight w:val="0"/>
                          <w:marTop w:val="0"/>
                          <w:marBottom w:val="0"/>
                          <w:divBdr>
                            <w:top w:val="none" w:sz="0" w:space="0" w:color="auto"/>
                            <w:left w:val="none" w:sz="0" w:space="0" w:color="auto"/>
                            <w:bottom w:val="none" w:sz="0" w:space="0" w:color="auto"/>
                            <w:right w:val="none" w:sz="0" w:space="0" w:color="auto"/>
                          </w:divBdr>
                          <w:divsChild>
                            <w:div w:id="1420979560">
                              <w:marLeft w:val="0"/>
                              <w:marRight w:val="0"/>
                              <w:marTop w:val="0"/>
                              <w:marBottom w:val="0"/>
                              <w:divBdr>
                                <w:top w:val="none" w:sz="0" w:space="0" w:color="auto"/>
                                <w:left w:val="none" w:sz="0" w:space="0" w:color="auto"/>
                                <w:bottom w:val="none" w:sz="0" w:space="0" w:color="auto"/>
                                <w:right w:val="none" w:sz="0" w:space="0" w:color="auto"/>
                              </w:divBdr>
                              <w:divsChild>
                                <w:div w:id="1616860615">
                                  <w:marLeft w:val="0"/>
                                  <w:marRight w:val="0"/>
                                  <w:marTop w:val="0"/>
                                  <w:marBottom w:val="0"/>
                                  <w:divBdr>
                                    <w:top w:val="none" w:sz="0" w:space="0" w:color="auto"/>
                                    <w:left w:val="none" w:sz="0" w:space="0" w:color="auto"/>
                                    <w:bottom w:val="none" w:sz="0" w:space="0" w:color="auto"/>
                                    <w:right w:val="none" w:sz="0" w:space="0" w:color="auto"/>
                                  </w:divBdr>
                                  <w:divsChild>
                                    <w:div w:id="374088699">
                                      <w:marLeft w:val="0"/>
                                      <w:marRight w:val="0"/>
                                      <w:marTop w:val="0"/>
                                      <w:marBottom w:val="0"/>
                                      <w:divBdr>
                                        <w:top w:val="none" w:sz="0" w:space="0" w:color="auto"/>
                                        <w:left w:val="none" w:sz="0" w:space="0" w:color="auto"/>
                                        <w:bottom w:val="none" w:sz="0" w:space="0" w:color="auto"/>
                                        <w:right w:val="none" w:sz="0" w:space="0" w:color="auto"/>
                                      </w:divBdr>
                                      <w:divsChild>
                                        <w:div w:id="16170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233902">
      <w:bodyDiv w:val="1"/>
      <w:marLeft w:val="0"/>
      <w:marRight w:val="0"/>
      <w:marTop w:val="0"/>
      <w:marBottom w:val="0"/>
      <w:divBdr>
        <w:top w:val="none" w:sz="0" w:space="0" w:color="auto"/>
        <w:left w:val="none" w:sz="0" w:space="0" w:color="auto"/>
        <w:bottom w:val="none" w:sz="0" w:space="0" w:color="auto"/>
        <w:right w:val="none" w:sz="0" w:space="0" w:color="auto"/>
      </w:divBdr>
    </w:div>
    <w:div w:id="1809661158">
      <w:bodyDiv w:val="1"/>
      <w:marLeft w:val="0"/>
      <w:marRight w:val="0"/>
      <w:marTop w:val="0"/>
      <w:marBottom w:val="0"/>
      <w:divBdr>
        <w:top w:val="none" w:sz="0" w:space="0" w:color="auto"/>
        <w:left w:val="none" w:sz="0" w:space="0" w:color="auto"/>
        <w:bottom w:val="none" w:sz="0" w:space="0" w:color="auto"/>
        <w:right w:val="none" w:sz="0" w:space="0" w:color="auto"/>
      </w:divBdr>
    </w:div>
    <w:div w:id="1819765167">
      <w:bodyDiv w:val="1"/>
      <w:marLeft w:val="0"/>
      <w:marRight w:val="0"/>
      <w:marTop w:val="0"/>
      <w:marBottom w:val="0"/>
      <w:divBdr>
        <w:top w:val="none" w:sz="0" w:space="0" w:color="auto"/>
        <w:left w:val="none" w:sz="0" w:space="0" w:color="auto"/>
        <w:bottom w:val="none" w:sz="0" w:space="0" w:color="auto"/>
        <w:right w:val="none" w:sz="0" w:space="0" w:color="auto"/>
      </w:divBdr>
    </w:div>
    <w:div w:id="1844004794">
      <w:bodyDiv w:val="1"/>
      <w:marLeft w:val="0"/>
      <w:marRight w:val="0"/>
      <w:marTop w:val="0"/>
      <w:marBottom w:val="0"/>
      <w:divBdr>
        <w:top w:val="none" w:sz="0" w:space="0" w:color="auto"/>
        <w:left w:val="none" w:sz="0" w:space="0" w:color="auto"/>
        <w:bottom w:val="none" w:sz="0" w:space="0" w:color="auto"/>
        <w:right w:val="none" w:sz="0" w:space="0" w:color="auto"/>
      </w:divBdr>
    </w:div>
    <w:div w:id="1989478199">
      <w:bodyDiv w:val="1"/>
      <w:marLeft w:val="0"/>
      <w:marRight w:val="0"/>
      <w:marTop w:val="0"/>
      <w:marBottom w:val="0"/>
      <w:divBdr>
        <w:top w:val="none" w:sz="0" w:space="0" w:color="auto"/>
        <w:left w:val="none" w:sz="0" w:space="0" w:color="auto"/>
        <w:bottom w:val="none" w:sz="0" w:space="0" w:color="auto"/>
        <w:right w:val="none" w:sz="0" w:space="0" w:color="auto"/>
      </w:divBdr>
    </w:div>
    <w:div w:id="2024088156">
      <w:bodyDiv w:val="1"/>
      <w:marLeft w:val="0"/>
      <w:marRight w:val="0"/>
      <w:marTop w:val="0"/>
      <w:marBottom w:val="0"/>
      <w:divBdr>
        <w:top w:val="none" w:sz="0" w:space="0" w:color="auto"/>
        <w:left w:val="none" w:sz="0" w:space="0" w:color="auto"/>
        <w:bottom w:val="none" w:sz="0" w:space="0" w:color="auto"/>
        <w:right w:val="none" w:sz="0" w:space="0" w:color="auto"/>
      </w:divBdr>
      <w:divsChild>
        <w:div w:id="896938783">
          <w:marLeft w:val="0"/>
          <w:marRight w:val="0"/>
          <w:marTop w:val="0"/>
          <w:marBottom w:val="0"/>
          <w:divBdr>
            <w:top w:val="none" w:sz="0" w:space="0" w:color="auto"/>
            <w:left w:val="none" w:sz="0" w:space="0" w:color="auto"/>
            <w:bottom w:val="none" w:sz="0" w:space="0" w:color="auto"/>
            <w:right w:val="none" w:sz="0" w:space="0" w:color="auto"/>
          </w:divBdr>
          <w:divsChild>
            <w:div w:id="1012951059">
              <w:marLeft w:val="0"/>
              <w:marRight w:val="0"/>
              <w:marTop w:val="0"/>
              <w:marBottom w:val="0"/>
              <w:divBdr>
                <w:top w:val="none" w:sz="0" w:space="0" w:color="auto"/>
                <w:left w:val="none" w:sz="0" w:space="0" w:color="auto"/>
                <w:bottom w:val="none" w:sz="0" w:space="0" w:color="auto"/>
                <w:right w:val="none" w:sz="0" w:space="0" w:color="auto"/>
              </w:divBdr>
              <w:divsChild>
                <w:div w:id="38799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77877">
          <w:marLeft w:val="0"/>
          <w:marRight w:val="0"/>
          <w:marTop w:val="0"/>
          <w:marBottom w:val="0"/>
          <w:divBdr>
            <w:top w:val="none" w:sz="0" w:space="0" w:color="auto"/>
            <w:left w:val="none" w:sz="0" w:space="0" w:color="auto"/>
            <w:bottom w:val="none" w:sz="0" w:space="0" w:color="auto"/>
            <w:right w:val="none" w:sz="0" w:space="0" w:color="auto"/>
          </w:divBdr>
        </w:div>
      </w:divsChild>
    </w:div>
    <w:div w:id="2035186079">
      <w:bodyDiv w:val="1"/>
      <w:marLeft w:val="0"/>
      <w:marRight w:val="0"/>
      <w:marTop w:val="0"/>
      <w:marBottom w:val="0"/>
      <w:divBdr>
        <w:top w:val="none" w:sz="0" w:space="0" w:color="auto"/>
        <w:left w:val="none" w:sz="0" w:space="0" w:color="auto"/>
        <w:bottom w:val="none" w:sz="0" w:space="0" w:color="auto"/>
        <w:right w:val="none" w:sz="0" w:space="0" w:color="auto"/>
      </w:divBdr>
      <w:divsChild>
        <w:div w:id="1123890389">
          <w:marLeft w:val="0"/>
          <w:marRight w:val="0"/>
          <w:marTop w:val="0"/>
          <w:marBottom w:val="0"/>
          <w:divBdr>
            <w:top w:val="none" w:sz="0" w:space="0" w:color="auto"/>
            <w:left w:val="none" w:sz="0" w:space="0" w:color="auto"/>
            <w:bottom w:val="none" w:sz="0" w:space="0" w:color="auto"/>
            <w:right w:val="none" w:sz="0" w:space="0" w:color="auto"/>
          </w:divBdr>
          <w:divsChild>
            <w:div w:id="597762509">
              <w:marLeft w:val="0"/>
              <w:marRight w:val="0"/>
              <w:marTop w:val="0"/>
              <w:marBottom w:val="0"/>
              <w:divBdr>
                <w:top w:val="none" w:sz="0" w:space="0" w:color="auto"/>
                <w:left w:val="none" w:sz="0" w:space="0" w:color="auto"/>
                <w:bottom w:val="none" w:sz="0" w:space="0" w:color="auto"/>
                <w:right w:val="none" w:sz="0" w:space="0" w:color="auto"/>
              </w:divBdr>
              <w:divsChild>
                <w:div w:id="31269127">
                  <w:marLeft w:val="0"/>
                  <w:marRight w:val="0"/>
                  <w:marTop w:val="0"/>
                  <w:marBottom w:val="0"/>
                  <w:divBdr>
                    <w:top w:val="none" w:sz="0" w:space="0" w:color="auto"/>
                    <w:left w:val="none" w:sz="0" w:space="0" w:color="auto"/>
                    <w:bottom w:val="none" w:sz="0" w:space="0" w:color="auto"/>
                    <w:right w:val="none" w:sz="0" w:space="0" w:color="auto"/>
                  </w:divBdr>
                  <w:divsChild>
                    <w:div w:id="1895697103">
                      <w:marLeft w:val="0"/>
                      <w:marRight w:val="0"/>
                      <w:marTop w:val="0"/>
                      <w:marBottom w:val="0"/>
                      <w:divBdr>
                        <w:top w:val="none" w:sz="0" w:space="0" w:color="auto"/>
                        <w:left w:val="none" w:sz="0" w:space="0" w:color="auto"/>
                        <w:bottom w:val="none" w:sz="0" w:space="0" w:color="auto"/>
                        <w:right w:val="none" w:sz="0" w:space="0" w:color="auto"/>
                      </w:divBdr>
                    </w:div>
                    <w:div w:id="52725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430428">
      <w:bodyDiv w:val="1"/>
      <w:marLeft w:val="0"/>
      <w:marRight w:val="0"/>
      <w:marTop w:val="0"/>
      <w:marBottom w:val="0"/>
      <w:divBdr>
        <w:top w:val="none" w:sz="0" w:space="0" w:color="auto"/>
        <w:left w:val="none" w:sz="0" w:space="0" w:color="auto"/>
        <w:bottom w:val="none" w:sz="0" w:space="0" w:color="auto"/>
        <w:right w:val="none" w:sz="0" w:space="0" w:color="auto"/>
      </w:divBdr>
      <w:divsChild>
        <w:div w:id="178660314">
          <w:marLeft w:val="0"/>
          <w:marRight w:val="0"/>
          <w:marTop w:val="0"/>
          <w:marBottom w:val="0"/>
          <w:divBdr>
            <w:top w:val="none" w:sz="0" w:space="0" w:color="auto"/>
            <w:left w:val="none" w:sz="0" w:space="0" w:color="auto"/>
            <w:bottom w:val="none" w:sz="0" w:space="0" w:color="auto"/>
            <w:right w:val="none" w:sz="0" w:space="0" w:color="auto"/>
          </w:divBdr>
          <w:divsChild>
            <w:div w:id="388892616">
              <w:marLeft w:val="0"/>
              <w:marRight w:val="0"/>
              <w:marTop w:val="0"/>
              <w:marBottom w:val="0"/>
              <w:divBdr>
                <w:top w:val="none" w:sz="0" w:space="0" w:color="auto"/>
                <w:left w:val="none" w:sz="0" w:space="0" w:color="auto"/>
                <w:bottom w:val="none" w:sz="0" w:space="0" w:color="auto"/>
                <w:right w:val="none" w:sz="0" w:space="0" w:color="auto"/>
              </w:divBdr>
              <w:divsChild>
                <w:div w:id="443425078">
                  <w:marLeft w:val="0"/>
                  <w:marRight w:val="0"/>
                  <w:marTop w:val="0"/>
                  <w:marBottom w:val="0"/>
                  <w:divBdr>
                    <w:top w:val="none" w:sz="0" w:space="0" w:color="auto"/>
                    <w:left w:val="none" w:sz="0" w:space="0" w:color="auto"/>
                    <w:bottom w:val="none" w:sz="0" w:space="0" w:color="auto"/>
                    <w:right w:val="none" w:sz="0" w:space="0" w:color="auto"/>
                  </w:divBdr>
                  <w:divsChild>
                    <w:div w:id="115953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75982">
          <w:marLeft w:val="0"/>
          <w:marRight w:val="0"/>
          <w:marTop w:val="0"/>
          <w:marBottom w:val="0"/>
          <w:divBdr>
            <w:top w:val="none" w:sz="0" w:space="0" w:color="auto"/>
            <w:left w:val="none" w:sz="0" w:space="0" w:color="auto"/>
            <w:bottom w:val="none" w:sz="0" w:space="0" w:color="auto"/>
            <w:right w:val="none" w:sz="0" w:space="0" w:color="auto"/>
          </w:divBdr>
          <w:divsChild>
            <w:div w:id="506018365">
              <w:marLeft w:val="0"/>
              <w:marRight w:val="0"/>
              <w:marTop w:val="0"/>
              <w:marBottom w:val="0"/>
              <w:divBdr>
                <w:top w:val="none" w:sz="0" w:space="0" w:color="auto"/>
                <w:left w:val="none" w:sz="0" w:space="0" w:color="auto"/>
                <w:bottom w:val="none" w:sz="0" w:space="0" w:color="auto"/>
                <w:right w:val="none" w:sz="0" w:space="0" w:color="auto"/>
              </w:divBdr>
              <w:divsChild>
                <w:div w:id="1720932629">
                  <w:marLeft w:val="0"/>
                  <w:marRight w:val="0"/>
                  <w:marTop w:val="0"/>
                  <w:marBottom w:val="0"/>
                  <w:divBdr>
                    <w:top w:val="none" w:sz="0" w:space="0" w:color="auto"/>
                    <w:left w:val="none" w:sz="0" w:space="0" w:color="auto"/>
                    <w:bottom w:val="none" w:sz="0" w:space="0" w:color="auto"/>
                    <w:right w:val="none" w:sz="0" w:space="0" w:color="auto"/>
                  </w:divBdr>
                  <w:divsChild>
                    <w:div w:id="18963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dilet.zan.kz/rus/docs/Z070000319_" TargetMode="External"/><Relationship Id="rId21" Type="http://schemas.openxmlformats.org/officeDocument/2006/relationships/image" Target="media/image9.png"/><Relationship Id="rId42" Type="http://schemas.openxmlformats.org/officeDocument/2006/relationships/image" Target="media/image18.wmf"/><Relationship Id="rId63" Type="http://schemas.openxmlformats.org/officeDocument/2006/relationships/image" Target="media/image29.wmf"/><Relationship Id="rId84" Type="http://schemas.openxmlformats.org/officeDocument/2006/relationships/oleObject" Target="embeddings/oleObject46.bin"/><Relationship Id="rId138" Type="http://schemas.openxmlformats.org/officeDocument/2006/relationships/hyperlink" Target="https://&#1091;&#1088;&#1086;&#1082;.&#1088;&#1092;/library/primenenie_kompyuternih_programm_maple_i_advanced_160306.html" TargetMode="External"/><Relationship Id="rId107" Type="http://schemas.openxmlformats.org/officeDocument/2006/relationships/oleObject" Target="embeddings/oleObject62.bin"/><Relationship Id="rId11" Type="http://schemas.openxmlformats.org/officeDocument/2006/relationships/image" Target="media/image3.jpeg"/><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oleObject" Target="embeddings/oleObject37.bin"/><Relationship Id="rId128" Type="http://schemas.openxmlformats.org/officeDocument/2006/relationships/hyperlink" Target="https://philpapers.org/rec/CROWIA-3" TargetMode="External"/><Relationship Id="rId5" Type="http://schemas.openxmlformats.org/officeDocument/2006/relationships/webSettings" Target="webSettings.xml"/><Relationship Id="rId90" Type="http://schemas.openxmlformats.org/officeDocument/2006/relationships/oleObject" Target="embeddings/oleObject52.bin"/><Relationship Id="rId95" Type="http://schemas.openxmlformats.org/officeDocument/2006/relationships/oleObject" Target="embeddings/oleObject57.bin"/><Relationship Id="rId22" Type="http://schemas.openxmlformats.org/officeDocument/2006/relationships/image" Target="media/image10.png"/><Relationship Id="rId27" Type="http://schemas.openxmlformats.org/officeDocument/2006/relationships/oleObject" Target="embeddings/oleObject7.bin"/><Relationship Id="rId43" Type="http://schemas.openxmlformats.org/officeDocument/2006/relationships/oleObject" Target="embeddings/oleObject17.bin"/><Relationship Id="rId48" Type="http://schemas.openxmlformats.org/officeDocument/2006/relationships/image" Target="media/image21.wmf"/><Relationship Id="rId64" Type="http://schemas.openxmlformats.org/officeDocument/2006/relationships/oleObject" Target="embeddings/oleObject27.bin"/><Relationship Id="rId69" Type="http://schemas.openxmlformats.org/officeDocument/2006/relationships/oleObject" Target="embeddings/oleObject32.bin"/><Relationship Id="rId113" Type="http://schemas.openxmlformats.org/officeDocument/2006/relationships/chart" Target="charts/chart1.xml"/><Relationship Id="rId118" Type="http://schemas.openxmlformats.org/officeDocument/2006/relationships/hyperlink" Target="https://www.akorda.kz/ru/poslanie-glavy-gosudarstva-kasym-zhomarta-tokaeva-narodu-kazahstana-181130" TargetMode="External"/><Relationship Id="rId134" Type="http://schemas.openxmlformats.org/officeDocument/2006/relationships/hyperlink" Target="http://surl.li/gwocn" TargetMode="External"/><Relationship Id="rId139" Type="http://schemas.openxmlformats.org/officeDocument/2006/relationships/hyperlink" Target="https://www.maplesoft.com/products/maple/new_features/" TargetMode="External"/><Relationship Id="rId80" Type="http://schemas.openxmlformats.org/officeDocument/2006/relationships/oleObject" Target="embeddings/oleObject43.bin"/><Relationship Id="rId85" Type="http://schemas.openxmlformats.org/officeDocument/2006/relationships/oleObject" Target="embeddings/oleObject47.bin"/><Relationship Id="rId12" Type="http://schemas.openxmlformats.org/officeDocument/2006/relationships/image" Target="media/image4.png"/><Relationship Id="rId17" Type="http://schemas.openxmlformats.org/officeDocument/2006/relationships/image" Target="media/image7.wmf"/><Relationship Id="rId33" Type="http://schemas.openxmlformats.org/officeDocument/2006/relationships/oleObject" Target="embeddings/oleObject11.bin"/><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image" Target="media/image34.png"/><Relationship Id="rId108" Type="http://schemas.openxmlformats.org/officeDocument/2006/relationships/image" Target="media/image38.wmf"/><Relationship Id="rId124" Type="http://schemas.openxmlformats.org/officeDocument/2006/relationships/hyperlink" Target="https://doi.org/10.32014/2019.2518-1483.161" TargetMode="External"/><Relationship Id="rId129" Type="http://schemas.openxmlformats.org/officeDocument/2006/relationships/hyperlink" Target="https://journals.nauka-nanrk.kz/bulletin-science/article/view/7112" TargetMode="External"/><Relationship Id="rId54" Type="http://schemas.openxmlformats.org/officeDocument/2006/relationships/image" Target="media/image24.png"/><Relationship Id="rId70" Type="http://schemas.openxmlformats.org/officeDocument/2006/relationships/oleObject" Target="embeddings/oleObject33.bin"/><Relationship Id="rId75" Type="http://schemas.openxmlformats.org/officeDocument/2006/relationships/oleObject" Target="embeddings/oleObject38.bin"/><Relationship Id="rId91" Type="http://schemas.openxmlformats.org/officeDocument/2006/relationships/oleObject" Target="embeddings/oleObject53.bin"/><Relationship Id="rId96" Type="http://schemas.openxmlformats.org/officeDocument/2006/relationships/oleObject" Target="embeddings/oleObject58.bin"/><Relationship Id="rId140" Type="http://schemas.openxmlformats.org/officeDocument/2006/relationships/hyperlink" Target="https://www.mathcad.com/en/)"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wmf"/><Relationship Id="rId28" Type="http://schemas.openxmlformats.org/officeDocument/2006/relationships/oleObject" Target="embeddings/oleObject8.bin"/><Relationship Id="rId49" Type="http://schemas.openxmlformats.org/officeDocument/2006/relationships/oleObject" Target="embeddings/oleObject20.bin"/><Relationship Id="rId114" Type="http://schemas.openxmlformats.org/officeDocument/2006/relationships/chart" Target="charts/chart2.xml"/><Relationship Id="rId119" Type="http://schemas.openxmlformats.org/officeDocument/2006/relationships/hyperlink" Target="https://www.mdpi.com/2079-9292/12/13/2832" TargetMode="External"/><Relationship Id="rId44" Type="http://schemas.openxmlformats.org/officeDocument/2006/relationships/image" Target="media/image19.wmf"/><Relationship Id="rId60" Type="http://schemas.openxmlformats.org/officeDocument/2006/relationships/oleObject" Target="embeddings/oleObject25.bin"/><Relationship Id="rId65" Type="http://schemas.openxmlformats.org/officeDocument/2006/relationships/oleObject" Target="embeddings/oleObject28.bin"/><Relationship Id="rId81" Type="http://schemas.openxmlformats.org/officeDocument/2006/relationships/oleObject" Target="embeddings/oleObject44.bin"/><Relationship Id="rId86" Type="http://schemas.openxmlformats.org/officeDocument/2006/relationships/oleObject" Target="embeddings/oleObject48.bin"/><Relationship Id="rId130" Type="http://schemas.openxmlformats.org/officeDocument/2006/relationships/hyperlink" Target="https://doi.org/10.32014/2024.2518-1467.857" TargetMode="External"/><Relationship Id="rId135" Type="http://schemas.openxmlformats.org/officeDocument/2006/relationships/hyperlink" Target="https://eric.ed.gov/?id=EJ810649" TargetMode="External"/><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oleObject" Target="embeddings/oleObject15.bin"/><Relationship Id="rId109" Type="http://schemas.openxmlformats.org/officeDocument/2006/relationships/oleObject" Target="embeddings/oleObject63.bin"/><Relationship Id="rId34" Type="http://schemas.openxmlformats.org/officeDocument/2006/relationships/oleObject" Target="embeddings/oleObject12.bin"/><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oleObject" Target="embeddings/oleObject39.bin"/><Relationship Id="rId97" Type="http://schemas.openxmlformats.org/officeDocument/2006/relationships/oleObject" Target="embeddings/oleObject59.bin"/><Relationship Id="rId104" Type="http://schemas.openxmlformats.org/officeDocument/2006/relationships/image" Target="media/image35.png"/><Relationship Id="rId120" Type="http://schemas.openxmlformats.org/officeDocument/2006/relationships/hyperlink" Target="https://www.researchgate.net/publication/216874406_The_Visualization_of_Mathematics_Towards_a_Mathematical_Exploratorium%20" TargetMode="External"/><Relationship Id="rId125" Type="http://schemas.openxmlformats.org/officeDocument/2006/relationships/hyperlink" Target="https://www.naukaizhizn.kz/index.php/journal/article/view/114/114" TargetMode="External"/><Relationship Id="rId141" Type="http://schemas.openxmlformats.org/officeDocument/2006/relationships/hyperlink" Target="http://elib.bsut.by/bitstream/handle/123456789/8125/167-170.pdf?sequ"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oleObject" Target="embeddings/oleObject54.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5.bin"/><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oleObject" Target="embeddings/oleObject49.bin"/><Relationship Id="rId110" Type="http://schemas.openxmlformats.org/officeDocument/2006/relationships/image" Target="media/image39.png"/><Relationship Id="rId115" Type="http://schemas.openxmlformats.org/officeDocument/2006/relationships/chart" Target="charts/chart3.xml"/><Relationship Id="rId131" Type="http://schemas.openxmlformats.org/officeDocument/2006/relationships/hyperlink" Target="https://www.dk.kz/ref_731" TargetMode="External"/><Relationship Id="rId136" Type="http://schemas.openxmlformats.org/officeDocument/2006/relationships/hyperlink" Target="https://www.researchgate.net/publication/271671352_The_various_understandings_of_learning_environment_in_higher_education_and_its_quality_implications" TargetMode="External"/><Relationship Id="rId61" Type="http://schemas.openxmlformats.org/officeDocument/2006/relationships/image" Target="media/image28.wmf"/><Relationship Id="rId82" Type="http://schemas.openxmlformats.org/officeDocument/2006/relationships/oleObject" Target="embeddings/oleObject45.bin"/><Relationship Id="rId19" Type="http://schemas.openxmlformats.org/officeDocument/2006/relationships/image" Target="media/image8.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oleObject" Target="embeddings/oleObject40.bin"/><Relationship Id="rId100" Type="http://schemas.openxmlformats.org/officeDocument/2006/relationships/oleObject" Target="embeddings/oleObject61.bin"/><Relationship Id="rId105" Type="http://schemas.openxmlformats.org/officeDocument/2006/relationships/image" Target="media/image36.png"/><Relationship Id="rId126" Type="http://schemas.openxmlformats.org/officeDocument/2006/relationships/hyperlink" Target="https://eric.ed.gov/?id=EJ818178" TargetMode="External"/><Relationship Id="rId8" Type="http://schemas.openxmlformats.org/officeDocument/2006/relationships/hyperlink" Target="https://adilet.zan.kz/rus/docs/V2200028916" TargetMode="External"/><Relationship Id="rId51" Type="http://schemas.openxmlformats.org/officeDocument/2006/relationships/oleObject" Target="embeddings/oleObject21.bin"/><Relationship Id="rId72" Type="http://schemas.openxmlformats.org/officeDocument/2006/relationships/oleObject" Target="embeddings/oleObject35.bin"/><Relationship Id="rId93" Type="http://schemas.openxmlformats.org/officeDocument/2006/relationships/oleObject" Target="embeddings/oleObject55.bin"/><Relationship Id="rId98" Type="http://schemas.openxmlformats.org/officeDocument/2006/relationships/image" Target="media/image31.wmf"/><Relationship Id="rId121" Type="http://schemas.openxmlformats.org/officeDocument/2006/relationships/hyperlink" Target="https://www.researchgate.net/publication/263003991_Teaching_Parallel_Programming_for_Time-Efficient_Computer_Applications" TargetMode="External"/><Relationship Id="rId142" Type="http://schemas.openxmlformats.org/officeDocument/2006/relationships/hyperlink" Target="https://core.ac.uk/download/pdf/77240971.pdf" TargetMode="Externa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chart" Target="charts/chart4.xml"/><Relationship Id="rId137" Type="http://schemas.openxmlformats.org/officeDocument/2006/relationships/hyperlink" Target="https://www.scirp.org/%28S%28czeh2tfqyw2orz553k1w0r45%29%29/reference/referencespapers.aspx?referenceid=2942883" TargetMode="External"/><Relationship Id="rId20" Type="http://schemas.openxmlformats.org/officeDocument/2006/relationships/oleObject" Target="embeddings/oleObject4.bin"/><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image" Target="media/image30.wmf"/><Relationship Id="rId88" Type="http://schemas.openxmlformats.org/officeDocument/2006/relationships/oleObject" Target="embeddings/oleObject50.bin"/><Relationship Id="rId111" Type="http://schemas.openxmlformats.org/officeDocument/2006/relationships/image" Target="media/image40.png"/><Relationship Id="rId132" Type="http://schemas.openxmlformats.org/officeDocument/2006/relationships/hyperlink" Target="https://egi.kz/wp-content/uploads/2020/04/KAO-2020-1.pdf" TargetMode="External"/><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image" Target="media/image37.png"/><Relationship Id="rId127" Type="http://schemas.openxmlformats.org/officeDocument/2006/relationships/hyperlink" Target="https://www.academia.edu/65652908/Harnessing_Technology_Schools_Survey_2009_analysis_report%20" TargetMode="External"/><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oleObject" Target="embeddings/oleObject36.bin"/><Relationship Id="rId78" Type="http://schemas.openxmlformats.org/officeDocument/2006/relationships/oleObject" Target="embeddings/oleObject41.bin"/><Relationship Id="rId94" Type="http://schemas.openxmlformats.org/officeDocument/2006/relationships/oleObject" Target="embeddings/oleObject56.bin"/><Relationship Id="rId99" Type="http://schemas.openxmlformats.org/officeDocument/2006/relationships/oleObject" Target="embeddings/oleObject60.bin"/><Relationship Id="rId101" Type="http://schemas.openxmlformats.org/officeDocument/2006/relationships/image" Target="media/image32.jpeg"/><Relationship Id="rId122" Type="http://schemas.openxmlformats.org/officeDocument/2006/relationships/hyperlink" Target="https://files.eric.ed.gov/fulltext/EJ938583.pdf" TargetMode="External"/><Relationship Id="rId143" Type="http://schemas.openxmlformats.org/officeDocument/2006/relationships/hyperlink" Target="https://www.eztests.xyz/tests/personality_ilyina/"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2.wmf"/><Relationship Id="rId47" Type="http://schemas.openxmlformats.org/officeDocument/2006/relationships/oleObject" Target="embeddings/oleObject19.bin"/><Relationship Id="rId68" Type="http://schemas.openxmlformats.org/officeDocument/2006/relationships/oleObject" Target="embeddings/oleObject31.bin"/><Relationship Id="rId89" Type="http://schemas.openxmlformats.org/officeDocument/2006/relationships/oleObject" Target="embeddings/oleObject51.bin"/><Relationship Id="rId112" Type="http://schemas.openxmlformats.org/officeDocument/2006/relationships/image" Target="media/image41.png"/><Relationship Id="rId133" Type="http://schemas.openxmlformats.org/officeDocument/2006/relationships/hyperlink" Target="https://www.researchgate.net/publication/27711880_From_student_to_teacher_Reducing_practice_shock_and_early_dropout_in_the_teaching_profession" TargetMode="External"/><Relationship Id="rId16" Type="http://schemas.openxmlformats.org/officeDocument/2006/relationships/oleObject" Target="embeddings/oleObject2.bin"/><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oleObject" Target="embeddings/oleObject42.bin"/><Relationship Id="rId102" Type="http://schemas.openxmlformats.org/officeDocument/2006/relationships/image" Target="media/image33.png"/><Relationship Id="rId123" Type="http://schemas.openxmlformats.org/officeDocument/2006/relationships/hyperlink" Target="https://clck.yandex.ru/redir/nWO_r1F33ck?data=NnBZTWRhdFZKOHRaTENSMFc4S0VQSmdwa3dOUFc0bzFKdlJZbk1xWkEzLVkzRktUbkZCRHlELTJaQlI5Y3pTOXFjNUFJXzc0WTl0cC1rY2hmT0lCQXdsU1FZU2RIRHBQNUZIeHExaVlQRVBMNmMtVWF1UkhIRkhxYlhXZTZoTm1IczNIMDQ2Rm11UGg1RmwxcTlERE9GT21iWktQV05USG1wXzB2NmlYY0Vv&amp;b64e=2&amp;sign=d46465aa409f1b6bba865090c99a8401&amp;keyno=17" TargetMode="External"/><Relationship Id="rId14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a:t>
            </a:r>
            <a:r>
              <a:rPr lang="ru-RU" baseline="0"/>
              <a:t> готовности студентов контрольной группы на констатирующем этапе эксперимента</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Высокий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Мотивационный</c:v>
                </c:pt>
                <c:pt idx="1">
                  <c:v>Когнитивно-деятельностный</c:v>
                </c:pt>
                <c:pt idx="2">
                  <c:v>Рефлексивный</c:v>
                </c:pt>
              </c:strCache>
            </c:strRef>
          </c:cat>
          <c:val>
            <c:numRef>
              <c:f>Лист1!$B$2:$B$4</c:f>
              <c:numCache>
                <c:formatCode>General</c:formatCode>
                <c:ptCount val="3"/>
                <c:pt idx="0">
                  <c:v>18.899999999999999</c:v>
                </c:pt>
                <c:pt idx="1">
                  <c:v>22.6</c:v>
                </c:pt>
                <c:pt idx="2">
                  <c:v>19.5</c:v>
                </c:pt>
              </c:numCache>
            </c:numRef>
          </c:val>
          <c:extLst>
            <c:ext xmlns:c16="http://schemas.microsoft.com/office/drawing/2014/chart" uri="{C3380CC4-5D6E-409C-BE32-E72D297353CC}">
              <c16:uniqueId val="{00000000-8313-4554-A6B5-238D82A234F8}"/>
            </c:ext>
          </c:extLst>
        </c:ser>
        <c:ser>
          <c:idx val="1"/>
          <c:order val="1"/>
          <c:tx>
            <c:strRef>
              <c:f>Лист1!$C$1</c:f>
              <c:strCache>
                <c:ptCount val="1"/>
                <c:pt idx="0">
                  <c:v>Средний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Мотивационный</c:v>
                </c:pt>
                <c:pt idx="1">
                  <c:v>Когнитивно-деятельностный</c:v>
                </c:pt>
                <c:pt idx="2">
                  <c:v>Рефлексивный</c:v>
                </c:pt>
              </c:strCache>
            </c:strRef>
          </c:cat>
          <c:val>
            <c:numRef>
              <c:f>Лист1!$C$2:$C$4</c:f>
              <c:numCache>
                <c:formatCode>General</c:formatCode>
                <c:ptCount val="3"/>
                <c:pt idx="0">
                  <c:v>34.6</c:v>
                </c:pt>
                <c:pt idx="1">
                  <c:v>39.1</c:v>
                </c:pt>
                <c:pt idx="2">
                  <c:v>38.4</c:v>
                </c:pt>
              </c:numCache>
            </c:numRef>
          </c:val>
          <c:extLst>
            <c:ext xmlns:c16="http://schemas.microsoft.com/office/drawing/2014/chart" uri="{C3380CC4-5D6E-409C-BE32-E72D297353CC}">
              <c16:uniqueId val="{00000001-8313-4554-A6B5-238D82A234F8}"/>
            </c:ext>
          </c:extLst>
        </c:ser>
        <c:ser>
          <c:idx val="2"/>
          <c:order val="2"/>
          <c:tx>
            <c:strRef>
              <c:f>Лист1!$D$1</c:f>
              <c:strCache>
                <c:ptCount val="1"/>
                <c:pt idx="0">
                  <c:v>Низкий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Мотивационный</c:v>
                </c:pt>
                <c:pt idx="1">
                  <c:v>Когнитивно-деятельностный</c:v>
                </c:pt>
                <c:pt idx="2">
                  <c:v>Рефлексивный</c:v>
                </c:pt>
              </c:strCache>
            </c:strRef>
          </c:cat>
          <c:val>
            <c:numRef>
              <c:f>Лист1!$D$2:$D$4</c:f>
              <c:numCache>
                <c:formatCode>General</c:formatCode>
                <c:ptCount val="3"/>
                <c:pt idx="0">
                  <c:v>46.5</c:v>
                </c:pt>
                <c:pt idx="1">
                  <c:v>38.299999999999997</c:v>
                </c:pt>
                <c:pt idx="2">
                  <c:v>42.1</c:v>
                </c:pt>
              </c:numCache>
            </c:numRef>
          </c:val>
          <c:extLst>
            <c:ext xmlns:c16="http://schemas.microsoft.com/office/drawing/2014/chart" uri="{C3380CC4-5D6E-409C-BE32-E72D297353CC}">
              <c16:uniqueId val="{00000002-8313-4554-A6B5-238D82A234F8}"/>
            </c:ext>
          </c:extLst>
        </c:ser>
        <c:dLbls>
          <c:showLegendKey val="0"/>
          <c:showVal val="0"/>
          <c:showCatName val="0"/>
          <c:showSerName val="0"/>
          <c:showPercent val="0"/>
          <c:showBubbleSize val="0"/>
        </c:dLbls>
        <c:gapWidth val="150"/>
        <c:shape val="box"/>
        <c:axId val="263859200"/>
        <c:axId val="263869184"/>
        <c:axId val="0"/>
      </c:bar3DChart>
      <c:catAx>
        <c:axId val="263859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869184"/>
        <c:crosses val="autoZero"/>
        <c:auto val="1"/>
        <c:lblAlgn val="ctr"/>
        <c:lblOffset val="100"/>
        <c:noMultiLvlLbl val="0"/>
      </c:catAx>
      <c:valAx>
        <c:axId val="26386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85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a:t>
            </a:r>
            <a:r>
              <a:rPr lang="ru-RU" baseline="0"/>
              <a:t> готовности студентов экспериментальной группы на констатирующем этапе эксперимента</a:t>
            </a:r>
            <a:endParaRPr lang="ru-RU"/>
          </a:p>
        </c:rich>
      </c:tx>
      <c:layout>
        <c:manualLayout>
          <c:xMode val="edge"/>
          <c:yMode val="edge"/>
          <c:x val="0.13561807639374593"/>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Высокий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Мотивационный</c:v>
                </c:pt>
                <c:pt idx="1">
                  <c:v>Когнитивно-деятельностный</c:v>
                </c:pt>
                <c:pt idx="2">
                  <c:v>Рефлексивный</c:v>
                </c:pt>
              </c:strCache>
            </c:strRef>
          </c:cat>
          <c:val>
            <c:numRef>
              <c:f>Лист1!$B$2:$B$4</c:f>
              <c:numCache>
                <c:formatCode>General</c:formatCode>
                <c:ptCount val="3"/>
                <c:pt idx="0">
                  <c:v>16.899999999999999</c:v>
                </c:pt>
                <c:pt idx="1">
                  <c:v>28.6</c:v>
                </c:pt>
                <c:pt idx="2">
                  <c:v>22.9</c:v>
                </c:pt>
              </c:numCache>
            </c:numRef>
          </c:val>
          <c:extLst>
            <c:ext xmlns:c16="http://schemas.microsoft.com/office/drawing/2014/chart" uri="{C3380CC4-5D6E-409C-BE32-E72D297353CC}">
              <c16:uniqueId val="{00000000-1642-4324-967E-76A504D32302}"/>
            </c:ext>
          </c:extLst>
        </c:ser>
        <c:ser>
          <c:idx val="1"/>
          <c:order val="1"/>
          <c:tx>
            <c:strRef>
              <c:f>Лист1!$C$1</c:f>
              <c:strCache>
                <c:ptCount val="1"/>
                <c:pt idx="0">
                  <c:v>Средний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Мотивационный</c:v>
                </c:pt>
                <c:pt idx="1">
                  <c:v>Когнитивно-деятельностный</c:v>
                </c:pt>
                <c:pt idx="2">
                  <c:v>Рефлексивный</c:v>
                </c:pt>
              </c:strCache>
            </c:strRef>
          </c:cat>
          <c:val>
            <c:numRef>
              <c:f>Лист1!$C$2:$C$4</c:f>
              <c:numCache>
                <c:formatCode>General</c:formatCode>
                <c:ptCount val="3"/>
                <c:pt idx="0">
                  <c:v>37.9</c:v>
                </c:pt>
                <c:pt idx="1">
                  <c:v>33.6</c:v>
                </c:pt>
                <c:pt idx="2">
                  <c:v>41.8</c:v>
                </c:pt>
              </c:numCache>
            </c:numRef>
          </c:val>
          <c:extLst>
            <c:ext xmlns:c16="http://schemas.microsoft.com/office/drawing/2014/chart" uri="{C3380CC4-5D6E-409C-BE32-E72D297353CC}">
              <c16:uniqueId val="{00000001-1642-4324-967E-76A504D32302}"/>
            </c:ext>
          </c:extLst>
        </c:ser>
        <c:ser>
          <c:idx val="2"/>
          <c:order val="2"/>
          <c:tx>
            <c:strRef>
              <c:f>Лист1!$D$1</c:f>
              <c:strCache>
                <c:ptCount val="1"/>
                <c:pt idx="0">
                  <c:v>Низкий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Мотивационный</c:v>
                </c:pt>
                <c:pt idx="1">
                  <c:v>Когнитивно-деятельностный</c:v>
                </c:pt>
                <c:pt idx="2">
                  <c:v>Рефлексивный</c:v>
                </c:pt>
              </c:strCache>
            </c:strRef>
          </c:cat>
          <c:val>
            <c:numRef>
              <c:f>Лист1!$D$2:$D$4</c:f>
              <c:numCache>
                <c:formatCode>General</c:formatCode>
                <c:ptCount val="3"/>
                <c:pt idx="0">
                  <c:v>45.2</c:v>
                </c:pt>
                <c:pt idx="1">
                  <c:v>37.799999999999997</c:v>
                </c:pt>
                <c:pt idx="2">
                  <c:v>35.299999999999997</c:v>
                </c:pt>
              </c:numCache>
            </c:numRef>
          </c:val>
          <c:extLst>
            <c:ext xmlns:c16="http://schemas.microsoft.com/office/drawing/2014/chart" uri="{C3380CC4-5D6E-409C-BE32-E72D297353CC}">
              <c16:uniqueId val="{00000002-1642-4324-967E-76A504D32302}"/>
            </c:ext>
          </c:extLst>
        </c:ser>
        <c:dLbls>
          <c:showLegendKey val="0"/>
          <c:showVal val="0"/>
          <c:showCatName val="0"/>
          <c:showSerName val="0"/>
          <c:showPercent val="0"/>
          <c:showBubbleSize val="0"/>
        </c:dLbls>
        <c:gapWidth val="150"/>
        <c:shape val="box"/>
        <c:axId val="266687616"/>
        <c:axId val="266689152"/>
        <c:axId val="0"/>
      </c:bar3DChart>
      <c:catAx>
        <c:axId val="266687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689152"/>
        <c:crosses val="autoZero"/>
        <c:auto val="1"/>
        <c:lblAlgn val="ctr"/>
        <c:lblOffset val="100"/>
        <c:noMultiLvlLbl val="0"/>
      </c:catAx>
      <c:valAx>
        <c:axId val="26668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68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готовности студентов контрольной группы на формирующем этапе эксперимента</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710281020689904E-2"/>
          <c:y val="0.23940124168204666"/>
          <c:w val="0.73892328517099948"/>
          <c:h val="0.31395253349985242"/>
        </c:manualLayout>
      </c:layout>
      <c:bar3DChart>
        <c:barDir val="col"/>
        <c:grouping val="standard"/>
        <c:varyColors val="0"/>
        <c:ser>
          <c:idx val="0"/>
          <c:order val="0"/>
          <c:tx>
            <c:strRef>
              <c:f>Лист1!$B$1</c:f>
              <c:strCache>
                <c:ptCount val="1"/>
                <c:pt idx="0">
                  <c:v>Высокий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Мотивационный</c:v>
                </c:pt>
                <c:pt idx="1">
                  <c:v>Когнитивно-деятельностный</c:v>
                </c:pt>
                <c:pt idx="2">
                  <c:v>Рефлексивный</c:v>
                </c:pt>
              </c:strCache>
            </c:strRef>
          </c:cat>
          <c:val>
            <c:numRef>
              <c:f>Лист1!$B$2:$B$4</c:f>
              <c:numCache>
                <c:formatCode>General</c:formatCode>
                <c:ptCount val="3"/>
                <c:pt idx="0">
                  <c:v>41.5</c:v>
                </c:pt>
                <c:pt idx="1">
                  <c:v>39.6</c:v>
                </c:pt>
                <c:pt idx="2">
                  <c:v>33.5</c:v>
                </c:pt>
              </c:numCache>
            </c:numRef>
          </c:val>
          <c:extLst>
            <c:ext xmlns:c16="http://schemas.microsoft.com/office/drawing/2014/chart" uri="{C3380CC4-5D6E-409C-BE32-E72D297353CC}">
              <c16:uniqueId val="{00000000-BBD7-48EF-BE6C-C37D643832C5}"/>
            </c:ext>
          </c:extLst>
        </c:ser>
        <c:ser>
          <c:idx val="1"/>
          <c:order val="1"/>
          <c:tx>
            <c:strRef>
              <c:f>Лист1!$C$1</c:f>
              <c:strCache>
                <c:ptCount val="1"/>
                <c:pt idx="0">
                  <c:v>Средний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Мотивационный</c:v>
                </c:pt>
                <c:pt idx="1">
                  <c:v>Когнитивно-деятельностный</c:v>
                </c:pt>
                <c:pt idx="2">
                  <c:v>Рефлексивный</c:v>
                </c:pt>
              </c:strCache>
            </c:strRef>
          </c:cat>
          <c:val>
            <c:numRef>
              <c:f>Лист1!$C$2:$C$4</c:f>
              <c:numCache>
                <c:formatCode>General</c:formatCode>
                <c:ptCount val="3"/>
                <c:pt idx="0">
                  <c:v>39.1</c:v>
                </c:pt>
                <c:pt idx="1">
                  <c:v>31.2</c:v>
                </c:pt>
                <c:pt idx="2">
                  <c:v>40.299999999999997</c:v>
                </c:pt>
              </c:numCache>
            </c:numRef>
          </c:val>
          <c:extLst>
            <c:ext xmlns:c16="http://schemas.microsoft.com/office/drawing/2014/chart" uri="{C3380CC4-5D6E-409C-BE32-E72D297353CC}">
              <c16:uniqueId val="{00000001-BBD7-48EF-BE6C-C37D643832C5}"/>
            </c:ext>
          </c:extLst>
        </c:ser>
        <c:ser>
          <c:idx val="2"/>
          <c:order val="2"/>
          <c:tx>
            <c:strRef>
              <c:f>Лист1!$D$1</c:f>
              <c:strCache>
                <c:ptCount val="1"/>
                <c:pt idx="0">
                  <c:v>Низкий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Мотивационный</c:v>
                </c:pt>
                <c:pt idx="1">
                  <c:v>Когнитивно-деятельностный</c:v>
                </c:pt>
                <c:pt idx="2">
                  <c:v>Рефлексивный</c:v>
                </c:pt>
              </c:strCache>
            </c:strRef>
          </c:cat>
          <c:val>
            <c:numRef>
              <c:f>Лист1!$D$2:$D$4</c:f>
              <c:numCache>
                <c:formatCode>General</c:formatCode>
                <c:ptCount val="3"/>
                <c:pt idx="0">
                  <c:v>19.399999999999999</c:v>
                </c:pt>
                <c:pt idx="1">
                  <c:v>29.2</c:v>
                </c:pt>
                <c:pt idx="2">
                  <c:v>26.2</c:v>
                </c:pt>
              </c:numCache>
            </c:numRef>
          </c:val>
          <c:extLst>
            <c:ext xmlns:c16="http://schemas.microsoft.com/office/drawing/2014/chart" uri="{C3380CC4-5D6E-409C-BE32-E72D297353CC}">
              <c16:uniqueId val="{00000002-BBD7-48EF-BE6C-C37D643832C5}"/>
            </c:ext>
          </c:extLst>
        </c:ser>
        <c:dLbls>
          <c:showLegendKey val="0"/>
          <c:showVal val="0"/>
          <c:showCatName val="0"/>
          <c:showSerName val="0"/>
          <c:showPercent val="0"/>
          <c:showBubbleSize val="0"/>
        </c:dLbls>
        <c:gapWidth val="150"/>
        <c:shape val="box"/>
        <c:axId val="266726400"/>
        <c:axId val="266728192"/>
        <c:axId val="367013376"/>
      </c:bar3DChart>
      <c:catAx>
        <c:axId val="266726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728192"/>
        <c:crosses val="autoZero"/>
        <c:auto val="1"/>
        <c:lblAlgn val="ctr"/>
        <c:lblOffset val="100"/>
        <c:noMultiLvlLbl val="0"/>
      </c:catAx>
      <c:valAx>
        <c:axId val="26672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726400"/>
        <c:crosses val="autoZero"/>
        <c:crossBetween val="between"/>
      </c:valAx>
      <c:serAx>
        <c:axId val="36701337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72819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готовности студентов экспериментальной группы на формирующем этапе эксперимента</a:t>
            </a:r>
          </a:p>
        </c:rich>
      </c:tx>
      <c:layout>
        <c:manualLayout>
          <c:xMode val="edge"/>
          <c:yMode val="edge"/>
          <c:x val="0.18110709352918591"/>
          <c:y val="2.1077659410220768E-3"/>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32923810055658"/>
          <c:y val="0.34336440301819798"/>
          <c:w val="0.71959010442843585"/>
          <c:h val="0.35079246918369555"/>
        </c:manualLayout>
      </c:layout>
      <c:bar3DChart>
        <c:barDir val="col"/>
        <c:grouping val="standard"/>
        <c:varyColors val="0"/>
        <c:ser>
          <c:idx val="0"/>
          <c:order val="0"/>
          <c:tx>
            <c:strRef>
              <c:f>Лист1!$B$1</c:f>
              <c:strCache>
                <c:ptCount val="1"/>
                <c:pt idx="0">
                  <c:v>Высокий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Мотивационный</c:v>
                </c:pt>
                <c:pt idx="1">
                  <c:v>Когнитивно-деятельностный</c:v>
                </c:pt>
                <c:pt idx="2">
                  <c:v>Рефлексивный</c:v>
                </c:pt>
              </c:strCache>
            </c:strRef>
          </c:cat>
          <c:val>
            <c:numRef>
              <c:f>Лист1!$B$2:$B$4</c:f>
              <c:numCache>
                <c:formatCode>General</c:formatCode>
                <c:ptCount val="3"/>
                <c:pt idx="0">
                  <c:v>40.299999999999997</c:v>
                </c:pt>
                <c:pt idx="1">
                  <c:v>36.1</c:v>
                </c:pt>
                <c:pt idx="2">
                  <c:v>36.9</c:v>
                </c:pt>
              </c:numCache>
            </c:numRef>
          </c:val>
          <c:extLst>
            <c:ext xmlns:c16="http://schemas.microsoft.com/office/drawing/2014/chart" uri="{C3380CC4-5D6E-409C-BE32-E72D297353CC}">
              <c16:uniqueId val="{00000000-E1A2-4E9C-B964-18312C545CBC}"/>
            </c:ext>
          </c:extLst>
        </c:ser>
        <c:ser>
          <c:idx val="1"/>
          <c:order val="1"/>
          <c:tx>
            <c:strRef>
              <c:f>Лист1!$C$1</c:f>
              <c:strCache>
                <c:ptCount val="1"/>
                <c:pt idx="0">
                  <c:v>Средний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Мотивационный</c:v>
                </c:pt>
                <c:pt idx="1">
                  <c:v>Когнитивно-деятельностный</c:v>
                </c:pt>
                <c:pt idx="2">
                  <c:v>Рефлексивный</c:v>
                </c:pt>
              </c:strCache>
            </c:strRef>
          </c:cat>
          <c:val>
            <c:numRef>
              <c:f>Лист1!$C$2:$C$4</c:f>
              <c:numCache>
                <c:formatCode>General</c:formatCode>
                <c:ptCount val="3"/>
                <c:pt idx="0">
                  <c:v>37.200000000000003</c:v>
                </c:pt>
                <c:pt idx="1">
                  <c:v>35.700000000000003</c:v>
                </c:pt>
                <c:pt idx="2">
                  <c:v>43.1</c:v>
                </c:pt>
              </c:numCache>
            </c:numRef>
          </c:val>
          <c:extLst>
            <c:ext xmlns:c16="http://schemas.microsoft.com/office/drawing/2014/chart" uri="{C3380CC4-5D6E-409C-BE32-E72D297353CC}">
              <c16:uniqueId val="{00000001-E1A2-4E9C-B964-18312C545CBC}"/>
            </c:ext>
          </c:extLst>
        </c:ser>
        <c:ser>
          <c:idx val="2"/>
          <c:order val="2"/>
          <c:tx>
            <c:strRef>
              <c:f>Лист1!$D$1</c:f>
              <c:strCache>
                <c:ptCount val="1"/>
                <c:pt idx="0">
                  <c:v>Низкий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Мотивационный</c:v>
                </c:pt>
                <c:pt idx="1">
                  <c:v>Когнитивно-деятельностный</c:v>
                </c:pt>
                <c:pt idx="2">
                  <c:v>Рефлексивный</c:v>
                </c:pt>
              </c:strCache>
            </c:strRef>
          </c:cat>
          <c:val>
            <c:numRef>
              <c:f>Лист1!$D$2:$D$4</c:f>
              <c:numCache>
                <c:formatCode>General</c:formatCode>
                <c:ptCount val="3"/>
                <c:pt idx="0">
                  <c:v>22.5</c:v>
                </c:pt>
                <c:pt idx="1">
                  <c:v>28.2</c:v>
                </c:pt>
                <c:pt idx="2">
                  <c:v>26.2</c:v>
                </c:pt>
              </c:numCache>
            </c:numRef>
          </c:val>
          <c:extLst>
            <c:ext xmlns:c16="http://schemas.microsoft.com/office/drawing/2014/chart" uri="{C3380CC4-5D6E-409C-BE32-E72D297353CC}">
              <c16:uniqueId val="{00000002-E1A2-4E9C-B964-18312C545CBC}"/>
            </c:ext>
          </c:extLst>
        </c:ser>
        <c:dLbls>
          <c:showLegendKey val="0"/>
          <c:showVal val="0"/>
          <c:showCatName val="0"/>
          <c:showSerName val="0"/>
          <c:showPercent val="0"/>
          <c:showBubbleSize val="0"/>
        </c:dLbls>
        <c:gapWidth val="150"/>
        <c:shape val="box"/>
        <c:axId val="263977216"/>
        <c:axId val="267067392"/>
        <c:axId val="267059200"/>
      </c:bar3DChart>
      <c:catAx>
        <c:axId val="263977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067392"/>
        <c:crosses val="autoZero"/>
        <c:auto val="1"/>
        <c:lblAlgn val="ctr"/>
        <c:lblOffset val="100"/>
        <c:noMultiLvlLbl val="0"/>
      </c:catAx>
      <c:valAx>
        <c:axId val="267067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977216"/>
        <c:crosses val="autoZero"/>
        <c:crossBetween val="between"/>
      </c:valAx>
      <c:serAx>
        <c:axId val="26705920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067392"/>
        <c:crosses val="autoZero"/>
      </c:ser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8CD74-7B87-4274-85F0-DBFF1D39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36215</Words>
  <Characters>206429</Characters>
  <Application>Microsoft Office Word</Application>
  <DocSecurity>0</DocSecurity>
  <Lines>1720</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 Men</dc:creator>
  <cp:lastModifiedBy>Bat Men</cp:lastModifiedBy>
  <cp:revision>2</cp:revision>
  <dcterms:created xsi:type="dcterms:W3CDTF">2025-06-02T04:37:00Z</dcterms:created>
  <dcterms:modified xsi:type="dcterms:W3CDTF">2025-06-02T04:37:00Z</dcterms:modified>
</cp:coreProperties>
</file>