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3BC20D" w14:textId="78B0B6D3" w:rsidR="00157615" w:rsidRPr="00CD690B" w:rsidRDefault="00CB5F87" w:rsidP="00203749">
      <w:pPr>
        <w:shd w:val="clear" w:color="auto" w:fill="FFFFFF" w:themeFill="background1"/>
        <w:spacing w:after="0" w:line="240" w:lineRule="auto"/>
        <w:ind w:firstLine="709"/>
        <w:jc w:val="center"/>
        <w:rPr>
          <w:rFonts w:ascii="Times New Roman" w:eastAsiaTheme="minorEastAsia" w:hAnsi="Times New Roman" w:cs="Times New Roman"/>
          <w:kern w:val="0"/>
          <w:sz w:val="28"/>
          <w:szCs w:val="28"/>
          <w:lang w:val="ru-RU"/>
        </w:rPr>
      </w:pPr>
      <w:bookmarkStart w:id="0" w:name="_Hlk176465336"/>
      <w:bookmarkStart w:id="1" w:name="_Hlk138253586"/>
      <w:bookmarkEnd w:id="0"/>
      <w:r w:rsidRPr="00CD690B">
        <w:rPr>
          <w:rFonts w:ascii="Times New Roman" w:eastAsiaTheme="minorEastAsia" w:hAnsi="Times New Roman" w:cs="Times New Roman"/>
          <w:kern w:val="0"/>
          <w:sz w:val="28"/>
          <w:szCs w:val="28"/>
          <w:lang w:val="ru-RU"/>
        </w:rPr>
        <w:t>Л. Н.</w:t>
      </w:r>
      <w:r w:rsidR="00DA1F4F" w:rsidRPr="00CD690B">
        <w:rPr>
          <w:rFonts w:ascii="Times New Roman" w:eastAsiaTheme="minorEastAsia" w:hAnsi="Times New Roman" w:cs="Times New Roman"/>
          <w:kern w:val="0"/>
          <w:sz w:val="28"/>
          <w:szCs w:val="28"/>
          <w:lang w:val="ru-RU"/>
        </w:rPr>
        <w:t xml:space="preserve"> </w:t>
      </w:r>
      <w:r w:rsidR="00157615" w:rsidRPr="00CD690B">
        <w:rPr>
          <w:rFonts w:ascii="Times New Roman" w:eastAsiaTheme="minorEastAsia" w:hAnsi="Times New Roman" w:cs="Times New Roman"/>
          <w:kern w:val="0"/>
          <w:sz w:val="28"/>
          <w:szCs w:val="28"/>
          <w:lang w:val="ru-RU"/>
        </w:rPr>
        <w:t>Гумилев атындағы Еуразия ұлттық университеті</w:t>
      </w:r>
    </w:p>
    <w:p w14:paraId="34905ADE" w14:textId="77777777" w:rsidR="00157615" w:rsidRPr="00CD690B" w:rsidRDefault="00157615" w:rsidP="00203749">
      <w:pPr>
        <w:shd w:val="clear" w:color="auto" w:fill="FFFFFF" w:themeFill="background1"/>
        <w:spacing w:after="0" w:line="240" w:lineRule="auto"/>
        <w:ind w:firstLine="709"/>
        <w:rPr>
          <w:rFonts w:ascii="Times New Roman" w:eastAsiaTheme="minorEastAsia" w:hAnsi="Times New Roman" w:cs="Times New Roman"/>
          <w:kern w:val="0"/>
          <w:sz w:val="28"/>
          <w:szCs w:val="28"/>
          <w:lang w:val="ru-RU"/>
        </w:rPr>
      </w:pPr>
    </w:p>
    <w:p w14:paraId="28990A22" w14:textId="77777777" w:rsidR="00DA1F4F" w:rsidRPr="00CD690B" w:rsidRDefault="00DA1F4F" w:rsidP="00203749">
      <w:pPr>
        <w:shd w:val="clear" w:color="auto" w:fill="FFFFFF" w:themeFill="background1"/>
        <w:spacing w:after="0" w:line="240" w:lineRule="auto"/>
        <w:ind w:firstLine="709"/>
        <w:rPr>
          <w:rFonts w:ascii="Times New Roman" w:eastAsiaTheme="minorEastAsia" w:hAnsi="Times New Roman" w:cs="Times New Roman"/>
          <w:kern w:val="0"/>
          <w:sz w:val="28"/>
          <w:szCs w:val="28"/>
          <w:lang w:val="ru-RU"/>
        </w:rPr>
      </w:pPr>
    </w:p>
    <w:p w14:paraId="122677CC" w14:textId="77777777" w:rsidR="00DA1F4F" w:rsidRPr="00CD690B" w:rsidRDefault="00DA1F4F" w:rsidP="00203749">
      <w:pPr>
        <w:shd w:val="clear" w:color="auto" w:fill="FFFFFF" w:themeFill="background1"/>
        <w:spacing w:after="0" w:line="240" w:lineRule="auto"/>
        <w:ind w:firstLine="709"/>
        <w:rPr>
          <w:rFonts w:ascii="Times New Roman" w:eastAsiaTheme="minorEastAsia" w:hAnsi="Times New Roman" w:cs="Times New Roman"/>
          <w:kern w:val="0"/>
          <w:sz w:val="28"/>
          <w:szCs w:val="28"/>
          <w:lang w:val="ru-RU"/>
        </w:rPr>
      </w:pPr>
    </w:p>
    <w:p w14:paraId="20FAD0F0" w14:textId="68CE7E7C" w:rsidR="00157615" w:rsidRPr="00CD690B" w:rsidRDefault="00157615" w:rsidP="008209C1">
      <w:pPr>
        <w:shd w:val="clear" w:color="auto" w:fill="FFFFFF" w:themeFill="background1"/>
        <w:spacing w:after="0" w:line="240" w:lineRule="auto"/>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 xml:space="preserve">ӘОЖ 81'1:398.91         </w:t>
      </w:r>
      <w:r w:rsidR="00DA1F4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                                                    Қолжазба құқығында</w:t>
      </w:r>
    </w:p>
    <w:p w14:paraId="512E5C4E" w14:textId="77777777" w:rsidR="00157615" w:rsidRPr="00CD690B" w:rsidRDefault="00157615" w:rsidP="00203749">
      <w:pPr>
        <w:shd w:val="clear" w:color="auto" w:fill="FFFFFF" w:themeFill="background1"/>
        <w:spacing w:after="0" w:line="240" w:lineRule="auto"/>
        <w:ind w:firstLine="709"/>
        <w:jc w:val="center"/>
        <w:rPr>
          <w:rFonts w:ascii="Times New Roman" w:eastAsiaTheme="minorEastAsia" w:hAnsi="Times New Roman" w:cs="Times New Roman"/>
          <w:kern w:val="0"/>
          <w:sz w:val="28"/>
          <w:szCs w:val="28"/>
          <w:lang w:val="ru-RU"/>
        </w:rPr>
      </w:pPr>
    </w:p>
    <w:p w14:paraId="59B14929" w14:textId="77777777" w:rsidR="00157615" w:rsidRPr="00CD690B" w:rsidRDefault="00157615" w:rsidP="00203749">
      <w:pPr>
        <w:shd w:val="clear" w:color="auto" w:fill="FFFFFF" w:themeFill="background1"/>
        <w:spacing w:after="0" w:line="240" w:lineRule="auto"/>
        <w:ind w:firstLine="709"/>
        <w:jc w:val="center"/>
        <w:rPr>
          <w:rFonts w:ascii="Times New Roman" w:eastAsiaTheme="minorEastAsia" w:hAnsi="Times New Roman" w:cs="Times New Roman"/>
          <w:b/>
          <w:bCs/>
          <w:kern w:val="0"/>
          <w:sz w:val="28"/>
          <w:szCs w:val="28"/>
          <w:lang w:val="ru-RU"/>
        </w:rPr>
      </w:pPr>
    </w:p>
    <w:p w14:paraId="0150889C" w14:textId="77777777" w:rsidR="00157615" w:rsidRPr="00CD690B" w:rsidRDefault="00157615" w:rsidP="00203749">
      <w:pPr>
        <w:shd w:val="clear" w:color="auto" w:fill="FFFFFF" w:themeFill="background1"/>
        <w:spacing w:after="0" w:line="240" w:lineRule="auto"/>
        <w:ind w:firstLine="709"/>
        <w:jc w:val="center"/>
        <w:rPr>
          <w:rFonts w:ascii="Times New Roman" w:eastAsiaTheme="minorEastAsia" w:hAnsi="Times New Roman" w:cs="Times New Roman"/>
          <w:b/>
          <w:bCs/>
          <w:kern w:val="0"/>
          <w:sz w:val="28"/>
          <w:szCs w:val="28"/>
          <w:lang w:val="ru-RU"/>
        </w:rPr>
      </w:pPr>
    </w:p>
    <w:p w14:paraId="09956C91" w14:textId="77777777" w:rsidR="00157615" w:rsidRPr="00CD690B" w:rsidRDefault="00157615" w:rsidP="008209C1">
      <w:pPr>
        <w:shd w:val="clear" w:color="auto" w:fill="FFFFFF" w:themeFill="background1"/>
        <w:spacing w:after="0" w:line="240" w:lineRule="auto"/>
        <w:jc w:val="center"/>
        <w:rPr>
          <w:rFonts w:ascii="Times New Roman" w:eastAsiaTheme="minorEastAsia" w:hAnsi="Times New Roman" w:cs="Times New Roman"/>
          <w:b/>
          <w:bCs/>
          <w:kern w:val="0"/>
          <w:sz w:val="28"/>
          <w:szCs w:val="28"/>
          <w:lang w:val="ru-RU"/>
        </w:rPr>
      </w:pPr>
      <w:r w:rsidRPr="00CD690B">
        <w:rPr>
          <w:rFonts w:ascii="Times New Roman" w:eastAsiaTheme="minorEastAsia" w:hAnsi="Times New Roman" w:cs="Times New Roman"/>
          <w:b/>
          <w:bCs/>
          <w:kern w:val="0"/>
          <w:sz w:val="28"/>
          <w:szCs w:val="28"/>
          <w:lang w:val="ru-RU"/>
        </w:rPr>
        <w:t>ЕЛУБАЙ АСЕМ МАМЕШОВНА</w:t>
      </w:r>
    </w:p>
    <w:p w14:paraId="7DFF16F3" w14:textId="77777777" w:rsidR="00157615" w:rsidRPr="00CD690B" w:rsidRDefault="00157615" w:rsidP="008209C1">
      <w:pPr>
        <w:shd w:val="clear" w:color="auto" w:fill="FFFFFF" w:themeFill="background1"/>
        <w:spacing w:after="0" w:line="240" w:lineRule="auto"/>
        <w:jc w:val="center"/>
        <w:rPr>
          <w:rFonts w:ascii="Times New Roman" w:eastAsiaTheme="minorEastAsia" w:hAnsi="Times New Roman" w:cs="Times New Roman"/>
          <w:b/>
          <w:bCs/>
          <w:kern w:val="0"/>
          <w:sz w:val="28"/>
          <w:szCs w:val="28"/>
          <w:lang w:val="ru-RU"/>
        </w:rPr>
      </w:pPr>
    </w:p>
    <w:p w14:paraId="54D74FC9" w14:textId="77777777" w:rsidR="00DA1F4F" w:rsidRPr="00CD690B" w:rsidRDefault="00DA1F4F" w:rsidP="008209C1">
      <w:pPr>
        <w:shd w:val="clear" w:color="auto" w:fill="FFFFFF" w:themeFill="background1"/>
        <w:spacing w:after="0" w:line="240" w:lineRule="auto"/>
        <w:jc w:val="center"/>
        <w:rPr>
          <w:rFonts w:ascii="Times New Roman" w:eastAsiaTheme="minorEastAsia" w:hAnsi="Times New Roman" w:cs="Times New Roman"/>
          <w:b/>
          <w:bCs/>
          <w:kern w:val="0"/>
          <w:sz w:val="28"/>
          <w:szCs w:val="28"/>
          <w:lang w:val="ru-RU"/>
        </w:rPr>
      </w:pPr>
    </w:p>
    <w:p w14:paraId="631CABB5" w14:textId="77777777" w:rsidR="00DA1F4F" w:rsidRPr="00CD690B" w:rsidRDefault="00DA1F4F" w:rsidP="008209C1">
      <w:pPr>
        <w:shd w:val="clear" w:color="auto" w:fill="FFFFFF" w:themeFill="background1"/>
        <w:spacing w:after="0" w:line="240" w:lineRule="auto"/>
        <w:jc w:val="center"/>
        <w:rPr>
          <w:rFonts w:ascii="Times New Roman" w:eastAsiaTheme="minorEastAsia" w:hAnsi="Times New Roman" w:cs="Times New Roman"/>
          <w:b/>
          <w:bCs/>
          <w:kern w:val="0"/>
          <w:sz w:val="28"/>
          <w:szCs w:val="28"/>
          <w:lang w:val="ru-RU"/>
        </w:rPr>
      </w:pPr>
    </w:p>
    <w:p w14:paraId="3E206A5A" w14:textId="7B28DF6E" w:rsidR="00157615" w:rsidRPr="00CD690B" w:rsidRDefault="00157615" w:rsidP="008209C1">
      <w:pPr>
        <w:shd w:val="clear" w:color="auto" w:fill="FFFFFF" w:themeFill="background1"/>
        <w:spacing w:after="0" w:line="240" w:lineRule="auto"/>
        <w:jc w:val="center"/>
        <w:rPr>
          <w:rFonts w:ascii="Times New Roman" w:eastAsiaTheme="minorEastAsia" w:hAnsi="Times New Roman" w:cs="Times New Roman"/>
          <w:b/>
          <w:bCs/>
          <w:kern w:val="0"/>
          <w:sz w:val="28"/>
          <w:szCs w:val="28"/>
          <w:lang w:val="ru-RU"/>
        </w:rPr>
      </w:pPr>
      <w:r w:rsidRPr="00CD690B">
        <w:rPr>
          <w:rFonts w:ascii="Times New Roman" w:eastAsiaTheme="minorEastAsia" w:hAnsi="Times New Roman" w:cs="Times New Roman"/>
          <w:b/>
          <w:bCs/>
          <w:kern w:val="0"/>
          <w:sz w:val="28"/>
          <w:szCs w:val="28"/>
          <w:lang w:val="ru-RU"/>
        </w:rPr>
        <w:t xml:space="preserve">Қазақ және түрік </w:t>
      </w:r>
      <w:r w:rsidR="00D17AEE">
        <w:rPr>
          <w:rFonts w:ascii="Times New Roman" w:eastAsiaTheme="minorEastAsia" w:hAnsi="Times New Roman" w:cs="Times New Roman"/>
          <w:b/>
          <w:bCs/>
          <w:kern w:val="0"/>
          <w:sz w:val="28"/>
          <w:szCs w:val="28"/>
          <w:lang w:val="ru-RU"/>
        </w:rPr>
        <w:t xml:space="preserve">тілдеріндегі «әйел» концептісін айшықтайтын </w:t>
      </w:r>
      <w:r w:rsidR="00D17AEE" w:rsidRPr="00CD690B">
        <w:rPr>
          <w:rFonts w:ascii="Times New Roman" w:eastAsiaTheme="minorEastAsia" w:hAnsi="Times New Roman" w:cs="Times New Roman"/>
          <w:b/>
          <w:bCs/>
          <w:kern w:val="0"/>
          <w:sz w:val="28"/>
          <w:szCs w:val="28"/>
          <w:lang w:val="ru-RU"/>
        </w:rPr>
        <w:t xml:space="preserve"> </w:t>
      </w:r>
      <w:r w:rsidR="00D17AEE">
        <w:rPr>
          <w:rFonts w:ascii="Times New Roman" w:eastAsiaTheme="minorEastAsia" w:hAnsi="Times New Roman" w:cs="Times New Roman"/>
          <w:b/>
          <w:bCs/>
          <w:kern w:val="0"/>
          <w:sz w:val="28"/>
          <w:szCs w:val="28"/>
          <w:lang w:val="ru-RU"/>
        </w:rPr>
        <w:t xml:space="preserve">мақал-мәтелдердің </w:t>
      </w:r>
      <w:r w:rsidRPr="00CD690B">
        <w:rPr>
          <w:rFonts w:ascii="Times New Roman" w:eastAsiaTheme="minorEastAsia" w:hAnsi="Times New Roman" w:cs="Times New Roman"/>
          <w:b/>
          <w:bCs/>
          <w:kern w:val="0"/>
          <w:sz w:val="28"/>
          <w:szCs w:val="28"/>
          <w:lang w:val="ru-RU"/>
        </w:rPr>
        <w:t xml:space="preserve">лингвомәдени және </w:t>
      </w:r>
      <w:r w:rsidR="00D17AEE">
        <w:rPr>
          <w:rFonts w:ascii="Times New Roman" w:eastAsiaTheme="minorEastAsia" w:hAnsi="Times New Roman" w:cs="Times New Roman"/>
          <w:b/>
          <w:bCs/>
          <w:kern w:val="0"/>
          <w:sz w:val="28"/>
          <w:szCs w:val="28"/>
          <w:lang w:val="ru-RU"/>
        </w:rPr>
        <w:t>лингводидактикалық аспектісі</w:t>
      </w:r>
    </w:p>
    <w:p w14:paraId="7C9CE51E" w14:textId="77777777" w:rsidR="00157615" w:rsidRPr="00CD690B" w:rsidRDefault="00157615" w:rsidP="008209C1">
      <w:pPr>
        <w:shd w:val="clear" w:color="auto" w:fill="FFFFFF" w:themeFill="background1"/>
        <w:spacing w:after="0" w:line="240" w:lineRule="auto"/>
        <w:jc w:val="center"/>
        <w:rPr>
          <w:rFonts w:ascii="Times New Roman" w:eastAsiaTheme="minorEastAsia" w:hAnsi="Times New Roman" w:cs="Times New Roman"/>
          <w:kern w:val="0"/>
          <w:sz w:val="28"/>
          <w:szCs w:val="28"/>
          <w:lang w:val="ru-RU"/>
        </w:rPr>
      </w:pPr>
    </w:p>
    <w:p w14:paraId="2A0EBBB7" w14:textId="77777777" w:rsidR="00157615" w:rsidRPr="00CD690B" w:rsidRDefault="00157615" w:rsidP="008209C1">
      <w:pPr>
        <w:shd w:val="clear" w:color="auto" w:fill="FFFFFF" w:themeFill="background1"/>
        <w:autoSpaceDE w:val="0"/>
        <w:autoSpaceDN w:val="0"/>
        <w:adjustRightInd w:val="0"/>
        <w:spacing w:after="0" w:line="240" w:lineRule="auto"/>
        <w:jc w:val="center"/>
        <w:rPr>
          <w:rFonts w:ascii="Times New Roman" w:eastAsiaTheme="minorEastAsia" w:hAnsi="Times New Roman" w:cs="Times New Roman"/>
          <w:kern w:val="0"/>
          <w:sz w:val="24"/>
          <w:szCs w:val="24"/>
        </w:rPr>
      </w:pPr>
    </w:p>
    <w:p w14:paraId="1244333A" w14:textId="77777777" w:rsidR="00157615" w:rsidRPr="00CD690B" w:rsidRDefault="00157615" w:rsidP="008209C1">
      <w:pPr>
        <w:shd w:val="clear" w:color="auto" w:fill="FFFFFF" w:themeFill="background1"/>
        <w:autoSpaceDE w:val="0"/>
        <w:autoSpaceDN w:val="0"/>
        <w:adjustRightInd w:val="0"/>
        <w:spacing w:after="0" w:line="240" w:lineRule="auto"/>
        <w:jc w:val="center"/>
        <w:rPr>
          <w:rFonts w:ascii="Times New Roman" w:eastAsiaTheme="minorEastAsia" w:hAnsi="Times New Roman" w:cs="Times New Roman"/>
          <w:kern w:val="0"/>
          <w:sz w:val="24"/>
          <w:szCs w:val="24"/>
        </w:rPr>
      </w:pPr>
    </w:p>
    <w:p w14:paraId="5D6DE015" w14:textId="0575CFCB" w:rsidR="00157615" w:rsidRPr="00CD690B" w:rsidRDefault="00157615" w:rsidP="008209C1">
      <w:pPr>
        <w:shd w:val="clear" w:color="auto" w:fill="FFFFFF" w:themeFill="background1"/>
        <w:spacing w:after="0" w:line="240" w:lineRule="auto"/>
        <w:jc w:val="center"/>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8D01717</w:t>
      </w:r>
      <w:r w:rsidR="006A7286"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 xml:space="preserve">– </w:t>
      </w:r>
      <w:r w:rsidR="0052570E" w:rsidRPr="00CD690B">
        <w:rPr>
          <w:rFonts w:ascii="Times New Roman" w:eastAsiaTheme="minorEastAsia" w:hAnsi="Times New Roman" w:cs="Times New Roman"/>
          <w:kern w:val="0"/>
          <w:sz w:val="28"/>
          <w:szCs w:val="28"/>
        </w:rPr>
        <w:t>Қ</w:t>
      </w:r>
      <w:r w:rsidRPr="00CD690B">
        <w:rPr>
          <w:rFonts w:ascii="Times New Roman" w:eastAsiaTheme="minorEastAsia" w:hAnsi="Times New Roman" w:cs="Times New Roman"/>
          <w:kern w:val="0"/>
          <w:sz w:val="28"/>
          <w:szCs w:val="28"/>
        </w:rPr>
        <w:t xml:space="preserve">азақ тілі мен әдебиеті </w:t>
      </w:r>
    </w:p>
    <w:p w14:paraId="5B3A5F51" w14:textId="77777777" w:rsidR="00157615" w:rsidRPr="00CD690B" w:rsidRDefault="00157615" w:rsidP="008209C1">
      <w:pPr>
        <w:shd w:val="clear" w:color="auto" w:fill="FFFFFF" w:themeFill="background1"/>
        <w:spacing w:after="0" w:line="240" w:lineRule="auto"/>
        <w:jc w:val="center"/>
        <w:rPr>
          <w:rFonts w:ascii="Times New Roman" w:eastAsiaTheme="minorEastAsia" w:hAnsi="Times New Roman" w:cs="Times New Roman"/>
          <w:kern w:val="0"/>
          <w:sz w:val="28"/>
          <w:szCs w:val="28"/>
        </w:rPr>
      </w:pPr>
    </w:p>
    <w:p w14:paraId="69679086" w14:textId="77777777" w:rsidR="00157615" w:rsidRPr="00CD690B" w:rsidRDefault="00157615" w:rsidP="008209C1">
      <w:pPr>
        <w:shd w:val="clear" w:color="auto" w:fill="FFFFFF" w:themeFill="background1"/>
        <w:spacing w:after="0" w:line="240" w:lineRule="auto"/>
        <w:jc w:val="center"/>
        <w:rPr>
          <w:rFonts w:ascii="Times New Roman" w:eastAsiaTheme="minorEastAsia" w:hAnsi="Times New Roman" w:cs="Times New Roman"/>
          <w:kern w:val="0"/>
          <w:sz w:val="28"/>
          <w:szCs w:val="28"/>
        </w:rPr>
      </w:pPr>
    </w:p>
    <w:p w14:paraId="45204650" w14:textId="77777777" w:rsidR="00157615" w:rsidRPr="00CD690B" w:rsidRDefault="00157615" w:rsidP="008209C1">
      <w:pPr>
        <w:shd w:val="clear" w:color="auto" w:fill="FFFFFF" w:themeFill="background1"/>
        <w:spacing w:after="0" w:line="240" w:lineRule="auto"/>
        <w:jc w:val="center"/>
        <w:rPr>
          <w:rFonts w:ascii="Times New Roman" w:eastAsiaTheme="minorEastAsia" w:hAnsi="Times New Roman" w:cs="Times New Roman"/>
          <w:kern w:val="0"/>
          <w:sz w:val="28"/>
          <w:szCs w:val="28"/>
        </w:rPr>
      </w:pPr>
    </w:p>
    <w:p w14:paraId="19D820BF" w14:textId="77777777" w:rsidR="008209C1" w:rsidRPr="00CD690B" w:rsidRDefault="00157615" w:rsidP="008209C1">
      <w:pPr>
        <w:shd w:val="clear" w:color="auto" w:fill="FFFFFF" w:themeFill="background1"/>
        <w:spacing w:after="0" w:line="240" w:lineRule="auto"/>
        <w:jc w:val="center"/>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 xml:space="preserve">Философия докторы (PhD) </w:t>
      </w:r>
    </w:p>
    <w:p w14:paraId="7523D8ED" w14:textId="6F9EAD7E" w:rsidR="00157615" w:rsidRPr="00CD690B" w:rsidRDefault="00157615" w:rsidP="008209C1">
      <w:pPr>
        <w:shd w:val="clear" w:color="auto" w:fill="FFFFFF" w:themeFill="background1"/>
        <w:spacing w:after="0" w:line="240" w:lineRule="auto"/>
        <w:jc w:val="center"/>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дәрежесін алу үшін</w:t>
      </w:r>
      <w:r w:rsidR="008209C1"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дайындалған диссертация</w:t>
      </w:r>
    </w:p>
    <w:p w14:paraId="7B45F149" w14:textId="77777777" w:rsidR="00157615" w:rsidRPr="00CD690B" w:rsidRDefault="00157615" w:rsidP="00203749">
      <w:pPr>
        <w:shd w:val="clear" w:color="auto" w:fill="FFFFFF" w:themeFill="background1"/>
        <w:spacing w:after="0" w:line="240" w:lineRule="auto"/>
        <w:ind w:firstLine="709"/>
        <w:jc w:val="center"/>
        <w:rPr>
          <w:rFonts w:ascii="Times New Roman" w:eastAsiaTheme="minorEastAsia" w:hAnsi="Times New Roman" w:cs="Times New Roman"/>
          <w:kern w:val="0"/>
          <w:sz w:val="28"/>
          <w:szCs w:val="28"/>
        </w:rPr>
      </w:pPr>
    </w:p>
    <w:p w14:paraId="454671BC"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rPr>
      </w:pPr>
    </w:p>
    <w:p w14:paraId="3A8608A6"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rPr>
      </w:pPr>
    </w:p>
    <w:p w14:paraId="4306897E" w14:textId="7AD014D3" w:rsidR="00157615" w:rsidRPr="00CD690B" w:rsidRDefault="00DA1F4F" w:rsidP="00203749">
      <w:pPr>
        <w:shd w:val="clear" w:color="auto" w:fill="FFFFFF" w:themeFill="background1"/>
        <w:spacing w:after="0" w:line="240" w:lineRule="auto"/>
        <w:ind w:firstLine="709"/>
        <w:jc w:val="right"/>
        <w:rPr>
          <w:rFonts w:ascii="Times New Roman" w:eastAsia="Calibri" w:hAnsi="Times New Roman" w:cs="Times New Roman"/>
          <w:iCs/>
          <w:kern w:val="0"/>
          <w:sz w:val="28"/>
          <w:szCs w:val="28"/>
          <w:vertAlign w:val="superscript"/>
        </w:rPr>
      </w:pPr>
      <w:r w:rsidRPr="00CD690B">
        <w:rPr>
          <w:rFonts w:ascii="Times New Roman" w:eastAsiaTheme="minorEastAsia" w:hAnsi="Times New Roman" w:cs="Times New Roman"/>
          <w:kern w:val="0"/>
          <w:sz w:val="28"/>
          <w:szCs w:val="28"/>
        </w:rPr>
        <w:t>Отандық ғылыми кеңесші</w:t>
      </w:r>
    </w:p>
    <w:p w14:paraId="3572A6D2" w14:textId="77777777" w:rsidR="008209C1" w:rsidRPr="00CD690B" w:rsidRDefault="00157615" w:rsidP="00203749">
      <w:pPr>
        <w:shd w:val="clear" w:color="auto" w:fill="FFFFFF" w:themeFill="background1"/>
        <w:spacing w:after="0" w:line="240" w:lineRule="auto"/>
        <w:ind w:firstLine="709"/>
        <w:jc w:val="right"/>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 xml:space="preserve">филология ғылымдарының </w:t>
      </w:r>
      <w:r w:rsidRPr="00CD690B">
        <w:rPr>
          <w:rFonts w:ascii="Times New Roman" w:eastAsia="Calibri" w:hAnsi="Times New Roman" w:cs="Times New Roman"/>
          <w:iCs/>
          <w:kern w:val="0"/>
          <w:sz w:val="28"/>
          <w:szCs w:val="28"/>
        </w:rPr>
        <w:t>кандидаты</w:t>
      </w:r>
      <w:r w:rsidRPr="00CD690B">
        <w:rPr>
          <w:rFonts w:ascii="Times New Roman" w:eastAsiaTheme="minorEastAsia" w:hAnsi="Times New Roman" w:cs="Times New Roman"/>
          <w:kern w:val="0"/>
          <w:sz w:val="28"/>
          <w:szCs w:val="28"/>
        </w:rPr>
        <w:t xml:space="preserve">, </w:t>
      </w:r>
    </w:p>
    <w:p w14:paraId="6CD581A9" w14:textId="0A769D49" w:rsidR="00157615" w:rsidRPr="00CD690B" w:rsidRDefault="00157615" w:rsidP="00203749">
      <w:pPr>
        <w:shd w:val="clear" w:color="auto" w:fill="FFFFFF" w:themeFill="background1"/>
        <w:spacing w:after="0" w:line="240" w:lineRule="auto"/>
        <w:ind w:firstLine="709"/>
        <w:jc w:val="right"/>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доцент</w:t>
      </w:r>
    </w:p>
    <w:p w14:paraId="55DC16E5" w14:textId="615E593B" w:rsidR="00157615" w:rsidRPr="00CD690B" w:rsidRDefault="00157615" w:rsidP="00203749">
      <w:pPr>
        <w:shd w:val="clear" w:color="auto" w:fill="FFFFFF" w:themeFill="background1"/>
        <w:spacing w:after="0" w:line="240" w:lineRule="auto"/>
        <w:ind w:firstLine="709"/>
        <w:jc w:val="right"/>
        <w:rPr>
          <w:rFonts w:ascii="Times New Roman" w:eastAsia="Calibri" w:hAnsi="Times New Roman" w:cs="Times New Roman"/>
          <w:iCs/>
          <w:kern w:val="0"/>
          <w:sz w:val="28"/>
          <w:szCs w:val="28"/>
        </w:rPr>
      </w:pPr>
      <w:r w:rsidRPr="00CD690B">
        <w:rPr>
          <w:rFonts w:ascii="Times New Roman" w:eastAsia="Calibri" w:hAnsi="Times New Roman" w:cs="Times New Roman"/>
          <w:iCs/>
          <w:kern w:val="0"/>
          <w:sz w:val="28"/>
          <w:szCs w:val="28"/>
        </w:rPr>
        <w:t>Сәрсеке</w:t>
      </w:r>
      <w:r w:rsidR="00DA1F4F" w:rsidRPr="00CD690B">
        <w:rPr>
          <w:rFonts w:ascii="Times New Roman" w:eastAsiaTheme="minorEastAsia" w:hAnsi="Times New Roman" w:cs="Times New Roman"/>
          <w:kern w:val="0"/>
          <w:sz w:val="28"/>
          <w:szCs w:val="28"/>
        </w:rPr>
        <w:t xml:space="preserve"> Г.Ә.</w:t>
      </w:r>
    </w:p>
    <w:p w14:paraId="77673B9C" w14:textId="77777777" w:rsidR="00157615" w:rsidRPr="00CD690B" w:rsidRDefault="00157615" w:rsidP="00203749">
      <w:pPr>
        <w:shd w:val="clear" w:color="auto" w:fill="FFFFFF" w:themeFill="background1"/>
        <w:spacing w:after="0" w:line="240" w:lineRule="auto"/>
        <w:ind w:firstLine="709"/>
        <w:jc w:val="right"/>
        <w:rPr>
          <w:rFonts w:ascii="Times New Roman" w:eastAsia="Calibri" w:hAnsi="Times New Roman" w:cs="Times New Roman"/>
          <w:iCs/>
          <w:kern w:val="0"/>
          <w:sz w:val="16"/>
          <w:szCs w:val="16"/>
        </w:rPr>
      </w:pPr>
    </w:p>
    <w:p w14:paraId="4E66C981" w14:textId="77777777" w:rsidR="00157615" w:rsidRDefault="00157615" w:rsidP="00203749">
      <w:pPr>
        <w:shd w:val="clear" w:color="auto" w:fill="FFFFFF" w:themeFill="background1"/>
        <w:spacing w:after="0" w:line="240" w:lineRule="auto"/>
        <w:ind w:firstLine="709"/>
        <w:jc w:val="right"/>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Шетелдік ғылыми кеңесші:</w:t>
      </w:r>
    </w:p>
    <w:p w14:paraId="4B738551" w14:textId="23171568" w:rsidR="006E7935" w:rsidRPr="006E7935" w:rsidRDefault="006E7935" w:rsidP="00203749">
      <w:pPr>
        <w:shd w:val="clear" w:color="auto" w:fill="FFFFFF" w:themeFill="background1"/>
        <w:spacing w:after="0" w:line="240" w:lineRule="auto"/>
        <w:ind w:firstLine="709"/>
        <w:jc w:val="right"/>
        <w:rPr>
          <w:rFonts w:ascii="Times New Roman" w:eastAsiaTheme="minorEastAsia" w:hAnsi="Times New Roman" w:cs="Times New Roman"/>
          <w:kern w:val="0"/>
          <w:sz w:val="28"/>
          <w:szCs w:val="28"/>
          <w:lang w:val="tr-TR"/>
        </w:rPr>
      </w:pPr>
      <w:r w:rsidRPr="006E7935">
        <w:rPr>
          <w:rFonts w:ascii="Times New Roman" w:hAnsi="Times New Roman" w:cs="Times New Roman"/>
          <w:sz w:val="28"/>
          <w:szCs w:val="28"/>
        </w:rPr>
        <w:t>филология ғылымдарының докторы,</w:t>
      </w:r>
    </w:p>
    <w:p w14:paraId="7E1F510E" w14:textId="72D4AE27" w:rsidR="00DA1F4F" w:rsidRPr="00CD690B" w:rsidRDefault="00157615" w:rsidP="00EE0ABE">
      <w:pPr>
        <w:shd w:val="clear" w:color="auto" w:fill="FFFFFF" w:themeFill="background1"/>
        <w:spacing w:after="0" w:line="240" w:lineRule="auto"/>
        <w:ind w:firstLine="709"/>
        <w:jc w:val="right"/>
        <w:rPr>
          <w:rFonts w:ascii="Times New Roman" w:eastAsiaTheme="minorEastAsia" w:hAnsi="Times New Roman" w:cs="Times New Roman"/>
          <w:noProof/>
          <w:kern w:val="0"/>
          <w:sz w:val="28"/>
          <w:szCs w:val="28"/>
          <w:shd w:val="clear" w:color="auto" w:fill="FFFFFF"/>
          <w:lang w:val="ru-RU"/>
        </w:rPr>
      </w:pPr>
      <w:bookmarkStart w:id="2" w:name="_GoBack"/>
      <w:bookmarkEnd w:id="2"/>
      <w:r w:rsidRPr="00CD690B">
        <w:rPr>
          <w:rFonts w:ascii="Times New Roman" w:eastAsiaTheme="minorEastAsia" w:hAnsi="Times New Roman" w:cs="Times New Roman"/>
          <w:noProof/>
          <w:kern w:val="0"/>
          <w:sz w:val="28"/>
          <w:szCs w:val="28"/>
          <w:shd w:val="clear" w:color="auto" w:fill="FFFFFF"/>
          <w:lang w:val="ru-RU"/>
        </w:rPr>
        <w:t>профессор</w:t>
      </w:r>
    </w:p>
    <w:p w14:paraId="26CABAC9" w14:textId="293F6FE5" w:rsidR="00157615" w:rsidRPr="00CD690B" w:rsidRDefault="006E7935" w:rsidP="00203749">
      <w:pPr>
        <w:shd w:val="clear" w:color="auto" w:fill="FFFFFF" w:themeFill="background1"/>
        <w:spacing w:after="0" w:line="240" w:lineRule="auto"/>
        <w:ind w:firstLine="709"/>
        <w:jc w:val="right"/>
        <w:rPr>
          <w:rFonts w:ascii="Times New Roman" w:eastAsiaTheme="minorEastAsia" w:hAnsi="Times New Roman" w:cs="Times New Roman"/>
          <w:noProof/>
          <w:kern w:val="0"/>
          <w:sz w:val="28"/>
          <w:szCs w:val="28"/>
          <w:shd w:val="clear" w:color="auto" w:fill="FFFFFF"/>
          <w:lang w:val="ru-RU"/>
        </w:rPr>
      </w:pPr>
      <w:r w:rsidRPr="00CD690B">
        <w:rPr>
          <w:rFonts w:ascii="Times New Roman" w:eastAsiaTheme="minorEastAsia" w:hAnsi="Times New Roman" w:cs="Times New Roman"/>
          <w:noProof/>
          <w:kern w:val="0"/>
          <w:sz w:val="28"/>
          <w:szCs w:val="28"/>
          <w:shd w:val="clear" w:color="auto" w:fill="FFFFFF"/>
          <w:lang w:val="ru-RU"/>
        </w:rPr>
        <w:t>Бирай</w:t>
      </w:r>
      <w:r>
        <w:rPr>
          <w:rFonts w:ascii="Times New Roman" w:eastAsiaTheme="minorEastAsia" w:hAnsi="Times New Roman" w:cs="Times New Roman"/>
          <w:noProof/>
          <w:kern w:val="0"/>
          <w:sz w:val="28"/>
          <w:szCs w:val="28"/>
          <w:shd w:val="clear" w:color="auto" w:fill="FFFFFF"/>
          <w:lang w:val="ru-RU"/>
        </w:rPr>
        <w:t xml:space="preserve"> Нергис</w:t>
      </w:r>
      <w:r w:rsidR="00157615" w:rsidRPr="00CD690B">
        <w:rPr>
          <w:rFonts w:ascii="Times New Roman" w:eastAsiaTheme="minorEastAsia" w:hAnsi="Times New Roman" w:cs="Times New Roman"/>
          <w:noProof/>
          <w:kern w:val="0"/>
          <w:sz w:val="28"/>
          <w:szCs w:val="28"/>
          <w:shd w:val="clear" w:color="auto" w:fill="FFFFFF"/>
          <w:lang w:val="ru-RU"/>
        </w:rPr>
        <w:t xml:space="preserve"> </w:t>
      </w:r>
    </w:p>
    <w:p w14:paraId="4A6C7D85" w14:textId="37098B74" w:rsidR="00157615" w:rsidRPr="00CD690B" w:rsidRDefault="00157615" w:rsidP="00203749">
      <w:pPr>
        <w:shd w:val="clear" w:color="auto" w:fill="FFFFFF" w:themeFill="background1"/>
        <w:spacing w:after="0" w:line="240" w:lineRule="auto"/>
        <w:ind w:firstLine="709"/>
        <w:jc w:val="right"/>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(Памуккале университеті</w:t>
      </w:r>
      <w:r w:rsidR="00BB0C5D" w:rsidRPr="00CD690B">
        <w:rPr>
          <w:rFonts w:ascii="Times New Roman" w:eastAsiaTheme="minorEastAsia" w:hAnsi="Times New Roman" w:cs="Times New Roman"/>
          <w:kern w:val="0"/>
          <w:sz w:val="28"/>
          <w:szCs w:val="28"/>
          <w:lang w:val="ru-RU"/>
        </w:rPr>
        <w:t>)</w:t>
      </w:r>
    </w:p>
    <w:p w14:paraId="3F18429D"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p>
    <w:p w14:paraId="20C05F13"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p>
    <w:p w14:paraId="0F0C0DCF"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p>
    <w:p w14:paraId="0437AC86" w14:textId="77777777" w:rsidR="00BB0C5D" w:rsidRPr="00CD690B" w:rsidRDefault="00BB0C5D"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p>
    <w:p w14:paraId="66E239D0" w14:textId="77777777" w:rsidR="00BB0C5D" w:rsidRPr="00CD690B" w:rsidRDefault="00BB0C5D"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p>
    <w:p w14:paraId="0FD0D60E" w14:textId="77777777" w:rsidR="00BB0C5D" w:rsidRPr="00CD690B" w:rsidRDefault="00BB0C5D"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p>
    <w:p w14:paraId="40F7227C" w14:textId="77777777" w:rsidR="00EE0ABE" w:rsidRPr="00CD690B" w:rsidRDefault="00EE0ABE" w:rsidP="00203749">
      <w:pPr>
        <w:shd w:val="clear" w:color="auto" w:fill="FFFFFF" w:themeFill="background1"/>
        <w:spacing w:after="0" w:line="240" w:lineRule="auto"/>
        <w:ind w:firstLine="709"/>
        <w:jc w:val="center"/>
        <w:rPr>
          <w:rFonts w:ascii="Times New Roman" w:eastAsiaTheme="minorEastAsia" w:hAnsi="Times New Roman" w:cs="Times New Roman"/>
          <w:kern w:val="0"/>
          <w:sz w:val="28"/>
          <w:szCs w:val="28"/>
          <w:lang w:val="ru-RU"/>
        </w:rPr>
      </w:pPr>
    </w:p>
    <w:p w14:paraId="603F8D54" w14:textId="59B0835E" w:rsidR="00157615" w:rsidRPr="00CD690B" w:rsidRDefault="00157615" w:rsidP="0052570E">
      <w:pPr>
        <w:shd w:val="clear" w:color="auto" w:fill="FFFFFF" w:themeFill="background1"/>
        <w:spacing w:after="0" w:line="240" w:lineRule="auto"/>
        <w:jc w:val="center"/>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Қазақстан Республикасы</w:t>
      </w:r>
    </w:p>
    <w:p w14:paraId="011DBC3E" w14:textId="32AD1265" w:rsidR="00157615" w:rsidRPr="00CD690B" w:rsidRDefault="00157615" w:rsidP="0052570E">
      <w:pPr>
        <w:shd w:val="clear" w:color="auto" w:fill="FFFFFF" w:themeFill="background1"/>
        <w:spacing w:after="0" w:line="240" w:lineRule="auto"/>
        <w:jc w:val="center"/>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Астана, 2024</w:t>
      </w:r>
    </w:p>
    <w:p w14:paraId="2130A117" w14:textId="77777777" w:rsidR="00157615" w:rsidRPr="00CD690B" w:rsidRDefault="00157615" w:rsidP="0052570E">
      <w:pPr>
        <w:shd w:val="clear" w:color="auto" w:fill="FFFFFF" w:themeFill="background1"/>
        <w:spacing w:after="0" w:line="240" w:lineRule="auto"/>
        <w:jc w:val="center"/>
        <w:rPr>
          <w:rFonts w:ascii="Times New Roman" w:eastAsiaTheme="minorEastAsia" w:hAnsi="Times New Roman" w:cs="Times New Roman"/>
          <w:b/>
          <w:bCs/>
          <w:kern w:val="0"/>
          <w:sz w:val="28"/>
          <w:szCs w:val="28"/>
          <w:lang w:val="ru-RU"/>
        </w:rPr>
      </w:pPr>
      <w:r w:rsidRPr="00CD690B">
        <w:rPr>
          <w:rFonts w:ascii="Times New Roman" w:eastAsiaTheme="minorEastAsia" w:hAnsi="Times New Roman" w:cs="Times New Roman"/>
          <w:b/>
          <w:bCs/>
          <w:kern w:val="0"/>
          <w:sz w:val="28"/>
          <w:szCs w:val="28"/>
          <w:lang w:val="ru-RU"/>
        </w:rPr>
        <w:lastRenderedPageBreak/>
        <w:t>МАЗМҰНЫ</w:t>
      </w:r>
    </w:p>
    <w:p w14:paraId="61A0BBEE" w14:textId="77777777" w:rsidR="00157615" w:rsidRPr="00CD690B" w:rsidRDefault="00157615" w:rsidP="006A7286">
      <w:pPr>
        <w:shd w:val="clear" w:color="auto" w:fill="FFFFFF" w:themeFill="background1"/>
        <w:tabs>
          <w:tab w:val="left" w:pos="0"/>
          <w:tab w:val="left" w:pos="1134"/>
        </w:tabs>
        <w:spacing w:after="0" w:line="240" w:lineRule="auto"/>
        <w:jc w:val="right"/>
        <w:rPr>
          <w:rFonts w:ascii="Times New Roman" w:eastAsiaTheme="minorEastAsia" w:hAnsi="Times New Roman" w:cs="Times New Roman"/>
          <w:b/>
          <w:bCs/>
          <w:kern w:val="0"/>
          <w:sz w:val="28"/>
          <w:szCs w:val="28"/>
          <w:lang w:val="ru-RU"/>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73"/>
        <w:gridCol w:w="676"/>
      </w:tblGrid>
      <w:tr w:rsidR="00BB0C5D" w:rsidRPr="00CD690B" w14:paraId="1C9AFA7C" w14:textId="77777777" w:rsidTr="00A77B1D">
        <w:trPr>
          <w:jc w:val="center"/>
        </w:trPr>
        <w:tc>
          <w:tcPr>
            <w:tcW w:w="8973" w:type="dxa"/>
          </w:tcPr>
          <w:p w14:paraId="64F4CE2F" w14:textId="37EC859C" w:rsidR="00BB0C5D" w:rsidRPr="00CD690B" w:rsidRDefault="00BB0C5D" w:rsidP="008209C1">
            <w:pPr>
              <w:tabs>
                <w:tab w:val="left" w:pos="1134"/>
              </w:tabs>
              <w:ind w:left="78"/>
              <w:jc w:val="both"/>
              <w:rPr>
                <w:rFonts w:ascii="Times New Roman" w:eastAsiaTheme="minorEastAsia" w:hAnsi="Times New Roman" w:cs="Times New Roman"/>
                <w:b/>
                <w:bCs/>
                <w:kern w:val="0"/>
                <w:sz w:val="28"/>
                <w:szCs w:val="28"/>
                <w:lang w:val="ru-RU"/>
              </w:rPr>
            </w:pPr>
            <w:r w:rsidRPr="00CD690B">
              <w:rPr>
                <w:rFonts w:ascii="Times New Roman" w:eastAsiaTheme="minorEastAsia" w:hAnsi="Times New Roman" w:cs="Times New Roman"/>
                <w:b/>
                <w:bCs/>
                <w:kern w:val="0"/>
                <w:sz w:val="28"/>
                <w:szCs w:val="28"/>
                <w:lang w:val="ru-RU"/>
              </w:rPr>
              <w:t xml:space="preserve">АНЫҚТАМАЛАР </w:t>
            </w:r>
            <w:r w:rsidRPr="00CD690B">
              <w:rPr>
                <w:rFonts w:ascii="Times New Roman" w:eastAsiaTheme="minorEastAsia" w:hAnsi="Times New Roman" w:cs="Times New Roman"/>
                <w:kern w:val="0"/>
                <w:sz w:val="28"/>
                <w:szCs w:val="28"/>
                <w:lang w:val="ru-RU"/>
              </w:rPr>
              <w:t>………………………………………………...........</w:t>
            </w:r>
            <w:r w:rsidR="00A77B1D" w:rsidRPr="00CD690B">
              <w:rPr>
                <w:rFonts w:ascii="Times New Roman" w:eastAsiaTheme="minorEastAsia" w:hAnsi="Times New Roman" w:cs="Times New Roman"/>
                <w:kern w:val="0"/>
                <w:sz w:val="28"/>
                <w:szCs w:val="28"/>
                <w:lang w:val="ru-RU"/>
              </w:rPr>
              <w:t>....</w:t>
            </w:r>
            <w:r w:rsidRPr="00CD690B">
              <w:rPr>
                <w:rFonts w:ascii="Times New Roman" w:eastAsiaTheme="minorEastAsia" w:hAnsi="Times New Roman" w:cs="Times New Roman"/>
                <w:kern w:val="0"/>
                <w:sz w:val="28"/>
                <w:szCs w:val="28"/>
                <w:lang w:val="ru-RU"/>
              </w:rPr>
              <w:t>..</w:t>
            </w:r>
          </w:p>
        </w:tc>
        <w:tc>
          <w:tcPr>
            <w:tcW w:w="676" w:type="dxa"/>
          </w:tcPr>
          <w:p w14:paraId="1E96DCA2" w14:textId="07CE793B" w:rsidR="00BB0C5D" w:rsidRPr="00CD690B" w:rsidRDefault="00A77B1D" w:rsidP="00A77B1D">
            <w:pPr>
              <w:tabs>
                <w:tab w:val="left" w:pos="1134"/>
              </w:tabs>
              <w:jc w:val="both"/>
              <w:rPr>
                <w:rFonts w:ascii="Times New Roman" w:eastAsiaTheme="minorEastAsia" w:hAnsi="Times New Roman" w:cs="Times New Roman"/>
                <w:bCs/>
                <w:kern w:val="0"/>
                <w:sz w:val="28"/>
                <w:szCs w:val="28"/>
                <w:lang w:val="ru-RU"/>
              </w:rPr>
            </w:pPr>
            <w:r w:rsidRPr="00CD690B">
              <w:rPr>
                <w:rFonts w:ascii="Times New Roman" w:eastAsiaTheme="minorEastAsia" w:hAnsi="Times New Roman" w:cs="Times New Roman"/>
                <w:bCs/>
                <w:kern w:val="0"/>
                <w:sz w:val="28"/>
                <w:szCs w:val="28"/>
                <w:lang w:val="ru-RU"/>
              </w:rPr>
              <w:t>3</w:t>
            </w:r>
          </w:p>
        </w:tc>
      </w:tr>
      <w:tr w:rsidR="00BB0C5D" w:rsidRPr="00CD690B" w14:paraId="2791A1CA" w14:textId="77777777" w:rsidTr="00A77B1D">
        <w:trPr>
          <w:jc w:val="center"/>
        </w:trPr>
        <w:tc>
          <w:tcPr>
            <w:tcW w:w="8973" w:type="dxa"/>
          </w:tcPr>
          <w:p w14:paraId="00883367" w14:textId="1FE9702B" w:rsidR="00BB0C5D" w:rsidRPr="00CD690B" w:rsidRDefault="00BB0C5D" w:rsidP="008209C1">
            <w:pPr>
              <w:tabs>
                <w:tab w:val="left" w:pos="1134"/>
              </w:tabs>
              <w:ind w:left="78"/>
              <w:jc w:val="both"/>
              <w:rPr>
                <w:rFonts w:ascii="Times New Roman" w:eastAsiaTheme="minorEastAsia" w:hAnsi="Times New Roman" w:cs="Times New Roman"/>
                <w:b/>
                <w:bCs/>
                <w:kern w:val="0"/>
                <w:sz w:val="28"/>
                <w:szCs w:val="28"/>
                <w:lang w:val="ru-RU"/>
              </w:rPr>
            </w:pPr>
            <w:r w:rsidRPr="00CD690B">
              <w:rPr>
                <w:rFonts w:ascii="Times New Roman" w:eastAsiaTheme="minorEastAsia" w:hAnsi="Times New Roman" w:cs="Times New Roman"/>
                <w:b/>
                <w:bCs/>
                <w:kern w:val="0"/>
                <w:sz w:val="28"/>
                <w:szCs w:val="28"/>
                <w:lang w:val="ru-RU"/>
              </w:rPr>
              <w:t xml:space="preserve">КІРІСПЕ </w:t>
            </w:r>
            <w:r w:rsidRPr="00CD690B">
              <w:rPr>
                <w:rFonts w:ascii="Times New Roman" w:eastAsiaTheme="minorEastAsia" w:hAnsi="Times New Roman" w:cs="Times New Roman"/>
                <w:kern w:val="0"/>
                <w:sz w:val="28"/>
                <w:szCs w:val="28"/>
                <w:lang w:val="ru-RU"/>
              </w:rPr>
              <w:t>.........................................................................................................</w:t>
            </w:r>
          </w:p>
        </w:tc>
        <w:tc>
          <w:tcPr>
            <w:tcW w:w="676" w:type="dxa"/>
          </w:tcPr>
          <w:p w14:paraId="0428AD6B" w14:textId="170D91D2" w:rsidR="00BB0C5D" w:rsidRPr="00CD690B" w:rsidRDefault="00A77B1D" w:rsidP="00A77B1D">
            <w:pPr>
              <w:tabs>
                <w:tab w:val="left" w:pos="1134"/>
              </w:tabs>
              <w:jc w:val="both"/>
              <w:rPr>
                <w:rFonts w:ascii="Times New Roman" w:eastAsiaTheme="minorEastAsia" w:hAnsi="Times New Roman" w:cs="Times New Roman"/>
                <w:bCs/>
                <w:kern w:val="0"/>
                <w:sz w:val="28"/>
                <w:szCs w:val="28"/>
                <w:lang w:val="ru-RU"/>
              </w:rPr>
            </w:pPr>
            <w:r w:rsidRPr="00CD690B">
              <w:rPr>
                <w:rFonts w:ascii="Times New Roman" w:eastAsiaTheme="minorEastAsia" w:hAnsi="Times New Roman" w:cs="Times New Roman"/>
                <w:bCs/>
                <w:kern w:val="0"/>
                <w:sz w:val="28"/>
                <w:szCs w:val="28"/>
                <w:lang w:val="ru-RU"/>
              </w:rPr>
              <w:t>4</w:t>
            </w:r>
          </w:p>
        </w:tc>
      </w:tr>
      <w:tr w:rsidR="00BB0C5D" w:rsidRPr="00CD690B" w14:paraId="5FC22E36" w14:textId="77777777" w:rsidTr="00A77B1D">
        <w:trPr>
          <w:jc w:val="center"/>
        </w:trPr>
        <w:tc>
          <w:tcPr>
            <w:tcW w:w="8973" w:type="dxa"/>
          </w:tcPr>
          <w:p w14:paraId="18F87F0A" w14:textId="1922483F" w:rsidR="00BB0C5D" w:rsidRPr="00CD690B" w:rsidRDefault="00BB0C5D" w:rsidP="006A7286">
            <w:pPr>
              <w:tabs>
                <w:tab w:val="left" w:pos="1134"/>
              </w:tabs>
              <w:ind w:left="78"/>
              <w:jc w:val="both"/>
              <w:rPr>
                <w:rFonts w:ascii="Times New Roman" w:eastAsiaTheme="minorEastAsia" w:hAnsi="Times New Roman" w:cs="Times New Roman"/>
                <w:b/>
                <w:bCs/>
                <w:kern w:val="0"/>
                <w:sz w:val="28"/>
                <w:szCs w:val="28"/>
              </w:rPr>
            </w:pPr>
            <w:r w:rsidRPr="00CD690B">
              <w:rPr>
                <w:rFonts w:ascii="Times New Roman" w:eastAsiaTheme="minorEastAsia" w:hAnsi="Times New Roman" w:cs="Times New Roman"/>
                <w:b/>
                <w:bCs/>
                <w:kern w:val="0"/>
                <w:sz w:val="28"/>
                <w:szCs w:val="28"/>
              </w:rPr>
              <w:t>1 ӘЛЕМНІҢ ТІЛДІК БЕЙНЕСІНДЕГІ «ӘЙЕЛ» КОНЦЕПТІСІ</w:t>
            </w:r>
            <w:r w:rsidRPr="00CD690B">
              <w:rPr>
                <w:rFonts w:ascii="Times New Roman" w:eastAsiaTheme="minorEastAsia" w:hAnsi="Times New Roman" w:cs="Times New Roman"/>
                <w:kern w:val="0"/>
                <w:sz w:val="28"/>
                <w:szCs w:val="28"/>
              </w:rPr>
              <w:t>........</w:t>
            </w:r>
          </w:p>
        </w:tc>
        <w:tc>
          <w:tcPr>
            <w:tcW w:w="676" w:type="dxa"/>
          </w:tcPr>
          <w:p w14:paraId="102E6AC1" w14:textId="42A8A39D" w:rsidR="00BB0C5D" w:rsidRPr="00CD690B" w:rsidRDefault="00A77B1D" w:rsidP="00A77B1D">
            <w:pPr>
              <w:tabs>
                <w:tab w:val="left" w:pos="1134"/>
              </w:tabs>
              <w:jc w:val="both"/>
              <w:rPr>
                <w:rFonts w:ascii="Times New Roman" w:eastAsiaTheme="minorEastAsia" w:hAnsi="Times New Roman" w:cs="Times New Roman"/>
                <w:bCs/>
                <w:kern w:val="0"/>
                <w:sz w:val="28"/>
                <w:szCs w:val="28"/>
                <w:lang w:val="ru-RU"/>
              </w:rPr>
            </w:pPr>
            <w:r w:rsidRPr="00CD690B">
              <w:rPr>
                <w:rFonts w:ascii="Times New Roman" w:eastAsiaTheme="minorEastAsia" w:hAnsi="Times New Roman" w:cs="Times New Roman"/>
                <w:bCs/>
                <w:kern w:val="0"/>
                <w:sz w:val="28"/>
                <w:szCs w:val="28"/>
                <w:lang w:val="ru-RU"/>
              </w:rPr>
              <w:t>11</w:t>
            </w:r>
          </w:p>
        </w:tc>
      </w:tr>
      <w:tr w:rsidR="00BB0C5D" w:rsidRPr="00CD690B" w14:paraId="0E6715A7" w14:textId="77777777" w:rsidTr="00A77B1D">
        <w:trPr>
          <w:jc w:val="center"/>
        </w:trPr>
        <w:tc>
          <w:tcPr>
            <w:tcW w:w="8973" w:type="dxa"/>
          </w:tcPr>
          <w:p w14:paraId="3773C9BD" w14:textId="533A64A3" w:rsidR="00BB0C5D" w:rsidRPr="00CD690B" w:rsidRDefault="00BB0C5D" w:rsidP="006A7286">
            <w:pPr>
              <w:tabs>
                <w:tab w:val="left" w:pos="1134"/>
              </w:tabs>
              <w:ind w:left="78"/>
              <w:jc w:val="both"/>
              <w:rPr>
                <w:rFonts w:ascii="Times New Roman" w:eastAsiaTheme="minorEastAsia" w:hAnsi="Times New Roman" w:cs="Times New Roman"/>
                <w:b/>
                <w:bCs/>
                <w:kern w:val="0"/>
                <w:sz w:val="28"/>
                <w:szCs w:val="28"/>
              </w:rPr>
            </w:pPr>
            <w:r w:rsidRPr="00CD690B">
              <w:rPr>
                <w:rFonts w:ascii="Times New Roman" w:eastAsiaTheme="minorEastAsia" w:hAnsi="Times New Roman" w:cs="Times New Roman"/>
                <w:kern w:val="0"/>
                <w:sz w:val="28"/>
                <w:szCs w:val="28"/>
              </w:rPr>
              <w:t>1.1 Қазақ және түрік лингвомәдениетіндегі концепт ұғымының зерттелу аспектілері........................................................................................................</w:t>
            </w:r>
          </w:p>
        </w:tc>
        <w:tc>
          <w:tcPr>
            <w:tcW w:w="676" w:type="dxa"/>
          </w:tcPr>
          <w:p w14:paraId="5A998C1C" w14:textId="77777777" w:rsidR="00BB0C5D" w:rsidRPr="00CD690B" w:rsidRDefault="00BB0C5D" w:rsidP="00A77B1D">
            <w:pPr>
              <w:tabs>
                <w:tab w:val="left" w:pos="1134"/>
              </w:tabs>
              <w:jc w:val="both"/>
              <w:rPr>
                <w:rFonts w:ascii="Times New Roman" w:eastAsiaTheme="minorEastAsia" w:hAnsi="Times New Roman" w:cs="Times New Roman"/>
                <w:bCs/>
                <w:kern w:val="0"/>
                <w:sz w:val="28"/>
                <w:szCs w:val="28"/>
              </w:rPr>
            </w:pPr>
          </w:p>
          <w:p w14:paraId="700F1A0B" w14:textId="4FA0F25A" w:rsidR="00A77B1D" w:rsidRPr="00CD690B" w:rsidRDefault="00A77B1D" w:rsidP="00A77B1D">
            <w:pPr>
              <w:tabs>
                <w:tab w:val="left" w:pos="1134"/>
              </w:tabs>
              <w:jc w:val="both"/>
              <w:rPr>
                <w:rFonts w:ascii="Times New Roman" w:eastAsiaTheme="minorEastAsia" w:hAnsi="Times New Roman" w:cs="Times New Roman"/>
                <w:bCs/>
                <w:kern w:val="0"/>
                <w:sz w:val="28"/>
                <w:szCs w:val="28"/>
                <w:lang w:val="ru-RU"/>
              </w:rPr>
            </w:pPr>
            <w:r w:rsidRPr="00CD690B">
              <w:rPr>
                <w:rFonts w:ascii="Times New Roman" w:eastAsiaTheme="minorEastAsia" w:hAnsi="Times New Roman" w:cs="Times New Roman"/>
                <w:bCs/>
                <w:kern w:val="0"/>
                <w:sz w:val="28"/>
                <w:szCs w:val="28"/>
                <w:lang w:val="ru-RU"/>
              </w:rPr>
              <w:t>11</w:t>
            </w:r>
          </w:p>
        </w:tc>
      </w:tr>
      <w:tr w:rsidR="00BB0C5D" w:rsidRPr="00CD690B" w14:paraId="7D454F97" w14:textId="77777777" w:rsidTr="00A77B1D">
        <w:trPr>
          <w:jc w:val="center"/>
        </w:trPr>
        <w:tc>
          <w:tcPr>
            <w:tcW w:w="8973" w:type="dxa"/>
          </w:tcPr>
          <w:p w14:paraId="23B672AC" w14:textId="63BF318B" w:rsidR="00BB0C5D" w:rsidRPr="00CD690B" w:rsidRDefault="00BB0C5D" w:rsidP="008209C1">
            <w:pPr>
              <w:tabs>
                <w:tab w:val="left" w:pos="1134"/>
              </w:tabs>
              <w:ind w:left="78"/>
              <w:jc w:val="both"/>
              <w:rPr>
                <w:rFonts w:ascii="Times New Roman" w:eastAsiaTheme="minorEastAsia" w:hAnsi="Times New Roman" w:cs="Times New Roman"/>
                <w:b/>
                <w:bCs/>
                <w:kern w:val="0"/>
                <w:sz w:val="28"/>
                <w:szCs w:val="28"/>
              </w:rPr>
            </w:pPr>
            <w:r w:rsidRPr="00CD690B">
              <w:rPr>
                <w:rFonts w:ascii="Times New Roman" w:eastAsiaTheme="minorEastAsia" w:hAnsi="Times New Roman" w:cs="Times New Roman"/>
                <w:kern w:val="0"/>
                <w:sz w:val="28"/>
                <w:szCs w:val="28"/>
              </w:rPr>
              <w:t>1.2 Тіл біліміндегі «әйел» концептісінің лингвомәдени және этнолингвистикалық негіздері...................................................................</w:t>
            </w:r>
          </w:p>
        </w:tc>
        <w:tc>
          <w:tcPr>
            <w:tcW w:w="676" w:type="dxa"/>
          </w:tcPr>
          <w:p w14:paraId="6C7E3AEA" w14:textId="77777777" w:rsidR="00BB0C5D" w:rsidRPr="00CD690B" w:rsidRDefault="00BB0C5D" w:rsidP="00A77B1D">
            <w:pPr>
              <w:tabs>
                <w:tab w:val="left" w:pos="1134"/>
              </w:tabs>
              <w:jc w:val="both"/>
              <w:rPr>
                <w:rFonts w:ascii="Times New Roman" w:eastAsiaTheme="minorEastAsia" w:hAnsi="Times New Roman" w:cs="Times New Roman"/>
                <w:bCs/>
                <w:kern w:val="0"/>
                <w:sz w:val="28"/>
                <w:szCs w:val="28"/>
              </w:rPr>
            </w:pPr>
          </w:p>
          <w:p w14:paraId="295A0382" w14:textId="41A70324" w:rsidR="00A77B1D" w:rsidRPr="00CD690B" w:rsidRDefault="00A77B1D" w:rsidP="00A77B1D">
            <w:pPr>
              <w:tabs>
                <w:tab w:val="left" w:pos="1134"/>
              </w:tabs>
              <w:jc w:val="both"/>
              <w:rPr>
                <w:rFonts w:ascii="Times New Roman" w:eastAsiaTheme="minorEastAsia" w:hAnsi="Times New Roman" w:cs="Times New Roman"/>
                <w:bCs/>
                <w:kern w:val="0"/>
                <w:sz w:val="28"/>
                <w:szCs w:val="28"/>
                <w:lang w:val="ru-RU"/>
              </w:rPr>
            </w:pPr>
            <w:r w:rsidRPr="00CD690B">
              <w:rPr>
                <w:rFonts w:ascii="Times New Roman" w:eastAsiaTheme="minorEastAsia" w:hAnsi="Times New Roman" w:cs="Times New Roman"/>
                <w:bCs/>
                <w:kern w:val="0"/>
                <w:sz w:val="28"/>
                <w:szCs w:val="28"/>
                <w:lang w:val="ru-RU"/>
              </w:rPr>
              <w:t>17</w:t>
            </w:r>
          </w:p>
        </w:tc>
      </w:tr>
      <w:tr w:rsidR="00BB0C5D" w:rsidRPr="00CD690B" w14:paraId="7DB192E1" w14:textId="77777777" w:rsidTr="00A77B1D">
        <w:trPr>
          <w:jc w:val="center"/>
        </w:trPr>
        <w:tc>
          <w:tcPr>
            <w:tcW w:w="8973" w:type="dxa"/>
          </w:tcPr>
          <w:p w14:paraId="670B4AFD" w14:textId="15D00DBB" w:rsidR="00BB0C5D" w:rsidRPr="00CD690B" w:rsidRDefault="00BB0C5D" w:rsidP="008209C1">
            <w:pPr>
              <w:tabs>
                <w:tab w:val="left" w:pos="1134"/>
              </w:tabs>
              <w:ind w:left="78"/>
              <w:jc w:val="both"/>
              <w:rPr>
                <w:rFonts w:ascii="Times New Roman" w:eastAsiaTheme="minorEastAsia" w:hAnsi="Times New Roman" w:cs="Times New Roman"/>
                <w:b/>
                <w:bCs/>
                <w:kern w:val="0"/>
                <w:sz w:val="28"/>
                <w:szCs w:val="28"/>
                <w:lang w:val="ru-RU"/>
              </w:rPr>
            </w:pPr>
            <w:r w:rsidRPr="00CD690B">
              <w:rPr>
                <w:rFonts w:ascii="Times New Roman" w:eastAsiaTheme="minorEastAsia" w:hAnsi="Times New Roman" w:cs="Times New Roman"/>
                <w:kern w:val="0"/>
                <w:sz w:val="28"/>
                <w:szCs w:val="28"/>
                <w:lang w:val="ru-RU"/>
              </w:rPr>
              <w:t>1.3 Мақал-мәтелдердің лингвомәдени аспектілері......................................</w:t>
            </w:r>
          </w:p>
        </w:tc>
        <w:tc>
          <w:tcPr>
            <w:tcW w:w="676" w:type="dxa"/>
          </w:tcPr>
          <w:p w14:paraId="3748C4C5" w14:textId="3F3057B7" w:rsidR="00BB0C5D" w:rsidRPr="00CD690B" w:rsidRDefault="00A77B1D" w:rsidP="00A77B1D">
            <w:pPr>
              <w:tabs>
                <w:tab w:val="left" w:pos="1134"/>
              </w:tabs>
              <w:jc w:val="both"/>
              <w:rPr>
                <w:rFonts w:ascii="Times New Roman" w:eastAsiaTheme="minorEastAsia" w:hAnsi="Times New Roman" w:cs="Times New Roman"/>
                <w:bCs/>
                <w:kern w:val="0"/>
                <w:sz w:val="28"/>
                <w:szCs w:val="28"/>
                <w:lang w:val="ru-RU"/>
              </w:rPr>
            </w:pPr>
            <w:r w:rsidRPr="00CD690B">
              <w:rPr>
                <w:rFonts w:ascii="Times New Roman" w:eastAsiaTheme="minorEastAsia" w:hAnsi="Times New Roman" w:cs="Times New Roman"/>
                <w:bCs/>
                <w:kern w:val="0"/>
                <w:sz w:val="28"/>
                <w:szCs w:val="28"/>
                <w:lang w:val="ru-RU"/>
              </w:rPr>
              <w:t>27</w:t>
            </w:r>
          </w:p>
        </w:tc>
      </w:tr>
      <w:tr w:rsidR="00BB0C5D" w:rsidRPr="00CD690B" w14:paraId="4D730B15" w14:textId="77777777" w:rsidTr="00A77B1D">
        <w:trPr>
          <w:jc w:val="center"/>
        </w:trPr>
        <w:tc>
          <w:tcPr>
            <w:tcW w:w="8973" w:type="dxa"/>
          </w:tcPr>
          <w:p w14:paraId="205CAF5C" w14:textId="2C2AD884" w:rsidR="00BB0C5D" w:rsidRPr="00CD690B" w:rsidRDefault="00BB0C5D" w:rsidP="008209C1">
            <w:pPr>
              <w:tabs>
                <w:tab w:val="left" w:pos="1134"/>
              </w:tabs>
              <w:ind w:left="78"/>
              <w:jc w:val="both"/>
              <w:rPr>
                <w:rFonts w:ascii="Times New Roman" w:eastAsiaTheme="minorEastAsia" w:hAnsi="Times New Roman" w:cs="Times New Roman"/>
                <w:b/>
                <w:bCs/>
                <w:kern w:val="0"/>
                <w:sz w:val="28"/>
                <w:szCs w:val="28"/>
                <w:lang w:val="ru-RU"/>
              </w:rPr>
            </w:pPr>
            <w:r w:rsidRPr="00CD690B">
              <w:rPr>
                <w:rFonts w:ascii="Times New Roman" w:eastAsiaTheme="minorEastAsia" w:hAnsi="Times New Roman" w:cs="Times New Roman"/>
                <w:kern w:val="0"/>
                <w:sz w:val="28"/>
                <w:szCs w:val="28"/>
                <w:lang w:val="ru-RU"/>
              </w:rPr>
              <w:t>Бірінші бөлім бойынша тұжырым..................................................................</w:t>
            </w:r>
          </w:p>
        </w:tc>
        <w:tc>
          <w:tcPr>
            <w:tcW w:w="676" w:type="dxa"/>
          </w:tcPr>
          <w:p w14:paraId="1EC02C5F" w14:textId="3CA1E6F1" w:rsidR="00BB0C5D" w:rsidRPr="00CD690B" w:rsidRDefault="00A77B1D" w:rsidP="00A77B1D">
            <w:pPr>
              <w:tabs>
                <w:tab w:val="left" w:pos="1134"/>
              </w:tabs>
              <w:jc w:val="both"/>
              <w:rPr>
                <w:rFonts w:ascii="Times New Roman" w:eastAsiaTheme="minorEastAsia" w:hAnsi="Times New Roman" w:cs="Times New Roman"/>
                <w:bCs/>
                <w:kern w:val="0"/>
                <w:sz w:val="28"/>
                <w:szCs w:val="28"/>
                <w:lang w:val="ru-RU"/>
              </w:rPr>
            </w:pPr>
            <w:r w:rsidRPr="00CD690B">
              <w:rPr>
                <w:rFonts w:ascii="Times New Roman" w:eastAsiaTheme="minorEastAsia" w:hAnsi="Times New Roman" w:cs="Times New Roman"/>
                <w:bCs/>
                <w:kern w:val="0"/>
                <w:sz w:val="28"/>
                <w:szCs w:val="28"/>
                <w:lang w:val="ru-RU"/>
              </w:rPr>
              <w:t>34</w:t>
            </w:r>
          </w:p>
        </w:tc>
      </w:tr>
      <w:tr w:rsidR="00BB0C5D" w:rsidRPr="00CD690B" w14:paraId="580683B0" w14:textId="77777777" w:rsidTr="00A77B1D">
        <w:trPr>
          <w:jc w:val="center"/>
        </w:trPr>
        <w:tc>
          <w:tcPr>
            <w:tcW w:w="8973" w:type="dxa"/>
          </w:tcPr>
          <w:p w14:paraId="517D04E9" w14:textId="0233B38F" w:rsidR="00BB0C5D" w:rsidRPr="00CD690B" w:rsidRDefault="00BB0C5D" w:rsidP="006A7286">
            <w:pPr>
              <w:tabs>
                <w:tab w:val="left" w:pos="1134"/>
              </w:tabs>
              <w:ind w:left="78"/>
              <w:jc w:val="both"/>
              <w:rPr>
                <w:rFonts w:ascii="Times New Roman" w:eastAsiaTheme="minorEastAsia" w:hAnsi="Times New Roman" w:cs="Times New Roman"/>
                <w:b/>
                <w:bCs/>
                <w:kern w:val="0"/>
                <w:sz w:val="28"/>
                <w:szCs w:val="28"/>
              </w:rPr>
            </w:pPr>
            <w:r w:rsidRPr="00CD690B">
              <w:rPr>
                <w:rFonts w:ascii="Times New Roman" w:eastAsiaTheme="minorEastAsia" w:hAnsi="Times New Roman" w:cs="Times New Roman"/>
                <w:b/>
                <w:bCs/>
                <w:kern w:val="0"/>
                <w:sz w:val="28"/>
                <w:szCs w:val="28"/>
              </w:rPr>
              <w:t>2 ҚАЗАҚ ЖӘНЕ ТҮРІК ЛИНГВОМӘДЕНИЕТІНДЕГІ «ӘЙЕЛ» КОНЦЕПТІСІНІҢ МАЗМҰНДЫҚ-ҚҰРЫЛЫМДЫҚ СИПАТЫ</w:t>
            </w:r>
            <w:r w:rsidRPr="00CD690B">
              <w:rPr>
                <w:rFonts w:ascii="Times New Roman" w:eastAsiaTheme="minorEastAsia" w:hAnsi="Times New Roman" w:cs="Times New Roman"/>
                <w:kern w:val="0"/>
                <w:sz w:val="28"/>
                <w:szCs w:val="28"/>
              </w:rPr>
              <w:t>.......</w:t>
            </w:r>
          </w:p>
        </w:tc>
        <w:tc>
          <w:tcPr>
            <w:tcW w:w="676" w:type="dxa"/>
          </w:tcPr>
          <w:p w14:paraId="2A256EC3" w14:textId="77777777" w:rsidR="00BB0C5D" w:rsidRPr="00CD690B" w:rsidRDefault="00BB0C5D" w:rsidP="00A77B1D">
            <w:pPr>
              <w:tabs>
                <w:tab w:val="left" w:pos="1134"/>
              </w:tabs>
              <w:jc w:val="both"/>
              <w:rPr>
                <w:rFonts w:ascii="Times New Roman" w:eastAsiaTheme="minorEastAsia" w:hAnsi="Times New Roman" w:cs="Times New Roman"/>
                <w:bCs/>
                <w:kern w:val="0"/>
                <w:sz w:val="28"/>
                <w:szCs w:val="28"/>
              </w:rPr>
            </w:pPr>
          </w:p>
          <w:p w14:paraId="44324825" w14:textId="7917060E" w:rsidR="00A77B1D" w:rsidRPr="00CD690B" w:rsidRDefault="00A77B1D" w:rsidP="00A77B1D">
            <w:pPr>
              <w:tabs>
                <w:tab w:val="left" w:pos="1134"/>
              </w:tabs>
              <w:jc w:val="both"/>
              <w:rPr>
                <w:rFonts w:ascii="Times New Roman" w:eastAsiaTheme="minorEastAsia" w:hAnsi="Times New Roman" w:cs="Times New Roman"/>
                <w:bCs/>
                <w:kern w:val="0"/>
                <w:sz w:val="28"/>
                <w:szCs w:val="28"/>
                <w:lang w:val="ru-RU"/>
              </w:rPr>
            </w:pPr>
            <w:r w:rsidRPr="00CD690B">
              <w:rPr>
                <w:rFonts w:ascii="Times New Roman" w:eastAsiaTheme="minorEastAsia" w:hAnsi="Times New Roman" w:cs="Times New Roman"/>
                <w:bCs/>
                <w:kern w:val="0"/>
                <w:sz w:val="28"/>
                <w:szCs w:val="28"/>
                <w:lang w:val="ru-RU"/>
              </w:rPr>
              <w:t>37</w:t>
            </w:r>
          </w:p>
        </w:tc>
      </w:tr>
      <w:tr w:rsidR="00BB0C5D" w:rsidRPr="00CD690B" w14:paraId="58DE240D" w14:textId="77777777" w:rsidTr="00A77B1D">
        <w:trPr>
          <w:jc w:val="center"/>
        </w:trPr>
        <w:tc>
          <w:tcPr>
            <w:tcW w:w="8973" w:type="dxa"/>
          </w:tcPr>
          <w:p w14:paraId="0CF6E563" w14:textId="3D486C8A" w:rsidR="00BB0C5D" w:rsidRPr="00CB5F87" w:rsidRDefault="00BB0C5D" w:rsidP="008209C1">
            <w:pPr>
              <w:tabs>
                <w:tab w:val="left" w:pos="1134"/>
              </w:tabs>
              <w:ind w:left="78"/>
              <w:jc w:val="both"/>
              <w:rPr>
                <w:rFonts w:ascii="Times New Roman" w:eastAsiaTheme="minorEastAsia" w:hAnsi="Times New Roman" w:cs="Times New Roman"/>
                <w:b/>
                <w:bCs/>
                <w:color w:val="70AD47" w:themeColor="accent6"/>
                <w:kern w:val="0"/>
                <w:sz w:val="28"/>
                <w:szCs w:val="28"/>
              </w:rPr>
            </w:pPr>
            <w:r w:rsidRPr="00CB5F87">
              <w:rPr>
                <w:rFonts w:ascii="Times New Roman" w:eastAsiaTheme="minorEastAsia" w:hAnsi="Times New Roman" w:cs="Times New Roman"/>
                <w:kern w:val="0"/>
                <w:sz w:val="28"/>
                <w:szCs w:val="28"/>
              </w:rPr>
              <w:t>2.1 Қазақ және түрік мақал-мәтелдеріндегі «әйел» концептісінің танымдық белгілері және құрылымдық</w:t>
            </w:r>
            <w:r w:rsidR="00F56288" w:rsidRPr="00CB5F87">
              <w:rPr>
                <w:rFonts w:ascii="Times New Roman" w:eastAsiaTheme="minorEastAsia" w:hAnsi="Times New Roman" w:cs="Times New Roman"/>
                <w:kern w:val="0"/>
                <w:sz w:val="28"/>
                <w:szCs w:val="28"/>
              </w:rPr>
              <w:t>-</w:t>
            </w:r>
            <w:r w:rsidRPr="00CB5F87">
              <w:rPr>
                <w:rFonts w:ascii="Times New Roman" w:eastAsiaTheme="minorEastAsia" w:hAnsi="Times New Roman" w:cs="Times New Roman"/>
                <w:kern w:val="0"/>
                <w:sz w:val="28"/>
                <w:szCs w:val="28"/>
              </w:rPr>
              <w:t>мағыналық ерекшеліктері..</w:t>
            </w:r>
          </w:p>
        </w:tc>
        <w:tc>
          <w:tcPr>
            <w:tcW w:w="676" w:type="dxa"/>
          </w:tcPr>
          <w:p w14:paraId="0350316A" w14:textId="77777777" w:rsidR="00BB0C5D" w:rsidRPr="00CB5F87" w:rsidRDefault="00BB0C5D" w:rsidP="00A77B1D">
            <w:pPr>
              <w:tabs>
                <w:tab w:val="left" w:pos="1134"/>
              </w:tabs>
              <w:jc w:val="both"/>
              <w:rPr>
                <w:rFonts w:ascii="Times New Roman" w:eastAsiaTheme="minorEastAsia" w:hAnsi="Times New Roman" w:cs="Times New Roman"/>
                <w:bCs/>
                <w:color w:val="70AD47" w:themeColor="accent6"/>
                <w:kern w:val="0"/>
                <w:sz w:val="28"/>
                <w:szCs w:val="28"/>
              </w:rPr>
            </w:pPr>
          </w:p>
          <w:p w14:paraId="76CAB066" w14:textId="36845965" w:rsidR="00A77B1D" w:rsidRPr="00CB5F87" w:rsidRDefault="00A77B1D" w:rsidP="00A77B1D">
            <w:pPr>
              <w:tabs>
                <w:tab w:val="left" w:pos="1134"/>
              </w:tabs>
              <w:jc w:val="both"/>
              <w:rPr>
                <w:rFonts w:ascii="Times New Roman" w:eastAsiaTheme="minorEastAsia" w:hAnsi="Times New Roman" w:cs="Times New Roman"/>
                <w:bCs/>
                <w:color w:val="70AD47" w:themeColor="accent6"/>
                <w:kern w:val="0"/>
                <w:sz w:val="28"/>
                <w:szCs w:val="28"/>
                <w:lang w:val="ru-RU"/>
              </w:rPr>
            </w:pPr>
            <w:r w:rsidRPr="00B1012B">
              <w:rPr>
                <w:rFonts w:ascii="Times New Roman" w:eastAsiaTheme="minorEastAsia" w:hAnsi="Times New Roman" w:cs="Times New Roman"/>
                <w:bCs/>
                <w:kern w:val="0"/>
                <w:sz w:val="28"/>
                <w:szCs w:val="28"/>
                <w:lang w:val="ru-RU"/>
              </w:rPr>
              <w:t>37</w:t>
            </w:r>
          </w:p>
        </w:tc>
      </w:tr>
      <w:tr w:rsidR="00BB0C5D" w:rsidRPr="00CD690B" w14:paraId="53494081" w14:textId="77777777" w:rsidTr="00A77B1D">
        <w:trPr>
          <w:jc w:val="center"/>
        </w:trPr>
        <w:tc>
          <w:tcPr>
            <w:tcW w:w="8973" w:type="dxa"/>
          </w:tcPr>
          <w:p w14:paraId="5D19EF3F" w14:textId="705A81F4" w:rsidR="00BB0C5D" w:rsidRPr="00CD690B" w:rsidRDefault="00BB0C5D" w:rsidP="008209C1">
            <w:pPr>
              <w:tabs>
                <w:tab w:val="left" w:pos="1134"/>
              </w:tabs>
              <w:ind w:left="78"/>
              <w:jc w:val="both"/>
              <w:rPr>
                <w:rFonts w:ascii="Times New Roman" w:eastAsiaTheme="minorEastAsia" w:hAnsi="Times New Roman" w:cs="Times New Roman"/>
                <w:b/>
                <w:bCs/>
                <w:kern w:val="0"/>
                <w:sz w:val="28"/>
                <w:szCs w:val="28"/>
              </w:rPr>
            </w:pPr>
            <w:r w:rsidRPr="00CD690B">
              <w:rPr>
                <w:rFonts w:ascii="Times New Roman" w:eastAsiaTheme="minorEastAsia" w:hAnsi="Times New Roman" w:cs="Times New Roman"/>
                <w:kern w:val="0"/>
                <w:sz w:val="28"/>
                <w:szCs w:val="28"/>
              </w:rPr>
              <w:t xml:space="preserve">2.2 </w:t>
            </w:r>
            <w:r w:rsidR="00D5756E" w:rsidRPr="00CD690B">
              <w:rPr>
                <w:rFonts w:ascii="Times New Roman" w:eastAsiaTheme="minorEastAsia" w:hAnsi="Times New Roman" w:cs="Times New Roman"/>
                <w:kern w:val="0"/>
                <w:sz w:val="28"/>
                <w:szCs w:val="28"/>
              </w:rPr>
              <w:t>Қазақ және түрік мақал-мәтелдеріндегі «әйел» концептісінің әлеуметтік-лингвистикалық сипаты</w:t>
            </w:r>
            <w:r w:rsidRPr="00CD690B">
              <w:rPr>
                <w:rFonts w:ascii="Times New Roman" w:eastAsiaTheme="minorEastAsia" w:hAnsi="Times New Roman" w:cs="Times New Roman"/>
                <w:kern w:val="0"/>
                <w:sz w:val="28"/>
                <w:szCs w:val="28"/>
              </w:rPr>
              <w:t>.........................................</w:t>
            </w:r>
            <w:r w:rsidR="00D5756E" w:rsidRPr="00CD690B">
              <w:rPr>
                <w:rFonts w:ascii="Times New Roman" w:eastAsiaTheme="minorEastAsia" w:hAnsi="Times New Roman" w:cs="Times New Roman"/>
                <w:kern w:val="0"/>
                <w:sz w:val="28"/>
                <w:szCs w:val="28"/>
              </w:rPr>
              <w:t>......................</w:t>
            </w:r>
          </w:p>
        </w:tc>
        <w:tc>
          <w:tcPr>
            <w:tcW w:w="676" w:type="dxa"/>
          </w:tcPr>
          <w:p w14:paraId="51C1CFA2" w14:textId="77777777" w:rsidR="00BB0C5D" w:rsidRPr="00CD690B" w:rsidRDefault="00BB0C5D" w:rsidP="00A77B1D">
            <w:pPr>
              <w:tabs>
                <w:tab w:val="left" w:pos="1134"/>
              </w:tabs>
              <w:jc w:val="both"/>
              <w:rPr>
                <w:rFonts w:ascii="Times New Roman" w:eastAsiaTheme="minorEastAsia" w:hAnsi="Times New Roman" w:cs="Times New Roman"/>
                <w:bCs/>
                <w:kern w:val="0"/>
                <w:sz w:val="28"/>
                <w:szCs w:val="28"/>
              </w:rPr>
            </w:pPr>
          </w:p>
          <w:p w14:paraId="46FC2CA3" w14:textId="7E9B97C4" w:rsidR="006603A9" w:rsidRPr="00CD690B" w:rsidRDefault="006603A9" w:rsidP="008F562E">
            <w:pPr>
              <w:tabs>
                <w:tab w:val="left" w:pos="1134"/>
              </w:tabs>
              <w:jc w:val="both"/>
              <w:rPr>
                <w:rFonts w:ascii="Times New Roman" w:eastAsiaTheme="minorEastAsia" w:hAnsi="Times New Roman" w:cs="Times New Roman"/>
                <w:bCs/>
                <w:kern w:val="0"/>
                <w:sz w:val="28"/>
                <w:szCs w:val="28"/>
                <w:lang w:val="ru-RU"/>
              </w:rPr>
            </w:pPr>
            <w:r w:rsidRPr="00CD690B">
              <w:rPr>
                <w:rFonts w:ascii="Times New Roman" w:eastAsiaTheme="minorEastAsia" w:hAnsi="Times New Roman" w:cs="Times New Roman"/>
                <w:bCs/>
                <w:kern w:val="0"/>
                <w:sz w:val="28"/>
                <w:szCs w:val="28"/>
                <w:lang w:val="ru-RU"/>
              </w:rPr>
              <w:t>4</w:t>
            </w:r>
            <w:r w:rsidR="008F562E">
              <w:rPr>
                <w:rFonts w:ascii="Times New Roman" w:eastAsiaTheme="minorEastAsia" w:hAnsi="Times New Roman" w:cs="Times New Roman"/>
                <w:bCs/>
                <w:kern w:val="0"/>
                <w:sz w:val="28"/>
                <w:szCs w:val="28"/>
                <w:lang w:val="ru-RU"/>
              </w:rPr>
              <w:t>8</w:t>
            </w:r>
          </w:p>
        </w:tc>
      </w:tr>
      <w:tr w:rsidR="00BB0C5D" w:rsidRPr="00CD690B" w14:paraId="2F65D3FB" w14:textId="77777777" w:rsidTr="00A77B1D">
        <w:trPr>
          <w:jc w:val="center"/>
        </w:trPr>
        <w:tc>
          <w:tcPr>
            <w:tcW w:w="8973" w:type="dxa"/>
          </w:tcPr>
          <w:p w14:paraId="3C3C8628" w14:textId="0DD09AF0" w:rsidR="00BB0C5D" w:rsidRPr="00CD690B" w:rsidRDefault="00BB0C5D" w:rsidP="008209C1">
            <w:pPr>
              <w:tabs>
                <w:tab w:val="left" w:pos="1134"/>
              </w:tabs>
              <w:ind w:left="78"/>
              <w:jc w:val="both"/>
              <w:rPr>
                <w:rFonts w:ascii="Times New Roman" w:eastAsiaTheme="minorEastAsia" w:hAnsi="Times New Roman" w:cs="Times New Roman"/>
                <w:b/>
                <w:bCs/>
                <w:kern w:val="0"/>
                <w:sz w:val="28"/>
                <w:szCs w:val="28"/>
              </w:rPr>
            </w:pPr>
            <w:r w:rsidRPr="00CD690B">
              <w:rPr>
                <w:rFonts w:ascii="Times New Roman" w:eastAsiaTheme="minorEastAsia" w:hAnsi="Times New Roman" w:cs="Times New Roman"/>
                <w:kern w:val="0"/>
                <w:sz w:val="28"/>
                <w:szCs w:val="28"/>
              </w:rPr>
              <w:t>2.3 Мақал-мәтелдер «әйел» концептісін вербалдандыру тәсілі ретінде.....</w:t>
            </w:r>
          </w:p>
        </w:tc>
        <w:tc>
          <w:tcPr>
            <w:tcW w:w="676" w:type="dxa"/>
          </w:tcPr>
          <w:p w14:paraId="78F37895" w14:textId="43DD2E34" w:rsidR="00BB0C5D" w:rsidRPr="00CD690B" w:rsidRDefault="006603A9" w:rsidP="00A77B1D">
            <w:pPr>
              <w:tabs>
                <w:tab w:val="left" w:pos="1134"/>
              </w:tabs>
              <w:jc w:val="both"/>
              <w:rPr>
                <w:rFonts w:ascii="Times New Roman" w:eastAsiaTheme="minorEastAsia" w:hAnsi="Times New Roman" w:cs="Times New Roman"/>
                <w:bCs/>
                <w:kern w:val="0"/>
                <w:sz w:val="28"/>
                <w:szCs w:val="28"/>
                <w:lang w:val="ru-RU"/>
              </w:rPr>
            </w:pPr>
            <w:r w:rsidRPr="00CD690B">
              <w:rPr>
                <w:rFonts w:ascii="Times New Roman" w:eastAsiaTheme="minorEastAsia" w:hAnsi="Times New Roman" w:cs="Times New Roman"/>
                <w:bCs/>
                <w:kern w:val="0"/>
                <w:sz w:val="28"/>
                <w:szCs w:val="28"/>
                <w:lang w:val="ru-RU"/>
              </w:rPr>
              <w:t>63</w:t>
            </w:r>
          </w:p>
        </w:tc>
      </w:tr>
      <w:tr w:rsidR="00BB0C5D" w:rsidRPr="00CD690B" w14:paraId="0D7ED0D4" w14:textId="77777777" w:rsidTr="00A77B1D">
        <w:trPr>
          <w:jc w:val="center"/>
        </w:trPr>
        <w:tc>
          <w:tcPr>
            <w:tcW w:w="8973" w:type="dxa"/>
          </w:tcPr>
          <w:p w14:paraId="5D4B4007" w14:textId="5616CE4C" w:rsidR="00BB0C5D" w:rsidRPr="00CD690B" w:rsidRDefault="00BB0C5D" w:rsidP="008209C1">
            <w:pPr>
              <w:tabs>
                <w:tab w:val="left" w:pos="1134"/>
              </w:tabs>
              <w:ind w:left="78"/>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Екінші бөлім б</w:t>
            </w:r>
            <w:r w:rsidR="00D5756E" w:rsidRPr="00CD690B">
              <w:rPr>
                <w:rFonts w:ascii="Times New Roman" w:eastAsiaTheme="minorEastAsia" w:hAnsi="Times New Roman" w:cs="Times New Roman"/>
                <w:kern w:val="0"/>
                <w:sz w:val="28"/>
                <w:szCs w:val="28"/>
                <w:lang w:val="ru-RU"/>
              </w:rPr>
              <w:t>ойынша тұжырым…………………………………………...</w:t>
            </w:r>
          </w:p>
        </w:tc>
        <w:tc>
          <w:tcPr>
            <w:tcW w:w="676" w:type="dxa"/>
          </w:tcPr>
          <w:p w14:paraId="2AE4257C" w14:textId="17426C44" w:rsidR="00BB0C5D" w:rsidRPr="00CD690B" w:rsidRDefault="006603A9" w:rsidP="00A77B1D">
            <w:pPr>
              <w:tabs>
                <w:tab w:val="left" w:pos="1134"/>
              </w:tabs>
              <w:jc w:val="both"/>
              <w:rPr>
                <w:rFonts w:ascii="Times New Roman" w:eastAsiaTheme="minorEastAsia" w:hAnsi="Times New Roman" w:cs="Times New Roman"/>
                <w:bCs/>
                <w:kern w:val="0"/>
                <w:sz w:val="28"/>
                <w:szCs w:val="28"/>
                <w:lang w:val="ru-RU"/>
              </w:rPr>
            </w:pPr>
            <w:r w:rsidRPr="00CD690B">
              <w:rPr>
                <w:rFonts w:ascii="Times New Roman" w:eastAsiaTheme="minorEastAsia" w:hAnsi="Times New Roman" w:cs="Times New Roman"/>
                <w:bCs/>
                <w:kern w:val="0"/>
                <w:sz w:val="28"/>
                <w:szCs w:val="28"/>
                <w:lang w:val="ru-RU"/>
              </w:rPr>
              <w:t>71</w:t>
            </w:r>
          </w:p>
        </w:tc>
      </w:tr>
      <w:tr w:rsidR="00BB0C5D" w:rsidRPr="00CD690B" w14:paraId="79FA6F5C" w14:textId="77777777" w:rsidTr="00A77B1D">
        <w:trPr>
          <w:jc w:val="center"/>
        </w:trPr>
        <w:tc>
          <w:tcPr>
            <w:tcW w:w="8973" w:type="dxa"/>
          </w:tcPr>
          <w:p w14:paraId="70821494" w14:textId="3C8C5C1C" w:rsidR="00BB0C5D" w:rsidRPr="00CD690B" w:rsidRDefault="00BB0C5D" w:rsidP="008209C1">
            <w:pPr>
              <w:tabs>
                <w:tab w:val="left" w:pos="1134"/>
              </w:tabs>
              <w:ind w:left="78"/>
              <w:jc w:val="both"/>
              <w:rPr>
                <w:rFonts w:ascii="Times New Roman" w:eastAsiaTheme="minorEastAsia" w:hAnsi="Times New Roman" w:cs="Times New Roman"/>
                <w:b/>
                <w:bCs/>
                <w:kern w:val="0"/>
                <w:sz w:val="28"/>
                <w:szCs w:val="28"/>
              </w:rPr>
            </w:pPr>
            <w:r w:rsidRPr="00CD690B">
              <w:rPr>
                <w:rFonts w:ascii="Times New Roman" w:eastAsiaTheme="minorEastAsia" w:hAnsi="Times New Roman" w:cs="Times New Roman"/>
                <w:b/>
                <w:bCs/>
                <w:kern w:val="0"/>
                <w:sz w:val="28"/>
                <w:szCs w:val="28"/>
              </w:rPr>
              <w:t>3 ӘЙЕЛ» КОНЦЕПТІСІНЕ ҚАТЫСТЫ МАҚАЛ-МӘТЕЛДЕРДІ ОҚЫТУДЫҢ ДИДАКТИКАЛЫҚ НЕГІЗДЕРІ</w:t>
            </w:r>
            <w:r w:rsidRPr="00CD690B">
              <w:rPr>
                <w:rFonts w:ascii="Times New Roman" w:eastAsiaTheme="minorEastAsia" w:hAnsi="Times New Roman" w:cs="Times New Roman"/>
                <w:kern w:val="0"/>
                <w:sz w:val="28"/>
                <w:szCs w:val="28"/>
              </w:rPr>
              <w:t>......................................</w:t>
            </w:r>
          </w:p>
        </w:tc>
        <w:tc>
          <w:tcPr>
            <w:tcW w:w="676" w:type="dxa"/>
          </w:tcPr>
          <w:p w14:paraId="6A402B57" w14:textId="77777777" w:rsidR="00BB0C5D" w:rsidRPr="00CD690B" w:rsidRDefault="00BB0C5D" w:rsidP="00A77B1D">
            <w:pPr>
              <w:tabs>
                <w:tab w:val="left" w:pos="1134"/>
              </w:tabs>
              <w:jc w:val="both"/>
              <w:rPr>
                <w:rFonts w:ascii="Times New Roman" w:eastAsiaTheme="minorEastAsia" w:hAnsi="Times New Roman" w:cs="Times New Roman"/>
                <w:bCs/>
                <w:kern w:val="0"/>
                <w:sz w:val="28"/>
                <w:szCs w:val="28"/>
              </w:rPr>
            </w:pPr>
          </w:p>
          <w:p w14:paraId="495C6E25" w14:textId="3ACBA31D" w:rsidR="006603A9" w:rsidRPr="00CD690B" w:rsidRDefault="006603A9" w:rsidP="00A77B1D">
            <w:pPr>
              <w:tabs>
                <w:tab w:val="left" w:pos="1134"/>
              </w:tabs>
              <w:jc w:val="both"/>
              <w:rPr>
                <w:rFonts w:ascii="Times New Roman" w:eastAsiaTheme="minorEastAsia" w:hAnsi="Times New Roman" w:cs="Times New Roman"/>
                <w:bCs/>
                <w:kern w:val="0"/>
                <w:sz w:val="28"/>
                <w:szCs w:val="28"/>
                <w:lang w:val="ru-RU"/>
              </w:rPr>
            </w:pPr>
            <w:r w:rsidRPr="00CD690B">
              <w:rPr>
                <w:rFonts w:ascii="Times New Roman" w:eastAsiaTheme="minorEastAsia" w:hAnsi="Times New Roman" w:cs="Times New Roman"/>
                <w:bCs/>
                <w:kern w:val="0"/>
                <w:sz w:val="28"/>
                <w:szCs w:val="28"/>
                <w:lang w:val="ru-RU"/>
              </w:rPr>
              <w:t>73</w:t>
            </w:r>
          </w:p>
        </w:tc>
      </w:tr>
      <w:tr w:rsidR="00BB0C5D" w:rsidRPr="00CD690B" w14:paraId="5F9D3A59" w14:textId="77777777" w:rsidTr="00A77B1D">
        <w:trPr>
          <w:jc w:val="center"/>
        </w:trPr>
        <w:tc>
          <w:tcPr>
            <w:tcW w:w="8973" w:type="dxa"/>
          </w:tcPr>
          <w:p w14:paraId="178F082C" w14:textId="171668DE" w:rsidR="00BB0C5D" w:rsidRPr="00CD690B" w:rsidRDefault="00BB0C5D" w:rsidP="006603A9">
            <w:pPr>
              <w:tabs>
                <w:tab w:val="left" w:pos="1134"/>
              </w:tabs>
              <w:ind w:left="78"/>
              <w:jc w:val="both"/>
              <w:rPr>
                <w:rFonts w:ascii="Times New Roman" w:eastAsiaTheme="minorEastAsia" w:hAnsi="Times New Roman" w:cs="Times New Roman"/>
                <w:b/>
                <w:bCs/>
                <w:kern w:val="0"/>
                <w:sz w:val="28"/>
                <w:szCs w:val="28"/>
              </w:rPr>
            </w:pPr>
            <w:r w:rsidRPr="00CD690B">
              <w:rPr>
                <w:rFonts w:ascii="Times New Roman" w:eastAsiaTheme="minorEastAsia" w:hAnsi="Times New Roman" w:cs="Times New Roman"/>
                <w:kern w:val="0"/>
                <w:sz w:val="28"/>
                <w:szCs w:val="28"/>
              </w:rPr>
              <w:t xml:space="preserve">3.1 </w:t>
            </w:r>
            <w:r w:rsidRPr="00CD690B">
              <w:rPr>
                <w:rFonts w:ascii="Times New Roman,Bold" w:hAnsi="Times New Roman,Bold" w:cs="Times New Roman,Bold"/>
                <w:bCs/>
                <w:kern w:val="0"/>
                <w:sz w:val="28"/>
                <w:szCs w:val="28"/>
              </w:rPr>
              <w:t>«Әйел» концептісіне қатысты мақал-мәтелдердің  қазақ және түрік тілдерін меңгертуде және лингвистикалық, мәдени құзыреттіліктерді қалыптастырудағы рөлі...................................................................................</w:t>
            </w:r>
          </w:p>
        </w:tc>
        <w:tc>
          <w:tcPr>
            <w:tcW w:w="676" w:type="dxa"/>
          </w:tcPr>
          <w:p w14:paraId="313D68B3" w14:textId="77777777" w:rsidR="00BB0C5D" w:rsidRPr="00CD690B" w:rsidRDefault="00BB0C5D" w:rsidP="00A77B1D">
            <w:pPr>
              <w:tabs>
                <w:tab w:val="left" w:pos="1134"/>
              </w:tabs>
              <w:jc w:val="both"/>
              <w:rPr>
                <w:rFonts w:ascii="Times New Roman" w:eastAsiaTheme="minorEastAsia" w:hAnsi="Times New Roman" w:cs="Times New Roman"/>
                <w:bCs/>
                <w:kern w:val="0"/>
                <w:sz w:val="28"/>
                <w:szCs w:val="28"/>
              </w:rPr>
            </w:pPr>
          </w:p>
          <w:p w14:paraId="1BE67AB7" w14:textId="77777777" w:rsidR="006603A9" w:rsidRPr="00CD690B" w:rsidRDefault="006603A9" w:rsidP="00A77B1D">
            <w:pPr>
              <w:tabs>
                <w:tab w:val="left" w:pos="1134"/>
              </w:tabs>
              <w:jc w:val="both"/>
              <w:rPr>
                <w:rFonts w:ascii="Times New Roman" w:eastAsiaTheme="minorEastAsia" w:hAnsi="Times New Roman" w:cs="Times New Roman"/>
                <w:bCs/>
                <w:kern w:val="0"/>
                <w:sz w:val="28"/>
                <w:szCs w:val="28"/>
              </w:rPr>
            </w:pPr>
          </w:p>
          <w:p w14:paraId="65393B1A" w14:textId="73FE703B" w:rsidR="006603A9" w:rsidRPr="00CD690B" w:rsidRDefault="006603A9" w:rsidP="00A77B1D">
            <w:pPr>
              <w:tabs>
                <w:tab w:val="left" w:pos="1134"/>
              </w:tabs>
              <w:jc w:val="both"/>
              <w:rPr>
                <w:rFonts w:ascii="Times New Roman" w:eastAsiaTheme="minorEastAsia" w:hAnsi="Times New Roman" w:cs="Times New Roman"/>
                <w:bCs/>
                <w:kern w:val="0"/>
                <w:sz w:val="28"/>
                <w:szCs w:val="28"/>
                <w:lang w:val="ru-RU"/>
              </w:rPr>
            </w:pPr>
            <w:r w:rsidRPr="00CD690B">
              <w:rPr>
                <w:rFonts w:ascii="Times New Roman" w:eastAsiaTheme="minorEastAsia" w:hAnsi="Times New Roman" w:cs="Times New Roman"/>
                <w:bCs/>
                <w:kern w:val="0"/>
                <w:sz w:val="28"/>
                <w:szCs w:val="28"/>
                <w:lang w:val="ru-RU"/>
              </w:rPr>
              <w:t>73</w:t>
            </w:r>
          </w:p>
        </w:tc>
      </w:tr>
      <w:tr w:rsidR="00BB0C5D" w:rsidRPr="00CD690B" w14:paraId="25919BAC" w14:textId="77777777" w:rsidTr="00A77B1D">
        <w:trPr>
          <w:jc w:val="center"/>
        </w:trPr>
        <w:tc>
          <w:tcPr>
            <w:tcW w:w="8973" w:type="dxa"/>
          </w:tcPr>
          <w:p w14:paraId="2DD4435F" w14:textId="1B23F09A" w:rsidR="00BB0C5D" w:rsidRPr="00CD690B" w:rsidRDefault="006603A9" w:rsidP="008209C1">
            <w:pPr>
              <w:tabs>
                <w:tab w:val="left" w:pos="1134"/>
              </w:tabs>
              <w:ind w:left="78"/>
              <w:jc w:val="both"/>
              <w:rPr>
                <w:rFonts w:ascii="Times New Roman" w:eastAsiaTheme="minorEastAsia" w:hAnsi="Times New Roman" w:cs="Times New Roman"/>
                <w:b/>
                <w:bCs/>
                <w:kern w:val="0"/>
                <w:sz w:val="28"/>
                <w:szCs w:val="28"/>
              </w:rPr>
            </w:pPr>
            <w:r w:rsidRPr="00CD690B">
              <w:rPr>
                <w:rFonts w:ascii="Times New Roman" w:eastAsiaTheme="minorEastAsia" w:hAnsi="Times New Roman" w:cs="Times New Roman"/>
                <w:kern w:val="0"/>
                <w:sz w:val="28"/>
                <w:szCs w:val="28"/>
              </w:rPr>
              <w:t xml:space="preserve">3.2 </w:t>
            </w:r>
            <w:r w:rsidR="00BB0C5D" w:rsidRPr="00CD690B">
              <w:rPr>
                <w:rFonts w:ascii="Times New Roman" w:hAnsi="Times New Roman" w:cs="Times New Roman"/>
                <w:b/>
                <w:bCs/>
                <w:sz w:val="28"/>
                <w:szCs w:val="28"/>
              </w:rPr>
              <w:t>«</w:t>
            </w:r>
            <w:r w:rsidR="00BB0C5D" w:rsidRPr="00CD690B">
              <w:rPr>
                <w:rFonts w:ascii="Times New Roman" w:hAnsi="Times New Roman" w:cs="Times New Roman"/>
                <w:bCs/>
                <w:sz w:val="28"/>
                <w:szCs w:val="28"/>
              </w:rPr>
              <w:t>Әйел» концептісіне қатысты қазақ және түрік мақал-мәтелдерін оқытудың лингводидактикалық ұстанымдары</w:t>
            </w:r>
            <w:r w:rsidR="00BB0C5D" w:rsidRPr="00CD690B">
              <w:t xml:space="preserve"> </w:t>
            </w:r>
            <w:r w:rsidRPr="00CD690B">
              <w:rPr>
                <w:rFonts w:ascii="Times New Roman" w:hAnsi="Times New Roman" w:cs="Times New Roman"/>
                <w:bCs/>
                <w:sz w:val="28"/>
                <w:szCs w:val="28"/>
              </w:rPr>
              <w:t xml:space="preserve"> мен </w:t>
            </w:r>
            <w:r w:rsidR="00BB0C5D" w:rsidRPr="00CD690B">
              <w:rPr>
                <w:rFonts w:ascii="Times New Roman" w:hAnsi="Times New Roman" w:cs="Times New Roman"/>
                <w:bCs/>
                <w:sz w:val="28"/>
                <w:szCs w:val="28"/>
              </w:rPr>
              <w:t>тәсілдері</w:t>
            </w:r>
            <w:r w:rsidR="00BB0C5D" w:rsidRPr="00CD690B">
              <w:rPr>
                <w:rFonts w:ascii="Times New Roman" w:eastAsiaTheme="minorEastAsia" w:hAnsi="Times New Roman" w:cs="Times New Roman"/>
                <w:kern w:val="0"/>
                <w:sz w:val="28"/>
                <w:szCs w:val="28"/>
              </w:rPr>
              <w:t>....................</w:t>
            </w:r>
          </w:p>
        </w:tc>
        <w:tc>
          <w:tcPr>
            <w:tcW w:w="676" w:type="dxa"/>
          </w:tcPr>
          <w:p w14:paraId="4CD1F399" w14:textId="77777777" w:rsidR="00BB0C5D" w:rsidRPr="00CD690B" w:rsidRDefault="00BB0C5D" w:rsidP="00A77B1D">
            <w:pPr>
              <w:tabs>
                <w:tab w:val="left" w:pos="1134"/>
              </w:tabs>
              <w:jc w:val="both"/>
              <w:rPr>
                <w:rFonts w:ascii="Times New Roman" w:eastAsiaTheme="minorEastAsia" w:hAnsi="Times New Roman" w:cs="Times New Roman"/>
                <w:bCs/>
                <w:kern w:val="0"/>
                <w:sz w:val="28"/>
                <w:szCs w:val="28"/>
              </w:rPr>
            </w:pPr>
          </w:p>
          <w:p w14:paraId="43296196" w14:textId="2D7B2281" w:rsidR="006603A9" w:rsidRPr="00CD690B" w:rsidRDefault="006603A9" w:rsidP="00A77B1D">
            <w:pPr>
              <w:tabs>
                <w:tab w:val="left" w:pos="1134"/>
              </w:tabs>
              <w:jc w:val="both"/>
              <w:rPr>
                <w:rFonts w:ascii="Times New Roman" w:eastAsiaTheme="minorEastAsia" w:hAnsi="Times New Roman" w:cs="Times New Roman"/>
                <w:bCs/>
                <w:kern w:val="0"/>
                <w:sz w:val="28"/>
                <w:szCs w:val="28"/>
                <w:lang w:val="ru-RU"/>
              </w:rPr>
            </w:pPr>
            <w:r w:rsidRPr="00CD690B">
              <w:rPr>
                <w:rFonts w:ascii="Times New Roman" w:eastAsiaTheme="minorEastAsia" w:hAnsi="Times New Roman" w:cs="Times New Roman"/>
                <w:bCs/>
                <w:kern w:val="0"/>
                <w:sz w:val="28"/>
                <w:szCs w:val="28"/>
                <w:lang w:val="ru-RU"/>
              </w:rPr>
              <w:t>81</w:t>
            </w:r>
          </w:p>
        </w:tc>
      </w:tr>
      <w:tr w:rsidR="00BB0C5D" w:rsidRPr="00CD690B" w14:paraId="57C1B63E" w14:textId="77777777" w:rsidTr="00A77B1D">
        <w:trPr>
          <w:jc w:val="center"/>
        </w:trPr>
        <w:tc>
          <w:tcPr>
            <w:tcW w:w="8973" w:type="dxa"/>
          </w:tcPr>
          <w:p w14:paraId="5E0DE9B4" w14:textId="35E91A4F" w:rsidR="00BB0C5D" w:rsidRPr="00CD690B" w:rsidRDefault="00BB0C5D" w:rsidP="00FC109D">
            <w:pPr>
              <w:tabs>
                <w:tab w:val="left" w:pos="1134"/>
              </w:tabs>
              <w:ind w:left="78"/>
              <w:jc w:val="both"/>
              <w:rPr>
                <w:rFonts w:ascii="Times New Roman" w:eastAsiaTheme="minorEastAsia" w:hAnsi="Times New Roman" w:cs="Times New Roman"/>
                <w:b/>
                <w:bCs/>
                <w:kern w:val="0"/>
                <w:sz w:val="28"/>
                <w:szCs w:val="28"/>
              </w:rPr>
            </w:pPr>
            <w:r w:rsidRPr="00CD690B">
              <w:rPr>
                <w:rFonts w:ascii="Times New Roman" w:eastAsiaTheme="minorEastAsia" w:hAnsi="Times New Roman" w:cs="Times New Roman"/>
                <w:kern w:val="0"/>
                <w:sz w:val="28"/>
                <w:szCs w:val="28"/>
              </w:rPr>
              <w:t xml:space="preserve">3.3 </w:t>
            </w:r>
            <w:r w:rsidR="008C4B4E" w:rsidRPr="00CD690B">
              <w:rPr>
                <w:rFonts w:ascii="Times New Roman" w:eastAsiaTheme="minorEastAsia" w:hAnsi="Times New Roman" w:cs="Times New Roman"/>
                <w:kern w:val="0"/>
                <w:sz w:val="28"/>
                <w:szCs w:val="28"/>
              </w:rPr>
              <w:t>«Әйел» концептісіне қатысты мақал-мәтелдерді оқытуды зерттеудің эмпирикасы: сауалнама нәтижелерінің салыстырмалы көрсеткіштері..</w:t>
            </w:r>
            <w:r w:rsidRPr="00CD690B">
              <w:rPr>
                <w:rFonts w:ascii="Times New Roman" w:eastAsiaTheme="minorEastAsia" w:hAnsi="Times New Roman" w:cs="Times New Roman"/>
                <w:kern w:val="0"/>
                <w:sz w:val="28"/>
                <w:szCs w:val="28"/>
              </w:rPr>
              <w:t>...</w:t>
            </w:r>
          </w:p>
        </w:tc>
        <w:tc>
          <w:tcPr>
            <w:tcW w:w="676" w:type="dxa"/>
          </w:tcPr>
          <w:p w14:paraId="67E7743F" w14:textId="77777777" w:rsidR="00BB0C5D" w:rsidRPr="00CD690B" w:rsidRDefault="00BB0C5D" w:rsidP="00A77B1D">
            <w:pPr>
              <w:tabs>
                <w:tab w:val="left" w:pos="1134"/>
              </w:tabs>
              <w:jc w:val="both"/>
              <w:rPr>
                <w:rFonts w:ascii="Times New Roman" w:eastAsiaTheme="minorEastAsia" w:hAnsi="Times New Roman" w:cs="Times New Roman"/>
                <w:bCs/>
                <w:kern w:val="0"/>
                <w:sz w:val="28"/>
                <w:szCs w:val="28"/>
              </w:rPr>
            </w:pPr>
          </w:p>
          <w:p w14:paraId="56CB7E86" w14:textId="31960CAB" w:rsidR="00FC109D" w:rsidRPr="00CD690B" w:rsidRDefault="00FC109D" w:rsidP="004A208A">
            <w:pPr>
              <w:tabs>
                <w:tab w:val="left" w:pos="1134"/>
              </w:tabs>
              <w:jc w:val="both"/>
              <w:rPr>
                <w:rFonts w:ascii="Times New Roman" w:eastAsiaTheme="minorEastAsia" w:hAnsi="Times New Roman" w:cs="Times New Roman"/>
                <w:bCs/>
                <w:kern w:val="0"/>
                <w:sz w:val="28"/>
                <w:szCs w:val="28"/>
              </w:rPr>
            </w:pPr>
            <w:r w:rsidRPr="00CD690B">
              <w:rPr>
                <w:rFonts w:ascii="Times New Roman" w:eastAsiaTheme="minorEastAsia" w:hAnsi="Times New Roman" w:cs="Times New Roman"/>
                <w:bCs/>
                <w:kern w:val="0"/>
                <w:sz w:val="28"/>
                <w:szCs w:val="28"/>
              </w:rPr>
              <w:t>10</w:t>
            </w:r>
            <w:r w:rsidR="008F562E">
              <w:rPr>
                <w:rFonts w:ascii="Times New Roman" w:eastAsiaTheme="minorEastAsia" w:hAnsi="Times New Roman" w:cs="Times New Roman"/>
                <w:bCs/>
                <w:kern w:val="0"/>
                <w:sz w:val="28"/>
                <w:szCs w:val="28"/>
              </w:rPr>
              <w:t>2</w:t>
            </w:r>
          </w:p>
        </w:tc>
      </w:tr>
      <w:tr w:rsidR="00BB0C5D" w:rsidRPr="00CD690B" w14:paraId="3377DEDD" w14:textId="77777777" w:rsidTr="00A77B1D">
        <w:trPr>
          <w:jc w:val="center"/>
        </w:trPr>
        <w:tc>
          <w:tcPr>
            <w:tcW w:w="8973" w:type="dxa"/>
          </w:tcPr>
          <w:p w14:paraId="3D794104" w14:textId="221AD721" w:rsidR="00BB0C5D" w:rsidRPr="00CD690B" w:rsidRDefault="00BB0C5D" w:rsidP="0052570E">
            <w:pPr>
              <w:tabs>
                <w:tab w:val="left" w:pos="1134"/>
              </w:tabs>
              <w:ind w:left="78"/>
              <w:jc w:val="both"/>
              <w:rPr>
                <w:rFonts w:ascii="Times New Roman" w:eastAsiaTheme="minorEastAsia" w:hAnsi="Times New Roman" w:cs="Times New Roman"/>
                <w:b/>
                <w:bCs/>
                <w:kern w:val="0"/>
                <w:sz w:val="28"/>
                <w:szCs w:val="28"/>
              </w:rPr>
            </w:pPr>
            <w:r w:rsidRPr="00CD690B">
              <w:rPr>
                <w:rFonts w:ascii="Times New Roman" w:eastAsiaTheme="minorEastAsia" w:hAnsi="Times New Roman" w:cs="Times New Roman"/>
                <w:kern w:val="0"/>
                <w:sz w:val="28"/>
                <w:szCs w:val="28"/>
              </w:rPr>
              <w:t>Үшінші бөлім бойынша тұжырым.................................................................</w:t>
            </w:r>
          </w:p>
        </w:tc>
        <w:tc>
          <w:tcPr>
            <w:tcW w:w="676" w:type="dxa"/>
          </w:tcPr>
          <w:p w14:paraId="6FBFFDC8" w14:textId="6B512CCF" w:rsidR="00BB0C5D" w:rsidRPr="00CD690B" w:rsidRDefault="004A208A" w:rsidP="00A77B1D">
            <w:pPr>
              <w:tabs>
                <w:tab w:val="left" w:pos="1134"/>
              </w:tabs>
              <w:jc w:val="both"/>
              <w:rPr>
                <w:rFonts w:ascii="Times New Roman" w:eastAsiaTheme="minorEastAsia" w:hAnsi="Times New Roman" w:cs="Times New Roman"/>
                <w:bCs/>
                <w:kern w:val="0"/>
                <w:sz w:val="28"/>
                <w:szCs w:val="28"/>
              </w:rPr>
            </w:pPr>
            <w:r>
              <w:rPr>
                <w:rFonts w:ascii="Times New Roman" w:eastAsiaTheme="minorEastAsia" w:hAnsi="Times New Roman" w:cs="Times New Roman"/>
                <w:bCs/>
                <w:kern w:val="0"/>
                <w:sz w:val="28"/>
                <w:szCs w:val="28"/>
              </w:rPr>
              <w:t>106</w:t>
            </w:r>
          </w:p>
        </w:tc>
      </w:tr>
      <w:tr w:rsidR="00BB0C5D" w:rsidRPr="00CD690B" w14:paraId="62A666AD" w14:textId="77777777" w:rsidTr="00A77B1D">
        <w:trPr>
          <w:jc w:val="center"/>
        </w:trPr>
        <w:tc>
          <w:tcPr>
            <w:tcW w:w="8973" w:type="dxa"/>
          </w:tcPr>
          <w:p w14:paraId="18AD8BD8" w14:textId="7ABBDE95" w:rsidR="00BB0C5D" w:rsidRPr="00CD690B" w:rsidRDefault="00BB0C5D" w:rsidP="0052570E">
            <w:pPr>
              <w:tabs>
                <w:tab w:val="left" w:pos="1134"/>
              </w:tabs>
              <w:ind w:left="78"/>
              <w:jc w:val="both"/>
              <w:rPr>
                <w:rFonts w:ascii="Times New Roman" w:eastAsiaTheme="minorEastAsia" w:hAnsi="Times New Roman" w:cs="Times New Roman"/>
                <w:b/>
                <w:bCs/>
                <w:kern w:val="0"/>
                <w:sz w:val="28"/>
                <w:szCs w:val="28"/>
                <w:lang w:val="ru-RU"/>
              </w:rPr>
            </w:pPr>
            <w:r w:rsidRPr="00CD690B">
              <w:rPr>
                <w:rFonts w:ascii="Times New Roman" w:eastAsiaTheme="minorEastAsia" w:hAnsi="Times New Roman" w:cs="Times New Roman"/>
                <w:b/>
                <w:bCs/>
                <w:kern w:val="0"/>
                <w:sz w:val="28"/>
                <w:szCs w:val="28"/>
              </w:rPr>
              <w:t>ҚОРЫТЫНДЫ</w:t>
            </w:r>
            <w:r w:rsidRPr="00CD690B">
              <w:rPr>
                <w:rFonts w:ascii="Times New Roman" w:eastAsiaTheme="minorEastAsia" w:hAnsi="Times New Roman" w:cs="Times New Roman"/>
                <w:kern w:val="0"/>
                <w:sz w:val="28"/>
                <w:szCs w:val="28"/>
              </w:rPr>
              <w:t xml:space="preserve"> ..............................................................................................</w:t>
            </w:r>
          </w:p>
        </w:tc>
        <w:tc>
          <w:tcPr>
            <w:tcW w:w="676" w:type="dxa"/>
          </w:tcPr>
          <w:p w14:paraId="54DAA2DA" w14:textId="048DA333" w:rsidR="00BB0C5D" w:rsidRPr="00CD690B" w:rsidRDefault="008F562E" w:rsidP="00A77B1D">
            <w:pPr>
              <w:tabs>
                <w:tab w:val="left" w:pos="1134"/>
              </w:tabs>
              <w:jc w:val="both"/>
              <w:rPr>
                <w:rFonts w:ascii="Times New Roman" w:eastAsiaTheme="minorEastAsia" w:hAnsi="Times New Roman" w:cs="Times New Roman"/>
                <w:bCs/>
                <w:kern w:val="0"/>
                <w:sz w:val="28"/>
                <w:szCs w:val="28"/>
                <w:lang w:val="ru-RU"/>
              </w:rPr>
            </w:pPr>
            <w:r>
              <w:rPr>
                <w:rFonts w:ascii="Times New Roman" w:eastAsiaTheme="minorEastAsia" w:hAnsi="Times New Roman" w:cs="Times New Roman"/>
                <w:bCs/>
                <w:kern w:val="0"/>
                <w:sz w:val="28"/>
                <w:szCs w:val="28"/>
                <w:lang w:val="ru-RU"/>
              </w:rPr>
              <w:t>108</w:t>
            </w:r>
          </w:p>
        </w:tc>
      </w:tr>
      <w:tr w:rsidR="00BB0C5D" w:rsidRPr="00CD690B" w14:paraId="4E7F1375" w14:textId="77777777" w:rsidTr="00A77B1D">
        <w:trPr>
          <w:jc w:val="center"/>
        </w:trPr>
        <w:tc>
          <w:tcPr>
            <w:tcW w:w="8973" w:type="dxa"/>
          </w:tcPr>
          <w:p w14:paraId="24BDE0C1" w14:textId="1456F2EB" w:rsidR="00BB0C5D" w:rsidRPr="00CD690B" w:rsidRDefault="00BB0C5D" w:rsidP="0052570E">
            <w:pPr>
              <w:tabs>
                <w:tab w:val="left" w:pos="1134"/>
              </w:tabs>
              <w:ind w:left="78"/>
              <w:jc w:val="both"/>
              <w:rPr>
                <w:rFonts w:ascii="Times New Roman" w:eastAsiaTheme="minorEastAsia" w:hAnsi="Times New Roman" w:cs="Times New Roman"/>
                <w:b/>
                <w:bCs/>
                <w:kern w:val="0"/>
                <w:sz w:val="28"/>
                <w:szCs w:val="28"/>
                <w:lang w:val="ru-RU"/>
              </w:rPr>
            </w:pPr>
            <w:r w:rsidRPr="00CD690B">
              <w:rPr>
                <w:rFonts w:ascii="Times New Roman" w:eastAsiaTheme="minorEastAsia" w:hAnsi="Times New Roman" w:cs="Times New Roman"/>
                <w:b/>
                <w:bCs/>
                <w:kern w:val="0"/>
                <w:sz w:val="28"/>
                <w:szCs w:val="28"/>
              </w:rPr>
              <w:t>ПАЙДАЛАНЫЛҒАН ӘДЕБИЕТТЕР ТІЗІМІ</w:t>
            </w:r>
            <w:r w:rsidRPr="00CD690B">
              <w:rPr>
                <w:rFonts w:ascii="Times New Roman" w:eastAsiaTheme="minorEastAsia" w:hAnsi="Times New Roman" w:cs="Times New Roman"/>
                <w:kern w:val="0"/>
                <w:sz w:val="28"/>
                <w:szCs w:val="28"/>
              </w:rPr>
              <w:t>..........................................</w:t>
            </w:r>
          </w:p>
        </w:tc>
        <w:tc>
          <w:tcPr>
            <w:tcW w:w="676" w:type="dxa"/>
          </w:tcPr>
          <w:p w14:paraId="236400CA" w14:textId="57BD4419" w:rsidR="00BB0C5D" w:rsidRPr="00CD690B" w:rsidRDefault="004A208A" w:rsidP="00A77B1D">
            <w:pPr>
              <w:tabs>
                <w:tab w:val="left" w:pos="1134"/>
              </w:tabs>
              <w:jc w:val="both"/>
              <w:rPr>
                <w:rFonts w:ascii="Times New Roman" w:eastAsiaTheme="minorEastAsia" w:hAnsi="Times New Roman" w:cs="Times New Roman"/>
                <w:bCs/>
                <w:kern w:val="0"/>
                <w:sz w:val="28"/>
                <w:szCs w:val="28"/>
                <w:lang w:val="ru-RU"/>
              </w:rPr>
            </w:pPr>
            <w:r>
              <w:rPr>
                <w:rFonts w:ascii="Times New Roman" w:eastAsiaTheme="minorEastAsia" w:hAnsi="Times New Roman" w:cs="Times New Roman"/>
                <w:bCs/>
                <w:kern w:val="0"/>
                <w:sz w:val="28"/>
                <w:szCs w:val="28"/>
                <w:lang w:val="ru-RU"/>
              </w:rPr>
              <w:t>112</w:t>
            </w:r>
          </w:p>
        </w:tc>
      </w:tr>
    </w:tbl>
    <w:p w14:paraId="63AC9466" w14:textId="77777777" w:rsidR="00BB0C5D" w:rsidRPr="00CD690B" w:rsidRDefault="00BB0C5D" w:rsidP="00203749">
      <w:pPr>
        <w:shd w:val="clear" w:color="auto" w:fill="FFFFFF" w:themeFill="background1"/>
        <w:tabs>
          <w:tab w:val="left" w:pos="1134"/>
        </w:tabs>
        <w:spacing w:after="0" w:line="240" w:lineRule="auto"/>
        <w:ind w:firstLine="709"/>
        <w:jc w:val="both"/>
        <w:rPr>
          <w:rFonts w:ascii="Times New Roman" w:eastAsiaTheme="minorEastAsia" w:hAnsi="Times New Roman" w:cs="Times New Roman"/>
          <w:b/>
          <w:bCs/>
          <w:kern w:val="0"/>
          <w:sz w:val="28"/>
          <w:szCs w:val="28"/>
          <w:lang w:val="ru-RU"/>
        </w:rPr>
      </w:pPr>
    </w:p>
    <w:p w14:paraId="6EC5F26E" w14:textId="77777777" w:rsidR="00BB0C5D" w:rsidRPr="00CD690B" w:rsidRDefault="00BB0C5D" w:rsidP="00203749">
      <w:pPr>
        <w:shd w:val="clear" w:color="auto" w:fill="FFFFFF" w:themeFill="background1"/>
        <w:tabs>
          <w:tab w:val="left" w:pos="1134"/>
        </w:tabs>
        <w:spacing w:after="0" w:line="240" w:lineRule="auto"/>
        <w:ind w:firstLine="709"/>
        <w:jc w:val="both"/>
        <w:rPr>
          <w:rFonts w:ascii="Times New Roman" w:eastAsiaTheme="minorEastAsia" w:hAnsi="Times New Roman" w:cs="Times New Roman"/>
          <w:b/>
          <w:bCs/>
          <w:kern w:val="0"/>
          <w:sz w:val="28"/>
          <w:szCs w:val="28"/>
          <w:lang w:val="ru-RU"/>
        </w:rPr>
      </w:pPr>
    </w:p>
    <w:p w14:paraId="5B68F7CA" w14:textId="77777777" w:rsidR="00157615" w:rsidRPr="00CD690B" w:rsidRDefault="00157615" w:rsidP="00203749">
      <w:pPr>
        <w:shd w:val="clear" w:color="auto" w:fill="FFFFFF" w:themeFill="background1"/>
        <w:spacing w:after="0" w:line="240" w:lineRule="auto"/>
        <w:ind w:firstLine="709"/>
        <w:jc w:val="center"/>
        <w:rPr>
          <w:rFonts w:ascii="Times New Roman" w:eastAsiaTheme="minorEastAsia" w:hAnsi="Times New Roman" w:cs="Times New Roman"/>
          <w:b/>
          <w:bCs/>
          <w:kern w:val="0"/>
          <w:sz w:val="28"/>
          <w:szCs w:val="28"/>
        </w:rPr>
      </w:pPr>
    </w:p>
    <w:p w14:paraId="18A194A2" w14:textId="77777777" w:rsidR="00BB0C5D" w:rsidRPr="00CD690B" w:rsidRDefault="00BB0C5D" w:rsidP="00203749">
      <w:pPr>
        <w:shd w:val="clear" w:color="auto" w:fill="FFFFFF" w:themeFill="background1"/>
        <w:spacing w:after="0" w:line="240" w:lineRule="auto"/>
        <w:ind w:firstLine="709"/>
        <w:jc w:val="center"/>
        <w:rPr>
          <w:rFonts w:ascii="Times New Roman" w:eastAsiaTheme="minorEastAsia" w:hAnsi="Times New Roman" w:cs="Times New Roman"/>
          <w:b/>
          <w:bCs/>
          <w:kern w:val="0"/>
          <w:sz w:val="28"/>
          <w:szCs w:val="28"/>
        </w:rPr>
      </w:pPr>
    </w:p>
    <w:p w14:paraId="09CFCA8B" w14:textId="77777777" w:rsidR="00BB0C5D" w:rsidRPr="00CD690B" w:rsidRDefault="00BB0C5D" w:rsidP="00203749">
      <w:pPr>
        <w:shd w:val="clear" w:color="auto" w:fill="FFFFFF" w:themeFill="background1"/>
        <w:spacing w:after="0" w:line="240" w:lineRule="auto"/>
        <w:ind w:firstLine="709"/>
        <w:jc w:val="center"/>
        <w:rPr>
          <w:rFonts w:ascii="Times New Roman" w:eastAsiaTheme="minorEastAsia" w:hAnsi="Times New Roman" w:cs="Times New Roman"/>
          <w:b/>
          <w:bCs/>
          <w:kern w:val="0"/>
          <w:sz w:val="28"/>
          <w:szCs w:val="28"/>
          <w:lang w:val="ru-RU"/>
        </w:rPr>
      </w:pPr>
    </w:p>
    <w:p w14:paraId="66B1CD5A" w14:textId="77777777" w:rsidR="0052570E" w:rsidRPr="00CD690B" w:rsidRDefault="0052570E" w:rsidP="00203749">
      <w:pPr>
        <w:shd w:val="clear" w:color="auto" w:fill="FFFFFF" w:themeFill="background1"/>
        <w:spacing w:after="0" w:line="240" w:lineRule="auto"/>
        <w:ind w:firstLine="709"/>
        <w:jc w:val="center"/>
        <w:rPr>
          <w:rFonts w:ascii="Times New Roman" w:eastAsiaTheme="minorEastAsia" w:hAnsi="Times New Roman" w:cs="Times New Roman"/>
          <w:b/>
          <w:bCs/>
          <w:kern w:val="0"/>
          <w:sz w:val="28"/>
          <w:szCs w:val="28"/>
          <w:lang w:val="ru-RU"/>
        </w:rPr>
      </w:pPr>
    </w:p>
    <w:p w14:paraId="4E1FE770" w14:textId="77777777" w:rsidR="0052570E" w:rsidRPr="00CD690B" w:rsidRDefault="0052570E" w:rsidP="00203749">
      <w:pPr>
        <w:shd w:val="clear" w:color="auto" w:fill="FFFFFF" w:themeFill="background1"/>
        <w:spacing w:after="0" w:line="240" w:lineRule="auto"/>
        <w:ind w:firstLine="709"/>
        <w:jc w:val="center"/>
        <w:rPr>
          <w:rFonts w:ascii="Times New Roman" w:eastAsiaTheme="minorEastAsia" w:hAnsi="Times New Roman" w:cs="Times New Roman"/>
          <w:b/>
          <w:bCs/>
          <w:kern w:val="0"/>
          <w:sz w:val="28"/>
          <w:szCs w:val="28"/>
          <w:lang w:val="ru-RU"/>
        </w:rPr>
      </w:pPr>
    </w:p>
    <w:p w14:paraId="38FE8330" w14:textId="77777777" w:rsidR="0052570E" w:rsidRPr="00CD690B" w:rsidRDefault="0052570E" w:rsidP="00203749">
      <w:pPr>
        <w:shd w:val="clear" w:color="auto" w:fill="FFFFFF" w:themeFill="background1"/>
        <w:spacing w:after="0" w:line="240" w:lineRule="auto"/>
        <w:ind w:firstLine="709"/>
        <w:jc w:val="center"/>
        <w:rPr>
          <w:rFonts w:ascii="Times New Roman" w:eastAsiaTheme="minorEastAsia" w:hAnsi="Times New Roman" w:cs="Times New Roman"/>
          <w:b/>
          <w:bCs/>
          <w:kern w:val="0"/>
          <w:sz w:val="28"/>
          <w:szCs w:val="28"/>
          <w:lang w:val="ru-RU"/>
        </w:rPr>
      </w:pPr>
    </w:p>
    <w:p w14:paraId="16FB9791" w14:textId="77777777" w:rsidR="0052570E" w:rsidRPr="00CD690B" w:rsidRDefault="0052570E" w:rsidP="00203749">
      <w:pPr>
        <w:shd w:val="clear" w:color="auto" w:fill="FFFFFF" w:themeFill="background1"/>
        <w:spacing w:after="0" w:line="240" w:lineRule="auto"/>
        <w:ind w:firstLine="709"/>
        <w:jc w:val="center"/>
        <w:rPr>
          <w:rFonts w:ascii="Times New Roman" w:eastAsiaTheme="minorEastAsia" w:hAnsi="Times New Roman" w:cs="Times New Roman"/>
          <w:b/>
          <w:bCs/>
          <w:kern w:val="0"/>
          <w:sz w:val="28"/>
          <w:szCs w:val="28"/>
          <w:lang w:val="ru-RU"/>
        </w:rPr>
      </w:pPr>
    </w:p>
    <w:p w14:paraId="147C2F79" w14:textId="77777777" w:rsidR="006A7286" w:rsidRPr="00CD690B" w:rsidRDefault="006A7286" w:rsidP="00203749">
      <w:pPr>
        <w:shd w:val="clear" w:color="auto" w:fill="FFFFFF" w:themeFill="background1"/>
        <w:spacing w:after="0" w:line="240" w:lineRule="auto"/>
        <w:ind w:firstLine="709"/>
        <w:jc w:val="center"/>
        <w:rPr>
          <w:rFonts w:ascii="Times New Roman" w:eastAsiaTheme="minorEastAsia" w:hAnsi="Times New Roman" w:cs="Times New Roman"/>
          <w:b/>
          <w:bCs/>
          <w:kern w:val="0"/>
          <w:sz w:val="28"/>
          <w:szCs w:val="28"/>
          <w:lang w:val="ru-RU"/>
        </w:rPr>
      </w:pPr>
    </w:p>
    <w:p w14:paraId="7B35E31D" w14:textId="77777777" w:rsidR="006A7286" w:rsidRPr="00CD690B" w:rsidRDefault="006A7286" w:rsidP="00203749">
      <w:pPr>
        <w:shd w:val="clear" w:color="auto" w:fill="FFFFFF" w:themeFill="background1"/>
        <w:spacing w:after="0" w:line="240" w:lineRule="auto"/>
        <w:ind w:firstLine="709"/>
        <w:jc w:val="center"/>
        <w:rPr>
          <w:rFonts w:ascii="Times New Roman" w:eastAsiaTheme="minorEastAsia" w:hAnsi="Times New Roman" w:cs="Times New Roman"/>
          <w:b/>
          <w:bCs/>
          <w:kern w:val="0"/>
          <w:sz w:val="28"/>
          <w:szCs w:val="28"/>
          <w:lang w:val="ru-RU"/>
        </w:rPr>
      </w:pPr>
    </w:p>
    <w:p w14:paraId="5D56BC2E" w14:textId="77777777" w:rsidR="006A7286" w:rsidRPr="00CD690B" w:rsidRDefault="006A7286" w:rsidP="00203749">
      <w:pPr>
        <w:shd w:val="clear" w:color="auto" w:fill="FFFFFF" w:themeFill="background1"/>
        <w:spacing w:after="0" w:line="240" w:lineRule="auto"/>
        <w:ind w:firstLine="709"/>
        <w:jc w:val="center"/>
        <w:rPr>
          <w:rFonts w:ascii="Times New Roman" w:eastAsiaTheme="minorEastAsia" w:hAnsi="Times New Roman" w:cs="Times New Roman"/>
          <w:b/>
          <w:bCs/>
          <w:kern w:val="0"/>
          <w:sz w:val="28"/>
          <w:szCs w:val="28"/>
          <w:lang w:val="ru-RU"/>
        </w:rPr>
      </w:pPr>
    </w:p>
    <w:p w14:paraId="0399F91D" w14:textId="77777777" w:rsidR="00BB0C5D" w:rsidRPr="00CD690B" w:rsidRDefault="00BB0C5D" w:rsidP="00203749">
      <w:pPr>
        <w:shd w:val="clear" w:color="auto" w:fill="FFFFFF" w:themeFill="background1"/>
        <w:spacing w:after="0" w:line="240" w:lineRule="auto"/>
        <w:ind w:firstLine="709"/>
        <w:jc w:val="center"/>
        <w:rPr>
          <w:rFonts w:ascii="Times New Roman" w:eastAsiaTheme="minorEastAsia" w:hAnsi="Times New Roman" w:cs="Times New Roman"/>
          <w:b/>
          <w:bCs/>
          <w:kern w:val="0"/>
          <w:sz w:val="28"/>
          <w:szCs w:val="28"/>
        </w:rPr>
      </w:pPr>
    </w:p>
    <w:p w14:paraId="10C7A3AC" w14:textId="77777777" w:rsidR="00157615" w:rsidRPr="00CD690B" w:rsidRDefault="00157615" w:rsidP="008209C1">
      <w:pPr>
        <w:shd w:val="clear" w:color="auto" w:fill="FFFFFF" w:themeFill="background1"/>
        <w:spacing w:after="0" w:line="240" w:lineRule="auto"/>
        <w:jc w:val="center"/>
        <w:rPr>
          <w:rFonts w:ascii="Times New Roman" w:eastAsiaTheme="minorEastAsia" w:hAnsi="Times New Roman" w:cs="Times New Roman"/>
          <w:b/>
          <w:bCs/>
          <w:kern w:val="0"/>
          <w:sz w:val="28"/>
          <w:szCs w:val="28"/>
        </w:rPr>
      </w:pPr>
      <w:r w:rsidRPr="00CD690B">
        <w:rPr>
          <w:rFonts w:ascii="Times New Roman" w:eastAsiaTheme="minorEastAsia" w:hAnsi="Times New Roman" w:cs="Times New Roman"/>
          <w:b/>
          <w:bCs/>
          <w:kern w:val="0"/>
          <w:sz w:val="28"/>
          <w:szCs w:val="28"/>
        </w:rPr>
        <w:lastRenderedPageBreak/>
        <w:t>АНЫҚТАМАЛАР</w:t>
      </w:r>
    </w:p>
    <w:p w14:paraId="55DEACEA" w14:textId="77777777" w:rsidR="00157615" w:rsidRPr="00CD690B" w:rsidRDefault="00157615" w:rsidP="00203749">
      <w:pPr>
        <w:shd w:val="clear" w:color="auto" w:fill="FFFFFF" w:themeFill="background1"/>
        <w:spacing w:after="0" w:line="240" w:lineRule="auto"/>
        <w:ind w:firstLine="709"/>
        <w:jc w:val="center"/>
        <w:rPr>
          <w:rFonts w:ascii="Times New Roman" w:eastAsiaTheme="minorEastAsia" w:hAnsi="Times New Roman" w:cs="Times New Roman"/>
          <w:b/>
          <w:bCs/>
          <w:kern w:val="0"/>
          <w:sz w:val="28"/>
          <w:szCs w:val="28"/>
        </w:rPr>
      </w:pPr>
    </w:p>
    <w:p w14:paraId="5A9C6605"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Диссертациялық жұмыста төмендегідей анықтамаларға сәйкес терминдер қолданылды:</w:t>
      </w:r>
    </w:p>
    <w:p w14:paraId="3D02C5ED" w14:textId="30E392D5"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b/>
          <w:bCs/>
          <w:kern w:val="0"/>
          <w:sz w:val="28"/>
          <w:szCs w:val="28"/>
        </w:rPr>
        <w:t>Антропология</w:t>
      </w:r>
      <w:r w:rsidRPr="00CD690B">
        <w:rPr>
          <w:rFonts w:ascii="Times New Roman" w:eastAsiaTheme="minorEastAsia" w:hAnsi="Times New Roman" w:cs="Times New Roman"/>
          <w:kern w:val="0"/>
          <w:sz w:val="28"/>
          <w:szCs w:val="28"/>
        </w:rPr>
        <w:t xml:space="preserve"> – адам туралы ғылым. Ол адамның шыққан тегін және оның барлық кезеңде бірдей даму типін зерттейді. Антропологияда адамды салыстырмалы кең көлемде әрбір адамның жеке әрекеттерін зерттейді: жыныстық, жастық, конституциялық, қызметтік, этникалық және нәсілдік. Бірқатар сұрақтар бойынша антропология, этнография және археологиямен де тығыз байланысты. Антропология табиғаттануға жатады. Дегенмен антропологияның биологиялық пәндер ішінде алатын орны да ерекше, себебі адам екі қоғамның - биологиялық және әлеуметтік </w:t>
      </w:r>
      <w:r w:rsidR="0080753E" w:rsidRPr="00CD690B">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rPr>
        <w:t xml:space="preserve"> өкілі.</w:t>
      </w:r>
    </w:p>
    <w:p w14:paraId="2E6FF575" w14:textId="1E78AC4C"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b/>
          <w:bCs/>
          <w:kern w:val="0"/>
          <w:sz w:val="28"/>
          <w:szCs w:val="28"/>
        </w:rPr>
        <w:t>Ғалам бейнесі</w:t>
      </w:r>
      <w:r w:rsidRPr="00CD690B">
        <w:rPr>
          <w:rFonts w:ascii="Times New Roman" w:eastAsiaTheme="minorEastAsia" w:hAnsi="Times New Roman" w:cs="Times New Roman"/>
          <w:kern w:val="0"/>
          <w:sz w:val="28"/>
          <w:szCs w:val="28"/>
        </w:rPr>
        <w:t xml:space="preserve"> дегеніміз </w:t>
      </w:r>
      <w:r w:rsidR="00EE0ABE"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адам мен оның қоршаған ортасы туралы ақпараттың қайта өңделуінің нәтижесі. Ғалам бейнесі</w:t>
      </w:r>
      <w:r w:rsidR="0091639F">
        <w:rPr>
          <w:rFonts w:ascii="Times New Roman" w:eastAsiaTheme="minorEastAsia" w:hAnsi="Times New Roman" w:cs="Times New Roman"/>
          <w:kern w:val="0"/>
          <w:sz w:val="28"/>
          <w:szCs w:val="28"/>
        </w:rPr>
        <w:t xml:space="preserve"> </w:t>
      </w:r>
      <w:r w:rsidR="00EE0ABE"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дүниенің айнала көрінісі емес, ол бір-біріне ұқсамайтын жеке субъектілердің жүзеге асыратын дүниесінің интерпретациясы болып саналады.</w:t>
      </w:r>
    </w:p>
    <w:p w14:paraId="1828539C" w14:textId="0F78D088"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rPr>
      </w:pPr>
      <w:bookmarkStart w:id="3" w:name="_Hlk168304644"/>
      <w:r w:rsidRPr="00CD690B">
        <w:rPr>
          <w:rFonts w:ascii="Times New Roman" w:eastAsiaTheme="minorEastAsia" w:hAnsi="Times New Roman" w:cs="Times New Roman"/>
          <w:b/>
          <w:bCs/>
          <w:kern w:val="0"/>
          <w:sz w:val="28"/>
          <w:szCs w:val="28"/>
        </w:rPr>
        <w:t>Когнитивтік стереотип</w:t>
      </w:r>
      <w:r w:rsidRPr="00CD690B">
        <w:rPr>
          <w:rFonts w:ascii="Times New Roman" w:eastAsiaTheme="minorEastAsia" w:hAnsi="Times New Roman" w:cs="Times New Roman"/>
          <w:kern w:val="0"/>
          <w:sz w:val="28"/>
          <w:szCs w:val="28"/>
        </w:rPr>
        <w:t xml:space="preserve"> </w:t>
      </w:r>
      <w:r w:rsidR="00943912" w:rsidRPr="00943912">
        <w:rPr>
          <w:rFonts w:ascii="Times New Roman" w:eastAsiaTheme="minorEastAsia" w:hAnsi="Times New Roman" w:cs="Times New Roman"/>
          <w:kern w:val="0"/>
          <w:sz w:val="28"/>
          <w:szCs w:val="28"/>
        </w:rPr>
        <w:t xml:space="preserve"> – бұл адамдардың немесе топтардың белгілі бір қасиеттері немесе мінез-құлықтары туралы тұрақты, кеңінен тараған және жалпы қабылданған ой-пікірлері мен болжамдары. Бұл стереотиптер көбінесе нақты дәлелдерге негізделмеген, жалпы ойлар мен сенімдерге негізделеді және адамдардың белгілі бір топқа қатысты қандай да бір болжамды немесе стандартты түсініктерін қалыптастырады.</w:t>
      </w:r>
    </w:p>
    <w:bookmarkEnd w:id="3"/>
    <w:p w14:paraId="5E1C53CC" w14:textId="5117A81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b/>
          <w:bCs/>
          <w:kern w:val="0"/>
          <w:sz w:val="28"/>
          <w:szCs w:val="28"/>
        </w:rPr>
        <w:t>Концепт</w:t>
      </w:r>
      <w:r w:rsidRPr="00CD690B">
        <w:rPr>
          <w:rFonts w:ascii="Times New Roman" w:eastAsiaTheme="minorEastAsia" w:hAnsi="Times New Roman" w:cs="Times New Roman"/>
          <w:kern w:val="0"/>
          <w:sz w:val="28"/>
          <w:szCs w:val="28"/>
        </w:rPr>
        <w:t xml:space="preserve"> – адам тәжірибесіндегі идеалды түсініктің ең кішкене бірлігі. Ол </w:t>
      </w:r>
      <w:r w:rsidR="00EE0ABE"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білімді тарату, сақтау және өңдеудің негізгі бірлігі. Белгілі бір мәдени болмыстың негізгі ұясы.</w:t>
      </w:r>
    </w:p>
    <w:p w14:paraId="7FC7A7ED"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b/>
          <w:bCs/>
          <w:kern w:val="0"/>
          <w:sz w:val="28"/>
          <w:szCs w:val="28"/>
        </w:rPr>
        <w:t>Стереотиптер</w:t>
      </w:r>
      <w:r w:rsidRPr="00CD690B">
        <w:rPr>
          <w:rFonts w:ascii="Times New Roman" w:eastAsiaTheme="minorEastAsia" w:hAnsi="Times New Roman" w:cs="Times New Roman"/>
          <w:kern w:val="0"/>
          <w:sz w:val="28"/>
          <w:szCs w:val="28"/>
        </w:rPr>
        <w:t xml:space="preserve"> – бұл белгілі бір топ немесе ұжым туралы біздің қабылдауымызға әсер ететін нанымдар; белгілі бір халықтың ұлттық мәдени көрсеткіші, әрі сол халықтың ұжымдық санасында ұлттық тіл арқылы зерделеніп, ұрпақтан-ұрпаққа жеткен тұрақты ұлттық-мәдени бейнесі.</w:t>
      </w:r>
    </w:p>
    <w:p w14:paraId="298221BD" w14:textId="13984AC2"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b/>
          <w:bCs/>
          <w:kern w:val="0"/>
          <w:sz w:val="28"/>
          <w:szCs w:val="28"/>
        </w:rPr>
        <w:t>Тілдік тұлға</w:t>
      </w:r>
      <w:r w:rsidRPr="00CD690B">
        <w:rPr>
          <w:rFonts w:ascii="Times New Roman" w:eastAsiaTheme="minorEastAsia" w:hAnsi="Times New Roman" w:cs="Times New Roman"/>
          <w:kern w:val="0"/>
          <w:sz w:val="28"/>
          <w:szCs w:val="28"/>
        </w:rPr>
        <w:t xml:space="preserve"> – тұлғаның тілі, дискурсы арқылы анықталатын психикалық, әлеуметтік, этикалық және т.б. құрамдас бөліктерін толық қамтитын толыққанды көрінісінің бір түрі. Адамды тілден тысқары зерттеу мүмкін болмайды, тілді жасаушы, қолданушы, пайдаланушы адамға назар аудармай, тілдің шегінен аспай, тілдің өзін тану мүмкін емес. Себебі адамның бір ауыз сөзін естімейінше, оның қандай адам екені жайлы мәлімет алу мүмкін емес. Сондай-ақ тілді адамнан тысқары да қарастыру мүмкін емес, себебі сол тілде сөйлейтін тұлғасыз тіл жай таңбалар жүйесі болып қана қалады. Сондықтан тұлғаның тілдік тұлға ретінде қалыптасуы тек тіл арқылы ғана жүзеге асады.</w:t>
      </w:r>
    </w:p>
    <w:p w14:paraId="00552635"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rPr>
      </w:pPr>
    </w:p>
    <w:p w14:paraId="5DA76ADC"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rPr>
      </w:pPr>
    </w:p>
    <w:p w14:paraId="7ABB6F2F"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b/>
          <w:bCs/>
          <w:kern w:val="0"/>
          <w:sz w:val="28"/>
          <w:szCs w:val="28"/>
        </w:rPr>
      </w:pPr>
    </w:p>
    <w:p w14:paraId="03A55092"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b/>
          <w:bCs/>
          <w:kern w:val="0"/>
          <w:sz w:val="28"/>
          <w:szCs w:val="28"/>
        </w:rPr>
      </w:pPr>
    </w:p>
    <w:p w14:paraId="78109321"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b/>
          <w:bCs/>
          <w:kern w:val="0"/>
          <w:sz w:val="28"/>
          <w:szCs w:val="28"/>
        </w:rPr>
      </w:pPr>
    </w:p>
    <w:p w14:paraId="2EE94BA1"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b/>
          <w:bCs/>
          <w:kern w:val="0"/>
          <w:sz w:val="28"/>
          <w:szCs w:val="28"/>
        </w:rPr>
      </w:pPr>
    </w:p>
    <w:p w14:paraId="47073608"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b/>
          <w:bCs/>
          <w:kern w:val="0"/>
          <w:sz w:val="28"/>
          <w:szCs w:val="28"/>
        </w:rPr>
      </w:pPr>
    </w:p>
    <w:p w14:paraId="656560A3" w14:textId="77777777" w:rsidR="00157615" w:rsidRPr="00CD690B" w:rsidRDefault="00157615" w:rsidP="008209C1">
      <w:pPr>
        <w:shd w:val="clear" w:color="auto" w:fill="FFFFFF" w:themeFill="background1"/>
        <w:spacing w:after="0" w:line="240" w:lineRule="auto"/>
        <w:jc w:val="center"/>
        <w:rPr>
          <w:rFonts w:ascii="Times New Roman" w:eastAsiaTheme="minorEastAsia" w:hAnsi="Times New Roman" w:cs="Times New Roman"/>
          <w:b/>
          <w:bCs/>
          <w:kern w:val="0"/>
          <w:sz w:val="28"/>
          <w:szCs w:val="28"/>
        </w:rPr>
      </w:pPr>
      <w:r w:rsidRPr="00CD690B">
        <w:rPr>
          <w:rFonts w:ascii="Times New Roman" w:eastAsiaTheme="minorEastAsia" w:hAnsi="Times New Roman" w:cs="Times New Roman"/>
          <w:b/>
          <w:bCs/>
          <w:kern w:val="0"/>
          <w:sz w:val="28"/>
          <w:szCs w:val="28"/>
        </w:rPr>
        <w:t>КІРІСПЕ</w:t>
      </w:r>
    </w:p>
    <w:p w14:paraId="7D393164" w14:textId="77777777" w:rsidR="00157615" w:rsidRPr="00CD690B" w:rsidRDefault="00157615" w:rsidP="00203749">
      <w:pPr>
        <w:shd w:val="clear" w:color="auto" w:fill="FFFFFF" w:themeFill="background1"/>
        <w:spacing w:after="0" w:line="240" w:lineRule="auto"/>
        <w:ind w:firstLine="709"/>
        <w:jc w:val="center"/>
        <w:rPr>
          <w:rFonts w:ascii="Times New Roman" w:eastAsiaTheme="minorEastAsia" w:hAnsi="Times New Roman" w:cs="Times New Roman"/>
          <w:b/>
          <w:bCs/>
          <w:kern w:val="0"/>
          <w:sz w:val="28"/>
          <w:szCs w:val="28"/>
        </w:rPr>
      </w:pPr>
    </w:p>
    <w:p w14:paraId="1628C3EA" w14:textId="47844B15"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b/>
          <w:bCs/>
          <w:kern w:val="0"/>
          <w:sz w:val="28"/>
          <w:szCs w:val="28"/>
        </w:rPr>
        <w:t>Зерттеудің жалпы сипаты.</w:t>
      </w:r>
      <w:r w:rsidRPr="00CD690B">
        <w:rPr>
          <w:rFonts w:ascii="Times New Roman" w:eastAsiaTheme="minorEastAsia" w:hAnsi="Times New Roman" w:cs="Times New Roman"/>
          <w:kern w:val="0"/>
          <w:sz w:val="28"/>
          <w:szCs w:val="28"/>
        </w:rPr>
        <w:t xml:space="preserve"> Диссертациялық жұмыс қазақ және түрік тіл иелері осы кезге дейін арнайы зерттеу нысанына алмаған, екі ұлтқа тән ғаламның тілдік бейнесінің тек бір ғана үзіндісі ретінде қарастырылатын «әйел» к</w:t>
      </w:r>
      <w:r w:rsidR="00203749" w:rsidRPr="00CD690B">
        <w:rPr>
          <w:rFonts w:ascii="Times New Roman" w:eastAsiaTheme="minorEastAsia" w:hAnsi="Times New Roman" w:cs="Times New Roman"/>
          <w:kern w:val="0"/>
          <w:sz w:val="28"/>
          <w:szCs w:val="28"/>
        </w:rPr>
        <w:t xml:space="preserve">онцептісін зерттеп зерделеуге </w:t>
      </w:r>
      <w:r w:rsidRPr="00CD690B">
        <w:rPr>
          <w:rFonts w:ascii="Times New Roman" w:eastAsiaTheme="minorEastAsia" w:hAnsi="Times New Roman" w:cs="Times New Roman"/>
          <w:kern w:val="0"/>
          <w:sz w:val="28"/>
          <w:szCs w:val="28"/>
        </w:rPr>
        <w:t>бағытталған. Диссертациялық жұмыста қазақ және түрік мақал-мәтелдеріндегі «әйел» концептісінің мән-мағыналық ерекшеліктері, оның менталдық құрылымындағы басты дифференциалды белгілері мен тілдік компоненттер жүйесі қарастырылады.</w:t>
      </w:r>
    </w:p>
    <w:p w14:paraId="34F0A1C7" w14:textId="37FFE70A"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rPr>
        <w:t>Қазіргі кезде лингвистика ғылымында «әйел» концептісіне қатысты әртүрлі мәдениетаралық мәнмәтіндер негізінде қалыптасқан лингвокогнитивтік және лингвомәдени көзқарастағы бірқатар зерттеу еңбектердің қатары бар.</w:t>
      </w:r>
      <w:r w:rsidR="009E1E7E">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Атап айтар болсақ,</w:t>
      </w:r>
      <w:r w:rsidRPr="00CD690B">
        <w:rPr>
          <w:rFonts w:eastAsiaTheme="minorEastAsia" w:cs="Times New Roman"/>
          <w:kern w:val="0"/>
          <w:sz w:val="24"/>
          <w:szCs w:val="24"/>
        </w:rPr>
        <w:t xml:space="preserve"> </w:t>
      </w:r>
      <w:r w:rsidR="009E1E7E">
        <w:rPr>
          <w:rFonts w:eastAsiaTheme="minorEastAsia" w:cs="Times New Roman"/>
          <w:kern w:val="0"/>
          <w:sz w:val="24"/>
          <w:szCs w:val="24"/>
        </w:rPr>
        <w:t>«</w:t>
      </w:r>
      <w:r w:rsidRPr="00CD690B">
        <w:rPr>
          <w:rFonts w:ascii="Times New Roman" w:eastAsiaTheme="minorEastAsia" w:hAnsi="Times New Roman" w:cs="Times New Roman"/>
          <w:kern w:val="0"/>
          <w:sz w:val="28"/>
          <w:szCs w:val="28"/>
        </w:rPr>
        <w:t>Концепт "</w:t>
      </w:r>
      <w:r w:rsidR="00F56288">
        <w:rPr>
          <w:rFonts w:ascii="Times New Roman" w:eastAsiaTheme="minorEastAsia" w:hAnsi="Times New Roman" w:cs="Times New Roman"/>
          <w:kern w:val="0"/>
          <w:sz w:val="28"/>
          <w:szCs w:val="28"/>
        </w:rPr>
        <w:t>ж</w:t>
      </w:r>
      <w:r w:rsidRPr="00CD690B">
        <w:rPr>
          <w:rFonts w:ascii="Times New Roman" w:eastAsiaTheme="minorEastAsia" w:hAnsi="Times New Roman" w:cs="Times New Roman"/>
          <w:kern w:val="0"/>
          <w:sz w:val="28"/>
          <w:szCs w:val="28"/>
        </w:rPr>
        <w:t>енщина" в русской и английской фразеологии: на материале предметных фразеологизмов, именующих женщину «Концепт «женщина» в русском языковом сознании»</w:t>
      </w:r>
      <w:r w:rsidRPr="00CD690B">
        <w:rPr>
          <w:rFonts w:eastAsiaTheme="minorEastAsia" w:cs="Times New Roman"/>
          <w:kern w:val="0"/>
          <w:sz w:val="24"/>
          <w:szCs w:val="24"/>
        </w:rPr>
        <w:t xml:space="preserve"> </w:t>
      </w:r>
      <w:r w:rsidRPr="00CD690B">
        <w:rPr>
          <w:rFonts w:ascii="Times New Roman" w:eastAsiaTheme="minorEastAsia" w:hAnsi="Times New Roman" w:cs="Times New Roman"/>
          <w:kern w:val="0"/>
          <w:sz w:val="28"/>
          <w:szCs w:val="28"/>
        </w:rPr>
        <w:t>(Л</w:t>
      </w:r>
      <w:r w:rsidRPr="00CD690B">
        <w:rPr>
          <w:rFonts w:ascii="Times New Roman" w:eastAsiaTheme="minorEastAsia" w:hAnsi="Times New Roman" w:cs="Times New Roman"/>
          <w:kern w:val="0"/>
          <w:sz w:val="24"/>
          <w:szCs w:val="24"/>
        </w:rPr>
        <w:t>.</w:t>
      </w:r>
      <w:r w:rsidRPr="00CD690B">
        <w:rPr>
          <w:rFonts w:ascii="Times New Roman" w:eastAsiaTheme="minorEastAsia" w:hAnsi="Times New Roman" w:cs="Times New Roman"/>
          <w:kern w:val="0"/>
          <w:sz w:val="28"/>
          <w:szCs w:val="28"/>
        </w:rPr>
        <w:t>В</w:t>
      </w:r>
      <w:r w:rsidRPr="00CD690B">
        <w:rPr>
          <w:rFonts w:ascii="Times New Roman" w:eastAsiaTheme="minorEastAsia" w:hAnsi="Times New Roman" w:cs="Times New Roman"/>
          <w:kern w:val="0"/>
          <w:sz w:val="24"/>
          <w:szCs w:val="24"/>
        </w:rPr>
        <w:t>.</w:t>
      </w:r>
      <w:r w:rsidR="00203749" w:rsidRPr="00CD690B">
        <w:rPr>
          <w:rFonts w:ascii="Times New Roman" w:eastAsiaTheme="minorEastAsia" w:hAnsi="Times New Roman" w:cs="Times New Roman"/>
          <w:kern w:val="0"/>
          <w:sz w:val="24"/>
          <w:szCs w:val="24"/>
        </w:rPr>
        <w:t xml:space="preserve"> </w:t>
      </w:r>
      <w:r w:rsidRPr="00CD690B">
        <w:rPr>
          <w:rFonts w:ascii="Times New Roman" w:eastAsiaTheme="minorEastAsia" w:hAnsi="Times New Roman" w:cs="Times New Roman"/>
          <w:kern w:val="0"/>
          <w:sz w:val="28"/>
          <w:szCs w:val="28"/>
        </w:rPr>
        <w:t>Адонина,</w:t>
      </w:r>
      <w:r w:rsidR="00203749"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2007)</w:t>
      </w:r>
      <w:r w:rsidR="00203749"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 xml:space="preserve">[1], «Концепт "женщина" в русской языковой картине мира </w:t>
      </w:r>
      <w:r w:rsidRPr="00CD690B">
        <w:rPr>
          <w:rFonts w:ascii="Times New Roman" w:eastAsiaTheme="minorEastAsia" w:hAnsi="Times New Roman" w:cs="Times New Roman"/>
          <w:kern w:val="0"/>
          <w:sz w:val="28"/>
          <w:szCs w:val="28"/>
          <w:lang w:val="ru-RU"/>
        </w:rPr>
        <w:t>(на фоне китайской)</w:t>
      </w:r>
      <w:r w:rsidR="009E1E7E">
        <w:rPr>
          <w:rFonts w:ascii="Times New Roman" w:eastAsiaTheme="minorEastAsia" w:hAnsi="Times New Roman" w:cs="Times New Roman"/>
          <w:kern w:val="0"/>
          <w:sz w:val="28"/>
          <w:szCs w:val="28"/>
          <w:lang w:val="ru-RU"/>
        </w:rPr>
        <w:t>»</w:t>
      </w:r>
      <w:r w:rsidRPr="00CD690B">
        <w:rPr>
          <w:rFonts w:ascii="Times New Roman" w:eastAsiaTheme="minorEastAsia" w:hAnsi="Times New Roman" w:cs="Times New Roman"/>
          <w:kern w:val="0"/>
          <w:sz w:val="28"/>
          <w:szCs w:val="28"/>
          <w:lang w:val="ru-RU"/>
        </w:rPr>
        <w:t xml:space="preserve"> (Лю Бо, 2010) [2], </w:t>
      </w:r>
      <w:r w:rsidR="009E1E7E" w:rsidRPr="00B778DC">
        <w:rPr>
          <w:rFonts w:ascii="Times New Roman" w:eastAsiaTheme="minorEastAsia" w:hAnsi="Times New Roman" w:cs="Times New Roman"/>
          <w:kern w:val="0"/>
          <w:sz w:val="28"/>
          <w:szCs w:val="28"/>
          <w:lang w:val="ru-RU"/>
        </w:rPr>
        <w:t>«</w:t>
      </w:r>
      <w:r w:rsidRPr="00B778DC">
        <w:rPr>
          <w:rFonts w:ascii="Times New Roman" w:eastAsiaTheme="minorEastAsia" w:hAnsi="Times New Roman" w:cs="Times New Roman"/>
          <w:sz w:val="28"/>
          <w:szCs w:val="28"/>
        </w:rPr>
        <w:t>С</w:t>
      </w:r>
      <w:r w:rsidRPr="00CD690B">
        <w:rPr>
          <w:rFonts w:ascii="Times New Roman" w:eastAsiaTheme="minorEastAsia" w:hAnsi="Times New Roman" w:cs="Times New Roman"/>
          <w:sz w:val="28"/>
          <w:szCs w:val="28"/>
        </w:rPr>
        <w:t xml:space="preserve">тереотипные представления о женщине в русской языковой картине мира на фоне китайской (на </w:t>
      </w:r>
      <w:r w:rsidR="00FC109D" w:rsidRPr="00CD690B">
        <w:rPr>
          <w:rFonts w:ascii="Times New Roman" w:eastAsiaTheme="minorEastAsia" w:hAnsi="Times New Roman" w:cs="Times New Roman"/>
          <w:sz w:val="28"/>
          <w:szCs w:val="28"/>
        </w:rPr>
        <w:t>материале фразеологизмов, посло</w:t>
      </w:r>
      <w:r w:rsidRPr="00CD690B">
        <w:rPr>
          <w:rFonts w:ascii="Times New Roman" w:eastAsiaTheme="minorEastAsia" w:hAnsi="Times New Roman" w:cs="Times New Roman"/>
          <w:sz w:val="28"/>
          <w:szCs w:val="28"/>
        </w:rPr>
        <w:t>виц и поговорок)</w:t>
      </w:r>
      <w:r w:rsidR="009E1E7E" w:rsidRPr="00B778DC">
        <w:rPr>
          <w:rFonts w:ascii="Times New Roman" w:eastAsiaTheme="minorEastAsia" w:hAnsi="Times New Roman" w:cs="Times New Roman"/>
          <w:sz w:val="28"/>
          <w:szCs w:val="28"/>
        </w:rPr>
        <w:t>»</w:t>
      </w:r>
      <w:r w:rsidRPr="00CD690B">
        <w:rPr>
          <w:rFonts w:ascii="Times New Roman" w:eastAsiaTheme="minorEastAsia" w:hAnsi="Times New Roman" w:cs="Times New Roman"/>
          <w:kern w:val="0"/>
          <w:sz w:val="28"/>
          <w:szCs w:val="28"/>
          <w:lang w:val="ru-RU"/>
        </w:rPr>
        <w:t xml:space="preserve"> (Лю Бо, 2009)</w:t>
      </w:r>
      <w:r w:rsidR="0052570E"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[3]</w:t>
      </w:r>
      <w:r w:rsidRPr="00CD690B">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lang w:val="ru-RU"/>
        </w:rPr>
        <w:t xml:space="preserve"> «Национальный социокультурный аспект концепта "женщина" в разносистемных языках: на материале фразеологических единиц русского, английского и немецкого языков</w:t>
      </w:r>
      <w:r w:rsidR="009E1E7E">
        <w:rPr>
          <w:rFonts w:ascii="Times New Roman" w:eastAsiaTheme="minorEastAsia" w:hAnsi="Times New Roman" w:cs="Times New Roman"/>
          <w:kern w:val="0"/>
          <w:sz w:val="28"/>
          <w:szCs w:val="28"/>
          <w:lang w:val="ru-RU"/>
        </w:rPr>
        <w:t>»</w:t>
      </w:r>
      <w:r w:rsidRPr="00CD690B">
        <w:rPr>
          <w:rFonts w:ascii="Times New Roman" w:eastAsiaTheme="minorEastAsia" w:hAnsi="Times New Roman" w:cs="Times New Roman"/>
          <w:kern w:val="0"/>
          <w:sz w:val="28"/>
          <w:szCs w:val="28"/>
          <w:lang w:val="ru-RU"/>
        </w:rPr>
        <w:t xml:space="preserve"> (А.В.</w:t>
      </w:r>
      <w:r w:rsidR="00203749"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Коногорова,</w:t>
      </w:r>
      <w:r w:rsidR="0052570E"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2012) [4], «Развитие средств языковой репрезентации концепта «женщина» в британской прессе XX–XXI вв</w:t>
      </w:r>
      <w:r w:rsidR="00FC109D" w:rsidRPr="00CD690B">
        <w:rPr>
          <w:rFonts w:ascii="Times New Roman" w:eastAsiaTheme="minorEastAsia" w:hAnsi="Times New Roman" w:cs="Times New Roman"/>
          <w:kern w:val="0"/>
          <w:sz w:val="28"/>
          <w:szCs w:val="28"/>
          <w:lang w:val="ru-RU"/>
        </w:rPr>
        <w:t>.</w:t>
      </w:r>
      <w:r w:rsidRPr="00CD690B">
        <w:rPr>
          <w:rFonts w:ascii="Times New Roman" w:eastAsiaTheme="minorEastAsia" w:hAnsi="Times New Roman" w:cs="Times New Roman"/>
          <w:kern w:val="0"/>
          <w:sz w:val="28"/>
          <w:szCs w:val="28"/>
          <w:lang w:val="ru-RU"/>
        </w:rPr>
        <w:t>» (Г.А.</w:t>
      </w:r>
      <w:r w:rsidR="00203749"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Матунова, 2019) [5]</w:t>
      </w:r>
      <w:r w:rsidRPr="00CD690B">
        <w:rPr>
          <w:rFonts w:ascii="Times New Roman" w:eastAsiaTheme="minorEastAsia" w:hAnsi="Times New Roman" w:cs="Times New Roman"/>
          <w:kern w:val="0"/>
          <w:sz w:val="28"/>
          <w:szCs w:val="28"/>
        </w:rPr>
        <w:t>,</w:t>
      </w:r>
      <w:r w:rsidRPr="00CD690B">
        <w:rPr>
          <w:rFonts w:eastAsiaTheme="minorEastAsia" w:cs="Times New Roman"/>
          <w:kern w:val="0"/>
          <w:sz w:val="24"/>
          <w:szCs w:val="24"/>
          <w:lang w:val="ru-RU"/>
        </w:rPr>
        <w:t xml:space="preserve"> </w:t>
      </w:r>
      <w:r w:rsidR="009E1E7E" w:rsidRPr="00CD690B">
        <w:rPr>
          <w:rFonts w:ascii="Times New Roman" w:eastAsiaTheme="minorEastAsia" w:hAnsi="Times New Roman" w:cs="Times New Roman"/>
          <w:kern w:val="0"/>
          <w:sz w:val="28"/>
          <w:szCs w:val="28"/>
          <w:lang w:val="ru-RU"/>
        </w:rPr>
        <w:t>«Концепт «женщина», его вражение и перевод в разносистемных языках (на материале кыргызского и английского языков)</w:t>
      </w:r>
      <w:r w:rsidR="009E1E7E">
        <w:rPr>
          <w:rFonts w:ascii="Times New Roman" w:eastAsiaTheme="minorEastAsia" w:hAnsi="Times New Roman" w:cs="Times New Roman"/>
          <w:kern w:val="0"/>
          <w:sz w:val="28"/>
          <w:szCs w:val="28"/>
          <w:lang w:val="ru-RU"/>
        </w:rPr>
        <w:t>»</w:t>
      </w:r>
      <w:r w:rsidR="009E1E7E" w:rsidRPr="00CD690B">
        <w:rPr>
          <w:rFonts w:ascii="Times New Roman" w:eastAsiaTheme="minorEastAsia" w:hAnsi="Times New Roman" w:cs="Times New Roman"/>
          <w:kern w:val="0"/>
          <w:sz w:val="28"/>
          <w:szCs w:val="28"/>
          <w:lang w:val="ru-RU"/>
        </w:rPr>
        <w:t xml:space="preserve"> (А.А. Акматова, 2022), </w:t>
      </w:r>
      <w:r w:rsidRPr="00CD690B">
        <w:rPr>
          <w:rFonts w:ascii="Times New Roman" w:eastAsiaTheme="minorEastAsia" w:hAnsi="Times New Roman" w:cs="Times New Roman"/>
          <w:kern w:val="0"/>
          <w:sz w:val="28"/>
          <w:szCs w:val="28"/>
          <w:lang w:val="ru-RU"/>
        </w:rPr>
        <w:t xml:space="preserve"> [6]</w:t>
      </w:r>
      <w:r w:rsidRPr="00CD690B">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lang w:val="ru-RU"/>
        </w:rPr>
        <w:t xml:space="preserve"> «Қазіргі медиадискурстағы «іскер әйел» концептісі» (Р.М.</w:t>
      </w:r>
      <w:r w:rsidR="00203749"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Бактиярова, 2022) [7]</w:t>
      </w:r>
      <w:r w:rsidR="00EE0ABE">
        <w:rPr>
          <w:rFonts w:ascii="Times New Roman" w:eastAsiaTheme="minorEastAsia" w:hAnsi="Times New Roman" w:cs="Times New Roman"/>
          <w:kern w:val="0"/>
          <w:sz w:val="28"/>
          <w:szCs w:val="28"/>
          <w:lang w:val="ru-RU"/>
        </w:rPr>
        <w:t>,</w:t>
      </w:r>
      <w:r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ru-RU"/>
        </w:rPr>
        <w:t>«Dişil Dil’: Bir Örneklem Olarak 1990’larda Türk Edebiyatında ‘Kadın’ airler»</w:t>
      </w:r>
      <w:r w:rsidRPr="00CD690B">
        <w:rPr>
          <w:rFonts w:eastAsiaTheme="minorEastAsia" w:cs="Times New Roman"/>
          <w:kern w:val="0"/>
          <w:sz w:val="24"/>
          <w:szCs w:val="24"/>
          <w:lang w:val="ru-RU"/>
        </w:rPr>
        <w:t xml:space="preserve"> </w:t>
      </w:r>
      <w:r w:rsidRPr="00CD690B">
        <w:rPr>
          <w:rFonts w:ascii="Times New Roman" w:eastAsiaTheme="minorEastAsia" w:hAnsi="Times New Roman" w:cs="Times New Roman"/>
          <w:kern w:val="0"/>
          <w:sz w:val="28"/>
          <w:szCs w:val="28"/>
          <w:lang w:val="ru-RU"/>
        </w:rPr>
        <w:t xml:space="preserve"> (Дидем Атаюрт, </w:t>
      </w:r>
      <w:r w:rsidR="00F56288">
        <w:rPr>
          <w:rFonts w:ascii="Times New Roman" w:eastAsiaTheme="minorEastAsia" w:hAnsi="Times New Roman" w:cs="Times New Roman"/>
          <w:kern w:val="0"/>
          <w:sz w:val="28"/>
          <w:szCs w:val="28"/>
          <w:lang w:val="ru-RU"/>
        </w:rPr>
        <w:t>Стамбул</w:t>
      </w:r>
      <w:r w:rsidRPr="00CD690B">
        <w:rPr>
          <w:rFonts w:ascii="Times New Roman" w:eastAsiaTheme="minorEastAsia" w:hAnsi="Times New Roman" w:cs="Times New Roman"/>
          <w:kern w:val="0"/>
          <w:sz w:val="28"/>
          <w:szCs w:val="28"/>
          <w:lang w:val="ru-RU"/>
        </w:rPr>
        <w:t>, 2009) [8],</w:t>
      </w:r>
      <w:r w:rsidRPr="00CD690B">
        <w:rPr>
          <w:rFonts w:eastAsiaTheme="minorEastAsia" w:cs="Times New Roman"/>
          <w:kern w:val="0"/>
          <w:sz w:val="24"/>
          <w:szCs w:val="24"/>
          <w:lang w:val="ru-RU"/>
        </w:rPr>
        <w:t xml:space="preserve"> </w:t>
      </w:r>
      <w:bookmarkStart w:id="4" w:name="_Hlk168305332"/>
      <w:r w:rsidR="009E1E7E">
        <w:rPr>
          <w:rFonts w:eastAsiaTheme="minorEastAsia" w:cs="Times New Roman"/>
          <w:kern w:val="0"/>
          <w:sz w:val="24"/>
          <w:szCs w:val="24"/>
          <w:lang w:val="ru-RU"/>
        </w:rPr>
        <w:t>«</w:t>
      </w:r>
      <w:r w:rsidRPr="00CD690B">
        <w:rPr>
          <w:rFonts w:ascii="Times New Roman" w:eastAsiaTheme="minorEastAsia" w:hAnsi="Times New Roman" w:cs="Times New Roman"/>
          <w:kern w:val="0"/>
          <w:sz w:val="28"/>
          <w:szCs w:val="28"/>
          <w:lang w:val="ru-RU"/>
        </w:rPr>
        <w:t>Bilgi Stoku Bağlamında Sosyokültürel Yapının Kadın Kimliğini, Kimlik İnşası Sürecinde Etiketlemesi: Atasözleri Örneği</w:t>
      </w:r>
      <w:r w:rsidR="009E1E7E">
        <w:rPr>
          <w:rFonts w:ascii="Times New Roman" w:eastAsiaTheme="minorEastAsia" w:hAnsi="Times New Roman" w:cs="Times New Roman"/>
          <w:kern w:val="0"/>
          <w:sz w:val="28"/>
          <w:szCs w:val="28"/>
          <w:lang w:val="ru-RU"/>
        </w:rPr>
        <w:t>»</w:t>
      </w:r>
      <w:r w:rsidRPr="00CD690B">
        <w:rPr>
          <w:rFonts w:eastAsiaTheme="minorEastAsia" w:cs="Times New Roman"/>
          <w:kern w:val="0"/>
          <w:sz w:val="24"/>
          <w:szCs w:val="24"/>
          <w:lang w:val="ru-RU"/>
        </w:rPr>
        <w:t xml:space="preserve"> </w:t>
      </w:r>
      <w:r w:rsidRPr="00CD690B">
        <w:rPr>
          <w:rFonts w:ascii="Times New Roman" w:eastAsiaTheme="minorEastAsia" w:hAnsi="Times New Roman" w:cs="Times New Roman"/>
          <w:kern w:val="0"/>
          <w:sz w:val="28"/>
          <w:szCs w:val="28"/>
          <w:lang w:val="ru-RU"/>
        </w:rPr>
        <w:t>(</w:t>
      </w:r>
      <w:r w:rsidR="009E1E7E">
        <w:rPr>
          <w:rFonts w:ascii="Times New Roman" w:eastAsiaTheme="minorEastAsia" w:hAnsi="Times New Roman" w:cs="Times New Roman"/>
          <w:kern w:val="0"/>
          <w:sz w:val="28"/>
          <w:szCs w:val="28"/>
          <w:lang w:val="ru-RU"/>
        </w:rPr>
        <w:t>«</w:t>
      </w:r>
      <w:r w:rsidRPr="00CD690B">
        <w:rPr>
          <w:rFonts w:ascii="Times New Roman" w:eastAsiaTheme="minorEastAsia" w:hAnsi="Times New Roman" w:cs="Times New Roman"/>
          <w:kern w:val="0"/>
          <w:sz w:val="28"/>
          <w:szCs w:val="28"/>
          <w:lang w:val="ru-RU"/>
        </w:rPr>
        <w:t>Маркировка женской идентичности социокультурной структурой в контексте информационного фонда в процессе конструирования идентичности:</w:t>
      </w:r>
      <w:r w:rsidR="00FC109D"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на примере пословиц</w:t>
      </w:r>
      <w:r w:rsidR="009E1E7E">
        <w:rPr>
          <w:rFonts w:ascii="Times New Roman" w:eastAsiaTheme="minorEastAsia" w:hAnsi="Times New Roman" w:cs="Times New Roman"/>
          <w:kern w:val="0"/>
          <w:sz w:val="28"/>
          <w:szCs w:val="28"/>
          <w:lang w:val="ru-RU"/>
        </w:rPr>
        <w:t>»</w:t>
      </w:r>
      <w:r w:rsidRPr="00CD690B">
        <w:rPr>
          <w:rFonts w:ascii="Times New Roman" w:eastAsiaTheme="minorEastAsia" w:hAnsi="Times New Roman" w:cs="Times New Roman"/>
          <w:kern w:val="0"/>
          <w:sz w:val="28"/>
          <w:szCs w:val="28"/>
          <w:lang w:val="ru-RU"/>
        </w:rPr>
        <w:t>)</w:t>
      </w:r>
      <w:r w:rsidRPr="00CD690B">
        <w:rPr>
          <w:rFonts w:eastAsiaTheme="minorEastAsia" w:cs="Times New Roman"/>
          <w:kern w:val="0"/>
          <w:sz w:val="24"/>
          <w:szCs w:val="24"/>
          <w:lang w:val="ru-RU"/>
        </w:rPr>
        <w:t xml:space="preserve"> </w:t>
      </w:r>
      <w:r w:rsidRPr="00CD690B">
        <w:rPr>
          <w:rFonts w:ascii="Times New Roman" w:eastAsiaTheme="minorEastAsia" w:hAnsi="Times New Roman" w:cs="Times New Roman"/>
          <w:kern w:val="0"/>
          <w:sz w:val="28"/>
          <w:szCs w:val="28"/>
          <w:lang w:val="ru-RU"/>
        </w:rPr>
        <w:t>(</w:t>
      </w:r>
      <w:r w:rsidR="00943912" w:rsidRPr="00943912">
        <w:rPr>
          <w:rFonts w:ascii="Times New Roman" w:eastAsiaTheme="minorEastAsia" w:hAnsi="Times New Roman" w:cs="Times New Roman"/>
          <w:kern w:val="0"/>
          <w:sz w:val="28"/>
          <w:szCs w:val="28"/>
          <w:lang w:val="ru-RU"/>
        </w:rPr>
        <w:t xml:space="preserve">Uru, M.K., &amp; Dirimeşe, E. </w:t>
      </w:r>
      <w:r w:rsidR="009E1E7E">
        <w:rPr>
          <w:rFonts w:ascii="Times New Roman" w:eastAsiaTheme="minorEastAsia" w:hAnsi="Times New Roman" w:cs="Times New Roman"/>
          <w:kern w:val="0"/>
          <w:sz w:val="28"/>
          <w:szCs w:val="28"/>
          <w:lang w:val="ru-RU"/>
        </w:rPr>
        <w:t>2021</w:t>
      </w:r>
      <w:r w:rsidRPr="00CD690B">
        <w:rPr>
          <w:rFonts w:ascii="Times New Roman" w:eastAsiaTheme="minorEastAsia" w:hAnsi="Times New Roman" w:cs="Times New Roman"/>
          <w:kern w:val="0"/>
          <w:sz w:val="28"/>
          <w:szCs w:val="28"/>
          <w:lang w:val="ru-RU"/>
        </w:rPr>
        <w:t>) [9]</w:t>
      </w:r>
      <w:r w:rsidR="00EE0ABE">
        <w:rPr>
          <w:rFonts w:ascii="Times New Roman" w:eastAsiaTheme="minorEastAsia" w:hAnsi="Times New Roman" w:cs="Times New Roman"/>
          <w:kern w:val="0"/>
          <w:sz w:val="28"/>
          <w:szCs w:val="28"/>
          <w:lang w:val="ru-RU"/>
        </w:rPr>
        <w:t xml:space="preserve"> </w:t>
      </w:r>
      <w:bookmarkEnd w:id="4"/>
      <w:r w:rsidR="00EE0ABE" w:rsidRPr="00CD690B">
        <w:rPr>
          <w:rFonts w:ascii="Times New Roman" w:eastAsiaTheme="minorEastAsia" w:hAnsi="Times New Roman" w:cs="Times New Roman"/>
          <w:kern w:val="0"/>
          <w:sz w:val="28"/>
          <w:szCs w:val="28"/>
          <w:lang w:val="ru-RU"/>
        </w:rPr>
        <w:t>және т.б.</w:t>
      </w:r>
    </w:p>
    <w:p w14:paraId="2627EC0D" w14:textId="7D74C74E" w:rsidR="00157615" w:rsidRPr="00CD690B" w:rsidRDefault="00157615" w:rsidP="007F1114">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Қазіргі</w:t>
      </w:r>
      <w:r w:rsidR="00203749"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қасаң тартқан сананы өзгерту, рухани құндылықтарды жаңғырту, рухы күшті ел болуға тырысу кезеңінде ару қыздардың, әйел-аналардың алатын орны</w:t>
      </w:r>
      <w:r w:rsidR="0095117C">
        <w:rPr>
          <w:rFonts w:ascii="Times New Roman" w:eastAsiaTheme="minorEastAsia" w:hAnsi="Times New Roman" w:cs="Times New Roman"/>
          <w:kern w:val="0"/>
          <w:sz w:val="28"/>
          <w:szCs w:val="28"/>
          <w:lang w:val="ru-RU"/>
        </w:rPr>
        <w:t>н</w:t>
      </w:r>
      <w:r w:rsidRPr="00CD690B">
        <w:rPr>
          <w:rFonts w:ascii="Times New Roman" w:eastAsiaTheme="minorEastAsia" w:hAnsi="Times New Roman" w:cs="Times New Roman"/>
          <w:kern w:val="0"/>
          <w:sz w:val="28"/>
          <w:szCs w:val="28"/>
          <w:lang w:val="ru-RU"/>
        </w:rPr>
        <w:t>, атқаратын рөлін көрсету мен жаңғыртудың мәні ерекше.</w:t>
      </w:r>
      <w:r w:rsidR="007F1114">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Әсіресе түркі халықтары әйел ананы отбасының береке-ырысы, жылуы деп білген. Көрнекті еуразияшыл ғалым </w:t>
      </w:r>
      <w:r w:rsidR="003B16A9" w:rsidRPr="00CD690B">
        <w:rPr>
          <w:rFonts w:ascii="Times New Roman" w:eastAsiaTheme="minorEastAsia" w:hAnsi="Times New Roman" w:cs="Times New Roman"/>
          <w:kern w:val="0"/>
          <w:sz w:val="28"/>
          <w:szCs w:val="28"/>
          <w:lang w:val="ru-RU"/>
        </w:rPr>
        <w:t>Л. Н.</w:t>
      </w:r>
      <w:r w:rsidRPr="00CD690B">
        <w:rPr>
          <w:rFonts w:ascii="Times New Roman" w:eastAsiaTheme="minorEastAsia" w:hAnsi="Times New Roman" w:cs="Times New Roman"/>
          <w:kern w:val="0"/>
          <w:sz w:val="28"/>
          <w:szCs w:val="28"/>
          <w:lang w:val="ru-RU"/>
        </w:rPr>
        <w:t xml:space="preserve"> Гумилев «Көне түріктер» еңбегінде түркілердің әйелдерді ерекше құрметтейтіндігіне мынандай деректер келтіреді: «…Баласы үйге кіргесін әуелі шешесіне иіліп, тәжім еткен, содан кейін барып әкесіне сәлем берген. Орхон жазуында да ордада апа қарындастары қалып қойып, оларға ажал қаупі төнгенде, Күлтегіннің оларды жанқиярлықпен қорғап </w:t>
      </w:r>
      <w:r w:rsidRPr="00CD690B">
        <w:rPr>
          <w:rFonts w:ascii="Times New Roman" w:eastAsiaTheme="minorEastAsia" w:hAnsi="Times New Roman" w:cs="Times New Roman"/>
          <w:kern w:val="0"/>
          <w:sz w:val="28"/>
          <w:szCs w:val="28"/>
          <w:lang w:val="ru-RU"/>
        </w:rPr>
        <w:lastRenderedPageBreak/>
        <w:t>қалғаны зор шабытпен жырланады...</w:t>
      </w:r>
      <w:r w:rsidR="00203749"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Түркілерде анасының шыққан тегіне айырықша мән берілген»</w:t>
      </w:r>
      <w:r w:rsidR="00203749"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w:t>
      </w:r>
      <w:r w:rsidRPr="003B16A9">
        <w:rPr>
          <w:rFonts w:ascii="Times New Roman" w:eastAsiaTheme="minorEastAsia" w:hAnsi="Times New Roman" w:cs="Times New Roman"/>
          <w:kern w:val="0"/>
          <w:sz w:val="28"/>
          <w:szCs w:val="28"/>
          <w:lang w:val="ru-RU"/>
        </w:rPr>
        <w:t>10</w:t>
      </w:r>
      <w:r w:rsidR="003B16A9" w:rsidRPr="003B16A9">
        <w:rPr>
          <w:rFonts w:ascii="Times New Roman" w:eastAsiaTheme="minorEastAsia" w:hAnsi="Times New Roman" w:cs="Times New Roman"/>
          <w:kern w:val="0"/>
          <w:sz w:val="28"/>
          <w:szCs w:val="28"/>
          <w:lang w:val="ru-RU"/>
        </w:rPr>
        <w:t>]</w:t>
      </w:r>
      <w:r w:rsidRPr="003B16A9">
        <w:rPr>
          <w:rFonts w:ascii="Times New Roman" w:eastAsiaTheme="minorEastAsia" w:hAnsi="Times New Roman" w:cs="Times New Roman"/>
          <w:kern w:val="0"/>
          <w:sz w:val="28"/>
          <w:szCs w:val="28"/>
          <w:lang w:val="ru-RU"/>
        </w:rPr>
        <w:t>.</w:t>
      </w:r>
    </w:p>
    <w:p w14:paraId="6497760D" w14:textId="5E98FF9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Түркі халықтары, соның ішінде қазақ халқы да өзінің болмысы мен дүниетанымындағы</w:t>
      </w:r>
      <w:r w:rsidR="0095117C">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игі қасиеттердің барлығын ұрпақтан ұрпаққа</w:t>
      </w:r>
      <w:r w:rsidR="0095117C">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жеткізуші, дарытушы, дамытушы </w:t>
      </w:r>
      <w:r w:rsidR="0095117C">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әйел ана деп санаған.</w:t>
      </w:r>
      <w:r w:rsidR="00203749"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Қазақ әйелдерінің қоғамдағы рөлі өзге халық өкілдерінен шыққан зертт</w:t>
      </w:r>
      <w:r w:rsidR="00F56288">
        <w:rPr>
          <w:rFonts w:ascii="Times New Roman" w:eastAsiaTheme="minorEastAsia" w:hAnsi="Times New Roman" w:cs="Times New Roman"/>
          <w:kern w:val="0"/>
          <w:sz w:val="28"/>
          <w:szCs w:val="28"/>
          <w:lang w:val="ru-RU"/>
        </w:rPr>
        <w:t>еу</w:t>
      </w:r>
      <w:r w:rsidRPr="00CD690B">
        <w:rPr>
          <w:rFonts w:ascii="Times New Roman" w:eastAsiaTheme="minorEastAsia" w:hAnsi="Times New Roman" w:cs="Times New Roman"/>
          <w:kern w:val="0"/>
          <w:sz w:val="28"/>
          <w:szCs w:val="28"/>
          <w:lang w:val="ru-RU"/>
        </w:rPr>
        <w:t>шілердің де назарынан тыс қалмаған. Мысалы, зерттеуші ғалым А.К. Гейнс: «Киргизкая женщина играет большую роль не только как полная хозяйка семьи, но и как член общества. На сходках киргизов женщины подают голос наравне с мужчинами, в особеннности по вопросам, касающимся общественных нужд. Иногда даже мнение женщин имеет некоторое преимущество над мнением мужчины»</w:t>
      </w:r>
      <w:r w:rsidR="0095117C">
        <w:rPr>
          <w:rFonts w:ascii="Times New Roman" w:eastAsiaTheme="minorEastAsia" w:hAnsi="Times New Roman" w:cs="Times New Roman"/>
          <w:kern w:val="0"/>
          <w:sz w:val="28"/>
          <w:szCs w:val="28"/>
          <w:lang w:val="ru-RU"/>
        </w:rPr>
        <w:t xml:space="preserve">, </w:t>
      </w:r>
      <w:r w:rsidR="00A63E23" w:rsidRPr="00CD690B">
        <w:rPr>
          <w:rFonts w:ascii="Times New Roman" w:eastAsiaTheme="minorEastAsia" w:hAnsi="Times New Roman" w:cs="Times New Roman"/>
          <w:kern w:val="0"/>
          <w:sz w:val="28"/>
          <w:szCs w:val="28"/>
        </w:rPr>
        <w:t>–</w:t>
      </w:r>
      <w:r w:rsidR="0095117C">
        <w:rPr>
          <w:rFonts w:ascii="Times New Roman" w:eastAsiaTheme="minorEastAsia" w:hAnsi="Times New Roman" w:cs="Times New Roman"/>
          <w:kern w:val="0"/>
          <w:sz w:val="28"/>
          <w:szCs w:val="28"/>
          <w:lang w:val="ru-RU"/>
        </w:rPr>
        <w:t xml:space="preserve"> деген</w:t>
      </w:r>
      <w:r w:rsidRPr="00CD690B">
        <w:rPr>
          <w:rFonts w:ascii="Times New Roman" w:eastAsiaTheme="minorEastAsia" w:hAnsi="Times New Roman" w:cs="Times New Roman"/>
          <w:kern w:val="0"/>
          <w:sz w:val="28"/>
          <w:szCs w:val="28"/>
          <w:lang w:val="ru-RU"/>
        </w:rPr>
        <w:t xml:space="preserve"> </w:t>
      </w:r>
      <w:r w:rsidRPr="003B16A9">
        <w:rPr>
          <w:rFonts w:ascii="Times New Roman" w:eastAsiaTheme="minorEastAsia" w:hAnsi="Times New Roman" w:cs="Times New Roman"/>
          <w:kern w:val="0"/>
          <w:sz w:val="28"/>
          <w:szCs w:val="28"/>
          <w:lang w:val="ru-RU"/>
        </w:rPr>
        <w:t>[11].</w:t>
      </w:r>
    </w:p>
    <w:p w14:paraId="2198CDEE" w14:textId="3EFE7FBA"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Қазақ</w:t>
      </w:r>
      <w:r w:rsidR="00203749"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әйелі</w:t>
      </w:r>
      <w:r w:rsidR="00203749"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болмысының ізгіліктілігін </w:t>
      </w:r>
      <w:r w:rsidR="00F56288" w:rsidRPr="00CD690B">
        <w:rPr>
          <w:rFonts w:ascii="Times New Roman" w:eastAsiaTheme="minorEastAsia" w:hAnsi="Times New Roman" w:cs="Times New Roman"/>
          <w:kern w:val="0"/>
          <w:sz w:val="28"/>
          <w:szCs w:val="28"/>
          <w:lang w:val="ru-RU"/>
        </w:rPr>
        <w:t xml:space="preserve">әу бастан-ақ </w:t>
      </w:r>
      <w:r w:rsidRPr="00CD690B">
        <w:rPr>
          <w:rFonts w:ascii="Times New Roman" w:eastAsiaTheme="minorEastAsia" w:hAnsi="Times New Roman" w:cs="Times New Roman"/>
          <w:kern w:val="0"/>
          <w:sz w:val="28"/>
          <w:szCs w:val="28"/>
          <w:lang w:val="ru-RU"/>
        </w:rPr>
        <w:t>көптеген шетел ғалымдары зерттеп, өз тұжырымдарын жасаған. Ғалым Ю.К. Мал</w:t>
      </w:r>
      <w:r w:rsidRPr="00CD690B">
        <w:rPr>
          <w:rFonts w:ascii="Times New Roman" w:eastAsiaTheme="minorEastAsia" w:hAnsi="Times New Roman" w:cs="Times New Roman"/>
          <w:kern w:val="0"/>
          <w:sz w:val="28"/>
          <w:szCs w:val="28"/>
        </w:rPr>
        <w:t>ь</w:t>
      </w:r>
      <w:r w:rsidR="00203749" w:rsidRPr="00CD690B">
        <w:rPr>
          <w:rFonts w:ascii="Times New Roman" w:eastAsiaTheme="minorEastAsia" w:hAnsi="Times New Roman" w:cs="Times New Roman"/>
          <w:kern w:val="0"/>
          <w:sz w:val="28"/>
          <w:szCs w:val="28"/>
          <w:lang w:val="ru-RU"/>
        </w:rPr>
        <w:t xml:space="preserve">ницкий: «Қазақ халқының </w:t>
      </w:r>
      <w:r w:rsidRPr="00CD690B">
        <w:rPr>
          <w:rFonts w:ascii="Times New Roman" w:eastAsiaTheme="minorEastAsia" w:hAnsi="Times New Roman" w:cs="Times New Roman"/>
          <w:kern w:val="0"/>
          <w:sz w:val="28"/>
          <w:szCs w:val="28"/>
          <w:lang w:val="ru-RU"/>
        </w:rPr>
        <w:t>тұрмыс тіршілігінде әйел баласы</w:t>
      </w:r>
      <w:r w:rsidR="00D03F2D">
        <w:rPr>
          <w:rFonts w:ascii="Times New Roman" w:eastAsiaTheme="minorEastAsia" w:hAnsi="Times New Roman" w:cs="Times New Roman"/>
          <w:kern w:val="0"/>
          <w:sz w:val="28"/>
          <w:szCs w:val="28"/>
          <w:lang w:val="ru-RU"/>
        </w:rPr>
        <w:t>,</w:t>
      </w:r>
      <w:r w:rsidRPr="00CD690B">
        <w:rPr>
          <w:rFonts w:ascii="Times New Roman" w:eastAsiaTheme="minorEastAsia" w:hAnsi="Times New Roman" w:cs="Times New Roman"/>
          <w:kern w:val="0"/>
          <w:sz w:val="28"/>
          <w:szCs w:val="28"/>
          <w:lang w:val="ru-RU"/>
        </w:rPr>
        <w:t xml:space="preserve"> ең алдымен</w:t>
      </w:r>
      <w:r w:rsidR="00D03F2D">
        <w:rPr>
          <w:rFonts w:ascii="Times New Roman" w:eastAsiaTheme="minorEastAsia" w:hAnsi="Times New Roman" w:cs="Times New Roman"/>
          <w:kern w:val="0"/>
          <w:sz w:val="28"/>
          <w:szCs w:val="28"/>
          <w:lang w:val="ru-RU"/>
        </w:rPr>
        <w:t>,</w:t>
      </w:r>
      <w:r w:rsidRPr="00CD690B">
        <w:rPr>
          <w:rFonts w:ascii="Times New Roman" w:eastAsiaTheme="minorEastAsia" w:hAnsi="Times New Roman" w:cs="Times New Roman"/>
          <w:kern w:val="0"/>
          <w:sz w:val="28"/>
          <w:szCs w:val="28"/>
          <w:lang w:val="ru-RU"/>
        </w:rPr>
        <w:t xml:space="preserve"> отбасы шаруашылығындағы басты құндылық болып табылған. Екіншіден, қыз балалары түрік халықтарының мұсылман дінін қабылдаған басқа тайпаларынан тараған халықтарға қарағанда анағұрлым еркін әрі үлкен құрметке ие. Оларды ең құрметті, қонақ отыратын орын – төрге отырғызған. Сонымен қатар қазақ әйелдерінің көзқ</w:t>
      </w:r>
      <w:r w:rsidR="00203749" w:rsidRPr="00CD690B">
        <w:rPr>
          <w:rFonts w:ascii="Times New Roman" w:eastAsiaTheme="minorEastAsia" w:hAnsi="Times New Roman" w:cs="Times New Roman"/>
          <w:kern w:val="0"/>
          <w:sz w:val="28"/>
          <w:szCs w:val="28"/>
          <w:lang w:val="ru-RU"/>
        </w:rPr>
        <w:t xml:space="preserve">арасы мен пікірі </w:t>
      </w:r>
      <w:r w:rsidRPr="00CD690B">
        <w:rPr>
          <w:rFonts w:ascii="Times New Roman" w:eastAsiaTheme="minorEastAsia" w:hAnsi="Times New Roman" w:cs="Times New Roman"/>
          <w:kern w:val="0"/>
          <w:sz w:val="28"/>
          <w:szCs w:val="28"/>
          <w:lang w:val="ru-RU"/>
        </w:rPr>
        <w:t>отбасылық кеңесте шешуші дауысқа ие болғ</w:t>
      </w:r>
      <w:r w:rsidR="00203749" w:rsidRPr="00CD690B">
        <w:rPr>
          <w:rFonts w:ascii="Times New Roman" w:eastAsiaTheme="minorEastAsia" w:hAnsi="Times New Roman" w:cs="Times New Roman"/>
          <w:kern w:val="0"/>
          <w:sz w:val="28"/>
          <w:szCs w:val="28"/>
          <w:lang w:val="ru-RU"/>
        </w:rPr>
        <w:t xml:space="preserve">ан. Сондай-ақ қазақ әйелдері </w:t>
      </w:r>
      <w:r w:rsidRPr="00CD690B">
        <w:rPr>
          <w:rFonts w:ascii="Times New Roman" w:eastAsiaTheme="minorEastAsia" w:hAnsi="Times New Roman" w:cs="Times New Roman"/>
          <w:kern w:val="0"/>
          <w:sz w:val="28"/>
          <w:szCs w:val="28"/>
          <w:lang w:val="ru-RU"/>
        </w:rPr>
        <w:t xml:space="preserve">ат үстінде еркін шауып, қонақтарды күтіп алуға және оларды қымыз, шұбатпен сусындандатуға қатысқан, тіпті олармен сұхбатқа да түсетін болған», </w:t>
      </w:r>
      <w:r w:rsidR="00A63E23" w:rsidRPr="00CD690B">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lang w:val="ru-RU"/>
        </w:rPr>
        <w:t xml:space="preserve"> деп қазақ әйелдерінің басқа халықтар әйелдеріне қарағанда құқығының жоғарылығын ерекшелеп сипаттайды [</w:t>
      </w:r>
      <w:r w:rsidRPr="003B16A9">
        <w:rPr>
          <w:rFonts w:ascii="Times New Roman" w:eastAsiaTheme="minorEastAsia" w:hAnsi="Times New Roman" w:cs="Times New Roman"/>
          <w:kern w:val="0"/>
          <w:sz w:val="28"/>
          <w:szCs w:val="28"/>
          <w:lang w:val="ru-RU"/>
        </w:rPr>
        <w:t>12</w:t>
      </w:r>
      <w:r w:rsidRPr="00CD690B">
        <w:rPr>
          <w:rFonts w:ascii="Times New Roman" w:eastAsiaTheme="minorEastAsia" w:hAnsi="Times New Roman" w:cs="Times New Roman"/>
          <w:kern w:val="0"/>
          <w:sz w:val="28"/>
          <w:szCs w:val="28"/>
          <w:lang w:val="ru-RU"/>
        </w:rPr>
        <w:t>].</w:t>
      </w:r>
    </w:p>
    <w:p w14:paraId="7E20EAF0" w14:textId="4FD9B328"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Түркі халықтары, оның ішінде қазақ және түрік әйел</w:t>
      </w:r>
      <w:r w:rsidR="00AE0A2E">
        <w:rPr>
          <w:rFonts w:ascii="Times New Roman" w:eastAsiaTheme="minorEastAsia" w:hAnsi="Times New Roman" w:cs="Times New Roman"/>
          <w:kern w:val="0"/>
          <w:sz w:val="28"/>
          <w:szCs w:val="28"/>
        </w:rPr>
        <w:t>дер</w:t>
      </w:r>
      <w:r w:rsidRPr="00CD690B">
        <w:rPr>
          <w:rFonts w:ascii="Times New Roman" w:eastAsiaTheme="minorEastAsia" w:hAnsi="Times New Roman" w:cs="Times New Roman"/>
          <w:kern w:val="0"/>
          <w:sz w:val="28"/>
          <w:szCs w:val="28"/>
          <w:lang w:val="ru-RU"/>
        </w:rPr>
        <w:t>інің бойындағы асыл қасиеттер жыр-дастандарға ғана емес</w:t>
      </w:r>
      <w:r w:rsidR="00D03F2D">
        <w:rPr>
          <w:rFonts w:ascii="Times New Roman" w:eastAsiaTheme="minorEastAsia" w:hAnsi="Times New Roman" w:cs="Times New Roman"/>
          <w:kern w:val="0"/>
          <w:sz w:val="28"/>
          <w:szCs w:val="28"/>
          <w:lang w:val="ru-RU"/>
        </w:rPr>
        <w:t>,</w:t>
      </w:r>
      <w:r w:rsidRPr="00CD690B">
        <w:rPr>
          <w:rFonts w:ascii="Times New Roman" w:eastAsiaTheme="minorEastAsia" w:hAnsi="Times New Roman" w:cs="Times New Roman"/>
          <w:kern w:val="0"/>
          <w:sz w:val="28"/>
          <w:szCs w:val="28"/>
          <w:lang w:val="ru-RU"/>
        </w:rPr>
        <w:t xml:space="preserve"> ғылыми зерттеулер</w:t>
      </w:r>
      <w:r w:rsidR="00203749" w:rsidRPr="00CD690B">
        <w:rPr>
          <w:rFonts w:ascii="Times New Roman" w:eastAsiaTheme="minorEastAsia" w:hAnsi="Times New Roman" w:cs="Times New Roman"/>
          <w:kern w:val="0"/>
          <w:sz w:val="28"/>
          <w:szCs w:val="28"/>
          <w:lang w:val="ru-RU"/>
        </w:rPr>
        <w:t xml:space="preserve">ге де арқау болған. Екі ұлттың </w:t>
      </w:r>
      <w:r w:rsidRPr="00CD690B">
        <w:rPr>
          <w:rFonts w:ascii="Times New Roman" w:eastAsiaTheme="minorEastAsia" w:hAnsi="Times New Roman" w:cs="Times New Roman"/>
          <w:kern w:val="0"/>
          <w:sz w:val="28"/>
          <w:szCs w:val="28"/>
          <w:lang w:val="ru-RU"/>
        </w:rPr>
        <w:t>қыздары, әйелдері туралы этнография, тарих, ә</w:t>
      </w:r>
      <w:r w:rsidR="00203749" w:rsidRPr="00CD690B">
        <w:rPr>
          <w:rFonts w:ascii="Times New Roman" w:eastAsiaTheme="minorEastAsia" w:hAnsi="Times New Roman" w:cs="Times New Roman"/>
          <w:kern w:val="0"/>
          <w:sz w:val="28"/>
          <w:szCs w:val="28"/>
          <w:lang w:val="ru-RU"/>
        </w:rPr>
        <w:t>дебиет, тіл сала</w:t>
      </w:r>
      <w:r w:rsidR="00AE0A2E">
        <w:rPr>
          <w:rFonts w:ascii="Times New Roman" w:eastAsiaTheme="minorEastAsia" w:hAnsi="Times New Roman" w:cs="Times New Roman"/>
          <w:kern w:val="0"/>
          <w:sz w:val="28"/>
          <w:szCs w:val="28"/>
          <w:lang w:val="ru-RU"/>
        </w:rPr>
        <w:t>лар</w:t>
      </w:r>
      <w:r w:rsidR="00203749" w:rsidRPr="00CD690B">
        <w:rPr>
          <w:rFonts w:ascii="Times New Roman" w:eastAsiaTheme="minorEastAsia" w:hAnsi="Times New Roman" w:cs="Times New Roman"/>
          <w:kern w:val="0"/>
          <w:sz w:val="28"/>
          <w:szCs w:val="28"/>
          <w:lang w:val="ru-RU"/>
        </w:rPr>
        <w:t xml:space="preserve">ында іргелі </w:t>
      </w:r>
      <w:r w:rsidRPr="00CD690B">
        <w:rPr>
          <w:rFonts w:ascii="Times New Roman" w:eastAsiaTheme="minorEastAsia" w:hAnsi="Times New Roman" w:cs="Times New Roman"/>
          <w:kern w:val="0"/>
          <w:sz w:val="28"/>
          <w:szCs w:val="28"/>
          <w:lang w:val="ru-RU"/>
        </w:rPr>
        <w:t>зерттеулер жазылып, құнды еңбектер жарық көрді. Дегенмен қазақ халқының ұлттық дүниетанымына сәйкес қазақ мәдениетіндегі әйелдің шынайы орнын тіл арқылы таныту, жаңаша зерттеп-зерделеу мі</w:t>
      </w:r>
      <w:r w:rsidR="00203749" w:rsidRPr="00CD690B">
        <w:rPr>
          <w:rFonts w:ascii="Times New Roman" w:eastAsiaTheme="minorEastAsia" w:hAnsi="Times New Roman" w:cs="Times New Roman"/>
          <w:kern w:val="0"/>
          <w:sz w:val="28"/>
          <w:szCs w:val="28"/>
          <w:lang w:val="ru-RU"/>
        </w:rPr>
        <w:t>ндеті әлі</w:t>
      </w:r>
      <w:r w:rsidRPr="00CD690B">
        <w:rPr>
          <w:rFonts w:ascii="Times New Roman" w:eastAsiaTheme="minorEastAsia" w:hAnsi="Times New Roman" w:cs="Times New Roman"/>
          <w:kern w:val="0"/>
          <w:sz w:val="28"/>
          <w:szCs w:val="28"/>
          <w:lang w:val="ru-RU"/>
        </w:rPr>
        <w:t xml:space="preserve"> т</w:t>
      </w:r>
      <w:r w:rsidR="00203749" w:rsidRPr="00CD690B">
        <w:rPr>
          <w:rFonts w:ascii="Times New Roman" w:eastAsiaTheme="minorEastAsia" w:hAnsi="Times New Roman" w:cs="Times New Roman"/>
          <w:kern w:val="0"/>
          <w:sz w:val="28"/>
          <w:szCs w:val="28"/>
          <w:lang w:val="ru-RU"/>
        </w:rPr>
        <w:t xml:space="preserve">олық шешілген жоқ. Осыған орай </w:t>
      </w:r>
      <w:r w:rsidRPr="00CD690B">
        <w:rPr>
          <w:rFonts w:ascii="Times New Roman" w:eastAsiaTheme="minorEastAsia" w:hAnsi="Times New Roman" w:cs="Times New Roman"/>
          <w:kern w:val="0"/>
          <w:sz w:val="28"/>
          <w:szCs w:val="28"/>
          <w:lang w:val="ru-RU"/>
        </w:rPr>
        <w:t xml:space="preserve">ұлттың болмыс-бітімі, дүниеге көзқарасы мен рухани-мәдени құндылықтарына сәйкес әйелдің өзіндік табиғатын, қоғамдағы, отбасындағы әлеуметтік қызметімен сабақтас анықтау мәселесін ұлттық таным қорында тіл арқылы жинақталған әйел концептісі арқылы дәлелдеудің мәні ерекше. </w:t>
      </w:r>
      <w:bookmarkStart w:id="5" w:name="_Hlk168305627"/>
      <w:r w:rsidRPr="00CD690B">
        <w:rPr>
          <w:rFonts w:ascii="Times New Roman" w:eastAsiaTheme="minorEastAsia" w:hAnsi="Times New Roman" w:cs="Times New Roman"/>
          <w:kern w:val="0"/>
          <w:sz w:val="28"/>
          <w:szCs w:val="28"/>
          <w:lang w:val="ru-RU"/>
        </w:rPr>
        <w:t xml:space="preserve">Оның өміршеңдік сипатына сәйкес қазіргі қазақ қоғамындағы «қазақ әйелі» концептісінің даму динамикасын, жаңару үрдісін анықтау зерттеу жұмысының негізгі </w:t>
      </w:r>
      <w:r w:rsidRPr="003B16A9">
        <w:rPr>
          <w:rFonts w:ascii="Times New Roman" w:eastAsiaTheme="minorEastAsia" w:hAnsi="Times New Roman" w:cs="Times New Roman"/>
          <w:kern w:val="0"/>
          <w:sz w:val="28"/>
          <w:szCs w:val="28"/>
          <w:lang w:val="ru-RU"/>
        </w:rPr>
        <w:t>ұст</w:t>
      </w:r>
      <w:r w:rsidR="003B16A9">
        <w:rPr>
          <w:rFonts w:ascii="Times New Roman" w:eastAsiaTheme="minorEastAsia" w:hAnsi="Times New Roman" w:cs="Times New Roman"/>
          <w:kern w:val="0"/>
          <w:sz w:val="28"/>
          <w:szCs w:val="28"/>
          <w:lang w:val="ru-RU"/>
        </w:rPr>
        <w:t>анымы</w:t>
      </w:r>
      <w:r w:rsidRPr="00CB5F87">
        <w:rPr>
          <w:rFonts w:ascii="Times New Roman" w:eastAsiaTheme="minorEastAsia" w:hAnsi="Times New Roman" w:cs="Times New Roman"/>
          <w:color w:val="FF0000"/>
          <w:kern w:val="0"/>
          <w:sz w:val="28"/>
          <w:szCs w:val="28"/>
          <w:lang w:val="ru-RU"/>
        </w:rPr>
        <w:t xml:space="preserve"> </w:t>
      </w:r>
      <w:r w:rsidRPr="00CD690B">
        <w:rPr>
          <w:rFonts w:ascii="Times New Roman" w:eastAsiaTheme="minorEastAsia" w:hAnsi="Times New Roman" w:cs="Times New Roman"/>
          <w:kern w:val="0"/>
          <w:sz w:val="28"/>
          <w:szCs w:val="28"/>
          <w:lang w:val="ru-RU"/>
        </w:rPr>
        <w:t>болып табылады, әрі оның өзектілігін де айқындайды.</w:t>
      </w:r>
    </w:p>
    <w:bookmarkEnd w:id="5"/>
    <w:p w14:paraId="4FE20454" w14:textId="5DE4551D"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Түркі халықтары рухани дүниеге, қазынаға бай. Ежелден</w:t>
      </w:r>
      <w:r w:rsidRPr="00CD690B">
        <w:rPr>
          <w:rFonts w:eastAsiaTheme="minorEastAsia" w:cs="Times New Roman"/>
          <w:kern w:val="0"/>
          <w:sz w:val="24"/>
          <w:szCs w:val="24"/>
          <w:lang w:val="ru-RU"/>
        </w:rPr>
        <w:t xml:space="preserve"> </w:t>
      </w:r>
      <w:r w:rsidRPr="00CD690B">
        <w:rPr>
          <w:rFonts w:ascii="Times New Roman" w:eastAsiaTheme="minorEastAsia" w:hAnsi="Times New Roman" w:cs="Times New Roman"/>
          <w:kern w:val="0"/>
          <w:sz w:val="28"/>
          <w:szCs w:val="28"/>
          <w:lang w:val="ru-RU"/>
        </w:rPr>
        <w:t>рухани тамыры бір, тілі, тарихы, мәдениеті ұқсас қазақ және түрік хал</w:t>
      </w:r>
      <w:r w:rsidR="00D03F2D">
        <w:rPr>
          <w:rFonts w:ascii="Times New Roman" w:eastAsiaTheme="minorEastAsia" w:hAnsi="Times New Roman" w:cs="Times New Roman"/>
          <w:kern w:val="0"/>
          <w:sz w:val="28"/>
          <w:szCs w:val="28"/>
          <w:lang w:val="ru-RU"/>
        </w:rPr>
        <w:t>ықтары</w:t>
      </w:r>
      <w:r w:rsidRPr="00CD690B">
        <w:rPr>
          <w:rFonts w:ascii="Times New Roman" w:eastAsiaTheme="minorEastAsia" w:hAnsi="Times New Roman" w:cs="Times New Roman"/>
          <w:kern w:val="0"/>
          <w:sz w:val="28"/>
          <w:szCs w:val="28"/>
          <w:lang w:val="ru-RU"/>
        </w:rPr>
        <w:t>мен бірге жасасып, ұрпақтан-ұрпаққа мұра боп қалып жатқан ауыз әдебиетінің бай саласының бірі – мақал-мәтелдер.</w:t>
      </w:r>
      <w:r w:rsidRPr="00CD690B">
        <w:rPr>
          <w:rFonts w:eastAsiaTheme="minorEastAsia" w:cs="Times New Roman"/>
          <w:kern w:val="0"/>
          <w:sz w:val="24"/>
          <w:szCs w:val="24"/>
          <w:lang w:val="ru-RU"/>
        </w:rPr>
        <w:t xml:space="preserve"> </w:t>
      </w:r>
      <w:r w:rsidRPr="00CD690B">
        <w:rPr>
          <w:rFonts w:ascii="Times New Roman" w:eastAsiaTheme="minorEastAsia" w:hAnsi="Times New Roman" w:cs="Times New Roman"/>
          <w:kern w:val="0"/>
          <w:sz w:val="28"/>
          <w:szCs w:val="28"/>
          <w:lang w:val="ru-RU"/>
        </w:rPr>
        <w:t>Мақал-мәтелдер – халық психологиясының айнасы. Мақал-мәтелдерде сол халықтың тұрмыс-тіршілігі, елдің жай-күйі, салт-дәстүрі, күнделікті өмірі, бір сөзбен айтқанда</w:t>
      </w:r>
      <w:r w:rsidR="00D03F2D">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жалпы мәдениеті суреттеледі. </w:t>
      </w:r>
    </w:p>
    <w:p w14:paraId="2CCCF032" w14:textId="2003E7DF"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lastRenderedPageBreak/>
        <w:t>Қазақ және түр</w:t>
      </w:r>
      <w:r w:rsidR="00203749" w:rsidRPr="00CD690B">
        <w:rPr>
          <w:rFonts w:ascii="Times New Roman" w:eastAsiaTheme="minorEastAsia" w:hAnsi="Times New Roman" w:cs="Times New Roman"/>
          <w:kern w:val="0"/>
          <w:sz w:val="28"/>
          <w:szCs w:val="28"/>
          <w:lang w:val="ru-RU"/>
        </w:rPr>
        <w:t>ік хал</w:t>
      </w:r>
      <w:r w:rsidR="0095117C">
        <w:rPr>
          <w:rFonts w:ascii="Times New Roman" w:eastAsiaTheme="minorEastAsia" w:hAnsi="Times New Roman" w:cs="Times New Roman"/>
          <w:kern w:val="0"/>
          <w:sz w:val="28"/>
          <w:szCs w:val="28"/>
          <w:lang w:val="ru-RU"/>
        </w:rPr>
        <w:t>ықтар</w:t>
      </w:r>
      <w:r w:rsidR="00203749" w:rsidRPr="00CD690B">
        <w:rPr>
          <w:rFonts w:ascii="Times New Roman" w:eastAsiaTheme="minorEastAsia" w:hAnsi="Times New Roman" w:cs="Times New Roman"/>
          <w:kern w:val="0"/>
          <w:sz w:val="28"/>
          <w:szCs w:val="28"/>
          <w:lang w:val="ru-RU"/>
        </w:rPr>
        <w:t>ының мақал-мәтел</w:t>
      </w:r>
      <w:r w:rsidR="00D03F2D">
        <w:rPr>
          <w:rFonts w:ascii="Times New Roman" w:eastAsiaTheme="minorEastAsia" w:hAnsi="Times New Roman" w:cs="Times New Roman"/>
          <w:kern w:val="0"/>
          <w:sz w:val="28"/>
          <w:szCs w:val="28"/>
          <w:lang w:val="ru-RU"/>
        </w:rPr>
        <w:t>дері</w:t>
      </w:r>
      <w:r w:rsidR="00203749" w:rsidRPr="00CD690B">
        <w:rPr>
          <w:rFonts w:ascii="Times New Roman" w:eastAsiaTheme="minorEastAsia" w:hAnsi="Times New Roman" w:cs="Times New Roman"/>
          <w:kern w:val="0"/>
          <w:sz w:val="28"/>
          <w:szCs w:val="28"/>
          <w:lang w:val="ru-RU"/>
        </w:rPr>
        <w:t xml:space="preserve"> секілді</w:t>
      </w:r>
      <w:r w:rsidRPr="00CD690B">
        <w:rPr>
          <w:rFonts w:ascii="Times New Roman" w:eastAsiaTheme="minorEastAsia" w:hAnsi="Times New Roman" w:cs="Times New Roman"/>
          <w:kern w:val="0"/>
          <w:sz w:val="28"/>
          <w:szCs w:val="28"/>
          <w:lang w:val="ru-RU"/>
        </w:rPr>
        <w:t xml:space="preserve"> рухани мұрасының мазмұны</w:t>
      </w:r>
      <w:r w:rsidRPr="00CD690B">
        <w:rPr>
          <w:rFonts w:eastAsiaTheme="minorEastAsia" w:cs="Times New Roman"/>
          <w:kern w:val="0"/>
          <w:sz w:val="24"/>
          <w:szCs w:val="24"/>
          <w:lang w:val="ru-RU"/>
        </w:rPr>
        <w:t xml:space="preserve"> </w:t>
      </w:r>
      <w:r w:rsidRPr="00CD690B">
        <w:rPr>
          <w:rFonts w:ascii="Times New Roman" w:eastAsiaTheme="minorEastAsia" w:hAnsi="Times New Roman" w:cs="Times New Roman"/>
          <w:kern w:val="0"/>
          <w:sz w:val="28"/>
          <w:szCs w:val="28"/>
          <w:lang w:val="ru-RU"/>
        </w:rPr>
        <w:t>ер не әйел адамның жас ерекшеліктеріне, мінез-құлқына және іс</w:t>
      </w:r>
      <w:r w:rsidR="00203749" w:rsidRPr="00CD690B">
        <w:rPr>
          <w:rFonts w:ascii="Times New Roman" w:eastAsiaTheme="minorEastAsia" w:hAnsi="Times New Roman" w:cs="Times New Roman"/>
          <w:kern w:val="0"/>
          <w:sz w:val="28"/>
          <w:szCs w:val="28"/>
          <w:lang w:val="ru-RU"/>
        </w:rPr>
        <w:t xml:space="preserve">-әрекеттеріне байланысты болып </w:t>
      </w:r>
      <w:r w:rsidRPr="00CD690B">
        <w:rPr>
          <w:rFonts w:ascii="Times New Roman" w:eastAsiaTheme="minorEastAsia" w:hAnsi="Times New Roman" w:cs="Times New Roman"/>
          <w:kern w:val="0"/>
          <w:sz w:val="28"/>
          <w:szCs w:val="28"/>
          <w:lang w:val="ru-RU"/>
        </w:rPr>
        <w:t>келеді.</w:t>
      </w:r>
    </w:p>
    <w:p w14:paraId="4D27744C" w14:textId="2BE94242"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Шығу те</w:t>
      </w:r>
      <w:r w:rsidR="00203749" w:rsidRPr="00CD690B">
        <w:rPr>
          <w:rFonts w:ascii="Times New Roman" w:eastAsiaTheme="minorEastAsia" w:hAnsi="Times New Roman" w:cs="Times New Roman"/>
          <w:kern w:val="0"/>
          <w:sz w:val="28"/>
          <w:szCs w:val="28"/>
          <w:lang w:val="ru-RU"/>
        </w:rPr>
        <w:t>гі, діні, ділі, тілдік құрылымы</w:t>
      </w:r>
      <w:r w:rsidRPr="00CD690B">
        <w:rPr>
          <w:rFonts w:ascii="Times New Roman" w:eastAsiaTheme="minorEastAsia" w:hAnsi="Times New Roman" w:cs="Times New Roman"/>
          <w:kern w:val="0"/>
          <w:sz w:val="28"/>
          <w:szCs w:val="28"/>
          <w:lang w:val="ru-RU"/>
        </w:rPr>
        <w:t xml:space="preserve"> ұқсас қазақ және түрік халықтарының мақал-мәтелдерін</w:t>
      </w:r>
      <w:r w:rsidRPr="00CD690B">
        <w:rPr>
          <w:rFonts w:eastAsiaTheme="minorEastAsia" w:cs="Times New Roman"/>
          <w:kern w:val="0"/>
          <w:sz w:val="24"/>
          <w:szCs w:val="24"/>
          <w:lang w:val="ru-RU"/>
        </w:rPr>
        <w:t xml:space="preserve"> </w:t>
      </w:r>
      <w:r w:rsidRPr="00CD690B">
        <w:rPr>
          <w:rFonts w:ascii="Times New Roman" w:eastAsiaTheme="minorEastAsia" w:hAnsi="Times New Roman" w:cs="Times New Roman"/>
          <w:kern w:val="0"/>
          <w:sz w:val="28"/>
          <w:szCs w:val="28"/>
          <w:lang w:val="ru-RU"/>
        </w:rPr>
        <w:t>әртүрлі</w:t>
      </w:r>
      <w:r w:rsidRPr="00CD690B">
        <w:rPr>
          <w:rFonts w:eastAsiaTheme="minorEastAsia" w:cs="Times New Roman"/>
          <w:kern w:val="0"/>
          <w:sz w:val="24"/>
          <w:szCs w:val="24"/>
          <w:lang w:val="ru-RU"/>
        </w:rPr>
        <w:t xml:space="preserve"> </w:t>
      </w:r>
      <w:r w:rsidRPr="00CD690B">
        <w:rPr>
          <w:rFonts w:ascii="Times New Roman" w:eastAsiaTheme="minorEastAsia" w:hAnsi="Times New Roman" w:cs="Times New Roman"/>
          <w:kern w:val="0"/>
          <w:sz w:val="28"/>
          <w:szCs w:val="28"/>
          <w:lang w:val="ru-RU"/>
        </w:rPr>
        <w:t xml:space="preserve">(мысалы, </w:t>
      </w:r>
      <w:r w:rsidR="003B16A9" w:rsidRPr="00CD690B">
        <w:rPr>
          <w:rFonts w:ascii="Times New Roman" w:eastAsiaTheme="minorEastAsia" w:hAnsi="Times New Roman" w:cs="Times New Roman"/>
          <w:kern w:val="0"/>
          <w:sz w:val="28"/>
          <w:szCs w:val="28"/>
          <w:lang w:val="ru-RU"/>
        </w:rPr>
        <w:t>А. К.</w:t>
      </w:r>
      <w:r w:rsidRPr="00CD690B">
        <w:rPr>
          <w:rFonts w:ascii="Times New Roman" w:eastAsiaTheme="minorEastAsia" w:hAnsi="Times New Roman" w:cs="Times New Roman"/>
          <w:kern w:val="0"/>
          <w:sz w:val="28"/>
          <w:szCs w:val="28"/>
          <w:lang w:val="ru-RU"/>
        </w:rPr>
        <w:t xml:space="preserve"> Колпенова «Қазақ және түрік тілдеріндегі мінез-құлықты сипаттайтын фразеологизмдер: функционалдық-параметрлік талдау») аспект</w:t>
      </w:r>
      <w:r w:rsidR="00AE0A2E">
        <w:rPr>
          <w:rFonts w:ascii="Times New Roman" w:eastAsiaTheme="minorEastAsia" w:hAnsi="Times New Roman" w:cs="Times New Roman"/>
          <w:kern w:val="0"/>
          <w:sz w:val="28"/>
          <w:szCs w:val="28"/>
          <w:lang w:val="ru-RU"/>
        </w:rPr>
        <w:t>іде</w:t>
      </w:r>
      <w:r w:rsidRPr="00CD690B">
        <w:rPr>
          <w:rFonts w:ascii="Times New Roman" w:eastAsiaTheme="minorEastAsia" w:hAnsi="Times New Roman" w:cs="Times New Roman"/>
          <w:kern w:val="0"/>
          <w:sz w:val="28"/>
          <w:szCs w:val="28"/>
          <w:lang w:val="ru-RU"/>
        </w:rPr>
        <w:t xml:space="preserve"> қарастырған зерттеулер бар</w:t>
      </w:r>
      <w:r w:rsidR="00203749"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[13]. Дегенмен қазақ және тү</w:t>
      </w:r>
      <w:r w:rsidR="00203749" w:rsidRPr="00CD690B">
        <w:rPr>
          <w:rFonts w:ascii="Times New Roman" w:eastAsiaTheme="minorEastAsia" w:hAnsi="Times New Roman" w:cs="Times New Roman"/>
          <w:kern w:val="0"/>
          <w:sz w:val="28"/>
          <w:szCs w:val="28"/>
          <w:lang w:val="ru-RU"/>
        </w:rPr>
        <w:t>рік халықтарының сөз өнеріндегі</w:t>
      </w:r>
      <w:r w:rsidRPr="00CD690B">
        <w:rPr>
          <w:rFonts w:ascii="Times New Roman" w:eastAsiaTheme="minorEastAsia" w:hAnsi="Times New Roman" w:cs="Times New Roman"/>
          <w:kern w:val="0"/>
          <w:sz w:val="28"/>
          <w:szCs w:val="28"/>
          <w:lang w:val="ru-RU"/>
        </w:rPr>
        <w:t xml:space="preserve"> «әйел» туралы мақал-мәтелдерді салыстыра зерттеу үлкен қызығушылық тудыратындығы анық.</w:t>
      </w:r>
    </w:p>
    <w:p w14:paraId="7DA5620B" w14:textId="5FEF134C"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b/>
          <w:bCs/>
          <w:kern w:val="0"/>
          <w:sz w:val="28"/>
          <w:szCs w:val="28"/>
          <w:lang w:val="ru-RU"/>
        </w:rPr>
        <w:t xml:space="preserve">Зерттеу тақырыбының өзектілігі. </w:t>
      </w:r>
      <w:r w:rsidRPr="00CD690B">
        <w:rPr>
          <w:rFonts w:ascii="Times New Roman" w:eastAsiaTheme="minorEastAsia" w:hAnsi="Times New Roman" w:cs="Times New Roman"/>
          <w:kern w:val="0"/>
          <w:sz w:val="28"/>
          <w:szCs w:val="28"/>
          <w:lang w:val="ru-RU"/>
        </w:rPr>
        <w:t>Өткен</w:t>
      </w:r>
      <w:r w:rsidR="00203749" w:rsidRPr="00CD690B">
        <w:rPr>
          <w:rFonts w:ascii="Times New Roman" w:eastAsiaTheme="minorEastAsia" w:hAnsi="Times New Roman" w:cs="Times New Roman"/>
          <w:kern w:val="0"/>
          <w:sz w:val="28"/>
          <w:szCs w:val="28"/>
          <w:lang w:val="ru-RU"/>
        </w:rPr>
        <w:t xml:space="preserve"> ғасырдың соңында</w:t>
      </w:r>
      <w:r w:rsidRPr="00CD690B">
        <w:rPr>
          <w:rFonts w:ascii="Times New Roman" w:eastAsiaTheme="minorEastAsia" w:hAnsi="Times New Roman" w:cs="Times New Roman"/>
          <w:kern w:val="0"/>
          <w:sz w:val="28"/>
          <w:szCs w:val="28"/>
          <w:lang w:val="ru-RU"/>
        </w:rPr>
        <w:t xml:space="preserve"> тіл білімінде антропоцентризм қағидасы орныққаннан кейін тілді жасаушы және тілді қолданушы адам тұлғасын зерттеуге баса назар аударылды. Бұл әлемнің тілдік </w:t>
      </w:r>
      <w:r w:rsidR="00D03F2D">
        <w:rPr>
          <w:rFonts w:ascii="Times New Roman" w:eastAsiaTheme="minorEastAsia" w:hAnsi="Times New Roman" w:cs="Times New Roman"/>
          <w:kern w:val="0"/>
          <w:sz w:val="28"/>
          <w:szCs w:val="28"/>
          <w:lang w:val="ru-RU"/>
        </w:rPr>
        <w:t>бейнесі</w:t>
      </w:r>
      <w:r w:rsidR="00D03F2D"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туралы білімді едәуір байытуға айтарлықтай ықпал етеді. Адам санасындағы әлемнің </w:t>
      </w:r>
      <w:r w:rsidR="00D03F2D">
        <w:rPr>
          <w:rFonts w:ascii="Times New Roman" w:eastAsiaTheme="minorEastAsia" w:hAnsi="Times New Roman" w:cs="Times New Roman"/>
          <w:kern w:val="0"/>
          <w:sz w:val="28"/>
          <w:szCs w:val="28"/>
          <w:lang w:val="ru-RU"/>
        </w:rPr>
        <w:t>бейнесі</w:t>
      </w:r>
      <w:r w:rsidR="00D03F2D"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өте күрделі құбылыс болып табылады. Ол – вариативті, өзгермелі, құбылмалы. Әлем бейнесінде сонымен қатар адамдардың өзара түсіністігін қамтамасыз ететін қауымдастық элементтері бар. Әлемнің тілдік </w:t>
      </w:r>
      <w:r w:rsidR="00D03F2D">
        <w:rPr>
          <w:rFonts w:ascii="Times New Roman" w:eastAsiaTheme="minorEastAsia" w:hAnsi="Times New Roman" w:cs="Times New Roman"/>
          <w:kern w:val="0"/>
          <w:sz w:val="28"/>
          <w:szCs w:val="28"/>
          <w:lang w:val="ru-RU"/>
        </w:rPr>
        <w:t>бейнесі</w:t>
      </w:r>
      <w:r w:rsidR="00D03F2D"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әр халықтың мәдени-тарихи даму </w:t>
      </w:r>
      <w:bookmarkStart w:id="6" w:name="_Hlk168831943"/>
      <w:r w:rsidR="00006913">
        <w:rPr>
          <w:rFonts w:ascii="Times New Roman" w:eastAsiaTheme="minorEastAsia" w:hAnsi="Times New Roman" w:cs="Times New Roman"/>
          <w:kern w:val="0"/>
          <w:sz w:val="28"/>
          <w:szCs w:val="28"/>
          <w:lang w:val="ru-RU"/>
        </w:rPr>
        <w:t>процесінде</w:t>
      </w:r>
      <w:r w:rsidR="00006913" w:rsidRPr="00CD690B">
        <w:rPr>
          <w:rFonts w:ascii="Times New Roman" w:eastAsiaTheme="minorEastAsia" w:hAnsi="Times New Roman" w:cs="Times New Roman"/>
          <w:kern w:val="0"/>
          <w:sz w:val="28"/>
          <w:szCs w:val="28"/>
          <w:lang w:val="ru-RU"/>
        </w:rPr>
        <w:t xml:space="preserve"> </w:t>
      </w:r>
      <w:bookmarkEnd w:id="6"/>
      <w:r w:rsidRPr="00CD690B">
        <w:rPr>
          <w:rFonts w:ascii="Times New Roman" w:eastAsiaTheme="minorEastAsia" w:hAnsi="Times New Roman" w:cs="Times New Roman"/>
          <w:kern w:val="0"/>
          <w:sz w:val="28"/>
          <w:szCs w:val="28"/>
          <w:lang w:val="ru-RU"/>
        </w:rPr>
        <w:t>қалыптасқан құндылықтардың жеке жүйесін көрсетеді. Сондықтан мәдениет халықтың тарихи жадының бір түрі болып саналады, ал тіл өзінің кумулятивті функциясының арқасында ұрпақтар арасындағы диалогты қамтамасыз ететін сақтаушысы болып саналады. Халықтың менталитеті халықтың дүниетанымы мен түсінігін айқындайды. Бұл тіл иесінің ұрпақтан ұрпаққа мәдени ұлттық көзқарастар мен дәстүрлерді тіл арқылы жеткізуімен байланысты.</w:t>
      </w:r>
    </w:p>
    <w:p w14:paraId="4CAF496A" w14:textId="34C16098"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 xml:space="preserve">Әлемнің тілдік бейнесінің құрамдас бөліктерінің бірі </w:t>
      </w:r>
      <w:r w:rsidR="00EE0ABE" w:rsidRPr="00CD690B">
        <w:rPr>
          <w:rFonts w:ascii="Times New Roman" w:eastAsiaTheme="minorEastAsia" w:hAnsi="Times New Roman" w:cs="Times New Roman"/>
          <w:kern w:val="0"/>
          <w:sz w:val="28"/>
          <w:szCs w:val="28"/>
        </w:rPr>
        <w:t>–</w:t>
      </w:r>
      <w:r w:rsidR="00A046A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тілді, сананы және мәдениетті кешенді зерттеуге бағытталған шартты ментальды бірлік, яғни </w:t>
      </w:r>
      <w:r w:rsidRPr="00CD690B">
        <w:rPr>
          <w:rFonts w:ascii="Times New Roman" w:eastAsiaTheme="minorEastAsia" w:hAnsi="Times New Roman" w:cs="Times New Roman"/>
          <w:i/>
          <w:iCs/>
          <w:kern w:val="0"/>
          <w:sz w:val="28"/>
          <w:szCs w:val="28"/>
          <w:lang w:val="ru-RU"/>
        </w:rPr>
        <w:t>концепт</w:t>
      </w:r>
      <w:r w:rsidRPr="00CD690B">
        <w:rPr>
          <w:rFonts w:ascii="Times New Roman" w:eastAsiaTheme="minorEastAsia" w:hAnsi="Times New Roman" w:cs="Times New Roman"/>
          <w:kern w:val="0"/>
          <w:sz w:val="28"/>
          <w:szCs w:val="28"/>
          <w:lang w:val="ru-RU"/>
        </w:rPr>
        <w:t xml:space="preserve"> болып табылады.</w:t>
      </w:r>
    </w:p>
    <w:p w14:paraId="7BA04670"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ХХ ғасырдың аяғы мен ХХІ ғасырдың басында жүргізілген ғылыми зерттеулерге тілдердегі әртүрлі құбылыстарды салыстыра отырып, олардың жалпы және дифференциалдық ерекшеліктерін айқындау және әртүрлі лингвомәдениет өкілдерінің концептілерін жаңғырту мақсаты тән болды.</w:t>
      </w:r>
      <w:r w:rsidRPr="00CD690B">
        <w:rPr>
          <w:rFonts w:eastAsiaTheme="minorEastAsia" w:cs="Times New Roman"/>
          <w:kern w:val="0"/>
          <w:sz w:val="24"/>
          <w:szCs w:val="24"/>
          <w:lang w:val="ru-RU"/>
        </w:rPr>
        <w:t xml:space="preserve"> </w:t>
      </w:r>
      <w:r w:rsidRPr="00CD690B">
        <w:rPr>
          <w:rFonts w:ascii="Times New Roman" w:eastAsiaTheme="minorEastAsia" w:hAnsi="Times New Roman" w:cs="Times New Roman"/>
          <w:kern w:val="0"/>
          <w:sz w:val="28"/>
          <w:szCs w:val="28"/>
          <w:lang w:val="ru-RU"/>
        </w:rPr>
        <w:t>Сонымен қатар тілдер мен мәдениеттердің интерференциясы жағдайында әлемнің тілдік көрінісінің қандай бірлігі қандай қасиеттерге ие болатынын қарастыру да аса маңызды.</w:t>
      </w:r>
    </w:p>
    <w:p w14:paraId="4EBB3C36"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Түрлі тілдік, мәдени бірлестіктердің мақал-мәтелдерін салыстыру заман ағымымен үндес. Халық мақал-мәтелдері ықшам түрде халық жасаған пікірлердің жиынтығын жаңғыртып, этникалық топтың философиясы мен психологиясын көрсететін маңызды психикалық құндылықтарды ашуға мүмкіндік береді.</w:t>
      </w:r>
    </w:p>
    <w:p w14:paraId="5C0217DE" w14:textId="054F0915" w:rsidR="00157615" w:rsidRPr="00CD690B" w:rsidRDefault="008D7BE9" w:rsidP="00D03F2D">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 xml:space="preserve">Әлеуметтің тілдік санасына мақал-мәтелдердің ықпалы, «әйел» концептісінің қалыптасуына ықпал ететін мақал-мәтелдерді зерттеу әдістерін әзірлеу бойынша ұсыныстардың қажеттілігі, қазіргі лингвистикалық ғылымның жалпы антропогендік бағытымен бірлесе отырып, әлемнің, қоғамның және негізгі концептілердің, соның ішінде </w:t>
      </w:r>
      <w:r w:rsidR="00D03F2D" w:rsidRPr="00CD690B">
        <w:rPr>
          <w:rFonts w:ascii="Times New Roman" w:eastAsiaTheme="minorEastAsia" w:hAnsi="Times New Roman" w:cs="Times New Roman"/>
          <w:kern w:val="0"/>
          <w:sz w:val="28"/>
          <w:szCs w:val="28"/>
          <w:lang w:val="ru-RU"/>
        </w:rPr>
        <w:t>«әйел</w:t>
      </w:r>
      <w:r w:rsidR="00D03F2D">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концептісі өрісінің</w:t>
      </w:r>
      <w:r w:rsidR="00A046A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негізгі </w:t>
      </w:r>
      <w:r w:rsidRPr="00CD690B">
        <w:rPr>
          <w:rFonts w:ascii="Times New Roman" w:eastAsiaTheme="minorEastAsia" w:hAnsi="Times New Roman" w:cs="Times New Roman"/>
          <w:kern w:val="0"/>
          <w:sz w:val="28"/>
          <w:szCs w:val="28"/>
          <w:lang w:val="ru-RU"/>
        </w:rPr>
        <w:lastRenderedPageBreak/>
        <w:t>өзектерінің тілдік бейнесін зерттеу маңызды міндет болып саналады.</w:t>
      </w:r>
      <w:r w:rsidR="00D03F2D">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Мақал-мәтелдердегі «әйел» концептісі концептосфера бірліктерінің ішінен әлеумет және мәдениет тұрғысынан ең бір маңызды бірліктер қатарына жатқызылады. </w:t>
      </w:r>
    </w:p>
    <w:p w14:paraId="575A803B" w14:textId="3D1DCE8D"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Лингвомәдениеттану тұрғысынан кез келген мәдениеттің негізгі концептілерінің бірі болып табылатын қазақ және түрік мақал-мәтелдеріндегі «әйел» концептісі жұмыстың өзектілігін құрайды.</w:t>
      </w:r>
      <w:r w:rsidR="00203749"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Сонымен қатар «әйел» концептісін әлемнің қазақ және түрік тілдік ғалам бейнелерінің үзіндісі</w:t>
      </w:r>
      <w:r w:rsidR="00203749" w:rsidRPr="00CD690B">
        <w:rPr>
          <w:rFonts w:ascii="Times New Roman" w:eastAsiaTheme="minorEastAsia" w:hAnsi="Times New Roman" w:cs="Times New Roman"/>
          <w:kern w:val="0"/>
          <w:sz w:val="28"/>
          <w:szCs w:val="28"/>
          <w:lang w:val="ru-RU"/>
        </w:rPr>
        <w:t xml:space="preserve"> ретінде зерделеп зерттеу оның </w:t>
      </w:r>
      <w:r w:rsidRPr="00CD690B">
        <w:rPr>
          <w:rFonts w:ascii="Times New Roman" w:eastAsiaTheme="minorEastAsia" w:hAnsi="Times New Roman" w:cs="Times New Roman"/>
          <w:kern w:val="0"/>
          <w:sz w:val="28"/>
          <w:szCs w:val="28"/>
          <w:lang w:val="ru-RU"/>
        </w:rPr>
        <w:t>әмбебап және ұлттық-мәдени ерекшеліктерін сипаттауға мүмкіндік береді.</w:t>
      </w:r>
    </w:p>
    <w:p w14:paraId="45F6444E" w14:textId="441C162A"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Айта кету керек, бұған дейін қазақ және түрік мақал-мәтелдеріндегі «әйел» концептісін зерделеп анықтау, айқындау арнайы зерттеу нысаны болған жоқ. Бұл зерттеу жұмысында қазақ және түрік тілдік мәдениетіндегі, атап айтқанда мақал-мәтелдердегі «әйел» концептісін салыстырмалы аспектіде зерделеу</w:t>
      </w:r>
      <w:r w:rsidR="00D03F2D">
        <w:rPr>
          <w:rFonts w:ascii="Times New Roman" w:eastAsiaTheme="minorEastAsia" w:hAnsi="Times New Roman" w:cs="Times New Roman"/>
          <w:kern w:val="0"/>
          <w:sz w:val="28"/>
          <w:szCs w:val="28"/>
          <w:lang w:val="ru-RU"/>
        </w:rPr>
        <w:t xml:space="preserve"> мақсаты көзделді</w:t>
      </w:r>
      <w:r w:rsidRPr="00CD690B">
        <w:rPr>
          <w:rFonts w:ascii="Times New Roman" w:eastAsiaTheme="minorEastAsia" w:hAnsi="Times New Roman" w:cs="Times New Roman"/>
          <w:kern w:val="0"/>
          <w:sz w:val="28"/>
          <w:szCs w:val="28"/>
          <w:lang w:val="ru-RU"/>
        </w:rPr>
        <w:t>.</w:t>
      </w:r>
    </w:p>
    <w:p w14:paraId="13A73B41"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b/>
          <w:bCs/>
          <w:kern w:val="0"/>
          <w:sz w:val="28"/>
          <w:szCs w:val="28"/>
          <w:lang w:val="ru-RU"/>
        </w:rPr>
        <w:t xml:space="preserve">Зерттеу нысаны </w:t>
      </w:r>
      <w:r w:rsidRPr="00CD690B">
        <w:rPr>
          <w:rFonts w:ascii="Times New Roman" w:eastAsiaTheme="minorEastAsia" w:hAnsi="Times New Roman" w:cs="Times New Roman"/>
          <w:kern w:val="0"/>
          <w:sz w:val="28"/>
          <w:szCs w:val="28"/>
          <w:lang w:val="ru-RU"/>
        </w:rPr>
        <w:t>– қазақ және түрік мәдениеті мен танымындағы «әйел» концептісінің мазмұнын, құрылымын, ерекшеліктерін қазақ және түрік мақал-мәтелдері материалдарына сүйене отырып айқындау. Сонымен қатар қазақ және түрік әйелдерінің таным-талғамын, көзқарасын, сезімін, психологиясын, сан иірімді ерекшеліктерін тануға, қосмәдениеттегі орнын айқындауға мүмкіндік беретін тілдік бірліктердің, паремиологиялық бірліктердің сипатын ашу.</w:t>
      </w:r>
    </w:p>
    <w:p w14:paraId="1198FB11"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b/>
          <w:bCs/>
          <w:kern w:val="0"/>
          <w:sz w:val="28"/>
          <w:szCs w:val="28"/>
          <w:lang w:val="ru-RU"/>
        </w:rPr>
        <w:t xml:space="preserve">Зерттеу пәні – </w:t>
      </w:r>
      <w:r w:rsidRPr="00CD690B">
        <w:rPr>
          <w:rFonts w:ascii="Times New Roman" w:eastAsiaTheme="minorEastAsia" w:hAnsi="Times New Roman" w:cs="Times New Roman"/>
          <w:kern w:val="0"/>
          <w:sz w:val="28"/>
          <w:szCs w:val="28"/>
          <w:lang w:val="ru-RU"/>
        </w:rPr>
        <w:t>қазақ және түрік мақал-мәтелдеріндегі «әйел» концептісінің лингвомәдени және дидактикалық негіздері, тілдік амал-тәсілдері мен құралдары, мән-мағыналық ерекшеліктері.</w:t>
      </w:r>
    </w:p>
    <w:p w14:paraId="34E47579"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b/>
          <w:bCs/>
          <w:kern w:val="0"/>
          <w:sz w:val="28"/>
          <w:szCs w:val="28"/>
          <w:lang w:val="ru-RU"/>
        </w:rPr>
        <w:t>Зерттеу материалдары:</w:t>
      </w:r>
    </w:p>
    <w:p w14:paraId="3B7B6292"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а) «әйел» бейнесіне қатысты қазақ және түрік тілдеріндегі мақал-мәтелдер;</w:t>
      </w:r>
    </w:p>
    <w:p w14:paraId="07815D0D" w14:textId="21F2684F"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 xml:space="preserve">ә) түсіндірме </w:t>
      </w:r>
      <w:r w:rsidR="00203749" w:rsidRPr="00CD690B">
        <w:rPr>
          <w:rFonts w:ascii="Times New Roman" w:eastAsiaTheme="minorEastAsia" w:hAnsi="Times New Roman" w:cs="Times New Roman"/>
          <w:kern w:val="0"/>
          <w:sz w:val="28"/>
          <w:szCs w:val="28"/>
          <w:lang w:val="ru-RU"/>
        </w:rPr>
        <w:t xml:space="preserve">және терминологиялық </w:t>
      </w:r>
      <w:r w:rsidRPr="00CD690B">
        <w:rPr>
          <w:rFonts w:ascii="Times New Roman" w:eastAsiaTheme="minorEastAsia" w:hAnsi="Times New Roman" w:cs="Times New Roman"/>
          <w:kern w:val="0"/>
          <w:sz w:val="28"/>
          <w:szCs w:val="28"/>
          <w:lang w:val="ru-RU"/>
        </w:rPr>
        <w:t>сөздіктер.</w:t>
      </w:r>
    </w:p>
    <w:p w14:paraId="08DB5F51" w14:textId="63AC2701"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b/>
          <w:bCs/>
          <w:kern w:val="0"/>
          <w:sz w:val="28"/>
          <w:szCs w:val="28"/>
          <w:lang w:val="ru-RU"/>
        </w:rPr>
      </w:pPr>
      <w:r w:rsidRPr="00CD690B">
        <w:rPr>
          <w:rFonts w:ascii="Times New Roman" w:eastAsiaTheme="minorEastAsia" w:hAnsi="Times New Roman" w:cs="Times New Roman"/>
          <w:b/>
          <w:bCs/>
          <w:kern w:val="0"/>
          <w:sz w:val="28"/>
          <w:szCs w:val="28"/>
          <w:lang w:val="ru-RU"/>
        </w:rPr>
        <w:t xml:space="preserve">Зерттеу мақсаты мен міндеттері. </w:t>
      </w:r>
      <w:r w:rsidRPr="00CD690B">
        <w:rPr>
          <w:rFonts w:ascii="Times New Roman" w:eastAsiaTheme="minorEastAsia" w:hAnsi="Times New Roman" w:cs="Times New Roman"/>
          <w:kern w:val="0"/>
          <w:sz w:val="28"/>
          <w:szCs w:val="28"/>
          <w:lang w:val="ru-RU"/>
        </w:rPr>
        <w:t>Диссертациялық жұмыстың мақсаты қазақ және</w:t>
      </w:r>
      <w:r w:rsidR="00203749" w:rsidRPr="00CD690B">
        <w:rPr>
          <w:rFonts w:ascii="Times New Roman" w:eastAsiaTheme="minorEastAsia" w:hAnsi="Times New Roman" w:cs="Times New Roman"/>
          <w:kern w:val="0"/>
          <w:sz w:val="28"/>
          <w:szCs w:val="28"/>
          <w:lang w:val="ru-RU"/>
        </w:rPr>
        <w:t xml:space="preserve"> түрік мақал-мәтелдеріндегі </w:t>
      </w:r>
      <w:r w:rsidR="00A046AB">
        <w:rPr>
          <w:rFonts w:ascii="Times New Roman" w:eastAsiaTheme="minorEastAsia" w:hAnsi="Times New Roman" w:cs="Times New Roman"/>
          <w:kern w:val="0"/>
          <w:sz w:val="28"/>
          <w:szCs w:val="28"/>
          <w:lang w:val="ru-RU"/>
        </w:rPr>
        <w:t>«</w:t>
      </w:r>
      <w:r w:rsidRPr="00CD690B">
        <w:rPr>
          <w:rFonts w:ascii="Times New Roman" w:eastAsiaTheme="minorEastAsia" w:hAnsi="Times New Roman" w:cs="Times New Roman"/>
          <w:kern w:val="0"/>
          <w:sz w:val="28"/>
          <w:szCs w:val="28"/>
          <w:lang w:val="ru-RU"/>
        </w:rPr>
        <w:t>әйел</w:t>
      </w:r>
      <w:r w:rsidR="00A046AB">
        <w:rPr>
          <w:rFonts w:ascii="Times New Roman" w:eastAsiaTheme="minorEastAsia" w:hAnsi="Times New Roman" w:cs="Times New Roman"/>
          <w:kern w:val="0"/>
          <w:sz w:val="28"/>
          <w:szCs w:val="28"/>
          <w:lang w:val="ru-RU"/>
        </w:rPr>
        <w:t>»</w:t>
      </w:r>
      <w:r w:rsidRPr="00CD690B">
        <w:rPr>
          <w:rFonts w:ascii="Times New Roman" w:eastAsiaTheme="minorEastAsia" w:hAnsi="Times New Roman" w:cs="Times New Roman"/>
          <w:kern w:val="0"/>
          <w:sz w:val="28"/>
          <w:szCs w:val="28"/>
          <w:lang w:val="ru-RU"/>
        </w:rPr>
        <w:t xml:space="preserve"> концептісінің танымдық мазмұнын білдіретін және құрайтын лингвокогнитология және лингвомәдениеттану, лексикалық, фразеологиялық және паремиологиялық бірліктер шеңберіндегі тұжырымдамалық зерттеу болып табылады.</w:t>
      </w:r>
    </w:p>
    <w:p w14:paraId="62E4649D"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Зерттеу жұмысының негізгі мақсаты қазақ және түрік мақал-мәтелдері материалдары негізінде «әйел» концептісінің мазмұнын, құрылымын, лингвомәдени және дидактикалық негіздерін айқындау болып табылады.</w:t>
      </w:r>
    </w:p>
    <w:p w14:paraId="6EF4D218"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Алға қойылған мақсат мынадай нақты міндеттерді шешуге бағытталады:</w:t>
      </w:r>
    </w:p>
    <w:p w14:paraId="412CD49C"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bookmarkStart w:id="7" w:name="_Hlk157979143"/>
      <w:r w:rsidRPr="00CD690B">
        <w:rPr>
          <w:rFonts w:ascii="Times New Roman" w:eastAsiaTheme="minorEastAsia" w:hAnsi="Times New Roman" w:cs="Times New Roman"/>
          <w:kern w:val="0"/>
          <w:sz w:val="28"/>
          <w:szCs w:val="28"/>
          <w:lang w:val="ru-RU"/>
        </w:rPr>
        <w:t>–</w:t>
      </w:r>
      <w:bookmarkEnd w:id="7"/>
      <w:r w:rsidRPr="00CD690B">
        <w:rPr>
          <w:rFonts w:ascii="Times New Roman" w:eastAsiaTheme="minorEastAsia" w:hAnsi="Times New Roman" w:cs="Times New Roman"/>
          <w:kern w:val="0"/>
          <w:sz w:val="28"/>
          <w:szCs w:val="28"/>
          <w:lang w:val="ru-RU"/>
        </w:rPr>
        <w:t xml:space="preserve"> «әйел» бейнесіне байланысты мақал-мәтелдердің ерекшеліктерін, қазақ және түрік тілдеріндегі «әйел» концептісін қалыптастырудағы рөлін, қызметін айқындау;</w:t>
      </w:r>
    </w:p>
    <w:p w14:paraId="6FE5421B"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 «әйел» концептісінің этнолингвистикалық, әлеуметтік және танымдық негіздерін саралау;</w:t>
      </w:r>
    </w:p>
    <w:p w14:paraId="4925F30E" w14:textId="048B1131"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lastRenderedPageBreak/>
        <w:t>– мақал-мәтелдердегі «әйел» концептісінің мағыналық-ақпараттық өрісін ажыратып, оларды тілдік тұрғыда саралай келе, ұлттық-мәдени ерекшелі</w:t>
      </w:r>
      <w:r w:rsidR="00D03F2D">
        <w:rPr>
          <w:rFonts w:ascii="Times New Roman" w:eastAsiaTheme="minorEastAsia" w:hAnsi="Times New Roman" w:cs="Times New Roman"/>
          <w:kern w:val="0"/>
          <w:sz w:val="28"/>
          <w:szCs w:val="28"/>
          <w:lang w:val="ru-RU"/>
        </w:rPr>
        <w:t>ктер</w:t>
      </w:r>
      <w:r w:rsidRPr="00CD690B">
        <w:rPr>
          <w:rFonts w:ascii="Times New Roman" w:eastAsiaTheme="minorEastAsia" w:hAnsi="Times New Roman" w:cs="Times New Roman"/>
          <w:kern w:val="0"/>
          <w:sz w:val="28"/>
          <w:szCs w:val="28"/>
          <w:lang w:val="ru-RU"/>
        </w:rPr>
        <w:t xml:space="preserve">ін анықтау; мән-мағыналық құрылымына талдау жасау; </w:t>
      </w:r>
    </w:p>
    <w:p w14:paraId="4FEA33A1" w14:textId="0C380695"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 қазақ және түрік әлемінің тілдік картинасындағы әйелге тән ұлттық және жалпы көзқарастарды айшықтау;</w:t>
      </w:r>
    </w:p>
    <w:p w14:paraId="66CB95A1"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 xml:space="preserve">– компоненттік талдау әдісін қолдана отырып, оң және теріс коннотациясы бар мақал-мәтелдерді анықтау; әйелге оң және теріс көзқарас шеңберінде басым тақырыптық топтарды белгілеу және семантикалық сипаттау және концептуалдық талдау әдістері арқылы екі тілге де тән және ортақ тақырыптық топтарды анықтау; </w:t>
      </w:r>
    </w:p>
    <w:p w14:paraId="2B384224"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 мақал-мәтелдер семантикасындағы «әйел» бейнесіне қатысты құндылық компоненттерді айқындап талдау.</w:t>
      </w:r>
    </w:p>
    <w:p w14:paraId="696C4A8E" w14:textId="77777777" w:rsidR="008D7BE9" w:rsidRPr="00CD690B" w:rsidRDefault="008D7BE9" w:rsidP="008D7BE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b/>
          <w:bCs/>
          <w:kern w:val="0"/>
          <w:sz w:val="28"/>
          <w:szCs w:val="28"/>
          <w:lang w:val="ru-RU"/>
        </w:rPr>
        <w:t>Зерттеу әдістері.</w:t>
      </w:r>
      <w:r w:rsidRPr="00CD690B">
        <w:rPr>
          <w:rFonts w:ascii="Times New Roman" w:eastAsiaTheme="minorEastAsia" w:hAnsi="Times New Roman" w:cs="Times New Roman"/>
          <w:kern w:val="0"/>
          <w:sz w:val="28"/>
          <w:szCs w:val="28"/>
          <w:lang w:val="ru-RU"/>
        </w:rPr>
        <w:t xml:space="preserve"> Зерттеу үшін келесі әдістер қолданылды: нақты материалды жинау үшін жаппай іріктеу әдісі, концептінің мазмұнын зерттеу үшін концептуалдық талдау әдісі; алынған нәтижелерді түсіндіруді, талдауды және жіктеуді, сондай-ақ тілдік құбылыстарды бақылауды қамтитын сипаттамалық-аналитикалық әдіс; сондай-ақ сауалнама және бақылау сияқты әлеуметтік-лингвистикалық зерттеу әдістері.</w:t>
      </w:r>
    </w:p>
    <w:p w14:paraId="5B354930" w14:textId="6D600BC2" w:rsidR="00157615" w:rsidRPr="00CD690B" w:rsidRDefault="008D7BE9" w:rsidP="008D7BE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b/>
          <w:bCs/>
          <w:kern w:val="0"/>
          <w:sz w:val="28"/>
          <w:szCs w:val="28"/>
          <w:lang w:val="ru-RU"/>
        </w:rPr>
        <w:t>Зерттеудің жаңалығы.</w:t>
      </w:r>
      <w:r w:rsidRPr="00CD690B">
        <w:rPr>
          <w:rFonts w:ascii="Times New Roman" w:eastAsiaTheme="minorEastAsia" w:hAnsi="Times New Roman" w:cs="Times New Roman"/>
          <w:kern w:val="0"/>
          <w:sz w:val="28"/>
          <w:szCs w:val="28"/>
          <w:lang w:val="ru-RU"/>
        </w:rPr>
        <w:t xml:space="preserve"> Зерттеу жұмысында концептуалды ғалам бейнесінің маңызды бір бөлігі ретінде «әйел» концептісі отандық (қазақ) және шетел тіл білімінде (түрік) алғаш рет кешенді түрде салыстырмалы тұрғыдан зерттеу нысанына алынып отыр.</w:t>
      </w:r>
      <w:r w:rsidRPr="00CD690B">
        <w:rPr>
          <w:rFonts w:eastAsiaTheme="minorEastAsia" w:cs="Times New Roman"/>
          <w:kern w:val="0"/>
          <w:sz w:val="24"/>
          <w:szCs w:val="24"/>
          <w:lang w:val="ru-RU"/>
        </w:rPr>
        <w:t xml:space="preserve"> </w:t>
      </w:r>
      <w:r w:rsidR="00157615" w:rsidRPr="00CD690B">
        <w:rPr>
          <w:rFonts w:ascii="Times New Roman" w:eastAsiaTheme="minorEastAsia" w:hAnsi="Times New Roman" w:cs="Times New Roman"/>
          <w:kern w:val="0"/>
          <w:sz w:val="28"/>
          <w:szCs w:val="28"/>
          <w:lang w:val="ru-RU"/>
        </w:rPr>
        <w:t>Адамның отбасылық өмірін сипаттайтын әлемнің мақал-мәтелдік суреттерінің үзіндісі мысалында қазақтардың</w:t>
      </w:r>
      <w:r w:rsidR="00A046AB">
        <w:rPr>
          <w:rFonts w:ascii="Times New Roman" w:eastAsiaTheme="minorEastAsia" w:hAnsi="Times New Roman" w:cs="Times New Roman"/>
          <w:kern w:val="0"/>
          <w:sz w:val="28"/>
          <w:szCs w:val="28"/>
          <w:lang w:val="ru-RU"/>
        </w:rPr>
        <w:t xml:space="preserve"> </w:t>
      </w:r>
      <w:r w:rsidR="00157615" w:rsidRPr="00CD690B">
        <w:rPr>
          <w:rFonts w:ascii="Times New Roman" w:eastAsiaTheme="minorEastAsia" w:hAnsi="Times New Roman" w:cs="Times New Roman"/>
          <w:kern w:val="0"/>
          <w:sz w:val="28"/>
          <w:szCs w:val="28"/>
          <w:lang w:val="ru-RU"/>
        </w:rPr>
        <w:t xml:space="preserve">және түріктердің дүниетанымын, менталитетін қадағалау қызықты болып көрінеді. </w:t>
      </w:r>
      <w:r w:rsidR="003F19DA" w:rsidRPr="003F19DA">
        <w:rPr>
          <w:rFonts w:ascii="Times New Roman" w:eastAsiaTheme="minorEastAsia" w:hAnsi="Times New Roman" w:cs="Times New Roman"/>
          <w:kern w:val="0"/>
          <w:sz w:val="28"/>
          <w:szCs w:val="28"/>
          <w:lang w:val="ru-RU"/>
        </w:rPr>
        <w:t>Қарастырылып отырған екі тілдің салыстырмалы лингвомәдени зерттеуі ағылшын, түрік және татар паремияларының жалпы ерекшеліктері мен мәдени-ұлттық айырмашылықтарын анықтауға мүмкіндік береді.</w:t>
      </w:r>
      <w:r w:rsidR="003F19DA">
        <w:rPr>
          <w:rFonts w:ascii="Times New Roman" w:eastAsiaTheme="minorEastAsia" w:hAnsi="Times New Roman" w:cs="Times New Roman"/>
          <w:kern w:val="0"/>
          <w:sz w:val="28"/>
          <w:szCs w:val="28"/>
          <w:lang w:val="ru-RU"/>
        </w:rPr>
        <w:t xml:space="preserve"> </w:t>
      </w:r>
      <w:r w:rsidR="00157615" w:rsidRPr="00CD690B">
        <w:rPr>
          <w:rFonts w:ascii="Times New Roman" w:eastAsiaTheme="minorEastAsia" w:hAnsi="Times New Roman" w:cs="Times New Roman"/>
          <w:kern w:val="0"/>
          <w:sz w:val="28"/>
          <w:szCs w:val="28"/>
          <w:lang w:val="ru-RU"/>
        </w:rPr>
        <w:t>Қазақ және түрік ғаламының тілдік бейнелеріндегі «әйел» концептісінің лингвомәдени негіздері мақал-мәтелдер материалдары негізінде талдауға алынды; аталған лингвомәдениеттердегі «әйел» жайындағы негізгі типтік көзқарастарды айқындайтын екі елдің тілдік санасында аталмыш концептіні құрылымдайтын басты когнитивтік стереотиптер сипатталды; «әйел» концептісінің құрылымдық және мазмұндық бірліктері айқындалды.</w:t>
      </w:r>
      <w:r w:rsidR="00157615" w:rsidRPr="00CD690B">
        <w:rPr>
          <w:rFonts w:eastAsiaTheme="minorEastAsia" w:cs="Times New Roman"/>
          <w:kern w:val="0"/>
          <w:sz w:val="24"/>
          <w:szCs w:val="24"/>
          <w:lang w:val="ru-RU"/>
        </w:rPr>
        <w:t xml:space="preserve"> </w:t>
      </w:r>
      <w:r w:rsidR="00157615" w:rsidRPr="00CD690B">
        <w:rPr>
          <w:rFonts w:ascii="Times New Roman" w:eastAsiaTheme="minorEastAsia" w:hAnsi="Times New Roman" w:cs="Times New Roman"/>
          <w:kern w:val="0"/>
          <w:sz w:val="28"/>
          <w:szCs w:val="28"/>
          <w:lang w:val="ru-RU"/>
        </w:rPr>
        <w:t>Қарастырылып отырған</w:t>
      </w:r>
      <w:r w:rsidR="00197DD8" w:rsidRPr="00CD690B">
        <w:rPr>
          <w:rFonts w:ascii="Times New Roman" w:eastAsiaTheme="minorEastAsia" w:hAnsi="Times New Roman" w:cs="Times New Roman"/>
          <w:kern w:val="0"/>
          <w:sz w:val="28"/>
          <w:szCs w:val="28"/>
          <w:lang w:val="ru-RU"/>
        </w:rPr>
        <w:t xml:space="preserve"> тілдердің </w:t>
      </w:r>
      <w:r w:rsidR="00FB512C" w:rsidRPr="00CD690B">
        <w:rPr>
          <w:rFonts w:ascii="Times New Roman" w:eastAsiaTheme="minorEastAsia" w:hAnsi="Times New Roman" w:cs="Times New Roman"/>
          <w:kern w:val="0"/>
          <w:sz w:val="28"/>
          <w:szCs w:val="28"/>
          <w:lang w:val="ru-RU"/>
        </w:rPr>
        <w:t>проверб</w:t>
      </w:r>
      <w:r w:rsidR="00FB512C">
        <w:rPr>
          <w:rFonts w:ascii="Times New Roman" w:eastAsiaTheme="minorEastAsia" w:hAnsi="Times New Roman" w:cs="Times New Roman"/>
          <w:kern w:val="0"/>
          <w:sz w:val="28"/>
          <w:szCs w:val="28"/>
          <w:lang w:val="ru-RU"/>
        </w:rPr>
        <w:t>ал</w:t>
      </w:r>
      <w:r w:rsidR="00FB512C" w:rsidRPr="00CD690B">
        <w:rPr>
          <w:rFonts w:ascii="Times New Roman" w:eastAsiaTheme="minorEastAsia" w:hAnsi="Times New Roman" w:cs="Times New Roman"/>
          <w:kern w:val="0"/>
          <w:sz w:val="28"/>
          <w:szCs w:val="28"/>
          <w:lang w:val="ru-RU"/>
        </w:rPr>
        <w:t>ды</w:t>
      </w:r>
      <w:r w:rsidR="00197DD8" w:rsidRPr="00CD690B">
        <w:rPr>
          <w:rFonts w:ascii="Times New Roman" w:eastAsiaTheme="minorEastAsia" w:hAnsi="Times New Roman" w:cs="Times New Roman"/>
          <w:kern w:val="0"/>
          <w:sz w:val="28"/>
          <w:szCs w:val="28"/>
          <w:lang w:val="ru-RU"/>
        </w:rPr>
        <w:t xml:space="preserve">, яғни </w:t>
      </w:r>
      <w:r w:rsidR="00157615" w:rsidRPr="00CD690B">
        <w:rPr>
          <w:rFonts w:ascii="Times New Roman" w:eastAsiaTheme="minorEastAsia" w:hAnsi="Times New Roman" w:cs="Times New Roman"/>
          <w:kern w:val="0"/>
          <w:sz w:val="28"/>
          <w:szCs w:val="28"/>
          <w:lang w:val="ru-RU"/>
        </w:rPr>
        <w:t>мақал-мәтелдер қорын салыстырмалы лингвомәдениетта</w:t>
      </w:r>
      <w:r w:rsidR="00197DD8" w:rsidRPr="00CD690B">
        <w:rPr>
          <w:rFonts w:ascii="Times New Roman" w:eastAsiaTheme="minorEastAsia" w:hAnsi="Times New Roman" w:cs="Times New Roman"/>
          <w:kern w:val="0"/>
          <w:sz w:val="28"/>
          <w:szCs w:val="28"/>
          <w:lang w:val="ru-RU"/>
        </w:rPr>
        <w:t>ну тұрғысынан зерттеу қазақ жән</w:t>
      </w:r>
      <w:r w:rsidR="00157615" w:rsidRPr="00CD690B">
        <w:rPr>
          <w:rFonts w:ascii="Times New Roman" w:eastAsiaTheme="minorEastAsia" w:hAnsi="Times New Roman" w:cs="Times New Roman"/>
          <w:kern w:val="0"/>
          <w:sz w:val="28"/>
          <w:szCs w:val="28"/>
          <w:lang w:val="ru-RU"/>
        </w:rPr>
        <w:t>е түрік тілдеріндегі «әйелге» қатысты жалпы және ұлттық-мәдени мақал-мәтелдерді айқындауға мүмкіндік береді.</w:t>
      </w:r>
      <w:r w:rsidR="00A046AB">
        <w:rPr>
          <w:rFonts w:ascii="Times New Roman" w:eastAsiaTheme="minorEastAsia" w:hAnsi="Times New Roman" w:cs="Times New Roman"/>
          <w:kern w:val="0"/>
          <w:sz w:val="28"/>
          <w:szCs w:val="28"/>
          <w:lang w:val="ru-RU"/>
        </w:rPr>
        <w:t xml:space="preserve"> </w:t>
      </w:r>
      <w:bookmarkStart w:id="8" w:name="_Hlk168306383"/>
      <w:r w:rsidR="00157615" w:rsidRPr="00CD690B">
        <w:rPr>
          <w:rFonts w:ascii="Times New Roman" w:eastAsiaTheme="minorEastAsia" w:hAnsi="Times New Roman" w:cs="Times New Roman"/>
          <w:kern w:val="0"/>
          <w:sz w:val="28"/>
          <w:szCs w:val="28"/>
          <w:lang w:val="ru-RU"/>
        </w:rPr>
        <w:t>Осы зерттеудегі мақал-мәтелдерге лингвомәдени көзқарас тілдік жүйенің кейбір ерекшеліктерін және олардың қарым-қатынасындағы мінез-құлық нормаларын анықтауға мүмкіндік береді, бұл мәдениетаралық қарым-қатынасты</w:t>
      </w:r>
      <w:r w:rsidR="003B16A9">
        <w:rPr>
          <w:rFonts w:ascii="Times New Roman" w:eastAsiaTheme="minorEastAsia" w:hAnsi="Times New Roman" w:cs="Times New Roman"/>
          <w:kern w:val="0"/>
          <w:sz w:val="28"/>
          <w:szCs w:val="28"/>
          <w:lang w:val="ru-RU"/>
        </w:rPr>
        <w:t xml:space="preserve"> </w:t>
      </w:r>
      <w:r w:rsidR="003F19DA">
        <w:rPr>
          <w:rFonts w:ascii="Times New Roman" w:eastAsiaTheme="minorEastAsia" w:hAnsi="Times New Roman" w:cs="Times New Roman"/>
          <w:kern w:val="0"/>
          <w:sz w:val="28"/>
          <w:szCs w:val="28"/>
          <w:lang w:val="ru-RU"/>
        </w:rPr>
        <w:t>тиімді</w:t>
      </w:r>
      <w:r w:rsidR="003B16A9">
        <w:rPr>
          <w:rFonts w:ascii="Times New Roman" w:eastAsiaTheme="minorEastAsia" w:hAnsi="Times New Roman" w:cs="Times New Roman"/>
          <w:kern w:val="0"/>
          <w:sz w:val="28"/>
          <w:szCs w:val="28"/>
          <w:lang w:val="ru-RU"/>
        </w:rPr>
        <w:t xml:space="preserve"> </w:t>
      </w:r>
      <w:r w:rsidR="00157615" w:rsidRPr="00CD690B">
        <w:rPr>
          <w:rFonts w:ascii="Times New Roman" w:eastAsiaTheme="minorEastAsia" w:hAnsi="Times New Roman" w:cs="Times New Roman"/>
          <w:kern w:val="0"/>
          <w:sz w:val="28"/>
          <w:szCs w:val="28"/>
          <w:lang w:val="ru-RU"/>
        </w:rPr>
        <w:t xml:space="preserve">  етуге көмектеседі.</w:t>
      </w:r>
      <w:bookmarkEnd w:id="8"/>
    </w:p>
    <w:p w14:paraId="573F5CD3" w14:textId="4E340D4B" w:rsidR="00FB512C" w:rsidRPr="00CD690B" w:rsidRDefault="00FB512C" w:rsidP="00A046AB">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b/>
          <w:bCs/>
          <w:kern w:val="0"/>
          <w:sz w:val="28"/>
          <w:szCs w:val="28"/>
          <w:lang w:val="ru-RU"/>
        </w:rPr>
        <w:t xml:space="preserve">Зерттеудің теориялық құндылығы. </w:t>
      </w:r>
      <w:r w:rsidRPr="00CD690B">
        <w:rPr>
          <w:rFonts w:ascii="Times New Roman" w:eastAsiaTheme="minorEastAsia" w:hAnsi="Times New Roman" w:cs="Times New Roman"/>
          <w:bCs/>
          <w:kern w:val="0"/>
          <w:sz w:val="28"/>
          <w:szCs w:val="28"/>
          <w:lang w:val="ru-RU"/>
        </w:rPr>
        <w:t>Зерттеу барысында лингвоконцептология, когнитивті лингвистика және лингвомәдениеттану мәселелерін зерттеу нәтижелерін жан-жақты талдау және жалпылау жүргізілді. «Әйел» концептісі</w:t>
      </w:r>
      <w:r>
        <w:rPr>
          <w:rFonts w:ascii="Times New Roman" w:eastAsiaTheme="minorEastAsia" w:hAnsi="Times New Roman" w:cs="Times New Roman"/>
          <w:bCs/>
          <w:kern w:val="0"/>
          <w:sz w:val="28"/>
          <w:szCs w:val="28"/>
          <w:lang w:val="ru-RU"/>
        </w:rPr>
        <w:t>,</w:t>
      </w:r>
      <w:r w:rsidRPr="00CD690B">
        <w:rPr>
          <w:rFonts w:ascii="Times New Roman" w:eastAsiaTheme="minorEastAsia" w:hAnsi="Times New Roman" w:cs="Times New Roman"/>
          <w:bCs/>
          <w:kern w:val="0"/>
          <w:sz w:val="28"/>
          <w:szCs w:val="28"/>
          <w:lang w:val="ru-RU"/>
        </w:rPr>
        <w:t xml:space="preserve"> сондай-ақ осы концептінің семантикалық мазмұны ерекше мәнге ие. Қазақ және түрік мәдениеттерінің тілдік бейнелеріндегі «әйел» концептісінің лингвомәдени ерекшеліктері құнды, өйткені олар мақал-мәтелдер материалдары негізінде анықталған.</w:t>
      </w:r>
      <w:r w:rsidR="00EE0ABE">
        <w:rPr>
          <w:rFonts w:ascii="Times New Roman" w:eastAsiaTheme="minorEastAsia" w:hAnsi="Times New Roman" w:cs="Times New Roman"/>
          <w:bCs/>
          <w:kern w:val="0"/>
          <w:sz w:val="28"/>
          <w:szCs w:val="28"/>
          <w:lang w:val="ru-RU"/>
        </w:rPr>
        <w:t xml:space="preserve"> </w:t>
      </w:r>
      <w:r w:rsidR="00A3355E" w:rsidRPr="00A3355E">
        <w:rPr>
          <w:rFonts w:ascii="Times New Roman" w:hAnsi="Times New Roman" w:cs="Times New Roman"/>
          <w:sz w:val="28"/>
          <w:szCs w:val="28"/>
        </w:rPr>
        <w:t>Осы жұмыста жүргізілген зерттеу қазақ тіл білімінде лингвоконцептологияның, когнитивтік лингвистиканың, медиалингвистиканың, лингвистиканың және лингвомәдениеттанудың дамуына ықпал етеді.</w:t>
      </w:r>
    </w:p>
    <w:p w14:paraId="357D4FE7" w14:textId="77777777" w:rsidR="008D7BE9" w:rsidRPr="00CD690B" w:rsidRDefault="008D7BE9" w:rsidP="008D7BE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b/>
          <w:bCs/>
          <w:kern w:val="0"/>
          <w:sz w:val="28"/>
          <w:szCs w:val="28"/>
          <w:lang w:val="ru-RU"/>
        </w:rPr>
        <w:t>Зерттеудің практикалық құндылығы.</w:t>
      </w:r>
      <w:r w:rsidRPr="00CD690B">
        <w:rPr>
          <w:rFonts w:ascii="Times New Roman" w:eastAsiaTheme="minorEastAsia" w:hAnsi="Times New Roman" w:cs="Times New Roman"/>
          <w:kern w:val="0"/>
          <w:sz w:val="28"/>
          <w:szCs w:val="28"/>
          <w:lang w:val="ru-RU"/>
        </w:rPr>
        <w:t xml:space="preserve"> Диссертацияның нәтижелері мен қорытындылары қазақстандық және шетелдік жоғары оқу орындарында тіл теориясын, когнитивтік лингвистиканы, лингвоконцептологияны, мәдениетаралық коммуникацияны, лексикология мен стилистиканы оқытуда пайдалы болуы мүмкін.</w:t>
      </w:r>
    </w:p>
    <w:p w14:paraId="05F9B4F6" w14:textId="579FF0DF" w:rsidR="00A046AB" w:rsidRDefault="008D7BE9" w:rsidP="00A046AB">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b/>
          <w:bCs/>
          <w:kern w:val="0"/>
          <w:sz w:val="28"/>
          <w:szCs w:val="28"/>
          <w:lang w:val="ru-RU"/>
        </w:rPr>
        <w:t xml:space="preserve">Зерттеу нәтижелері </w:t>
      </w:r>
      <w:r w:rsidRPr="00CD690B">
        <w:rPr>
          <w:rFonts w:ascii="Times New Roman" w:eastAsiaTheme="minorEastAsia" w:hAnsi="Times New Roman" w:cs="Times New Roman"/>
          <w:bCs/>
          <w:kern w:val="0"/>
          <w:sz w:val="28"/>
          <w:szCs w:val="28"/>
          <w:lang w:val="ru-RU"/>
        </w:rPr>
        <w:t xml:space="preserve">магистратура мен докторантурада ғылыми кадрлар даярлау шеңберінде орындалатын ғылыми жұмыстарда қолданылуы мүмкін. </w:t>
      </w:r>
    </w:p>
    <w:p w14:paraId="73EA0F1D" w14:textId="77777777" w:rsidR="00750957" w:rsidRDefault="008D7BE9" w:rsidP="00750957">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bookmarkStart w:id="9" w:name="_Hlk168833492"/>
      <w:r w:rsidRPr="00CD690B">
        <w:rPr>
          <w:rFonts w:ascii="Times New Roman" w:eastAsiaTheme="minorEastAsia" w:hAnsi="Times New Roman" w:cs="Times New Roman"/>
          <w:b/>
          <w:kern w:val="0"/>
          <w:sz w:val="28"/>
          <w:szCs w:val="28"/>
          <w:lang w:val="ru-RU"/>
        </w:rPr>
        <w:t>Қорғауға ұсынылатын негізгі тұжырымдар мыналарды қамтиды:</w:t>
      </w:r>
    </w:p>
    <w:p w14:paraId="512C9795" w14:textId="47E297BE" w:rsidR="00750957" w:rsidRDefault="00750957" w:rsidP="00750957">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ru-RU"/>
        </w:rPr>
      </w:pPr>
      <w:r>
        <w:rPr>
          <w:rFonts w:ascii="Times New Roman" w:eastAsiaTheme="minorEastAsia" w:hAnsi="Times New Roman" w:cs="Times New Roman"/>
          <w:sz w:val="28"/>
          <w:szCs w:val="28"/>
          <w:lang w:val="ru-RU"/>
        </w:rPr>
        <w:t>1.</w:t>
      </w:r>
      <w:r w:rsidR="008D7BE9" w:rsidRPr="00750957">
        <w:rPr>
          <w:rFonts w:ascii="Times New Roman" w:eastAsiaTheme="minorEastAsia" w:hAnsi="Times New Roman" w:cs="Times New Roman"/>
          <w:sz w:val="28"/>
          <w:szCs w:val="28"/>
          <w:lang w:val="ru-RU"/>
        </w:rPr>
        <w:t xml:space="preserve"> </w:t>
      </w:r>
      <w:bookmarkEnd w:id="9"/>
      <w:r w:rsidR="008D7BE9" w:rsidRPr="00750957">
        <w:rPr>
          <w:rFonts w:ascii="Times New Roman" w:eastAsiaTheme="minorEastAsia" w:hAnsi="Times New Roman" w:cs="Times New Roman"/>
          <w:sz w:val="28"/>
          <w:szCs w:val="28"/>
          <w:lang w:val="ru-RU"/>
        </w:rPr>
        <w:t xml:space="preserve"> </w:t>
      </w:r>
      <w:r w:rsidR="00B778DC" w:rsidRPr="00B778DC">
        <w:rPr>
          <w:rFonts w:ascii="Times New Roman" w:eastAsiaTheme="minorEastAsia" w:hAnsi="Times New Roman" w:cs="Times New Roman"/>
          <w:sz w:val="28"/>
          <w:szCs w:val="28"/>
          <w:lang w:val="ru-RU"/>
        </w:rPr>
        <w:t>«Әйелі» концептісі – ұрпақтан ұрпаққа беріліп сақталған ұлттық таным ақпаратының санада қалыптасқан мән-мазмұны, қызметі;</w:t>
      </w:r>
    </w:p>
    <w:p w14:paraId="0F32EAD4" w14:textId="77777777" w:rsidR="00750957" w:rsidRDefault="00750957" w:rsidP="00750957">
      <w:pPr>
        <w:shd w:val="clear" w:color="auto" w:fill="FFFFFF" w:themeFill="background1"/>
        <w:spacing w:after="0" w:line="240" w:lineRule="auto"/>
        <w:ind w:firstLine="708"/>
        <w:jc w:val="both"/>
        <w:rPr>
          <w:rFonts w:ascii="Times New Roman" w:eastAsiaTheme="minorEastAsia" w:hAnsi="Times New Roman" w:cs="Times New Roman"/>
          <w:kern w:val="0"/>
          <w:sz w:val="28"/>
          <w:szCs w:val="28"/>
          <w:lang w:val="ru-RU"/>
        </w:rPr>
      </w:pPr>
      <w:r>
        <w:rPr>
          <w:rFonts w:ascii="Times New Roman" w:eastAsiaTheme="minorEastAsia" w:hAnsi="Times New Roman" w:cs="Times New Roman"/>
          <w:sz w:val="28"/>
          <w:szCs w:val="28"/>
          <w:lang w:val="ru-RU"/>
        </w:rPr>
        <w:t xml:space="preserve">2. </w:t>
      </w:r>
      <w:r w:rsidR="00157615" w:rsidRPr="00750957">
        <w:rPr>
          <w:rFonts w:ascii="Times New Roman" w:eastAsiaTheme="minorEastAsia" w:hAnsi="Times New Roman" w:cs="Times New Roman"/>
          <w:sz w:val="28"/>
          <w:szCs w:val="28"/>
          <w:lang w:val="ru-RU"/>
        </w:rPr>
        <w:t>Шығыс менталитетіндегі, әсіресе түбі бір, тілі, ділі туыстас, мәдениеті ұқсас қазақ және түрік «әйелінің» ойлау қабілеті, зейін-зерде ерекшелігі, дүниетанымы, парасат-пайым деңгейінің, мінезінің, еңбекқорлық, төзімділік, махаббат, сұлулық т.б. қасиеттерінің тілдік көрінісі – этносты сипаттайтын ерекше этноөзектік концептілер;</w:t>
      </w:r>
    </w:p>
    <w:p w14:paraId="40F2FAE8" w14:textId="77777777" w:rsidR="00750957" w:rsidRDefault="00750957" w:rsidP="00750957">
      <w:pPr>
        <w:shd w:val="clear" w:color="auto" w:fill="FFFFFF" w:themeFill="background1"/>
        <w:spacing w:after="0" w:line="240" w:lineRule="auto"/>
        <w:ind w:firstLine="708"/>
        <w:jc w:val="both"/>
        <w:rPr>
          <w:rFonts w:ascii="Times New Roman" w:eastAsiaTheme="minorEastAsia" w:hAnsi="Times New Roman" w:cs="Times New Roman"/>
          <w:kern w:val="0"/>
          <w:sz w:val="28"/>
          <w:szCs w:val="28"/>
          <w:lang w:val="ru-RU"/>
        </w:rPr>
      </w:pPr>
      <w:r>
        <w:rPr>
          <w:rFonts w:ascii="Times New Roman" w:eastAsiaTheme="minorEastAsia" w:hAnsi="Times New Roman" w:cs="Times New Roman"/>
          <w:kern w:val="0"/>
          <w:sz w:val="28"/>
          <w:szCs w:val="28"/>
          <w:lang w:val="ru-RU"/>
        </w:rPr>
        <w:t xml:space="preserve">3. </w:t>
      </w:r>
      <w:r w:rsidR="00157615" w:rsidRPr="00CD690B">
        <w:rPr>
          <w:rFonts w:ascii="Times New Roman" w:eastAsiaTheme="minorEastAsia" w:hAnsi="Times New Roman" w:cs="Times New Roman"/>
          <w:kern w:val="0"/>
          <w:sz w:val="28"/>
          <w:szCs w:val="28"/>
          <w:lang w:val="ru-RU"/>
        </w:rPr>
        <w:t>Зерттеу мазмұнында талданған ассоциациялар, бағалау мен коннотациялар – қазақ және түрік әйелдерінің сезімдік, әлеуметтік, психологиялық, мәдени т.б. дәйегі, ұлттық сананың кілтін ашатын тілдік құралдар;</w:t>
      </w:r>
    </w:p>
    <w:p w14:paraId="44ADF5FE" w14:textId="1D0AAC20" w:rsidR="00750957" w:rsidRDefault="00750957" w:rsidP="00750957">
      <w:pPr>
        <w:shd w:val="clear" w:color="auto" w:fill="FFFFFF" w:themeFill="background1"/>
        <w:spacing w:after="0" w:line="240" w:lineRule="auto"/>
        <w:ind w:firstLine="708"/>
        <w:jc w:val="both"/>
        <w:rPr>
          <w:rFonts w:ascii="Times New Roman" w:eastAsiaTheme="minorEastAsia" w:hAnsi="Times New Roman" w:cs="Times New Roman"/>
          <w:kern w:val="0"/>
          <w:sz w:val="28"/>
          <w:szCs w:val="28"/>
          <w:lang w:val="ru-RU"/>
        </w:rPr>
      </w:pPr>
      <w:r>
        <w:rPr>
          <w:rFonts w:ascii="Times New Roman" w:eastAsiaTheme="minorEastAsia" w:hAnsi="Times New Roman" w:cs="Times New Roman"/>
          <w:kern w:val="0"/>
          <w:sz w:val="28"/>
          <w:szCs w:val="28"/>
          <w:lang w:val="ru-RU"/>
        </w:rPr>
        <w:t xml:space="preserve">4. </w:t>
      </w:r>
      <w:r w:rsidR="00B778DC" w:rsidRPr="00B778DC">
        <w:rPr>
          <w:rFonts w:ascii="Times New Roman" w:eastAsiaTheme="minorEastAsia" w:hAnsi="Times New Roman" w:cs="Times New Roman"/>
          <w:kern w:val="0"/>
          <w:sz w:val="28"/>
          <w:szCs w:val="28"/>
          <w:lang w:val="ru-RU"/>
        </w:rPr>
        <w:t>Тілде, жадыда бұрыннан сақталған ақпаратты қабылдау, тану, өңдеу арқылы оны жаңа сапада жаңғырту «әйел» концептісінің қазіргі қоғамдағы мәнін, таным мен мәдениет сабақтастығын көрсетеді.</w:t>
      </w:r>
    </w:p>
    <w:p w14:paraId="4F029812" w14:textId="749F540C" w:rsidR="00157615" w:rsidRPr="00CD690B" w:rsidRDefault="00750957" w:rsidP="00B778DC">
      <w:pPr>
        <w:shd w:val="clear" w:color="auto" w:fill="FFFFFF" w:themeFill="background1"/>
        <w:spacing w:after="0" w:line="240" w:lineRule="auto"/>
        <w:ind w:firstLine="708"/>
        <w:jc w:val="both"/>
        <w:rPr>
          <w:rFonts w:ascii="Times New Roman" w:eastAsiaTheme="minorEastAsia" w:hAnsi="Times New Roman" w:cs="Times New Roman"/>
          <w:kern w:val="0"/>
          <w:sz w:val="28"/>
          <w:szCs w:val="28"/>
          <w:lang w:val="ru-RU"/>
        </w:rPr>
      </w:pPr>
      <w:r>
        <w:rPr>
          <w:rFonts w:ascii="Times New Roman" w:eastAsiaTheme="minorEastAsia" w:hAnsi="Times New Roman" w:cs="Times New Roman"/>
          <w:kern w:val="0"/>
          <w:sz w:val="28"/>
          <w:szCs w:val="28"/>
          <w:lang w:val="ru-RU"/>
        </w:rPr>
        <w:t xml:space="preserve">5.  </w:t>
      </w:r>
      <w:r w:rsidR="00157615" w:rsidRPr="00CD690B">
        <w:rPr>
          <w:rFonts w:ascii="Times New Roman" w:eastAsiaTheme="minorEastAsia" w:hAnsi="Times New Roman" w:cs="Times New Roman"/>
          <w:kern w:val="0"/>
          <w:sz w:val="28"/>
          <w:szCs w:val="28"/>
          <w:lang w:val="ru-RU"/>
        </w:rPr>
        <w:t xml:space="preserve">Қазақ және түрік мақал-мәтелдеріндегі әйелге тән қабілеттер, ақиқат болмыс туралы әдеттегі көзқарастар мен түсініктер, әйел бейнесінің мәдени-тарихи салт-дәстүрлерге сәйкес үйлесуі, мақал-мәтелдердегі бейнесінің қалыптасу </w:t>
      </w:r>
      <w:r w:rsidR="00006913">
        <w:rPr>
          <w:rFonts w:ascii="Times New Roman" w:eastAsiaTheme="minorEastAsia" w:hAnsi="Times New Roman" w:cs="Times New Roman"/>
          <w:kern w:val="0"/>
          <w:sz w:val="28"/>
          <w:szCs w:val="28"/>
          <w:lang w:val="ru-RU"/>
        </w:rPr>
        <w:t xml:space="preserve">процесі </w:t>
      </w:r>
      <w:r w:rsidR="00FB512C">
        <w:rPr>
          <w:rFonts w:ascii="Times New Roman" w:eastAsiaTheme="minorEastAsia" w:hAnsi="Times New Roman" w:cs="Times New Roman"/>
          <w:kern w:val="0"/>
          <w:sz w:val="28"/>
          <w:szCs w:val="28"/>
          <w:lang w:val="ru-RU"/>
        </w:rPr>
        <w:t>-</w:t>
      </w:r>
      <w:r>
        <w:rPr>
          <w:rFonts w:ascii="Times New Roman" w:eastAsiaTheme="minorEastAsia" w:hAnsi="Times New Roman" w:cs="Times New Roman"/>
          <w:kern w:val="0"/>
          <w:sz w:val="28"/>
          <w:szCs w:val="28"/>
          <w:lang w:val="ru-RU"/>
        </w:rPr>
        <w:t xml:space="preserve"> </w:t>
      </w:r>
      <w:r w:rsidR="00157615" w:rsidRPr="00CD690B">
        <w:rPr>
          <w:rFonts w:ascii="Times New Roman" w:eastAsiaTheme="minorEastAsia" w:hAnsi="Times New Roman" w:cs="Times New Roman"/>
          <w:kern w:val="0"/>
          <w:sz w:val="28"/>
          <w:szCs w:val="28"/>
          <w:lang w:val="ru-RU"/>
        </w:rPr>
        <w:t>«ер» мен «әйел» ұғымдарының өзектелуі шеңберінде тілдік құралдар арқылы сипатталатын мән-мағыналы құрылым.</w:t>
      </w:r>
    </w:p>
    <w:p w14:paraId="409011E6" w14:textId="68A4ECBA" w:rsidR="00C60EAA" w:rsidRPr="00C60EAA" w:rsidRDefault="008D7BE9" w:rsidP="00C60EAA">
      <w:pPr>
        <w:shd w:val="clear" w:color="auto" w:fill="FFFFFF" w:themeFill="background1"/>
        <w:spacing w:after="0" w:line="240" w:lineRule="auto"/>
        <w:ind w:firstLine="708"/>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b/>
          <w:kern w:val="0"/>
          <w:sz w:val="28"/>
          <w:szCs w:val="28"/>
        </w:rPr>
        <w:t>Зерттеудің негізгі тұжырымдары мен нәтижелері</w:t>
      </w:r>
      <w:r w:rsidRPr="00CD690B">
        <w:rPr>
          <w:rFonts w:ascii="Times New Roman" w:eastAsiaTheme="minorEastAsia" w:hAnsi="Times New Roman" w:cs="Times New Roman"/>
          <w:kern w:val="0"/>
          <w:sz w:val="28"/>
          <w:szCs w:val="28"/>
        </w:rPr>
        <w:t xml:space="preserve"> республикалық және халықаралық ғылыми-теориялық конференцияларға ұсынылды. Сондай-ақ үш ғылыми мақала түрінде жарияланды. Мақалалардың бірі шетелдік халықаралық конференция жинағында, қалған екеуі отандық халықаралық конференция жинағында және бес мақала </w:t>
      </w:r>
      <w:r w:rsidR="00C60EAA">
        <w:rPr>
          <w:rFonts w:ascii="Times New Roman" w:eastAsiaTheme="minorEastAsia" w:hAnsi="Times New Roman" w:cs="Times New Roman"/>
          <w:kern w:val="0"/>
          <w:sz w:val="28"/>
          <w:szCs w:val="28"/>
        </w:rPr>
        <w:t xml:space="preserve"> </w:t>
      </w:r>
      <w:r w:rsidR="00C60EAA" w:rsidRPr="00C60EAA">
        <w:rPr>
          <w:rFonts w:ascii="Times New Roman" w:eastAsiaTheme="minorEastAsia" w:hAnsi="Times New Roman" w:cs="Times New Roman"/>
          <w:kern w:val="0"/>
          <w:sz w:val="28"/>
          <w:szCs w:val="28"/>
        </w:rPr>
        <w:t xml:space="preserve">ҚР ҒЖБМ Ғылым және жоғары білім саласындағы </w:t>
      </w:r>
    </w:p>
    <w:p w14:paraId="072E8DC5" w14:textId="08FF364E" w:rsidR="008D7BE9" w:rsidRPr="00CD690B" w:rsidRDefault="00C60EAA" w:rsidP="00C60EAA">
      <w:pPr>
        <w:shd w:val="clear" w:color="auto" w:fill="FFFFFF" w:themeFill="background1"/>
        <w:spacing w:after="0" w:line="240" w:lineRule="auto"/>
        <w:jc w:val="both"/>
        <w:rPr>
          <w:rFonts w:ascii="Times New Roman" w:eastAsiaTheme="minorEastAsia" w:hAnsi="Times New Roman" w:cs="Times New Roman"/>
          <w:kern w:val="0"/>
          <w:sz w:val="28"/>
          <w:szCs w:val="28"/>
        </w:rPr>
      </w:pPr>
      <w:r w:rsidRPr="00C60EAA">
        <w:rPr>
          <w:rFonts w:ascii="Times New Roman" w:eastAsiaTheme="minorEastAsia" w:hAnsi="Times New Roman" w:cs="Times New Roman"/>
          <w:kern w:val="0"/>
          <w:sz w:val="28"/>
          <w:szCs w:val="28"/>
        </w:rPr>
        <w:t xml:space="preserve">бақылау комитеті (ҒЖБСБК) </w:t>
      </w:r>
      <w:r w:rsidR="008D7BE9" w:rsidRPr="00CD690B">
        <w:rPr>
          <w:rFonts w:ascii="Times New Roman" w:eastAsiaTheme="minorEastAsia" w:hAnsi="Times New Roman" w:cs="Times New Roman"/>
          <w:kern w:val="0"/>
          <w:sz w:val="28"/>
          <w:szCs w:val="28"/>
        </w:rPr>
        <w:t>ұсынған тізімге енгізілген журналдарда жарияланды</w:t>
      </w:r>
      <w:r>
        <w:rPr>
          <w:rFonts w:ascii="Times New Roman" w:eastAsiaTheme="minorEastAsia" w:hAnsi="Times New Roman" w:cs="Times New Roman"/>
          <w:kern w:val="0"/>
          <w:sz w:val="28"/>
          <w:szCs w:val="28"/>
        </w:rPr>
        <w:t>:</w:t>
      </w:r>
    </w:p>
    <w:p w14:paraId="5B6E97BC" w14:textId="64E0B085" w:rsidR="008D7BE9" w:rsidRPr="00CD690B" w:rsidRDefault="008D7BE9" w:rsidP="008D7BE9">
      <w:pPr>
        <w:shd w:val="clear" w:color="auto" w:fill="FFFFFF" w:themeFill="background1"/>
        <w:spacing w:after="0" w:line="240" w:lineRule="auto"/>
        <w:ind w:firstLine="709"/>
        <w:jc w:val="both"/>
        <w:rPr>
          <w:rFonts w:ascii="Times New Roman" w:eastAsia="Arial" w:hAnsi="Times New Roman" w:cs="Times New Roman"/>
          <w:bCs/>
          <w:noProof/>
          <w:kern w:val="0"/>
          <w:sz w:val="28"/>
          <w:szCs w:val="28"/>
        </w:rPr>
      </w:pPr>
      <w:bookmarkStart w:id="10" w:name="_Hlk168306782"/>
      <w:r w:rsidRPr="00CD690B">
        <w:rPr>
          <w:rFonts w:ascii="Times New Roman" w:eastAsiaTheme="minorEastAsia" w:hAnsi="Times New Roman" w:cs="Times New Roman"/>
          <w:kern w:val="0"/>
          <w:sz w:val="28"/>
          <w:szCs w:val="28"/>
        </w:rPr>
        <w:t>1.</w:t>
      </w:r>
      <w:bookmarkStart w:id="11" w:name="_Hlk130863482"/>
      <w:r w:rsidRPr="00CD690B">
        <w:rPr>
          <w:rFonts w:ascii="Times New Roman" w:eastAsiaTheme="minorEastAsia" w:hAnsi="Times New Roman" w:cs="Times New Roman"/>
          <w:kern w:val="0"/>
          <w:sz w:val="28"/>
          <w:szCs w:val="28"/>
        </w:rPr>
        <w:t xml:space="preserve">Түркі әлеміндегі «әйел» концептісін айшықтайтын мақал-мәтелдердің лингвомәдени аспектісі // </w:t>
      </w:r>
      <w:r w:rsidRPr="00CD690B">
        <w:rPr>
          <w:rFonts w:ascii="Times New Roman" w:eastAsia="Arial" w:hAnsi="Times New Roman" w:cs="Times New Roman"/>
          <w:bCs/>
          <w:noProof/>
          <w:kern w:val="0"/>
          <w:sz w:val="28"/>
          <w:szCs w:val="28"/>
        </w:rPr>
        <w:t>Ясауи университеті</w:t>
      </w:r>
      <w:r w:rsidR="003F19DA">
        <w:rPr>
          <w:rFonts w:ascii="Times New Roman" w:eastAsia="Arial" w:hAnsi="Times New Roman" w:cs="Times New Roman"/>
          <w:bCs/>
          <w:noProof/>
          <w:kern w:val="0"/>
          <w:sz w:val="28"/>
          <w:szCs w:val="28"/>
        </w:rPr>
        <w:t>нің</w:t>
      </w:r>
      <w:r w:rsidRPr="00CD690B">
        <w:rPr>
          <w:rFonts w:ascii="Times New Roman" w:eastAsia="Arial" w:hAnsi="Times New Roman" w:cs="Times New Roman"/>
          <w:bCs/>
          <w:noProof/>
          <w:kern w:val="0"/>
          <w:sz w:val="28"/>
          <w:szCs w:val="28"/>
        </w:rPr>
        <w:t xml:space="preserve"> Хабаршысы</w:t>
      </w:r>
      <w:r w:rsidR="0006613D">
        <w:rPr>
          <w:rFonts w:ascii="Times New Roman" w:eastAsia="Arial" w:hAnsi="Times New Roman" w:cs="Times New Roman"/>
          <w:bCs/>
          <w:noProof/>
          <w:kern w:val="0"/>
          <w:sz w:val="28"/>
          <w:szCs w:val="28"/>
        </w:rPr>
        <w:t>.</w:t>
      </w:r>
      <w:r w:rsidR="003F19DA" w:rsidRPr="003F19DA">
        <w:t xml:space="preserve"> </w:t>
      </w:r>
      <w:r w:rsidR="003F19DA" w:rsidRPr="003F19DA">
        <w:rPr>
          <w:rFonts w:ascii="Times New Roman" w:eastAsia="Arial" w:hAnsi="Times New Roman" w:cs="Times New Roman"/>
          <w:bCs/>
          <w:noProof/>
          <w:kern w:val="0"/>
          <w:sz w:val="28"/>
          <w:szCs w:val="28"/>
        </w:rPr>
        <w:t xml:space="preserve">– 2022. </w:t>
      </w:r>
      <w:r w:rsidR="00280100">
        <w:rPr>
          <w:rFonts w:ascii="Times New Roman" w:eastAsia="Arial" w:hAnsi="Times New Roman" w:cs="Times New Roman"/>
          <w:noProof/>
          <w:kern w:val="0"/>
          <w:sz w:val="28"/>
          <w:szCs w:val="28"/>
        </w:rPr>
        <w:t>–</w:t>
      </w:r>
      <w:r w:rsidR="0006613D">
        <w:rPr>
          <w:rFonts w:ascii="Times New Roman" w:eastAsia="Arial" w:hAnsi="Times New Roman" w:cs="Times New Roman"/>
          <w:noProof/>
          <w:kern w:val="0"/>
          <w:sz w:val="28"/>
          <w:szCs w:val="28"/>
        </w:rPr>
        <w:t xml:space="preserve"> №</w:t>
      </w:r>
      <w:r w:rsidR="003F19DA" w:rsidRPr="003F19DA">
        <w:rPr>
          <w:rFonts w:ascii="Times New Roman" w:eastAsia="Arial" w:hAnsi="Times New Roman" w:cs="Times New Roman"/>
          <w:noProof/>
          <w:kern w:val="0"/>
          <w:sz w:val="28"/>
          <w:szCs w:val="28"/>
        </w:rPr>
        <w:t>3</w:t>
      </w:r>
      <w:r w:rsidR="003F19DA">
        <w:rPr>
          <w:rFonts w:ascii="Times New Roman" w:eastAsia="Arial" w:hAnsi="Times New Roman" w:cs="Times New Roman"/>
          <w:noProof/>
          <w:kern w:val="0"/>
          <w:sz w:val="28"/>
          <w:szCs w:val="28"/>
        </w:rPr>
        <w:t>(</w:t>
      </w:r>
      <w:r w:rsidR="003F19DA" w:rsidRPr="003F19DA">
        <w:rPr>
          <w:rFonts w:ascii="Times New Roman" w:eastAsia="Arial" w:hAnsi="Times New Roman" w:cs="Times New Roman"/>
          <w:noProof/>
          <w:kern w:val="0"/>
          <w:sz w:val="28"/>
          <w:szCs w:val="28"/>
        </w:rPr>
        <w:t>125</w:t>
      </w:r>
      <w:r w:rsidR="003F19DA">
        <w:rPr>
          <w:rFonts w:ascii="Times New Roman" w:eastAsia="Arial" w:hAnsi="Times New Roman" w:cs="Times New Roman"/>
          <w:noProof/>
          <w:kern w:val="0"/>
          <w:sz w:val="28"/>
          <w:szCs w:val="28"/>
        </w:rPr>
        <w:t>)</w:t>
      </w:r>
      <w:r w:rsidR="0006613D">
        <w:rPr>
          <w:rFonts w:ascii="Times New Roman" w:eastAsia="Arial" w:hAnsi="Times New Roman" w:cs="Times New Roman"/>
          <w:noProof/>
          <w:kern w:val="0"/>
          <w:sz w:val="28"/>
          <w:szCs w:val="28"/>
        </w:rPr>
        <w:t>.</w:t>
      </w:r>
      <w:r w:rsidR="003F19DA" w:rsidRPr="003F19DA">
        <w:t xml:space="preserve"> </w:t>
      </w:r>
      <w:r w:rsidR="003F19DA" w:rsidRPr="003F19DA">
        <w:rPr>
          <w:rFonts w:ascii="Times New Roman" w:eastAsia="Arial" w:hAnsi="Times New Roman" w:cs="Times New Roman"/>
          <w:noProof/>
          <w:kern w:val="0"/>
          <w:sz w:val="28"/>
          <w:szCs w:val="28"/>
        </w:rPr>
        <w:t>– Б. 68-77</w:t>
      </w:r>
      <w:r w:rsidR="00345EB2">
        <w:rPr>
          <w:rFonts w:ascii="Times New Roman" w:eastAsia="Arial" w:hAnsi="Times New Roman" w:cs="Times New Roman"/>
          <w:noProof/>
          <w:kern w:val="0"/>
          <w:sz w:val="28"/>
          <w:szCs w:val="28"/>
        </w:rPr>
        <w:t>.</w:t>
      </w:r>
      <w:r w:rsidR="0006613D">
        <w:rPr>
          <w:rFonts w:ascii="Times New Roman" w:eastAsia="Arial" w:hAnsi="Times New Roman" w:cs="Times New Roman"/>
          <w:noProof/>
          <w:kern w:val="0"/>
          <w:sz w:val="28"/>
          <w:szCs w:val="28"/>
        </w:rPr>
        <w:t xml:space="preserve"> </w:t>
      </w:r>
    </w:p>
    <w:bookmarkEnd w:id="10"/>
    <w:bookmarkEnd w:id="11"/>
    <w:p w14:paraId="52AC29B2" w14:textId="501FFCEA" w:rsidR="00157615" w:rsidRPr="00750957" w:rsidRDefault="00157615" w:rsidP="00203749">
      <w:pPr>
        <w:shd w:val="clear" w:color="auto" w:fill="FFFFFF" w:themeFill="background1"/>
        <w:spacing w:after="0" w:line="240" w:lineRule="auto"/>
        <w:ind w:firstLine="709"/>
        <w:jc w:val="both"/>
        <w:rPr>
          <w:rFonts w:ascii="Times New Roman" w:eastAsia="Arial" w:hAnsi="Times New Roman" w:cs="Times New Roman"/>
          <w:noProof/>
          <w:kern w:val="0"/>
          <w:sz w:val="28"/>
          <w:szCs w:val="28"/>
        </w:rPr>
      </w:pPr>
      <w:r w:rsidRPr="00CD690B">
        <w:rPr>
          <w:rFonts w:ascii="Times New Roman" w:eastAsiaTheme="minorEastAsia" w:hAnsi="Times New Roman" w:cs="Times New Roman"/>
          <w:kern w:val="0"/>
          <w:sz w:val="28"/>
          <w:szCs w:val="28"/>
        </w:rPr>
        <w:t xml:space="preserve">2. </w:t>
      </w:r>
      <w:bookmarkStart w:id="12" w:name="_Hlk130863570"/>
      <w:r w:rsidRPr="00CD690B">
        <w:rPr>
          <w:rFonts w:ascii="Times New Roman" w:eastAsiaTheme="minorEastAsia" w:hAnsi="Times New Roman" w:cs="Times New Roman"/>
          <w:kern w:val="0"/>
          <w:sz w:val="28"/>
          <w:szCs w:val="28"/>
        </w:rPr>
        <w:t>Концептуалды оқыту мен тәрбие: қазақ және түрік тілдеріндегі «әйел» концептісіне қатысты мақал-мәтелдер</w:t>
      </w:r>
      <w:bookmarkEnd w:id="12"/>
      <w:r w:rsidR="00750957">
        <w:rPr>
          <w:rFonts w:ascii="Times New Roman" w:eastAsiaTheme="minorEastAsia" w:hAnsi="Times New Roman" w:cs="Times New Roman"/>
          <w:kern w:val="0"/>
          <w:sz w:val="28"/>
          <w:szCs w:val="28"/>
        </w:rPr>
        <w:t xml:space="preserve"> </w:t>
      </w:r>
      <w:r w:rsidRPr="00CD690B">
        <w:rPr>
          <w:rFonts w:ascii="Times New Roman" w:eastAsia="Arial" w:hAnsi="Times New Roman" w:cs="Times New Roman"/>
          <w:noProof/>
          <w:kern w:val="0"/>
          <w:sz w:val="28"/>
          <w:szCs w:val="28"/>
        </w:rPr>
        <w:t>// ҚР ҰҒА Хабаршысы.</w:t>
      </w:r>
      <w:r w:rsidRPr="00345EB2">
        <w:rPr>
          <w:rFonts w:ascii="Times New Roman" w:eastAsia="Arial" w:hAnsi="Times New Roman" w:cs="Times New Roman"/>
          <w:noProof/>
          <w:kern w:val="0"/>
          <w:sz w:val="28"/>
          <w:szCs w:val="28"/>
        </w:rPr>
        <w:t xml:space="preserve"> </w:t>
      </w:r>
      <w:r w:rsidR="00280100">
        <w:rPr>
          <w:rFonts w:ascii="Times New Roman" w:eastAsia="Arial" w:hAnsi="Times New Roman" w:cs="Times New Roman"/>
          <w:noProof/>
          <w:kern w:val="0"/>
          <w:sz w:val="28"/>
          <w:szCs w:val="28"/>
        </w:rPr>
        <w:t>–</w:t>
      </w:r>
      <w:r w:rsidR="0006613D">
        <w:rPr>
          <w:rFonts w:ascii="Times New Roman" w:eastAsia="Arial" w:hAnsi="Times New Roman" w:cs="Times New Roman"/>
          <w:noProof/>
          <w:kern w:val="0"/>
          <w:sz w:val="28"/>
          <w:szCs w:val="28"/>
        </w:rPr>
        <w:t xml:space="preserve"> </w:t>
      </w:r>
      <w:r w:rsidRPr="00345EB2">
        <w:rPr>
          <w:rFonts w:ascii="Times New Roman" w:eastAsia="Arial" w:hAnsi="Times New Roman" w:cs="Times New Roman"/>
          <w:noProof/>
          <w:kern w:val="0"/>
          <w:sz w:val="28"/>
          <w:szCs w:val="28"/>
        </w:rPr>
        <w:t>2022</w:t>
      </w:r>
      <w:r w:rsidR="00750957">
        <w:rPr>
          <w:rFonts w:ascii="Times New Roman" w:eastAsia="Arial" w:hAnsi="Times New Roman" w:cs="Times New Roman"/>
          <w:noProof/>
          <w:kern w:val="0"/>
          <w:sz w:val="28"/>
          <w:szCs w:val="28"/>
        </w:rPr>
        <w:t>.</w:t>
      </w:r>
      <w:r w:rsidR="0006613D">
        <w:rPr>
          <w:rFonts w:ascii="Times New Roman" w:eastAsia="Arial" w:hAnsi="Times New Roman" w:cs="Times New Roman"/>
          <w:noProof/>
          <w:kern w:val="0"/>
          <w:sz w:val="28"/>
          <w:szCs w:val="28"/>
        </w:rPr>
        <w:t xml:space="preserve"> </w:t>
      </w:r>
      <w:r w:rsidR="00280100">
        <w:rPr>
          <w:rFonts w:ascii="Times New Roman" w:eastAsia="Arial" w:hAnsi="Times New Roman" w:cs="Times New Roman"/>
          <w:noProof/>
          <w:kern w:val="0"/>
          <w:sz w:val="28"/>
          <w:szCs w:val="28"/>
        </w:rPr>
        <w:t>–</w:t>
      </w:r>
      <w:r w:rsidR="0006613D">
        <w:rPr>
          <w:rFonts w:ascii="Times New Roman" w:eastAsia="Arial" w:hAnsi="Times New Roman" w:cs="Times New Roman"/>
          <w:noProof/>
          <w:kern w:val="0"/>
          <w:sz w:val="28"/>
          <w:szCs w:val="28"/>
        </w:rPr>
        <w:t xml:space="preserve"> №</w:t>
      </w:r>
      <w:r w:rsidR="00345EB2" w:rsidRPr="00345EB2">
        <w:rPr>
          <w:rFonts w:ascii="Times New Roman" w:eastAsia="Arial" w:hAnsi="Times New Roman" w:cs="Times New Roman"/>
          <w:noProof/>
          <w:kern w:val="0"/>
          <w:sz w:val="28"/>
          <w:szCs w:val="28"/>
        </w:rPr>
        <w:t>6 (400)</w:t>
      </w:r>
      <w:r w:rsidR="0006613D">
        <w:rPr>
          <w:rFonts w:ascii="Times New Roman" w:eastAsia="Arial" w:hAnsi="Times New Roman" w:cs="Times New Roman"/>
          <w:noProof/>
          <w:kern w:val="0"/>
          <w:sz w:val="28"/>
          <w:szCs w:val="28"/>
        </w:rPr>
        <w:t xml:space="preserve"> . – Б.</w:t>
      </w:r>
      <w:r w:rsidR="00345EB2" w:rsidRPr="00345EB2">
        <w:rPr>
          <w:rFonts w:ascii="Times New Roman" w:eastAsia="Arial" w:hAnsi="Times New Roman" w:cs="Times New Roman"/>
          <w:noProof/>
          <w:kern w:val="0"/>
          <w:sz w:val="28"/>
          <w:szCs w:val="28"/>
        </w:rPr>
        <w:t>45-60</w:t>
      </w:r>
      <w:r w:rsidR="0006613D">
        <w:rPr>
          <w:rFonts w:ascii="Times New Roman" w:eastAsia="Arial" w:hAnsi="Times New Roman" w:cs="Times New Roman"/>
          <w:noProof/>
          <w:kern w:val="0"/>
          <w:sz w:val="28"/>
          <w:szCs w:val="28"/>
        </w:rPr>
        <w:t xml:space="preserve"> .</w:t>
      </w:r>
    </w:p>
    <w:p w14:paraId="31C88056" w14:textId="5B4C7577" w:rsidR="00157615" w:rsidRPr="00750957" w:rsidRDefault="00157615" w:rsidP="00203749">
      <w:pPr>
        <w:shd w:val="clear" w:color="auto" w:fill="FFFFFF" w:themeFill="background1"/>
        <w:spacing w:after="0" w:line="240" w:lineRule="auto"/>
        <w:ind w:firstLine="709"/>
        <w:jc w:val="both"/>
        <w:rPr>
          <w:rFonts w:ascii="Times New Roman" w:eastAsia="Arial" w:hAnsi="Times New Roman" w:cs="Times New Roman"/>
          <w:noProof/>
          <w:kern w:val="0"/>
          <w:sz w:val="28"/>
          <w:szCs w:val="28"/>
        </w:rPr>
      </w:pPr>
      <w:r w:rsidRPr="00CD690B">
        <w:rPr>
          <w:rFonts w:ascii="Times New Roman" w:eastAsiaTheme="minorEastAsia" w:hAnsi="Times New Roman" w:cs="Times New Roman"/>
          <w:kern w:val="0"/>
          <w:sz w:val="28"/>
          <w:szCs w:val="28"/>
          <w:lang w:val="en-US"/>
        </w:rPr>
        <w:t xml:space="preserve">3. </w:t>
      </w:r>
      <w:r w:rsidRPr="00CD690B">
        <w:rPr>
          <w:rFonts w:ascii="Times New Roman" w:eastAsiaTheme="minorEastAsia" w:hAnsi="Times New Roman" w:cs="Times New Roman"/>
          <w:bCs/>
          <w:kern w:val="0"/>
          <w:sz w:val="28"/>
          <w:szCs w:val="28"/>
          <w:shd w:val="clear" w:color="auto" w:fill="FFFFFF"/>
          <w:lang w:val="en-US"/>
        </w:rPr>
        <w:t xml:space="preserve">The use of proverbs and sayings on the topic «woman» in kazakh and turkish in the organization of the work of the iws // </w:t>
      </w:r>
      <w:r w:rsidRPr="00CD690B">
        <w:rPr>
          <w:rFonts w:ascii="Times New Roman" w:eastAsia="Arial" w:hAnsi="Times New Roman" w:cs="Times New Roman"/>
          <w:bCs/>
          <w:noProof/>
          <w:kern w:val="0"/>
          <w:sz w:val="28"/>
          <w:szCs w:val="28"/>
          <w:lang w:val="ru-RU"/>
        </w:rPr>
        <w:t>ҚР</w:t>
      </w:r>
      <w:r w:rsidRPr="00CD690B">
        <w:rPr>
          <w:rFonts w:ascii="Times New Roman" w:eastAsia="Arial" w:hAnsi="Times New Roman" w:cs="Times New Roman"/>
          <w:bCs/>
          <w:noProof/>
          <w:kern w:val="0"/>
          <w:sz w:val="28"/>
          <w:szCs w:val="28"/>
          <w:lang w:val="en-US"/>
        </w:rPr>
        <w:t xml:space="preserve"> </w:t>
      </w:r>
      <w:r w:rsidRPr="00CD690B">
        <w:rPr>
          <w:rFonts w:ascii="Times New Roman" w:eastAsia="Arial" w:hAnsi="Times New Roman" w:cs="Times New Roman"/>
          <w:bCs/>
          <w:noProof/>
          <w:kern w:val="0"/>
          <w:sz w:val="28"/>
          <w:szCs w:val="28"/>
          <w:lang w:val="ru-RU"/>
        </w:rPr>
        <w:t>ҰҒА</w:t>
      </w:r>
      <w:r w:rsidRPr="00CD690B">
        <w:rPr>
          <w:rFonts w:ascii="Times New Roman" w:eastAsia="Arial" w:hAnsi="Times New Roman" w:cs="Times New Roman"/>
          <w:bCs/>
          <w:noProof/>
          <w:kern w:val="0"/>
          <w:sz w:val="28"/>
          <w:szCs w:val="28"/>
          <w:lang w:val="en-US"/>
        </w:rPr>
        <w:t xml:space="preserve"> </w:t>
      </w:r>
      <w:r w:rsidRPr="00CD690B">
        <w:rPr>
          <w:rFonts w:ascii="Times New Roman" w:eastAsia="Arial" w:hAnsi="Times New Roman" w:cs="Times New Roman"/>
          <w:bCs/>
          <w:noProof/>
          <w:kern w:val="0"/>
          <w:sz w:val="28"/>
          <w:szCs w:val="28"/>
          <w:lang w:val="ru-RU"/>
        </w:rPr>
        <w:t>Хабаршысы</w:t>
      </w:r>
      <w:r w:rsidRPr="00CD690B">
        <w:rPr>
          <w:rFonts w:ascii="Times New Roman" w:eastAsia="Arial" w:hAnsi="Times New Roman" w:cs="Times New Roman"/>
          <w:bCs/>
          <w:noProof/>
          <w:kern w:val="0"/>
          <w:sz w:val="28"/>
          <w:szCs w:val="28"/>
          <w:lang w:val="en-US"/>
        </w:rPr>
        <w:t>.</w:t>
      </w:r>
      <w:r w:rsidRPr="00CD690B">
        <w:rPr>
          <w:rFonts w:ascii="Times New Roman" w:eastAsia="Arial" w:hAnsi="Times New Roman" w:cs="Times New Roman"/>
          <w:noProof/>
          <w:kern w:val="0"/>
          <w:sz w:val="28"/>
          <w:szCs w:val="28"/>
          <w:lang w:val="en-US"/>
        </w:rPr>
        <w:t xml:space="preserve"> </w:t>
      </w:r>
      <w:r w:rsidR="00280100">
        <w:rPr>
          <w:rFonts w:ascii="Times New Roman" w:eastAsiaTheme="minorEastAsia" w:hAnsi="Times New Roman" w:cs="Times New Roman"/>
          <w:kern w:val="0"/>
          <w:sz w:val="28"/>
          <w:szCs w:val="28"/>
        </w:rPr>
        <w:t>–</w:t>
      </w:r>
      <w:r w:rsidR="0006613D">
        <w:rPr>
          <w:rFonts w:ascii="Times New Roman" w:eastAsia="Arial" w:hAnsi="Times New Roman" w:cs="Times New Roman"/>
          <w:noProof/>
          <w:kern w:val="0"/>
          <w:sz w:val="28"/>
          <w:szCs w:val="28"/>
        </w:rPr>
        <w:t xml:space="preserve"> </w:t>
      </w:r>
      <w:r w:rsidRPr="00CD690B">
        <w:rPr>
          <w:rFonts w:ascii="Times New Roman" w:eastAsia="Arial" w:hAnsi="Times New Roman" w:cs="Times New Roman"/>
          <w:noProof/>
          <w:kern w:val="0"/>
          <w:sz w:val="28"/>
          <w:szCs w:val="28"/>
          <w:lang w:val="en-US"/>
        </w:rPr>
        <w:t>2023</w:t>
      </w:r>
      <w:r w:rsidR="00750957">
        <w:rPr>
          <w:rFonts w:ascii="Times New Roman" w:eastAsia="Arial" w:hAnsi="Times New Roman" w:cs="Times New Roman"/>
          <w:noProof/>
          <w:kern w:val="0"/>
          <w:sz w:val="28"/>
          <w:szCs w:val="28"/>
        </w:rPr>
        <w:t>.</w:t>
      </w:r>
      <w:r w:rsidR="0006613D">
        <w:rPr>
          <w:rFonts w:ascii="Times New Roman" w:eastAsia="Arial" w:hAnsi="Times New Roman" w:cs="Times New Roman"/>
          <w:noProof/>
          <w:kern w:val="0"/>
          <w:sz w:val="28"/>
          <w:szCs w:val="28"/>
        </w:rPr>
        <w:t xml:space="preserve"> </w:t>
      </w:r>
      <w:r w:rsidR="00280100">
        <w:rPr>
          <w:rFonts w:ascii="Times New Roman" w:eastAsiaTheme="minorEastAsia" w:hAnsi="Times New Roman" w:cs="Times New Roman"/>
          <w:kern w:val="0"/>
          <w:sz w:val="28"/>
          <w:szCs w:val="28"/>
        </w:rPr>
        <w:t>–</w:t>
      </w:r>
      <w:r w:rsidR="0006613D">
        <w:rPr>
          <w:rFonts w:ascii="Times New Roman" w:eastAsia="Arial" w:hAnsi="Times New Roman" w:cs="Times New Roman"/>
          <w:noProof/>
          <w:kern w:val="0"/>
          <w:sz w:val="28"/>
          <w:szCs w:val="28"/>
        </w:rPr>
        <w:t xml:space="preserve"> </w:t>
      </w:r>
      <w:r w:rsidR="00345EB2" w:rsidRPr="00345EB2">
        <w:rPr>
          <w:rFonts w:ascii="Times New Roman" w:eastAsia="Arial" w:hAnsi="Times New Roman" w:cs="Times New Roman"/>
          <w:noProof/>
          <w:kern w:val="0"/>
          <w:sz w:val="28"/>
          <w:szCs w:val="28"/>
        </w:rPr>
        <w:t>№</w:t>
      </w:r>
      <w:r w:rsidR="00345EB2" w:rsidRPr="00345EB2">
        <w:rPr>
          <w:rFonts w:ascii="Times New Roman" w:eastAsia="Arial" w:hAnsi="Times New Roman" w:cs="Times New Roman"/>
          <w:noProof/>
          <w:kern w:val="0"/>
          <w:sz w:val="28"/>
          <w:szCs w:val="28"/>
          <w:lang w:val="en-US"/>
        </w:rPr>
        <w:t>3</w:t>
      </w:r>
      <w:r w:rsidR="00345EB2" w:rsidRPr="00345EB2">
        <w:rPr>
          <w:rFonts w:ascii="Times New Roman" w:eastAsia="Arial" w:hAnsi="Times New Roman" w:cs="Times New Roman"/>
          <w:noProof/>
          <w:kern w:val="0"/>
          <w:sz w:val="28"/>
          <w:szCs w:val="28"/>
        </w:rPr>
        <w:t xml:space="preserve"> (40</w:t>
      </w:r>
      <w:r w:rsidR="00345EB2" w:rsidRPr="00345EB2">
        <w:rPr>
          <w:rFonts w:ascii="Times New Roman" w:eastAsia="Arial" w:hAnsi="Times New Roman" w:cs="Times New Roman"/>
          <w:noProof/>
          <w:kern w:val="0"/>
          <w:sz w:val="28"/>
          <w:szCs w:val="28"/>
          <w:lang w:val="en-US"/>
        </w:rPr>
        <w:t>3</w:t>
      </w:r>
      <w:r w:rsidR="00345EB2" w:rsidRPr="00345EB2">
        <w:rPr>
          <w:rFonts w:ascii="Times New Roman" w:eastAsia="Arial" w:hAnsi="Times New Roman" w:cs="Times New Roman"/>
          <w:noProof/>
          <w:kern w:val="0"/>
          <w:sz w:val="28"/>
          <w:szCs w:val="28"/>
        </w:rPr>
        <w:t>) . – Б.</w:t>
      </w:r>
      <w:r w:rsidR="00345EB2" w:rsidRPr="00345EB2">
        <w:rPr>
          <w:rFonts w:ascii="Times New Roman" w:eastAsia="Arial" w:hAnsi="Times New Roman" w:cs="Times New Roman"/>
          <w:noProof/>
          <w:kern w:val="0"/>
          <w:sz w:val="28"/>
          <w:szCs w:val="28"/>
          <w:lang w:val="en-US"/>
        </w:rPr>
        <w:t>56</w:t>
      </w:r>
      <w:r w:rsidR="00345EB2" w:rsidRPr="00345EB2">
        <w:rPr>
          <w:rFonts w:ascii="Times New Roman" w:eastAsia="Arial" w:hAnsi="Times New Roman" w:cs="Times New Roman"/>
          <w:noProof/>
          <w:kern w:val="0"/>
          <w:sz w:val="28"/>
          <w:szCs w:val="28"/>
        </w:rPr>
        <w:t>-6</w:t>
      </w:r>
      <w:r w:rsidR="00345EB2" w:rsidRPr="00345EB2">
        <w:rPr>
          <w:rFonts w:ascii="Times New Roman" w:eastAsia="Arial" w:hAnsi="Times New Roman" w:cs="Times New Roman"/>
          <w:noProof/>
          <w:kern w:val="0"/>
          <w:sz w:val="28"/>
          <w:szCs w:val="28"/>
          <w:lang w:val="en-US"/>
        </w:rPr>
        <w:t>7</w:t>
      </w:r>
      <w:r w:rsidR="00345EB2" w:rsidRPr="00345EB2">
        <w:rPr>
          <w:rFonts w:ascii="Times New Roman" w:eastAsia="Arial" w:hAnsi="Times New Roman" w:cs="Times New Roman"/>
          <w:noProof/>
          <w:kern w:val="0"/>
          <w:sz w:val="28"/>
          <w:szCs w:val="28"/>
        </w:rPr>
        <w:t xml:space="preserve"> .</w:t>
      </w:r>
    </w:p>
    <w:p w14:paraId="73F02194" w14:textId="52DA6965" w:rsidR="00157615" w:rsidRPr="00345EB2"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lang w:val="en-US"/>
        </w:rPr>
      </w:pPr>
      <w:r w:rsidRPr="00CD690B">
        <w:rPr>
          <w:rFonts w:ascii="Times New Roman" w:eastAsiaTheme="minorEastAsia" w:hAnsi="Times New Roman" w:cs="Times New Roman"/>
          <w:kern w:val="0"/>
          <w:sz w:val="28"/>
          <w:szCs w:val="28"/>
          <w:lang w:val="en-US"/>
        </w:rPr>
        <w:t xml:space="preserve">4. </w:t>
      </w:r>
      <w:r w:rsidRPr="00CD690B">
        <w:rPr>
          <w:rFonts w:ascii="Times New Roman" w:eastAsiaTheme="minorEastAsia" w:hAnsi="Times New Roman" w:cs="Times New Roman"/>
          <w:bCs/>
          <w:kern w:val="0"/>
          <w:sz w:val="28"/>
          <w:szCs w:val="28"/>
          <w:shd w:val="clear" w:color="auto" w:fill="FFFFFF"/>
          <w:lang w:val="en-US"/>
        </w:rPr>
        <w:t>T</w:t>
      </w:r>
      <w:r w:rsidRPr="00CD690B">
        <w:rPr>
          <w:rFonts w:ascii="Times New Roman" w:eastAsia="Times New Roman" w:hAnsi="Times New Roman" w:cs="Times New Roman"/>
          <w:bCs/>
          <w:noProof/>
          <w:kern w:val="0"/>
          <w:sz w:val="28"/>
          <w:szCs w:val="28"/>
          <w:lang w:val="en-US"/>
        </w:rPr>
        <w:t xml:space="preserve">he image of a woman in the turkic world and its expression in proverbs //  </w:t>
      </w:r>
      <w:r w:rsidRPr="00CD690B">
        <w:rPr>
          <w:rFonts w:ascii="Times New Roman" w:eastAsia="Times New Roman" w:hAnsi="Times New Roman" w:cs="Times New Roman"/>
          <w:bCs/>
          <w:noProof/>
          <w:kern w:val="0"/>
          <w:sz w:val="28"/>
          <w:szCs w:val="28"/>
          <w:lang w:val="ru-RU"/>
        </w:rPr>
        <w:t>Абылай</w:t>
      </w:r>
      <w:r w:rsidRPr="00CD690B">
        <w:rPr>
          <w:rFonts w:ascii="Times New Roman" w:eastAsia="Times New Roman" w:hAnsi="Times New Roman" w:cs="Times New Roman"/>
          <w:bCs/>
          <w:noProof/>
          <w:kern w:val="0"/>
          <w:sz w:val="28"/>
          <w:szCs w:val="28"/>
          <w:lang w:val="en-US"/>
        </w:rPr>
        <w:t xml:space="preserve"> </w:t>
      </w:r>
      <w:r w:rsidRPr="00CD690B">
        <w:rPr>
          <w:rFonts w:ascii="Times New Roman" w:eastAsia="Times New Roman" w:hAnsi="Times New Roman" w:cs="Times New Roman"/>
          <w:bCs/>
          <w:noProof/>
          <w:kern w:val="0"/>
          <w:sz w:val="28"/>
          <w:szCs w:val="28"/>
          <w:lang w:val="ru-RU"/>
        </w:rPr>
        <w:t>хан</w:t>
      </w:r>
      <w:r w:rsidRPr="00CD690B">
        <w:rPr>
          <w:rFonts w:ascii="Times New Roman" w:eastAsia="Times New Roman" w:hAnsi="Times New Roman" w:cs="Times New Roman"/>
          <w:bCs/>
          <w:noProof/>
          <w:kern w:val="0"/>
          <w:sz w:val="28"/>
          <w:szCs w:val="28"/>
          <w:lang w:val="en-US"/>
        </w:rPr>
        <w:t xml:space="preserve"> </w:t>
      </w:r>
      <w:r w:rsidRPr="00CD690B">
        <w:rPr>
          <w:rFonts w:ascii="Times New Roman" w:eastAsia="Times New Roman" w:hAnsi="Times New Roman" w:cs="Times New Roman"/>
          <w:bCs/>
          <w:noProof/>
          <w:kern w:val="0"/>
          <w:sz w:val="28"/>
          <w:szCs w:val="28"/>
          <w:lang w:val="ru-RU"/>
        </w:rPr>
        <w:t>атындағы</w:t>
      </w:r>
      <w:r w:rsidRPr="00CD690B">
        <w:rPr>
          <w:rFonts w:ascii="Times New Roman" w:eastAsia="Times New Roman" w:hAnsi="Times New Roman" w:cs="Times New Roman"/>
          <w:bCs/>
          <w:noProof/>
          <w:kern w:val="0"/>
          <w:sz w:val="28"/>
          <w:szCs w:val="28"/>
          <w:lang w:val="en-US"/>
        </w:rPr>
        <w:t xml:space="preserve"> </w:t>
      </w:r>
      <w:r w:rsidRPr="00CD690B">
        <w:rPr>
          <w:rFonts w:ascii="Times New Roman" w:eastAsia="Times New Roman" w:hAnsi="Times New Roman" w:cs="Times New Roman"/>
          <w:bCs/>
          <w:noProof/>
          <w:kern w:val="0"/>
          <w:sz w:val="28"/>
          <w:szCs w:val="28"/>
          <w:lang w:val="ru-RU"/>
        </w:rPr>
        <w:t>ҚазХҚ</w:t>
      </w:r>
      <w:r w:rsidRPr="00CD690B">
        <w:rPr>
          <w:rFonts w:ascii="Times New Roman" w:eastAsia="Times New Roman" w:hAnsi="Times New Roman" w:cs="Times New Roman"/>
          <w:bCs/>
          <w:noProof/>
          <w:kern w:val="0"/>
          <w:sz w:val="28"/>
          <w:szCs w:val="28"/>
          <w:lang w:val="en-US"/>
        </w:rPr>
        <w:t xml:space="preserve"> </w:t>
      </w:r>
      <w:r w:rsidRPr="00CD690B">
        <w:rPr>
          <w:rFonts w:ascii="Times New Roman" w:eastAsia="Times New Roman" w:hAnsi="Times New Roman" w:cs="Times New Roman"/>
          <w:bCs/>
          <w:noProof/>
          <w:kern w:val="0"/>
          <w:sz w:val="28"/>
          <w:szCs w:val="28"/>
          <w:lang w:val="ru-RU"/>
        </w:rPr>
        <w:t>және</w:t>
      </w:r>
      <w:r w:rsidRPr="00CD690B">
        <w:rPr>
          <w:rFonts w:ascii="Times New Roman" w:eastAsia="Times New Roman" w:hAnsi="Times New Roman" w:cs="Times New Roman"/>
          <w:bCs/>
          <w:noProof/>
          <w:kern w:val="0"/>
          <w:sz w:val="28"/>
          <w:szCs w:val="28"/>
          <w:lang w:val="en-US"/>
        </w:rPr>
        <w:t xml:space="preserve"> </w:t>
      </w:r>
      <w:r w:rsidRPr="00CD690B">
        <w:rPr>
          <w:rFonts w:ascii="Times New Roman" w:eastAsia="Times New Roman" w:hAnsi="Times New Roman" w:cs="Times New Roman"/>
          <w:bCs/>
          <w:noProof/>
          <w:kern w:val="0"/>
          <w:sz w:val="28"/>
          <w:szCs w:val="28"/>
          <w:lang w:val="ru-RU"/>
        </w:rPr>
        <w:t>ӘТУ</w:t>
      </w:r>
      <w:r w:rsidRPr="00CD690B">
        <w:rPr>
          <w:rFonts w:ascii="Times New Roman" w:eastAsia="Times New Roman" w:hAnsi="Times New Roman" w:cs="Times New Roman"/>
          <w:bCs/>
          <w:noProof/>
          <w:kern w:val="0"/>
          <w:sz w:val="28"/>
          <w:szCs w:val="28"/>
          <w:lang w:val="en-US"/>
        </w:rPr>
        <w:t xml:space="preserve"> </w:t>
      </w:r>
      <w:r w:rsidRPr="00CD690B">
        <w:rPr>
          <w:rFonts w:ascii="Times New Roman" w:eastAsia="Times New Roman" w:hAnsi="Times New Roman" w:cs="Times New Roman"/>
          <w:bCs/>
          <w:noProof/>
          <w:kern w:val="0"/>
          <w:sz w:val="28"/>
          <w:szCs w:val="28"/>
          <w:lang w:val="ru-RU"/>
        </w:rPr>
        <w:t>Хабаршысы</w:t>
      </w:r>
      <w:r w:rsidR="0006613D">
        <w:rPr>
          <w:rFonts w:ascii="Times New Roman" w:eastAsia="Times New Roman" w:hAnsi="Times New Roman" w:cs="Times New Roman"/>
          <w:bCs/>
          <w:noProof/>
          <w:kern w:val="0"/>
          <w:sz w:val="28"/>
          <w:szCs w:val="28"/>
        </w:rPr>
        <w:t>.</w:t>
      </w:r>
      <w:r w:rsidRPr="00CD690B">
        <w:rPr>
          <w:rFonts w:ascii="Times New Roman" w:eastAsia="Times New Roman" w:hAnsi="Times New Roman" w:cs="Times New Roman"/>
          <w:bCs/>
          <w:noProof/>
          <w:kern w:val="0"/>
          <w:sz w:val="28"/>
          <w:szCs w:val="28"/>
          <w:lang w:val="en-US"/>
        </w:rPr>
        <w:t xml:space="preserve"> </w:t>
      </w:r>
      <w:r w:rsidR="00345EB2" w:rsidRPr="00345EB2">
        <w:rPr>
          <w:rFonts w:ascii="Times New Roman" w:eastAsia="Times New Roman" w:hAnsi="Times New Roman" w:cs="Times New Roman"/>
          <w:bCs/>
          <w:noProof/>
          <w:kern w:val="0"/>
          <w:sz w:val="28"/>
          <w:szCs w:val="28"/>
          <w:lang w:val="en-US"/>
        </w:rPr>
        <w:t xml:space="preserve">– 2023. – №3 (70) . – </w:t>
      </w:r>
      <w:r w:rsidR="00345EB2" w:rsidRPr="00345EB2">
        <w:rPr>
          <w:rFonts w:ascii="Times New Roman" w:eastAsia="Times New Roman" w:hAnsi="Times New Roman" w:cs="Times New Roman"/>
          <w:bCs/>
          <w:noProof/>
          <w:kern w:val="0"/>
          <w:sz w:val="28"/>
          <w:szCs w:val="28"/>
          <w:lang w:val="ru-RU"/>
        </w:rPr>
        <w:t>Б</w:t>
      </w:r>
      <w:r w:rsidR="00345EB2" w:rsidRPr="00345EB2">
        <w:rPr>
          <w:rFonts w:ascii="Times New Roman" w:eastAsia="Times New Roman" w:hAnsi="Times New Roman" w:cs="Times New Roman"/>
          <w:bCs/>
          <w:noProof/>
          <w:kern w:val="0"/>
          <w:sz w:val="28"/>
          <w:szCs w:val="28"/>
          <w:lang w:val="en-US"/>
        </w:rPr>
        <w:t>.54-65.</w:t>
      </w:r>
    </w:p>
    <w:p w14:paraId="5E452FC3" w14:textId="1A25796F" w:rsidR="00157615" w:rsidRPr="00CD690B" w:rsidRDefault="00157615" w:rsidP="00203749">
      <w:pPr>
        <w:shd w:val="clear" w:color="auto" w:fill="FFFFFF" w:themeFill="background1"/>
        <w:spacing w:after="0" w:line="240" w:lineRule="auto"/>
        <w:ind w:firstLine="709"/>
        <w:jc w:val="both"/>
        <w:rPr>
          <w:rFonts w:ascii="Times New Roman" w:eastAsia="Times New Roman" w:hAnsi="Times New Roman" w:cs="Times New Roman"/>
          <w:bCs/>
          <w:noProof/>
          <w:kern w:val="0"/>
          <w:sz w:val="28"/>
          <w:szCs w:val="28"/>
        </w:rPr>
      </w:pPr>
      <w:r w:rsidRPr="00CD690B">
        <w:rPr>
          <w:rFonts w:ascii="Times New Roman" w:eastAsia="Times New Roman" w:hAnsi="Times New Roman" w:cs="Times New Roman"/>
          <w:bCs/>
          <w:noProof/>
          <w:kern w:val="0"/>
          <w:sz w:val="28"/>
          <w:szCs w:val="28"/>
        </w:rPr>
        <w:t xml:space="preserve">5. </w:t>
      </w:r>
      <w:r w:rsidRPr="00CD690B">
        <w:rPr>
          <w:rFonts w:ascii="Times New Roman" w:eastAsiaTheme="minorEastAsia" w:hAnsi="Times New Roman" w:cs="Times New Roman"/>
          <w:noProof/>
          <w:kern w:val="0"/>
          <w:sz w:val="28"/>
          <w:szCs w:val="28"/>
        </w:rPr>
        <w:t>Қазақ және түрік мақал-мәтелдеріндегі «әйел» концептісін лингвомәдени зерттеу аспектілері</w:t>
      </w:r>
      <w:r w:rsidRPr="00CD690B">
        <w:rPr>
          <w:rFonts w:ascii="Times New Roman" w:eastAsiaTheme="minorEastAsia" w:hAnsi="Times New Roman" w:cs="Times New Roman"/>
          <w:bCs/>
          <w:kern w:val="0"/>
          <w:sz w:val="28"/>
          <w:szCs w:val="28"/>
          <w:shd w:val="clear" w:color="auto" w:fill="FFFFFF"/>
        </w:rPr>
        <w:t xml:space="preserve"> //</w:t>
      </w:r>
      <w:r w:rsidR="00FC109D" w:rsidRPr="00CD690B">
        <w:rPr>
          <w:rFonts w:ascii="Times New Roman" w:eastAsiaTheme="minorEastAsia" w:hAnsi="Times New Roman" w:cs="Times New Roman"/>
          <w:bCs/>
          <w:kern w:val="0"/>
          <w:sz w:val="28"/>
          <w:szCs w:val="28"/>
          <w:shd w:val="clear" w:color="auto" w:fill="FFFFFF"/>
        </w:rPr>
        <w:t xml:space="preserve"> </w:t>
      </w:r>
      <w:hyperlink r:id="rId8" w:tooltip="Көкшетау Университетінің Хабаршысы. Филология сериясы" w:history="1">
        <w:r w:rsidRPr="00CD690B">
          <w:rPr>
            <w:rFonts w:ascii="Times New Roman" w:eastAsiaTheme="minorEastAsia" w:hAnsi="Times New Roman" w:cs="Times New Roman"/>
            <w:bCs/>
            <w:kern w:val="0"/>
            <w:sz w:val="28"/>
            <w:szCs w:val="28"/>
            <w:bdr w:val="none" w:sz="0" w:space="0" w:color="auto" w:frame="1"/>
          </w:rPr>
          <w:t xml:space="preserve">Көкшетау университетінің Хабаршысы </w:t>
        </w:r>
      </w:hyperlink>
      <w:r w:rsidR="00345EB2" w:rsidRPr="00345EB2">
        <w:rPr>
          <w:rFonts w:ascii="Times New Roman" w:eastAsiaTheme="minorEastAsia" w:hAnsi="Times New Roman" w:cs="Times New Roman"/>
          <w:kern w:val="0"/>
          <w:sz w:val="28"/>
          <w:szCs w:val="28"/>
        </w:rPr>
        <w:t>– 2023. – №</w:t>
      </w:r>
      <w:r w:rsidR="00345EB2" w:rsidRPr="00D85845">
        <w:rPr>
          <w:rFonts w:ascii="Times New Roman" w:eastAsiaTheme="minorEastAsia" w:hAnsi="Times New Roman" w:cs="Times New Roman"/>
          <w:kern w:val="0"/>
          <w:sz w:val="28"/>
          <w:szCs w:val="28"/>
          <w:lang w:val="en-US"/>
        </w:rPr>
        <w:t>4</w:t>
      </w:r>
      <w:r w:rsidR="00345EB2" w:rsidRPr="00345EB2">
        <w:rPr>
          <w:rFonts w:ascii="Times New Roman" w:eastAsiaTheme="minorEastAsia" w:hAnsi="Times New Roman" w:cs="Times New Roman"/>
          <w:kern w:val="0"/>
          <w:sz w:val="28"/>
          <w:szCs w:val="28"/>
        </w:rPr>
        <w:t xml:space="preserve"> . – Б.5-</w:t>
      </w:r>
      <w:r w:rsidR="00D85845" w:rsidRPr="00D85845">
        <w:rPr>
          <w:rFonts w:ascii="Times New Roman" w:eastAsiaTheme="minorEastAsia" w:hAnsi="Times New Roman" w:cs="Times New Roman"/>
          <w:kern w:val="0"/>
          <w:sz w:val="28"/>
          <w:szCs w:val="28"/>
          <w:lang w:val="en-US"/>
        </w:rPr>
        <w:t>16</w:t>
      </w:r>
      <w:r w:rsidR="00345EB2" w:rsidRPr="00345EB2">
        <w:rPr>
          <w:rFonts w:ascii="Times New Roman" w:eastAsiaTheme="minorEastAsia" w:hAnsi="Times New Roman" w:cs="Times New Roman"/>
          <w:kern w:val="0"/>
          <w:sz w:val="28"/>
          <w:szCs w:val="28"/>
        </w:rPr>
        <w:t>.</w:t>
      </w:r>
    </w:p>
    <w:p w14:paraId="02DB4951" w14:textId="28FC6A52" w:rsidR="00157615" w:rsidRPr="00513DBA" w:rsidRDefault="001540A5" w:rsidP="00513DBA">
      <w:pPr>
        <w:shd w:val="clear" w:color="auto" w:fill="FFFFFF" w:themeFill="background1"/>
        <w:tabs>
          <w:tab w:val="left" w:pos="567"/>
        </w:tabs>
        <w:spacing w:after="0" w:line="240" w:lineRule="auto"/>
        <w:ind w:firstLine="709"/>
        <w:contextualSpacing/>
        <w:jc w:val="both"/>
        <w:rPr>
          <w:rFonts w:ascii="Times New Roman" w:eastAsiaTheme="minorEastAsia" w:hAnsi="Times New Roman" w:cs="Times New Roman"/>
          <w:b/>
          <w:kern w:val="0"/>
          <w:sz w:val="28"/>
          <w:szCs w:val="28"/>
        </w:rPr>
      </w:pPr>
      <w:r w:rsidRPr="00CD690B">
        <w:rPr>
          <w:rFonts w:ascii="Times New Roman" w:eastAsiaTheme="minorEastAsia" w:hAnsi="Times New Roman" w:cs="Times New Roman"/>
          <w:bCs/>
          <w:kern w:val="0"/>
          <w:sz w:val="28"/>
          <w:szCs w:val="28"/>
        </w:rPr>
        <w:t>6</w:t>
      </w:r>
      <w:r w:rsidR="00157615" w:rsidRPr="00CD690B">
        <w:rPr>
          <w:rFonts w:ascii="Times New Roman" w:eastAsiaTheme="minorEastAsia" w:hAnsi="Times New Roman" w:cs="Times New Roman"/>
          <w:bCs/>
          <w:kern w:val="0"/>
          <w:sz w:val="28"/>
          <w:szCs w:val="28"/>
        </w:rPr>
        <w:t xml:space="preserve">. </w:t>
      </w:r>
      <w:r w:rsidR="00157615" w:rsidRPr="00CD690B">
        <w:rPr>
          <w:rFonts w:ascii="Times New Roman" w:eastAsiaTheme="minorEastAsia" w:hAnsi="Times New Roman" w:cs="Times New Roman"/>
          <w:kern w:val="0"/>
          <w:sz w:val="28"/>
          <w:szCs w:val="28"/>
        </w:rPr>
        <w:t>Түркі әлеміндегі әйел бейнесінің гендерлік концептісі (ерекшелігі)</w:t>
      </w:r>
      <w:r w:rsidR="00C21ABE">
        <w:rPr>
          <w:rFonts w:ascii="Times New Roman" w:eastAsiaTheme="minorEastAsia" w:hAnsi="Times New Roman" w:cs="Times New Roman"/>
          <w:kern w:val="0"/>
          <w:sz w:val="28"/>
          <w:szCs w:val="28"/>
        </w:rPr>
        <w:t xml:space="preserve"> </w:t>
      </w:r>
      <w:r w:rsidR="00513DBA" w:rsidRPr="00513DBA">
        <w:rPr>
          <w:rFonts w:ascii="Times New Roman" w:eastAsiaTheme="minorEastAsia" w:hAnsi="Times New Roman" w:cs="Times New Roman"/>
          <w:kern w:val="0"/>
          <w:sz w:val="28"/>
          <w:szCs w:val="28"/>
        </w:rPr>
        <w:t>«Türklük bilimi araştırmaları</w:t>
      </w:r>
      <w:r w:rsidR="00C21ABE">
        <w:rPr>
          <w:rFonts w:ascii="Times New Roman" w:eastAsiaTheme="minorEastAsia" w:hAnsi="Times New Roman" w:cs="Times New Roman"/>
          <w:kern w:val="0"/>
          <w:sz w:val="28"/>
          <w:szCs w:val="28"/>
        </w:rPr>
        <w:t xml:space="preserve"> </w:t>
      </w:r>
      <w:r w:rsidR="00513DBA" w:rsidRPr="00513DBA">
        <w:rPr>
          <w:rFonts w:ascii="Times New Roman" w:eastAsiaTheme="minorEastAsia" w:hAnsi="Times New Roman" w:cs="Times New Roman"/>
          <w:kern w:val="0"/>
          <w:sz w:val="28"/>
          <w:szCs w:val="28"/>
        </w:rPr>
        <w:t>(türk dünyasından makaleler)» uluslararası sempozyumu (Denizli, 2022. – Б. 213-223).</w:t>
      </w:r>
    </w:p>
    <w:p w14:paraId="30FD2169" w14:textId="56407554" w:rsidR="00513DBA" w:rsidRPr="00D17AEE" w:rsidRDefault="001540A5" w:rsidP="00513DBA">
      <w:pPr>
        <w:shd w:val="clear" w:color="auto" w:fill="FFFFFF" w:themeFill="background1"/>
        <w:spacing w:after="0" w:line="240" w:lineRule="auto"/>
        <w:ind w:firstLine="709"/>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lang w:val="tr-TR"/>
        </w:rPr>
        <w:t>7</w:t>
      </w:r>
      <w:r w:rsidR="00157615" w:rsidRPr="00CD690B">
        <w:rPr>
          <w:rFonts w:ascii="Times New Roman" w:eastAsiaTheme="minorEastAsia" w:hAnsi="Times New Roman" w:cs="Times New Roman"/>
          <w:kern w:val="0"/>
          <w:sz w:val="28"/>
          <w:szCs w:val="28"/>
          <w:lang w:val="tr-TR"/>
        </w:rPr>
        <w:t>.</w:t>
      </w:r>
      <w:r w:rsidR="00157615" w:rsidRPr="00CD690B">
        <w:rPr>
          <w:rFonts w:ascii="Times New Roman" w:eastAsiaTheme="minorEastAsia" w:hAnsi="Times New Roman" w:cs="Times New Roman"/>
          <w:kern w:val="0"/>
          <w:sz w:val="28"/>
          <w:szCs w:val="28"/>
        </w:rPr>
        <w:t xml:space="preserve"> </w:t>
      </w:r>
      <w:r w:rsidR="00157615" w:rsidRPr="00CD690B">
        <w:rPr>
          <w:rFonts w:ascii="Times New Roman" w:eastAsiaTheme="minorEastAsia" w:hAnsi="Times New Roman" w:cs="Times New Roman"/>
          <w:kern w:val="0"/>
          <w:sz w:val="28"/>
          <w:szCs w:val="28"/>
          <w:lang w:val="tr-TR"/>
        </w:rPr>
        <w:t>Қыз бала тәрбиесіне қатысты мақал-мәтелдерді бүгінгі ұрпақтың санасына сіңірудің тәрбиелік маңызы // ҚР Тәуелсіздігінің 30 жылдығына және Дүниежүзілік авиация мен косманавтика күніне арналған «Авиациялық саладағы мәселелер, шешу жолдары және инновацияларды енгізу» тақырыбындағы студенттер мен жас ғалымдардың халықаралық ғылыми-практикалық конференциясының материалдар жинағы</w:t>
      </w:r>
      <w:r w:rsidR="00513DBA" w:rsidRPr="00513DBA">
        <w:rPr>
          <w:rFonts w:ascii="Times New Roman" w:eastAsiaTheme="minorEastAsia" w:hAnsi="Times New Roman" w:cs="Times New Roman"/>
          <w:kern w:val="0"/>
          <w:sz w:val="28"/>
          <w:szCs w:val="28"/>
        </w:rPr>
        <w:t xml:space="preserve"> </w:t>
      </w:r>
      <w:r w:rsidR="00513DBA">
        <w:rPr>
          <w:rFonts w:ascii="Times New Roman" w:eastAsiaTheme="minorEastAsia" w:hAnsi="Times New Roman" w:cs="Times New Roman"/>
          <w:kern w:val="0"/>
          <w:sz w:val="28"/>
          <w:szCs w:val="28"/>
        </w:rPr>
        <w:t xml:space="preserve">(Алматы, </w:t>
      </w:r>
      <w:r w:rsidR="00513DBA" w:rsidRPr="00513DBA">
        <w:rPr>
          <w:rFonts w:ascii="Times New Roman" w:eastAsiaTheme="minorEastAsia" w:hAnsi="Times New Roman" w:cs="Times New Roman"/>
          <w:kern w:val="0"/>
          <w:sz w:val="28"/>
          <w:szCs w:val="28"/>
        </w:rPr>
        <w:t>2021.</w:t>
      </w:r>
      <w:r w:rsidR="0037703E">
        <w:rPr>
          <w:rFonts w:ascii="Times New Roman" w:eastAsiaTheme="minorEastAsia" w:hAnsi="Times New Roman" w:cs="Times New Roman"/>
          <w:kern w:val="0"/>
          <w:sz w:val="28"/>
          <w:szCs w:val="28"/>
        </w:rPr>
        <w:t>– Б.</w:t>
      </w:r>
      <w:r w:rsidR="00513DBA" w:rsidRPr="00513DBA">
        <w:rPr>
          <w:rFonts w:ascii="Times New Roman" w:eastAsiaTheme="minorEastAsia" w:hAnsi="Times New Roman" w:cs="Times New Roman"/>
          <w:kern w:val="0"/>
          <w:sz w:val="28"/>
          <w:szCs w:val="28"/>
        </w:rPr>
        <w:t>222-227</w:t>
      </w:r>
      <w:r w:rsidR="00513DBA">
        <w:rPr>
          <w:rFonts w:ascii="Times New Roman" w:eastAsiaTheme="minorEastAsia" w:hAnsi="Times New Roman" w:cs="Times New Roman"/>
          <w:kern w:val="0"/>
          <w:sz w:val="28"/>
          <w:szCs w:val="28"/>
        </w:rPr>
        <w:t>)</w:t>
      </w:r>
    </w:p>
    <w:p w14:paraId="3BB46DFC" w14:textId="4144EBB2" w:rsidR="00157615" w:rsidRPr="00CB5F87" w:rsidRDefault="001540A5" w:rsidP="00203749">
      <w:pPr>
        <w:shd w:val="clear" w:color="auto" w:fill="FFFFFF" w:themeFill="background1"/>
        <w:spacing w:after="0" w:line="240" w:lineRule="auto"/>
        <w:ind w:firstLine="709"/>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lang w:val="tr-TR"/>
        </w:rPr>
        <w:t>8</w:t>
      </w:r>
      <w:r w:rsidR="00157615" w:rsidRPr="00CD690B">
        <w:rPr>
          <w:rFonts w:ascii="Times New Roman" w:eastAsiaTheme="minorEastAsia" w:hAnsi="Times New Roman" w:cs="Times New Roman"/>
          <w:kern w:val="0"/>
          <w:sz w:val="28"/>
          <w:szCs w:val="28"/>
          <w:lang w:val="tr-TR"/>
        </w:rPr>
        <w:t>.</w:t>
      </w:r>
      <w:r w:rsidR="00157615" w:rsidRPr="00CD690B">
        <w:rPr>
          <w:rFonts w:ascii="Times New Roman" w:eastAsiaTheme="minorEastAsia" w:hAnsi="Times New Roman" w:cs="Times New Roman"/>
          <w:kern w:val="0"/>
          <w:sz w:val="28"/>
          <w:szCs w:val="28"/>
        </w:rPr>
        <w:t xml:space="preserve"> </w:t>
      </w:r>
      <w:r w:rsidR="00157615" w:rsidRPr="00CD690B">
        <w:rPr>
          <w:rFonts w:ascii="Times New Roman" w:eastAsiaTheme="minorEastAsia" w:hAnsi="Times New Roman" w:cs="Times New Roman"/>
          <w:bCs/>
          <w:kern w:val="0"/>
          <w:sz w:val="28"/>
          <w:szCs w:val="28"/>
          <w:shd w:val="clear" w:color="auto" w:fill="FFFFFF"/>
          <w:lang w:val="tr-TR"/>
        </w:rPr>
        <w:t>Қазақ және түрік мақал-мәтелдеріндегі әйел бейнесіне салыстырмалы талдау</w:t>
      </w:r>
      <w:r w:rsidR="00157615" w:rsidRPr="00CD690B">
        <w:rPr>
          <w:rFonts w:ascii="Times New Roman" w:eastAsiaTheme="minorEastAsia" w:hAnsi="Times New Roman" w:cs="Times New Roman"/>
          <w:bCs/>
          <w:kern w:val="0"/>
          <w:sz w:val="28"/>
          <w:szCs w:val="28"/>
          <w:shd w:val="clear" w:color="auto" w:fill="FFFFFF"/>
        </w:rPr>
        <w:t xml:space="preserve"> </w:t>
      </w:r>
      <w:r w:rsidR="00157615" w:rsidRPr="00CD690B">
        <w:rPr>
          <w:rFonts w:ascii="Times New Roman" w:eastAsiaTheme="minorEastAsia" w:hAnsi="Times New Roman" w:cs="Times New Roman"/>
          <w:bCs/>
          <w:kern w:val="0"/>
          <w:sz w:val="28"/>
          <w:szCs w:val="28"/>
          <w:shd w:val="clear" w:color="auto" w:fill="FFFFFF"/>
          <w:lang w:val="tr-TR"/>
        </w:rPr>
        <w:t>//</w:t>
      </w:r>
      <w:r w:rsidR="00157615" w:rsidRPr="00CD690B">
        <w:rPr>
          <w:rFonts w:ascii="Times New Roman" w:eastAsiaTheme="minorEastAsia" w:hAnsi="Times New Roman" w:cs="Times New Roman"/>
          <w:kern w:val="0"/>
          <w:sz w:val="28"/>
          <w:szCs w:val="28"/>
          <w:shd w:val="clear" w:color="auto" w:fill="FFFFFF"/>
          <w:lang w:val="tr-TR"/>
        </w:rPr>
        <w:t xml:space="preserve">Мәшһүртанудың ғылыми негіздері және қазіргі гуманитарлық ғылымдар дамуы: </w:t>
      </w:r>
      <w:r w:rsidR="00157615" w:rsidRPr="00CD690B">
        <w:rPr>
          <w:rFonts w:ascii="Times New Roman" w:eastAsiaTheme="minorEastAsia" w:hAnsi="Times New Roman" w:cs="Times New Roman"/>
          <w:kern w:val="0"/>
          <w:sz w:val="28"/>
          <w:szCs w:val="28"/>
          <w:lang w:val="tr-TR"/>
        </w:rPr>
        <w:t>халықаралық ғылыми-практикалық конференциясының материалдар жинағы</w:t>
      </w:r>
      <w:r w:rsidR="00513DBA" w:rsidRPr="00D17AEE">
        <w:rPr>
          <w:rFonts w:ascii="Times New Roman" w:eastAsiaTheme="minorEastAsia" w:hAnsi="Times New Roman" w:cs="Times New Roman"/>
          <w:kern w:val="0"/>
          <w:sz w:val="28"/>
          <w:szCs w:val="28"/>
        </w:rPr>
        <w:t xml:space="preserve"> </w:t>
      </w:r>
      <w:r w:rsidR="00513DBA">
        <w:rPr>
          <w:rFonts w:ascii="Times New Roman" w:eastAsiaTheme="minorEastAsia" w:hAnsi="Times New Roman" w:cs="Times New Roman"/>
          <w:kern w:val="0"/>
          <w:sz w:val="28"/>
          <w:szCs w:val="28"/>
        </w:rPr>
        <w:t xml:space="preserve">(Павлодар, </w:t>
      </w:r>
      <w:r w:rsidR="00157615" w:rsidRPr="00CD690B">
        <w:rPr>
          <w:rFonts w:ascii="Times New Roman" w:eastAsiaTheme="minorEastAsia" w:hAnsi="Times New Roman" w:cs="Times New Roman"/>
          <w:kern w:val="0"/>
          <w:sz w:val="28"/>
          <w:szCs w:val="28"/>
          <w:lang w:val="tr-TR"/>
        </w:rPr>
        <w:t xml:space="preserve">2023. </w:t>
      </w:r>
      <w:r w:rsidR="0037703E">
        <w:rPr>
          <w:rFonts w:ascii="Times New Roman" w:eastAsiaTheme="minorEastAsia" w:hAnsi="Times New Roman" w:cs="Times New Roman"/>
          <w:kern w:val="0"/>
          <w:sz w:val="28"/>
          <w:szCs w:val="28"/>
        </w:rPr>
        <w:t xml:space="preserve">– Б. </w:t>
      </w:r>
      <w:r w:rsidR="00513DBA" w:rsidRPr="00D17AEE">
        <w:rPr>
          <w:rFonts w:ascii="Times New Roman" w:eastAsiaTheme="minorEastAsia" w:hAnsi="Times New Roman" w:cs="Times New Roman"/>
          <w:kern w:val="0"/>
          <w:sz w:val="28"/>
          <w:szCs w:val="28"/>
        </w:rPr>
        <w:t>146-151</w:t>
      </w:r>
      <w:r w:rsidR="00513DBA">
        <w:rPr>
          <w:rFonts w:ascii="Times New Roman" w:eastAsiaTheme="minorEastAsia" w:hAnsi="Times New Roman" w:cs="Times New Roman"/>
          <w:kern w:val="0"/>
          <w:sz w:val="28"/>
          <w:szCs w:val="28"/>
        </w:rPr>
        <w:t>)</w:t>
      </w:r>
    </w:p>
    <w:p w14:paraId="13EC1E43" w14:textId="5D5EFA99" w:rsidR="00157615" w:rsidRPr="00CD690B" w:rsidRDefault="00157615" w:rsidP="00203749">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tr-TR"/>
        </w:rPr>
      </w:pPr>
      <w:r w:rsidRPr="00CD690B">
        <w:rPr>
          <w:rFonts w:ascii="Times New Roman" w:eastAsiaTheme="minorEastAsia" w:hAnsi="Times New Roman" w:cs="Times New Roman"/>
          <w:b/>
          <w:bCs/>
          <w:kern w:val="0"/>
          <w:sz w:val="28"/>
          <w:szCs w:val="28"/>
          <w:lang w:val="tr-TR"/>
        </w:rPr>
        <w:t>Зерттеу жұмысының құрылымы</w:t>
      </w:r>
      <w:r w:rsidRPr="00CD690B">
        <w:rPr>
          <w:rFonts w:ascii="Times New Roman" w:eastAsiaTheme="minorEastAsia" w:hAnsi="Times New Roman" w:cs="Times New Roman"/>
          <w:kern w:val="0"/>
          <w:sz w:val="28"/>
          <w:szCs w:val="28"/>
          <w:lang w:val="tr-TR"/>
        </w:rPr>
        <w:t xml:space="preserve"> кіріспеден, үш </w:t>
      </w:r>
      <w:r w:rsidR="00727956">
        <w:rPr>
          <w:rFonts w:ascii="Times New Roman" w:eastAsiaTheme="minorEastAsia" w:hAnsi="Times New Roman" w:cs="Times New Roman"/>
          <w:kern w:val="0"/>
          <w:sz w:val="28"/>
          <w:szCs w:val="28"/>
        </w:rPr>
        <w:t>тараудан</w:t>
      </w:r>
      <w:r w:rsidRPr="00CD690B">
        <w:rPr>
          <w:rFonts w:ascii="Times New Roman" w:eastAsiaTheme="minorEastAsia" w:hAnsi="Times New Roman" w:cs="Times New Roman"/>
          <w:kern w:val="0"/>
          <w:sz w:val="28"/>
          <w:szCs w:val="28"/>
          <w:lang w:val="tr-TR"/>
        </w:rPr>
        <w:t>, қорытындыдан және пайдаланылған әдебиеттер тізімінен тұрады.</w:t>
      </w:r>
    </w:p>
    <w:p w14:paraId="6451AF47" w14:textId="77777777" w:rsidR="00157615" w:rsidRPr="00CD690B" w:rsidRDefault="00157615" w:rsidP="00203749">
      <w:pPr>
        <w:shd w:val="clear" w:color="auto" w:fill="FFFFFF" w:themeFill="background1"/>
        <w:spacing w:after="0" w:line="240" w:lineRule="auto"/>
        <w:ind w:firstLine="709"/>
        <w:rPr>
          <w:rFonts w:ascii="Times New Roman" w:eastAsiaTheme="minorEastAsia" w:hAnsi="Times New Roman" w:cs="Times New Roman"/>
          <w:b/>
          <w:bCs/>
          <w:kern w:val="0"/>
          <w:sz w:val="28"/>
          <w:szCs w:val="28"/>
          <w:lang w:val="tr-TR"/>
        </w:rPr>
      </w:pPr>
    </w:p>
    <w:p w14:paraId="2CBE26D0" w14:textId="77777777" w:rsidR="00157615" w:rsidRPr="00CD690B" w:rsidRDefault="00157615" w:rsidP="00203749">
      <w:pPr>
        <w:shd w:val="clear" w:color="auto" w:fill="FFFFFF" w:themeFill="background1"/>
        <w:spacing w:after="0" w:line="240" w:lineRule="auto"/>
        <w:ind w:firstLine="709"/>
        <w:rPr>
          <w:rFonts w:ascii="Times New Roman" w:eastAsiaTheme="minorEastAsia" w:hAnsi="Times New Roman" w:cs="Times New Roman"/>
          <w:b/>
          <w:bCs/>
          <w:kern w:val="0"/>
          <w:sz w:val="28"/>
          <w:szCs w:val="28"/>
          <w:lang w:val="tr-TR"/>
        </w:rPr>
      </w:pPr>
    </w:p>
    <w:p w14:paraId="15E3C23F" w14:textId="77777777" w:rsidR="00157615" w:rsidRPr="00CD690B" w:rsidRDefault="00157615" w:rsidP="00203749">
      <w:pPr>
        <w:shd w:val="clear" w:color="auto" w:fill="FFFFFF" w:themeFill="background1"/>
        <w:spacing w:after="0" w:line="240" w:lineRule="auto"/>
        <w:ind w:firstLine="709"/>
        <w:rPr>
          <w:rFonts w:ascii="Times New Roman" w:eastAsiaTheme="minorEastAsia" w:hAnsi="Times New Roman" w:cs="Times New Roman"/>
          <w:b/>
          <w:bCs/>
          <w:kern w:val="0"/>
          <w:sz w:val="28"/>
          <w:szCs w:val="28"/>
          <w:lang w:val="tr-TR"/>
        </w:rPr>
      </w:pPr>
    </w:p>
    <w:p w14:paraId="5D9FA5B4" w14:textId="77777777" w:rsidR="00157615" w:rsidRPr="00CD690B" w:rsidRDefault="00157615" w:rsidP="00203749">
      <w:pPr>
        <w:shd w:val="clear" w:color="auto" w:fill="FFFFFF" w:themeFill="background1"/>
        <w:spacing w:after="0" w:line="240" w:lineRule="auto"/>
        <w:ind w:firstLine="709"/>
        <w:rPr>
          <w:rFonts w:ascii="Times New Roman" w:eastAsiaTheme="minorEastAsia" w:hAnsi="Times New Roman" w:cs="Times New Roman"/>
          <w:b/>
          <w:bCs/>
          <w:kern w:val="0"/>
          <w:sz w:val="28"/>
          <w:szCs w:val="28"/>
          <w:lang w:val="tr-TR"/>
        </w:rPr>
      </w:pPr>
    </w:p>
    <w:p w14:paraId="50A4DAC8" w14:textId="77777777" w:rsidR="00157615" w:rsidRPr="00CD690B" w:rsidRDefault="00157615" w:rsidP="00203749">
      <w:pPr>
        <w:shd w:val="clear" w:color="auto" w:fill="FFFFFF" w:themeFill="background1"/>
        <w:spacing w:after="0" w:line="240" w:lineRule="auto"/>
        <w:ind w:firstLine="709"/>
        <w:rPr>
          <w:rFonts w:ascii="Times New Roman" w:eastAsiaTheme="minorEastAsia" w:hAnsi="Times New Roman" w:cs="Times New Roman"/>
          <w:b/>
          <w:bCs/>
          <w:kern w:val="0"/>
          <w:sz w:val="28"/>
          <w:szCs w:val="28"/>
          <w:lang w:val="tr-TR"/>
        </w:rPr>
      </w:pPr>
    </w:p>
    <w:p w14:paraId="5F6A162D" w14:textId="77777777" w:rsidR="00157615" w:rsidRDefault="00157615" w:rsidP="00203749">
      <w:pPr>
        <w:shd w:val="clear" w:color="auto" w:fill="FFFFFF" w:themeFill="background1"/>
        <w:spacing w:after="0" w:line="240" w:lineRule="auto"/>
        <w:ind w:firstLine="709"/>
        <w:rPr>
          <w:rFonts w:ascii="Times New Roman" w:eastAsiaTheme="minorEastAsia" w:hAnsi="Times New Roman" w:cs="Times New Roman"/>
          <w:b/>
          <w:bCs/>
          <w:kern w:val="0"/>
          <w:sz w:val="28"/>
          <w:szCs w:val="28"/>
          <w:lang w:val="tr-TR"/>
        </w:rPr>
      </w:pPr>
    </w:p>
    <w:p w14:paraId="69E9A53F" w14:textId="77777777" w:rsidR="00494DF4" w:rsidRDefault="00494DF4" w:rsidP="00203749">
      <w:pPr>
        <w:shd w:val="clear" w:color="auto" w:fill="FFFFFF" w:themeFill="background1"/>
        <w:spacing w:after="0" w:line="240" w:lineRule="auto"/>
        <w:ind w:firstLine="709"/>
        <w:rPr>
          <w:rFonts w:ascii="Times New Roman" w:eastAsiaTheme="minorEastAsia" w:hAnsi="Times New Roman" w:cs="Times New Roman"/>
          <w:b/>
          <w:bCs/>
          <w:kern w:val="0"/>
          <w:sz w:val="28"/>
          <w:szCs w:val="28"/>
          <w:lang w:val="tr-TR"/>
        </w:rPr>
      </w:pPr>
    </w:p>
    <w:p w14:paraId="43754AA3" w14:textId="77777777" w:rsidR="00494DF4" w:rsidRDefault="00494DF4" w:rsidP="00203749">
      <w:pPr>
        <w:shd w:val="clear" w:color="auto" w:fill="FFFFFF" w:themeFill="background1"/>
        <w:spacing w:after="0" w:line="240" w:lineRule="auto"/>
        <w:ind w:firstLine="709"/>
        <w:rPr>
          <w:rFonts w:ascii="Times New Roman" w:eastAsiaTheme="minorEastAsia" w:hAnsi="Times New Roman" w:cs="Times New Roman"/>
          <w:b/>
          <w:bCs/>
          <w:kern w:val="0"/>
          <w:sz w:val="28"/>
          <w:szCs w:val="28"/>
          <w:lang w:val="tr-TR"/>
        </w:rPr>
      </w:pPr>
    </w:p>
    <w:p w14:paraId="05BD2683" w14:textId="77777777" w:rsidR="00494DF4" w:rsidRDefault="00494DF4" w:rsidP="00203749">
      <w:pPr>
        <w:shd w:val="clear" w:color="auto" w:fill="FFFFFF" w:themeFill="background1"/>
        <w:spacing w:after="0" w:line="240" w:lineRule="auto"/>
        <w:ind w:firstLine="709"/>
        <w:rPr>
          <w:rFonts w:ascii="Times New Roman" w:eastAsiaTheme="minorEastAsia" w:hAnsi="Times New Roman" w:cs="Times New Roman"/>
          <w:b/>
          <w:bCs/>
          <w:kern w:val="0"/>
          <w:sz w:val="28"/>
          <w:szCs w:val="28"/>
          <w:lang w:val="tr-TR"/>
        </w:rPr>
      </w:pPr>
    </w:p>
    <w:p w14:paraId="447B1428" w14:textId="77777777" w:rsidR="00494DF4" w:rsidRDefault="00494DF4" w:rsidP="00203749">
      <w:pPr>
        <w:shd w:val="clear" w:color="auto" w:fill="FFFFFF" w:themeFill="background1"/>
        <w:spacing w:after="0" w:line="240" w:lineRule="auto"/>
        <w:ind w:firstLine="709"/>
        <w:rPr>
          <w:rFonts w:ascii="Times New Roman" w:eastAsiaTheme="minorEastAsia" w:hAnsi="Times New Roman" w:cs="Times New Roman"/>
          <w:b/>
          <w:bCs/>
          <w:kern w:val="0"/>
          <w:sz w:val="28"/>
          <w:szCs w:val="28"/>
          <w:lang w:val="tr-TR"/>
        </w:rPr>
      </w:pPr>
    </w:p>
    <w:p w14:paraId="40C10E95" w14:textId="77777777" w:rsidR="00494DF4" w:rsidRPr="00CD690B" w:rsidRDefault="00494DF4" w:rsidP="00203749">
      <w:pPr>
        <w:shd w:val="clear" w:color="auto" w:fill="FFFFFF" w:themeFill="background1"/>
        <w:spacing w:after="0" w:line="240" w:lineRule="auto"/>
        <w:ind w:firstLine="709"/>
        <w:rPr>
          <w:rFonts w:ascii="Times New Roman" w:eastAsiaTheme="minorEastAsia" w:hAnsi="Times New Roman" w:cs="Times New Roman"/>
          <w:b/>
          <w:bCs/>
          <w:kern w:val="0"/>
          <w:sz w:val="28"/>
          <w:szCs w:val="28"/>
          <w:lang w:val="tr-TR"/>
        </w:rPr>
      </w:pPr>
    </w:p>
    <w:p w14:paraId="67E65D75" w14:textId="77777777" w:rsidR="0052570E" w:rsidRDefault="0052570E" w:rsidP="00203749">
      <w:pPr>
        <w:shd w:val="clear" w:color="auto" w:fill="FFFFFF" w:themeFill="background1"/>
        <w:spacing w:after="0" w:line="240" w:lineRule="auto"/>
        <w:ind w:firstLine="709"/>
        <w:rPr>
          <w:rFonts w:ascii="Times New Roman" w:eastAsiaTheme="minorEastAsia" w:hAnsi="Times New Roman" w:cs="Times New Roman"/>
          <w:b/>
          <w:bCs/>
          <w:kern w:val="0"/>
          <w:sz w:val="28"/>
          <w:szCs w:val="28"/>
        </w:rPr>
      </w:pPr>
    </w:p>
    <w:p w14:paraId="7BB1867A" w14:textId="77777777" w:rsidR="00B778DC" w:rsidRDefault="00B778DC" w:rsidP="00203749">
      <w:pPr>
        <w:shd w:val="clear" w:color="auto" w:fill="FFFFFF" w:themeFill="background1"/>
        <w:spacing w:after="0" w:line="240" w:lineRule="auto"/>
        <w:ind w:firstLine="709"/>
        <w:rPr>
          <w:rFonts w:ascii="Times New Roman" w:eastAsiaTheme="minorEastAsia" w:hAnsi="Times New Roman" w:cs="Times New Roman"/>
          <w:b/>
          <w:bCs/>
          <w:kern w:val="0"/>
          <w:sz w:val="28"/>
          <w:szCs w:val="28"/>
        </w:rPr>
      </w:pPr>
    </w:p>
    <w:p w14:paraId="440DD286" w14:textId="77777777" w:rsidR="00B778DC" w:rsidRDefault="00B778DC" w:rsidP="00203749">
      <w:pPr>
        <w:shd w:val="clear" w:color="auto" w:fill="FFFFFF" w:themeFill="background1"/>
        <w:spacing w:after="0" w:line="240" w:lineRule="auto"/>
        <w:ind w:firstLine="709"/>
        <w:rPr>
          <w:rFonts w:ascii="Times New Roman" w:eastAsiaTheme="minorEastAsia" w:hAnsi="Times New Roman" w:cs="Times New Roman"/>
          <w:b/>
          <w:bCs/>
          <w:kern w:val="0"/>
          <w:sz w:val="28"/>
          <w:szCs w:val="28"/>
        </w:rPr>
      </w:pPr>
    </w:p>
    <w:p w14:paraId="2CB91C2F" w14:textId="77777777" w:rsidR="00B778DC" w:rsidRDefault="00B778DC" w:rsidP="00203749">
      <w:pPr>
        <w:shd w:val="clear" w:color="auto" w:fill="FFFFFF" w:themeFill="background1"/>
        <w:spacing w:after="0" w:line="240" w:lineRule="auto"/>
        <w:ind w:firstLine="709"/>
        <w:rPr>
          <w:rFonts w:ascii="Times New Roman" w:eastAsiaTheme="minorEastAsia" w:hAnsi="Times New Roman" w:cs="Times New Roman"/>
          <w:b/>
          <w:bCs/>
          <w:kern w:val="0"/>
          <w:sz w:val="28"/>
          <w:szCs w:val="28"/>
        </w:rPr>
      </w:pPr>
    </w:p>
    <w:p w14:paraId="0FA699CC" w14:textId="77777777" w:rsidR="00B778DC" w:rsidRPr="00B778DC" w:rsidRDefault="00B778DC" w:rsidP="00203749">
      <w:pPr>
        <w:shd w:val="clear" w:color="auto" w:fill="FFFFFF" w:themeFill="background1"/>
        <w:spacing w:after="0" w:line="240" w:lineRule="auto"/>
        <w:ind w:firstLine="709"/>
        <w:rPr>
          <w:rFonts w:ascii="Times New Roman" w:eastAsiaTheme="minorEastAsia" w:hAnsi="Times New Roman" w:cs="Times New Roman"/>
          <w:b/>
          <w:bCs/>
          <w:kern w:val="0"/>
          <w:sz w:val="28"/>
          <w:szCs w:val="28"/>
        </w:rPr>
      </w:pPr>
    </w:p>
    <w:p w14:paraId="3D78E601" w14:textId="77777777" w:rsidR="00647770" w:rsidRPr="00CD690B" w:rsidRDefault="00647770" w:rsidP="00C60EAA">
      <w:pPr>
        <w:shd w:val="clear" w:color="auto" w:fill="FFFFFF" w:themeFill="background1"/>
        <w:spacing w:after="0" w:line="240" w:lineRule="auto"/>
        <w:rPr>
          <w:rFonts w:ascii="Times New Roman" w:eastAsiaTheme="minorEastAsia" w:hAnsi="Times New Roman" w:cs="Times New Roman"/>
          <w:b/>
          <w:bCs/>
          <w:kern w:val="0"/>
          <w:sz w:val="28"/>
          <w:szCs w:val="28"/>
        </w:rPr>
      </w:pPr>
    </w:p>
    <w:p w14:paraId="21F0CD1A"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b/>
          <w:bCs/>
          <w:kern w:val="0"/>
          <w:sz w:val="28"/>
          <w:szCs w:val="28"/>
          <w:lang w:val="tr-TR"/>
        </w:rPr>
      </w:pPr>
      <w:r w:rsidRPr="00CD690B">
        <w:rPr>
          <w:rFonts w:ascii="Times New Roman" w:eastAsiaTheme="minorEastAsia" w:hAnsi="Times New Roman" w:cs="Times New Roman"/>
          <w:b/>
          <w:bCs/>
          <w:kern w:val="0"/>
          <w:sz w:val="28"/>
          <w:szCs w:val="28"/>
          <w:lang w:val="tr-TR"/>
        </w:rPr>
        <w:t>1 ӘЛЕМНІҢ ТІЛДІК БЕЙНЕСІНДЕГІ«ӘЙЕЛ» КОНЦЕПТІСІ</w:t>
      </w:r>
    </w:p>
    <w:p w14:paraId="2DF9322E" w14:textId="77777777" w:rsidR="00157615" w:rsidRPr="00CD690B" w:rsidRDefault="00157615" w:rsidP="00203749">
      <w:pPr>
        <w:shd w:val="clear" w:color="auto" w:fill="FFFFFF" w:themeFill="background1"/>
        <w:spacing w:after="0" w:line="240" w:lineRule="auto"/>
        <w:ind w:firstLine="709"/>
        <w:jc w:val="both"/>
        <w:rPr>
          <w:rFonts w:ascii="Times New Roman" w:eastAsiaTheme="minorEastAsia" w:hAnsi="Times New Roman" w:cs="Times New Roman"/>
          <w:b/>
          <w:bCs/>
          <w:kern w:val="0"/>
          <w:sz w:val="28"/>
          <w:szCs w:val="28"/>
          <w:lang w:val="tr-TR"/>
        </w:rPr>
      </w:pPr>
    </w:p>
    <w:p w14:paraId="4C06D4BB" w14:textId="5670DBAF" w:rsidR="00157615" w:rsidRPr="00CD690B" w:rsidRDefault="00157615" w:rsidP="00203749">
      <w:pPr>
        <w:pStyle w:val="a3"/>
        <w:numPr>
          <w:ilvl w:val="1"/>
          <w:numId w:val="15"/>
        </w:numPr>
        <w:shd w:val="clear" w:color="auto" w:fill="FFFFFF" w:themeFill="background1"/>
        <w:spacing w:after="0" w:line="240" w:lineRule="auto"/>
        <w:ind w:left="0" w:firstLine="709"/>
        <w:jc w:val="both"/>
        <w:rPr>
          <w:rFonts w:ascii="Times New Roman" w:eastAsiaTheme="minorEastAsia" w:hAnsi="Times New Roman" w:cs="Times New Roman"/>
          <w:b/>
          <w:bCs/>
          <w:sz w:val="28"/>
          <w:szCs w:val="28"/>
          <w:lang w:val="tr-TR"/>
        </w:rPr>
      </w:pPr>
      <w:r w:rsidRPr="00CD690B">
        <w:rPr>
          <w:rFonts w:ascii="Times New Roman" w:eastAsiaTheme="minorEastAsia" w:hAnsi="Times New Roman" w:cs="Times New Roman"/>
          <w:b/>
          <w:bCs/>
          <w:sz w:val="28"/>
          <w:szCs w:val="28"/>
          <w:lang w:val="tr-TR"/>
        </w:rPr>
        <w:t>Қазақ және түрі</w:t>
      </w:r>
      <w:r w:rsidR="00A77B1D" w:rsidRPr="00CD690B">
        <w:rPr>
          <w:rFonts w:ascii="Times New Roman" w:eastAsiaTheme="minorEastAsia" w:hAnsi="Times New Roman" w:cs="Times New Roman"/>
          <w:b/>
          <w:bCs/>
          <w:sz w:val="28"/>
          <w:szCs w:val="28"/>
          <w:lang w:val="tr-TR"/>
        </w:rPr>
        <w:t xml:space="preserve">к лингвомәдениетіндегі концепт </w:t>
      </w:r>
      <w:r w:rsidRPr="00CD690B">
        <w:rPr>
          <w:rFonts w:ascii="Times New Roman" w:eastAsiaTheme="minorEastAsia" w:hAnsi="Times New Roman" w:cs="Times New Roman"/>
          <w:b/>
          <w:bCs/>
          <w:sz w:val="28"/>
          <w:szCs w:val="28"/>
          <w:lang w:val="tr-TR"/>
        </w:rPr>
        <w:t>ұғымының зерттелу аспектілері</w:t>
      </w:r>
    </w:p>
    <w:p w14:paraId="48BD3EDB" w14:textId="1FC0B885" w:rsidR="001540A5" w:rsidRPr="00CD690B" w:rsidRDefault="001540A5" w:rsidP="001540A5">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tr-TR"/>
        </w:rPr>
      </w:pPr>
      <w:r w:rsidRPr="00CD690B">
        <w:rPr>
          <w:rFonts w:ascii="Times New Roman" w:eastAsiaTheme="minorEastAsia" w:hAnsi="Times New Roman" w:cs="Times New Roman"/>
          <w:kern w:val="0"/>
          <w:sz w:val="28"/>
          <w:szCs w:val="28"/>
          <w:lang w:val="tr-TR"/>
        </w:rPr>
        <w:t>Тіл білімінің қазіргі дамуы, оның ішінде когнитивті лингвистика, лингвомәдениеттану, антрополингвистика және психолингвистика бағыттары</w:t>
      </w:r>
      <w:r w:rsidR="00727956">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lang w:val="tr-TR"/>
        </w:rPr>
        <w:t xml:space="preserve"> тіл мен сөйлеуді рухани құндылықтар, дүниетаным, ойлау және халықтың психологиялық ерекшеліктері тұрғысынан қарастыруға мүмкіндік береді.</w:t>
      </w:r>
    </w:p>
    <w:p w14:paraId="57DAA0C9" w14:textId="7B38582A" w:rsidR="00157615" w:rsidRPr="00CD690B" w:rsidRDefault="001540A5" w:rsidP="00203749">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tr-TR"/>
        </w:rPr>
      </w:pPr>
      <w:r w:rsidRPr="00CD690B">
        <w:rPr>
          <w:rFonts w:ascii="Times New Roman" w:eastAsiaTheme="minorEastAsia" w:hAnsi="Times New Roman" w:cs="Times New Roman"/>
          <w:kern w:val="0"/>
          <w:sz w:val="28"/>
          <w:szCs w:val="28"/>
          <w:lang w:val="tr-TR"/>
        </w:rPr>
        <w:t xml:space="preserve">Қазіргі тіл білімінде тілді құрылымдық, жүйелік парадигмамен сабақтастықта, сондай-ақ оны ұлттық рухани-мәдени білімдердің қоймасы ретінде қарастыруға баса назар аударылады. Бүгінгі таңда тіл білімінің негізгі </w:t>
      </w:r>
      <w:r w:rsidR="009E2FF2">
        <w:rPr>
          <w:rFonts w:ascii="Times New Roman" w:eastAsiaTheme="minorEastAsia" w:hAnsi="Times New Roman" w:cs="Times New Roman"/>
          <w:kern w:val="0"/>
          <w:sz w:val="28"/>
          <w:szCs w:val="28"/>
        </w:rPr>
        <w:t>бағыты</w:t>
      </w:r>
      <w:r w:rsidRPr="00CD690B">
        <w:rPr>
          <w:rFonts w:ascii="Times New Roman" w:eastAsiaTheme="minorEastAsia" w:hAnsi="Times New Roman" w:cs="Times New Roman"/>
          <w:kern w:val="0"/>
          <w:sz w:val="28"/>
          <w:szCs w:val="28"/>
          <w:lang w:val="tr-TR"/>
        </w:rPr>
        <w:t xml:space="preserve"> болып отырған антропоцентристік ғылыми парадигма шеңберінде тұлғаны зерттеу мәселелері В. Гумбольдт, И. Гердер, Г. Штайнталь, А.</w:t>
      </w:r>
      <w:r w:rsidR="00727956">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Потебня сияқты ғалымдардың еңбектерінде басты орында болғандығы белгілі. О</w:t>
      </w:r>
      <w:r w:rsidRPr="00CD690B">
        <w:rPr>
          <w:rFonts w:ascii="Times New Roman" w:eastAsiaTheme="minorEastAsia" w:hAnsi="Times New Roman" w:cs="Times New Roman"/>
          <w:kern w:val="0"/>
          <w:sz w:val="28"/>
          <w:szCs w:val="28"/>
        </w:rPr>
        <w:t>с</w:t>
      </w:r>
      <w:r w:rsidRPr="00CD690B">
        <w:rPr>
          <w:rFonts w:ascii="Times New Roman" w:eastAsiaTheme="minorEastAsia" w:hAnsi="Times New Roman" w:cs="Times New Roman"/>
          <w:kern w:val="0"/>
          <w:sz w:val="28"/>
          <w:szCs w:val="28"/>
          <w:lang w:val="tr-TR"/>
        </w:rPr>
        <w:t>ы аталған ғалымдардың тұжырымдауынша</w:t>
      </w:r>
      <w:r w:rsidR="00727956">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lang w:val="tr-TR"/>
        </w:rPr>
        <w:t xml:space="preserve"> адам ақпаратты оның ақылға қонымды, рухани және әлеуметтік қажеттіліктеріне сәйкес келетін концептілерді  қалыптастыру үшін тілді пайдаланады.</w:t>
      </w:r>
      <w:r w:rsidR="00727956">
        <w:rPr>
          <w:rFonts w:ascii="Times New Roman" w:eastAsiaTheme="minorEastAsia" w:hAnsi="Times New Roman" w:cs="Times New Roman"/>
          <w:kern w:val="0"/>
          <w:sz w:val="28"/>
          <w:szCs w:val="28"/>
        </w:rPr>
        <w:t xml:space="preserve"> </w:t>
      </w:r>
      <w:r w:rsidR="00157615" w:rsidRPr="00CD690B">
        <w:rPr>
          <w:rFonts w:ascii="Times New Roman" w:eastAsiaTheme="minorEastAsia" w:hAnsi="Times New Roman" w:cs="Times New Roman"/>
          <w:kern w:val="0"/>
          <w:sz w:val="28"/>
          <w:szCs w:val="28"/>
          <w:lang w:val="tr-TR"/>
        </w:rPr>
        <w:t>Міне, сондықтан әрбір ұлт тілінің өзегінде өзінің неше ғасырлық тілдік қазынасы, ділі, мәдениеті, ұлттық болмысының арнасы жатады. Дей тұрғанмен, тіл жалпы ақиқатты, адамдардың белгілі бір ортасының шындығын жай көрсетіп берумен шектелмейді, сонымен қатар оның бейнесін де береді. Бұған қоса тіл арқылы жеткізілетін ақпараттан адам баласының айналасындағы әлемді қабылдауы мен түсінуін де көруге болады.</w:t>
      </w:r>
    </w:p>
    <w:p w14:paraId="79572AD7" w14:textId="070AD624" w:rsidR="00157615" w:rsidRPr="00CD690B" w:rsidRDefault="00157615" w:rsidP="00203749">
      <w:pPr>
        <w:shd w:val="clear" w:color="auto" w:fill="FFFFFF" w:themeFill="background1"/>
        <w:spacing w:after="0" w:line="240" w:lineRule="auto"/>
        <w:ind w:firstLine="709"/>
        <w:contextualSpacing/>
        <w:jc w:val="both"/>
        <w:rPr>
          <w:rFonts w:eastAsiaTheme="minorEastAsia" w:cs="Times New Roman"/>
          <w:kern w:val="0"/>
          <w:sz w:val="24"/>
          <w:szCs w:val="24"/>
          <w:lang w:val="tr-TR"/>
        </w:rPr>
      </w:pPr>
      <w:r w:rsidRPr="00CD690B">
        <w:rPr>
          <w:rFonts w:ascii="Times New Roman" w:eastAsiaTheme="minorEastAsia" w:hAnsi="Times New Roman" w:cs="Times New Roman"/>
          <w:kern w:val="0"/>
          <w:sz w:val="28"/>
          <w:szCs w:val="28"/>
          <w:lang w:val="tr-TR"/>
        </w:rPr>
        <w:t>Тіл мен мәдениеттің ажырамас байланысына негізделген лингвомәдениеттану бағытының негізін қалаушылардың бірі Вильгельм фон Гумбольдт болды. Көрнекті ойшыл</w:t>
      </w:r>
      <w:r w:rsidR="00647770">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lang w:val="tr-TR"/>
        </w:rPr>
        <w:t xml:space="preserve"> «</w:t>
      </w:r>
      <w:r w:rsidR="00647770">
        <w:rPr>
          <w:rFonts w:ascii="Times New Roman" w:eastAsiaTheme="minorEastAsia" w:hAnsi="Times New Roman" w:cs="Times New Roman"/>
          <w:kern w:val="0"/>
          <w:sz w:val="28"/>
          <w:szCs w:val="28"/>
        </w:rPr>
        <w:t>Т</w:t>
      </w:r>
      <w:r w:rsidRPr="00CD690B">
        <w:rPr>
          <w:rFonts w:ascii="Times New Roman" w:eastAsiaTheme="minorEastAsia" w:hAnsi="Times New Roman" w:cs="Times New Roman"/>
          <w:kern w:val="0"/>
          <w:sz w:val="28"/>
          <w:szCs w:val="28"/>
          <w:lang w:val="tr-TR"/>
        </w:rPr>
        <w:t>іл – ұлттың қалыптасу рухының сыртқы көрінісі. Ұлт тілінде оның рухы, ал ұлт рухында оның өз тілі жатыр. Одан да ұқсас нәрсе туралы ойлау қиын»,</w:t>
      </w:r>
      <w:r w:rsidR="00647770">
        <w:rPr>
          <w:rFonts w:ascii="Times New Roman" w:eastAsiaTheme="minorEastAsia" w:hAnsi="Times New Roman" w:cs="Times New Roman"/>
          <w:kern w:val="0"/>
          <w:sz w:val="28"/>
          <w:szCs w:val="28"/>
        </w:rPr>
        <w:t xml:space="preserve"> </w:t>
      </w:r>
      <w:r w:rsidR="00103918" w:rsidRPr="00CD690B">
        <w:rPr>
          <w:rFonts w:ascii="Times New Roman" w:eastAsiaTheme="minorEastAsia" w:hAnsi="Times New Roman" w:cs="Times New Roman"/>
          <w:kern w:val="0"/>
          <w:sz w:val="28"/>
          <w:szCs w:val="28"/>
          <w:lang w:val="tr-TR"/>
        </w:rPr>
        <w:t xml:space="preserve">– деп пайымдай отырып, </w:t>
      </w:r>
      <w:r w:rsidRPr="00CD690B">
        <w:rPr>
          <w:rFonts w:ascii="Times New Roman" w:eastAsiaTheme="minorEastAsia" w:hAnsi="Times New Roman" w:cs="Times New Roman"/>
          <w:i/>
          <w:iCs/>
          <w:kern w:val="0"/>
          <w:sz w:val="28"/>
          <w:szCs w:val="28"/>
          <w:lang w:val="tr-TR"/>
        </w:rPr>
        <w:t xml:space="preserve">тіл−адам− мәдениет </w:t>
      </w:r>
      <w:r w:rsidRPr="00CD690B">
        <w:rPr>
          <w:rFonts w:ascii="Times New Roman" w:eastAsiaTheme="minorEastAsia" w:hAnsi="Times New Roman" w:cs="Times New Roman"/>
          <w:kern w:val="0"/>
          <w:sz w:val="28"/>
          <w:szCs w:val="28"/>
          <w:lang w:val="tr-TR"/>
        </w:rPr>
        <w:t>тұтас деп тұжырымдады</w:t>
      </w:r>
      <w:r w:rsidR="00EE0ABE">
        <w:rPr>
          <w:rFonts w:ascii="Times New Roman" w:eastAsiaTheme="minorEastAsia" w:hAnsi="Times New Roman" w:cs="Times New Roman"/>
          <w:kern w:val="0"/>
          <w:sz w:val="28"/>
          <w:szCs w:val="28"/>
        </w:rPr>
        <w:t xml:space="preserve"> </w:t>
      </w:r>
      <w:r w:rsidR="00EE0ABE" w:rsidRPr="00C60EAA">
        <w:rPr>
          <w:rFonts w:ascii="Times New Roman" w:eastAsiaTheme="minorEastAsia" w:hAnsi="Times New Roman" w:cs="Times New Roman"/>
          <w:kern w:val="0"/>
          <w:sz w:val="28"/>
          <w:szCs w:val="28"/>
          <w:lang w:val="tr-TR"/>
        </w:rPr>
        <w:t>[</w:t>
      </w:r>
      <w:r w:rsidR="00EE0ABE" w:rsidRPr="00C60EAA">
        <w:rPr>
          <w:rFonts w:ascii="Times New Roman" w:eastAsiaTheme="minorEastAsia" w:hAnsi="Times New Roman" w:cs="Times New Roman"/>
          <w:kern w:val="0"/>
          <w:sz w:val="28"/>
          <w:szCs w:val="28"/>
        </w:rPr>
        <w:t>1</w:t>
      </w:r>
      <w:r w:rsidR="00EE0ABE" w:rsidRPr="00C60EAA">
        <w:rPr>
          <w:rFonts w:ascii="Times New Roman" w:eastAsiaTheme="minorEastAsia" w:hAnsi="Times New Roman" w:cs="Times New Roman"/>
          <w:kern w:val="0"/>
          <w:sz w:val="28"/>
          <w:szCs w:val="28"/>
          <w:lang w:val="tr-TR"/>
        </w:rPr>
        <w:t>4]</w:t>
      </w:r>
      <w:r w:rsidRPr="00C60EAA">
        <w:rPr>
          <w:rFonts w:ascii="Times New Roman" w:eastAsiaTheme="minorEastAsia" w:hAnsi="Times New Roman" w:cs="Times New Roman"/>
          <w:kern w:val="0"/>
          <w:sz w:val="28"/>
          <w:szCs w:val="28"/>
          <w:lang w:val="tr-TR"/>
        </w:rPr>
        <w:t>.</w:t>
      </w:r>
      <w:r w:rsidRPr="00CD690B">
        <w:rPr>
          <w:rFonts w:ascii="Times New Roman" w:eastAsiaTheme="minorEastAsia" w:hAnsi="Times New Roman" w:cs="Times New Roman"/>
          <w:kern w:val="0"/>
          <w:sz w:val="28"/>
          <w:szCs w:val="28"/>
          <w:lang w:val="tr-TR"/>
        </w:rPr>
        <w:t xml:space="preserve"> Расында да</w:t>
      </w:r>
      <w:r w:rsidR="00727956">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lang w:val="tr-TR"/>
        </w:rPr>
        <w:t xml:space="preserve"> ойды жарыққа шығаратын</w:t>
      </w:r>
      <w:r w:rsidR="00727956">
        <w:rPr>
          <w:rFonts w:ascii="Times New Roman" w:eastAsiaTheme="minorEastAsia" w:hAnsi="Times New Roman" w:cs="Times New Roman"/>
          <w:kern w:val="0"/>
          <w:sz w:val="28"/>
          <w:szCs w:val="28"/>
        </w:rPr>
        <w:t xml:space="preserve"> </w:t>
      </w:r>
      <w:r w:rsidR="00280100">
        <w:rPr>
          <w:rFonts w:ascii="Times New Roman" w:eastAsia="Arial" w:hAnsi="Times New Roman" w:cs="Times New Roman"/>
          <w:noProof/>
          <w:kern w:val="0"/>
          <w:sz w:val="28"/>
          <w:szCs w:val="28"/>
        </w:rPr>
        <w:t>–</w:t>
      </w:r>
      <w:r w:rsidR="00727956">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тіл, сол себептен тіл арқылы құралған сөз</w:t>
      </w:r>
      <w:r w:rsidR="009E2FF2">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 xml:space="preserve">заттың тура таңбасы емес, заттың біздің санамызда тілдік шығармашылық </w:t>
      </w:r>
      <w:r w:rsidR="00006913">
        <w:rPr>
          <w:rFonts w:ascii="Times New Roman" w:eastAsiaTheme="minorEastAsia" w:hAnsi="Times New Roman" w:cs="Times New Roman"/>
          <w:kern w:val="0"/>
          <w:sz w:val="28"/>
          <w:szCs w:val="28"/>
        </w:rPr>
        <w:t>процесс</w:t>
      </w:r>
      <w:r w:rsidR="00006913" w:rsidRPr="00CD690B">
        <w:rPr>
          <w:rFonts w:ascii="Times New Roman" w:eastAsiaTheme="minorEastAsia" w:hAnsi="Times New Roman" w:cs="Times New Roman"/>
          <w:kern w:val="0"/>
          <w:sz w:val="28"/>
          <w:szCs w:val="28"/>
          <w:lang w:val="tr-TR"/>
        </w:rPr>
        <w:t xml:space="preserve"> </w:t>
      </w:r>
      <w:r w:rsidRPr="00CD690B">
        <w:rPr>
          <w:rFonts w:ascii="Times New Roman" w:eastAsiaTheme="minorEastAsia" w:hAnsi="Times New Roman" w:cs="Times New Roman"/>
          <w:kern w:val="0"/>
          <w:sz w:val="28"/>
          <w:szCs w:val="28"/>
          <w:lang w:val="tr-TR"/>
        </w:rPr>
        <w:t>нәтижесінен пайда болған көрінісі болып табылады.</w:t>
      </w:r>
      <w:r w:rsidRPr="00CD690B">
        <w:rPr>
          <w:rFonts w:eastAsiaTheme="minorEastAsia" w:cs="Times New Roman"/>
          <w:kern w:val="0"/>
          <w:sz w:val="24"/>
          <w:szCs w:val="24"/>
          <w:lang w:val="tr-TR"/>
        </w:rPr>
        <w:t xml:space="preserve"> </w:t>
      </w:r>
    </w:p>
    <w:p w14:paraId="2013628F" w14:textId="0EFE5D94" w:rsidR="00157615" w:rsidRPr="00CD690B" w:rsidRDefault="00157615" w:rsidP="00203749">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tr-TR"/>
        </w:rPr>
      </w:pPr>
      <w:r w:rsidRPr="00CD690B">
        <w:rPr>
          <w:rFonts w:ascii="Times New Roman" w:eastAsiaTheme="minorEastAsia" w:hAnsi="Times New Roman" w:cs="Times New Roman"/>
          <w:kern w:val="0"/>
          <w:sz w:val="28"/>
          <w:szCs w:val="28"/>
          <w:lang w:val="tr-TR"/>
        </w:rPr>
        <w:t>Вильгельм фон Гумбольдттың идеялары кейін Я. Гримм</w:t>
      </w:r>
      <w:r w:rsidR="00203749"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w:t>
      </w:r>
      <w:r w:rsidRPr="00CD690B">
        <w:rPr>
          <w:rFonts w:ascii="Times New Roman" w:eastAsiaTheme="minorEastAsia" w:hAnsi="Times New Roman" w:cs="Times New Roman"/>
          <w:kern w:val="0"/>
          <w:sz w:val="28"/>
          <w:szCs w:val="28"/>
        </w:rPr>
        <w:t>15</w:t>
      </w:r>
      <w:r w:rsidRPr="00CD690B">
        <w:rPr>
          <w:rFonts w:ascii="Times New Roman" w:eastAsiaTheme="minorEastAsia" w:hAnsi="Times New Roman" w:cs="Times New Roman"/>
          <w:kern w:val="0"/>
          <w:sz w:val="28"/>
          <w:szCs w:val="28"/>
          <w:lang w:val="tr-TR"/>
        </w:rPr>
        <w:t>], Э.</w:t>
      </w:r>
      <w:r w:rsidR="00203749" w:rsidRPr="00CD690B">
        <w:rPr>
          <w:rFonts w:ascii="Times New Roman" w:eastAsiaTheme="minorEastAsia" w:hAnsi="Times New Roman" w:cs="Times New Roman"/>
          <w:kern w:val="0"/>
          <w:sz w:val="28"/>
          <w:szCs w:val="28"/>
        </w:rPr>
        <w:t> </w:t>
      </w:r>
      <w:r w:rsidRPr="00CD690B">
        <w:rPr>
          <w:rFonts w:ascii="Times New Roman" w:eastAsiaTheme="minorEastAsia" w:hAnsi="Times New Roman" w:cs="Times New Roman"/>
          <w:kern w:val="0"/>
          <w:sz w:val="28"/>
          <w:szCs w:val="28"/>
          <w:lang w:val="tr-TR"/>
        </w:rPr>
        <w:t>Сепир</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w:t>
      </w:r>
      <w:r w:rsidRPr="00CD690B">
        <w:rPr>
          <w:rFonts w:ascii="Times New Roman" w:eastAsiaTheme="minorEastAsia" w:hAnsi="Times New Roman" w:cs="Times New Roman"/>
          <w:kern w:val="0"/>
          <w:sz w:val="28"/>
          <w:szCs w:val="28"/>
        </w:rPr>
        <w:t>1</w:t>
      </w:r>
      <w:r w:rsidRPr="00CD690B">
        <w:rPr>
          <w:rFonts w:ascii="Times New Roman" w:eastAsiaTheme="minorEastAsia" w:hAnsi="Times New Roman" w:cs="Times New Roman"/>
          <w:kern w:val="0"/>
          <w:sz w:val="28"/>
          <w:szCs w:val="28"/>
          <w:lang w:val="tr-TR"/>
        </w:rPr>
        <w:t>6], Б.Л.</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Уорф</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w:t>
      </w:r>
      <w:r w:rsidRPr="00CD690B">
        <w:rPr>
          <w:rFonts w:ascii="Times New Roman" w:eastAsiaTheme="minorEastAsia" w:hAnsi="Times New Roman" w:cs="Times New Roman"/>
          <w:kern w:val="0"/>
          <w:sz w:val="28"/>
          <w:szCs w:val="28"/>
        </w:rPr>
        <w:t>1</w:t>
      </w:r>
      <w:r w:rsidRPr="00CD690B">
        <w:rPr>
          <w:rFonts w:ascii="Times New Roman" w:eastAsiaTheme="minorEastAsia" w:hAnsi="Times New Roman" w:cs="Times New Roman"/>
          <w:kern w:val="0"/>
          <w:sz w:val="28"/>
          <w:szCs w:val="28"/>
          <w:lang w:val="tr-TR"/>
        </w:rPr>
        <w:t>7], И.A.</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Бодуэн де Куртене</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w:t>
      </w:r>
      <w:r w:rsidRPr="00CD690B">
        <w:rPr>
          <w:rFonts w:ascii="Times New Roman" w:eastAsiaTheme="minorEastAsia" w:hAnsi="Times New Roman" w:cs="Times New Roman"/>
          <w:kern w:val="0"/>
          <w:sz w:val="28"/>
          <w:szCs w:val="28"/>
        </w:rPr>
        <w:t>1</w:t>
      </w:r>
      <w:r w:rsidRPr="00CD690B">
        <w:rPr>
          <w:rFonts w:ascii="Times New Roman" w:eastAsiaTheme="minorEastAsia" w:hAnsi="Times New Roman" w:cs="Times New Roman"/>
          <w:kern w:val="0"/>
          <w:sz w:val="28"/>
          <w:szCs w:val="28"/>
          <w:lang w:val="tr-TR"/>
        </w:rPr>
        <w:t>8], А.Н.</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Афанасьев</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w:t>
      </w:r>
      <w:r w:rsidRPr="00CD690B">
        <w:rPr>
          <w:rFonts w:ascii="Times New Roman" w:eastAsiaTheme="minorEastAsia" w:hAnsi="Times New Roman" w:cs="Times New Roman"/>
          <w:kern w:val="0"/>
          <w:sz w:val="28"/>
          <w:szCs w:val="28"/>
        </w:rPr>
        <w:t>1</w:t>
      </w:r>
      <w:r w:rsidRPr="00CD690B">
        <w:rPr>
          <w:rFonts w:ascii="Times New Roman" w:eastAsiaTheme="minorEastAsia" w:hAnsi="Times New Roman" w:cs="Times New Roman"/>
          <w:kern w:val="0"/>
          <w:sz w:val="28"/>
          <w:szCs w:val="28"/>
          <w:lang w:val="tr-TR"/>
        </w:rPr>
        <w:t>9], Ф.И.</w:t>
      </w:r>
      <w:r w:rsidR="00AA336F" w:rsidRPr="00CD690B">
        <w:rPr>
          <w:rFonts w:ascii="Times New Roman" w:eastAsiaTheme="minorEastAsia" w:hAnsi="Times New Roman" w:cs="Times New Roman"/>
          <w:kern w:val="0"/>
          <w:sz w:val="28"/>
          <w:szCs w:val="28"/>
        </w:rPr>
        <w:t> </w:t>
      </w:r>
      <w:r w:rsidRPr="00CD690B">
        <w:rPr>
          <w:rFonts w:ascii="Times New Roman" w:eastAsiaTheme="minorEastAsia" w:hAnsi="Times New Roman" w:cs="Times New Roman"/>
          <w:kern w:val="0"/>
          <w:sz w:val="28"/>
          <w:szCs w:val="28"/>
          <w:lang w:val="tr-TR"/>
        </w:rPr>
        <w:t>Буслаев</w:t>
      </w:r>
      <w:r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w:t>
      </w:r>
      <w:r w:rsidRPr="00CD690B">
        <w:rPr>
          <w:rFonts w:ascii="Times New Roman" w:eastAsiaTheme="minorEastAsia" w:hAnsi="Times New Roman" w:cs="Times New Roman"/>
          <w:kern w:val="0"/>
          <w:sz w:val="28"/>
          <w:szCs w:val="28"/>
        </w:rPr>
        <w:t>20</w:t>
      </w:r>
      <w:r w:rsidRPr="00CD690B">
        <w:rPr>
          <w:rFonts w:ascii="Times New Roman" w:eastAsiaTheme="minorEastAsia" w:hAnsi="Times New Roman" w:cs="Times New Roman"/>
          <w:kern w:val="0"/>
          <w:sz w:val="28"/>
          <w:szCs w:val="28"/>
          <w:lang w:val="tr-TR"/>
        </w:rPr>
        <w:t>], А.A</w:t>
      </w:r>
      <w:r w:rsidR="003045C8" w:rsidRPr="00CD690B">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lang w:val="tr-TR"/>
        </w:rPr>
        <w:t xml:space="preserve"> Потебня</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w:t>
      </w:r>
      <w:r w:rsidRPr="00CD690B">
        <w:rPr>
          <w:rFonts w:ascii="Times New Roman" w:eastAsiaTheme="minorEastAsia" w:hAnsi="Times New Roman" w:cs="Times New Roman"/>
          <w:kern w:val="0"/>
          <w:sz w:val="28"/>
          <w:szCs w:val="28"/>
        </w:rPr>
        <w:t>21</w:t>
      </w:r>
      <w:r w:rsidRPr="00CD690B">
        <w:rPr>
          <w:rFonts w:ascii="Times New Roman" w:eastAsiaTheme="minorEastAsia" w:hAnsi="Times New Roman" w:cs="Times New Roman"/>
          <w:kern w:val="0"/>
          <w:sz w:val="28"/>
          <w:szCs w:val="28"/>
          <w:lang w:val="tr-TR"/>
        </w:rPr>
        <w:t>] секілді зерттеушілердің еңбектерінде дамыды. Вильгельм фон</w:t>
      </w:r>
      <w:r w:rsidRPr="00CD690B">
        <w:rPr>
          <w:rFonts w:eastAsiaTheme="minorEastAsia" w:cs="Times New Roman"/>
          <w:kern w:val="0"/>
          <w:sz w:val="24"/>
          <w:szCs w:val="24"/>
          <w:lang w:val="tr-TR"/>
        </w:rPr>
        <w:t xml:space="preserve"> </w:t>
      </w:r>
      <w:r w:rsidRPr="00CD690B">
        <w:rPr>
          <w:rFonts w:ascii="Times New Roman" w:eastAsiaTheme="minorEastAsia" w:hAnsi="Times New Roman" w:cs="Times New Roman"/>
          <w:kern w:val="0"/>
          <w:sz w:val="28"/>
          <w:szCs w:val="28"/>
          <w:lang w:val="tr-TR"/>
        </w:rPr>
        <w:t xml:space="preserve">Гумбольдттің </w:t>
      </w:r>
      <w:r w:rsidR="00727956">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lang w:val="tr-TR"/>
        </w:rPr>
        <w:t>тіл адамды тұлға етеді</w:t>
      </w:r>
      <w:r w:rsidR="00727956">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lang w:val="tr-TR"/>
        </w:rPr>
        <w:t xml:space="preserve"> деген идеясының өзектілігі тілді адамның санасымен, ойлауымен, рухани және практикалық қызметімен тығыз байланыста зерттеуді мақсат етіп қояды.</w:t>
      </w:r>
      <w:r w:rsidRPr="00CD690B">
        <w:rPr>
          <w:rFonts w:eastAsiaTheme="minorEastAsia" w:cs="Times New Roman"/>
          <w:kern w:val="0"/>
          <w:sz w:val="24"/>
          <w:szCs w:val="24"/>
          <w:lang w:val="tr-TR"/>
        </w:rPr>
        <w:t xml:space="preserve"> </w:t>
      </w:r>
      <w:r w:rsidRPr="00CD690B">
        <w:rPr>
          <w:rFonts w:ascii="Times New Roman" w:eastAsiaTheme="minorEastAsia" w:hAnsi="Times New Roman" w:cs="Times New Roman"/>
          <w:kern w:val="0"/>
          <w:sz w:val="28"/>
          <w:szCs w:val="28"/>
          <w:lang w:val="tr-TR"/>
        </w:rPr>
        <w:t>Міне, осындай мәселелерге байланысты қазіргі жаңа ғылыми парадигмаға сәйкес тілдік зерттеулерде басты назар тілдік тұлғаға аударылып отырғандығы ақиқат. Яғни антропоцентристік парадигма бірінші орынға адамды (тілдік тұлғаны) шығарады да, ал тіл адам танымын құрастырушы сипатта қарастырылады. Нәтижесінде қазіргі лингвистика ғылыми бағыттардың конгломераты саналады.</w:t>
      </w:r>
    </w:p>
    <w:p w14:paraId="22B8C385" w14:textId="4105A988" w:rsidR="00157615" w:rsidRPr="00CD690B" w:rsidRDefault="00157615" w:rsidP="00203749">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tr-TR"/>
        </w:rPr>
      </w:pPr>
      <w:r w:rsidRPr="00CD690B">
        <w:rPr>
          <w:rFonts w:ascii="Times New Roman" w:eastAsiaTheme="minorEastAsia" w:hAnsi="Times New Roman" w:cs="Times New Roman"/>
          <w:kern w:val="0"/>
          <w:sz w:val="28"/>
          <w:szCs w:val="28"/>
          <w:lang w:val="tr-TR"/>
        </w:rPr>
        <w:t>Әрбір халықтың әлемді танып білуі, дүниетанымы ешкімге ұқсамайтынын, өзіндік жекелігімен ерекшеленетінін зерттеулер нәтиже</w:t>
      </w:r>
      <w:r w:rsidR="009E2FF2">
        <w:rPr>
          <w:rFonts w:ascii="Times New Roman" w:eastAsiaTheme="minorEastAsia" w:hAnsi="Times New Roman" w:cs="Times New Roman"/>
          <w:kern w:val="0"/>
          <w:sz w:val="28"/>
          <w:szCs w:val="28"/>
        </w:rPr>
        <w:t>лер</w:t>
      </w:r>
      <w:r w:rsidRPr="00CD690B">
        <w:rPr>
          <w:rFonts w:ascii="Times New Roman" w:eastAsiaTheme="minorEastAsia" w:hAnsi="Times New Roman" w:cs="Times New Roman"/>
          <w:kern w:val="0"/>
          <w:sz w:val="28"/>
          <w:szCs w:val="28"/>
          <w:lang w:val="tr-TR"/>
        </w:rPr>
        <w:t>і көрсетіп келеді.</w:t>
      </w:r>
      <w:r w:rsidRPr="00CD690B">
        <w:rPr>
          <w:rFonts w:eastAsiaTheme="minorEastAsia" w:cs="Times New Roman"/>
          <w:kern w:val="0"/>
          <w:sz w:val="24"/>
          <w:szCs w:val="24"/>
          <w:lang w:val="tr-TR"/>
        </w:rPr>
        <w:t xml:space="preserve"> </w:t>
      </w:r>
      <w:r w:rsidRPr="00CD690B">
        <w:rPr>
          <w:rFonts w:ascii="Times New Roman" w:eastAsiaTheme="minorEastAsia" w:hAnsi="Times New Roman" w:cs="Times New Roman"/>
          <w:kern w:val="0"/>
          <w:sz w:val="28"/>
          <w:szCs w:val="28"/>
          <w:lang w:val="tr-TR"/>
        </w:rPr>
        <w:t>Әртүрлі тілдер әртүрлі адамдар сияқты ерекшеленеді.</w:t>
      </w:r>
      <w:r w:rsidRPr="00CD690B">
        <w:rPr>
          <w:rFonts w:eastAsiaTheme="minorEastAsia" w:cs="Times New Roman"/>
          <w:kern w:val="0"/>
          <w:sz w:val="24"/>
          <w:szCs w:val="24"/>
          <w:lang w:val="tr-TR"/>
        </w:rPr>
        <w:t xml:space="preserve"> </w:t>
      </w:r>
      <w:r w:rsidRPr="00CD690B">
        <w:rPr>
          <w:rFonts w:ascii="Times New Roman" w:eastAsiaTheme="minorEastAsia" w:hAnsi="Times New Roman" w:cs="Times New Roman"/>
          <w:kern w:val="0"/>
          <w:sz w:val="28"/>
          <w:szCs w:val="28"/>
          <w:lang w:val="tr-TR"/>
        </w:rPr>
        <w:t>Әр халық әлемді өзінше, өзінің табиғатты, әлемді көру, тану деңгейіне қарай түсініп қабылдайды. Олардың әрқайсысында әлем туралы өзіндік түсінік белгіленген. Яғни әлемді танып білу мен көріп қабылдауға байланысты әр ұлттың мәдениеті басқа мәдениеттен ерекшеленеді. Әрбір тіл иесінің санасында оның өзіне ғана тән ешкімге ұқсамайтын әлемнің тілдік бейнесі өмір сүреді. Ол сол арқылы әлемді көріп біледі, таниды.</w:t>
      </w:r>
      <w:r w:rsidR="00647770">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Тіл барлық сөйлеушілердің әлемнің қалай жұмыс істейтіні туралы жалпы түсініктерін көрсетеді. Бұл түсініктер әлемнің мүмкін болатын бейнелерінің бірі болады және әртүрлі тілдерде олар өзгеше көрініс табады, кейде ерекшеліктері өте қатты байқалады, ал кей жағдайда ерекшеліктерін табу өте қиын</w:t>
      </w:r>
      <w:r w:rsidR="00727956">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lang w:val="tr-TR"/>
        </w:rPr>
        <w:t xml:space="preserve"> яғни ол әртүрлі халықтардың мәдениеті, әдет-ғұрпы мен дәстүрлері қаншалықты сәйкес келетініне байланысты болады.  </w:t>
      </w:r>
    </w:p>
    <w:p w14:paraId="2531884E" w14:textId="22F21A91" w:rsidR="00157615" w:rsidRPr="00CD690B" w:rsidRDefault="00157615" w:rsidP="00203749">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tr-TR"/>
        </w:rPr>
      </w:pPr>
      <w:r w:rsidRPr="00CD690B">
        <w:rPr>
          <w:rFonts w:ascii="Times New Roman" w:eastAsiaTheme="minorEastAsia" w:hAnsi="Times New Roman" w:cs="Times New Roman"/>
          <w:kern w:val="0"/>
          <w:sz w:val="28"/>
          <w:szCs w:val="28"/>
          <w:lang w:val="tr-TR"/>
        </w:rPr>
        <w:t>Бастапқыда философия саласында пайда болған «әлем бейнесі»  ұғымы  қазіргі лингвистикалық саланың негізгі бір арнасы болып табылады. Өйткені әлем бейнесі «белгілі бір әлеуметтік топтың тілдік әдеттеріне негізделіп құрылады»</w:t>
      </w:r>
      <w:bookmarkStart w:id="13" w:name="_Hlk168307293"/>
      <w:r w:rsidRPr="00CD690B">
        <w:rPr>
          <w:rFonts w:ascii="Times New Roman" w:eastAsiaTheme="minorEastAsia" w:hAnsi="Times New Roman" w:cs="Times New Roman"/>
          <w:kern w:val="0"/>
          <w:sz w:val="28"/>
          <w:szCs w:val="28"/>
          <w:lang w:val="tr-TR"/>
        </w:rPr>
        <w:t xml:space="preserve"> [</w:t>
      </w:r>
      <w:r w:rsidRPr="00C60EAA">
        <w:rPr>
          <w:rFonts w:ascii="Times New Roman" w:eastAsiaTheme="minorEastAsia" w:hAnsi="Times New Roman" w:cs="Times New Roman"/>
          <w:kern w:val="0"/>
          <w:sz w:val="28"/>
          <w:szCs w:val="28"/>
          <w:lang w:val="tr-TR"/>
        </w:rPr>
        <w:t>16,</w:t>
      </w:r>
      <w:r w:rsidR="00C60EAA">
        <w:rPr>
          <w:rFonts w:ascii="Times New Roman" w:eastAsiaTheme="minorEastAsia" w:hAnsi="Times New Roman" w:cs="Times New Roman"/>
          <w:kern w:val="0"/>
          <w:sz w:val="28"/>
          <w:szCs w:val="28"/>
        </w:rPr>
        <w:t>б.</w:t>
      </w:r>
      <w:r w:rsidRPr="00C60EAA">
        <w:rPr>
          <w:rFonts w:ascii="Times New Roman" w:eastAsiaTheme="minorEastAsia" w:hAnsi="Times New Roman" w:cs="Times New Roman"/>
          <w:kern w:val="0"/>
          <w:sz w:val="28"/>
          <w:szCs w:val="28"/>
          <w:lang w:val="tr-TR"/>
        </w:rPr>
        <w:t xml:space="preserve">261]. </w:t>
      </w:r>
      <w:bookmarkEnd w:id="13"/>
      <w:r w:rsidRPr="00CD690B">
        <w:rPr>
          <w:rFonts w:ascii="Times New Roman" w:eastAsiaTheme="minorEastAsia" w:hAnsi="Times New Roman" w:cs="Times New Roman"/>
          <w:kern w:val="0"/>
          <w:sz w:val="28"/>
          <w:szCs w:val="28"/>
          <w:lang w:val="tr-TR"/>
        </w:rPr>
        <w:t>Ал жалпы алғанда,</w:t>
      </w:r>
      <w:r w:rsidRPr="00CD690B">
        <w:rPr>
          <w:rFonts w:eastAsiaTheme="minorEastAsia" w:cs="Times New Roman"/>
          <w:kern w:val="0"/>
          <w:sz w:val="24"/>
          <w:szCs w:val="24"/>
          <w:lang w:val="tr-TR"/>
        </w:rPr>
        <w:t xml:space="preserve"> </w:t>
      </w:r>
      <w:r w:rsidRPr="00CD690B">
        <w:rPr>
          <w:rFonts w:ascii="Times New Roman" w:eastAsiaTheme="minorEastAsia" w:hAnsi="Times New Roman" w:cs="Times New Roman"/>
          <w:kern w:val="0"/>
          <w:sz w:val="28"/>
          <w:szCs w:val="28"/>
          <w:lang w:val="tr-TR"/>
        </w:rPr>
        <w:t>әлемнің тілдік бейнесі деп белгілі бір тілдік қоғамның өмір сүруінің мәдени-тарихи және табиғи-географиялық жағдайларына байланысты дүниетанымын айтуға болады. Демек, әлемнің тілдік бейнесі – тілдік бірліктер түрінде сақталған білімдер жиынтығы.</w:t>
      </w:r>
    </w:p>
    <w:p w14:paraId="7846DAA5" w14:textId="6F58E355" w:rsidR="00157615" w:rsidRPr="00CD690B" w:rsidRDefault="00157615" w:rsidP="00203749">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tr-TR"/>
        </w:rPr>
      </w:pPr>
      <w:r w:rsidRPr="00CD690B">
        <w:rPr>
          <w:rFonts w:ascii="Times New Roman" w:eastAsiaTheme="minorEastAsia" w:hAnsi="Times New Roman" w:cs="Times New Roman"/>
          <w:kern w:val="0"/>
          <w:sz w:val="28"/>
          <w:szCs w:val="28"/>
          <w:lang w:val="tr-TR"/>
        </w:rPr>
        <w:t>Әлем бейнесі жаһандық, жалпыадамзаттық болуы мүмкін, өйткені ол адамның ойлау логикасын қамтиды. Осы тұрғыдан алғанда, барлық адамдардағы әлем бейнесі ортақ қасиеттерге ие, өйткені адамның ойлауы біртұтас заңдарға сәйкес жүзеге асырылады. Дегенмен, әртүрлі дәуірлердің, әртүрлі әлеуметтік және жас ерекшеліктеріне байланысты топтардың, ғылым мен білімнің әртүрлі салалары мен әртүрлі  мамандық өкілдерінің әлем бейнесі әртүрлі болуы мүмкін. Әртүрлі тілдерде сөйлейтін адамдарда әлем бейнесі белгілі бір жағдайларда ортақ болуы мүмкін, ал</w:t>
      </w:r>
      <w:r w:rsidR="009E2FF2">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lang w:val="tr-TR"/>
        </w:rPr>
        <w:t xml:space="preserve"> керісінше, бір тілде сөйлейтін адамдарда әлем бейнесі әртүрлі болуы мүмкін. Әлем бейнесінде жалпыадамзаттық, ұлттық, әлеуметтік және тұлғалық өзара әрекеттеседі.</w:t>
      </w:r>
    </w:p>
    <w:p w14:paraId="513EE2A1" w14:textId="0F157578" w:rsidR="00157615" w:rsidRPr="00CD690B" w:rsidRDefault="00157615" w:rsidP="00203749">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tr-TR"/>
        </w:rPr>
      </w:pPr>
      <w:r w:rsidRPr="00CD690B">
        <w:rPr>
          <w:rFonts w:ascii="Times New Roman" w:eastAsiaTheme="minorEastAsia" w:hAnsi="Times New Roman" w:cs="Times New Roman"/>
          <w:kern w:val="0"/>
          <w:sz w:val="28"/>
          <w:szCs w:val="28"/>
          <w:lang w:val="tr-TR"/>
        </w:rPr>
        <w:t>Әлемнің тілдік бейнесі</w:t>
      </w:r>
      <w:r w:rsidR="00727956">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w:t>
      </w:r>
      <w:r w:rsidR="00727956">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 xml:space="preserve">бұл </w:t>
      </w:r>
      <w:r w:rsidR="00755F6F" w:rsidRPr="00CD690B">
        <w:rPr>
          <w:rFonts w:ascii="Times New Roman" w:eastAsiaTheme="minorEastAsia" w:hAnsi="Times New Roman" w:cs="Times New Roman"/>
          <w:kern w:val="0"/>
          <w:sz w:val="28"/>
          <w:szCs w:val="28"/>
          <w:lang w:val="tr-TR"/>
        </w:rPr>
        <w:t>ментальд</w:t>
      </w:r>
      <w:r w:rsidR="00755F6F">
        <w:rPr>
          <w:rFonts w:ascii="Times New Roman" w:eastAsiaTheme="minorEastAsia" w:hAnsi="Times New Roman" w:cs="Times New Roman"/>
          <w:kern w:val="0"/>
          <w:sz w:val="28"/>
          <w:szCs w:val="28"/>
        </w:rPr>
        <w:t>ік</w:t>
      </w:r>
      <w:r w:rsidRPr="00CD690B">
        <w:rPr>
          <w:rFonts w:ascii="Times New Roman" w:eastAsiaTheme="minorEastAsia" w:hAnsi="Times New Roman" w:cs="Times New Roman"/>
          <w:kern w:val="0"/>
          <w:sz w:val="28"/>
          <w:szCs w:val="28"/>
          <w:lang w:val="tr-TR"/>
        </w:rPr>
        <w:t>-тілдік білім, оның элементтері</w:t>
      </w:r>
      <w:r w:rsidR="00727956">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w:t>
      </w:r>
      <w:r w:rsidR="00727956">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ұғымдар, яғни белгіленген ақпарат</w:t>
      </w:r>
      <w:r w:rsidR="003045C8"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[22]. Әлeмнiң ұлттық тiлдiк бeйнeсi әp ұлттың өз тiлi apқылы әлeмдi тaнудaғы, oны қaбылдaудaғы epeкшeлiгi бoлып тaбылaды. Ал этникалық тіл әлемнің тілдік бейнесінің экспоненті қызметін атқарады. Сонымен</w:t>
      </w:r>
      <w:r w:rsidRPr="00CD690B">
        <w:rPr>
          <w:rFonts w:eastAsiaTheme="minorEastAsia" w:cs="Times New Roman"/>
          <w:kern w:val="0"/>
          <w:sz w:val="24"/>
          <w:szCs w:val="24"/>
          <w:lang w:val="tr-TR"/>
        </w:rPr>
        <w:t xml:space="preserve"> </w:t>
      </w:r>
      <w:r w:rsidRPr="00CD690B">
        <w:rPr>
          <w:rFonts w:ascii="Times New Roman" w:eastAsiaTheme="minorEastAsia" w:hAnsi="Times New Roman" w:cs="Times New Roman"/>
          <w:kern w:val="0"/>
          <w:sz w:val="28"/>
          <w:szCs w:val="28"/>
          <w:lang w:val="tr-TR"/>
        </w:rPr>
        <w:t>«әлемнің тілдік бейнесі» терминін белгілі бір ұғым төңірегіндегі көптеген топшылаулар мен түсініктердің, жасалған талдаулар мен оларды сұрыптаулардың кешенді жиынтығы, қорытындысы деп қабылдауға болады.</w:t>
      </w:r>
    </w:p>
    <w:p w14:paraId="74890989" w14:textId="40900CFB" w:rsidR="00157615" w:rsidRPr="00CD690B" w:rsidRDefault="00157615" w:rsidP="00203749">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tr-TR"/>
        </w:rPr>
      </w:pPr>
      <w:r w:rsidRPr="00CD690B">
        <w:rPr>
          <w:rFonts w:ascii="Times New Roman" w:eastAsiaTheme="minorEastAsia" w:hAnsi="Times New Roman" w:cs="Times New Roman"/>
          <w:kern w:val="0"/>
          <w:sz w:val="28"/>
          <w:szCs w:val="28"/>
          <w:lang w:val="tr-TR"/>
        </w:rPr>
        <w:t>Кез келген этностың әлем бейнесі туралы пайымы сол этнос мүшесі қолданған сөздер мен сөйлемдерден, сол этнос өмірі мен тіршілігінен алынған мәтіндердің мазмұнынан ерекше жарқырай көрінеді және ол барлық мәдени стереотиптер үшін іргетас рөлін атқара алады. Яғни сөйлеу арқылы әлемнің тілдік бейнесі мен концептілік бейнесі қалыптасады.</w:t>
      </w:r>
    </w:p>
    <w:p w14:paraId="483FBECF" w14:textId="1AC3ECBF" w:rsidR="00157615" w:rsidRPr="00CD690B" w:rsidRDefault="00157615" w:rsidP="00203749">
      <w:pPr>
        <w:shd w:val="clear" w:color="auto" w:fill="FFFFFF" w:themeFill="background1"/>
        <w:spacing w:after="0" w:line="240" w:lineRule="auto"/>
        <w:ind w:firstLine="709"/>
        <w:contextualSpacing/>
        <w:jc w:val="both"/>
        <w:rPr>
          <w:rFonts w:eastAsiaTheme="minorEastAsia" w:cs="Times New Roman"/>
          <w:kern w:val="0"/>
          <w:sz w:val="24"/>
          <w:szCs w:val="24"/>
          <w:lang w:val="tr-TR"/>
        </w:rPr>
      </w:pPr>
      <w:r w:rsidRPr="00CD690B">
        <w:rPr>
          <w:rFonts w:ascii="Times New Roman" w:eastAsiaTheme="minorEastAsia" w:hAnsi="Times New Roman" w:cs="Times New Roman"/>
          <w:kern w:val="0"/>
          <w:sz w:val="28"/>
          <w:szCs w:val="28"/>
          <w:lang w:val="tr-TR"/>
        </w:rPr>
        <w:t>Әлемнің тілдік бейнесінің мифтердің, метафоралардың, коннотативті сөздердің көмегімен пайда болатындығын көптеген зерттеушілер өз еңбектерінде тұжырымдайды.</w:t>
      </w:r>
    </w:p>
    <w:p w14:paraId="5087F6B8" w14:textId="4970CF46" w:rsidR="00157615" w:rsidRPr="00CD690B" w:rsidRDefault="00157615" w:rsidP="00203749">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tr-TR"/>
        </w:rPr>
      </w:pPr>
      <w:r w:rsidRPr="00CD690B">
        <w:rPr>
          <w:rFonts w:ascii="Times New Roman" w:eastAsiaTheme="minorEastAsia" w:hAnsi="Times New Roman" w:cs="Times New Roman"/>
          <w:kern w:val="0"/>
          <w:sz w:val="28"/>
          <w:szCs w:val="28"/>
          <w:lang w:val="tr-TR"/>
        </w:rPr>
        <w:t xml:space="preserve">Түйіндеп айтқанда, «әлемнің тілдік бейнесі </w:t>
      </w:r>
      <w:r w:rsidR="00280100">
        <w:rPr>
          <w:rFonts w:ascii="Times New Roman" w:eastAsia="Arial" w:hAnsi="Times New Roman" w:cs="Times New Roman"/>
          <w:noProof/>
          <w:kern w:val="0"/>
          <w:sz w:val="28"/>
          <w:szCs w:val="28"/>
        </w:rPr>
        <w:t>–</w:t>
      </w:r>
      <w:r w:rsidRPr="00CD690B">
        <w:rPr>
          <w:rFonts w:ascii="Times New Roman" w:eastAsiaTheme="minorEastAsia" w:hAnsi="Times New Roman" w:cs="Times New Roman"/>
          <w:kern w:val="0"/>
          <w:sz w:val="28"/>
          <w:szCs w:val="28"/>
          <w:lang w:val="tr-TR"/>
        </w:rPr>
        <w:t xml:space="preserve"> көрсетілген тілдік ұжымның күнделікті санасында тарихи түрде қалыптасқан және тілде бейнеленген әлем туралы түсініктердің жиынтығы, шындықты концептуал</w:t>
      </w:r>
      <w:r w:rsidR="00426720">
        <w:rPr>
          <w:rFonts w:ascii="Times New Roman" w:eastAsiaTheme="minorEastAsia" w:hAnsi="Times New Roman" w:cs="Times New Roman"/>
          <w:kern w:val="0"/>
          <w:sz w:val="28"/>
          <w:szCs w:val="28"/>
        </w:rPr>
        <w:t>дандыру</w:t>
      </w:r>
      <w:r w:rsidRPr="00CD690B">
        <w:rPr>
          <w:rFonts w:ascii="Times New Roman" w:eastAsiaTheme="minorEastAsia" w:hAnsi="Times New Roman" w:cs="Times New Roman"/>
          <w:kern w:val="0"/>
          <w:sz w:val="28"/>
          <w:szCs w:val="28"/>
          <w:lang w:val="tr-TR"/>
        </w:rPr>
        <w:t xml:space="preserve">дың белгілі бір тәсілі» </w:t>
      </w:r>
      <w:r w:rsidRPr="00C60EAA">
        <w:rPr>
          <w:rFonts w:ascii="Times New Roman" w:eastAsiaTheme="minorEastAsia" w:hAnsi="Times New Roman" w:cs="Times New Roman"/>
          <w:kern w:val="0"/>
          <w:sz w:val="28"/>
          <w:szCs w:val="28"/>
          <w:lang w:val="tr-TR"/>
        </w:rPr>
        <w:t>[23].</w:t>
      </w:r>
    </w:p>
    <w:p w14:paraId="0B10E3CA" w14:textId="484D60A6" w:rsidR="00157615" w:rsidRPr="00CD690B" w:rsidRDefault="00157615" w:rsidP="00203749">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tr-TR"/>
        </w:rPr>
      </w:pPr>
      <w:r w:rsidRPr="00CD690B">
        <w:rPr>
          <w:rFonts w:ascii="Times New Roman" w:eastAsiaTheme="minorEastAsia" w:hAnsi="Times New Roman" w:cs="Times New Roman"/>
          <w:kern w:val="0"/>
          <w:sz w:val="28"/>
          <w:szCs w:val="28"/>
          <w:lang w:val="tr-TR"/>
        </w:rPr>
        <w:t>Негізі «әлем бейнесі» деген түсінік жаңадан пайда болған жоқ, оны философия, психология, мәдениеттану, когнитология, лингвомәдениеттану, тіл білімі сияқты ғылым салалары көптеген жылдардан бері қолданып келеді және ол</w:t>
      </w:r>
      <w:r w:rsidRPr="00CD690B">
        <w:rPr>
          <w:rFonts w:eastAsiaTheme="minorEastAsia" w:cs="Times New Roman"/>
          <w:kern w:val="0"/>
          <w:sz w:val="24"/>
          <w:szCs w:val="24"/>
          <w:lang w:val="tr-TR"/>
        </w:rPr>
        <w:t xml:space="preserve"> </w:t>
      </w:r>
      <w:r w:rsidRPr="00CD690B">
        <w:rPr>
          <w:rFonts w:ascii="Times New Roman" w:eastAsiaTheme="minorEastAsia" w:hAnsi="Times New Roman" w:cs="Times New Roman"/>
          <w:kern w:val="0"/>
          <w:sz w:val="28"/>
          <w:szCs w:val="28"/>
          <w:lang w:val="tr-TR"/>
        </w:rPr>
        <w:t>түрліше түсіндіріліп, әр алуан қырынан қарастырылады.</w:t>
      </w:r>
      <w:r w:rsidRPr="00CD690B">
        <w:rPr>
          <w:rFonts w:eastAsiaTheme="minorEastAsia" w:cs="Times New Roman"/>
          <w:kern w:val="0"/>
          <w:sz w:val="24"/>
          <w:szCs w:val="24"/>
          <w:lang w:val="tr-TR"/>
        </w:rPr>
        <w:t xml:space="preserve"> </w:t>
      </w:r>
      <w:r w:rsidRPr="00CD690B">
        <w:rPr>
          <w:rFonts w:ascii="Times New Roman" w:eastAsiaTheme="minorEastAsia" w:hAnsi="Times New Roman" w:cs="Times New Roman"/>
          <w:kern w:val="0"/>
          <w:sz w:val="28"/>
          <w:szCs w:val="28"/>
          <w:lang w:val="tr-TR"/>
        </w:rPr>
        <w:t>Танымдық тіл білімінде «әлем бейнесіне» қатысты «концептосфера» түсінігі пайдаланылса, психологияда – «әлем бейнесі», лингвомәдениеттануда – «ұлттық әлем бейнесі» [24], «әлем моделі» [25], т.б. түсініктер кең тараған.</w:t>
      </w:r>
    </w:p>
    <w:p w14:paraId="21FF61ED" w14:textId="61233E4E" w:rsidR="00157615" w:rsidRPr="00CD690B" w:rsidRDefault="00157615" w:rsidP="00203749">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tr-TR"/>
        </w:rPr>
      </w:pPr>
      <w:r w:rsidRPr="00CD690B">
        <w:rPr>
          <w:rFonts w:ascii="Times New Roman" w:eastAsiaTheme="minorEastAsia" w:hAnsi="Times New Roman" w:cs="Times New Roman"/>
          <w:kern w:val="0"/>
          <w:sz w:val="28"/>
          <w:szCs w:val="28"/>
          <w:lang w:val="tr-TR"/>
        </w:rPr>
        <w:t>Қазіргі тіл білімінде әлемнің тілдік бейнесі туралы Н.</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Хомский, М.</w:t>
      </w:r>
      <w:r w:rsidR="00AA336F" w:rsidRPr="00CD690B">
        <w:rPr>
          <w:rFonts w:ascii="Times New Roman" w:eastAsiaTheme="minorEastAsia" w:hAnsi="Times New Roman" w:cs="Times New Roman"/>
          <w:kern w:val="0"/>
          <w:sz w:val="28"/>
          <w:szCs w:val="28"/>
        </w:rPr>
        <w:t> </w:t>
      </w:r>
      <w:r w:rsidRPr="00CD690B">
        <w:rPr>
          <w:rFonts w:ascii="Times New Roman" w:eastAsiaTheme="minorEastAsia" w:hAnsi="Times New Roman" w:cs="Times New Roman"/>
          <w:kern w:val="0"/>
          <w:sz w:val="28"/>
          <w:szCs w:val="28"/>
          <w:lang w:val="tr-TR"/>
        </w:rPr>
        <w:t>Джонсон, Дж.</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Лакофф, Р.</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Лангакер, Ю.Д.</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Апресян, Т.В.</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Колшанский, А.А.</w:t>
      </w:r>
      <w:r w:rsidR="00AA336F" w:rsidRPr="00CD690B">
        <w:rPr>
          <w:rFonts w:ascii="Times New Roman" w:eastAsiaTheme="minorEastAsia" w:hAnsi="Times New Roman" w:cs="Times New Roman"/>
          <w:kern w:val="0"/>
          <w:sz w:val="28"/>
          <w:szCs w:val="28"/>
        </w:rPr>
        <w:t> </w:t>
      </w:r>
      <w:r w:rsidRPr="00CD690B">
        <w:rPr>
          <w:rFonts w:ascii="Times New Roman" w:eastAsiaTheme="minorEastAsia" w:hAnsi="Times New Roman" w:cs="Times New Roman"/>
          <w:kern w:val="0"/>
          <w:sz w:val="28"/>
          <w:szCs w:val="28"/>
          <w:lang w:val="tr-TR"/>
        </w:rPr>
        <w:t>Леонтев, Б.</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Касевич, Е.М.</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Кубрякова, Ю.Н.</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Караулов, В.Н.</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Телия, Б.Н.</w:t>
      </w:r>
      <w:r w:rsidR="00AA336F" w:rsidRPr="00CD690B">
        <w:rPr>
          <w:rFonts w:ascii="Times New Roman" w:eastAsiaTheme="minorEastAsia" w:hAnsi="Times New Roman" w:cs="Times New Roman"/>
          <w:kern w:val="0"/>
          <w:sz w:val="28"/>
          <w:szCs w:val="28"/>
        </w:rPr>
        <w:t> </w:t>
      </w:r>
      <w:r w:rsidRPr="00CD690B">
        <w:rPr>
          <w:rFonts w:ascii="Times New Roman" w:eastAsiaTheme="minorEastAsia" w:hAnsi="Times New Roman" w:cs="Times New Roman"/>
          <w:kern w:val="0"/>
          <w:sz w:val="28"/>
          <w:szCs w:val="28"/>
          <w:lang w:val="tr-TR"/>
        </w:rPr>
        <w:t>Серебренников, А.А.</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Уфимцева, қазақстандық лингвистикада  Э.Д.</w:t>
      </w:r>
      <w:r w:rsidR="00AA336F" w:rsidRPr="00CD690B">
        <w:rPr>
          <w:rFonts w:ascii="Times New Roman" w:eastAsiaTheme="minorEastAsia" w:hAnsi="Times New Roman" w:cs="Times New Roman"/>
          <w:kern w:val="0"/>
          <w:sz w:val="28"/>
          <w:szCs w:val="28"/>
        </w:rPr>
        <w:t> </w:t>
      </w:r>
      <w:r w:rsidRPr="00CD690B">
        <w:rPr>
          <w:rFonts w:ascii="Times New Roman" w:eastAsiaTheme="minorEastAsia" w:hAnsi="Times New Roman" w:cs="Times New Roman"/>
          <w:kern w:val="0"/>
          <w:sz w:val="28"/>
          <w:szCs w:val="28"/>
          <w:lang w:val="tr-TR"/>
        </w:rPr>
        <w:t>Сулейменова, Г.Г.</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Гиздатов, Ж.</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Манкеева, Н.</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Шаймерденова, С</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.Сәтенова, Г.Н.</w:t>
      </w:r>
      <w:r w:rsidR="00AA336F" w:rsidRPr="00CD690B">
        <w:rPr>
          <w:rFonts w:ascii="Times New Roman" w:eastAsiaTheme="minorEastAsia" w:hAnsi="Times New Roman" w:cs="Times New Roman"/>
          <w:kern w:val="0"/>
          <w:sz w:val="28"/>
          <w:szCs w:val="28"/>
        </w:rPr>
        <w:t> </w:t>
      </w:r>
      <w:r w:rsidRPr="00CD690B">
        <w:rPr>
          <w:rFonts w:ascii="Times New Roman" w:eastAsiaTheme="minorEastAsia" w:hAnsi="Times New Roman" w:cs="Times New Roman"/>
          <w:kern w:val="0"/>
          <w:sz w:val="28"/>
          <w:szCs w:val="28"/>
          <w:lang w:val="tr-TR"/>
        </w:rPr>
        <w:t>Смағұлова, А.</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Алдашева, Б.</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Хасанов, Қ.</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Жаманбаева, Г.Б.</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Мадиева және т.б ғалымдардың сүбелі еңбектері бар.</w:t>
      </w:r>
    </w:p>
    <w:p w14:paraId="5D5C74A6" w14:textId="064ACFFC" w:rsidR="00157615" w:rsidRPr="00CD690B" w:rsidRDefault="00157615" w:rsidP="00203749">
      <w:pPr>
        <w:shd w:val="clear" w:color="auto" w:fill="FFFFFF" w:themeFill="background1"/>
        <w:spacing w:after="0" w:line="240" w:lineRule="auto"/>
        <w:ind w:firstLine="709"/>
        <w:contextualSpacing/>
        <w:jc w:val="both"/>
        <w:rPr>
          <w:rFonts w:eastAsiaTheme="minorEastAsia" w:cs="Times New Roman"/>
          <w:kern w:val="0"/>
          <w:sz w:val="24"/>
          <w:szCs w:val="24"/>
          <w:lang w:val="tr-TR"/>
        </w:rPr>
      </w:pPr>
      <w:r w:rsidRPr="00CD690B">
        <w:rPr>
          <w:rFonts w:ascii="Times New Roman" w:eastAsiaTheme="minorEastAsia" w:hAnsi="Times New Roman" w:cs="Times New Roman"/>
          <w:kern w:val="0"/>
          <w:sz w:val="28"/>
          <w:szCs w:val="28"/>
          <w:lang w:val="tr-TR"/>
        </w:rPr>
        <w:t>Ә.</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Қайдар, Е.</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Жанпейісов, Р.</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Сыздық, Н.</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Уәли, Г.</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Смағұлова, Қ.</w:t>
      </w:r>
      <w:r w:rsidR="00AA336F" w:rsidRPr="00CD690B">
        <w:rPr>
          <w:rFonts w:ascii="Times New Roman" w:eastAsiaTheme="minorEastAsia" w:hAnsi="Times New Roman" w:cs="Times New Roman"/>
          <w:kern w:val="0"/>
          <w:sz w:val="28"/>
          <w:szCs w:val="28"/>
        </w:rPr>
        <w:t> </w:t>
      </w:r>
      <w:r w:rsidRPr="00CD690B">
        <w:rPr>
          <w:rFonts w:ascii="Times New Roman" w:eastAsiaTheme="minorEastAsia" w:hAnsi="Times New Roman" w:cs="Times New Roman"/>
          <w:kern w:val="0"/>
          <w:sz w:val="28"/>
          <w:szCs w:val="28"/>
          <w:lang w:val="tr-TR"/>
        </w:rPr>
        <w:t>Жаманбаева және т.б. ғалымдарымыз да кейінгі онжылдықтар белес</w:t>
      </w:r>
      <w:r w:rsidR="00103918" w:rsidRPr="00CD690B">
        <w:rPr>
          <w:rFonts w:ascii="Times New Roman" w:eastAsiaTheme="minorEastAsia" w:hAnsi="Times New Roman" w:cs="Times New Roman"/>
          <w:kern w:val="0"/>
          <w:sz w:val="28"/>
          <w:szCs w:val="28"/>
          <w:lang w:val="tr-TR"/>
        </w:rPr>
        <w:t>індегі зерттеулерінде</w:t>
      </w:r>
      <w:r w:rsidRPr="00CD690B">
        <w:rPr>
          <w:rFonts w:ascii="Times New Roman" w:eastAsiaTheme="minorEastAsia" w:hAnsi="Times New Roman" w:cs="Times New Roman"/>
          <w:kern w:val="0"/>
          <w:sz w:val="28"/>
          <w:szCs w:val="28"/>
          <w:lang w:val="tr-TR"/>
        </w:rPr>
        <w:t xml:space="preserve"> этносты, ұлт мәдениетін тіл арқылы анықтауды негізгі қағида</w:t>
      </w:r>
      <w:r w:rsidR="00103918" w:rsidRPr="00CD690B">
        <w:rPr>
          <w:rFonts w:ascii="Times New Roman" w:eastAsiaTheme="minorEastAsia" w:hAnsi="Times New Roman" w:cs="Times New Roman"/>
          <w:kern w:val="0"/>
          <w:sz w:val="28"/>
          <w:szCs w:val="28"/>
          <w:lang w:val="tr-TR"/>
        </w:rPr>
        <w:t xml:space="preserve"> еткендіктерін атап айта </w:t>
      </w:r>
      <w:r w:rsidRPr="00CD690B">
        <w:rPr>
          <w:rFonts w:ascii="Times New Roman" w:eastAsiaTheme="minorEastAsia" w:hAnsi="Times New Roman" w:cs="Times New Roman"/>
          <w:kern w:val="0"/>
          <w:sz w:val="28"/>
          <w:szCs w:val="28"/>
          <w:lang w:val="tr-TR"/>
        </w:rPr>
        <w:t>кеткен жөн. Ғалым Ж.А.</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 xml:space="preserve">Манкеева қазіргі тіл білімінде тілді зерттеу ауқымдылығының артуының себебі ретінде тілдің өз бойында ұлт тарихын, төл мәдениетін, танымы мен талғамын, мінезі мен санасын, кәсібі мен салтын, дәстүрі мен даналығын тұтастықта сақтаған таңбалық жүйе екендігін атап көрсетеді </w:t>
      </w:r>
      <w:bookmarkStart w:id="14" w:name="_Hlk168307812"/>
      <w:r w:rsidRPr="00C60EAA">
        <w:rPr>
          <w:rFonts w:ascii="Times New Roman" w:eastAsiaTheme="minorEastAsia" w:hAnsi="Times New Roman" w:cs="Times New Roman"/>
          <w:kern w:val="0"/>
          <w:sz w:val="28"/>
          <w:szCs w:val="28"/>
          <w:lang w:val="tr-TR"/>
        </w:rPr>
        <w:t>[26].</w:t>
      </w:r>
      <w:r w:rsidR="00AA336F" w:rsidRPr="00CD690B">
        <w:rPr>
          <w:rFonts w:ascii="Times New Roman" w:eastAsiaTheme="minorEastAsia" w:hAnsi="Times New Roman" w:cs="Times New Roman"/>
          <w:kern w:val="0"/>
          <w:sz w:val="28"/>
          <w:szCs w:val="28"/>
        </w:rPr>
        <w:t xml:space="preserve"> </w:t>
      </w:r>
      <w:bookmarkEnd w:id="14"/>
      <w:r w:rsidRPr="00CD690B">
        <w:rPr>
          <w:rFonts w:ascii="Times New Roman" w:eastAsiaTheme="minorEastAsia" w:hAnsi="Times New Roman" w:cs="Times New Roman"/>
          <w:kern w:val="0"/>
          <w:sz w:val="28"/>
          <w:szCs w:val="28"/>
          <w:lang w:val="tr-TR"/>
        </w:rPr>
        <w:t>Сонымен қатар ол этнолингвистиканы «тілді мәдениетке қатысты зерттейтін, сонымен бірге тілдің қызметіндегі және дамуындағы тілдік, этномәдени және этнопсихологиялық факторлардың өзара әсерін де қарастыратын  тіл білімінің саласы» деп атап көрсетеді</w:t>
      </w:r>
      <w:r w:rsidR="00755F6F">
        <w:rPr>
          <w:rFonts w:ascii="Times New Roman" w:eastAsiaTheme="minorEastAsia" w:hAnsi="Times New Roman" w:cs="Times New Roman"/>
          <w:kern w:val="0"/>
          <w:sz w:val="28"/>
          <w:szCs w:val="28"/>
        </w:rPr>
        <w:t xml:space="preserve"> </w:t>
      </w:r>
      <w:r w:rsidR="00755F6F" w:rsidRPr="00CD690B">
        <w:rPr>
          <w:rFonts w:ascii="Times New Roman" w:eastAsiaTheme="minorEastAsia" w:hAnsi="Times New Roman" w:cs="Times New Roman"/>
          <w:kern w:val="0"/>
          <w:sz w:val="28"/>
          <w:szCs w:val="28"/>
          <w:lang w:val="tr-TR"/>
        </w:rPr>
        <w:t>[26</w:t>
      </w:r>
      <w:r w:rsidR="00755F6F" w:rsidRPr="00C60EAA">
        <w:rPr>
          <w:rFonts w:ascii="Times New Roman" w:eastAsiaTheme="minorEastAsia" w:hAnsi="Times New Roman" w:cs="Times New Roman"/>
          <w:kern w:val="0"/>
          <w:sz w:val="28"/>
          <w:szCs w:val="28"/>
          <w:lang w:val="tr-TR"/>
        </w:rPr>
        <w:t xml:space="preserve">, </w:t>
      </w:r>
      <w:r w:rsidR="00755F6F" w:rsidRPr="00C60EAA">
        <w:rPr>
          <w:rFonts w:ascii="Times New Roman" w:eastAsiaTheme="minorEastAsia" w:hAnsi="Times New Roman" w:cs="Times New Roman"/>
          <w:kern w:val="0"/>
          <w:sz w:val="28"/>
          <w:szCs w:val="28"/>
        </w:rPr>
        <w:t xml:space="preserve">б. </w:t>
      </w:r>
      <w:r w:rsidR="00755F6F" w:rsidRPr="00C60EAA">
        <w:rPr>
          <w:rFonts w:ascii="Times New Roman" w:eastAsiaTheme="minorEastAsia" w:hAnsi="Times New Roman" w:cs="Times New Roman"/>
          <w:kern w:val="0"/>
          <w:sz w:val="28"/>
          <w:szCs w:val="28"/>
          <w:lang w:val="tr-TR"/>
        </w:rPr>
        <w:t>55</w:t>
      </w:r>
      <w:r w:rsidR="00755F6F" w:rsidRPr="00CD690B">
        <w:rPr>
          <w:rFonts w:ascii="Times New Roman" w:eastAsiaTheme="minorEastAsia" w:hAnsi="Times New Roman" w:cs="Times New Roman"/>
          <w:kern w:val="0"/>
          <w:sz w:val="28"/>
          <w:szCs w:val="28"/>
          <w:lang w:val="tr-TR"/>
        </w:rPr>
        <w:t>]</w:t>
      </w:r>
      <w:r w:rsidRPr="00CD690B">
        <w:rPr>
          <w:rFonts w:ascii="Times New Roman" w:eastAsiaTheme="minorEastAsia" w:hAnsi="Times New Roman" w:cs="Times New Roman"/>
          <w:kern w:val="0"/>
          <w:sz w:val="28"/>
          <w:szCs w:val="28"/>
          <w:lang w:val="tr-TR"/>
        </w:rPr>
        <w:t>.</w:t>
      </w:r>
      <w:r w:rsidRPr="00CD690B">
        <w:rPr>
          <w:rFonts w:eastAsiaTheme="minorEastAsia" w:cs="Times New Roman"/>
          <w:kern w:val="0"/>
          <w:sz w:val="24"/>
          <w:szCs w:val="24"/>
          <w:lang w:val="tr-TR"/>
        </w:rPr>
        <w:t xml:space="preserve"> </w:t>
      </w:r>
    </w:p>
    <w:p w14:paraId="3EF3DCF2" w14:textId="0CBB2AAA" w:rsidR="00157615" w:rsidRPr="00CD690B" w:rsidRDefault="00157615" w:rsidP="00203749">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lang w:val="tr-TR"/>
        </w:rPr>
        <w:t xml:space="preserve">Түркияда лингвомәдениеттану зерттеудің жаңа саласы болып табылады. Дей тұрғанмен, </w:t>
      </w:r>
      <w:r w:rsidR="00426720">
        <w:rPr>
          <w:rFonts w:ascii="Times New Roman" w:eastAsiaTheme="minorEastAsia" w:hAnsi="Times New Roman" w:cs="Times New Roman"/>
          <w:kern w:val="0"/>
          <w:sz w:val="28"/>
          <w:szCs w:val="28"/>
        </w:rPr>
        <w:t xml:space="preserve">В. </w:t>
      </w:r>
      <w:r w:rsidRPr="00CD690B">
        <w:rPr>
          <w:rFonts w:ascii="Times New Roman" w:eastAsiaTheme="minorEastAsia" w:hAnsi="Times New Roman" w:cs="Times New Roman"/>
          <w:kern w:val="0"/>
          <w:sz w:val="28"/>
          <w:szCs w:val="28"/>
          <w:lang w:val="tr-TR"/>
        </w:rPr>
        <w:t>Гумбольдт идеялары сияқты тіл, адам және мәдениеттің өзара әрекеттесу мәселелерін түрік зерттеушілері бірнеше рет көтергенін атап өткен жөн. Мысалы, түрік лингвисі Б.</w:t>
      </w:r>
      <w:r w:rsidR="003045C8"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Акарсу 1955 жылы алғаш рет жарық көрген «Тіл мен мәдениеттің өзара әрекеттесуі» («Dil</w:t>
      </w:r>
      <w:r w:rsidR="003045C8" w:rsidRPr="00CD690B">
        <w:rPr>
          <w:rFonts w:ascii="Times New Roman" w:eastAsiaTheme="minorEastAsia" w:hAnsi="Times New Roman" w:cs="Times New Roman"/>
          <w:kern w:val="0"/>
          <w:sz w:val="28"/>
          <w:szCs w:val="28"/>
          <w:lang w:val="tr-TR"/>
        </w:rPr>
        <w:t>-Kültür Bağlantısı») кітабында</w:t>
      </w:r>
      <w:r w:rsidRPr="00CD690B">
        <w:rPr>
          <w:rFonts w:ascii="Times New Roman" w:eastAsiaTheme="minorEastAsia" w:hAnsi="Times New Roman" w:cs="Times New Roman"/>
          <w:kern w:val="0"/>
          <w:sz w:val="28"/>
          <w:szCs w:val="28"/>
          <w:lang w:val="tr-TR"/>
        </w:rPr>
        <w:t xml:space="preserve"> </w:t>
      </w:r>
      <w:r w:rsidR="00426720">
        <w:rPr>
          <w:rFonts w:ascii="Times New Roman" w:eastAsiaTheme="minorEastAsia" w:hAnsi="Times New Roman" w:cs="Times New Roman"/>
          <w:kern w:val="0"/>
          <w:sz w:val="28"/>
          <w:szCs w:val="28"/>
        </w:rPr>
        <w:t xml:space="preserve">В. </w:t>
      </w:r>
      <w:r w:rsidRPr="00CD690B">
        <w:rPr>
          <w:rFonts w:ascii="Times New Roman" w:eastAsiaTheme="minorEastAsia" w:hAnsi="Times New Roman" w:cs="Times New Roman"/>
          <w:kern w:val="0"/>
          <w:sz w:val="28"/>
          <w:szCs w:val="28"/>
          <w:lang w:val="tr-TR"/>
        </w:rPr>
        <w:t>Гумбольдттың тіл, мәдениет және адамның өзара байланысы туралы идеяларына терең талдау жүргізіп отырып, өзіндік бағасын береді.</w:t>
      </w:r>
      <w:r w:rsidR="0042704E">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 xml:space="preserve">Осы аталған еңбекте «әлемнің тілдік картинасы» ұғымына тұжырым </w:t>
      </w:r>
      <w:r w:rsidR="00426720">
        <w:rPr>
          <w:rFonts w:ascii="Times New Roman" w:eastAsiaTheme="minorEastAsia" w:hAnsi="Times New Roman" w:cs="Times New Roman"/>
          <w:kern w:val="0"/>
          <w:sz w:val="28"/>
          <w:szCs w:val="28"/>
        </w:rPr>
        <w:t>берілді</w:t>
      </w:r>
      <w:r w:rsidRPr="00CD690B">
        <w:rPr>
          <w:rFonts w:ascii="Times New Roman" w:eastAsiaTheme="minorEastAsia" w:hAnsi="Times New Roman" w:cs="Times New Roman"/>
          <w:kern w:val="0"/>
          <w:sz w:val="28"/>
          <w:szCs w:val="28"/>
          <w:lang w:val="tr-TR"/>
        </w:rPr>
        <w:t>.</w:t>
      </w:r>
      <w:r w:rsidR="0042704E">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Түркияда «әлемнің тілдік бейнесі» ұғымы «ойды білдіру тәсілі», «әлемнің тілішілік бейнесі», «тіл және ақиқат» сияқты терминдермен білдірілді [27]</w:t>
      </w:r>
      <w:r w:rsidR="003045C8" w:rsidRPr="00CD690B">
        <w:rPr>
          <w:rFonts w:ascii="Times New Roman" w:eastAsiaTheme="minorEastAsia" w:hAnsi="Times New Roman" w:cs="Times New Roman"/>
          <w:kern w:val="0"/>
          <w:sz w:val="28"/>
          <w:szCs w:val="28"/>
        </w:rPr>
        <w:t>.</w:t>
      </w:r>
    </w:p>
    <w:p w14:paraId="6083AAAC" w14:textId="26CB880E" w:rsidR="00157615" w:rsidRPr="00CD690B" w:rsidRDefault="00157615" w:rsidP="0042704E">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lang w:val="tr-TR"/>
        </w:rPr>
        <w:t>1960 жылы Б.</w:t>
      </w:r>
      <w:r w:rsidR="0042704E">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Вардар мен О. Башкан қарастырған әлемнің тілдік бейнесі ұғымы түрік лингвистикасында он жыл өткеннен кейін, яғни 1970 жылы   D.</w:t>
      </w:r>
      <w:r w:rsidR="003045C8" w:rsidRPr="00CD690B">
        <w:rPr>
          <w:rFonts w:ascii="Times New Roman" w:eastAsiaTheme="minorEastAsia" w:hAnsi="Times New Roman" w:cs="Times New Roman"/>
          <w:kern w:val="0"/>
          <w:sz w:val="28"/>
          <w:szCs w:val="28"/>
        </w:rPr>
        <w:t> </w:t>
      </w:r>
      <w:r w:rsidRPr="00CD690B">
        <w:rPr>
          <w:rFonts w:ascii="Times New Roman" w:eastAsiaTheme="minorEastAsia" w:hAnsi="Times New Roman" w:cs="Times New Roman"/>
          <w:kern w:val="0"/>
          <w:sz w:val="28"/>
          <w:szCs w:val="28"/>
          <w:lang w:val="tr-TR"/>
        </w:rPr>
        <w:t>Аксанның еңбектерінде қолданыла бастады. М.</w:t>
      </w:r>
      <w:r w:rsidR="003045C8"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Каплан өзінің «Мәдениет және тіл» (</w:t>
      </w:r>
      <w:r w:rsidRPr="00CD690B">
        <w:rPr>
          <w:rFonts w:ascii="Times New Roman" w:eastAsiaTheme="minorEastAsia" w:hAnsi="Times New Roman" w:cs="Times New Roman"/>
          <w:kern w:val="0"/>
          <w:sz w:val="28"/>
          <w:szCs w:val="28"/>
        </w:rPr>
        <w:t>«Kültür ve Dil», 1983) кітабында тіл, мәдениет, ұлт және бірегейлік сияқты мәселелерге тоқталып, тілді ол пайда болған қоғамның мәдениеті мен дүниетанымынан бөлек қарастыруға болмайтынын атап өтеді [28].</w:t>
      </w:r>
      <w:r w:rsidR="0042704E">
        <w:rPr>
          <w:rFonts w:ascii="Times New Roman" w:eastAsiaTheme="minorEastAsia" w:hAnsi="Times New Roman" w:cs="Times New Roman"/>
          <w:kern w:val="0"/>
          <w:sz w:val="28"/>
          <w:szCs w:val="28"/>
        </w:rPr>
        <w:t xml:space="preserve"> Д. </w:t>
      </w:r>
      <w:r w:rsidRPr="00CD690B">
        <w:rPr>
          <w:rFonts w:ascii="Times New Roman" w:eastAsiaTheme="minorEastAsia" w:hAnsi="Times New Roman" w:cs="Times New Roman"/>
          <w:kern w:val="0"/>
          <w:sz w:val="28"/>
          <w:szCs w:val="28"/>
        </w:rPr>
        <w:t>Аксанның 2008 жылы алғаш рет жарық көрген «Тілдік бейнедегі  түрік мәдениеті (</w:t>
      </w:r>
      <w:r w:rsidR="00922A3B">
        <w:rPr>
          <w:rFonts w:ascii="Times New Roman" w:eastAsiaTheme="minorEastAsia" w:hAnsi="Times New Roman" w:cs="Times New Roman"/>
          <w:kern w:val="0"/>
          <w:sz w:val="28"/>
          <w:szCs w:val="28"/>
        </w:rPr>
        <w:t>н</w:t>
      </w:r>
      <w:r w:rsidR="00922A3B" w:rsidRPr="00CD690B">
        <w:rPr>
          <w:rFonts w:ascii="Times New Roman" w:eastAsiaTheme="minorEastAsia" w:hAnsi="Times New Roman" w:cs="Times New Roman"/>
          <w:kern w:val="0"/>
          <w:sz w:val="28"/>
          <w:szCs w:val="28"/>
        </w:rPr>
        <w:t xml:space="preserve">егізгі </w:t>
      </w:r>
      <w:r w:rsidRPr="00CD690B">
        <w:rPr>
          <w:rFonts w:ascii="Times New Roman" w:eastAsiaTheme="minorEastAsia" w:hAnsi="Times New Roman" w:cs="Times New Roman"/>
          <w:kern w:val="0"/>
          <w:sz w:val="28"/>
          <w:szCs w:val="28"/>
        </w:rPr>
        <w:t>ұғымдар)</w:t>
      </w:r>
      <w:r w:rsidR="0042704E">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rPr>
        <w:t xml:space="preserve"> («Türkçeye Yansıyan Türk Kültürü (Temel Kavramlar)» зерттеу еңбегінде мәдениет, тіл-мәдениет, дүниеге келу, үйлену тойы, қонақжайлылық, тамақ және сусындар сияқты мәдениеттің негізгі концептілерін қарастырады [29].</w:t>
      </w:r>
    </w:p>
    <w:p w14:paraId="36377714" w14:textId="3DF19630" w:rsidR="00157615" w:rsidRPr="00CD690B" w:rsidRDefault="00157615" w:rsidP="00203749">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ХХ ғасырдың екінші жартысынан бастап Түркиядағы лингвистикалық зерттеулерде тіл және мәдениет, дүниетаным, әлемнің тілдік бейнесі сияқты ұғымдар зерттеле бастады. Бұл орайда О. Козанның магистрлік диссертациясы (2012) лингвомәдени тәсілдемені ұсынудағы алғашқы талпыныс деуге болады. Бұдан кейін ол 2014 жылы «Орыс және түрік газеттеріндегі жаңалықтар тақырыбының тілі. Лингвомәдени тәсіл» («Rus ve Türk Gazete Haber Başlığı Dili. Kültürdilbilimsel Yaklaşım») тақырыбында докторлық диссертация қорғады. Сол жылы О.</w:t>
      </w:r>
      <w:r w:rsidR="0042704E">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 xml:space="preserve">Козанның редакциялығымен және көптеген түрік зерттеушілерінің қатысуымен «Лингвомәдениеттану: негізгі ұғымдар мен мәселелер» («Kültürdilbilim Temel kavram ve Sorunlar») </w:t>
      </w:r>
      <w:r w:rsidR="0042704E">
        <w:rPr>
          <w:rFonts w:ascii="Times New Roman" w:eastAsiaTheme="minorEastAsia" w:hAnsi="Times New Roman" w:cs="Times New Roman"/>
          <w:kern w:val="0"/>
          <w:sz w:val="28"/>
          <w:szCs w:val="28"/>
        </w:rPr>
        <w:t xml:space="preserve">атты </w:t>
      </w:r>
      <w:r w:rsidRPr="00CD690B">
        <w:rPr>
          <w:rFonts w:ascii="Times New Roman" w:eastAsiaTheme="minorEastAsia" w:hAnsi="Times New Roman" w:cs="Times New Roman"/>
          <w:kern w:val="0"/>
          <w:sz w:val="28"/>
          <w:szCs w:val="28"/>
        </w:rPr>
        <w:t>орыс тілінен түрік тіліне аударылған лингвомәдениеттану тақырыбындағы мақалалар ұсынылған аудармалар жинағы жарық көрді</w:t>
      </w:r>
      <w:r w:rsidR="0042704E">
        <w:rPr>
          <w:rFonts w:ascii="Times New Roman" w:eastAsiaTheme="minorEastAsia" w:hAnsi="Times New Roman" w:cs="Times New Roman"/>
          <w:kern w:val="0"/>
          <w:sz w:val="28"/>
          <w:szCs w:val="28"/>
        </w:rPr>
        <w:t xml:space="preserve"> </w:t>
      </w:r>
      <w:r w:rsidR="0042704E" w:rsidRPr="00CD690B">
        <w:rPr>
          <w:rFonts w:ascii="Times New Roman" w:eastAsiaTheme="minorEastAsia" w:hAnsi="Times New Roman" w:cs="Times New Roman"/>
          <w:kern w:val="0"/>
          <w:sz w:val="28"/>
          <w:szCs w:val="28"/>
        </w:rPr>
        <w:t>[30]</w:t>
      </w:r>
      <w:r w:rsidRPr="00CD690B">
        <w:rPr>
          <w:rFonts w:ascii="Times New Roman" w:eastAsiaTheme="minorEastAsia" w:hAnsi="Times New Roman" w:cs="Times New Roman"/>
          <w:kern w:val="0"/>
          <w:sz w:val="28"/>
          <w:szCs w:val="28"/>
        </w:rPr>
        <w:t>. Аталған жинақ түрік ғылымындағы  лингвомәдени бағытты, негізгі ұғымдарды, идеялардың тарихи даму көріністер</w:t>
      </w:r>
      <w:r w:rsidR="0042704E">
        <w:rPr>
          <w:rFonts w:ascii="Times New Roman" w:eastAsiaTheme="minorEastAsia" w:hAnsi="Times New Roman" w:cs="Times New Roman"/>
          <w:kern w:val="0"/>
          <w:sz w:val="28"/>
          <w:szCs w:val="28"/>
        </w:rPr>
        <w:t>ін</w:t>
      </w:r>
      <w:r w:rsidRPr="00CD690B">
        <w:rPr>
          <w:rFonts w:ascii="Times New Roman" w:eastAsiaTheme="minorEastAsia" w:hAnsi="Times New Roman" w:cs="Times New Roman"/>
          <w:kern w:val="0"/>
          <w:sz w:val="28"/>
          <w:szCs w:val="28"/>
        </w:rPr>
        <w:t>, сондай-ақ концепт, әлемнің тілдік бейнесі сияқты негізгі ұғымдарды зерделеп қарастыру тұрғысынан өте құнды. Э.</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Боз (2016) өзінің «Лингвомәдени сөздік және түрік лингвомәдени сөздіктері туралы» («Kültürdilbilimsel Sözlük ve Türkçe Kültürdilbilimsel Sözlükler Üzerine») мақаласында жоғарыда аталған жинаққа сілтеме жасай отырып, оның маңыздылығына тоқталады. Э.</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Боз өз мақаласында лингвомәдениеттанудағы негізгі ұғымдарға, әдістерге назар аударып, түрік лингвомәдени сөздіктерін дайындау қажеттілігін атап өтеді</w:t>
      </w:r>
      <w:r w:rsidR="003045C8"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[31].</w:t>
      </w:r>
    </w:p>
    <w:p w14:paraId="3EAD069F" w14:textId="3D85A06F" w:rsidR="001540A5" w:rsidRPr="00CD690B" w:rsidRDefault="00157615" w:rsidP="00CB5F87">
      <w:pPr>
        <w:shd w:val="clear" w:color="auto" w:fill="FFFFFF" w:themeFill="background1"/>
        <w:spacing w:after="0" w:line="240" w:lineRule="auto"/>
        <w:ind w:firstLine="708"/>
        <w:contextualSpacing/>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Әлемнің концептуалдық бейнесі әлемнің тілдің бейнесіне  қарағанда кеңірек және бай. Әлемнің тілдік бейнесі тіл заңдары бойынша, ал концептуалды әлем бейнесі физикалық әлем заңдары бойынша ұйымдастырылған. Әлемнің тілдік бейнесінің анықтаушы элементі</w:t>
      </w:r>
      <w:r w:rsidR="00922A3B">
        <w:rPr>
          <w:rFonts w:ascii="Times New Roman" w:eastAsiaTheme="minorEastAsia" w:hAnsi="Times New Roman" w:cs="Times New Roman"/>
          <w:kern w:val="0"/>
          <w:sz w:val="28"/>
          <w:szCs w:val="28"/>
        </w:rPr>
        <w:t xml:space="preserve"> </w:t>
      </w:r>
      <w:r w:rsidR="00922A3B">
        <w:rPr>
          <w:rFonts w:ascii="Times New Roman" w:eastAsia="Arial" w:hAnsi="Times New Roman" w:cs="Times New Roman"/>
          <w:noProof/>
          <w:kern w:val="0"/>
          <w:sz w:val="28"/>
          <w:szCs w:val="28"/>
        </w:rPr>
        <w:t>–</w:t>
      </w:r>
      <w:r w:rsidRPr="00CD690B">
        <w:rPr>
          <w:rFonts w:ascii="Times New Roman" w:eastAsiaTheme="minorEastAsia" w:hAnsi="Times New Roman" w:cs="Times New Roman"/>
          <w:kern w:val="0"/>
          <w:sz w:val="28"/>
          <w:szCs w:val="28"/>
        </w:rPr>
        <w:t xml:space="preserve">семантикалық өріс, ал әлемнің концептуалдық бейнесінің бірліктері сана  константары болып табылады. </w:t>
      </w:r>
      <w:r w:rsidR="001540A5" w:rsidRPr="00CD690B">
        <w:rPr>
          <w:rFonts w:ascii="Times New Roman" w:eastAsiaTheme="minorEastAsia" w:hAnsi="Times New Roman" w:cs="Times New Roman"/>
          <w:kern w:val="0"/>
          <w:sz w:val="28"/>
          <w:szCs w:val="28"/>
        </w:rPr>
        <w:t>Әлемнің когнитивті</w:t>
      </w:r>
      <w:r w:rsidR="00922A3B">
        <w:rPr>
          <w:rFonts w:ascii="Times New Roman" w:eastAsiaTheme="minorEastAsia" w:hAnsi="Times New Roman" w:cs="Times New Roman"/>
          <w:kern w:val="0"/>
          <w:sz w:val="28"/>
          <w:szCs w:val="28"/>
        </w:rPr>
        <w:t>к</w:t>
      </w:r>
      <w:r w:rsidR="001540A5" w:rsidRPr="00CD690B">
        <w:rPr>
          <w:rFonts w:ascii="Times New Roman" w:eastAsiaTheme="minorEastAsia" w:hAnsi="Times New Roman" w:cs="Times New Roman"/>
          <w:kern w:val="0"/>
          <w:sz w:val="28"/>
          <w:szCs w:val="28"/>
        </w:rPr>
        <w:t xml:space="preserve"> және лингвистикалық картинасы концептосфера жүйесі арқылы түсініледі. Концептілік жүйе санадағы тілдік ұғым туралы ақпаратты түзетеді.</w:t>
      </w:r>
      <w:r w:rsidR="0042704E">
        <w:rPr>
          <w:rFonts w:ascii="Times New Roman" w:eastAsiaTheme="minorEastAsia" w:hAnsi="Times New Roman" w:cs="Times New Roman"/>
          <w:kern w:val="0"/>
          <w:sz w:val="28"/>
          <w:szCs w:val="28"/>
        </w:rPr>
        <w:t xml:space="preserve"> </w:t>
      </w:r>
      <w:r w:rsidR="001540A5" w:rsidRPr="00CD690B">
        <w:rPr>
          <w:rFonts w:ascii="Times New Roman" w:eastAsiaTheme="minorEastAsia" w:hAnsi="Times New Roman" w:cs="Times New Roman"/>
          <w:kern w:val="0"/>
          <w:sz w:val="28"/>
          <w:szCs w:val="28"/>
        </w:rPr>
        <w:t xml:space="preserve">Концептосфералық жүйенің негізгі міндеті </w:t>
      </w:r>
      <w:r w:rsidR="00922A3B">
        <w:rPr>
          <w:rFonts w:ascii="Times New Roman" w:eastAsia="Arial" w:hAnsi="Times New Roman" w:cs="Times New Roman"/>
          <w:noProof/>
          <w:kern w:val="0"/>
          <w:sz w:val="28"/>
          <w:szCs w:val="28"/>
        </w:rPr>
        <w:t>–</w:t>
      </w:r>
      <w:r w:rsidR="001540A5" w:rsidRPr="00CD690B">
        <w:rPr>
          <w:rFonts w:ascii="Times New Roman" w:eastAsiaTheme="minorEastAsia" w:hAnsi="Times New Roman" w:cs="Times New Roman"/>
          <w:kern w:val="0"/>
          <w:sz w:val="28"/>
          <w:szCs w:val="28"/>
        </w:rPr>
        <w:t xml:space="preserve"> ұлттық және этникалық күрделі ұғымдарды біртұтас жүйеге біріктіру және оларды жүйелеу.</w:t>
      </w:r>
      <w:r w:rsidR="0042704E">
        <w:rPr>
          <w:rFonts w:ascii="Times New Roman" w:eastAsiaTheme="minorEastAsia" w:hAnsi="Times New Roman" w:cs="Times New Roman"/>
          <w:kern w:val="0"/>
          <w:sz w:val="28"/>
          <w:szCs w:val="28"/>
        </w:rPr>
        <w:t xml:space="preserve"> </w:t>
      </w:r>
      <w:r w:rsidR="001540A5" w:rsidRPr="00CD690B">
        <w:rPr>
          <w:rFonts w:ascii="Times New Roman" w:eastAsiaTheme="minorEastAsia" w:hAnsi="Times New Roman" w:cs="Times New Roman"/>
          <w:kern w:val="0"/>
          <w:sz w:val="28"/>
          <w:szCs w:val="28"/>
        </w:rPr>
        <w:t>Қазақ тіл білімінде қазір концептуалдық жүйе, концептуал</w:t>
      </w:r>
      <w:r w:rsidR="0042704E">
        <w:rPr>
          <w:rFonts w:ascii="Times New Roman" w:eastAsiaTheme="minorEastAsia" w:hAnsi="Times New Roman" w:cs="Times New Roman"/>
          <w:kern w:val="0"/>
          <w:sz w:val="28"/>
          <w:szCs w:val="28"/>
        </w:rPr>
        <w:t>дандыру</w:t>
      </w:r>
      <w:r w:rsidR="001540A5" w:rsidRPr="00CD690B">
        <w:rPr>
          <w:rFonts w:ascii="Times New Roman" w:eastAsiaTheme="minorEastAsia" w:hAnsi="Times New Roman" w:cs="Times New Roman"/>
          <w:kern w:val="0"/>
          <w:sz w:val="28"/>
          <w:szCs w:val="28"/>
        </w:rPr>
        <w:t>, категориялау, әлем моделі және когнитивтік модель, сондай-ақ оның құрамдас бөліктері туралы мәселе белсенді зерттелуде.</w:t>
      </w:r>
    </w:p>
    <w:p w14:paraId="18059AC2" w14:textId="78157EC1" w:rsidR="00157615" w:rsidRPr="00CD690B" w:rsidRDefault="00157615" w:rsidP="001540A5">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Концептосфера деп нақты бір тұлғаның, әлеуметтік немесе этникалық топтың санасындағы когнитивтік стереотиптердің жиынтығымен сипатталатын шындықты түсіну мен қабылдаудың ерекше тәсілі ретіндегі менталитетті көрсететін ойлар мен білімдердің сферасын және осы айтылғандардың ықпалымен туындаған ұғым-түсініктерді айтуға болады. Менталитет пен концептосфераны қоса алып қарасақ, олар әлемнің ұлттық танымдық және ұлттық концептілік бейнесін түзеді.</w:t>
      </w:r>
    </w:p>
    <w:p w14:paraId="140402AD" w14:textId="69FAFBF8" w:rsidR="00157615" w:rsidRPr="00CD690B" w:rsidRDefault="00157615" w:rsidP="002927BE">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rPr>
        <w:t xml:space="preserve">Концепт </w:t>
      </w:r>
      <w:r w:rsidR="00922A3B">
        <w:rPr>
          <w:rFonts w:ascii="Times New Roman" w:eastAsia="Arial" w:hAnsi="Times New Roman" w:cs="Times New Roman"/>
          <w:noProof/>
          <w:kern w:val="0"/>
          <w:sz w:val="28"/>
          <w:szCs w:val="28"/>
        </w:rPr>
        <w:t>–</w:t>
      </w:r>
      <w:r w:rsidR="0042704E">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ғаламның тілдік бейнесінде көрініс табатын тілдік құбылыс.</w:t>
      </w:r>
      <w:r w:rsidRPr="00CD690B">
        <w:rPr>
          <w:rFonts w:eastAsiaTheme="minorEastAsia" w:cs="Times New Roman"/>
          <w:kern w:val="0"/>
          <w:sz w:val="24"/>
          <w:szCs w:val="24"/>
        </w:rPr>
        <w:t xml:space="preserve"> </w:t>
      </w:r>
      <w:r w:rsidRPr="00CD690B">
        <w:rPr>
          <w:rFonts w:ascii="Times New Roman" w:eastAsiaTheme="minorEastAsia" w:hAnsi="Times New Roman" w:cs="Times New Roman"/>
          <w:kern w:val="0"/>
          <w:sz w:val="28"/>
          <w:szCs w:val="28"/>
        </w:rPr>
        <w:t xml:space="preserve">Концепт </w:t>
      </w:r>
      <w:r w:rsidR="0042704E">
        <w:rPr>
          <w:rFonts w:ascii="Times New Roman" w:eastAsiaTheme="minorEastAsia" w:hAnsi="Times New Roman" w:cs="Times New Roman"/>
          <w:kern w:val="0"/>
          <w:sz w:val="28"/>
          <w:szCs w:val="28"/>
        </w:rPr>
        <w:t>ұ</w:t>
      </w:r>
      <w:r w:rsidRPr="00CD690B">
        <w:rPr>
          <w:rFonts w:ascii="Times New Roman" w:eastAsiaTheme="minorEastAsia" w:hAnsi="Times New Roman" w:cs="Times New Roman"/>
          <w:kern w:val="0"/>
          <w:sz w:val="28"/>
          <w:szCs w:val="28"/>
        </w:rPr>
        <w:t xml:space="preserve">ғымы әртүрлі жалпы атаулармен ежелгі заманнан бері ойшылдардың (мысалы, Платонның «Идеялар туралы» ілімі) назарын аударды. Алғаш математикалық логикалық ұғым ретінде пайда болған «концепт» термині философтардың, психологтардың, мәдениеттанушылардың зерттеулерінде молынан кездеседі және осы концепт ұғымынан барлық осы лингвистикалық емес түсіндірулердің таңбасын көруге болады. </w:t>
      </w:r>
      <w:r w:rsidRPr="00CD690B">
        <w:rPr>
          <w:rFonts w:ascii="Times New Roman" w:eastAsiaTheme="minorEastAsia" w:hAnsi="Times New Roman" w:cs="Times New Roman"/>
          <w:kern w:val="0"/>
          <w:sz w:val="28"/>
          <w:szCs w:val="28"/>
          <w:lang w:val="ru-RU"/>
        </w:rPr>
        <w:t xml:space="preserve">Алдымен ғылымдағы «концепт» терминінің даму тарихына көз жүгіртсек, концептінің өзінің мәні бойынша мәдениеттанымдық анықтамасын </w:t>
      </w:r>
      <w:r w:rsidR="00C60EAA" w:rsidRPr="00CD690B">
        <w:rPr>
          <w:rFonts w:ascii="Times New Roman" w:eastAsiaTheme="minorEastAsia" w:hAnsi="Times New Roman" w:cs="Times New Roman"/>
          <w:kern w:val="0"/>
          <w:sz w:val="28"/>
          <w:szCs w:val="28"/>
          <w:lang w:val="ru-RU"/>
        </w:rPr>
        <w:t>Ю. С.</w:t>
      </w:r>
      <w:r w:rsidR="003045C8"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Степанов былайша пайымдайды: «Это «как бы сгусток культуры в сознании человека; то, в виде чего культура входит в ментальный мир человека. Концепт – это то, посредством чего человек - рядовой, обычный человек сам входит в культуру, а в некоторых случаях и влияет на нее... Концепты не только мыслятся, они переживаются. Они </w:t>
      </w:r>
      <w:r w:rsidR="00922A3B">
        <w:rPr>
          <w:rFonts w:ascii="Times New Roman" w:eastAsia="Arial" w:hAnsi="Times New Roman" w:cs="Times New Roman"/>
          <w:noProof/>
          <w:kern w:val="0"/>
          <w:sz w:val="28"/>
          <w:szCs w:val="28"/>
        </w:rPr>
        <w:t>–</w:t>
      </w:r>
      <w:r w:rsidRPr="00CD690B">
        <w:rPr>
          <w:rFonts w:ascii="Times New Roman" w:eastAsiaTheme="minorEastAsia" w:hAnsi="Times New Roman" w:cs="Times New Roman"/>
          <w:kern w:val="0"/>
          <w:sz w:val="28"/>
          <w:szCs w:val="28"/>
          <w:lang w:val="ru-RU"/>
        </w:rPr>
        <w:t xml:space="preserve"> предмет эмоций </w:t>
      </w:r>
      <w:r w:rsidR="00922A3B">
        <w:rPr>
          <w:rFonts w:ascii="Times New Roman" w:eastAsia="Arial" w:hAnsi="Times New Roman" w:cs="Times New Roman"/>
          <w:noProof/>
          <w:kern w:val="0"/>
          <w:sz w:val="28"/>
          <w:szCs w:val="28"/>
        </w:rPr>
        <w:t>–</w:t>
      </w:r>
      <w:r w:rsidRPr="00CD690B">
        <w:rPr>
          <w:rFonts w:ascii="Times New Roman" w:eastAsiaTheme="minorEastAsia" w:hAnsi="Times New Roman" w:cs="Times New Roman"/>
          <w:kern w:val="0"/>
          <w:sz w:val="28"/>
          <w:szCs w:val="28"/>
          <w:lang w:val="ru-RU"/>
        </w:rPr>
        <w:t xml:space="preserve"> симпатий и антипатий, а иногда и столкновений» </w:t>
      </w:r>
      <w:r w:rsidRPr="00C60EAA">
        <w:rPr>
          <w:rFonts w:ascii="Times New Roman" w:eastAsiaTheme="minorEastAsia" w:hAnsi="Times New Roman" w:cs="Times New Roman"/>
          <w:kern w:val="0"/>
          <w:sz w:val="28"/>
          <w:szCs w:val="28"/>
          <w:lang w:val="ru-RU"/>
        </w:rPr>
        <w:t>[32].</w:t>
      </w:r>
      <w:r w:rsidRPr="00CD690B">
        <w:rPr>
          <w:rFonts w:ascii="Times New Roman" w:eastAsiaTheme="minorEastAsia" w:hAnsi="Times New Roman" w:cs="Times New Roman"/>
          <w:kern w:val="0"/>
          <w:sz w:val="28"/>
          <w:szCs w:val="28"/>
          <w:lang w:val="ru-RU"/>
        </w:rPr>
        <w:t xml:space="preserve"> Біздіңше, мәселе мынада: концепт – ойлау категориясы, бақыланбайтын категория және бұл оны түсіндіруге үлкен кеңістік береді. Концепт – бұл адамның әлем туралы мәдени-ұлттық түсінігін бейнелейтін </w:t>
      </w:r>
      <w:r w:rsidRPr="00F21F19">
        <w:rPr>
          <w:rFonts w:ascii="Times New Roman" w:eastAsiaTheme="minorEastAsia" w:hAnsi="Times New Roman" w:cs="Times New Roman"/>
          <w:kern w:val="0"/>
          <w:sz w:val="28"/>
          <w:szCs w:val="28"/>
          <w:lang w:val="ru-RU"/>
        </w:rPr>
        <w:t>ментальд</w:t>
      </w:r>
      <w:r w:rsidR="00F21F19" w:rsidRPr="00CB5F87">
        <w:rPr>
          <w:rFonts w:ascii="Times New Roman" w:eastAsiaTheme="minorEastAsia" w:hAnsi="Times New Roman" w:cs="Times New Roman"/>
          <w:kern w:val="0"/>
          <w:sz w:val="28"/>
          <w:szCs w:val="28"/>
          <w:lang w:val="ru-RU"/>
        </w:rPr>
        <w:t>і</w:t>
      </w:r>
      <w:r w:rsidRPr="00CD690B">
        <w:rPr>
          <w:rFonts w:ascii="Times New Roman" w:eastAsiaTheme="minorEastAsia" w:hAnsi="Times New Roman" w:cs="Times New Roman"/>
          <w:kern w:val="0"/>
          <w:sz w:val="28"/>
          <w:szCs w:val="28"/>
          <w:lang w:val="ru-RU"/>
        </w:rPr>
        <w:t xml:space="preserve"> мән. Концептілер жүйесі әлемнің картинасын (дүниетану, дүниені қабылдау) құрайды. Концептілер жүйесінде адамның ақиқатты түсінуі, оның негізінде адам әлемді ойлай алатын айрықша концептуалдық «картина» бейнеленеді.  ХХ ғасыр соңында лингвистер тіл иесі белгілі бір концептуалдық жүйелердің иесі екендігін нақты түсінді. Әрбір концептіде адам үшін әлем туралы түбегейлі маңызды білімдер бірігіп түйіседі.</w:t>
      </w:r>
      <w:r w:rsidR="002927BE">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Концептілер мәдени, лингвистикалық, психологиялық, философиялық және басқа аспектілерде қарастырылады. Бүгінгі таңда олардың көптеген түсіндірмелері, жіктелімдері мен зерттеу әдістері ұсынылған.</w:t>
      </w:r>
    </w:p>
    <w:p w14:paraId="5DB1FD22" w14:textId="1A17D957" w:rsidR="00157615" w:rsidRPr="00CD690B" w:rsidRDefault="00157615" w:rsidP="002927BE">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Концепт тіл білімінің әртүрлі салаларында да кеңінен қолданылады. Бұл термин когнитивті лингвистика, семантика, лингвомәдениеттану және басқа да ғылымдардың концептуалдық аппараттарына енген.</w:t>
      </w:r>
      <w:r w:rsidR="002927BE">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«Концепт» термині лингвомәдениеттанудың негізгі ұғымдарының бірі болып табылады. «Концепт» терминін заманауи гуманитарлық білім саласына енгізіп, оны тіл аясындағы мәселелерге қатысты қолдануды өткен ғасырдың бірінші жартысында орыс философы </w:t>
      </w:r>
      <w:r w:rsidR="00C60EAA" w:rsidRPr="00CD690B">
        <w:rPr>
          <w:rFonts w:ascii="Times New Roman" w:eastAsiaTheme="minorEastAsia" w:hAnsi="Times New Roman" w:cs="Times New Roman"/>
          <w:kern w:val="0"/>
          <w:sz w:val="28"/>
          <w:szCs w:val="28"/>
          <w:lang w:val="ru-RU"/>
        </w:rPr>
        <w:t>С. А.</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Аскольдов-Алексеев алғаш ұсынған болатын. Ол концептіні жеке түсінікпен теңдестірмейді, бірақ ондағы «жалпылықты», «ортақтықты» қарастырады. </w:t>
      </w:r>
      <w:r w:rsidR="00C60EAA" w:rsidRPr="00CD690B">
        <w:rPr>
          <w:rFonts w:ascii="Times New Roman" w:eastAsiaTheme="minorEastAsia" w:hAnsi="Times New Roman" w:cs="Times New Roman"/>
          <w:kern w:val="0"/>
          <w:sz w:val="28"/>
          <w:szCs w:val="28"/>
          <w:lang w:val="ru-RU"/>
        </w:rPr>
        <w:t>С. А.</w:t>
      </w:r>
      <w:r w:rsidR="003045C8"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Аскольдов концептінің танымдық және көркемдік негізгі екі түрін ажыратады. «Концепт и слово» (1928) атты еңбегінде концептінің негізгі белгісі ретінде оған «танымдық құралдардың орнын басушы» деген анықтама береді. «Концепт – ой құрылымы, ол ойлау </w:t>
      </w:r>
      <w:r w:rsidR="00006913">
        <w:rPr>
          <w:rFonts w:ascii="Times New Roman" w:eastAsiaTheme="minorEastAsia" w:hAnsi="Times New Roman" w:cs="Times New Roman"/>
          <w:kern w:val="0"/>
          <w:sz w:val="28"/>
          <w:szCs w:val="28"/>
          <w:lang w:val="ru-RU"/>
        </w:rPr>
        <w:t>процесі</w:t>
      </w:r>
      <w:r w:rsidR="00006913"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кезінде белгілі бір тектегі көптеген белгісіз нәрселерді орналастырады...» </w:t>
      </w:r>
      <w:r w:rsidRPr="00C60EAA">
        <w:rPr>
          <w:rFonts w:ascii="Times New Roman" w:eastAsiaTheme="minorEastAsia" w:hAnsi="Times New Roman" w:cs="Times New Roman"/>
          <w:kern w:val="0"/>
          <w:sz w:val="28"/>
          <w:szCs w:val="28"/>
          <w:lang w:val="ru-RU"/>
        </w:rPr>
        <w:t>[33].</w:t>
      </w:r>
      <w:r w:rsidRPr="00CD690B">
        <w:rPr>
          <w:rFonts w:ascii="Times New Roman" w:eastAsiaTheme="minorEastAsia" w:hAnsi="Times New Roman" w:cs="Times New Roman"/>
          <w:kern w:val="0"/>
          <w:sz w:val="28"/>
          <w:szCs w:val="28"/>
          <w:lang w:val="ru-RU"/>
        </w:rPr>
        <w:t xml:space="preserve"> Бұл ретте концепт көптің орнын басатын көрініс емес, сол немесе басқа нәрсені жасау мүмкіншілігін көрсететін айқын бедер болып табылады. Нәтижесінде «концепт – «белгіленген мүмкіндік», орнын басатын салаға потенциалды және динамикалық бағытталған алдын-ала символдық проекция, символ, белгі [</w:t>
      </w:r>
      <w:r w:rsidRPr="00C60EAA">
        <w:rPr>
          <w:rFonts w:ascii="Times New Roman" w:eastAsiaTheme="minorEastAsia" w:hAnsi="Times New Roman" w:cs="Times New Roman"/>
          <w:kern w:val="0"/>
          <w:sz w:val="28"/>
          <w:szCs w:val="28"/>
          <w:lang w:val="ru-RU"/>
        </w:rPr>
        <w:t>33,</w:t>
      </w:r>
      <w:r w:rsidR="003045C8" w:rsidRPr="00C60EAA">
        <w:rPr>
          <w:rFonts w:ascii="Times New Roman" w:eastAsiaTheme="minorEastAsia" w:hAnsi="Times New Roman" w:cs="Times New Roman"/>
          <w:kern w:val="0"/>
          <w:sz w:val="28"/>
          <w:szCs w:val="28"/>
          <w:lang w:val="ru-RU"/>
        </w:rPr>
        <w:t xml:space="preserve"> </w:t>
      </w:r>
      <w:r w:rsidR="002927BE" w:rsidRPr="00C60EAA">
        <w:rPr>
          <w:rFonts w:ascii="Times New Roman" w:eastAsiaTheme="minorEastAsia" w:hAnsi="Times New Roman" w:cs="Times New Roman"/>
          <w:kern w:val="0"/>
          <w:sz w:val="28"/>
          <w:szCs w:val="28"/>
          <w:lang w:val="ru-RU"/>
        </w:rPr>
        <w:t>б</w:t>
      </w:r>
      <w:r w:rsidR="003045C8" w:rsidRPr="00C60EAA">
        <w:rPr>
          <w:rFonts w:ascii="Times New Roman" w:eastAsiaTheme="minorEastAsia" w:hAnsi="Times New Roman" w:cs="Times New Roman"/>
          <w:kern w:val="0"/>
          <w:sz w:val="28"/>
          <w:szCs w:val="28"/>
          <w:lang w:val="ru-RU"/>
        </w:rPr>
        <w:t xml:space="preserve">. </w:t>
      </w:r>
      <w:r w:rsidRPr="00C60EAA">
        <w:rPr>
          <w:rFonts w:ascii="Times New Roman" w:eastAsiaTheme="minorEastAsia" w:hAnsi="Times New Roman" w:cs="Times New Roman"/>
          <w:kern w:val="0"/>
          <w:sz w:val="28"/>
          <w:szCs w:val="28"/>
          <w:lang w:val="ru-RU"/>
        </w:rPr>
        <w:t>28].</w:t>
      </w:r>
    </w:p>
    <w:p w14:paraId="1048F711" w14:textId="767D0563"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Концепт ұғымының сипаты, құрылымы, тілдік мәртебесі, типологиясы жөнінде зерттеу еңбектер көп болғанымен және концептінің өзі қазіргі тіл білімінде берік орын алғанымен, ол туралы әлі күнге дейін бірізді түсінік қалыптаса қойған жоқ.</w:t>
      </w:r>
    </w:p>
    <w:p w14:paraId="5A3B085D" w14:textId="261B8ACE"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Қазіргі тіл біліміндегі концептіні зерттеу әдістері тіл мен мәдениеттегі концептінің мағынасын барынша толық түсінуге ықпал ететін бірнеше аспектілерді қамтиды. Олар:</w:t>
      </w:r>
    </w:p>
    <w:p w14:paraId="25BCB2AD" w14:textId="77777777"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1. Этимологиялық аспектіде концептімен байланысты сөздердің шығу төркіні мен тарихын зерттеу. Бұған сөздердің түбірлерін, қосымшаларын талдау және сөз мағынасының тарихи өзгерістерін зерттеу кіре алады.</w:t>
      </w:r>
    </w:p>
    <w:p w14:paraId="531F56FC" w14:textId="77777777"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2. Лексикалық талдау аспектісіне концептімен байланысты лексикалық бірліктерді зерттеу жатады. Ол синонимдерді, антонимдерді, гиперонимдер мен гипонимдерді, сондай-ақ сөздердің контекстуалдық мағынасын зерттеуді қамти алады.</w:t>
      </w:r>
    </w:p>
    <w:p w14:paraId="7458EDF7" w14:textId="08483000"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3. Семантикалық аспектіге концептіге байланысты сөздер мен концептілердің мағынасын зерттеу жатады. Бұл әртүрлі контекс</w:t>
      </w:r>
      <w:r w:rsidR="00E12ECC">
        <w:rPr>
          <w:rFonts w:ascii="Times New Roman" w:eastAsiaTheme="minorEastAsia" w:hAnsi="Times New Roman" w:cs="Times New Roman"/>
          <w:kern w:val="0"/>
          <w:sz w:val="28"/>
          <w:szCs w:val="28"/>
          <w:lang w:val="ru-RU"/>
        </w:rPr>
        <w:t>те</w:t>
      </w:r>
      <w:r w:rsidRPr="00CD690B">
        <w:rPr>
          <w:rFonts w:ascii="Times New Roman" w:eastAsiaTheme="minorEastAsia" w:hAnsi="Times New Roman" w:cs="Times New Roman"/>
          <w:kern w:val="0"/>
          <w:sz w:val="28"/>
          <w:szCs w:val="28"/>
          <w:lang w:val="ru-RU"/>
        </w:rPr>
        <w:t xml:space="preserve"> сөздердің мағыналарын талдауды, сөздердің коннотациясы және денотациясын зерделеуді, сонымен қатар метафоралық және метонимиялық мағыналарды зерттеуді қамтиды.</w:t>
      </w:r>
    </w:p>
    <w:p w14:paraId="12AE1691" w14:textId="77777777"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4. Синтаксистік аспектіге концептімен байланысты синтаксистік ерекшеліктерді зерттеу жатады. Аталған аспект концептімен байланысты фразеологизмдер, сөз тіркестерін талдауды қамти алады.</w:t>
      </w:r>
    </w:p>
    <w:p w14:paraId="3BA479A4" w14:textId="77777777"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5. Келесі аспект концептінің когнитивтік негізін, категоризациялауды, ассоциация және метафораны қарастырады. Бұл концептінің ойлау кезінде қалай ұйымдасатынын және басқа концептілермен қалай байланысатынын түсінуге көмектеседі.</w:t>
      </w:r>
    </w:p>
    <w:p w14:paraId="2FDB4E90" w14:textId="77777777"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6. Әлеуметтік лингвистикалық аспект. Бұл концептінің әлеуметтік және мәдени аспектілерін, бұған қоса оның әлеуметтік рөлдермен, стереотиптермен және құндылықтармен байланысын қарастырады. Аталған аспект концептінің белгілі бір мәдениетпен байланысын түсінуге және ол адамдардың өзара қарым-қатынастарына қалай әсер ететінін түсінуге көмектеседі.</w:t>
      </w:r>
    </w:p>
    <w:p w14:paraId="0B61B6D1" w14:textId="09A8B7B0"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7. Аударма. Концептінің басқа тілдерге аударылуы және мәдениет мәселелерін зерттеп зерделеу. Бұл аспект баламалардың, аударманың барабарлығын, сәйкестігін және мәдениетке бейімделуін қамтуы мүмкін.</w:t>
      </w:r>
    </w:p>
    <w:p w14:paraId="3EAF34DC" w14:textId="094D439B"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В.И.</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 xml:space="preserve">Карасик (лингвомәденитанымдық бағыттағы) концепт ұғымын сөздердің объективті мазмұнының көрінісі болып табылатын, мағынасы бар, сондықтан адам өмірінің әртүрлі салаларына, атап айтқанда, әлемнің концептуалды, образды және іс-әрекеттік салаларына таратылатын алғашқы мәдени құрылым ретінде сипаттайды </w:t>
      </w:r>
      <w:r w:rsidRPr="00C60EAA">
        <w:rPr>
          <w:rFonts w:ascii="Times New Roman" w:eastAsiaTheme="minorEastAsia" w:hAnsi="Times New Roman" w:cs="Times New Roman"/>
          <w:kern w:val="0"/>
          <w:sz w:val="28"/>
          <w:szCs w:val="28"/>
          <w:lang w:val="ru-RU"/>
        </w:rPr>
        <w:t>[34].</w:t>
      </w:r>
    </w:p>
    <w:p w14:paraId="628BB9F5" w14:textId="77777777"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Когнитивтік лингвистика өкілдері концептіні зерттеудің басты бағыттарының бірі ретінде қарастыра отырып, әр тіл белгілі бір концептілер жүйесін қамтиды деп санайды, соның нәтижесінде тіл иесі қоршаған әлемнен келетін ақпарат ағынын қабылдай, құрылымдай, жіктей және түсіндіре алады.</w:t>
      </w:r>
    </w:p>
    <w:p w14:paraId="2569C445" w14:textId="31E36ED0"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Концептілер жүйесі қазақ тіл білімінде де когнитивтік лингвистика, лингвомәдениеттану (Е.</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Жанпейісов, Ж.А. Манкеева, Н.</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Уәли, Г.</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Смағұлова, Б.</w:t>
      </w:r>
      <w:r w:rsidR="00AA336F" w:rsidRPr="00CD690B">
        <w:rPr>
          <w:rFonts w:ascii="Times New Roman" w:eastAsiaTheme="minorEastAsia" w:hAnsi="Times New Roman" w:cs="Times New Roman"/>
          <w:kern w:val="0"/>
          <w:sz w:val="28"/>
          <w:szCs w:val="28"/>
          <w:lang w:val="ru-RU"/>
        </w:rPr>
        <w:t> </w:t>
      </w:r>
      <w:r w:rsidRPr="00CD690B">
        <w:rPr>
          <w:rFonts w:ascii="Times New Roman" w:eastAsiaTheme="minorEastAsia" w:hAnsi="Times New Roman" w:cs="Times New Roman"/>
          <w:kern w:val="0"/>
          <w:sz w:val="28"/>
          <w:szCs w:val="28"/>
          <w:lang w:val="ru-RU"/>
        </w:rPr>
        <w:t>Тілеубердиев, Б.</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Ақбердиева, Г.</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Снасапова, А. Ислам, М.</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Күштаева және т.б.), этнолингвистика (Ә.</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Қайдар, Е.</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Жанпейісов, М.</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Копыленко, Ж.</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Манкеева, Г.</w:t>
      </w:r>
      <w:r w:rsidR="00AA336F" w:rsidRPr="00CD690B">
        <w:rPr>
          <w:rFonts w:ascii="Times New Roman" w:eastAsiaTheme="minorEastAsia" w:hAnsi="Times New Roman" w:cs="Times New Roman"/>
          <w:kern w:val="0"/>
          <w:sz w:val="28"/>
          <w:szCs w:val="28"/>
          <w:lang w:val="ru-RU"/>
        </w:rPr>
        <w:t> </w:t>
      </w:r>
      <w:r w:rsidRPr="00CD690B">
        <w:rPr>
          <w:rFonts w:ascii="Times New Roman" w:eastAsiaTheme="minorEastAsia" w:hAnsi="Times New Roman" w:cs="Times New Roman"/>
          <w:kern w:val="0"/>
          <w:sz w:val="28"/>
          <w:szCs w:val="28"/>
          <w:lang w:val="ru-RU"/>
        </w:rPr>
        <w:t>Смағұлова, Р.</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Шойбеков және т.б) және  лингвокогнитивтік (Қ.</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Жаманбаева, Э.Д.</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Сүлейменова, Н. Аитова, Б.И. Нұрдәулетова, Э.Н. Оразалиева, К.</w:t>
      </w:r>
      <w:r w:rsidR="00AA336F" w:rsidRPr="00CD690B">
        <w:rPr>
          <w:rFonts w:ascii="Times New Roman" w:eastAsiaTheme="minorEastAsia" w:hAnsi="Times New Roman" w:cs="Times New Roman"/>
          <w:kern w:val="0"/>
          <w:sz w:val="28"/>
          <w:szCs w:val="28"/>
          <w:lang w:val="ru-RU"/>
        </w:rPr>
        <w:t> </w:t>
      </w:r>
      <w:r w:rsidRPr="00CD690B">
        <w:rPr>
          <w:rFonts w:ascii="Times New Roman" w:eastAsiaTheme="minorEastAsia" w:hAnsi="Times New Roman" w:cs="Times New Roman"/>
          <w:kern w:val="0"/>
          <w:sz w:val="28"/>
          <w:szCs w:val="28"/>
          <w:lang w:val="ru-RU"/>
        </w:rPr>
        <w:t>Садирова, С.А.</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Жиренов, А.</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Әмірбекова</w:t>
      </w:r>
      <w:r w:rsidR="00AA336F" w:rsidRPr="00CD690B">
        <w:rPr>
          <w:rFonts w:ascii="Times New Roman" w:eastAsiaTheme="minorEastAsia" w:hAnsi="Times New Roman" w:cs="Times New Roman"/>
          <w:kern w:val="0"/>
          <w:sz w:val="28"/>
          <w:szCs w:val="28"/>
          <w:lang w:val="ru-RU"/>
        </w:rPr>
        <w:t xml:space="preserve"> және т.б.)</w:t>
      </w:r>
      <w:r w:rsidRPr="00CD690B">
        <w:rPr>
          <w:rFonts w:ascii="Times New Roman" w:eastAsiaTheme="minorEastAsia" w:hAnsi="Times New Roman" w:cs="Times New Roman"/>
          <w:kern w:val="0"/>
          <w:sz w:val="28"/>
          <w:szCs w:val="28"/>
          <w:lang w:val="ru-RU"/>
        </w:rPr>
        <w:t xml:space="preserve"> тұрғысынан қарастырылуда.</w:t>
      </w:r>
    </w:p>
    <w:p w14:paraId="659B63DB" w14:textId="41DEEBE8"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Бүгінгі күнде зерттелген философиялық және мәдени концептілер қатарына мыналарды жатқызуға болады: «бостандық», «еркіндік» (А.</w:t>
      </w:r>
      <w:r w:rsidR="00AA336F" w:rsidRPr="00CD690B">
        <w:rPr>
          <w:rFonts w:ascii="Times New Roman" w:eastAsiaTheme="minorEastAsia" w:hAnsi="Times New Roman" w:cs="Times New Roman"/>
          <w:kern w:val="0"/>
          <w:sz w:val="28"/>
          <w:szCs w:val="28"/>
          <w:lang w:val="ru-RU"/>
        </w:rPr>
        <w:t> </w:t>
      </w:r>
      <w:r w:rsidRPr="00CD690B">
        <w:rPr>
          <w:rFonts w:ascii="Times New Roman" w:eastAsiaTheme="minorEastAsia" w:hAnsi="Times New Roman" w:cs="Times New Roman"/>
          <w:kern w:val="0"/>
          <w:sz w:val="28"/>
          <w:szCs w:val="28"/>
          <w:lang w:val="ru-RU"/>
        </w:rPr>
        <w:t>Вежбицкая)</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[35], «ақиқат» (В.А.</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Лукин) [36], «ой», «идея» (И.А.</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Кобозев) [37], «тағдыр» (Т.В.</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Радзиевская)</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[38], «рух», «жан», «дене» (Т.В.</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Булыгина)</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[39], «жақсылық» пен «жамандық» (Г.И.</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Берестнев) [40], «бақыт» (С.Г.</w:t>
      </w:r>
      <w:r w:rsidR="00AA336F" w:rsidRPr="00CD690B">
        <w:rPr>
          <w:rFonts w:ascii="Times New Roman" w:eastAsiaTheme="minorEastAsia" w:hAnsi="Times New Roman" w:cs="Times New Roman"/>
          <w:kern w:val="0"/>
          <w:sz w:val="28"/>
          <w:szCs w:val="28"/>
          <w:lang w:val="ru-RU"/>
        </w:rPr>
        <w:t> </w:t>
      </w:r>
      <w:r w:rsidRPr="00CD690B">
        <w:rPr>
          <w:rFonts w:ascii="Times New Roman" w:eastAsiaTheme="minorEastAsia" w:hAnsi="Times New Roman" w:cs="Times New Roman"/>
          <w:kern w:val="0"/>
          <w:sz w:val="28"/>
          <w:szCs w:val="28"/>
          <w:lang w:val="ru-RU"/>
        </w:rPr>
        <w:t>Воркачев) [41], «қуаныш», «ақиқат» т.б. (Ю.С.</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Степанов)</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[42], «жан» (Ю.Д.</w:t>
      </w:r>
      <w:r w:rsidR="00AA336F" w:rsidRPr="00CD690B">
        <w:rPr>
          <w:rFonts w:ascii="Times New Roman" w:eastAsiaTheme="minorEastAsia" w:hAnsi="Times New Roman" w:cs="Times New Roman"/>
          <w:kern w:val="0"/>
          <w:sz w:val="28"/>
          <w:szCs w:val="28"/>
          <w:lang w:val="ru-RU"/>
        </w:rPr>
        <w:t> </w:t>
      </w:r>
      <w:r w:rsidRPr="00CD690B">
        <w:rPr>
          <w:rFonts w:ascii="Times New Roman" w:eastAsiaTheme="minorEastAsia" w:hAnsi="Times New Roman" w:cs="Times New Roman"/>
          <w:kern w:val="0"/>
          <w:sz w:val="28"/>
          <w:szCs w:val="28"/>
          <w:lang w:val="ru-RU"/>
        </w:rPr>
        <w:t>Тильман)</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[43], «шындық», «ақиқат» (М.И.</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Агиенко) [44], «үй» (А.В.</w:t>
      </w:r>
      <w:r w:rsidR="00AA336F" w:rsidRPr="00CD690B">
        <w:rPr>
          <w:rFonts w:ascii="Times New Roman" w:eastAsiaTheme="minorEastAsia" w:hAnsi="Times New Roman" w:cs="Times New Roman"/>
          <w:kern w:val="0"/>
          <w:sz w:val="28"/>
          <w:szCs w:val="28"/>
          <w:lang w:val="ru-RU"/>
        </w:rPr>
        <w:t> </w:t>
      </w:r>
      <w:r w:rsidRPr="00CD690B">
        <w:rPr>
          <w:rFonts w:ascii="Times New Roman" w:eastAsiaTheme="minorEastAsia" w:hAnsi="Times New Roman" w:cs="Times New Roman"/>
          <w:kern w:val="0"/>
          <w:sz w:val="28"/>
          <w:szCs w:val="28"/>
          <w:lang w:val="ru-RU"/>
        </w:rPr>
        <w:t>Медведева) [45], «өзге» (Л.В.</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Куликова)</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[46], «өлім» мен «өмір» (Б.</w:t>
      </w:r>
      <w:r w:rsidR="00AA336F" w:rsidRPr="00CD690B">
        <w:rPr>
          <w:rFonts w:ascii="Times New Roman" w:eastAsiaTheme="minorEastAsia" w:hAnsi="Times New Roman" w:cs="Times New Roman"/>
          <w:kern w:val="0"/>
          <w:sz w:val="28"/>
          <w:szCs w:val="28"/>
          <w:lang w:val="ru-RU"/>
        </w:rPr>
        <w:t> </w:t>
      </w:r>
      <w:r w:rsidRPr="00CD690B">
        <w:rPr>
          <w:rFonts w:ascii="Times New Roman" w:eastAsiaTheme="minorEastAsia" w:hAnsi="Times New Roman" w:cs="Times New Roman"/>
          <w:kern w:val="0"/>
          <w:sz w:val="28"/>
          <w:szCs w:val="28"/>
          <w:lang w:val="ru-RU"/>
        </w:rPr>
        <w:t>Іргебаева)</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[47], «ана» (Н.М.</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Жанпейісова)</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[48], «контраст» (С.Р.</w:t>
      </w:r>
      <w:r w:rsidR="00AA336F" w:rsidRPr="00CD690B">
        <w:rPr>
          <w:rFonts w:ascii="Times New Roman" w:eastAsiaTheme="minorEastAsia" w:hAnsi="Times New Roman" w:cs="Times New Roman"/>
          <w:kern w:val="0"/>
          <w:sz w:val="28"/>
          <w:szCs w:val="28"/>
          <w:lang w:val="ru-RU"/>
        </w:rPr>
        <w:t> </w:t>
      </w:r>
      <w:r w:rsidRPr="00CD690B">
        <w:rPr>
          <w:rFonts w:ascii="Times New Roman" w:eastAsiaTheme="minorEastAsia" w:hAnsi="Times New Roman" w:cs="Times New Roman"/>
          <w:kern w:val="0"/>
          <w:sz w:val="28"/>
          <w:szCs w:val="28"/>
          <w:lang w:val="ru-RU"/>
        </w:rPr>
        <w:t>Сүгірбекова)</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[49], «тары» (М.</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Күштаева)</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[50], «ақ-қара» тілдік бірліктерінің оппозициясы (Ж.М.</w:t>
      </w:r>
      <w:r w:rsidR="00AA336F"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Жампейісова) [51], «бақыт» (Ә.Ә.</w:t>
      </w:r>
      <w:r w:rsidR="00AA336F" w:rsidRPr="00CD690B">
        <w:rPr>
          <w:rFonts w:ascii="Times New Roman" w:eastAsiaTheme="minorEastAsia" w:hAnsi="Times New Roman" w:cs="Times New Roman"/>
          <w:kern w:val="0"/>
          <w:sz w:val="28"/>
          <w:szCs w:val="28"/>
          <w:lang w:val="ru-RU"/>
        </w:rPr>
        <w:t> </w:t>
      </w:r>
      <w:r w:rsidRPr="00CD690B">
        <w:rPr>
          <w:rFonts w:ascii="Times New Roman" w:eastAsiaTheme="minorEastAsia" w:hAnsi="Times New Roman" w:cs="Times New Roman"/>
          <w:kern w:val="0"/>
          <w:sz w:val="28"/>
          <w:szCs w:val="28"/>
          <w:lang w:val="ru-RU"/>
        </w:rPr>
        <w:t>Бияздықова) [52].</w:t>
      </w:r>
    </w:p>
    <w:p w14:paraId="1552ABC4" w14:textId="7B85866E"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 xml:space="preserve">Жоғарыда айтылған пікір-тұжырымдарды саралай келе туындаған ортақ түйін </w:t>
      </w:r>
      <w:r w:rsidR="00922A3B">
        <w:rPr>
          <w:rFonts w:ascii="Times New Roman" w:eastAsia="Arial" w:hAnsi="Times New Roman" w:cs="Times New Roman"/>
          <w:noProof/>
          <w:kern w:val="0"/>
          <w:sz w:val="28"/>
          <w:szCs w:val="28"/>
        </w:rPr>
        <w:t>–</w:t>
      </w:r>
      <w:r w:rsidRPr="00CD690B">
        <w:rPr>
          <w:rFonts w:ascii="Times New Roman" w:eastAsiaTheme="minorEastAsia" w:hAnsi="Times New Roman" w:cs="Times New Roman"/>
          <w:kern w:val="0"/>
          <w:sz w:val="28"/>
          <w:szCs w:val="28"/>
          <w:lang w:val="ru-RU"/>
        </w:rPr>
        <w:t xml:space="preserve"> лингвистикада концепт термині мен түсінігінің қалыптасуы тіл, сана және мәдениеттің өзара әсерлесуінің ерекшеліктерін, заңдылықтарын, амал-тәсілдерін игерудегі жаңа қадам болды. Осыған орай лингвистика, когнитология, мәдениеттану, философияның өзара әсерлесуінің жаңа аспектілері пайда болып, соның </w:t>
      </w:r>
      <w:r w:rsidR="00226045">
        <w:rPr>
          <w:rFonts w:ascii="Times New Roman" w:eastAsiaTheme="minorEastAsia" w:hAnsi="Times New Roman" w:cs="Times New Roman"/>
          <w:kern w:val="0"/>
          <w:sz w:val="28"/>
          <w:szCs w:val="28"/>
          <w:lang w:val="ru-RU"/>
        </w:rPr>
        <w:t>нәтижесінде</w:t>
      </w:r>
      <w:r w:rsidR="00226045"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семантикалық зерттеулер тереңдей түсті.</w:t>
      </w:r>
    </w:p>
    <w:p w14:paraId="1617114C" w14:textId="77777777"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b/>
          <w:bCs/>
          <w:kern w:val="0"/>
          <w:sz w:val="28"/>
          <w:szCs w:val="28"/>
          <w:lang w:val="ru-RU"/>
        </w:rPr>
      </w:pPr>
    </w:p>
    <w:p w14:paraId="0DFF40F1" w14:textId="2B57B6F5"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b/>
          <w:bCs/>
          <w:kern w:val="0"/>
          <w:sz w:val="28"/>
          <w:szCs w:val="28"/>
          <w:lang w:val="ru-RU"/>
        </w:rPr>
      </w:pPr>
      <w:r w:rsidRPr="00CD690B">
        <w:rPr>
          <w:rFonts w:ascii="Times New Roman" w:eastAsiaTheme="minorEastAsia" w:hAnsi="Times New Roman" w:cs="Times New Roman"/>
          <w:b/>
          <w:bCs/>
          <w:kern w:val="0"/>
          <w:sz w:val="28"/>
          <w:szCs w:val="28"/>
          <w:lang w:val="ru-RU"/>
        </w:rPr>
        <w:t xml:space="preserve">1.2 </w:t>
      </w:r>
      <w:bookmarkStart w:id="15" w:name="_Hlk161174917"/>
      <w:r w:rsidRPr="00CD690B">
        <w:rPr>
          <w:rFonts w:ascii="Times New Roman" w:eastAsiaTheme="minorEastAsia" w:hAnsi="Times New Roman" w:cs="Times New Roman"/>
          <w:b/>
          <w:bCs/>
          <w:kern w:val="0"/>
          <w:sz w:val="28"/>
          <w:szCs w:val="28"/>
          <w:lang w:val="ru-RU"/>
        </w:rPr>
        <w:t>Тіл біліміндегі «әйел» к</w:t>
      </w:r>
      <w:r w:rsidR="00AA336F" w:rsidRPr="00CD690B">
        <w:rPr>
          <w:rFonts w:ascii="Times New Roman" w:eastAsiaTheme="minorEastAsia" w:hAnsi="Times New Roman" w:cs="Times New Roman"/>
          <w:b/>
          <w:bCs/>
          <w:kern w:val="0"/>
          <w:sz w:val="28"/>
          <w:szCs w:val="28"/>
          <w:lang w:val="ru-RU"/>
        </w:rPr>
        <w:t xml:space="preserve">онцептісінің лингвомәдени және </w:t>
      </w:r>
      <w:r w:rsidRPr="00CD690B">
        <w:rPr>
          <w:rFonts w:ascii="Times New Roman" w:eastAsiaTheme="minorEastAsia" w:hAnsi="Times New Roman" w:cs="Times New Roman"/>
          <w:b/>
          <w:bCs/>
          <w:kern w:val="0"/>
          <w:sz w:val="28"/>
          <w:szCs w:val="28"/>
          <w:lang w:val="ru-RU"/>
        </w:rPr>
        <w:t>этнолингвистикалық негіздері</w:t>
      </w:r>
      <w:bookmarkEnd w:id="15"/>
    </w:p>
    <w:p w14:paraId="6B61E0BD" w14:textId="4C8325AB"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Қазіргі заманда тамыры тереңге бойлаған түркі өркениетін жаңғырту үшін түбі бір түркі халықтарының өткен тарихы</w:t>
      </w:r>
      <w:r w:rsidRPr="00CD690B">
        <w:rPr>
          <w:rFonts w:ascii="Times New Roman" w:eastAsiaTheme="minorEastAsia" w:hAnsi="Times New Roman" w:cs="Times New Roman"/>
          <w:kern w:val="0"/>
          <w:sz w:val="28"/>
          <w:szCs w:val="28"/>
        </w:rPr>
        <w:t>н</w:t>
      </w:r>
      <w:r w:rsidRPr="00CD690B">
        <w:rPr>
          <w:rFonts w:ascii="Times New Roman" w:eastAsiaTheme="minorEastAsia" w:hAnsi="Times New Roman" w:cs="Times New Roman"/>
          <w:kern w:val="0"/>
          <w:sz w:val="28"/>
          <w:szCs w:val="28"/>
          <w:lang w:val="ru-RU"/>
        </w:rPr>
        <w:t>, тілі</w:t>
      </w:r>
      <w:r w:rsidRPr="00CD690B">
        <w:rPr>
          <w:rFonts w:ascii="Times New Roman" w:eastAsiaTheme="minorEastAsia" w:hAnsi="Times New Roman" w:cs="Times New Roman"/>
          <w:kern w:val="0"/>
          <w:sz w:val="28"/>
          <w:szCs w:val="28"/>
        </w:rPr>
        <w:t>н</w:t>
      </w:r>
      <w:r w:rsidRPr="00CD690B">
        <w:rPr>
          <w:rFonts w:ascii="Times New Roman" w:eastAsiaTheme="minorEastAsia" w:hAnsi="Times New Roman" w:cs="Times New Roman"/>
          <w:kern w:val="0"/>
          <w:sz w:val="28"/>
          <w:szCs w:val="28"/>
          <w:lang w:val="ru-RU"/>
        </w:rPr>
        <w:t>, əдебиеті</w:t>
      </w:r>
      <w:r w:rsidRPr="00CD690B">
        <w:rPr>
          <w:rFonts w:ascii="Times New Roman" w:eastAsiaTheme="minorEastAsia" w:hAnsi="Times New Roman" w:cs="Times New Roman"/>
          <w:kern w:val="0"/>
          <w:sz w:val="28"/>
          <w:szCs w:val="28"/>
        </w:rPr>
        <w:t>н</w:t>
      </w:r>
      <w:r w:rsidRPr="00CD690B">
        <w:rPr>
          <w:rFonts w:ascii="Times New Roman" w:eastAsiaTheme="minorEastAsia" w:hAnsi="Times New Roman" w:cs="Times New Roman"/>
          <w:kern w:val="0"/>
          <w:sz w:val="28"/>
          <w:szCs w:val="28"/>
          <w:lang w:val="ru-RU"/>
        </w:rPr>
        <w:t>, мəдениеті</w:t>
      </w:r>
      <w:r w:rsidRPr="00CD690B">
        <w:rPr>
          <w:rFonts w:ascii="Times New Roman" w:eastAsiaTheme="minorEastAsia" w:hAnsi="Times New Roman" w:cs="Times New Roman"/>
          <w:kern w:val="0"/>
          <w:sz w:val="28"/>
          <w:szCs w:val="28"/>
        </w:rPr>
        <w:t>н</w:t>
      </w:r>
      <w:r w:rsidRPr="00CD690B">
        <w:rPr>
          <w:rFonts w:ascii="Times New Roman" w:eastAsiaTheme="minorEastAsia" w:hAnsi="Times New Roman" w:cs="Times New Roman"/>
          <w:kern w:val="0"/>
          <w:sz w:val="28"/>
          <w:szCs w:val="28"/>
          <w:lang w:val="ru-RU"/>
        </w:rPr>
        <w:t>, тұрмыс-тіршілігі</w:t>
      </w:r>
      <w:r w:rsidRPr="00CD690B">
        <w:rPr>
          <w:rFonts w:ascii="Times New Roman" w:eastAsiaTheme="minorEastAsia" w:hAnsi="Times New Roman" w:cs="Times New Roman"/>
          <w:kern w:val="0"/>
          <w:sz w:val="28"/>
          <w:szCs w:val="28"/>
        </w:rPr>
        <w:t>н</w:t>
      </w:r>
      <w:r w:rsidRPr="00CD690B">
        <w:rPr>
          <w:rFonts w:ascii="Times New Roman" w:eastAsiaTheme="minorEastAsia" w:hAnsi="Times New Roman" w:cs="Times New Roman"/>
          <w:kern w:val="0"/>
          <w:sz w:val="28"/>
          <w:szCs w:val="28"/>
          <w:lang w:val="ru-RU"/>
        </w:rPr>
        <w:t>, мифологиялық діни наным-</w:t>
      </w:r>
      <w:r w:rsidRPr="00CD690B">
        <w:rPr>
          <w:rFonts w:ascii="Times New Roman" w:eastAsiaTheme="minorEastAsia" w:hAnsi="Times New Roman" w:cs="Times New Roman"/>
          <w:kern w:val="0"/>
          <w:sz w:val="28"/>
          <w:szCs w:val="28"/>
        </w:rPr>
        <w:t>с</w:t>
      </w:r>
      <w:r w:rsidRPr="00CD690B">
        <w:rPr>
          <w:rFonts w:ascii="Times New Roman" w:eastAsiaTheme="minorEastAsia" w:hAnsi="Times New Roman" w:cs="Times New Roman"/>
          <w:kern w:val="0"/>
          <w:sz w:val="28"/>
          <w:szCs w:val="28"/>
          <w:lang w:val="ru-RU"/>
        </w:rPr>
        <w:t>енімдері мен рухани және материалдық құндылықтар</w:t>
      </w:r>
      <w:r w:rsidR="000D7C1D">
        <w:rPr>
          <w:rFonts w:ascii="Times New Roman" w:eastAsiaTheme="minorEastAsia" w:hAnsi="Times New Roman" w:cs="Times New Roman"/>
          <w:kern w:val="0"/>
          <w:sz w:val="28"/>
          <w:szCs w:val="28"/>
        </w:rPr>
        <w:t>ын</w:t>
      </w:r>
      <w:r w:rsidRPr="00CD690B">
        <w:rPr>
          <w:rFonts w:ascii="Times New Roman" w:eastAsiaTheme="minorEastAsia" w:hAnsi="Times New Roman" w:cs="Times New Roman"/>
          <w:kern w:val="0"/>
          <w:sz w:val="28"/>
          <w:szCs w:val="28"/>
          <w:lang w:val="ru-RU"/>
        </w:rPr>
        <w:t xml:space="preserve"> антропоөзектік бағытта зерттеудің маңызы жоғары. Алдыңғы тараушаларда айтып өткеніміздей, тіл білімінің қазіргі даму кезеңінде антропоцентристік бағыт лингвистердің назарын көбірек аударуда. XXI ғасыр</w:t>
      </w:r>
      <w:r w:rsidRPr="00CD690B">
        <w:rPr>
          <w:rFonts w:ascii="Times New Roman" w:eastAsiaTheme="minorEastAsia" w:hAnsi="Times New Roman" w:cs="Times New Roman"/>
          <w:kern w:val="0"/>
          <w:sz w:val="28"/>
          <w:szCs w:val="28"/>
        </w:rPr>
        <w:t>дағы</w:t>
      </w:r>
      <w:r w:rsidRPr="00CD690B">
        <w:rPr>
          <w:rFonts w:ascii="Times New Roman" w:eastAsiaTheme="minorEastAsia" w:hAnsi="Times New Roman" w:cs="Times New Roman"/>
          <w:kern w:val="0"/>
          <w:sz w:val="28"/>
          <w:szCs w:val="28"/>
          <w:lang w:val="ru-RU"/>
        </w:rPr>
        <w:t xml:space="preserve"> тіл</w:t>
      </w:r>
      <w:r w:rsidR="00AA336F" w:rsidRPr="00CD690B">
        <w:rPr>
          <w:rFonts w:ascii="Times New Roman" w:eastAsiaTheme="minorEastAsia" w:hAnsi="Times New Roman" w:cs="Times New Roman"/>
          <w:kern w:val="0"/>
          <w:sz w:val="28"/>
          <w:szCs w:val="28"/>
          <w:lang w:val="ru-RU"/>
        </w:rPr>
        <w:t xml:space="preserve"> білімінің басты парадигмасына </w:t>
      </w:r>
      <w:r w:rsidRPr="00CD690B">
        <w:rPr>
          <w:rFonts w:ascii="Times New Roman" w:eastAsiaTheme="minorEastAsia" w:hAnsi="Times New Roman" w:cs="Times New Roman"/>
          <w:kern w:val="0"/>
          <w:sz w:val="28"/>
          <w:szCs w:val="28"/>
          <w:lang w:val="ru-RU"/>
        </w:rPr>
        <w:t>айналған антропоөзектік парадигма бағытының ə</w:t>
      </w:r>
      <w:r w:rsidR="00AA336F" w:rsidRPr="00CD690B">
        <w:rPr>
          <w:rFonts w:ascii="Times New Roman" w:eastAsiaTheme="minorEastAsia" w:hAnsi="Times New Roman" w:cs="Times New Roman"/>
          <w:kern w:val="0"/>
          <w:sz w:val="28"/>
          <w:szCs w:val="28"/>
          <w:lang w:val="ru-RU"/>
        </w:rPr>
        <w:t xml:space="preserve">діснамалық негізі өткен </w:t>
      </w:r>
      <w:r w:rsidRPr="00CD690B">
        <w:rPr>
          <w:rFonts w:ascii="Times New Roman" w:eastAsiaTheme="minorEastAsia" w:hAnsi="Times New Roman" w:cs="Times New Roman"/>
          <w:kern w:val="0"/>
          <w:sz w:val="28"/>
          <w:szCs w:val="28"/>
          <w:lang w:val="ru-RU"/>
        </w:rPr>
        <w:t>ғасырдың соңғы жиырма ж</w:t>
      </w:r>
      <w:r w:rsidR="00AA336F" w:rsidRPr="00CD690B">
        <w:rPr>
          <w:rFonts w:ascii="Times New Roman" w:eastAsiaTheme="minorEastAsia" w:hAnsi="Times New Roman" w:cs="Times New Roman"/>
          <w:kern w:val="0"/>
          <w:sz w:val="28"/>
          <w:szCs w:val="28"/>
          <w:lang w:val="ru-RU"/>
        </w:rPr>
        <w:t xml:space="preserve">ылынан бері қолданыла бастады. </w:t>
      </w:r>
      <w:r w:rsidRPr="00CD690B">
        <w:rPr>
          <w:rFonts w:ascii="Times New Roman" w:eastAsiaTheme="minorEastAsia" w:hAnsi="Times New Roman" w:cs="Times New Roman"/>
          <w:kern w:val="0"/>
          <w:sz w:val="28"/>
          <w:szCs w:val="28"/>
          <w:lang w:val="ru-RU"/>
        </w:rPr>
        <w:t>Жалпы осы бағыт когнитивті және лингвомәдени парадигмаларды біріктіретін әдіснамалық негіз болып табылады.</w:t>
      </w:r>
    </w:p>
    <w:p w14:paraId="2D6324F6" w14:textId="0F946527" w:rsidR="001540A5" w:rsidRPr="00CD690B" w:rsidRDefault="001540A5" w:rsidP="00CB5F87">
      <w:pPr>
        <w:shd w:val="clear" w:color="auto" w:fill="FFFFFF" w:themeFill="background1"/>
        <w:spacing w:after="0" w:line="240" w:lineRule="auto"/>
        <w:ind w:firstLine="708"/>
        <w:contextualSpacing/>
        <w:jc w:val="both"/>
        <w:rPr>
          <w:rFonts w:ascii="Times New Roman" w:eastAsiaTheme="minorEastAsia" w:hAnsi="Times New Roman" w:cs="Times New Roman"/>
          <w:kern w:val="0"/>
          <w:sz w:val="28"/>
          <w:szCs w:val="28"/>
          <w:lang w:val="ru-RU"/>
        </w:rPr>
      </w:pPr>
      <w:r w:rsidRPr="00CD690B">
        <w:rPr>
          <w:rFonts w:ascii="Times New Roman" w:eastAsiaTheme="minorEastAsia" w:hAnsi="Times New Roman" w:cs="Times New Roman"/>
          <w:kern w:val="0"/>
          <w:sz w:val="28"/>
          <w:szCs w:val="28"/>
          <w:lang w:val="ru-RU"/>
        </w:rPr>
        <w:t>Тіл білімі тарихындағы XIX-XX ғасырлардағы тарихи-салыстырмалы лингвистика тілдердің генеалогиялық қатынасы мен қарым-қатынасын, тіл бірлестіктері мен топтарының жалпы сипатын айқындады. Құрылымдық лингвистика жеке тілдердің ішкі құрылымдық жүйесінің</w:t>
      </w:r>
      <w:r w:rsidR="000D7C1D">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тілдік табиғатын ашуға ұмтылды.  Соның нәтижесінде тіл білімі ғылымының әдіснамалық негізі қалыптасты. «Адам жəне оның таным əлемі, салт-санасы, қоршаған ортасы мен ғасырлар бойы жинақтаған іс-тəжірибесі, рухани өрісі зерттеу нысанына алынбай</w:t>
      </w:r>
      <w:r w:rsidRPr="00CD690B">
        <w:rPr>
          <w:rFonts w:ascii="Times New Roman" w:eastAsiaTheme="minorEastAsia" w:hAnsi="Times New Roman" w:cs="Times New Roman"/>
          <w:kern w:val="0"/>
          <w:sz w:val="28"/>
          <w:szCs w:val="28"/>
        </w:rPr>
        <w:t xml:space="preserve">, олар </w:t>
      </w:r>
      <w:r w:rsidRPr="00CD690B">
        <w:rPr>
          <w:rFonts w:ascii="Times New Roman" w:eastAsiaTheme="minorEastAsia" w:hAnsi="Times New Roman" w:cs="Times New Roman"/>
          <w:kern w:val="0"/>
          <w:sz w:val="28"/>
          <w:szCs w:val="28"/>
          <w:lang w:val="ru-RU"/>
        </w:rPr>
        <w:t>экстралингвистикалық факторлар қатарынан табылды. Бұл жағдай лингвистикалық зерттеудің ғылыми методологиясында біржақтылықты (грамматикалық) қалыптастырса да, уақыт өте келе заман талабы тіл феноменін тілдің өз ішінде, тілдік жүйенің өзіндік заңдылықтары тұрғысынан зерттеу жеткіліксіз екенін көрсетті»</w:t>
      </w:r>
      <w:r w:rsidRPr="00CD690B">
        <w:rPr>
          <w:rFonts w:ascii="Times New Roman" w:eastAsiaTheme="minorEastAsia" w:hAnsi="Times New Roman" w:cs="Times New Roman"/>
          <w:kern w:val="0"/>
          <w:sz w:val="28"/>
          <w:szCs w:val="28"/>
        </w:rPr>
        <w:t xml:space="preserve"> </w:t>
      </w:r>
      <w:r w:rsidRPr="00C60EAA">
        <w:rPr>
          <w:rFonts w:ascii="Times New Roman" w:eastAsiaTheme="minorEastAsia" w:hAnsi="Times New Roman" w:cs="Times New Roman"/>
          <w:kern w:val="0"/>
          <w:sz w:val="28"/>
          <w:szCs w:val="28"/>
        </w:rPr>
        <w:t>[</w:t>
      </w:r>
      <w:r w:rsidR="00C60EAA" w:rsidRPr="00C60EAA">
        <w:rPr>
          <w:rFonts w:ascii="Times New Roman" w:eastAsiaTheme="minorEastAsia" w:hAnsi="Times New Roman" w:cs="Times New Roman"/>
          <w:kern w:val="0"/>
          <w:sz w:val="28"/>
          <w:szCs w:val="28"/>
        </w:rPr>
        <w:t>53,</w:t>
      </w:r>
      <w:r w:rsidR="00C60EAA">
        <w:rPr>
          <w:rFonts w:ascii="Times New Roman" w:eastAsiaTheme="minorEastAsia" w:hAnsi="Times New Roman" w:cs="Times New Roman"/>
          <w:kern w:val="0"/>
          <w:sz w:val="28"/>
          <w:szCs w:val="28"/>
        </w:rPr>
        <w:t xml:space="preserve"> б.</w:t>
      </w:r>
      <w:r w:rsidR="000D7C1D" w:rsidRPr="00C60EAA">
        <w:rPr>
          <w:rFonts w:ascii="Times New Roman" w:eastAsiaTheme="minorEastAsia" w:hAnsi="Times New Roman" w:cs="Times New Roman"/>
          <w:kern w:val="0"/>
          <w:sz w:val="28"/>
          <w:szCs w:val="28"/>
        </w:rPr>
        <w:t xml:space="preserve"> </w:t>
      </w:r>
      <w:r w:rsidRPr="00C60EAA">
        <w:rPr>
          <w:rFonts w:ascii="Times New Roman" w:eastAsiaTheme="minorEastAsia" w:hAnsi="Times New Roman" w:cs="Times New Roman"/>
          <w:kern w:val="0"/>
          <w:sz w:val="28"/>
          <w:szCs w:val="28"/>
        </w:rPr>
        <w:t>26]</w:t>
      </w:r>
      <w:r w:rsidRPr="00C60EAA">
        <w:rPr>
          <w:rFonts w:ascii="Times New Roman" w:eastAsiaTheme="minorEastAsia" w:hAnsi="Times New Roman" w:cs="Times New Roman"/>
          <w:kern w:val="0"/>
          <w:sz w:val="28"/>
          <w:szCs w:val="28"/>
          <w:lang w:val="ru-RU"/>
        </w:rPr>
        <w:t>.</w:t>
      </w:r>
      <w:r w:rsidRPr="00CD690B">
        <w:rPr>
          <w:rFonts w:eastAsiaTheme="minorEastAsia" w:cs="Times New Roman"/>
          <w:kern w:val="0"/>
          <w:sz w:val="24"/>
          <w:szCs w:val="24"/>
          <w:lang w:val="ru-RU"/>
        </w:rPr>
        <w:t xml:space="preserve"> </w:t>
      </w:r>
      <w:r w:rsidRPr="00CD690B">
        <w:rPr>
          <w:rFonts w:ascii="Times New Roman" w:eastAsiaTheme="minorEastAsia" w:hAnsi="Times New Roman" w:cs="Times New Roman"/>
          <w:kern w:val="0"/>
          <w:sz w:val="28"/>
          <w:szCs w:val="28"/>
          <w:lang w:val="ru-RU"/>
        </w:rPr>
        <w:t xml:space="preserve">Лингвистика, лингвомәдениеттану және этнолингвистика салалары қазіргі контексте антропо және этноцентризм </w:t>
      </w:r>
      <w:r w:rsidR="00E12ECC">
        <w:rPr>
          <w:rFonts w:ascii="Times New Roman" w:eastAsiaTheme="minorEastAsia" w:hAnsi="Times New Roman" w:cs="Times New Roman"/>
          <w:kern w:val="0"/>
          <w:sz w:val="28"/>
          <w:szCs w:val="28"/>
          <w:lang w:val="ru-RU"/>
        </w:rPr>
        <w:t>қағидаттарына</w:t>
      </w:r>
      <w:r w:rsidR="00E12ECC" w:rsidRPr="00CD690B">
        <w:rPr>
          <w:rFonts w:ascii="Times New Roman" w:eastAsiaTheme="minorEastAsia" w:hAnsi="Times New Roman" w:cs="Times New Roman"/>
          <w:kern w:val="0"/>
          <w:sz w:val="28"/>
          <w:szCs w:val="28"/>
          <w:lang w:val="ru-RU"/>
        </w:rPr>
        <w:t xml:space="preserve"> </w:t>
      </w:r>
      <w:r w:rsidRPr="00CD690B">
        <w:rPr>
          <w:rFonts w:ascii="Times New Roman" w:eastAsiaTheme="minorEastAsia" w:hAnsi="Times New Roman" w:cs="Times New Roman"/>
          <w:kern w:val="0"/>
          <w:sz w:val="28"/>
          <w:szCs w:val="28"/>
          <w:lang w:val="ru-RU"/>
        </w:rPr>
        <w:t>назар аударады, ол қолданылатын этнос контексінде тілді үйренуге ұмтылады. Ақпараттық технологиялардың үстемдігі мен қазіргі әлемнің жаһандануын ескере отырып, тілді «тіл-адам-мәдениет» триадасының контексінде қарастыру маңызды. Бұл тілді этнос, ұлт немесе халық сияқты белгілі бір этникалық қауымдастықтағы адамдардың өмірі мен мәдениетінің бөлігі ретінде түсінуге мүмкіндік береді.</w:t>
      </w:r>
    </w:p>
    <w:p w14:paraId="497C694F" w14:textId="6A333C75"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 xml:space="preserve">Кез келген тіл </w:t>
      </w:r>
      <w:r w:rsidR="00922A3B">
        <w:rPr>
          <w:rFonts w:ascii="Times New Roman" w:eastAsia="Arial" w:hAnsi="Times New Roman" w:cs="Times New Roman"/>
          <w:noProof/>
          <w:kern w:val="0"/>
          <w:sz w:val="28"/>
          <w:szCs w:val="28"/>
        </w:rPr>
        <w:t>–</w:t>
      </w:r>
      <w:r w:rsidR="00FE43B9">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халық мәдениетімен біте қайнасқан ұғым. Ұлттық тіл мен халық мәдениеті арасындағы сабақтастықты о бастан болжаған лингвист ғалымдардың бірі А.</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Потебня: «Тіл – халықтық «рухтың» жемісі, сондықтан тіл ұлттық ерекшелікті көрсетеді</w:t>
      </w:r>
      <w:r w:rsidRPr="00755F6F">
        <w:rPr>
          <w:rFonts w:ascii="Times New Roman" w:eastAsiaTheme="minorEastAsia" w:hAnsi="Times New Roman" w:cs="Times New Roman"/>
          <w:kern w:val="0"/>
          <w:sz w:val="28"/>
          <w:szCs w:val="28"/>
        </w:rPr>
        <w:t>»</w:t>
      </w:r>
      <w:r w:rsidR="00FE43B9" w:rsidRPr="00755F6F">
        <w:rPr>
          <w:rFonts w:ascii="Times New Roman" w:eastAsiaTheme="minorEastAsia" w:hAnsi="Times New Roman" w:cs="Times New Roman"/>
          <w:kern w:val="0"/>
          <w:sz w:val="28"/>
          <w:szCs w:val="28"/>
        </w:rPr>
        <w:t>,</w:t>
      </w:r>
      <w:r w:rsidR="00FE43B9">
        <w:rPr>
          <w:rFonts w:ascii="Times New Roman" w:eastAsiaTheme="minorEastAsia" w:hAnsi="Times New Roman" w:cs="Times New Roman"/>
          <w:kern w:val="0"/>
          <w:sz w:val="28"/>
          <w:szCs w:val="28"/>
        </w:rPr>
        <w:t xml:space="preserve"> </w:t>
      </w:r>
      <w:r w:rsidR="00922A3B">
        <w:rPr>
          <w:rFonts w:ascii="Times New Roman" w:eastAsia="Arial" w:hAnsi="Times New Roman" w:cs="Times New Roman"/>
          <w:noProof/>
          <w:kern w:val="0"/>
          <w:sz w:val="28"/>
          <w:szCs w:val="28"/>
        </w:rPr>
        <w:t>–</w:t>
      </w:r>
      <w:r w:rsidRPr="00CD690B">
        <w:rPr>
          <w:rFonts w:ascii="Times New Roman" w:eastAsiaTheme="minorEastAsia" w:hAnsi="Times New Roman" w:cs="Times New Roman"/>
          <w:kern w:val="0"/>
          <w:sz w:val="28"/>
          <w:szCs w:val="28"/>
        </w:rPr>
        <w:t xml:space="preserve"> деп тұжырым жасай отырып, мәдениеттің  тілдің таңбалану қасиеті арқылы танылатынын, оған  халық ауыз әдебиеті үлгілерінің дәлел болатындығын айтады</w:t>
      </w:r>
      <w:r w:rsidR="00755F6F">
        <w:rPr>
          <w:rFonts w:ascii="Times New Roman" w:eastAsiaTheme="minorEastAsia" w:hAnsi="Times New Roman" w:cs="Times New Roman"/>
          <w:kern w:val="0"/>
          <w:sz w:val="28"/>
          <w:szCs w:val="28"/>
        </w:rPr>
        <w:t xml:space="preserve"> </w:t>
      </w:r>
      <w:r w:rsidR="00755F6F" w:rsidRPr="00C60EAA">
        <w:rPr>
          <w:rFonts w:ascii="Times New Roman" w:eastAsiaTheme="minorEastAsia" w:hAnsi="Times New Roman" w:cs="Times New Roman"/>
          <w:kern w:val="0"/>
          <w:sz w:val="28"/>
          <w:szCs w:val="28"/>
        </w:rPr>
        <w:t>[53 ]</w:t>
      </w:r>
      <w:r w:rsidRPr="00C60EAA">
        <w:rPr>
          <w:rFonts w:ascii="Times New Roman" w:eastAsiaTheme="minorEastAsia" w:hAnsi="Times New Roman" w:cs="Times New Roman"/>
          <w:kern w:val="0"/>
          <w:sz w:val="28"/>
          <w:szCs w:val="28"/>
        </w:rPr>
        <w:t>.</w:t>
      </w:r>
    </w:p>
    <w:p w14:paraId="44E0EB0B" w14:textId="51943FF9" w:rsidR="00157615" w:rsidRPr="00CB5F87" w:rsidRDefault="00157615" w:rsidP="00CB5F87">
      <w:pPr>
        <w:shd w:val="clear" w:color="auto" w:fill="FFFFFF" w:themeFill="background1"/>
        <w:spacing w:after="0" w:line="240" w:lineRule="auto"/>
        <w:ind w:firstLine="709"/>
        <w:jc w:val="both"/>
        <w:rPr>
          <w:rFonts w:ascii="Times New Roman" w:hAnsi="Times New Roman" w:cs="Times New Roman"/>
          <w:b/>
          <w:bCs/>
          <w:kern w:val="0"/>
          <w:sz w:val="28"/>
          <w:szCs w:val="28"/>
        </w:rPr>
      </w:pPr>
      <w:r w:rsidRPr="00CD690B">
        <w:rPr>
          <w:rFonts w:ascii="Times New Roman" w:eastAsiaTheme="minorEastAsia" w:hAnsi="Times New Roman" w:cs="Times New Roman"/>
          <w:kern w:val="0"/>
          <w:sz w:val="28"/>
          <w:szCs w:val="28"/>
        </w:rPr>
        <w:t>Адамзат к</w:t>
      </w:r>
      <w:r w:rsidR="00103918" w:rsidRPr="00CD690B">
        <w:rPr>
          <w:rFonts w:ascii="Times New Roman" w:eastAsiaTheme="minorEastAsia" w:hAnsi="Times New Roman" w:cs="Times New Roman"/>
          <w:kern w:val="0"/>
          <w:sz w:val="28"/>
          <w:szCs w:val="28"/>
        </w:rPr>
        <w:t xml:space="preserve">оғамының жетілуі, соған сәйкес </w:t>
      </w:r>
      <w:r w:rsidRPr="00CD690B">
        <w:rPr>
          <w:rFonts w:ascii="Times New Roman" w:eastAsiaTheme="minorEastAsia" w:hAnsi="Times New Roman" w:cs="Times New Roman"/>
          <w:kern w:val="0"/>
          <w:sz w:val="28"/>
          <w:szCs w:val="28"/>
        </w:rPr>
        <w:t xml:space="preserve">тіл, мәдениет, тарихтың бір арнада тоғысуы </w:t>
      </w:r>
      <w:r w:rsidR="00E12ECC" w:rsidRPr="00CD690B">
        <w:rPr>
          <w:rFonts w:ascii="Times New Roman" w:hAnsi="Times New Roman" w:cs="Times New Roman"/>
          <w:kern w:val="0"/>
          <w:sz w:val="28"/>
          <w:szCs w:val="28"/>
        </w:rPr>
        <w:t>–</w:t>
      </w:r>
      <w:r w:rsidR="00FE43B9">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назар аударарлықтай құбылыс, әрі маңызды фактор. Әр халықтың этномәдени тұрмысын ұлт тілімен сабақтастықта, әлемдік мәдениеттің ауқымында зерттеп зерделеу бүгінгі таңда этнолингвистика саласының тұрақты еншісіндегі мәселелердің бірі екендігі мәлім.</w:t>
      </w:r>
      <w:r w:rsidR="00E12ECC">
        <w:rPr>
          <w:rFonts w:ascii="Times New Roman" w:eastAsiaTheme="minorEastAsia" w:hAnsi="Times New Roman" w:cs="Times New Roman"/>
          <w:kern w:val="0"/>
          <w:sz w:val="28"/>
          <w:szCs w:val="28"/>
        </w:rPr>
        <w:t xml:space="preserve"> </w:t>
      </w:r>
    </w:p>
    <w:p w14:paraId="03A5DBB1" w14:textId="2CBAE349"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Этнос дүниетанымын тек тіл феноменінің өзіндік мүмкіншіліктері арқылы зерттеуді мақсат ететін этнолингвистика ғылымының басты зерттеу нысаны этнос болмысын оның тілі арқылы танып білу, ұлттық бейнесін, өзіндік болмысын оның тіл байлығы (тіл əлемі) арқылы қарастыру болып табылады. Тіл ғылымы əлемінде ең алғаш шетел ғалымы А. Уорфтың идеясы негізінде этнография мен социология ғылымдарының аралығынан туындаған бұл ғылымның қазіргі ғылыми парадигмалардағы орны ерекше. Бұл ғылым аясында этнос, этнос əлемі, этнос болмысы, этнос тілі деген ұғым-түсініктерге ерекше мəн беріледі.</w:t>
      </w:r>
      <w:r w:rsidR="00103918"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Тіл мен мәдениеттің ажырамас бірлігі туралы айтқанда әйгілі Сепир-Уорф мектебі туралы айтпай кетпеуге болмайды. Э.</w:t>
      </w:r>
      <w:r w:rsidR="003045C8"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Сепир тіл фактілерін этнос мəдениеті мен жеке тұлға тұрғысынан қарастырады. Ғылымда «Сепир-Уорф болжамы» дег</w:t>
      </w:r>
      <w:r w:rsidR="00103918" w:rsidRPr="00CD690B">
        <w:rPr>
          <w:rFonts w:ascii="Times New Roman" w:eastAsiaTheme="minorEastAsia" w:hAnsi="Times New Roman" w:cs="Times New Roman"/>
          <w:kern w:val="0"/>
          <w:sz w:val="28"/>
          <w:szCs w:val="28"/>
        </w:rPr>
        <w:t xml:space="preserve">ен атпен де белгілі осы идеяны </w:t>
      </w:r>
      <w:r w:rsidRPr="00CD690B">
        <w:rPr>
          <w:rFonts w:ascii="Times New Roman" w:eastAsiaTheme="minorEastAsia" w:hAnsi="Times New Roman" w:cs="Times New Roman"/>
          <w:kern w:val="0"/>
          <w:sz w:val="28"/>
          <w:szCs w:val="28"/>
        </w:rPr>
        <w:t>әрі қарай əр қырынан жəне əр деңгейде қарастырған ғалымдар қатарына В.</w:t>
      </w:r>
      <w:r w:rsidR="00FE43B9">
        <w:rPr>
          <w:rFonts w:ascii="Times New Roman" w:eastAsiaTheme="minorEastAsia" w:hAnsi="Times New Roman" w:cs="Times New Roman"/>
          <w:kern w:val="0"/>
          <w:sz w:val="28"/>
          <w:szCs w:val="28"/>
        </w:rPr>
        <w:t xml:space="preserve"> ф</w:t>
      </w:r>
      <w:r w:rsidRPr="00CD690B">
        <w:rPr>
          <w:rFonts w:ascii="Times New Roman" w:eastAsiaTheme="minorEastAsia" w:hAnsi="Times New Roman" w:cs="Times New Roman"/>
          <w:kern w:val="0"/>
          <w:sz w:val="28"/>
          <w:szCs w:val="28"/>
        </w:rPr>
        <w:t>он</w:t>
      </w:r>
      <w:r w:rsidR="00FE43B9">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Гумбольтд, В. Вундт, Г.</w:t>
      </w:r>
      <w:r w:rsidR="003045C8"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Шухардт, Ф.</w:t>
      </w:r>
      <w:r w:rsidR="003045C8"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де Соссюр, Бодуэн де Куртенэ сияқты ғалымдарды жатқызуға болады. Дегенмен аталған ғалымдар әу бастан этнолингвистиканың «этнос пен этнос тілі» негізінде қалыптасқанын толық мойындаса да, олардың өзара қатыстылығы мен үйлесімін айқындауға келгенде ой-пікірлері  бір арнада тоғыспа</w:t>
      </w:r>
      <w:r w:rsidR="00FE43B9">
        <w:rPr>
          <w:rFonts w:ascii="Times New Roman" w:eastAsiaTheme="minorEastAsia" w:hAnsi="Times New Roman" w:cs="Times New Roman"/>
          <w:kern w:val="0"/>
          <w:sz w:val="28"/>
          <w:szCs w:val="28"/>
        </w:rPr>
        <w:t>ғаны</w:t>
      </w:r>
      <w:r w:rsidRPr="00CD690B">
        <w:rPr>
          <w:rFonts w:ascii="Times New Roman" w:eastAsiaTheme="minorEastAsia" w:hAnsi="Times New Roman" w:cs="Times New Roman"/>
          <w:kern w:val="0"/>
          <w:sz w:val="28"/>
          <w:szCs w:val="28"/>
        </w:rPr>
        <w:t xml:space="preserve"> белгілі. Дәлірек айтсақ, олар этнолингвистиканы біресе мəдениет, біресе тарих пен əлеуметтік жағдай деп, оның шеңберін тарылтып, бүтіннің бөлшегі ретінде таниды. Мəселен, Ф.</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де Соссюр этнолингвистиканы этнос тарихы мен этнос тілі тарихының өзара əсерін зерттейтін ғылым ретінде танып, өз ойын «халықтың салт-дəстүрі оның тілінде көрініс табады, ал тіл</w:t>
      </w:r>
      <w:r w:rsidR="00FE43B9">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rPr>
        <w:t xml:space="preserve"> керісінше, сол халықтың өзін қалыптастырады» деп тұжырым жасайды</w:t>
      </w:r>
      <w:r w:rsidR="00C60EAA">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rPr>
        <w:t>Бұл пікірмен келісуге болады. Халықтық мәдениеттің айнасы саналатын тіл көп жағдайда халық тарихының, рухының жалғыз қайнаркөзі ретінде қабылданып, оны мәдениеттанушылар, мифологтар өздерінің ізденістерінде пайдаланып келді.</w:t>
      </w:r>
      <w:r w:rsidR="00FE43B9">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 xml:space="preserve">Тілдің белсенді, әрі конструктивті қасиеті мен оның халықтық мәдениетке, психология мен шығармашылық өнерге </w:t>
      </w:r>
      <w:r w:rsidR="00AA336F" w:rsidRPr="00CD690B">
        <w:rPr>
          <w:rFonts w:ascii="Times New Roman" w:eastAsiaTheme="minorEastAsia" w:hAnsi="Times New Roman" w:cs="Times New Roman"/>
          <w:kern w:val="0"/>
          <w:sz w:val="28"/>
          <w:szCs w:val="28"/>
        </w:rPr>
        <w:t xml:space="preserve">ықпал ете алатын мүмкіншілігін </w:t>
      </w:r>
      <w:r w:rsidRPr="00CD690B">
        <w:rPr>
          <w:rFonts w:ascii="Times New Roman" w:eastAsiaTheme="minorEastAsia" w:hAnsi="Times New Roman" w:cs="Times New Roman"/>
          <w:kern w:val="0"/>
          <w:sz w:val="28"/>
          <w:szCs w:val="28"/>
        </w:rPr>
        <w:t>XVIII-XIX ғасырларда И.Г.</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Гердер мен В.Гумбольдт ашып анықтаған болатын.</w:t>
      </w:r>
    </w:p>
    <w:p w14:paraId="0CE9CED9" w14:textId="03E38A93"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Қазақ тіл білімінде этнолингвистика ғылымымен түбегейлі айналысқан академик Ә.</w:t>
      </w:r>
      <w:r w:rsidR="00755F6F">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 xml:space="preserve">Қайдар «этнос» терминіне қатысты кейбір зерттеу еңбектерде «этнос» сөзі бірде «мәдениет», бірде «этнография», «мифология» деп қолданылып және мұндай қолданыс аясы оның шеңберін тарылтып жүргенін ескертіп, «этнос» терминінің орнына «этнос болмысы» деп қолдануды ұсынды. </w:t>
      </w:r>
      <w:r w:rsidRPr="00C60EAA">
        <w:rPr>
          <w:rFonts w:ascii="Times New Roman" w:eastAsiaTheme="minorEastAsia" w:hAnsi="Times New Roman" w:cs="Times New Roman"/>
          <w:kern w:val="0"/>
          <w:sz w:val="28"/>
          <w:szCs w:val="28"/>
        </w:rPr>
        <w:t>[54].</w:t>
      </w:r>
      <w:r w:rsidRPr="00CD690B">
        <w:rPr>
          <w:rFonts w:ascii="Times New Roman" w:eastAsiaTheme="minorEastAsia" w:hAnsi="Times New Roman" w:cs="Times New Roman"/>
          <w:kern w:val="0"/>
          <w:sz w:val="28"/>
          <w:szCs w:val="28"/>
        </w:rPr>
        <w:t xml:space="preserve"> Оның себебін этнолингвистикамен байланысты деректер арқылы ұлттың болмысын (яғни рухани, мәдени өмірін, салт-дәстүр, тіршілік-тірлік көздерін, ұлттық дүниетанымы мен менталитетін т.б.) паш етуге мүдделі екендігімен түсіндіреді. Академик Ә.</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 xml:space="preserve">Қайдардың </w:t>
      </w:r>
      <w:r w:rsidR="00AA336F" w:rsidRPr="00CD690B">
        <w:rPr>
          <w:rFonts w:ascii="Times New Roman" w:eastAsiaTheme="minorEastAsia" w:hAnsi="Times New Roman" w:cs="Times New Roman"/>
          <w:kern w:val="0"/>
          <w:sz w:val="28"/>
          <w:szCs w:val="28"/>
        </w:rPr>
        <w:t xml:space="preserve">осы ғылыми бастамасы бұдан әрі </w:t>
      </w:r>
      <w:r w:rsidRPr="00CD690B">
        <w:rPr>
          <w:rFonts w:ascii="Times New Roman" w:eastAsiaTheme="minorEastAsia" w:hAnsi="Times New Roman" w:cs="Times New Roman"/>
          <w:kern w:val="0"/>
          <w:sz w:val="28"/>
          <w:szCs w:val="28"/>
        </w:rPr>
        <w:t>Ж.</w:t>
      </w:r>
      <w:r w:rsidR="003045C8" w:rsidRPr="00CD690B">
        <w:rPr>
          <w:rFonts w:ascii="Times New Roman" w:eastAsiaTheme="minorEastAsia" w:hAnsi="Times New Roman" w:cs="Times New Roman"/>
          <w:kern w:val="0"/>
          <w:sz w:val="28"/>
          <w:szCs w:val="28"/>
        </w:rPr>
        <w:t> </w:t>
      </w:r>
      <w:r w:rsidRPr="00CD690B">
        <w:rPr>
          <w:rFonts w:ascii="Times New Roman" w:eastAsiaTheme="minorEastAsia" w:hAnsi="Times New Roman" w:cs="Times New Roman"/>
          <w:kern w:val="0"/>
          <w:sz w:val="28"/>
          <w:szCs w:val="28"/>
        </w:rPr>
        <w:t>Манкеева, Б.</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Қасым, Ә.</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Ахметов, Г.</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Қосымова, С.</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Сәтенова, А.</w:t>
      </w:r>
      <w:r w:rsidR="00AA336F" w:rsidRPr="00CD690B">
        <w:rPr>
          <w:rFonts w:ascii="Times New Roman" w:eastAsiaTheme="minorEastAsia" w:hAnsi="Times New Roman" w:cs="Times New Roman"/>
          <w:kern w:val="0"/>
          <w:sz w:val="28"/>
          <w:szCs w:val="28"/>
        </w:rPr>
        <w:t> </w:t>
      </w:r>
      <w:r w:rsidRPr="00CD690B">
        <w:rPr>
          <w:rFonts w:ascii="Times New Roman" w:eastAsiaTheme="minorEastAsia" w:hAnsi="Times New Roman" w:cs="Times New Roman"/>
          <w:kern w:val="0"/>
          <w:sz w:val="28"/>
          <w:szCs w:val="28"/>
        </w:rPr>
        <w:t>Жылқыбаева, Р.</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Шойбекова, Қ.</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Аронов еңбектерінде жалғасын тапты. Ұлттық мәдениет пен ұлттық тілдің өзара байланыстарын лингвистикалық мәдениеттану тұрғысынан зерттеп қарастыруда жоғарыда аталған ғалымдар тілдік бірлік</w:t>
      </w:r>
      <w:r w:rsidR="00FE43B9">
        <w:rPr>
          <w:rFonts w:ascii="Times New Roman" w:eastAsiaTheme="minorEastAsia" w:hAnsi="Times New Roman" w:cs="Times New Roman"/>
          <w:kern w:val="0"/>
          <w:sz w:val="28"/>
          <w:szCs w:val="28"/>
        </w:rPr>
        <w:t>тер</w:t>
      </w:r>
      <w:r w:rsidRPr="00CD690B">
        <w:rPr>
          <w:rFonts w:ascii="Times New Roman" w:eastAsiaTheme="minorEastAsia" w:hAnsi="Times New Roman" w:cs="Times New Roman"/>
          <w:kern w:val="0"/>
          <w:sz w:val="28"/>
          <w:szCs w:val="28"/>
        </w:rPr>
        <w:t xml:space="preserve"> негізінде мәдени бірліктер көзін ашуға ғана емес, сонымен қатар, керісінше, мәдени бірліктер арқылы тіл бірліктерінің табиғатын ашуға тырысты.</w:t>
      </w:r>
    </w:p>
    <w:p w14:paraId="00B1217E" w14:textId="64F73449"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Қалай десек те</w:t>
      </w:r>
      <w:r w:rsidR="00FE43B9">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rPr>
        <w:t xml:space="preserve"> лингвистика мен мәдениеттану пәндерінің ортақ мүдделерінен бастау алатын халық мәдениетінің тілдегі көрінісін, ерекшелігін жаңаша көзқараспен қарастыратын лингвомәдениеттану бағыты ХХІ ғасырда гуманитарлық ғылымдардың көшбасында болатындығы сөзсіз.</w:t>
      </w:r>
    </w:p>
    <w:p w14:paraId="265E9D44" w14:textId="7296CE36"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Гуманитарлық ғылымдарға антропоцентристік парадигманы енгізу, оның аясында тілдік құбылыстардың адаммен, оның ой-санасымен және дүниетанымымен тығыз байланыста қарастырылуы қазіргі лингвистиканың әртүрлі салаларында болмысты концептуалдау және санаттау процестерін белсенді зерттеуді айқындап берді.</w:t>
      </w:r>
    </w:p>
    <w:p w14:paraId="16C3FFEA" w14:textId="325EA9A8"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В.</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фон Гумбольдт, Э. Сепир, Б. Уорф, Дж. Лакофф, А. Вежбицкая, А.А.</w:t>
      </w:r>
      <w:r w:rsidR="00AA336F" w:rsidRPr="00CD690B">
        <w:rPr>
          <w:rFonts w:ascii="Times New Roman" w:eastAsiaTheme="minorEastAsia" w:hAnsi="Times New Roman" w:cs="Times New Roman"/>
          <w:kern w:val="0"/>
          <w:sz w:val="28"/>
          <w:szCs w:val="28"/>
        </w:rPr>
        <w:t> </w:t>
      </w:r>
      <w:r w:rsidRPr="00CD690B">
        <w:rPr>
          <w:rFonts w:ascii="Times New Roman" w:eastAsiaTheme="minorEastAsia" w:hAnsi="Times New Roman" w:cs="Times New Roman"/>
          <w:kern w:val="0"/>
          <w:sz w:val="28"/>
          <w:szCs w:val="28"/>
        </w:rPr>
        <w:t>Потебния, С.А. Аскольдов, В.В. Виноградов, Д.С. Лихачев, Н.Д.</w:t>
      </w:r>
      <w:r w:rsidR="00AA336F" w:rsidRPr="00CD690B">
        <w:rPr>
          <w:rFonts w:ascii="Times New Roman" w:eastAsiaTheme="minorEastAsia" w:hAnsi="Times New Roman" w:cs="Times New Roman"/>
          <w:kern w:val="0"/>
          <w:sz w:val="28"/>
          <w:szCs w:val="28"/>
        </w:rPr>
        <w:t> </w:t>
      </w:r>
      <w:r w:rsidRPr="00CD690B">
        <w:rPr>
          <w:rFonts w:ascii="Times New Roman" w:eastAsiaTheme="minorEastAsia" w:hAnsi="Times New Roman" w:cs="Times New Roman"/>
          <w:kern w:val="0"/>
          <w:sz w:val="28"/>
          <w:szCs w:val="28"/>
        </w:rPr>
        <w:t>Арутюнова, Ю.С. Степанов, Е.С. Кубрякова, А.П.</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Бабушкина, З.Д. Попова, И.А.</w:t>
      </w:r>
      <w:r w:rsidR="00AA336F" w:rsidRPr="00CD690B">
        <w:rPr>
          <w:rFonts w:ascii="Times New Roman" w:eastAsiaTheme="minorEastAsia" w:hAnsi="Times New Roman" w:cs="Times New Roman"/>
          <w:kern w:val="0"/>
          <w:sz w:val="28"/>
          <w:szCs w:val="28"/>
        </w:rPr>
        <w:t> </w:t>
      </w:r>
      <w:r w:rsidRPr="00CD690B">
        <w:rPr>
          <w:rFonts w:ascii="Times New Roman" w:eastAsiaTheme="minorEastAsia" w:hAnsi="Times New Roman" w:cs="Times New Roman"/>
          <w:kern w:val="0"/>
          <w:sz w:val="28"/>
          <w:szCs w:val="28"/>
        </w:rPr>
        <w:t>Стернин, В.В. Колесов, В.И. Карасик, С.Г.</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Воркачев секілді шетелдік  ғалымдардың еңбектерінде сипатталған категориялаудың негізгі нысаны және концептуалдаудың негізгі құралы  концепт болып табылады.</w:t>
      </w:r>
    </w:p>
    <w:p w14:paraId="783D7A8D" w14:textId="4B7803A6"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Концепт мәселесі мәдениеттану, әлеуметтану, саясаттану, лингвистика, этнолингвистика, психолингвистика және басқа да бірқатар ғы</w:t>
      </w:r>
      <w:r w:rsidR="00C11F92" w:rsidRPr="00CD690B">
        <w:rPr>
          <w:rFonts w:ascii="Times New Roman" w:eastAsiaTheme="minorEastAsia" w:hAnsi="Times New Roman" w:cs="Times New Roman"/>
          <w:kern w:val="0"/>
          <w:sz w:val="28"/>
          <w:szCs w:val="28"/>
        </w:rPr>
        <w:t>лымдар саласында қарастырылады.</w:t>
      </w:r>
      <w:r w:rsidRPr="00CD690B">
        <w:rPr>
          <w:rFonts w:ascii="Times New Roman" w:eastAsiaTheme="minorEastAsia" w:hAnsi="Times New Roman" w:cs="Times New Roman"/>
          <w:kern w:val="0"/>
          <w:sz w:val="28"/>
          <w:szCs w:val="28"/>
        </w:rPr>
        <w:t xml:space="preserve"> Осыған сәйкес концеп</w:t>
      </w:r>
      <w:r w:rsidR="00C11F92" w:rsidRPr="00CD690B">
        <w:rPr>
          <w:rFonts w:ascii="Times New Roman" w:eastAsiaTheme="minorEastAsia" w:hAnsi="Times New Roman" w:cs="Times New Roman"/>
          <w:kern w:val="0"/>
          <w:sz w:val="28"/>
          <w:szCs w:val="28"/>
        </w:rPr>
        <w:t xml:space="preserve">т және оны сипаттау әдістеріне </w:t>
      </w:r>
      <w:r w:rsidRPr="00CD690B">
        <w:rPr>
          <w:rFonts w:ascii="Times New Roman" w:eastAsiaTheme="minorEastAsia" w:hAnsi="Times New Roman" w:cs="Times New Roman"/>
          <w:kern w:val="0"/>
          <w:sz w:val="28"/>
          <w:szCs w:val="28"/>
        </w:rPr>
        <w:t>көзқарастар да әртүрлі болатыны түсінікті. Бұған қоса бір ғылы</w:t>
      </w:r>
      <w:r w:rsidR="00C11F92" w:rsidRPr="00CD690B">
        <w:rPr>
          <w:rFonts w:ascii="Times New Roman" w:eastAsiaTheme="minorEastAsia" w:hAnsi="Times New Roman" w:cs="Times New Roman"/>
          <w:kern w:val="0"/>
          <w:sz w:val="28"/>
          <w:szCs w:val="28"/>
        </w:rPr>
        <w:t xml:space="preserve">м шеңберіндегі </w:t>
      </w:r>
      <w:r w:rsidRPr="00CD690B">
        <w:rPr>
          <w:rFonts w:ascii="Times New Roman" w:eastAsiaTheme="minorEastAsia" w:hAnsi="Times New Roman" w:cs="Times New Roman"/>
          <w:kern w:val="0"/>
          <w:sz w:val="28"/>
          <w:szCs w:val="28"/>
        </w:rPr>
        <w:t>осы мәселе бойынша зерттеушілердің көзқарастары да жиі тоғыса бермейді. Осыған байланысты концептінің құрылымы туралы мәселе біржақты пікір-көзқарасқа ие болмағандықтан, ол тұтастай алғанда зерттеуші ұстанатын тәсілдемеге байланысты екендігін баса айтқымыз келеді.</w:t>
      </w:r>
    </w:p>
    <w:p w14:paraId="699360CE" w14:textId="5630E034"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Қазіргі кездегі тіл білімі ғылымның әртүрлі салаларында жүргізіліп жатқан</w:t>
      </w:r>
      <w:r w:rsidRPr="00CD690B">
        <w:rPr>
          <w:rFonts w:ascii="Times New Roman" w:hAnsi="Times New Roman" w:cs="Times New Roman"/>
          <w:sz w:val="28"/>
          <w:szCs w:val="28"/>
        </w:rPr>
        <w:t xml:space="preserve"> </w:t>
      </w:r>
      <w:r w:rsidRPr="00CD690B">
        <w:rPr>
          <w:rFonts w:ascii="Times New Roman" w:eastAsiaTheme="minorEastAsia" w:hAnsi="Times New Roman" w:cs="Times New Roman"/>
          <w:kern w:val="0"/>
          <w:sz w:val="28"/>
          <w:szCs w:val="28"/>
        </w:rPr>
        <w:t>концептуалдық зерттеулердің жеткілікті болғанына қарамастан, концепт терминінің пәнаралық мәртебесінде терминдік қасиеті айқындала қойған</w:t>
      </w:r>
      <w:r w:rsidR="00103918" w:rsidRPr="00CD690B">
        <w:rPr>
          <w:rFonts w:ascii="Times New Roman" w:eastAsiaTheme="minorEastAsia" w:hAnsi="Times New Roman" w:cs="Times New Roman"/>
          <w:kern w:val="0"/>
          <w:sz w:val="28"/>
          <w:szCs w:val="28"/>
        </w:rPr>
        <w:t xml:space="preserve"> жоқ. Концептіге қатысты </w:t>
      </w:r>
      <w:r w:rsidRPr="00CD690B">
        <w:rPr>
          <w:rFonts w:ascii="Times New Roman" w:eastAsiaTheme="minorEastAsia" w:hAnsi="Times New Roman" w:cs="Times New Roman"/>
          <w:kern w:val="0"/>
          <w:sz w:val="28"/>
          <w:szCs w:val="28"/>
        </w:rPr>
        <w:t>анықтамалардың алуан түрлілігі зерттеуші ғалымдардың өз тұжырым-пайымдауларын әртүрлі тәсілдемелер шеңберінде құруына байланысты. Біз концепт турасында айтқанда қазіргі кезде тілдік рөлге негізделген және тіл мен мәдениет арасындағы шекараны көрсететін лингвокогнитивті және лингвомәдени тәсілдемелердің бар екендігін атап өткеніміз жөн. Екі тәсілдеме де концептілерді мағынаны игеру нәтижесінде пайда болатын және концептіге оның құрамдас бөлігі ретінде енетін ұғымдарды қарастырады. Бірінші көзқарас өкілдері концептілерді когнитивті лингвистика құбылысы ретінде қарастырады. Аталған көзқарас бойынша</w:t>
      </w:r>
      <w:r w:rsidR="005E306D">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rPr>
        <w:t xml:space="preserve"> концепт жедел сананың әртүрлі субстраттық бірліктерін қамтитын когнитивті құрылым, менталды білім ретінде түсініледі. Басқаша айтқанда, олар тіл мен сананың арақатынасы мәселелерімен айналысады. Екінші көзқарас өкілдері концептіні зерделеуде мәдени аспектіге баса назар аударады. Бұл тәсілдеме бойынша бүкіл мәдениет ұғымдары олардың арасындағы қатынастардың жиынтығы ретінде, ал концепт адамның менталды әлеміндегі мәдениеттің негізгі ұяшығы ретінде түсініледі.</w:t>
      </w:r>
    </w:p>
    <w:p w14:paraId="55F59E85" w14:textId="657537F2"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Ю.С.</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Степанов, Н.Д. Арутюнова, В.В. Колесова, Г.В.</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Токарева, Ф.Ф.</w:t>
      </w:r>
      <w:r w:rsidR="00AA336F" w:rsidRPr="00CD690B">
        <w:rPr>
          <w:rFonts w:ascii="Times New Roman" w:eastAsiaTheme="minorEastAsia" w:hAnsi="Times New Roman" w:cs="Times New Roman"/>
          <w:kern w:val="0"/>
          <w:sz w:val="28"/>
          <w:szCs w:val="28"/>
        </w:rPr>
        <w:t> </w:t>
      </w:r>
      <w:r w:rsidRPr="00CD690B">
        <w:rPr>
          <w:rFonts w:ascii="Times New Roman" w:eastAsiaTheme="minorEastAsia" w:hAnsi="Times New Roman" w:cs="Times New Roman"/>
          <w:kern w:val="0"/>
          <w:sz w:val="28"/>
          <w:szCs w:val="28"/>
        </w:rPr>
        <w:t>Фархутдинова және басқа да бірқатар ғалымдардың еңбектерінде концепт термині лингвомәдениеттану тәсілдемесі тұрғысынан көрсетіледі. Бұл теорияның басты ерекшелігі</w:t>
      </w:r>
      <w:r w:rsidR="00AA336F" w:rsidRPr="00CD690B">
        <w:rPr>
          <w:rFonts w:ascii="Times New Roman" w:eastAsiaTheme="minorEastAsia" w:hAnsi="Times New Roman" w:cs="Times New Roman"/>
          <w:kern w:val="0"/>
          <w:sz w:val="28"/>
          <w:szCs w:val="28"/>
        </w:rPr>
        <w:t xml:space="preserve"> </w:t>
      </w:r>
      <w:r w:rsidR="005E306D"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концептіні сөйлеу-ойлаудың жедел бірлігі ретінде емес, объективті, тарихи детерминистік сипатқа ие концептосфераның бөлігі ретінде түсіну болып табылады.</w:t>
      </w:r>
    </w:p>
    <w:p w14:paraId="4ACF2C6F" w14:textId="62C4653C" w:rsidR="00157615" w:rsidRPr="00CD690B" w:rsidRDefault="00157615" w:rsidP="00AA336F">
      <w:pPr>
        <w:shd w:val="clear" w:color="auto" w:fill="FFFFFF" w:themeFill="background1"/>
        <w:spacing w:after="0" w:line="240" w:lineRule="auto"/>
        <w:ind w:firstLine="709"/>
        <w:contextualSpacing/>
        <w:jc w:val="both"/>
        <w:rPr>
          <w:rFonts w:ascii="Times New Roman" w:eastAsiaTheme="minorEastAsia" w:hAnsi="Times New Roman" w:cs="Times New Roman"/>
          <w:kern w:val="0"/>
          <w:sz w:val="28"/>
          <w:szCs w:val="28"/>
        </w:rPr>
      </w:pPr>
      <w:r w:rsidRPr="00CD690B">
        <w:rPr>
          <w:rFonts w:ascii="Times New Roman" w:eastAsiaTheme="minorEastAsia" w:hAnsi="Times New Roman" w:cs="Times New Roman"/>
          <w:kern w:val="0"/>
          <w:sz w:val="28"/>
          <w:szCs w:val="28"/>
        </w:rPr>
        <w:t>В.И.</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 xml:space="preserve">Карасик концептіні лингвомәдени және когнитивті түсіну арасындағы айырмашылықтарды келесідей көрсетеді: «Жеке адам санасындағы менталдық білім ретіндегі концепт қоғамның концептосфера саласына, яғни, сайып келгенде, мәдениетке шығатын жол болып табылады, ал мәдениет бірлігі ретіндегі </w:t>
      </w:r>
      <w:r w:rsidRPr="00CD690B">
        <w:rPr>
          <w:rFonts w:ascii="Times New Roman" w:eastAsiaTheme="minorEastAsia" w:hAnsi="Times New Roman" w:cs="Times New Roman"/>
          <w:i/>
          <w:iCs/>
          <w:kern w:val="0"/>
          <w:sz w:val="28"/>
          <w:szCs w:val="28"/>
        </w:rPr>
        <w:t>концепт</w:t>
      </w:r>
      <w:r w:rsidRPr="00CD690B">
        <w:rPr>
          <w:rFonts w:ascii="Times New Roman" w:eastAsiaTheme="minorEastAsia" w:hAnsi="Times New Roman" w:cs="Times New Roman"/>
          <w:kern w:val="0"/>
          <w:sz w:val="28"/>
          <w:szCs w:val="28"/>
        </w:rPr>
        <w:t xml:space="preserve"> ұжымдық тәжірибені бекіту болып табылады. Басқаша айтқанда, бұл тәсілдемелер жеке адамға қатысты векторлар бойынша ерекшеленеді: лингвокогнитивтік концепт – жеке санадан мәдениетке бағытталу, ал лингвомәдени концепт – мәдениеттен жеке санаға бағытталу». </w:t>
      </w:r>
      <w:r w:rsidRPr="00C60EAA">
        <w:rPr>
          <w:rFonts w:ascii="Times New Roman" w:eastAsiaTheme="minorEastAsia" w:hAnsi="Times New Roman" w:cs="Times New Roman"/>
          <w:kern w:val="0"/>
          <w:sz w:val="28"/>
          <w:szCs w:val="28"/>
        </w:rPr>
        <w:t>[55].</w:t>
      </w:r>
      <w:r w:rsidRPr="00CD690B">
        <w:rPr>
          <w:rFonts w:ascii="Times New Roman" w:eastAsiaTheme="minorEastAsia" w:hAnsi="Times New Roman" w:cs="Times New Roman"/>
          <w:kern w:val="0"/>
          <w:sz w:val="28"/>
          <w:szCs w:val="28"/>
        </w:rPr>
        <w:t xml:space="preserve"> Яғни, концепт мәніне қатысты лингвокогнитивтік және лингвомәдени көзқарастар бір-бірін жоққа шығармайды. Г.Г.</w:t>
      </w:r>
      <w:r w:rsidR="00AA336F"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Слышкин де</w:t>
      </w:r>
      <w:r w:rsidR="00B76305">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rPr>
        <w:t xml:space="preserve"> </w:t>
      </w:r>
      <w:r w:rsidR="00B76305">
        <w:rPr>
          <w:rFonts w:ascii="Times New Roman" w:eastAsiaTheme="minorEastAsia" w:hAnsi="Times New Roman" w:cs="Times New Roman"/>
          <w:kern w:val="0"/>
          <w:sz w:val="28"/>
          <w:szCs w:val="28"/>
        </w:rPr>
        <w:t>Т</w:t>
      </w:r>
      <w:r w:rsidRPr="00CD690B">
        <w:rPr>
          <w:rFonts w:ascii="Times New Roman" w:eastAsiaTheme="minorEastAsia" w:hAnsi="Times New Roman" w:cs="Times New Roman"/>
          <w:kern w:val="0"/>
          <w:sz w:val="28"/>
          <w:szCs w:val="28"/>
        </w:rPr>
        <w:t>іл мен мәдениеттің өзара әрекеттесуі санада жүзеге асады, сондықтан кез келген лингвомәдени зерттеу  когнитивті зерттеу де  бола алады»</w:t>
      </w:r>
      <w:r w:rsidR="00B76305">
        <w:rPr>
          <w:rFonts w:ascii="Times New Roman" w:eastAsiaTheme="minorEastAsia" w:hAnsi="Times New Roman" w:cs="Times New Roman"/>
          <w:kern w:val="0"/>
          <w:sz w:val="28"/>
          <w:szCs w:val="28"/>
        </w:rPr>
        <w:t xml:space="preserve">, </w:t>
      </w:r>
      <w:r w:rsidR="00E12ECC" w:rsidRPr="00CD690B">
        <w:rPr>
          <w:rFonts w:ascii="Times New Roman" w:hAnsi="Times New Roman" w:cs="Times New Roman"/>
          <w:kern w:val="0"/>
          <w:sz w:val="28"/>
          <w:szCs w:val="28"/>
        </w:rPr>
        <w:t>–</w:t>
      </w:r>
      <w:r w:rsidRPr="00CD690B">
        <w:rPr>
          <w:rFonts w:ascii="Times New Roman" w:eastAsiaTheme="minorEastAsia" w:hAnsi="Times New Roman" w:cs="Times New Roman"/>
          <w:kern w:val="0"/>
          <w:sz w:val="28"/>
          <w:szCs w:val="28"/>
        </w:rPr>
        <w:t xml:space="preserve"> деп атап көрсетеді</w:t>
      </w:r>
      <w:r w:rsidR="005E306D">
        <w:rPr>
          <w:rFonts w:ascii="Times New Roman" w:eastAsiaTheme="minorEastAsia" w:hAnsi="Times New Roman" w:cs="Times New Roman"/>
          <w:kern w:val="0"/>
          <w:sz w:val="28"/>
          <w:szCs w:val="28"/>
        </w:rPr>
        <w:t xml:space="preserve"> </w:t>
      </w:r>
      <w:r w:rsidR="005E306D" w:rsidRPr="00C60EAA">
        <w:rPr>
          <w:rFonts w:ascii="Times New Roman" w:eastAsiaTheme="minorEastAsia" w:hAnsi="Times New Roman" w:cs="Times New Roman"/>
          <w:kern w:val="0"/>
          <w:sz w:val="28"/>
          <w:szCs w:val="28"/>
        </w:rPr>
        <w:t>[56]</w:t>
      </w:r>
      <w:r w:rsidRPr="00C60EAA">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rPr>
        <w:t xml:space="preserve"> Бұл бағыттардың түбегейлі айырмашылықтары концепт пен тілдік белгінің арақатынасына байланысты. «Когнитивист ғалым бір концептіге бір тілдік бірлік сәйкес келеді десе, лингвомәдениеттанушының көзқарасы бойынша</w:t>
      </w:r>
      <w:r w:rsidR="005E306D">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rPr>
        <w:t xml:space="preserve"> концепт тіл мен сөйлеу бірліктерінің тұтас бір қатары арқылы  көрінуі  мүмкін» [56, </w:t>
      </w:r>
      <w:r w:rsidR="00B76305">
        <w:rPr>
          <w:rFonts w:ascii="Times New Roman" w:eastAsiaTheme="minorEastAsia" w:hAnsi="Times New Roman" w:cs="Times New Roman"/>
          <w:kern w:val="0"/>
          <w:sz w:val="28"/>
          <w:szCs w:val="28"/>
        </w:rPr>
        <w:t>б</w:t>
      </w:r>
      <w:r w:rsidR="003045C8"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rPr>
        <w:t>19-20].</w:t>
      </w:r>
    </w:p>
    <w:p w14:paraId="5717CECB" w14:textId="23DE5D79" w:rsidR="00157615" w:rsidRPr="00CD690B" w:rsidRDefault="00157615" w:rsidP="00CB5F87">
      <w:pPr>
        <w:shd w:val="clear" w:color="auto" w:fill="FFFFFF" w:themeFill="background1"/>
        <w:spacing w:after="0" w:line="240" w:lineRule="auto"/>
        <w:ind w:firstLine="709"/>
        <w:contextualSpacing/>
        <w:jc w:val="both"/>
        <w:rPr>
          <w:rFonts w:ascii="Times New Roman" w:hAnsi="Times New Roman" w:cs="Times New Roman"/>
          <w:kern w:val="0"/>
          <w:sz w:val="28"/>
          <w:szCs w:val="28"/>
        </w:rPr>
      </w:pPr>
      <w:r w:rsidRPr="00CD690B">
        <w:rPr>
          <w:rFonts w:ascii="Times New Roman" w:eastAsiaTheme="minorEastAsia" w:hAnsi="Times New Roman" w:cs="Times New Roman"/>
          <w:kern w:val="0"/>
          <w:sz w:val="28"/>
          <w:szCs w:val="28"/>
        </w:rPr>
        <w:t>Концепт лингвомәдениеттану ғылымының маңызды категориясы ретінде гетерогенді, яғни біртекті емес формация болып табылады. Концептінің ең маңызды сипаттамасы ретінде оның белгілі бір лексика-семантикалық жиынтықты тірек етуін айтуға болады. Тілді лингвомәдени тұрғыдан қарастырып зерттеуде тиісті халықтың мәдениетіне тән айтарлықтай маңызды концептілер айқындалады.</w:t>
      </w:r>
      <w:r w:rsidR="00B76305">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Отандық ғалым А.</w:t>
      </w:r>
      <w:r w:rsidR="00AA336F"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Салқынбай: «Тілдік деректерді лингвомәдени аспектіде зерттеу </w:t>
      </w:r>
      <w:r w:rsidR="00AA336F"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ең әуелі тілдер арасындағы жалпыадами гуманитарлық, мәдени, өркениеттілік қырларды айқындау болып табылады. Табиғаттағы, әлемдегі құбылыстар, қоғамдағы сана мен салт, бәрі де тілде өз көрінісін табатындықтан, атау мен оның жасалу сипаты лингвомәдени аспектіде қарастырылады»</w:t>
      </w:r>
      <w:r w:rsidR="00B76305">
        <w:rPr>
          <w:rFonts w:ascii="Times New Roman" w:hAnsi="Times New Roman" w:cs="Times New Roman"/>
          <w:kern w:val="0"/>
          <w:sz w:val="28"/>
          <w:szCs w:val="28"/>
        </w:rPr>
        <w:t xml:space="preserve">, </w:t>
      </w:r>
      <w:r w:rsidR="00E12ECC"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дейді</w:t>
      </w:r>
      <w:r w:rsidR="0037728F">
        <w:rPr>
          <w:rFonts w:ascii="Times New Roman" w:hAnsi="Times New Roman" w:cs="Times New Roman"/>
          <w:kern w:val="0"/>
          <w:sz w:val="28"/>
          <w:szCs w:val="28"/>
        </w:rPr>
        <w:t xml:space="preserve"> </w:t>
      </w:r>
      <w:r w:rsidR="0037728F" w:rsidRPr="00BB6793">
        <w:rPr>
          <w:rFonts w:ascii="Times New Roman" w:hAnsi="Times New Roman" w:cs="Times New Roman"/>
          <w:kern w:val="0"/>
          <w:sz w:val="28"/>
          <w:szCs w:val="28"/>
        </w:rPr>
        <w:t>[57]</w:t>
      </w:r>
      <w:r w:rsidRPr="00BB6793">
        <w:rPr>
          <w:rFonts w:ascii="Times New Roman" w:hAnsi="Times New Roman" w:cs="Times New Roman"/>
          <w:kern w:val="0"/>
          <w:sz w:val="28"/>
          <w:szCs w:val="28"/>
        </w:rPr>
        <w:t>.</w:t>
      </w:r>
    </w:p>
    <w:p w14:paraId="47652DB8" w14:textId="4CA691F6"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«Әйел» концептісі </w:t>
      </w:r>
      <w:r w:rsidR="00E12ECC"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көп қырлы. «Әйел» концептісінің негізгі танымдық негіздері мыналар:</w:t>
      </w:r>
    </w:p>
    <w:p w14:paraId="0F97BBDF" w14:textId="3FA8CC62"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1</w:t>
      </w:r>
      <w:r w:rsidR="00AA336F"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биологиялық сипаттамалары. Әйел ер адамнан биологиялық ерекшеліктерімен ерекшеленеді, мысалы, аналық бездердің, жатырдың болуы, бала туу мүмкіндігінің болуы және т.б.</w:t>
      </w:r>
      <w:r w:rsidR="00AA336F" w:rsidRPr="00CD690B">
        <w:rPr>
          <w:rFonts w:ascii="Times New Roman" w:hAnsi="Times New Roman" w:cs="Times New Roman"/>
          <w:kern w:val="0"/>
          <w:sz w:val="28"/>
          <w:szCs w:val="28"/>
        </w:rPr>
        <w:t>;</w:t>
      </w:r>
    </w:p>
    <w:p w14:paraId="4B0F0D30" w14:textId="57BB5BAE"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2</w:t>
      </w:r>
      <w:r w:rsidR="00AA336F"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әлеуметтік рөлі. Әйел қоғамда әртүрлі әлеуметтік, атап айтқанда ана, қыз, әпке, әйел, жұмыскер, көшбасшы және т. б. рөлдерді атқарады</w:t>
      </w:r>
      <w:r w:rsidR="00AA336F" w:rsidRPr="00CD690B">
        <w:rPr>
          <w:rFonts w:ascii="Times New Roman" w:hAnsi="Times New Roman" w:cs="Times New Roman"/>
          <w:kern w:val="0"/>
          <w:sz w:val="28"/>
          <w:szCs w:val="28"/>
        </w:rPr>
        <w:t>;</w:t>
      </w:r>
    </w:p>
    <w:p w14:paraId="1B79C69A" w14:textId="5A289F31"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3</w:t>
      </w:r>
      <w:r w:rsidR="00AA336F"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мәдени стереотиптер. Әр мәдениетте әйелдерге қатысты оң немесе теріс стереотиптер бар</w:t>
      </w:r>
      <w:r w:rsidR="00AA336F" w:rsidRPr="00CD690B">
        <w:rPr>
          <w:rFonts w:ascii="Times New Roman" w:hAnsi="Times New Roman" w:cs="Times New Roman"/>
          <w:kern w:val="0"/>
          <w:sz w:val="28"/>
          <w:szCs w:val="28"/>
        </w:rPr>
        <w:t>;</w:t>
      </w:r>
    </w:p>
    <w:p w14:paraId="29C4C575" w14:textId="6F733463"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4</w:t>
      </w:r>
      <w:r w:rsidR="00AA336F"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психологиялық сипаттамалары. Әйел эмоционалды, интуи</w:t>
      </w:r>
      <w:r w:rsidR="00AA336F" w:rsidRPr="00CD690B">
        <w:rPr>
          <w:rFonts w:ascii="Times New Roman" w:hAnsi="Times New Roman" w:cs="Times New Roman"/>
          <w:kern w:val="0"/>
          <w:sz w:val="28"/>
          <w:szCs w:val="28"/>
        </w:rPr>
        <w:t>тивті, қамқор, сезімтал және т.</w:t>
      </w:r>
      <w:r w:rsidRPr="00CD690B">
        <w:rPr>
          <w:rFonts w:ascii="Times New Roman" w:hAnsi="Times New Roman" w:cs="Times New Roman"/>
          <w:kern w:val="0"/>
          <w:sz w:val="28"/>
          <w:szCs w:val="28"/>
        </w:rPr>
        <w:t>б.</w:t>
      </w:r>
      <w:r w:rsidR="00AA336F" w:rsidRPr="00CD690B">
        <w:rPr>
          <w:rFonts w:ascii="Times New Roman" w:hAnsi="Times New Roman" w:cs="Times New Roman"/>
          <w:kern w:val="0"/>
          <w:sz w:val="28"/>
          <w:szCs w:val="28"/>
        </w:rPr>
        <w:t>;</w:t>
      </w:r>
    </w:p>
    <w:p w14:paraId="7CD7E63A" w14:textId="6C370A21"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5</w:t>
      </w:r>
      <w:r w:rsidR="00AA336F"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тарихи және саяси аспектілер. Тарих пен саясатта әйелдердің өзіндік ерекшеліктері мен қоғам дамуына қосатын үлесі болады</w:t>
      </w:r>
      <w:r w:rsidR="00AA336F" w:rsidRPr="00CD690B">
        <w:rPr>
          <w:rFonts w:ascii="Times New Roman" w:hAnsi="Times New Roman" w:cs="Times New Roman"/>
          <w:kern w:val="0"/>
          <w:sz w:val="28"/>
          <w:szCs w:val="28"/>
        </w:rPr>
        <w:t>;</w:t>
      </w:r>
    </w:p>
    <w:p w14:paraId="01A83F47" w14:textId="4C0A3BE6"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6</w:t>
      </w:r>
      <w:r w:rsidR="00AA336F"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феминизм. Феминистік қозғалыс қоғамдағы әйелдердің құқықтары мен мүмкіндіктерінің теңдігін талап етеді.</w:t>
      </w:r>
    </w:p>
    <w:p w14:paraId="2E90322E" w14:textId="2D3A6987"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Барлық тілдерде «әйел» концептісі әлемнің тілдік бейнесіндегі әмбебап ұғым болып табылады. Аталған концептінің мәдени коннотациясы ерекше және әртүрлі, өйткені ұлттық  ерекшелік белгілі бір тілдік ерекшеліктерге ие. Әсіресе салыстырмалы тілдерде «әйел» негізгі</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концептілердің бірі болып табылады. Біз осы жұмысты жазу ба</w:t>
      </w:r>
      <w:r w:rsidR="00AA336F" w:rsidRPr="00CD690B">
        <w:rPr>
          <w:rFonts w:ascii="Times New Roman" w:hAnsi="Times New Roman" w:cs="Times New Roman"/>
          <w:kern w:val="0"/>
          <w:sz w:val="28"/>
          <w:szCs w:val="28"/>
        </w:rPr>
        <w:t xml:space="preserve">рысында «әйел» концептісінің </w:t>
      </w:r>
      <w:r w:rsidRPr="00CD690B">
        <w:rPr>
          <w:rFonts w:ascii="Times New Roman" w:hAnsi="Times New Roman" w:cs="Times New Roman"/>
          <w:kern w:val="0"/>
          <w:sz w:val="28"/>
          <w:szCs w:val="28"/>
        </w:rPr>
        <w:t>қазақ</w:t>
      </w:r>
      <w:r w:rsidR="00AA336F"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және түрік тіл мәдениетінің концептосферасында ерекше орын алатындығына, құндылығы мен маңыздылығының жоғары, әрі  айқын екендігіне көз жеткіз</w:t>
      </w:r>
      <w:r w:rsidR="00AA336F" w:rsidRPr="00CD690B">
        <w:rPr>
          <w:rFonts w:ascii="Times New Roman" w:hAnsi="Times New Roman" w:cs="Times New Roman"/>
          <w:kern w:val="0"/>
          <w:sz w:val="28"/>
          <w:szCs w:val="28"/>
        </w:rPr>
        <w:t xml:space="preserve">уге тырыстық. Қазақ және түрік </w:t>
      </w:r>
      <w:r w:rsidRPr="00CD690B">
        <w:rPr>
          <w:rFonts w:ascii="Times New Roman" w:hAnsi="Times New Roman" w:cs="Times New Roman"/>
          <w:kern w:val="0"/>
          <w:sz w:val="28"/>
          <w:szCs w:val="28"/>
        </w:rPr>
        <w:t>лингвомәдениет</w:t>
      </w:r>
      <w:r w:rsidR="00AA336F" w:rsidRPr="00CD690B">
        <w:rPr>
          <w:rFonts w:ascii="Times New Roman" w:hAnsi="Times New Roman" w:cs="Times New Roman"/>
          <w:kern w:val="0"/>
          <w:sz w:val="28"/>
          <w:szCs w:val="28"/>
        </w:rPr>
        <w:t xml:space="preserve">інде маңызды рөл атқаратын бұл концептіні зерттеу екі елдің </w:t>
      </w:r>
      <w:r w:rsidRPr="00CD690B">
        <w:rPr>
          <w:rFonts w:ascii="Times New Roman" w:hAnsi="Times New Roman" w:cs="Times New Roman"/>
          <w:kern w:val="0"/>
          <w:sz w:val="28"/>
          <w:szCs w:val="28"/>
        </w:rPr>
        <w:t>ділін танып ұғыну үшін де маңызды.</w:t>
      </w:r>
    </w:p>
    <w:p w14:paraId="6CE1C8B4" w14:textId="34EF2DBF"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Зерттеу көрсеткендей, қазақ және түрік  тілдері әлемінің тілдік бейнесінде әйел образы қасиеттері мен мінез сипаты негізінде сұлулықты, ақыл-ойды, даналықты, сыйластықты, еңбекқорлықты, отбасылық қатынасты, қамқорлықты, аналық сезімдерді және т.б. көрсетеді. Ең бастысы, әйелдің мінез-құлқы, қоғамда көрініс тапқан әйелге тән қасиет</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әртүрлі тілдердегі «әйел» концептісінің басты ерекшелігі болып табылатындығын атап өту керек.</w:t>
      </w:r>
    </w:p>
    <w:p w14:paraId="2CDD9D5C" w14:textId="290313B3"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концептісі әртүрлі мәдениеттер мен қоғамдардағы гендерлік сәйкестіктер мен рөлдерге қатысты да негізгі ұғымдардың</w:t>
      </w:r>
      <w:r w:rsidR="00AA336F" w:rsidRPr="00CD690B">
        <w:rPr>
          <w:rFonts w:ascii="Times New Roman" w:hAnsi="Times New Roman" w:cs="Times New Roman"/>
          <w:kern w:val="0"/>
          <w:sz w:val="28"/>
          <w:szCs w:val="28"/>
        </w:rPr>
        <w:t xml:space="preserve"> бірі болып табылады Бұл </w:t>
      </w:r>
      <w:r w:rsidRPr="00CD690B">
        <w:rPr>
          <w:rFonts w:ascii="Times New Roman" w:hAnsi="Times New Roman" w:cs="Times New Roman"/>
          <w:kern w:val="0"/>
          <w:sz w:val="28"/>
          <w:szCs w:val="28"/>
        </w:rPr>
        <w:t>концепт әйелдердің әлеуметтік, мәдени және психологиялық ерекшеліктерін, олардың қоғамдағы орнын, рөлдері мен функцияларын, сондай-ақ әйел жынысына қатысты стереотиптер мен түсініктерді көрсетеді.</w:t>
      </w:r>
    </w:p>
    <w:p w14:paraId="4CEAAD4F" w14:textId="56BAB9B9"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Аталған концепт көп </w:t>
      </w:r>
      <w:r w:rsidR="00C11F92" w:rsidRPr="00CD690B">
        <w:rPr>
          <w:rFonts w:ascii="Times New Roman" w:hAnsi="Times New Roman" w:cs="Times New Roman"/>
          <w:kern w:val="0"/>
          <w:sz w:val="28"/>
          <w:szCs w:val="28"/>
        </w:rPr>
        <w:t xml:space="preserve">функционалды құрылымға ие және </w:t>
      </w:r>
      <w:r w:rsidRPr="00CD690B">
        <w:rPr>
          <w:rFonts w:ascii="Times New Roman" w:hAnsi="Times New Roman" w:cs="Times New Roman"/>
          <w:kern w:val="0"/>
          <w:sz w:val="28"/>
          <w:szCs w:val="28"/>
        </w:rPr>
        <w:t>әртүрлі тілдерде әртүрлі мәнмәтінде беріледі.</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Әртүрлі мәдениеттер мен қоғамдарда «әйел» концептісі көпжылдық дәстүрлерді, мәдени құндылықтарды және қоғамдық түсініктерді бейнелейтін әртүрлі мағыналар мен реңктерде көрінеді.</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 xml:space="preserve">Мысалы, кейбір мәдениеттерде әйел </w:t>
      </w:r>
      <w:r w:rsidR="0037728F" w:rsidRPr="00CD690B">
        <w:rPr>
          <w:rFonts w:ascii="Times New Roman" w:eastAsiaTheme="minorEastAsia" w:hAnsi="Times New Roman" w:cs="Times New Roman"/>
          <w:kern w:val="0"/>
          <w:sz w:val="28"/>
          <w:szCs w:val="28"/>
        </w:rPr>
        <w:t>–</w:t>
      </w:r>
      <w:r w:rsidRPr="00CD690B">
        <w:rPr>
          <w:rFonts w:ascii="Times New Roman" w:hAnsi="Times New Roman" w:cs="Times New Roman"/>
          <w:kern w:val="0"/>
          <w:sz w:val="28"/>
          <w:szCs w:val="28"/>
        </w:rPr>
        <w:t xml:space="preserve"> ана, отбасының қамқоршысы және үйде жа</w:t>
      </w:r>
      <w:r w:rsidR="00C11F92" w:rsidRPr="00CD690B">
        <w:rPr>
          <w:rFonts w:ascii="Times New Roman" w:hAnsi="Times New Roman" w:cs="Times New Roman"/>
          <w:kern w:val="0"/>
          <w:sz w:val="28"/>
          <w:szCs w:val="28"/>
        </w:rPr>
        <w:t xml:space="preserve">йлылық орнатушы, ал енді басқа </w:t>
      </w:r>
      <w:r w:rsidRPr="00CD690B">
        <w:rPr>
          <w:rFonts w:ascii="Times New Roman" w:hAnsi="Times New Roman" w:cs="Times New Roman"/>
          <w:kern w:val="0"/>
          <w:sz w:val="28"/>
          <w:szCs w:val="28"/>
        </w:rPr>
        <w:t xml:space="preserve">бір мәдениеттерде әйелдің сұлулығына, нәзіктігіне және сүйкімділігіне </w:t>
      </w:r>
      <w:r w:rsidR="00C11F92" w:rsidRPr="00CD690B">
        <w:rPr>
          <w:rFonts w:ascii="Times New Roman" w:hAnsi="Times New Roman" w:cs="Times New Roman"/>
          <w:kern w:val="0"/>
          <w:sz w:val="28"/>
          <w:szCs w:val="28"/>
        </w:rPr>
        <w:t>баса назар аударылады. Енді бір</w:t>
      </w:r>
      <w:r w:rsidRPr="00CD690B">
        <w:rPr>
          <w:rFonts w:ascii="Times New Roman" w:hAnsi="Times New Roman" w:cs="Times New Roman"/>
          <w:kern w:val="0"/>
          <w:sz w:val="28"/>
          <w:szCs w:val="28"/>
        </w:rPr>
        <w:t xml:space="preserve"> мәдениеттерде әйелдер әлсіз және ерлерге тәуелді, ал басқа бір мәдениеттерде олар тең құқықтар мен мүмкіндіктерге ие жан ретінде бедерленеді.</w:t>
      </w:r>
    </w:p>
    <w:p w14:paraId="62079633" w14:textId="5C0B2794"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концептісі жас мөлшері, отбасылық ж</w:t>
      </w:r>
      <w:r w:rsidR="00AA336F" w:rsidRPr="00CD690B">
        <w:rPr>
          <w:rFonts w:ascii="Times New Roman" w:hAnsi="Times New Roman" w:cs="Times New Roman"/>
          <w:kern w:val="0"/>
          <w:sz w:val="28"/>
          <w:szCs w:val="28"/>
        </w:rPr>
        <w:t xml:space="preserve">ағдай, кәсіп, білім дәрежелері </w:t>
      </w:r>
      <w:r w:rsidRPr="00CD690B">
        <w:rPr>
          <w:rFonts w:ascii="Times New Roman" w:hAnsi="Times New Roman" w:cs="Times New Roman"/>
          <w:kern w:val="0"/>
          <w:sz w:val="28"/>
          <w:szCs w:val="28"/>
        </w:rPr>
        <w:t>секілді</w:t>
      </w:r>
      <w:r w:rsidR="00AA336F" w:rsidRPr="00CD690B">
        <w:rPr>
          <w:rFonts w:ascii="Times New Roman" w:hAnsi="Times New Roman" w:cs="Times New Roman"/>
          <w:kern w:val="0"/>
          <w:sz w:val="28"/>
          <w:szCs w:val="28"/>
        </w:rPr>
        <w:t xml:space="preserve"> аспектілерге де байланысты. </w:t>
      </w:r>
      <w:r w:rsidRPr="00CD690B">
        <w:rPr>
          <w:rFonts w:ascii="Times New Roman" w:hAnsi="Times New Roman" w:cs="Times New Roman"/>
          <w:kern w:val="0"/>
          <w:sz w:val="28"/>
          <w:szCs w:val="28"/>
        </w:rPr>
        <w:t>Сондай-ақ әртүрлі мәдениеттер мен қоғамдарда әйелдерге қатысты әртүрлі болжаулар, стереотиптер кездеседі және олардың  өмір сүруде, мамандық таңдауда және басқалармен қарым-қатынасқа әсері болады.</w:t>
      </w:r>
    </w:p>
    <w:p w14:paraId="581A0EF3" w14:textId="7B0D2C2A" w:rsidR="00157615" w:rsidRPr="00CD690B" w:rsidRDefault="00AA336F"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«Әйел» концептісінің әсіресе </w:t>
      </w:r>
      <w:r w:rsidR="00157615" w:rsidRPr="00CD690B">
        <w:rPr>
          <w:rFonts w:ascii="Times New Roman" w:hAnsi="Times New Roman" w:cs="Times New Roman"/>
          <w:kern w:val="0"/>
          <w:sz w:val="28"/>
          <w:szCs w:val="28"/>
        </w:rPr>
        <w:t>тіл мен мәдениеттегі алатын орны, атқаратын рөлі ерек</w:t>
      </w:r>
      <w:r w:rsidRPr="00CD690B">
        <w:rPr>
          <w:rFonts w:ascii="Times New Roman" w:hAnsi="Times New Roman" w:cs="Times New Roman"/>
          <w:kern w:val="0"/>
          <w:sz w:val="28"/>
          <w:szCs w:val="28"/>
        </w:rPr>
        <w:t>ше. Жоғарыда атап өткеніміздей,</w:t>
      </w:r>
      <w:r w:rsidR="00157615" w:rsidRPr="00CD690B">
        <w:rPr>
          <w:rFonts w:ascii="Times New Roman" w:hAnsi="Times New Roman" w:cs="Times New Roman"/>
          <w:kern w:val="0"/>
          <w:sz w:val="28"/>
          <w:szCs w:val="28"/>
        </w:rPr>
        <w:t xml:space="preserve"> «әйел» концептісі </w:t>
      </w:r>
      <w:r w:rsidR="00E12ECC" w:rsidRPr="00CD690B">
        <w:rPr>
          <w:rFonts w:ascii="Times New Roman" w:hAnsi="Times New Roman" w:cs="Times New Roman"/>
          <w:kern w:val="0"/>
          <w:sz w:val="28"/>
          <w:szCs w:val="28"/>
        </w:rPr>
        <w:t>–</w:t>
      </w:r>
      <w:r w:rsidR="00B76305">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әртүрлі мәдениеттер мен қоғамдардағы әйелдердің әлеуметтік, мәдени және психологиялық ерекшеліктерін көрсе</w:t>
      </w:r>
      <w:r w:rsidRPr="00CD690B">
        <w:rPr>
          <w:rFonts w:ascii="Times New Roman" w:hAnsi="Times New Roman" w:cs="Times New Roman"/>
          <w:kern w:val="0"/>
          <w:sz w:val="28"/>
          <w:szCs w:val="28"/>
        </w:rPr>
        <w:t xml:space="preserve">тетін маңызды ұғым. Сондықтан </w:t>
      </w:r>
      <w:r w:rsidR="00157615" w:rsidRPr="00CD690B">
        <w:rPr>
          <w:rFonts w:ascii="Times New Roman" w:hAnsi="Times New Roman" w:cs="Times New Roman"/>
          <w:kern w:val="0"/>
          <w:sz w:val="28"/>
          <w:szCs w:val="28"/>
        </w:rPr>
        <w:t>әйел табиғатын, оның отбасындағы, қоғамдағы орны мен әлеуметтік рөлін ұлттық болмыспен, дүниетаным ерекшеліктерімен, ұлттық құндылықтармен сабақтастыра отырып а</w:t>
      </w:r>
      <w:r w:rsidRPr="00CD690B">
        <w:rPr>
          <w:rFonts w:ascii="Times New Roman" w:hAnsi="Times New Roman" w:cs="Times New Roman"/>
          <w:kern w:val="0"/>
          <w:sz w:val="28"/>
          <w:szCs w:val="28"/>
        </w:rPr>
        <w:t>нықтауды тіл арқылы жинақталған әйел концептісі арқылы</w:t>
      </w:r>
      <w:r w:rsidR="00157615" w:rsidRPr="00CD690B">
        <w:rPr>
          <w:rFonts w:ascii="Times New Roman" w:hAnsi="Times New Roman" w:cs="Times New Roman"/>
          <w:kern w:val="0"/>
          <w:sz w:val="28"/>
          <w:szCs w:val="28"/>
        </w:rPr>
        <w:t xml:space="preserve"> айқындап зерделеудің қазіргі таңда өзектілігі зор.</w:t>
      </w:r>
    </w:p>
    <w:p w14:paraId="25E5AD91" w14:textId="2769C097" w:rsidR="00157615" w:rsidRPr="00CD690B" w:rsidRDefault="00157615" w:rsidP="00B76305">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концептісі әртүрлі тілдер мен мәдениеттерде көрініс табатын терең лингвомәдени негіздерге ие.</w:t>
      </w:r>
      <w:r w:rsidR="00B76305">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«Әйел» концептісінің лингвомәдени негіздері белгілі бір мәдение</w:t>
      </w:r>
      <w:r w:rsidR="00AA336F" w:rsidRPr="00CD690B">
        <w:rPr>
          <w:rFonts w:ascii="Times New Roman" w:hAnsi="Times New Roman" w:cs="Times New Roman"/>
          <w:kern w:val="0"/>
          <w:sz w:val="28"/>
          <w:szCs w:val="28"/>
        </w:rPr>
        <w:t xml:space="preserve">ттегі әйел туралы түсініктерді </w:t>
      </w:r>
      <w:r w:rsidRPr="00CD690B">
        <w:rPr>
          <w:rFonts w:ascii="Times New Roman" w:hAnsi="Times New Roman" w:cs="Times New Roman"/>
          <w:kern w:val="0"/>
          <w:sz w:val="28"/>
          <w:szCs w:val="28"/>
        </w:rPr>
        <w:t>қалыптастыратын тілдік құралдар мен әдет-ғұрыптарда көрініс табады. Әртүрлі тілдер мен мәдениеттерде бұл негіздер әртүрлі болуы мүмкін және белгілі бір әлеуметтік-мәдени нормалар мен құндылықтарды көрсетеді. «Әйел» концептісінің кейбір жалпы лингвомәдени негіздеріне лексикалық ерекшеліктерді жатқызуға болады. Әртүрлі тілдерде әйелдердің болмысын сипаттау үшін қолданылатын және олардың қоғамдағы рөлі мен мәртебесін көрсететін нақты сөздер мен өрнектер бар. Мысалы, кейбір тілдерде әйелдің отбасылық жағдайына байланысты мәртебесін білдіретін әртүрлі терминдер бар</w:t>
      </w:r>
      <w:r w:rsidR="00B76305">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(мысалы, бикеш, ханым, хатун, султан, госпожа, мисс, миссис, мадам, мадмуазель, т.б).</w:t>
      </w:r>
      <w:r w:rsidR="00AA336F"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Әйел жынысына қатысты грамматикалық формаларда әлеуметтік-мәдени нормаларды көрсететін ерекшеліктер болады. Мысалы, кейбір тілдерде әйелге қарым-қатынаста құрмет немесе жақындықты білдіретін ерекше формалар бар.</w:t>
      </w:r>
    </w:p>
    <w:p w14:paraId="77404BCB" w14:textId="1F0E1A41"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Әртүрлі мәдениеттерде әйелге қатысты, оның қоғамдағы рөлі мен мәртебесін көрсететін фразеологиялық бірліктер мен мақал-мәтелдер бар. Мысалы, «анамның үйіндегідей» тіркесі әйелді жайлылық пен қамқорлықтың символы рет</w:t>
      </w:r>
      <w:r w:rsidR="00AA336F" w:rsidRPr="00CD690B">
        <w:rPr>
          <w:rFonts w:ascii="Times New Roman" w:hAnsi="Times New Roman" w:cs="Times New Roman"/>
          <w:kern w:val="0"/>
          <w:sz w:val="28"/>
          <w:szCs w:val="28"/>
        </w:rPr>
        <w:t xml:space="preserve">інде бейнелейді. Сонымен қатар </w:t>
      </w:r>
      <w:r w:rsidRPr="00CD690B">
        <w:rPr>
          <w:rFonts w:ascii="Times New Roman" w:hAnsi="Times New Roman" w:cs="Times New Roman"/>
          <w:kern w:val="0"/>
          <w:sz w:val="28"/>
          <w:szCs w:val="28"/>
        </w:rPr>
        <w:t>әртүрлі мәдениеттерде әйелге қатысты оның отбасы мен қоғамдағы рөлін көрсететін әдет-ғұрыптар мен дәстүрлер бар. Мысалы, күні бүгінге дейін 8 наурыз Халықаралық әйелде</w:t>
      </w:r>
      <w:r w:rsidR="00AA336F" w:rsidRPr="00CD690B">
        <w:rPr>
          <w:rFonts w:ascii="Times New Roman" w:hAnsi="Times New Roman" w:cs="Times New Roman"/>
          <w:kern w:val="0"/>
          <w:sz w:val="28"/>
          <w:szCs w:val="28"/>
        </w:rPr>
        <w:t>р күнінде әйелдерге гүл сыйлау</w:t>
      </w:r>
      <w:r w:rsidRPr="00CD690B">
        <w:rPr>
          <w:rFonts w:ascii="Times New Roman" w:hAnsi="Times New Roman" w:cs="Times New Roman"/>
          <w:kern w:val="0"/>
          <w:sz w:val="28"/>
          <w:szCs w:val="28"/>
        </w:rPr>
        <w:t xml:space="preserve"> </w:t>
      </w:r>
      <w:r w:rsidR="00AA336F" w:rsidRPr="00CD690B">
        <w:rPr>
          <w:rFonts w:ascii="Times New Roman" w:hAnsi="Times New Roman" w:cs="Times New Roman"/>
          <w:kern w:val="0"/>
          <w:sz w:val="28"/>
          <w:szCs w:val="28"/>
        </w:rPr>
        <w:t xml:space="preserve">ана мен әйелге, аруларға деген </w:t>
      </w:r>
      <w:r w:rsidRPr="00CD690B">
        <w:rPr>
          <w:rFonts w:ascii="Times New Roman" w:hAnsi="Times New Roman" w:cs="Times New Roman"/>
          <w:kern w:val="0"/>
          <w:sz w:val="28"/>
          <w:szCs w:val="28"/>
        </w:rPr>
        <w:t>сый-құрметті білдіреді. Елімізде 2012 жылдан бастап жыл сайын қыркүйектің үшінші жексенбісінде Аналар күні атап өтіледі.</w:t>
      </w:r>
    </w:p>
    <w:p w14:paraId="78A8ACD2" w14:textId="790AF1F9"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Кейбір мәдениеттерде әйелдерге қатысты тілде және әдет-ғұ</w:t>
      </w:r>
      <w:r w:rsidR="00AA336F" w:rsidRPr="00CD690B">
        <w:rPr>
          <w:rFonts w:ascii="Times New Roman" w:hAnsi="Times New Roman" w:cs="Times New Roman"/>
          <w:kern w:val="0"/>
          <w:sz w:val="28"/>
          <w:szCs w:val="28"/>
        </w:rPr>
        <w:t xml:space="preserve">рыптарда көрініс тауып жататын </w:t>
      </w:r>
      <w:r w:rsidRPr="00CD690B">
        <w:rPr>
          <w:rFonts w:ascii="Times New Roman" w:hAnsi="Times New Roman" w:cs="Times New Roman"/>
          <w:kern w:val="0"/>
          <w:sz w:val="28"/>
          <w:szCs w:val="28"/>
        </w:rPr>
        <w:t>стереотиптер мен нанымдар да жоқ емес. Мысалы, «әйел – әлсіз жаратылыс» деген стереотип сөйлеу тілінде және әйел м</w:t>
      </w:r>
      <w:r w:rsidR="00AA336F" w:rsidRPr="00CD690B">
        <w:rPr>
          <w:rFonts w:ascii="Times New Roman" w:hAnsi="Times New Roman" w:cs="Times New Roman"/>
          <w:kern w:val="0"/>
          <w:sz w:val="28"/>
          <w:szCs w:val="28"/>
        </w:rPr>
        <w:t>інез-құлқын сипаттауда</w:t>
      </w:r>
      <w:r w:rsidRPr="00CD690B">
        <w:rPr>
          <w:rFonts w:ascii="Times New Roman" w:hAnsi="Times New Roman" w:cs="Times New Roman"/>
          <w:kern w:val="0"/>
          <w:sz w:val="28"/>
          <w:szCs w:val="28"/>
        </w:rPr>
        <w:t xml:space="preserve"> кездеседі. Бұл айтылған «әйел» концептісінің лингвомәдени негіздері әртүрлі қоғамдардағы әйел туралы күрделі әлеуметтік-мәдени түсініктерді көрсетеді және адамдардың санасында әйел бейнесін қалыптастыруға көмектеседі.</w:t>
      </w:r>
    </w:p>
    <w:p w14:paraId="79FADAB6" w14:textId="32AAB92D"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Әртүрлі мәдениеттердегі әйелдің алатын рөлінің кейбір жалпы белгілері және олардың тіл мен әдет ғұрыптағы көрінісіне тағы да назар аударар болсақ, көптеген мәдениеттерде әйелге ана және отбасының қамқоршысы ретінде қарауға маңызды мән беріледі. Бұл тілде, мысалы, анаға байланысты атауларда немесе отбасымен байланысты ерекше әдет-ғұрыптар мен дәстүрлерде көрінеді.</w:t>
      </w:r>
    </w:p>
    <w:p w14:paraId="27A58403" w14:textId="257147B2"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Кейбір мәдениеттерде әйелге белгілі бір діни немесе мәдени міндеттер тағайындалады және бұл олардың мәртебесі мен қоғамдағы рөлінде көрінеді. Көптеген мәдениеттерде әйелге ана және отбасының басты қамқоршысы ретінде қарауға ерекше мән беріледі. Ол балаларды тәрбиелеуге, отбасын күтуге және үй шаруасына жауап береді. Қасиетті Құран аяттарында «ізгі әйелдер – Аллаға толық мойынұсынатын және ерлерінің алдындағы міндеттерін қалтықсыз орындайтын, сондай-ақ Алла олардың құқығын қалай қорғаған болса, олар да дәл солай ерлері қастарында болмаған кезде де ерлерінің құқығын аяқасты етпей лайықты түрде сақтай білетін жандар»</w:t>
      </w:r>
      <w:r w:rsidR="00B76305">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Осы  аятта ер адамның қарамағындағы әйелдің сипаты жайында баян етіледі. Алла Тағала Құранда екі түрлі әйел жайында айтқан: бірі – салиқалы бойұсынған әйел, екіншісі – бойұсынбайтын пасық әйел. Салиқалы әйел – ар-ұятты, отбасылық сырларды, отбасына тән абырой мен ерлері тапқан мал-дүниені сақтай білген әйел.</w:t>
      </w:r>
      <w:r w:rsidR="00AA336F"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Ислам дінінде әйел кісінің үш мәртебесі жайында хадистер бар. Қыз мәртебесі жайында Әбу Һурайра (р.а.) жеткізген хадисте Пайғамбарымыз (Оған Алланың салауаты мен сәлемі болсын): «Кімнің үйінде қыз бар болса, ол үйге күн сайын көктен он екі береке түседі. Ол үйге періштелер тынбай (үздіксіз) келіп тұрады. Әрбір күн, әрбір түн сайын олар (сол қыздың) ата-анасына бір жылдық құлшылықпен тең сауап жазып отырады» – деген (Әбу Һурайра).</w:t>
      </w:r>
      <w:r w:rsidR="00B76305">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Әйел мәртебесі жайындағы хадисте Ардақты Алла Елшісі (Оған Алланың салауаты мен сәлемі болсын): «Әйел – ер кісінің екінші жартысы» деген. Тағы бір хадисте әйел мәртебесін былайша сипаттаған: «Әйелдер үш түрлі болады:</w:t>
      </w:r>
      <w:r w:rsidR="00B76305">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ыдыс секілді, көтеріп қайта қоятұғын; терісі ауыратын түйе секілді; мейірімді және бала туатын. Иманын мықтылау үшін күйеулеріне көмек беретін, мұндай әйел еркек үшін қазынадан да қайырлы»</w:t>
      </w:r>
      <w:r w:rsidR="006374D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(Байхақи риуаяты). Исламда «Жәннат – аналардың табанының астында» деп ананың тұлғасы ерекше ұлықталған. Пайғамбарымызға (Оған Алланың салауаты мен сәлемі болсын) бір адам келіп: «Уа, Алланың Елшісі, кімге жақсылық жасайын?», – деп сұрайды. Пайғамбарымыз: «Анаңа», – деп жауап береді. Әлгі адам екінші рет: «Одан кейін кімге жасайын?», – дегенде, – «Анаңа» деген жауап алады. Әлгі адам тағы: «Одан кейін кімге жақсылық жасайын?», – дегенде Пайғамбарымыз үшінші ретте де «Анаңа», – деп жауап береді. Тек төртінші рет тағы да «Одан кейін кімге?», – деп қайталағанда, Пайғамбарымыз: «Әкеңе», – дейді. Бұл хадис Исламда ананың мәртебесі үш есеге жоғары екенін көркем түрде жеткізген </w:t>
      </w:r>
      <w:r w:rsidRPr="00BB6793">
        <w:rPr>
          <w:rFonts w:ascii="Times New Roman" w:hAnsi="Times New Roman" w:cs="Times New Roman"/>
          <w:kern w:val="0"/>
          <w:sz w:val="28"/>
          <w:szCs w:val="28"/>
        </w:rPr>
        <w:t>[58].</w:t>
      </w:r>
    </w:p>
    <w:p w14:paraId="13C61F5D" w14:textId="6B0FD3B7"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Көптеген мәдениеттерде әйелдер сол өздері өмір сүріп жатқан ортаның қоғамдық</w:t>
      </w:r>
      <w:r w:rsidR="00AA336F" w:rsidRPr="00CD690B">
        <w:rPr>
          <w:rFonts w:ascii="Times New Roman" w:hAnsi="Times New Roman" w:cs="Times New Roman"/>
          <w:kern w:val="0"/>
          <w:sz w:val="28"/>
          <w:szCs w:val="28"/>
        </w:rPr>
        <w:t xml:space="preserve"> және саяси өміріне</w:t>
      </w:r>
      <w:r w:rsidR="002C0008">
        <w:rPr>
          <w:rFonts w:ascii="Times New Roman" w:hAnsi="Times New Roman" w:cs="Times New Roman"/>
          <w:kern w:val="0"/>
          <w:sz w:val="28"/>
          <w:szCs w:val="28"/>
        </w:rPr>
        <w:t>,</w:t>
      </w:r>
      <w:r w:rsidR="00AA336F" w:rsidRPr="00CD690B">
        <w:rPr>
          <w:rFonts w:ascii="Times New Roman" w:hAnsi="Times New Roman" w:cs="Times New Roman"/>
          <w:kern w:val="0"/>
          <w:sz w:val="28"/>
          <w:szCs w:val="28"/>
        </w:rPr>
        <w:t xml:space="preserve"> істеріне </w:t>
      </w:r>
      <w:r w:rsidRPr="00CD690B">
        <w:rPr>
          <w:rFonts w:ascii="Times New Roman" w:hAnsi="Times New Roman" w:cs="Times New Roman"/>
          <w:kern w:val="0"/>
          <w:sz w:val="28"/>
          <w:szCs w:val="28"/>
        </w:rPr>
        <w:t>араласа ала</w:t>
      </w:r>
      <w:r w:rsidR="00AA336F" w:rsidRPr="00CD690B">
        <w:rPr>
          <w:rFonts w:ascii="Times New Roman" w:hAnsi="Times New Roman" w:cs="Times New Roman"/>
          <w:kern w:val="0"/>
          <w:sz w:val="28"/>
          <w:szCs w:val="28"/>
        </w:rPr>
        <w:t xml:space="preserve">ды. Дегенмен кей мәдениеттерде </w:t>
      </w:r>
      <w:r w:rsidRPr="00CD690B">
        <w:rPr>
          <w:rFonts w:ascii="Times New Roman" w:hAnsi="Times New Roman" w:cs="Times New Roman"/>
          <w:kern w:val="0"/>
          <w:sz w:val="28"/>
          <w:szCs w:val="28"/>
        </w:rPr>
        <w:t>олардың рөлі мен мүмкіндіктері әлеуметтік нормалар  тұрғысын</w:t>
      </w:r>
      <w:r w:rsidR="00AA336F" w:rsidRPr="00CD690B">
        <w:rPr>
          <w:rFonts w:ascii="Times New Roman" w:hAnsi="Times New Roman" w:cs="Times New Roman"/>
          <w:kern w:val="0"/>
          <w:sz w:val="28"/>
          <w:szCs w:val="28"/>
        </w:rPr>
        <w:t xml:space="preserve">ан шектелуінің орын алатындығы </w:t>
      </w:r>
      <w:r w:rsidRPr="00CD690B">
        <w:rPr>
          <w:rFonts w:ascii="Times New Roman" w:hAnsi="Times New Roman" w:cs="Times New Roman"/>
          <w:kern w:val="0"/>
          <w:sz w:val="28"/>
          <w:szCs w:val="28"/>
        </w:rPr>
        <w:t>кездес</w:t>
      </w:r>
      <w:r w:rsidR="00AA336F" w:rsidRPr="00CD690B">
        <w:rPr>
          <w:rFonts w:ascii="Times New Roman" w:hAnsi="Times New Roman" w:cs="Times New Roman"/>
          <w:kern w:val="0"/>
          <w:sz w:val="28"/>
          <w:szCs w:val="28"/>
        </w:rPr>
        <w:t xml:space="preserve">еді. Бұл </w:t>
      </w:r>
      <w:r w:rsidRPr="00CD690B">
        <w:rPr>
          <w:rFonts w:ascii="Times New Roman" w:hAnsi="Times New Roman" w:cs="Times New Roman"/>
          <w:kern w:val="0"/>
          <w:sz w:val="28"/>
          <w:szCs w:val="28"/>
        </w:rPr>
        <w:t>әртүрлі мәдениеттерде әйелдердің мәртебесі мен қоғамдағы рөлін көрсететін белгілі бір діни немесе мәдени міндеттері болатындығын көрсетеді.</w:t>
      </w:r>
    </w:p>
    <w:p w14:paraId="32ADF612" w14:textId="77777777"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Қазіргі қоғамда әйелдер мен ерлердің тең құқық пен мүмкіндіктерге ие болуға деген ұмтылысы бар. Бұл тілде гендерлік бейтарап терминдерді қолдану арқылы және әйелдердің құқықтарын құрметтеуге ықпал ететін әдет-ғұрыптарда көрінеді. Мысалы, «мемлекеттік қызметкер», «мемлекеттік шенеунік» терминін тек ер адамдарға ғана қатысты қолданбай, осы рөлдегі әйел адамдарға да қолдану бар.</w:t>
      </w:r>
    </w:p>
    <w:p w14:paraId="56C5EEB9" w14:textId="3331F88C"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концептісі зерттеу мәселесі ретінде лингвистикада, әсіресе этнолингвистикада басымырақ зерттел</w:t>
      </w:r>
      <w:r w:rsidR="00AA336F" w:rsidRPr="00CD690B">
        <w:rPr>
          <w:rFonts w:ascii="Times New Roman" w:hAnsi="Times New Roman" w:cs="Times New Roman"/>
          <w:kern w:val="0"/>
          <w:sz w:val="28"/>
          <w:szCs w:val="28"/>
        </w:rPr>
        <w:t>інуде. Оның бір себебі ретінде</w:t>
      </w:r>
      <w:r w:rsidRPr="00CD690B">
        <w:rPr>
          <w:rFonts w:ascii="Times New Roman" w:hAnsi="Times New Roman" w:cs="Times New Roman"/>
          <w:kern w:val="0"/>
          <w:sz w:val="28"/>
          <w:szCs w:val="28"/>
        </w:rPr>
        <w:t xml:space="preserve"> «әйел» концептісінің мәдени-әлеуметтік шындықты көрсететіндігін айтуға болады.</w:t>
      </w:r>
      <w:r w:rsidRPr="00CD690B">
        <w:rPr>
          <w:rFonts w:ascii="Times New Roman" w:hAnsi="Times New Roman" w:cs="Times New Roman"/>
          <w:sz w:val="28"/>
          <w:szCs w:val="28"/>
        </w:rPr>
        <w:t xml:space="preserve"> «Әйел» концептісі қоғамдағы әйелді қабылдаудың әлеуметтік-мәдени және тілдік аспектілерін көрсететін терең этнолингвистикалық тамырларға ие. «Әйел» концептісі туралы этнолингвистикалық зерттеулер әртүрлі тілдер мен мәдениеттердің әйелді қалай сипаттайтынын және қабылдайтынын зерттейді. Бұл зерттеулер лингвистикалық аспектілерді (мысалы, лексика, грамматика, фразеология) және әйел туралы түсініктерге әсер ететін әлеуметтік-мәдени факторларды қарастырады.</w:t>
      </w:r>
    </w:p>
    <w:p w14:paraId="0264156A" w14:textId="70A38410"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концептісінің этнолингвистикалық негіздері әйелге қатысты гендерлік сипатты білдіруде қолданылатын лингвистикалық бірліктерді ғана емес, сонымен қатар тіл мен мәдениетте қалыптасатын және сақталатын қоғамдық түсініктер мен стереотиптерді де қамтиды.</w:t>
      </w:r>
    </w:p>
    <w:p w14:paraId="2063C342" w14:textId="19B216A5" w:rsidR="00157615" w:rsidRPr="00CD690B" w:rsidRDefault="00157615" w:rsidP="00524D0C">
      <w:pPr>
        <w:shd w:val="clear" w:color="auto" w:fill="FFFFFF" w:themeFill="background1"/>
        <w:spacing w:after="0" w:line="240" w:lineRule="auto"/>
        <w:ind w:firstLine="709"/>
        <w:jc w:val="both"/>
        <w:rPr>
          <w:rFonts w:ascii="Times New Roman" w:hAnsi="Times New Roman" w:cs="Times New Roman"/>
          <w:kern w:val="0"/>
          <w:sz w:val="28"/>
          <w:szCs w:val="28"/>
        </w:rPr>
      </w:pPr>
      <w:bookmarkStart w:id="16" w:name="_Hlk161179850"/>
      <w:r w:rsidRPr="00CD690B">
        <w:rPr>
          <w:rFonts w:ascii="Times New Roman" w:hAnsi="Times New Roman" w:cs="Times New Roman"/>
          <w:kern w:val="0"/>
          <w:sz w:val="28"/>
          <w:szCs w:val="28"/>
        </w:rPr>
        <w:t xml:space="preserve">«Әйел» концептісі </w:t>
      </w:r>
      <w:bookmarkEnd w:id="16"/>
      <w:r w:rsidRPr="00CD690B">
        <w:rPr>
          <w:rFonts w:ascii="Times New Roman" w:hAnsi="Times New Roman" w:cs="Times New Roman"/>
          <w:kern w:val="0"/>
          <w:sz w:val="28"/>
          <w:szCs w:val="28"/>
        </w:rPr>
        <w:t>туралы этнолингвистикалық зерттеулердің негізгі бағыттарының бірі</w:t>
      </w:r>
      <w:r w:rsidRPr="00CD690B">
        <w:rPr>
          <w:rFonts w:ascii="Times New Roman" w:hAnsi="Times New Roman" w:cs="Times New Roman"/>
          <w:kern w:val="0"/>
          <w:sz w:val="28"/>
          <w:szCs w:val="28"/>
          <w:lang w:val="tr-TR"/>
        </w:rPr>
        <w:t xml:space="preserve"> – </w:t>
      </w:r>
      <w:r w:rsidRPr="00CD690B">
        <w:rPr>
          <w:rFonts w:ascii="Times New Roman" w:hAnsi="Times New Roman" w:cs="Times New Roman"/>
          <w:kern w:val="0"/>
          <w:sz w:val="28"/>
          <w:szCs w:val="28"/>
        </w:rPr>
        <w:t>әртүрлі тілдердегі әйел болмысын беруде қолданылатын лексикалық бірліктерді талдау. Бұл бағыттағы зерттеуш</w:t>
      </w:r>
      <w:r w:rsidR="00487E62" w:rsidRPr="00CD690B">
        <w:rPr>
          <w:rFonts w:ascii="Times New Roman" w:hAnsi="Times New Roman" w:cs="Times New Roman"/>
          <w:kern w:val="0"/>
          <w:sz w:val="28"/>
          <w:szCs w:val="28"/>
        </w:rPr>
        <w:t xml:space="preserve">ілер әйел болмысын сипаттайтын </w:t>
      </w:r>
      <w:r w:rsidRPr="00CD690B">
        <w:rPr>
          <w:rFonts w:ascii="Times New Roman" w:hAnsi="Times New Roman" w:cs="Times New Roman"/>
          <w:kern w:val="0"/>
          <w:sz w:val="28"/>
          <w:szCs w:val="28"/>
        </w:rPr>
        <w:t>қандай сөздер мен айтылымдар бар ек</w:t>
      </w:r>
      <w:r w:rsidR="00487E62" w:rsidRPr="00CD690B">
        <w:rPr>
          <w:rFonts w:ascii="Times New Roman" w:hAnsi="Times New Roman" w:cs="Times New Roman"/>
          <w:kern w:val="0"/>
          <w:sz w:val="28"/>
          <w:szCs w:val="28"/>
        </w:rPr>
        <w:t>енін, олар қандай ассоциациялар</w:t>
      </w:r>
      <w:r w:rsidRPr="00CD690B">
        <w:rPr>
          <w:rFonts w:ascii="Times New Roman" w:hAnsi="Times New Roman" w:cs="Times New Roman"/>
          <w:kern w:val="0"/>
          <w:sz w:val="28"/>
          <w:szCs w:val="28"/>
        </w:rPr>
        <w:t xml:space="preserve"> тудыратынын және әлеуметтік-мәдени но</w:t>
      </w:r>
      <w:r w:rsidR="00487E62" w:rsidRPr="00CD690B">
        <w:rPr>
          <w:rFonts w:ascii="Times New Roman" w:hAnsi="Times New Roman" w:cs="Times New Roman"/>
          <w:kern w:val="0"/>
          <w:sz w:val="28"/>
          <w:szCs w:val="28"/>
        </w:rPr>
        <w:t xml:space="preserve">рмалар мен стереотиптерді </w:t>
      </w:r>
      <w:r w:rsidRPr="00CD690B">
        <w:rPr>
          <w:rFonts w:ascii="Times New Roman" w:hAnsi="Times New Roman" w:cs="Times New Roman"/>
          <w:kern w:val="0"/>
          <w:sz w:val="28"/>
          <w:szCs w:val="28"/>
        </w:rPr>
        <w:t>зерттейді.</w:t>
      </w:r>
      <w:r w:rsidR="00524D0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Сонымен қатар этнолингвистикалық зерттеулер әйелге қатысты фразеологиялық оралымдар мен мәдени бейнелерге де назар аударады. Олар әйелді сипаттау үшін қандай метафоралар, салыстырулар мен белгілер қолданылатынын және қоғамның әйел жынысына қатынасын қалай көрсететінін зерттейді.</w:t>
      </w:r>
    </w:p>
    <w:p w14:paraId="2E46914C" w14:textId="4853CA7C"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Тіл арқылы көрінетін әйелдің қоғамдағы және отбасындағы рөлін талдау</w:t>
      </w:r>
      <w:r w:rsidR="00524D0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«әйел» концептісі туралы этнолингвистикалық зерттеулердің маңызды аспектілерінің бірі болып табылады.</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Осы зерттеу аспектісі аясында әйелдің ана, жұбай, қыз және тағы да басқа рөл</w:t>
      </w:r>
      <w:r w:rsidR="00524D0C">
        <w:rPr>
          <w:rFonts w:ascii="Times New Roman" w:hAnsi="Times New Roman" w:cs="Times New Roman"/>
          <w:kern w:val="0"/>
          <w:sz w:val="28"/>
          <w:szCs w:val="28"/>
        </w:rPr>
        <w:t>дер</w:t>
      </w:r>
      <w:r w:rsidRPr="00CD690B">
        <w:rPr>
          <w:rFonts w:ascii="Times New Roman" w:hAnsi="Times New Roman" w:cs="Times New Roman"/>
          <w:kern w:val="0"/>
          <w:sz w:val="28"/>
          <w:szCs w:val="28"/>
        </w:rPr>
        <w:t>ін сипаттау үші</w:t>
      </w:r>
      <w:r w:rsidR="00103918" w:rsidRPr="00CD690B">
        <w:rPr>
          <w:rFonts w:ascii="Times New Roman" w:hAnsi="Times New Roman" w:cs="Times New Roman"/>
          <w:kern w:val="0"/>
          <w:sz w:val="28"/>
          <w:szCs w:val="28"/>
        </w:rPr>
        <w:t xml:space="preserve">н қандай сөздер мен айтылымдар </w:t>
      </w:r>
      <w:r w:rsidRPr="00CD690B">
        <w:rPr>
          <w:rFonts w:ascii="Times New Roman" w:hAnsi="Times New Roman" w:cs="Times New Roman"/>
          <w:kern w:val="0"/>
          <w:sz w:val="28"/>
          <w:szCs w:val="28"/>
        </w:rPr>
        <w:t>қолданылатынын және бұл бейнелер қоғамдағы әйел туралы түсініктерге қалай әсер ететінін зерттейді. «Әйел» концептісіне этнолингвистикалық көзқарас тілдің әртүрлі мәдениеттер мен қоғамдардағы әйелдер туралы түсініктерді қалай бейнелейтінін және қалыптастыратынын және бұл түсініктердің әлеуметтік-мәдени контекске байланысты қалай өзгеруі мүмкін екенін түсінуге мүмкіндік береді.</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«Әйел» концептісіне этнолингвистикалық көзқарас әйел туралы түсініктерге байланысты тілдік және мәдени ерекшеліктерді талдауды қамтиды. Ол тілдің әртүрлі қоғамдардағы әйелдер туралы әлеуметтік-мәдени түсініктерді қалай көрсететінін және тілдің әсерін зерттейді.</w:t>
      </w:r>
    </w:p>
    <w:p w14:paraId="6440CDAD" w14:textId="4C0E482D"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Сонымен «әйел» концептісін этнолингвистикалық зерттеу келесі аспектілерді қамтиды:</w:t>
      </w:r>
    </w:p>
    <w:p w14:paraId="251F411D" w14:textId="518BDCF3" w:rsidR="00157615" w:rsidRPr="00CD690B" w:rsidRDefault="00157615" w:rsidP="00487E62">
      <w:pPr>
        <w:pStyle w:val="a3"/>
        <w:numPr>
          <w:ilvl w:val="0"/>
          <w:numId w:val="10"/>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лексикалық талдау: әйел болмысын сипаттауда  қолданылатын сөздер мен сөз тіркестерін және олардың мәдениет пен қоғам контексіндегі мағыналарын (мысалы, әйелдердің жасы</w:t>
      </w:r>
      <w:r w:rsidR="00524D0C">
        <w:rPr>
          <w:rFonts w:ascii="Times New Roman" w:hAnsi="Times New Roman" w:cs="Times New Roman"/>
          <w:sz w:val="28"/>
          <w:szCs w:val="28"/>
        </w:rPr>
        <w:t>н</w:t>
      </w:r>
      <w:r w:rsidRPr="00CD690B">
        <w:rPr>
          <w:rFonts w:ascii="Times New Roman" w:hAnsi="Times New Roman" w:cs="Times New Roman"/>
          <w:sz w:val="28"/>
          <w:szCs w:val="28"/>
        </w:rPr>
        <w:t>, мәртебесі</w:t>
      </w:r>
      <w:r w:rsidR="00524D0C">
        <w:rPr>
          <w:rFonts w:ascii="Times New Roman" w:hAnsi="Times New Roman" w:cs="Times New Roman"/>
          <w:sz w:val="28"/>
          <w:szCs w:val="28"/>
        </w:rPr>
        <w:t>н</w:t>
      </w:r>
      <w:r w:rsidRPr="00CD690B">
        <w:rPr>
          <w:rFonts w:ascii="Times New Roman" w:hAnsi="Times New Roman" w:cs="Times New Roman"/>
          <w:sz w:val="28"/>
          <w:szCs w:val="28"/>
        </w:rPr>
        <w:t>, сыртқы түр</w:t>
      </w:r>
      <w:r w:rsidR="00487E62" w:rsidRPr="00CD690B">
        <w:rPr>
          <w:rFonts w:ascii="Times New Roman" w:hAnsi="Times New Roman" w:cs="Times New Roman"/>
          <w:sz w:val="28"/>
          <w:szCs w:val="28"/>
        </w:rPr>
        <w:t>ін және т.</w:t>
      </w:r>
      <w:r w:rsidRPr="00CD690B">
        <w:rPr>
          <w:rFonts w:ascii="Times New Roman" w:hAnsi="Times New Roman" w:cs="Times New Roman"/>
          <w:sz w:val="28"/>
          <w:szCs w:val="28"/>
        </w:rPr>
        <w:t>б. сипаттау үшін қолданылатын сөз мағыналарын) зерттеу</w:t>
      </w:r>
      <w:r w:rsidR="00487E62" w:rsidRPr="00CD690B">
        <w:rPr>
          <w:rFonts w:ascii="Times New Roman" w:hAnsi="Times New Roman" w:cs="Times New Roman"/>
          <w:sz w:val="28"/>
          <w:szCs w:val="28"/>
        </w:rPr>
        <w:t>;</w:t>
      </w:r>
    </w:p>
    <w:p w14:paraId="3B11B227" w14:textId="0B7180F2" w:rsidR="00157615" w:rsidRPr="00CD690B" w:rsidRDefault="00157615" w:rsidP="00487E62">
      <w:pPr>
        <w:pStyle w:val="a3"/>
        <w:numPr>
          <w:ilvl w:val="0"/>
          <w:numId w:val="10"/>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грамматикалық ерекшеліктер: әйел атауына қатысты грамматикалық формаларды талдау. Мысалы, кейбір тілдерде әйел атауына қатысты грамматикалық ерекшеліктер кездеседі</w:t>
      </w:r>
      <w:r w:rsidR="00487E62" w:rsidRPr="00CD690B">
        <w:rPr>
          <w:rFonts w:ascii="Times New Roman" w:hAnsi="Times New Roman" w:cs="Times New Roman"/>
          <w:sz w:val="28"/>
          <w:szCs w:val="28"/>
        </w:rPr>
        <w:t>;</w:t>
      </w:r>
    </w:p>
    <w:p w14:paraId="30EC59FC" w14:textId="0AE1C9D6" w:rsidR="00157615" w:rsidRPr="00CD690B" w:rsidRDefault="00157615" w:rsidP="00487E62">
      <w:pPr>
        <w:pStyle w:val="a3"/>
        <w:numPr>
          <w:ilvl w:val="0"/>
          <w:numId w:val="10"/>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фразеология және метафоралар: әйелге қатысты фразеологиялық оралымдар мен метафораларды зерттеу.  Мысалы, жапон мәдениетінде шие гүлі көбінесе әйелдермен байланыстырылады және әйелдердің сұлулығы мен нәзіктігін білдіреді</w:t>
      </w:r>
      <w:r w:rsidR="00487E62" w:rsidRPr="00CD690B">
        <w:rPr>
          <w:rFonts w:ascii="Times New Roman" w:hAnsi="Times New Roman" w:cs="Times New Roman"/>
          <w:sz w:val="28"/>
          <w:szCs w:val="28"/>
        </w:rPr>
        <w:t>;</w:t>
      </w:r>
    </w:p>
    <w:p w14:paraId="7644EDE3" w14:textId="53D5316B" w:rsidR="00157615" w:rsidRPr="00CD690B" w:rsidRDefault="00157615" w:rsidP="00487E62">
      <w:pPr>
        <w:pStyle w:val="a3"/>
        <w:numPr>
          <w:ilvl w:val="0"/>
          <w:numId w:val="10"/>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әлеуметтік-мәдени контекст: әйелдің қоғамда қабылдануы мен сипаттамасына әсер етуі мүмкін стереотиптер, нормалар мен құндылықтар сияқты қоғамның әлеуметтік-мәдени ерекшеліктерін ескеру</w:t>
      </w:r>
      <w:r w:rsidR="00487E62" w:rsidRPr="00CD690B">
        <w:rPr>
          <w:rFonts w:ascii="Times New Roman" w:hAnsi="Times New Roman" w:cs="Times New Roman"/>
          <w:sz w:val="28"/>
          <w:szCs w:val="28"/>
        </w:rPr>
        <w:t>;</w:t>
      </w:r>
    </w:p>
    <w:p w14:paraId="4D671965" w14:textId="7DA83150" w:rsidR="00157615" w:rsidRPr="00CD690B" w:rsidRDefault="00157615" w:rsidP="00487E62">
      <w:pPr>
        <w:pStyle w:val="a3"/>
        <w:numPr>
          <w:ilvl w:val="0"/>
          <w:numId w:val="10"/>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тарихи талдау: уақыт өткен сайын тілдегі және әртүрлі мәдени мәнмәтіндердегі  әйел туралы түсініктер мен өзгерістерді зерттеу.</w:t>
      </w:r>
    </w:p>
    <w:p w14:paraId="07462251" w14:textId="076F9F15"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Қорыта</w:t>
      </w:r>
      <w:r w:rsidR="00487E62" w:rsidRPr="00CD690B">
        <w:rPr>
          <w:rFonts w:ascii="Times New Roman" w:hAnsi="Times New Roman" w:cs="Times New Roman"/>
          <w:kern w:val="0"/>
          <w:sz w:val="28"/>
          <w:szCs w:val="28"/>
        </w:rPr>
        <w:t xml:space="preserve"> айтқанда,</w:t>
      </w:r>
      <w:r w:rsidRPr="00CD690B">
        <w:rPr>
          <w:rFonts w:ascii="Times New Roman" w:hAnsi="Times New Roman" w:cs="Times New Roman"/>
          <w:kern w:val="0"/>
          <w:sz w:val="28"/>
          <w:szCs w:val="28"/>
        </w:rPr>
        <w:t xml:space="preserve"> «әйел» концептісі туралы этнолингвистикалық зерттеулер тіл мен мәдениеттің әйел туралы түсініктерді қалай қалыптастыратынын және бұл концептілер әлеуметтік-мәдени нормалар мен құндылықтарды қалай көрсететінін түсінуге көмектеседі.</w:t>
      </w:r>
    </w:p>
    <w:p w14:paraId="289F431C" w14:textId="3878BE80"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Қоғамда әйел атқаратын әлеуметтік рөлдер мен қызметтерді көрсететін </w:t>
      </w:r>
      <w:bookmarkStart w:id="17" w:name="_Hlk161317160"/>
      <w:r w:rsidRPr="00CD690B">
        <w:rPr>
          <w:rFonts w:ascii="Times New Roman" w:hAnsi="Times New Roman" w:cs="Times New Roman"/>
          <w:kern w:val="0"/>
          <w:sz w:val="28"/>
          <w:szCs w:val="28"/>
        </w:rPr>
        <w:t xml:space="preserve">«әйел» концептісінің </w:t>
      </w:r>
      <w:bookmarkEnd w:id="17"/>
      <w:r w:rsidRPr="00CD690B">
        <w:rPr>
          <w:rFonts w:ascii="Times New Roman" w:hAnsi="Times New Roman" w:cs="Times New Roman"/>
          <w:kern w:val="0"/>
          <w:sz w:val="28"/>
          <w:szCs w:val="28"/>
        </w:rPr>
        <w:t>әлеуметтік тамырлары тереңде жатыр. Қоғамдық нормалар мен құндылықтар қоғамның әйелді қабылдауына, сондай-ақ олардың ана, қыз, әпке, әйел, үй шаруасындағы әйел, іскер әйел және тағы басқа рөлдері мен қызметтеріне әсер етеді. «Әйел» концептісінің әлеуметтік негізі қоғамдағы әлеуметтік өзгерістер мен ілгерушілікті де көрсете алады. Мысалы, кейбір қоғамда әйелдер бұрын қалыптасқан дәстүрлі рөлдер мен міндеттерден босатылып, білім алуда, жұмыс істеуде және саяси істерге араласуда</w:t>
      </w:r>
      <w:r w:rsidR="00524D0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тең мүмкіндіктерге ие болуы мүмкін.</w:t>
      </w:r>
    </w:p>
    <w:p w14:paraId="00DE602B" w14:textId="391C8492"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Түркі тілдерінде әйел ер-азамат тұлғасына қарсы қойылады. Әйел </w:t>
      </w:r>
      <w:r w:rsidR="00E12ECC"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категория, абстрактілі ұғым ретінде әйел-қыз (қаз.), kadın-kız (түрік) сөздерімен белгіленеді. Осы ұғымның алғашқы құрамдас бөлігі әйел (қаз.), kadın (түрік) – әйелді, жарды белгілеу үшін қызмет етеді. Түркі халықтарының тілдік </w:t>
      </w:r>
      <w:r w:rsidR="00043506">
        <w:rPr>
          <w:rFonts w:ascii="Times New Roman" w:hAnsi="Times New Roman" w:cs="Times New Roman"/>
          <w:kern w:val="0"/>
          <w:sz w:val="28"/>
          <w:szCs w:val="28"/>
        </w:rPr>
        <w:t>бейнесіндегі</w:t>
      </w:r>
      <w:r w:rsidR="00043506"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әйел бейнесі бойынша зерттеулерге назар аударар болсақ, әйелге емес, жар, жұбайдың маңыздылығына баса мән беріледі.</w:t>
      </w:r>
      <w:r w:rsidR="00524D0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Қыз (қаз.), kız (түрік) «қыз» деген мағынаны да білдіреді, яғни тұрмысқа шықпаған әйел затын білдіреді.</w:t>
      </w:r>
    </w:p>
    <w:p w14:paraId="6E1C00AC" w14:textId="44F2F760" w:rsidR="00157615" w:rsidRPr="00CD690B" w:rsidRDefault="00524D0C" w:rsidP="00AA336F">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kern w:val="0"/>
          <w:sz w:val="28"/>
          <w:szCs w:val="28"/>
        </w:rPr>
        <w:t>«</w:t>
      </w:r>
      <w:r w:rsidR="00157615" w:rsidRPr="00CD690B">
        <w:rPr>
          <w:rFonts w:ascii="Times New Roman" w:hAnsi="Times New Roman" w:cs="Times New Roman"/>
          <w:kern w:val="0"/>
          <w:sz w:val="28"/>
          <w:szCs w:val="28"/>
        </w:rPr>
        <w:t>Қазақ дәстүрлі мәдениетінің энциклопедиялық сөздігінде</w:t>
      </w:r>
      <w:r>
        <w:rPr>
          <w:rFonts w:ascii="Times New Roman" w:hAnsi="Times New Roman" w:cs="Times New Roman"/>
          <w:kern w:val="0"/>
          <w:sz w:val="28"/>
          <w:szCs w:val="28"/>
        </w:rPr>
        <w:t>»</w:t>
      </w:r>
      <w:r w:rsidR="00157615" w:rsidRPr="00CD690B">
        <w:rPr>
          <w:rFonts w:ascii="Times New Roman" w:hAnsi="Times New Roman" w:cs="Times New Roman"/>
          <w:kern w:val="0"/>
          <w:sz w:val="28"/>
          <w:szCs w:val="28"/>
        </w:rPr>
        <w:t>: «әйел</w:t>
      </w:r>
      <w:r>
        <w:rPr>
          <w:rFonts w:ascii="Times New Roman" w:hAnsi="Times New Roman" w:cs="Times New Roman"/>
          <w:kern w:val="0"/>
          <w:sz w:val="28"/>
          <w:szCs w:val="28"/>
        </w:rPr>
        <w:t xml:space="preserve"> </w:t>
      </w:r>
      <w:r w:rsidR="00043506" w:rsidRPr="00CD690B">
        <w:rPr>
          <w:rFonts w:ascii="Times New Roman" w:eastAsiaTheme="minorEastAsia" w:hAnsi="Times New Roman" w:cs="Times New Roman"/>
          <w:kern w:val="0"/>
          <w:sz w:val="28"/>
          <w:szCs w:val="28"/>
        </w:rPr>
        <w:t>–</w:t>
      </w:r>
      <w:r>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 xml:space="preserve">адам баласының ұрғашы жыныстылары» </w:t>
      </w:r>
      <w:r w:rsidR="00157615" w:rsidRPr="00BB6793">
        <w:rPr>
          <w:rFonts w:ascii="Times New Roman" w:hAnsi="Times New Roman" w:cs="Times New Roman"/>
          <w:kern w:val="0"/>
          <w:sz w:val="28"/>
          <w:szCs w:val="28"/>
        </w:rPr>
        <w:t>[59]</w:t>
      </w:r>
      <w:r w:rsidR="00043506" w:rsidRPr="00BB6793">
        <w:rPr>
          <w:rFonts w:ascii="Times New Roman" w:hAnsi="Times New Roman" w:cs="Times New Roman"/>
          <w:kern w:val="0"/>
          <w:sz w:val="28"/>
          <w:szCs w:val="28"/>
        </w:rPr>
        <w:t>,</w:t>
      </w:r>
      <w:r w:rsidR="00157615" w:rsidRPr="00CD690B">
        <w:rPr>
          <w:rFonts w:ascii="Times New Roman" w:hAnsi="Times New Roman" w:cs="Times New Roman"/>
          <w:sz w:val="28"/>
          <w:szCs w:val="28"/>
        </w:rPr>
        <w:t xml:space="preserve"> </w:t>
      </w:r>
      <w:r w:rsidR="00487E62" w:rsidRPr="00CD690B">
        <w:rPr>
          <w:rFonts w:ascii="Times New Roman" w:hAnsi="Times New Roman" w:cs="Times New Roman"/>
          <w:sz w:val="28"/>
          <w:szCs w:val="28"/>
        </w:rPr>
        <w:t xml:space="preserve">Г. Мамырбекованың </w:t>
      </w:r>
      <w:r w:rsidR="00157615" w:rsidRPr="00CD690B">
        <w:rPr>
          <w:rFonts w:ascii="Times New Roman" w:hAnsi="Times New Roman" w:cs="Times New Roman"/>
          <w:sz w:val="28"/>
          <w:szCs w:val="28"/>
        </w:rPr>
        <w:t>«Қазақ тіліндегі араб, парсы сөздерінің түсіндірме сөздігінде</w:t>
      </w:r>
      <w:r>
        <w:rPr>
          <w:rFonts w:ascii="Times New Roman" w:hAnsi="Times New Roman" w:cs="Times New Roman"/>
          <w:sz w:val="28"/>
          <w:szCs w:val="28"/>
        </w:rPr>
        <w:t>»</w:t>
      </w:r>
      <w:r w:rsidR="00157615" w:rsidRPr="00CD690B">
        <w:rPr>
          <w:rFonts w:ascii="Times New Roman" w:hAnsi="Times New Roman" w:cs="Times New Roman"/>
          <w:sz w:val="28"/>
          <w:szCs w:val="28"/>
        </w:rPr>
        <w:t xml:space="preserve">: </w:t>
      </w:r>
      <w:r w:rsidR="00157615" w:rsidRPr="00CD690B">
        <w:rPr>
          <w:rFonts w:ascii="Times New Roman" w:hAnsi="Times New Roman" w:cs="Times New Roman"/>
          <w:kern w:val="0"/>
          <w:sz w:val="28"/>
          <w:szCs w:val="28"/>
        </w:rPr>
        <w:t xml:space="preserve">әйел </w:t>
      </w:r>
      <w:r w:rsidR="00487E62" w:rsidRPr="00CD690B">
        <w:rPr>
          <w:rFonts w:ascii="Times New Roman" w:hAnsi="Times New Roman" w:cs="Times New Roman"/>
          <w:kern w:val="0"/>
          <w:sz w:val="28"/>
          <w:szCs w:val="28"/>
        </w:rPr>
        <w:t>– (</w:t>
      </w:r>
      <w:r w:rsidR="00157615" w:rsidRPr="00CD690B">
        <w:rPr>
          <w:rFonts w:ascii="Times New Roman" w:hAnsi="Times New Roman" w:cs="Times New Roman"/>
          <w:kern w:val="0"/>
          <w:sz w:val="28"/>
          <w:szCs w:val="28"/>
        </w:rPr>
        <w:t>айал عیال) 1.</w:t>
      </w:r>
      <w:r w:rsidR="00C11F92" w:rsidRPr="00CD690B">
        <w:rPr>
          <w:rFonts w:ascii="Times New Roman" w:hAnsi="Times New Roman" w:cs="Times New Roman"/>
          <w:kern w:val="0"/>
          <w:sz w:val="28"/>
          <w:szCs w:val="28"/>
        </w:rPr>
        <w:t xml:space="preserve"> </w:t>
      </w:r>
      <w:r w:rsidR="00157615" w:rsidRPr="00CD690B">
        <w:rPr>
          <w:rFonts w:ascii="Times New Roman" w:hAnsi="Times New Roman" w:cs="Times New Roman"/>
          <w:sz w:val="28"/>
          <w:szCs w:val="28"/>
        </w:rPr>
        <w:t xml:space="preserve">Бала-шаға (ар.). 2. Әйел, қыз (пар.). Әгарда ол балаңыз әйел болса, Қойыңыз Зүһра деп қыздың атын («Қисса Таһир – Зүһра». Бабалар сөзі. </w:t>
      </w:r>
      <w:r w:rsidR="00043506">
        <w:rPr>
          <w:rFonts w:ascii="Times New Roman" w:hAnsi="Times New Roman" w:cs="Times New Roman"/>
          <w:sz w:val="28"/>
          <w:szCs w:val="28"/>
        </w:rPr>
        <w:t xml:space="preserve">- </w:t>
      </w:r>
      <w:r w:rsidR="00157615" w:rsidRPr="00CD690B">
        <w:rPr>
          <w:rFonts w:ascii="Times New Roman" w:hAnsi="Times New Roman" w:cs="Times New Roman"/>
          <w:sz w:val="28"/>
          <w:szCs w:val="28"/>
        </w:rPr>
        <w:t xml:space="preserve">19-том. </w:t>
      </w:r>
      <w:r w:rsidR="00043506">
        <w:rPr>
          <w:rFonts w:ascii="Times New Roman" w:hAnsi="Times New Roman" w:cs="Times New Roman"/>
          <w:sz w:val="28"/>
          <w:szCs w:val="28"/>
        </w:rPr>
        <w:t xml:space="preserve">- </w:t>
      </w:r>
      <w:r w:rsidR="00157615" w:rsidRPr="00CD690B">
        <w:rPr>
          <w:rFonts w:ascii="Times New Roman" w:hAnsi="Times New Roman" w:cs="Times New Roman"/>
          <w:sz w:val="28"/>
          <w:szCs w:val="28"/>
        </w:rPr>
        <w:t>2005.</w:t>
      </w:r>
      <w:r w:rsidR="00043506">
        <w:rPr>
          <w:rFonts w:ascii="Times New Roman" w:hAnsi="Times New Roman" w:cs="Times New Roman"/>
          <w:sz w:val="28"/>
          <w:szCs w:val="28"/>
        </w:rPr>
        <w:t xml:space="preserve"> -</w:t>
      </w:r>
      <w:r w:rsidR="00157615" w:rsidRPr="00CD690B">
        <w:rPr>
          <w:rFonts w:ascii="Times New Roman" w:hAnsi="Times New Roman" w:cs="Times New Roman"/>
          <w:sz w:val="28"/>
          <w:szCs w:val="28"/>
        </w:rPr>
        <w:t xml:space="preserve"> 100 томдық). 3. Ер адамның жұбайы </w:t>
      </w:r>
      <w:r w:rsidR="00157615" w:rsidRPr="00BB6793">
        <w:rPr>
          <w:rFonts w:ascii="Times New Roman" w:hAnsi="Times New Roman" w:cs="Times New Roman"/>
          <w:sz w:val="28"/>
          <w:szCs w:val="28"/>
        </w:rPr>
        <w:t>[60]</w:t>
      </w:r>
      <w:r w:rsidR="00043506" w:rsidRPr="00BB6793">
        <w:rPr>
          <w:rFonts w:ascii="Times New Roman" w:hAnsi="Times New Roman" w:cs="Times New Roman"/>
          <w:sz w:val="28"/>
          <w:szCs w:val="28"/>
        </w:rPr>
        <w:t xml:space="preserve"> және</w:t>
      </w:r>
      <w:r w:rsidR="00157615" w:rsidRPr="00CD690B">
        <w:rPr>
          <w:rFonts w:ascii="Times New Roman" w:hAnsi="Times New Roman" w:cs="Times New Roman"/>
          <w:sz w:val="28"/>
          <w:szCs w:val="28"/>
        </w:rPr>
        <w:t xml:space="preserve"> С.</w:t>
      </w:r>
      <w:r w:rsidR="00C11F92" w:rsidRPr="00CD690B">
        <w:rPr>
          <w:rFonts w:ascii="Times New Roman" w:hAnsi="Times New Roman" w:cs="Times New Roman"/>
          <w:sz w:val="28"/>
          <w:szCs w:val="28"/>
        </w:rPr>
        <w:t xml:space="preserve"> </w:t>
      </w:r>
      <w:r w:rsidR="00157615" w:rsidRPr="00CD690B">
        <w:rPr>
          <w:rFonts w:ascii="Times New Roman" w:hAnsi="Times New Roman" w:cs="Times New Roman"/>
          <w:sz w:val="28"/>
          <w:szCs w:val="28"/>
        </w:rPr>
        <w:t>Бизақов, Ә.</w:t>
      </w:r>
      <w:r w:rsidR="00C11F92" w:rsidRPr="00CD690B">
        <w:rPr>
          <w:rFonts w:ascii="Times New Roman" w:hAnsi="Times New Roman" w:cs="Times New Roman"/>
          <w:sz w:val="28"/>
          <w:szCs w:val="28"/>
        </w:rPr>
        <w:t xml:space="preserve"> </w:t>
      </w:r>
      <w:r w:rsidR="00157615" w:rsidRPr="00CD690B">
        <w:rPr>
          <w:rFonts w:ascii="Times New Roman" w:hAnsi="Times New Roman" w:cs="Times New Roman"/>
          <w:sz w:val="28"/>
          <w:szCs w:val="28"/>
        </w:rPr>
        <w:t>Болғанбаев, Ш.</w:t>
      </w:r>
      <w:r w:rsidR="00C11F92" w:rsidRPr="00CD690B">
        <w:rPr>
          <w:rFonts w:ascii="Times New Roman" w:hAnsi="Times New Roman" w:cs="Times New Roman"/>
          <w:sz w:val="28"/>
          <w:szCs w:val="28"/>
        </w:rPr>
        <w:t xml:space="preserve"> </w:t>
      </w:r>
      <w:r w:rsidR="00157615" w:rsidRPr="00CD690B">
        <w:rPr>
          <w:rFonts w:ascii="Times New Roman" w:hAnsi="Times New Roman" w:cs="Times New Roman"/>
          <w:sz w:val="28"/>
          <w:szCs w:val="28"/>
        </w:rPr>
        <w:t>Дәулетқұлов</w:t>
      </w:r>
      <w:r>
        <w:rPr>
          <w:rFonts w:ascii="Times New Roman" w:hAnsi="Times New Roman" w:cs="Times New Roman"/>
          <w:sz w:val="28"/>
          <w:szCs w:val="28"/>
        </w:rPr>
        <w:t>тардың «</w:t>
      </w:r>
      <w:r w:rsidR="00157615" w:rsidRPr="00CD690B">
        <w:rPr>
          <w:rFonts w:ascii="Times New Roman" w:hAnsi="Times New Roman" w:cs="Times New Roman"/>
          <w:sz w:val="28"/>
          <w:szCs w:val="28"/>
        </w:rPr>
        <w:t>Қазақ тілінің синонимдер сөздігінде</w:t>
      </w:r>
      <w:r>
        <w:rPr>
          <w:rFonts w:ascii="Times New Roman" w:hAnsi="Times New Roman" w:cs="Times New Roman"/>
          <w:sz w:val="28"/>
          <w:szCs w:val="28"/>
        </w:rPr>
        <w:t>»</w:t>
      </w:r>
      <w:r w:rsidR="00157615" w:rsidRPr="00CD690B">
        <w:rPr>
          <w:rFonts w:ascii="Times New Roman" w:hAnsi="Times New Roman" w:cs="Times New Roman"/>
          <w:sz w:val="28"/>
          <w:szCs w:val="28"/>
        </w:rPr>
        <w:t xml:space="preserve">: </w:t>
      </w:r>
      <w:r>
        <w:rPr>
          <w:rFonts w:ascii="Times New Roman" w:hAnsi="Times New Roman" w:cs="Times New Roman"/>
          <w:sz w:val="28"/>
          <w:szCs w:val="28"/>
        </w:rPr>
        <w:t>«</w:t>
      </w:r>
      <w:r w:rsidR="00157615" w:rsidRPr="00CD690B">
        <w:rPr>
          <w:rFonts w:ascii="Times New Roman" w:hAnsi="Times New Roman" w:cs="Times New Roman"/>
          <w:sz w:val="28"/>
          <w:szCs w:val="28"/>
        </w:rPr>
        <w:t>әйел, жұбайы, зайыбы, жамағаты, қатыны, жары, қосағы, нақсүйер, бәйбішеci, тоқалы</w:t>
      </w:r>
      <w:r>
        <w:rPr>
          <w:rFonts w:ascii="Times New Roman" w:hAnsi="Times New Roman" w:cs="Times New Roman"/>
          <w:sz w:val="28"/>
          <w:szCs w:val="28"/>
        </w:rPr>
        <w:t>»</w:t>
      </w:r>
      <w:r w:rsidR="00157615" w:rsidRPr="00CD690B">
        <w:rPr>
          <w:rFonts w:ascii="Times New Roman" w:hAnsi="Times New Roman" w:cs="Times New Roman"/>
          <w:sz w:val="28"/>
          <w:szCs w:val="28"/>
        </w:rPr>
        <w:t xml:space="preserve"> </w:t>
      </w:r>
      <w:r w:rsidR="00043506" w:rsidRPr="00BB6793">
        <w:rPr>
          <w:rFonts w:ascii="Times New Roman" w:hAnsi="Times New Roman" w:cs="Times New Roman"/>
          <w:sz w:val="28"/>
          <w:szCs w:val="28"/>
        </w:rPr>
        <w:t>[61]</w:t>
      </w:r>
      <w:r w:rsidR="00043506">
        <w:rPr>
          <w:rFonts w:ascii="Times New Roman" w:hAnsi="Times New Roman" w:cs="Times New Roman"/>
          <w:sz w:val="28"/>
          <w:szCs w:val="28"/>
        </w:rPr>
        <w:t xml:space="preserve"> </w:t>
      </w:r>
      <w:r w:rsidR="00157615" w:rsidRPr="00CD690B">
        <w:rPr>
          <w:rFonts w:ascii="Times New Roman" w:hAnsi="Times New Roman" w:cs="Times New Roman"/>
          <w:sz w:val="28"/>
          <w:szCs w:val="28"/>
        </w:rPr>
        <w:t xml:space="preserve">деген анықтамалар беріледі </w:t>
      </w:r>
    </w:p>
    <w:p w14:paraId="4352C963" w14:textId="38231094"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sz w:val="28"/>
          <w:szCs w:val="28"/>
        </w:rPr>
        <w:t>Қазақ тілінде әйелдің әлеуметтік рөліне және мәнмәтініне</w:t>
      </w:r>
      <w:r w:rsidR="00A954C2">
        <w:rPr>
          <w:rFonts w:ascii="Times New Roman" w:hAnsi="Times New Roman" w:cs="Times New Roman"/>
          <w:sz w:val="28"/>
          <w:szCs w:val="28"/>
        </w:rPr>
        <w:t xml:space="preserve"> </w:t>
      </w:r>
      <w:r w:rsidRPr="00CD690B">
        <w:rPr>
          <w:rFonts w:ascii="Times New Roman" w:hAnsi="Times New Roman" w:cs="Times New Roman"/>
          <w:sz w:val="28"/>
          <w:szCs w:val="28"/>
        </w:rPr>
        <w:t>байланысты «әйел» сөзінің әртүрлі формалары қолданылады. Отбасындағы және жалпы қоғамдағы орнының өзіндік ерекшеліктерімен байланысты әйел затының әлеуметтік жағдайы мен жасына, қандастық, некелік туыстыққа қатысты этикалық мәнді әлеуметтік қарым-қатынасты білдіретін ғұрыптық атаулар халық тілінде аса мол кездеседі: әже, ана, шеше, ене, (қайын ене), қыз, абысын, шешей, жеңге, aпa, қарындас, сіңлі, қайын сіңлі, балдыз, бөле, келін, келіншек, нағашы әже, нағашы aпa, нағашы жеңге, нағашы қарындас, жиен aпa, жиен қарындас, құдағи, өкіл шеше, өгей шеше, кіндік шеше, бойжеткен, қалыңдық, бәйбіше, тоқал, жар, жұбай, зайып, жесір, қатын, тамыр, көңілдес, күндес, кемпір, кейуана, т.б.</w:t>
      </w:r>
    </w:p>
    <w:p w14:paraId="5A04A691" w14:textId="32461369"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sz w:val="28"/>
          <w:szCs w:val="28"/>
        </w:rPr>
        <w:t>Түрік лингвисі Севан Нишанянның 32265 сөзден тұратын «Сөздердің генеологиясы: Қазіргі түрік тілінің этимологиялық сөздігі» (</w:t>
      </w:r>
      <w:r w:rsidR="00C42207">
        <w:rPr>
          <w:rFonts w:ascii="Times New Roman" w:hAnsi="Times New Roman" w:cs="Times New Roman"/>
          <w:sz w:val="28"/>
          <w:szCs w:val="28"/>
        </w:rPr>
        <w:t>«</w:t>
      </w:r>
      <w:r w:rsidRPr="00CD690B">
        <w:rPr>
          <w:rFonts w:ascii="Times New Roman" w:hAnsi="Times New Roman" w:cs="Times New Roman"/>
          <w:sz w:val="28"/>
          <w:szCs w:val="28"/>
        </w:rPr>
        <w:t>Sözlerin Soyağaci: Çağdaş Türkçenin Etimolojik Sözlüğü</w:t>
      </w:r>
      <w:r w:rsidR="00C42207">
        <w:rPr>
          <w:rFonts w:ascii="Times New Roman" w:hAnsi="Times New Roman" w:cs="Times New Roman"/>
          <w:sz w:val="28"/>
          <w:szCs w:val="28"/>
        </w:rPr>
        <w:t>»</w:t>
      </w:r>
      <w:r w:rsidRPr="00CD690B">
        <w:rPr>
          <w:rFonts w:ascii="Times New Roman" w:hAnsi="Times New Roman" w:cs="Times New Roman"/>
          <w:sz w:val="28"/>
          <w:szCs w:val="28"/>
        </w:rPr>
        <w:t xml:space="preserve">) еңбегінде қазіргі түрік тіліндегі сөздердің тамыры мен эволюциясын, сондай-ақ олардың басқа тілдермен байланысын және этимологиялық тарихын талдайды. Автордың тұжырымдауынша, «әйел» сөзінің шығу тегі соғды тіліндегі «хатун» сөзінің түрленген түрі және «әйел» сөзінің ілкі мағынасы xwataw </w:t>
      </w:r>
      <w:r w:rsidR="00E12ECC" w:rsidRPr="00CD690B">
        <w:rPr>
          <w:rFonts w:ascii="Times New Roman" w:hAnsi="Times New Roman" w:cs="Times New Roman"/>
          <w:kern w:val="0"/>
          <w:sz w:val="28"/>
          <w:szCs w:val="28"/>
        </w:rPr>
        <w:t>–</w:t>
      </w:r>
      <w:r w:rsidRPr="00CD690B">
        <w:rPr>
          <w:rFonts w:ascii="Times New Roman" w:hAnsi="Times New Roman" w:cs="Times New Roman"/>
          <w:sz w:val="28"/>
          <w:szCs w:val="28"/>
        </w:rPr>
        <w:t xml:space="preserve"> «патша», билеуші» деген мағынаны білдіреді.</w:t>
      </w:r>
      <w:r w:rsidR="00C42207">
        <w:rPr>
          <w:rFonts w:ascii="Times New Roman" w:hAnsi="Times New Roman" w:cs="Times New Roman"/>
          <w:sz w:val="28"/>
          <w:szCs w:val="28"/>
        </w:rPr>
        <w:t xml:space="preserve"> </w:t>
      </w:r>
      <w:r w:rsidRPr="00CD690B">
        <w:rPr>
          <w:rFonts w:ascii="Times New Roman" w:hAnsi="Times New Roman" w:cs="Times New Roman"/>
          <w:sz w:val="28"/>
          <w:szCs w:val="28"/>
        </w:rPr>
        <w:t>Соғды тілінде  «xwa» – «өз, жеке» және «tāw» «күш», «күшті» деген мағы</w:t>
      </w:r>
      <w:r w:rsidR="00C11F92" w:rsidRPr="00CD690B">
        <w:rPr>
          <w:rFonts w:ascii="Times New Roman" w:hAnsi="Times New Roman" w:cs="Times New Roman"/>
          <w:sz w:val="28"/>
          <w:szCs w:val="28"/>
        </w:rPr>
        <w:t xml:space="preserve">наны білдіреді. Хwataw сөзіне </w:t>
      </w:r>
      <w:r w:rsidRPr="00CD690B">
        <w:rPr>
          <w:rFonts w:ascii="Times New Roman" w:hAnsi="Times New Roman" w:cs="Times New Roman"/>
          <w:sz w:val="28"/>
          <w:szCs w:val="28"/>
        </w:rPr>
        <w:t>ni жұрнағы жалғанғанда соғды тіліндегі «xwatawni» сөз</w:t>
      </w:r>
      <w:r w:rsidR="00C11F92" w:rsidRPr="00CD690B">
        <w:rPr>
          <w:rFonts w:ascii="Times New Roman" w:hAnsi="Times New Roman" w:cs="Times New Roman"/>
          <w:sz w:val="28"/>
          <w:szCs w:val="28"/>
        </w:rPr>
        <w:t>і шығады. Бұл «патша, патшайым»</w:t>
      </w:r>
      <w:r w:rsidRPr="00CD690B">
        <w:rPr>
          <w:rFonts w:ascii="Times New Roman" w:hAnsi="Times New Roman" w:cs="Times New Roman"/>
          <w:sz w:val="28"/>
          <w:szCs w:val="28"/>
        </w:rPr>
        <w:t xml:space="preserve"> деген мағынаны білдіреді </w:t>
      </w:r>
      <w:r w:rsidRPr="00BB6793">
        <w:rPr>
          <w:rFonts w:ascii="Times New Roman" w:hAnsi="Times New Roman" w:cs="Times New Roman"/>
          <w:sz w:val="28"/>
          <w:szCs w:val="28"/>
        </w:rPr>
        <w:t>[62].</w:t>
      </w:r>
      <w:r w:rsidRPr="00CD690B">
        <w:rPr>
          <w:rFonts w:ascii="Times New Roman" w:hAnsi="Times New Roman" w:cs="Times New Roman"/>
          <w:sz w:val="28"/>
          <w:szCs w:val="28"/>
        </w:rPr>
        <w:t xml:space="preserve"> Тағы бір сөздікте орта түркі тіліндегі katın &lt; katun сөзінің шығу тегі «қағанның иесі, хатун», ал қазіргі мағынасы «басқа жыныстағы ересек адам» [</w:t>
      </w:r>
      <w:r w:rsidRPr="00BB6793">
        <w:rPr>
          <w:rFonts w:ascii="Times New Roman" w:hAnsi="Times New Roman" w:cs="Times New Roman"/>
          <w:sz w:val="28"/>
          <w:szCs w:val="28"/>
        </w:rPr>
        <w:t>63].</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Көріп отырғанымыздай, қазақ және түрік тіл</w:t>
      </w:r>
      <w:r w:rsidR="00043506">
        <w:rPr>
          <w:rFonts w:ascii="Times New Roman" w:hAnsi="Times New Roman" w:cs="Times New Roman"/>
          <w:kern w:val="0"/>
          <w:sz w:val="28"/>
          <w:szCs w:val="28"/>
        </w:rPr>
        <w:t>дер</w:t>
      </w:r>
      <w:r w:rsidRPr="00CD690B">
        <w:rPr>
          <w:rFonts w:ascii="Times New Roman" w:hAnsi="Times New Roman" w:cs="Times New Roman"/>
          <w:kern w:val="0"/>
          <w:sz w:val="28"/>
          <w:szCs w:val="28"/>
        </w:rPr>
        <w:t>індегі сөздіктерде «әйел» концептісі</w:t>
      </w:r>
      <w:r w:rsidR="00C4220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ең алдымен</w:t>
      </w:r>
      <w:r w:rsidR="00C4220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оның физиологиялық және жас ерекшеліктері тұрғысынан қарастырылады, мұндағы әлеуметтік мәртебе тек отбасылық жағдайдан анықталады.</w:t>
      </w:r>
    </w:p>
    <w:p w14:paraId="7F76ED13" w14:textId="5E9EE25F"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Сонымен</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этникалық сананың негізгі құбылыстарының бірі ретінде орны ерекше «әйел» концептісі әрбір этникалық әлемнің тілдік көрінісінде жиі кездесетін ең маңызды және кең таралған ұғым болып табылады.</w:t>
      </w:r>
    </w:p>
    <w:p w14:paraId="00AC2D2D" w14:textId="77777777"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684DD4A3" w14:textId="1B910D7B" w:rsidR="00157615" w:rsidRPr="00CD690B" w:rsidRDefault="00157615" w:rsidP="0052570E">
      <w:pPr>
        <w:pStyle w:val="a3"/>
        <w:numPr>
          <w:ilvl w:val="1"/>
          <w:numId w:val="17"/>
        </w:numPr>
        <w:shd w:val="clear" w:color="auto" w:fill="FFFFFF" w:themeFill="background1"/>
        <w:tabs>
          <w:tab w:val="left" w:pos="1276"/>
        </w:tabs>
        <w:spacing w:after="0" w:line="240" w:lineRule="auto"/>
        <w:ind w:left="0" w:firstLine="709"/>
        <w:jc w:val="both"/>
        <w:rPr>
          <w:rFonts w:ascii="Times New Roman" w:hAnsi="Times New Roman" w:cs="Times New Roman"/>
          <w:b/>
          <w:bCs/>
          <w:sz w:val="28"/>
          <w:szCs w:val="28"/>
        </w:rPr>
      </w:pPr>
      <w:bookmarkStart w:id="18" w:name="_Hlk158889651"/>
      <w:r w:rsidRPr="00CD690B">
        <w:rPr>
          <w:rFonts w:ascii="Times New Roman" w:hAnsi="Times New Roman" w:cs="Times New Roman"/>
          <w:b/>
          <w:bCs/>
          <w:sz w:val="28"/>
          <w:szCs w:val="28"/>
        </w:rPr>
        <w:t>Мақал-мәтелдердің лингвомәдени аспектілері</w:t>
      </w:r>
      <w:bookmarkEnd w:id="18"/>
    </w:p>
    <w:p w14:paraId="67D4E07F" w14:textId="5FBE0EFA" w:rsidR="00157615" w:rsidRPr="00CD690B" w:rsidRDefault="00C42207"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Тіл мен мәдениет бір-бірімен тығыз байланысты. Тіл</w:t>
      </w:r>
      <w:r>
        <w:rPr>
          <w:rFonts w:ascii="Times New Roman" w:hAnsi="Times New Roman" w:cs="Times New Roman"/>
          <w:kern w:val="0"/>
          <w:sz w:val="28"/>
          <w:szCs w:val="28"/>
        </w:rPr>
        <w:t xml:space="preserve"> </w:t>
      </w:r>
      <w:r w:rsidR="008529F7" w:rsidRPr="00CD690B">
        <w:rPr>
          <w:rFonts w:ascii="Times New Roman" w:eastAsiaTheme="minorEastAsia" w:hAnsi="Times New Roman" w:cs="Times New Roman"/>
          <w:kern w:val="0"/>
          <w:sz w:val="28"/>
          <w:szCs w:val="28"/>
        </w:rPr>
        <w:t xml:space="preserve">– </w:t>
      </w:r>
      <w:r w:rsidRPr="00CD690B">
        <w:rPr>
          <w:rFonts w:ascii="Times New Roman" w:hAnsi="Times New Roman" w:cs="Times New Roman"/>
          <w:kern w:val="0"/>
          <w:sz w:val="28"/>
          <w:szCs w:val="28"/>
        </w:rPr>
        <w:t>мәдениеттің маңызды бөліктерінің бірі.</w:t>
      </w:r>
      <w:r w:rsidRPr="00CD690B">
        <w:rPr>
          <w:rFonts w:ascii="Times New Roman" w:hAnsi="Times New Roman" w:cs="Times New Roman"/>
          <w:sz w:val="28"/>
          <w:szCs w:val="28"/>
        </w:rPr>
        <w:t xml:space="preserve"> </w:t>
      </w:r>
      <w:r w:rsidR="00157615" w:rsidRPr="00CD690B">
        <w:rPr>
          <w:rFonts w:ascii="Times New Roman" w:hAnsi="Times New Roman" w:cs="Times New Roman"/>
          <w:kern w:val="0"/>
          <w:sz w:val="28"/>
          <w:szCs w:val="28"/>
        </w:rPr>
        <w:t>Э. Сепир өзінің «Тіл» атты еңбегінде: «</w:t>
      </w:r>
      <w:r>
        <w:rPr>
          <w:rFonts w:ascii="Times New Roman" w:hAnsi="Times New Roman" w:cs="Times New Roman"/>
          <w:kern w:val="0"/>
          <w:sz w:val="28"/>
          <w:szCs w:val="28"/>
        </w:rPr>
        <w:t>К</w:t>
      </w:r>
      <w:r w:rsidR="00157615" w:rsidRPr="00CD690B">
        <w:rPr>
          <w:rFonts w:ascii="Times New Roman" w:hAnsi="Times New Roman" w:cs="Times New Roman"/>
          <w:kern w:val="0"/>
          <w:sz w:val="28"/>
          <w:szCs w:val="28"/>
        </w:rPr>
        <w:t>ез-келген мәдениеттің мазмұны оның тілі арқылы кө</w:t>
      </w:r>
      <w:r w:rsidR="002F588C" w:rsidRPr="00CD690B">
        <w:rPr>
          <w:rFonts w:ascii="Times New Roman" w:hAnsi="Times New Roman" w:cs="Times New Roman"/>
          <w:kern w:val="0"/>
          <w:sz w:val="28"/>
          <w:szCs w:val="28"/>
        </w:rPr>
        <w:t xml:space="preserve">рінеді және тілдік материалдың </w:t>
      </w:r>
      <w:r w:rsidR="00157615" w:rsidRPr="00CD690B">
        <w:rPr>
          <w:rFonts w:ascii="Times New Roman" w:hAnsi="Times New Roman" w:cs="Times New Roman"/>
          <w:kern w:val="0"/>
          <w:sz w:val="28"/>
          <w:szCs w:val="28"/>
        </w:rPr>
        <w:t>шынайы мағынасын бі</w:t>
      </w:r>
      <w:r w:rsidR="002F588C" w:rsidRPr="00CD690B">
        <w:rPr>
          <w:rFonts w:ascii="Times New Roman" w:hAnsi="Times New Roman" w:cs="Times New Roman"/>
          <w:kern w:val="0"/>
          <w:sz w:val="28"/>
          <w:szCs w:val="28"/>
        </w:rPr>
        <w:t>лдіретін мазмұнды және формалды</w:t>
      </w:r>
      <w:r w:rsidR="00157615" w:rsidRPr="00CD690B">
        <w:rPr>
          <w:rFonts w:ascii="Times New Roman" w:hAnsi="Times New Roman" w:cs="Times New Roman"/>
          <w:kern w:val="0"/>
          <w:sz w:val="28"/>
          <w:szCs w:val="28"/>
        </w:rPr>
        <w:t xml:space="preserve"> элементтері болмауы мүмкін емес»</w:t>
      </w:r>
      <w:r>
        <w:rPr>
          <w:rFonts w:ascii="Times New Roman" w:hAnsi="Times New Roman" w:cs="Times New Roman"/>
          <w:kern w:val="0"/>
          <w:sz w:val="28"/>
          <w:szCs w:val="28"/>
        </w:rPr>
        <w:t xml:space="preserve">, </w:t>
      </w:r>
      <w:r w:rsidR="008529F7" w:rsidRPr="00CD690B">
        <w:rPr>
          <w:rFonts w:ascii="Times New Roman" w:eastAsiaTheme="minorEastAsia" w:hAnsi="Times New Roman" w:cs="Times New Roman"/>
          <w:kern w:val="0"/>
          <w:sz w:val="28"/>
          <w:szCs w:val="28"/>
        </w:rPr>
        <w:t xml:space="preserve">– </w:t>
      </w:r>
      <w:r w:rsidR="00157615" w:rsidRPr="00CD690B">
        <w:rPr>
          <w:rFonts w:ascii="Times New Roman" w:hAnsi="Times New Roman" w:cs="Times New Roman"/>
          <w:kern w:val="0"/>
          <w:sz w:val="28"/>
          <w:szCs w:val="28"/>
        </w:rPr>
        <w:t>деп атап өтті</w:t>
      </w:r>
      <w:r w:rsidR="008529F7">
        <w:rPr>
          <w:rFonts w:ascii="Times New Roman" w:hAnsi="Times New Roman" w:cs="Times New Roman"/>
          <w:kern w:val="0"/>
          <w:sz w:val="28"/>
          <w:szCs w:val="28"/>
        </w:rPr>
        <w:t xml:space="preserve"> </w:t>
      </w:r>
      <w:r w:rsidR="008529F7" w:rsidRPr="00BB6793">
        <w:rPr>
          <w:rFonts w:ascii="Times New Roman" w:hAnsi="Times New Roman" w:cs="Times New Roman"/>
          <w:kern w:val="0"/>
          <w:sz w:val="28"/>
          <w:szCs w:val="28"/>
        </w:rPr>
        <w:t>[64]</w:t>
      </w:r>
      <w:r w:rsidR="00157615" w:rsidRPr="00BB6793">
        <w:rPr>
          <w:rFonts w:ascii="Times New Roman" w:hAnsi="Times New Roman" w:cs="Times New Roman"/>
          <w:kern w:val="0"/>
          <w:sz w:val="28"/>
          <w:szCs w:val="28"/>
        </w:rPr>
        <w:t>.</w:t>
      </w:r>
      <w:r>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Тіл рухани мұра мен мәдениетті дамытудың маңызды формаларының бірі болып табылады. Әр тіл – үлкен рухани б</w:t>
      </w:r>
      <w:r w:rsidR="00C11F92" w:rsidRPr="00CD690B">
        <w:rPr>
          <w:rFonts w:ascii="Times New Roman" w:hAnsi="Times New Roman" w:cs="Times New Roman"/>
          <w:kern w:val="0"/>
          <w:sz w:val="28"/>
          <w:szCs w:val="28"/>
        </w:rPr>
        <w:t xml:space="preserve">айлыққа ие мәдениеттің айнасы. </w:t>
      </w:r>
      <w:r w:rsidR="00157615" w:rsidRPr="00CD690B">
        <w:rPr>
          <w:rFonts w:ascii="Times New Roman" w:hAnsi="Times New Roman" w:cs="Times New Roman"/>
          <w:kern w:val="0"/>
          <w:sz w:val="28"/>
          <w:szCs w:val="28"/>
        </w:rPr>
        <w:t>Мәдениет – адам шығармашылығының нәтижесі. Сондықтан ол тікелей адам іс-әрекетімен байланысты. Барлық мәдени әрекет, мәдениет игіліктері тілден бөлінбейді.</w:t>
      </w:r>
    </w:p>
    <w:p w14:paraId="6CB54891" w14:textId="4FDC5131"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Академик Ә.</w:t>
      </w:r>
      <w:r w:rsidR="0052570E"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Қайдар этнос жайын тілдің лексика-семантикалық қорын байытатын, құнды деректермен толықтырып, мазмұнын кеңейтіп, мән-мағынасын тереңдете түсетін тілдің қайнар көздері ретіндегі алты этнолингвистикалық арнаны көрсетеді. Олар: баламалар, тұрақты теңеулер, фразеологизмдер, мақал-мәтелдер, жұмбақтар, ауыз әдебиет үлгілері </w:t>
      </w:r>
      <w:r w:rsidRPr="00BB6793">
        <w:rPr>
          <w:rFonts w:ascii="Times New Roman" w:hAnsi="Times New Roman" w:cs="Times New Roman"/>
          <w:kern w:val="0"/>
          <w:sz w:val="28"/>
          <w:szCs w:val="28"/>
        </w:rPr>
        <w:t>[65].</w:t>
      </w:r>
    </w:p>
    <w:p w14:paraId="01ADDA1E" w14:textId="6A2F5F94"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Мәдениетпен тығыз байланысты мақал-мәтелд</w:t>
      </w:r>
      <w:r w:rsidR="00487E62" w:rsidRPr="00CD690B">
        <w:rPr>
          <w:rFonts w:ascii="Times New Roman" w:hAnsi="Times New Roman" w:cs="Times New Roman"/>
          <w:kern w:val="0"/>
          <w:sz w:val="28"/>
          <w:szCs w:val="28"/>
        </w:rPr>
        <w:t xml:space="preserve">ер </w:t>
      </w:r>
      <w:r w:rsidR="008529F7" w:rsidRPr="00CD690B">
        <w:rPr>
          <w:rFonts w:ascii="Times New Roman" w:hAnsi="Times New Roman" w:cs="Times New Roman"/>
          <w:kern w:val="0"/>
          <w:sz w:val="28"/>
          <w:szCs w:val="28"/>
        </w:rPr>
        <w:t xml:space="preserve">– </w:t>
      </w:r>
      <w:r w:rsidR="00487E62" w:rsidRPr="00CD690B">
        <w:rPr>
          <w:rFonts w:ascii="Times New Roman" w:hAnsi="Times New Roman" w:cs="Times New Roman"/>
          <w:kern w:val="0"/>
          <w:sz w:val="28"/>
          <w:szCs w:val="28"/>
        </w:rPr>
        <w:t>тарихтың жинақталған қоры және ол</w:t>
      </w:r>
      <w:r w:rsidRPr="00CD690B">
        <w:rPr>
          <w:rFonts w:ascii="Times New Roman" w:hAnsi="Times New Roman" w:cs="Times New Roman"/>
          <w:kern w:val="0"/>
          <w:sz w:val="28"/>
          <w:szCs w:val="28"/>
        </w:rPr>
        <w:t xml:space="preserve"> ұлттық мәдениетті көрсетеді.</w:t>
      </w:r>
      <w:r w:rsidR="00487E62"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Халық фольклорының ажырамас төлсипатына айналған мақал-мәтелдер өз кезегінде белгілі бір халықтың мәдениетінің төлсипаты болып табылады. Мақал-мәтелдер </w:t>
      </w:r>
      <w:r w:rsidR="008529F7"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сол ұлттың өмірінің көрінісі, халықтың ойы мен болмысының бедері және олар өткеннен бүгінге дейінгі мәдени көпір ретінде қызмет етеді.</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Сонымен қатар мәдениеттің негізгі «кодтарының» бірі ретінде ұрпақтан-ұрпаққа жалғасып, ғасырлар бойы қалыптасқан қарапай</w:t>
      </w:r>
      <w:r w:rsidR="00487E62" w:rsidRPr="00CD690B">
        <w:rPr>
          <w:rFonts w:ascii="Times New Roman" w:hAnsi="Times New Roman" w:cs="Times New Roman"/>
          <w:kern w:val="0"/>
          <w:sz w:val="28"/>
          <w:szCs w:val="28"/>
        </w:rPr>
        <w:t xml:space="preserve">ым мәдениеттің тілі ретінде де </w:t>
      </w:r>
      <w:r w:rsidRPr="00CD690B">
        <w:rPr>
          <w:rFonts w:ascii="Times New Roman" w:hAnsi="Times New Roman" w:cs="Times New Roman"/>
          <w:kern w:val="0"/>
          <w:sz w:val="28"/>
          <w:szCs w:val="28"/>
        </w:rPr>
        <w:t>қарастырылатын</w:t>
      </w:r>
      <w:r w:rsidR="00487E62" w:rsidRPr="00CD690B">
        <w:rPr>
          <w:rFonts w:ascii="Times New Roman" w:hAnsi="Times New Roman" w:cs="Times New Roman"/>
          <w:kern w:val="0"/>
          <w:sz w:val="28"/>
          <w:szCs w:val="28"/>
        </w:rPr>
        <w:t xml:space="preserve"> мақал-мәтелдер </w:t>
      </w:r>
      <w:r w:rsidRPr="00CD690B">
        <w:rPr>
          <w:rFonts w:ascii="Times New Roman" w:hAnsi="Times New Roman" w:cs="Times New Roman"/>
          <w:kern w:val="0"/>
          <w:sz w:val="28"/>
          <w:szCs w:val="28"/>
        </w:rPr>
        <w:t>тіл иелерінің, яғни халықтың өмірлік философиясының барлық категориялары мен көзқарастарын көрсетеді. Мақал-мәтелдер – «халықтың өмірбаяны», «мәдениет айнасы». Белгілі бір халықтың мақал-мәтелдерін зерттей отырып, халықтың өзі және оның мәдениеті туралы көп нәрсе білуге болады.</w:t>
      </w:r>
    </w:p>
    <w:p w14:paraId="059552B2" w14:textId="5223B6EA" w:rsidR="00157615" w:rsidRPr="00CD690B" w:rsidRDefault="00487E62"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Мақал-мәтелдерде </w:t>
      </w:r>
      <w:r w:rsidR="00157615" w:rsidRPr="00CD690B">
        <w:rPr>
          <w:rFonts w:ascii="Times New Roman" w:hAnsi="Times New Roman" w:cs="Times New Roman"/>
          <w:kern w:val="0"/>
          <w:sz w:val="28"/>
          <w:szCs w:val="28"/>
        </w:rPr>
        <w:t>философиялық</w:t>
      </w:r>
      <w:r w:rsidRPr="00CD690B">
        <w:rPr>
          <w:rFonts w:ascii="Times New Roman" w:hAnsi="Times New Roman" w:cs="Times New Roman"/>
          <w:kern w:val="0"/>
          <w:sz w:val="28"/>
          <w:szCs w:val="28"/>
        </w:rPr>
        <w:t xml:space="preserve"> ойлар мен күнделікті тұрмыс </w:t>
      </w:r>
      <w:r w:rsidR="00157615" w:rsidRPr="00CD690B">
        <w:rPr>
          <w:rFonts w:ascii="Times New Roman" w:hAnsi="Times New Roman" w:cs="Times New Roman"/>
          <w:kern w:val="0"/>
          <w:sz w:val="28"/>
          <w:szCs w:val="28"/>
        </w:rPr>
        <w:t>мәнерлі</w:t>
      </w:r>
      <w:r w:rsidRPr="00CD690B">
        <w:rPr>
          <w:rFonts w:ascii="Times New Roman" w:hAnsi="Times New Roman" w:cs="Times New Roman"/>
          <w:kern w:val="0"/>
          <w:sz w:val="28"/>
          <w:szCs w:val="28"/>
        </w:rPr>
        <w:t>, дәл және қысқаша жеткізіледі.</w:t>
      </w:r>
      <w:r w:rsidR="00157615" w:rsidRPr="00CD690B">
        <w:rPr>
          <w:rFonts w:ascii="Times New Roman" w:hAnsi="Times New Roman" w:cs="Times New Roman"/>
          <w:kern w:val="0"/>
          <w:sz w:val="28"/>
          <w:szCs w:val="28"/>
        </w:rPr>
        <w:t xml:space="preserve"> </w:t>
      </w:r>
      <w:bookmarkStart w:id="19" w:name="_Hlk168344958"/>
      <w:r w:rsidR="00157615" w:rsidRPr="00CD690B">
        <w:rPr>
          <w:rFonts w:ascii="Times New Roman" w:hAnsi="Times New Roman" w:cs="Times New Roman"/>
          <w:kern w:val="0"/>
          <w:sz w:val="28"/>
          <w:szCs w:val="28"/>
        </w:rPr>
        <w:t xml:space="preserve">Мақал-мәтелдер ассонанстарға, аллитерацияларға толы. </w:t>
      </w:r>
      <w:bookmarkEnd w:id="19"/>
      <w:r w:rsidR="00157615" w:rsidRPr="00CD690B">
        <w:rPr>
          <w:rFonts w:ascii="Times New Roman" w:hAnsi="Times New Roman" w:cs="Times New Roman"/>
          <w:kern w:val="0"/>
          <w:sz w:val="28"/>
          <w:szCs w:val="28"/>
        </w:rPr>
        <w:t>Мақал-мәтелдердің көпшілігі метафоралар, эпитеттер, салыстырулар, гиперболалар, қайтал</w:t>
      </w:r>
      <w:r w:rsidRPr="00CD690B">
        <w:rPr>
          <w:rFonts w:ascii="Times New Roman" w:hAnsi="Times New Roman" w:cs="Times New Roman"/>
          <w:kern w:val="0"/>
          <w:sz w:val="28"/>
          <w:szCs w:val="28"/>
        </w:rPr>
        <w:t xml:space="preserve">анулар және егіздеу тәсілдері </w:t>
      </w:r>
      <w:r w:rsidR="00C42207">
        <w:rPr>
          <w:rFonts w:ascii="Times New Roman" w:hAnsi="Times New Roman" w:cs="Times New Roman"/>
          <w:kern w:val="0"/>
          <w:sz w:val="28"/>
          <w:szCs w:val="28"/>
        </w:rPr>
        <w:t xml:space="preserve">арқылы </w:t>
      </w:r>
      <w:r w:rsidR="00157615" w:rsidRPr="00CD690B">
        <w:rPr>
          <w:rFonts w:ascii="Times New Roman" w:hAnsi="Times New Roman" w:cs="Times New Roman"/>
          <w:kern w:val="0"/>
          <w:sz w:val="28"/>
          <w:szCs w:val="28"/>
        </w:rPr>
        <w:t>жасалады. Мақал-мәтелдер −</w:t>
      </w:r>
      <w:r w:rsidRPr="00CD690B">
        <w:rPr>
          <w:rFonts w:ascii="Times New Roman" w:hAnsi="Times New Roman" w:cs="Times New Roman"/>
          <w:kern w:val="0"/>
          <w:sz w:val="28"/>
          <w:szCs w:val="28"/>
        </w:rPr>
        <w:t xml:space="preserve"> халық даналығы. </w:t>
      </w:r>
      <w:r w:rsidR="00157615" w:rsidRPr="00CD690B">
        <w:rPr>
          <w:rFonts w:ascii="Times New Roman" w:hAnsi="Times New Roman" w:cs="Times New Roman"/>
          <w:kern w:val="0"/>
          <w:sz w:val="28"/>
          <w:szCs w:val="28"/>
        </w:rPr>
        <w:t>Сөз өнерінің баға жетпес інжу-маржаны. Дана халқымыз мақалды сөздің мәйегі,</w:t>
      </w:r>
      <w:r w:rsidRPr="00CD690B">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ой көркі, ата-баба сөзі санайды.</w:t>
      </w:r>
    </w:p>
    <w:p w14:paraId="4C922712" w14:textId="0E94320B" w:rsidR="00157615" w:rsidRPr="00CD690B" w:rsidRDefault="00487E62"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Мақал-мәтелдер </w:t>
      </w:r>
      <w:r w:rsidR="001D2D88" w:rsidRPr="00CD690B">
        <w:rPr>
          <w:rFonts w:ascii="Times New Roman" w:hAnsi="Times New Roman" w:cs="Times New Roman"/>
          <w:kern w:val="0"/>
          <w:sz w:val="28"/>
          <w:szCs w:val="28"/>
        </w:rPr>
        <w:t>–</w:t>
      </w:r>
      <w:r w:rsidR="00C42207">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талай </w:t>
      </w:r>
      <w:r w:rsidR="00157615" w:rsidRPr="00CD690B">
        <w:rPr>
          <w:rFonts w:ascii="Times New Roman" w:hAnsi="Times New Roman" w:cs="Times New Roman"/>
          <w:kern w:val="0"/>
          <w:sz w:val="28"/>
          <w:szCs w:val="28"/>
        </w:rPr>
        <w:t>ұрпақ даналығының көріні</w:t>
      </w:r>
      <w:r w:rsidRPr="00CD690B">
        <w:rPr>
          <w:rFonts w:ascii="Times New Roman" w:hAnsi="Times New Roman" w:cs="Times New Roman"/>
          <w:kern w:val="0"/>
          <w:sz w:val="28"/>
          <w:szCs w:val="28"/>
        </w:rPr>
        <w:t xml:space="preserve">сі. Нақыл сөздер ғасырлар бойы </w:t>
      </w:r>
      <w:r w:rsidR="00157615" w:rsidRPr="00CD690B">
        <w:rPr>
          <w:rFonts w:ascii="Times New Roman" w:hAnsi="Times New Roman" w:cs="Times New Roman"/>
          <w:kern w:val="0"/>
          <w:sz w:val="28"/>
          <w:szCs w:val="28"/>
        </w:rPr>
        <w:t xml:space="preserve">адамгершілік заңдары мен мінез-құлық нормаларының жиынтығы болды және ұлт руханиятының қалыптасуына үлкен әсер етті. Мақал-мәтелдерде халықтың тарихи тәжірибесі, еңбек қызметі мен тұрмысы, мәдениетіне байланысты түсінігі көрініс табады. Мақал-мәтелдер </w:t>
      </w:r>
      <w:r w:rsidR="001D2D88" w:rsidRPr="00CD690B">
        <w:rPr>
          <w:rFonts w:ascii="Times New Roman" w:hAnsi="Times New Roman" w:cs="Times New Roman"/>
          <w:kern w:val="0"/>
          <w:sz w:val="28"/>
          <w:szCs w:val="28"/>
        </w:rPr>
        <w:t>–</w:t>
      </w:r>
      <w:r w:rsidR="00C42207">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ұлттық сипат ерекшеліктерін тануға жақсы дереккөз. Өйткені олар бейнелі жүйенің өзіндік ерекшелігін көрсетеді. Кез</w:t>
      </w:r>
      <w:r w:rsidR="00C42207">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келген ті</w:t>
      </w:r>
      <w:r w:rsidRPr="00CD690B">
        <w:rPr>
          <w:rFonts w:ascii="Times New Roman" w:hAnsi="Times New Roman" w:cs="Times New Roman"/>
          <w:kern w:val="0"/>
          <w:sz w:val="28"/>
          <w:szCs w:val="28"/>
        </w:rPr>
        <w:t xml:space="preserve">лдегі мақал-мәтелдер </w:t>
      </w:r>
      <w:r w:rsidR="00157615" w:rsidRPr="00CD690B">
        <w:rPr>
          <w:rFonts w:ascii="Times New Roman" w:hAnsi="Times New Roman" w:cs="Times New Roman"/>
          <w:kern w:val="0"/>
          <w:sz w:val="28"/>
          <w:szCs w:val="28"/>
        </w:rPr>
        <w:t>сол тілде сөйлейтін адамның менталитеті мен ұлттық сипатын түсінуге ықпал ете алады.</w:t>
      </w:r>
    </w:p>
    <w:p w14:paraId="1DF1B50C" w14:textId="77777777"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Қазақтың мақал-мәтелдерін зерттеп зерделеу қазақтың ұлттық сипатын танытатын мынадай негізгі белгілерді қамтитынын көрсетті: дәстүрлерге адалдық, өз отбасына, отбасындағы үлкендер мен балаларға құрметпен қарау, қонақжайлылық қағидаларын мұқият сақтау, басқа мәдениеттер мен діндерге толеранттылық таныту.</w:t>
      </w:r>
    </w:p>
    <w:p w14:paraId="0DF2FF58" w14:textId="77777777" w:rsidR="001540A5" w:rsidRPr="00CD690B" w:rsidRDefault="001540A5" w:rsidP="001540A5">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Қоғамдағы әр этностың тарихи-мәдени рөлін және оның өркениетке, рухани мәні мен психикалық құндылығына қосқан үлесін бағалау кезінде сол халықтың жинақталған даналығын көрсететін мақал-мәтелдер жиынтығының кеңдігін ғана емес, сонымен бірге дүниетанымдық ойлаудың тереңдігін, жетістіктердің биіктігін және мазмұн мен мағынаның кеңдігін ескеру қажет.</w:t>
      </w:r>
    </w:p>
    <w:p w14:paraId="1B0E713D" w14:textId="4E8CCA5E"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Зерттеуші Б.</w:t>
      </w:r>
      <w:r w:rsidR="00C11F92"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Ақмұқанова: «</w:t>
      </w:r>
      <w:r w:rsidR="001134A4">
        <w:rPr>
          <w:rFonts w:ascii="Times New Roman" w:hAnsi="Times New Roman" w:cs="Times New Roman"/>
          <w:kern w:val="0"/>
          <w:sz w:val="28"/>
          <w:szCs w:val="28"/>
        </w:rPr>
        <w:t>М</w:t>
      </w:r>
      <w:r w:rsidRPr="00CD690B">
        <w:rPr>
          <w:rFonts w:ascii="Times New Roman" w:hAnsi="Times New Roman" w:cs="Times New Roman"/>
          <w:kern w:val="0"/>
          <w:sz w:val="28"/>
          <w:szCs w:val="28"/>
        </w:rPr>
        <w:t>ақал-мәтелдер қазақ тілінде 1914 жылы алғаш рет Қазан қаласында, 1923 жылы Мәскеуде «Мың бір мақал», 1927 жылы Ташкентте «Қазақ мақалдары» (Құрастырушы А. Диваев), 1935 жылы Алматыда «Қазақтың мақалдары мен мәтелдері» (Ө. Тұрманжанов) жарық көрді. Алайда бұл жинақтардың бәрі үстем тап мүддесінен туған, халық тілегіне жат мақал-мәтелдер ретінде идеялық мазмұны жағынан сынға алынды»</w:t>
      </w:r>
      <w:r w:rsidR="001134A4">
        <w:rPr>
          <w:rFonts w:ascii="Times New Roman" w:hAnsi="Times New Roman" w:cs="Times New Roman"/>
          <w:kern w:val="0"/>
          <w:sz w:val="28"/>
          <w:szCs w:val="28"/>
        </w:rPr>
        <w:t xml:space="preserve">, </w:t>
      </w:r>
      <w:r w:rsidR="001D2D88"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дейді </w:t>
      </w:r>
      <w:r w:rsidRPr="00BB6793">
        <w:rPr>
          <w:rFonts w:ascii="Times New Roman" w:hAnsi="Times New Roman" w:cs="Times New Roman"/>
          <w:kern w:val="0"/>
          <w:sz w:val="28"/>
          <w:szCs w:val="28"/>
        </w:rPr>
        <w:t>[66].</w:t>
      </w:r>
    </w:p>
    <w:p w14:paraId="141AF07A" w14:textId="133DD803"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Мақал-мәтелдердің</w:t>
      </w:r>
      <w:r w:rsidR="00487E62" w:rsidRPr="00CD690B">
        <w:rPr>
          <w:rFonts w:ascii="Times New Roman" w:hAnsi="Times New Roman" w:cs="Times New Roman"/>
          <w:kern w:val="0"/>
          <w:sz w:val="28"/>
          <w:szCs w:val="28"/>
        </w:rPr>
        <w:t xml:space="preserve"> пайда болу тарихын және қай</w:t>
      </w:r>
      <w:r w:rsidRPr="00CD690B">
        <w:rPr>
          <w:rFonts w:ascii="Times New Roman" w:hAnsi="Times New Roman" w:cs="Times New Roman"/>
          <w:kern w:val="0"/>
          <w:sz w:val="28"/>
          <w:szCs w:val="28"/>
        </w:rPr>
        <w:t xml:space="preserve"> мақал-мәтелдердің қай уақытта шыққандығын білу қиын.</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«Мақал-мәтелдер тіл ортақ келісім жүйесіне айналғаннан бері пайда болса керек» [</w:t>
      </w:r>
      <w:r w:rsidRPr="00BB6793">
        <w:rPr>
          <w:rFonts w:ascii="Times New Roman" w:hAnsi="Times New Roman" w:cs="Times New Roman"/>
          <w:kern w:val="0"/>
          <w:sz w:val="28"/>
          <w:szCs w:val="28"/>
        </w:rPr>
        <w:t>67</w:t>
      </w:r>
      <w:r w:rsidR="00487E62" w:rsidRPr="00BB6793">
        <w:rPr>
          <w:rFonts w:ascii="Times New Roman" w:hAnsi="Times New Roman" w:cs="Times New Roman"/>
          <w:kern w:val="0"/>
          <w:sz w:val="28"/>
          <w:szCs w:val="28"/>
        </w:rPr>
        <w:t>].</w:t>
      </w:r>
      <w:r w:rsidR="00487E62"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Тек олар да ауыз әдебиетінің басқа да жанрлары секілді уақыт өткен сайын сұрыпталып, өңделіп, мәні өткірлене бастайды.</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Ал заман талабына сәйкес келмей жатқан түсінік-ұғымдар қолданыстан шығып, заманға ілескен дана сөздер халық жадында сақталып отырған.</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Белгілі зерттеуші ғалым Б</w:t>
      </w:r>
      <w:r w:rsidR="001134A4">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Адамбаев: </w:t>
      </w:r>
      <w:r w:rsidR="0056234E" w:rsidRPr="00CD690B">
        <w:rPr>
          <w:rFonts w:ascii="Times New Roman" w:hAnsi="Times New Roman" w:cs="Times New Roman"/>
          <w:kern w:val="0"/>
          <w:sz w:val="28"/>
          <w:szCs w:val="28"/>
        </w:rPr>
        <w:t>«</w:t>
      </w:r>
      <w:r w:rsidR="001134A4">
        <w:rPr>
          <w:rFonts w:ascii="Times New Roman" w:hAnsi="Times New Roman" w:cs="Times New Roman"/>
          <w:kern w:val="0"/>
          <w:sz w:val="28"/>
          <w:szCs w:val="28"/>
        </w:rPr>
        <w:t>М</w:t>
      </w:r>
      <w:r w:rsidR="0056234E" w:rsidRPr="00CD690B">
        <w:rPr>
          <w:rFonts w:ascii="Times New Roman" w:hAnsi="Times New Roman" w:cs="Times New Roman"/>
          <w:kern w:val="0"/>
          <w:sz w:val="28"/>
          <w:szCs w:val="28"/>
        </w:rPr>
        <w:t>ақал-мәтелдер, халық шығармашылығының басқа түрлері сияқты, бастапқыда оларды жасайтын жеке адамдардың арқасында пайда болады. Содан кейін олар ауыздан-ауызға беріледі, есте сақталады, өңделеді және өзгертіледі, біртіндеп жалпы халықтық мұраның бір бөлігіне айналады. Осылайша, мақал</w:t>
      </w:r>
      <w:r w:rsidR="001134A4">
        <w:rPr>
          <w:rFonts w:ascii="Times New Roman" w:hAnsi="Times New Roman" w:cs="Times New Roman"/>
          <w:kern w:val="0"/>
          <w:sz w:val="28"/>
          <w:szCs w:val="28"/>
        </w:rPr>
        <w:t xml:space="preserve"> </w:t>
      </w:r>
      <w:r w:rsidR="008F2829" w:rsidRPr="00CD690B">
        <w:rPr>
          <w:rFonts w:ascii="Times New Roman" w:hAnsi="Times New Roman" w:cs="Times New Roman"/>
          <w:kern w:val="0"/>
          <w:sz w:val="28"/>
          <w:szCs w:val="28"/>
        </w:rPr>
        <w:t xml:space="preserve">– </w:t>
      </w:r>
      <w:r w:rsidR="0056234E" w:rsidRPr="00CD690B">
        <w:rPr>
          <w:rFonts w:ascii="Times New Roman" w:hAnsi="Times New Roman" w:cs="Times New Roman"/>
          <w:kern w:val="0"/>
          <w:sz w:val="28"/>
          <w:szCs w:val="28"/>
        </w:rPr>
        <w:t>белгілі бір халық өзінің өмірлік тәжірибесіне сүйене отырып тұжырымдайтын ақылды қорытынды. Мақал-мәтелдер</w:t>
      </w:r>
      <w:r w:rsidR="001134A4">
        <w:rPr>
          <w:rFonts w:ascii="Times New Roman" w:hAnsi="Times New Roman" w:cs="Times New Roman"/>
          <w:kern w:val="0"/>
          <w:sz w:val="28"/>
          <w:szCs w:val="28"/>
        </w:rPr>
        <w:t xml:space="preserve"> </w:t>
      </w:r>
      <w:r w:rsidR="001D2D88" w:rsidRPr="00CD690B">
        <w:rPr>
          <w:rFonts w:ascii="Times New Roman" w:hAnsi="Times New Roman" w:cs="Times New Roman"/>
          <w:kern w:val="0"/>
          <w:sz w:val="28"/>
          <w:szCs w:val="28"/>
        </w:rPr>
        <w:t>–</w:t>
      </w:r>
      <w:r w:rsidR="001134A4">
        <w:rPr>
          <w:rFonts w:ascii="Times New Roman" w:hAnsi="Times New Roman" w:cs="Times New Roman"/>
          <w:kern w:val="0"/>
          <w:sz w:val="28"/>
          <w:szCs w:val="28"/>
        </w:rPr>
        <w:t xml:space="preserve"> </w:t>
      </w:r>
      <w:r w:rsidR="0056234E" w:rsidRPr="00CD690B">
        <w:rPr>
          <w:rFonts w:ascii="Times New Roman" w:hAnsi="Times New Roman" w:cs="Times New Roman"/>
          <w:kern w:val="0"/>
          <w:sz w:val="28"/>
          <w:szCs w:val="28"/>
        </w:rPr>
        <w:t>бұл халықтың өзі жасайтын ережелер, олар әртүрлі өмірлік жағдайларды түсінуге және түсіндіруге көмектесетін оқу құралы ретінде қызмет етеді»</w:t>
      </w:r>
      <w:r w:rsidR="001134A4">
        <w:rPr>
          <w:rFonts w:ascii="Times New Roman" w:hAnsi="Times New Roman" w:cs="Times New Roman"/>
          <w:kern w:val="0"/>
          <w:sz w:val="28"/>
          <w:szCs w:val="28"/>
        </w:rPr>
        <w:t>,</w:t>
      </w:r>
      <w:r w:rsidR="008F2829">
        <w:rPr>
          <w:rFonts w:ascii="Times New Roman" w:hAnsi="Times New Roman" w:cs="Times New Roman"/>
          <w:kern w:val="0"/>
          <w:sz w:val="28"/>
          <w:szCs w:val="28"/>
        </w:rPr>
        <w:t xml:space="preserve"> </w:t>
      </w:r>
      <w:r w:rsidR="0056234E" w:rsidRPr="00CD690B">
        <w:rPr>
          <w:rFonts w:ascii="Times New Roman" w:hAnsi="Times New Roman" w:cs="Times New Roman"/>
          <w:kern w:val="0"/>
          <w:sz w:val="28"/>
          <w:szCs w:val="28"/>
        </w:rPr>
        <w:t>– дейді</w:t>
      </w:r>
      <w:r w:rsidR="001134A4">
        <w:rPr>
          <w:rFonts w:ascii="Times New Roman" w:hAnsi="Times New Roman" w:cs="Times New Roman"/>
          <w:kern w:val="0"/>
          <w:sz w:val="28"/>
          <w:szCs w:val="28"/>
        </w:rPr>
        <w:t xml:space="preserve"> </w:t>
      </w:r>
      <w:r w:rsidR="001134A4" w:rsidRPr="00CD690B">
        <w:rPr>
          <w:rFonts w:ascii="Times New Roman" w:hAnsi="Times New Roman" w:cs="Times New Roman"/>
          <w:kern w:val="0"/>
          <w:sz w:val="28"/>
          <w:szCs w:val="28"/>
        </w:rPr>
        <w:t>[</w:t>
      </w:r>
      <w:r w:rsidR="001134A4" w:rsidRPr="00BB6793">
        <w:rPr>
          <w:rFonts w:ascii="Times New Roman" w:hAnsi="Times New Roman" w:cs="Times New Roman"/>
          <w:kern w:val="0"/>
          <w:sz w:val="28"/>
          <w:szCs w:val="28"/>
        </w:rPr>
        <w:t>6</w:t>
      </w:r>
      <w:r w:rsidR="00BB6793" w:rsidRPr="00BB6793">
        <w:rPr>
          <w:rFonts w:ascii="Times New Roman" w:hAnsi="Times New Roman" w:cs="Times New Roman"/>
          <w:kern w:val="0"/>
          <w:sz w:val="28"/>
          <w:szCs w:val="28"/>
        </w:rPr>
        <w:t>8</w:t>
      </w:r>
      <w:r w:rsidR="001134A4" w:rsidRPr="00BB6793">
        <w:rPr>
          <w:rFonts w:ascii="Times New Roman" w:hAnsi="Times New Roman" w:cs="Times New Roman"/>
          <w:kern w:val="0"/>
          <w:sz w:val="28"/>
          <w:szCs w:val="28"/>
        </w:rPr>
        <w:t>]</w:t>
      </w:r>
      <w:r w:rsidR="0056234E" w:rsidRPr="00BB6793">
        <w:rPr>
          <w:rFonts w:ascii="Times New Roman" w:hAnsi="Times New Roman" w:cs="Times New Roman"/>
          <w:kern w:val="0"/>
          <w:sz w:val="28"/>
          <w:szCs w:val="28"/>
        </w:rPr>
        <w:t>.</w:t>
      </w:r>
    </w:p>
    <w:p w14:paraId="68883E73" w14:textId="3348F357"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Мақал-мәтелдерді зерттеу халықтың менталитетін, құндылықтары мен өмір салтын оның тілі мен өрнектері арқылы жақсы түсінуге мүмкіндік береді. Бастапқыда мақал-мәтелдерді зерттеумен негізінен тарихшылар, этнографтар айналысты. Дегенмен бұл салаға жіті назар аударып, оны тереңіне бойлай зерттеп тану лингвистерге де аса қызықты болды. Ғалымдардың айтуынша, кез келген тілдің мақал-мәтелдер қорының бірліктері тілдік тұлғаның танымдық деңгейін көрсетеді және</w:t>
      </w:r>
      <w:r w:rsidR="00D5634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оның нақты бір мәдениетке қатысын айқындайды.</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Сондықтан мақал-мәтелдерді қоғамның мәдени және танымдық тәжірибесінің көрінісі ретінде ғана емес, тілдік құбылыс ретінде зерттеудің маңыздылығы зор.</w:t>
      </w:r>
    </w:p>
    <w:p w14:paraId="4DD0C294" w14:textId="10AC1A6A"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Мақал-мәтелдер паремияларға жатады. Паремиялар</w:t>
      </w:r>
      <w:r w:rsidR="00D5634C">
        <w:rPr>
          <w:rFonts w:ascii="Times New Roman" w:hAnsi="Times New Roman" w:cs="Times New Roman"/>
          <w:kern w:val="0"/>
          <w:sz w:val="28"/>
          <w:szCs w:val="28"/>
        </w:rPr>
        <w:t xml:space="preserve"> </w:t>
      </w:r>
      <w:r w:rsidR="00D5634C" w:rsidRPr="00CD690B">
        <w:rPr>
          <w:rFonts w:ascii="Times New Roman" w:hAnsi="Times New Roman" w:cs="Times New Roman"/>
          <w:kern w:val="0"/>
          <w:sz w:val="28"/>
          <w:szCs w:val="28"/>
        </w:rPr>
        <w:t>–</w:t>
      </w:r>
      <w:r w:rsidR="00D5634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кіші формадағы халықтық сөз жанры. Мақал – халықтың сан ғасырлық тәжірибесі тұжырымдалатын, аяқталған сөйлем түріндегі, қысқа,</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тұрақты тілдік қолданыстағы, әдетте ырғақты келетін және өнегелік сипат тән нақыл сөз. Мәтел – өмірдегі қандай да бір құбылысты дәл бейнелейтін бейнелік айтылым, сөз орамы. Мақал-мәтелдер өзіндік бір микромәтін ретінде прагматикалық сипатқа ие.</w:t>
      </w:r>
    </w:p>
    <w:p w14:paraId="5CC58AD2" w14:textId="357E04C3"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Мақал-мəтелдердегі мағына мен ұғымдардың қалыптасуын зерттеуде когнитивтік лингвистиканың мүмкіндіктері мол. Тіл мен танымның сабақтастығы нəтижесінде концепт өрістегі білім құрылымы мен формасы жəне оның тілде көрініс табуы мақал-мəтелдерді зерттеудің жаңа парадигмаларына негіз болады. Расында</w:t>
      </w:r>
      <w:r w:rsidR="00D5634C">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тіл мен танымның сабақтастығы мақал-мəтелдердің қалыптасып, ұрпақтан-ұрпаққа таралуына әсер етеді. Мақал-мәтелдерде қамтылған білім құрылымын, ой жүйесін талдау халықтың ойлау және менталитетінің ерекшеліктерін, олардың құндылықтары мен әлем туралы түсініктерін терең түсінуге мүмкіндік береді. Сонымен қатар мақал-мәтелдерді зерттеу олардың негізінде жатқан терең мә</w:t>
      </w:r>
      <w:r w:rsidR="00487E62" w:rsidRPr="00CD690B">
        <w:rPr>
          <w:rFonts w:ascii="Times New Roman" w:hAnsi="Times New Roman" w:cs="Times New Roman"/>
          <w:kern w:val="0"/>
          <w:sz w:val="28"/>
          <w:szCs w:val="28"/>
        </w:rPr>
        <w:t xml:space="preserve">дени парадигмаларды ашуға және </w:t>
      </w:r>
      <w:r w:rsidRPr="00CD690B">
        <w:rPr>
          <w:rFonts w:ascii="Times New Roman" w:hAnsi="Times New Roman" w:cs="Times New Roman"/>
          <w:kern w:val="0"/>
          <w:sz w:val="28"/>
          <w:szCs w:val="28"/>
        </w:rPr>
        <w:t>тіл</w:t>
      </w:r>
      <w:r w:rsidR="00487E62" w:rsidRPr="00CD690B">
        <w:rPr>
          <w:rFonts w:ascii="Times New Roman" w:hAnsi="Times New Roman" w:cs="Times New Roman"/>
          <w:kern w:val="0"/>
          <w:sz w:val="28"/>
          <w:szCs w:val="28"/>
        </w:rPr>
        <w:t xml:space="preserve">дік бірліктерді зерттеуге және </w:t>
      </w:r>
      <w:r w:rsidRPr="00CD690B">
        <w:rPr>
          <w:rFonts w:ascii="Times New Roman" w:hAnsi="Times New Roman" w:cs="Times New Roman"/>
          <w:kern w:val="0"/>
          <w:sz w:val="28"/>
          <w:szCs w:val="28"/>
        </w:rPr>
        <w:t>жаңа аспектілерді енгізуге көмектеседі.</w:t>
      </w:r>
    </w:p>
    <w:p w14:paraId="33109F20" w14:textId="548FFFE7" w:rsidR="00157615" w:rsidRPr="00CD690B" w:rsidRDefault="00157615" w:rsidP="00CB5F87">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Мақал-мәтелдер айрықша ауызша таңбалар болып табылады. Адам тәжірибесі арқылы ғана танып білуге болатын, құбылысты даму барысында ғана түсінуге болатын ұғымдарды көзбен көріп, қолмен ұстап тану мүмкін емес. Кез келген тілдің, соның ішінде қазақ және түрік тілдерінің мақал-мәтелдері ұрпақ тәжірибесінің материалдануы ретіндегі тілдік, халықтық сананың жемісі болып табылады.</w:t>
      </w:r>
      <w:r w:rsidR="00BB01AF">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З</w:t>
      </w:r>
      <w:r w:rsidR="00BB01AF">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Коркмаз (1992) өзінің «Грамматикалық терминдер сөздігінде» мақалды «жасырын сипаттағы қысқа, нұсқа, стереотиптік диктум, ата-бабалар мұрасы және ол қоғамның, жалпы ойлардың, көзқарастар мен мінез-құлықтардың, сондай-ақ дүниетанымның ғасырлар бойғы сынақтарынан қалыптасқан жалпы ереже»</w:t>
      </w:r>
      <w:r w:rsidR="00BB01AF">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деп анықтайды </w:t>
      </w:r>
      <w:r w:rsidRPr="00BB6793">
        <w:rPr>
          <w:rFonts w:ascii="Times New Roman" w:hAnsi="Times New Roman" w:cs="Times New Roman"/>
          <w:kern w:val="0"/>
          <w:sz w:val="28"/>
          <w:szCs w:val="28"/>
        </w:rPr>
        <w:t>[69].</w:t>
      </w:r>
    </w:p>
    <w:p w14:paraId="1FB56492" w14:textId="77777777"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Тілде күнделікті өмірде адам қолданылатын әрбір затқа қатысты кейбір сәйкестіктер болады. Сондықтан да халық көргені мен ойлағанының бәрін сөзбен, әсіресе мақал-мәтелдер арқылы жеткізе алады. Мақал-мәтелдер арқылы адамдар күрделі идеялар мен ұғымдарды қысқаша және есте қаларлық түрде жалпылап, білдіре алады. Бұл өрнектер халықтың мәдениеті мен дәстүрлерінің маңызды элементі болып табылады, оларды сақтауға және ұрпақтан-ұрпаққа жалғастырып отыруға көмектеседі.</w:t>
      </w:r>
    </w:p>
    <w:p w14:paraId="0CDFF5A1" w14:textId="2EC2CACE"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Семантикалық тұрғыда мақал-мәтелдер фразеологиялық бірліктердің екі негізгі категориялық қасиет</w:t>
      </w:r>
      <w:r w:rsidR="00CC0A43">
        <w:rPr>
          <w:rFonts w:ascii="Times New Roman" w:hAnsi="Times New Roman" w:cs="Times New Roman"/>
          <w:kern w:val="0"/>
          <w:sz w:val="28"/>
          <w:szCs w:val="28"/>
        </w:rPr>
        <w:t>іне</w:t>
      </w:r>
      <w:r w:rsidRPr="00CD690B">
        <w:rPr>
          <w:rFonts w:ascii="Times New Roman" w:hAnsi="Times New Roman" w:cs="Times New Roman"/>
          <w:kern w:val="0"/>
          <w:sz w:val="28"/>
          <w:szCs w:val="28"/>
        </w:rPr>
        <w:t xml:space="preserve"> ие.</w:t>
      </w:r>
    </w:p>
    <w:p w14:paraId="06DEEAFF" w14:textId="77777777"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1) тұрақтылық – құрылымдық, лексикалық, семантикалық, диахроникалық (уақыт бойынша тұрақтылық) және стилистикалық;</w:t>
      </w:r>
    </w:p>
    <w:p w14:paraId="30E9F362" w14:textId="77777777"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2) метафоралық – мақал-мәтелдер мағынасында метафоралықтың түрі мен бейнесін сақтау.</w:t>
      </w:r>
    </w:p>
    <w:p w14:paraId="1A2AB9AA" w14:textId="2DF4FA90"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Мақал-мәтелдер өзінің белгілері бойынша толығымен метафоралық немесе ішінара ауыспалы мағынаға ие болуы мүмкін.</w:t>
      </w:r>
    </w:p>
    <w:p w14:paraId="74217809" w14:textId="150E4938"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Тілдің паремиологиялық қорын зерттеу кезінде тілдік қоғамдастықтың мәдени ерекшелігі айқын көрінеді. Мақал-мәтелдер, фразеологиялық бірліктер тілдік және мәдени семантиканың өзара әрекеттесуі орын алатын мәдени білімнің өзіндік экспоненттері болып табылады. Мақал-мәтелдер қоршаған шындық туралы кейбір білімдерді танымдық өңдеуді жүзеге асырады және бейнелейді,</w:t>
      </w:r>
      <w:r w:rsidR="00CC0A43">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сондай-ақ әлемді концептуалдау мен категори</w:t>
      </w:r>
      <w:r w:rsidR="00CC0A43">
        <w:rPr>
          <w:rFonts w:ascii="Times New Roman" w:hAnsi="Times New Roman" w:cs="Times New Roman"/>
          <w:kern w:val="0"/>
          <w:sz w:val="28"/>
          <w:szCs w:val="28"/>
        </w:rPr>
        <w:t>я</w:t>
      </w:r>
      <w:r w:rsidRPr="00CD690B">
        <w:rPr>
          <w:rFonts w:ascii="Times New Roman" w:hAnsi="Times New Roman" w:cs="Times New Roman"/>
          <w:kern w:val="0"/>
          <w:sz w:val="28"/>
          <w:szCs w:val="28"/>
        </w:rPr>
        <w:t>ла</w:t>
      </w:r>
      <w:r w:rsidR="00CC0A43">
        <w:rPr>
          <w:rFonts w:ascii="Times New Roman" w:hAnsi="Times New Roman" w:cs="Times New Roman"/>
          <w:kern w:val="0"/>
          <w:sz w:val="28"/>
          <w:szCs w:val="28"/>
        </w:rPr>
        <w:t>ндыр</w:t>
      </w:r>
      <w:r w:rsidRPr="00CD690B">
        <w:rPr>
          <w:rFonts w:ascii="Times New Roman" w:hAnsi="Times New Roman" w:cs="Times New Roman"/>
          <w:kern w:val="0"/>
          <w:sz w:val="28"/>
          <w:szCs w:val="28"/>
        </w:rPr>
        <w:t>удың тілдік көрінісінің қосымша тәсілі ретінде әрекет етеді. Мақал-мәтелдер сонымен қатар концептіні жеке сөзден бастап сөйлемге дейін вербал</w:t>
      </w:r>
      <w:r w:rsidR="00CC0A43">
        <w:rPr>
          <w:rFonts w:ascii="Times New Roman" w:hAnsi="Times New Roman" w:cs="Times New Roman"/>
          <w:kern w:val="0"/>
          <w:sz w:val="28"/>
          <w:szCs w:val="28"/>
        </w:rPr>
        <w:t>дандыр</w:t>
      </w:r>
      <w:r w:rsidRPr="00CD690B">
        <w:rPr>
          <w:rFonts w:ascii="Times New Roman" w:hAnsi="Times New Roman" w:cs="Times New Roman"/>
          <w:kern w:val="0"/>
          <w:sz w:val="28"/>
          <w:szCs w:val="28"/>
        </w:rPr>
        <w:t>у құралдарын кеңейтуге мүмкіндік береді. Мақал-мәтелдерге, жоғарыда айтып өткеніміздей, тұрақтылық пен метафоралық (толық немесе ішінара) тән. Алайда мақал-мәтелдердің мағынасы да, пішіні де уақыт өте келе өзгеруі мүмкін.</w:t>
      </w:r>
    </w:p>
    <w:p w14:paraId="4306E3D6" w14:textId="57B36947"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Жоғарыда мақа</w:t>
      </w:r>
      <w:r w:rsidR="00487E62" w:rsidRPr="00CD690B">
        <w:rPr>
          <w:rFonts w:ascii="Times New Roman" w:hAnsi="Times New Roman" w:cs="Times New Roman"/>
          <w:kern w:val="0"/>
          <w:sz w:val="28"/>
          <w:szCs w:val="28"/>
        </w:rPr>
        <w:t xml:space="preserve">л-мәтелдер </w:t>
      </w:r>
      <w:r w:rsidRPr="00CD690B">
        <w:rPr>
          <w:rFonts w:ascii="Times New Roman" w:hAnsi="Times New Roman" w:cs="Times New Roman"/>
          <w:kern w:val="0"/>
          <w:sz w:val="28"/>
          <w:szCs w:val="28"/>
        </w:rPr>
        <w:t>белгілі бір уақыт кезеңіндегі адам тәжірибесі, табиғаты, қоғамы туралы пайымдауды білдіреді және бүкіл халықтың мәдени тәжірибесін, белгілі бір ұлттың тілдік тұлғасының ерекшеліктерін көрсететіндігін айтқан болатынбыз. Алайда мақал-мәтелде қамтылған мағына уақыт өте келе өзінің өзектілігін жоғалтуы мүмкін, сондықтан когнитивті зерттеулерде белгілі бір концептінің құрылымындағы заманауи көріністі көрсе</w:t>
      </w:r>
      <w:r w:rsidR="00487E62" w:rsidRPr="00CD690B">
        <w:rPr>
          <w:rFonts w:ascii="Times New Roman" w:hAnsi="Times New Roman" w:cs="Times New Roman"/>
          <w:kern w:val="0"/>
          <w:sz w:val="28"/>
          <w:szCs w:val="28"/>
        </w:rPr>
        <w:t xml:space="preserve">ту үшін паремиологиялық өрісті </w:t>
      </w:r>
      <w:r w:rsidRPr="00CD690B">
        <w:rPr>
          <w:rFonts w:ascii="Times New Roman" w:hAnsi="Times New Roman" w:cs="Times New Roman"/>
          <w:kern w:val="0"/>
          <w:sz w:val="28"/>
          <w:szCs w:val="28"/>
        </w:rPr>
        <w:t>зерттеумен шектелмеу аса маңызды.</w:t>
      </w:r>
    </w:p>
    <w:p w14:paraId="36C911A6" w14:textId="4FF2575D" w:rsidR="00157615" w:rsidRPr="00CD690B" w:rsidRDefault="00157615" w:rsidP="00CC0A43">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Қазіргі лингвистикалық ғылымда біржақты анықтама болмаса да, паремияларды жалпылама түрде тілдегі тұрақты және мақал-мәтелдер мен идиомалық өрнектерді қамтитын дидактикалық сипаттағы жасырын сөз ретінде белгілеуге болады. Г.Л.</w:t>
      </w:r>
      <w:r w:rsidR="00487E62"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Пермяков паремияны </w:t>
      </w:r>
      <w:r w:rsidR="00CC0A43">
        <w:rPr>
          <w:rFonts w:ascii="Times New Roman" w:hAnsi="Times New Roman" w:cs="Times New Roman"/>
          <w:kern w:val="0"/>
          <w:sz w:val="28"/>
          <w:szCs w:val="28"/>
        </w:rPr>
        <w:t>«</w:t>
      </w:r>
      <w:r w:rsidRPr="00CD690B">
        <w:rPr>
          <w:rFonts w:ascii="Times New Roman" w:hAnsi="Times New Roman" w:cs="Times New Roman"/>
          <w:kern w:val="0"/>
          <w:sz w:val="28"/>
          <w:szCs w:val="28"/>
        </w:rPr>
        <w:t>сөйлемдер (мысалы, мақал-мәтелдер, жорамалдар) немесе сөйлемдердің қысқа тізбегімен (мысалы, қызықты қысқа әңгіме, «бір сәттік» анекдоттар, жұмбақтар) көрсетілген халықтық сөз ретінде» белгілейді [</w:t>
      </w:r>
      <w:r w:rsidRPr="00BB6793">
        <w:rPr>
          <w:rFonts w:ascii="Times New Roman" w:hAnsi="Times New Roman" w:cs="Times New Roman"/>
          <w:kern w:val="0"/>
          <w:sz w:val="28"/>
          <w:szCs w:val="28"/>
        </w:rPr>
        <w:t>70].</w:t>
      </w:r>
      <w:r w:rsidRPr="00CD690B">
        <w:rPr>
          <w:rFonts w:ascii="Times New Roman" w:hAnsi="Times New Roman" w:cs="Times New Roman"/>
          <w:kern w:val="0"/>
          <w:sz w:val="28"/>
          <w:szCs w:val="28"/>
        </w:rPr>
        <w:t xml:space="preserve"> Зерттеуші паремиологиялық бірліктер қатарына фразеологиялық бірліктерді қоспайды. Сондай-ақ ол фразеологиялық орамдар көбінесе мақал-мәтелдерге ұқсас, өйткені екеуі де лингвистикалық клишелер емес, басқа да белгілер қатары бойынша ұқсас екендігін атап өтеді</w:t>
      </w:r>
      <w:r w:rsidR="00CC0A43">
        <w:rPr>
          <w:rFonts w:ascii="Times New Roman" w:hAnsi="Times New Roman" w:cs="Times New Roman"/>
          <w:kern w:val="0"/>
          <w:sz w:val="28"/>
          <w:szCs w:val="28"/>
        </w:rPr>
        <w:t>.</w:t>
      </w:r>
      <w:r w:rsidR="00487E62" w:rsidRPr="00CD690B">
        <w:rPr>
          <w:rFonts w:ascii="Times New Roman" w:hAnsi="Times New Roman" w:cs="Times New Roman"/>
          <w:kern w:val="0"/>
          <w:sz w:val="28"/>
          <w:szCs w:val="28"/>
        </w:rPr>
        <w:t>Мақал-мәтелдер фразеологизмдер</w:t>
      </w:r>
      <w:r w:rsidRPr="00CD690B">
        <w:rPr>
          <w:rFonts w:ascii="Times New Roman" w:hAnsi="Times New Roman" w:cs="Times New Roman"/>
          <w:kern w:val="0"/>
          <w:sz w:val="28"/>
          <w:szCs w:val="28"/>
        </w:rPr>
        <w:t xml:space="preserve"> секілді әртүрлі лингвистикалық клишелерге (тұрақты сөз тіркестеріне) жататынына қарамастан, олар өздерінің семантикасында халық мәдениетінің ұзақ даму процесін көрсете отырып, мәдени көзқарастар мен стереотиптерді бекітеді және ұрпақтан-ұрпаққа жалғайды.</w:t>
      </w:r>
    </w:p>
    <w:p w14:paraId="5AB6DFF3" w14:textId="1E6B61EB"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Мақал-мәтелдерде әлем туралы және осы әлемдегі адам туралы ілімдер сақталады. Халықтық менталитет ұлттық ерекшеліктермен қатар, ұлтаралық және әмбебап, жалпыадамзаттық ерекшеліктерді де қамтиды. Мақал-мәтелдердің де барлығы бірдей ұлттық-мәдени бояуға қанық</w:t>
      </w:r>
      <w:r w:rsidR="00487E62" w:rsidRPr="00CD690B">
        <w:rPr>
          <w:rFonts w:ascii="Times New Roman" w:hAnsi="Times New Roman" w:cs="Times New Roman"/>
          <w:kern w:val="0"/>
          <w:sz w:val="28"/>
          <w:szCs w:val="28"/>
        </w:rPr>
        <w:t xml:space="preserve"> бола бермейді, кейбірі тіпті </w:t>
      </w:r>
      <w:r w:rsidRPr="00CD690B">
        <w:rPr>
          <w:rFonts w:ascii="Times New Roman" w:hAnsi="Times New Roman" w:cs="Times New Roman"/>
          <w:kern w:val="0"/>
          <w:sz w:val="28"/>
          <w:szCs w:val="28"/>
        </w:rPr>
        <w:t>сол халықтың мәдениеті және ділімен байланысы болмай, жалпыадамзаттық, әмбебаптық маңыздылығын көрсетеді. Мәселен, қазақ тілінде</w:t>
      </w:r>
      <w:r w:rsidR="00CC0A43">
        <w:rPr>
          <w:rFonts w:ascii="Times New Roman" w:hAnsi="Times New Roman" w:cs="Times New Roman"/>
          <w:kern w:val="0"/>
          <w:sz w:val="28"/>
          <w:szCs w:val="28"/>
        </w:rPr>
        <w:t>гі</w:t>
      </w:r>
      <w:r w:rsidRPr="00CD690B">
        <w:rPr>
          <w:rFonts w:ascii="Times New Roman" w:hAnsi="Times New Roman" w:cs="Times New Roman"/>
          <w:kern w:val="0"/>
          <w:sz w:val="28"/>
          <w:szCs w:val="28"/>
        </w:rPr>
        <w:t xml:space="preserve"> «көзге шөп салу» және орыс тілінде</w:t>
      </w:r>
      <w:r w:rsidR="00CC0A43">
        <w:rPr>
          <w:rFonts w:ascii="Times New Roman" w:hAnsi="Times New Roman" w:cs="Times New Roman"/>
          <w:kern w:val="0"/>
          <w:sz w:val="28"/>
          <w:szCs w:val="28"/>
        </w:rPr>
        <w:t>гі</w:t>
      </w:r>
      <w:r w:rsidRPr="00CD690B">
        <w:rPr>
          <w:rFonts w:ascii="Times New Roman" w:hAnsi="Times New Roman" w:cs="Times New Roman"/>
          <w:kern w:val="0"/>
          <w:sz w:val="28"/>
          <w:szCs w:val="28"/>
        </w:rPr>
        <w:t xml:space="preserve"> «пускать пыль в глаза» деген тұрақты тіркесті алайық. Тіл мамандары осы екі тұрақты тіркестің арасындағы айырмашылықтарды мәдени ерекшеліктермен байланысты емес, қайталама аталым тетіктерінің сәйкессіздігімен түсіндіреді.</w:t>
      </w:r>
    </w:p>
    <w:p w14:paraId="34BA5488" w14:textId="69C811DD"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Расында да, мақал-мәтелдер мәдениеттің маңызды элементі болып табылады және әлеуметтік нормаларды, құндылықтар мен дүниетанымды көрсетеді. Олар сондай-ақ халықтың және олардың тілінің лингвомәдени ерекшеліктерін көрсете алады. Мысалы, орыс мәдениетінде «</w:t>
      </w:r>
      <w:r w:rsidR="00615539">
        <w:rPr>
          <w:rFonts w:ascii="Times New Roman" w:hAnsi="Times New Roman" w:cs="Times New Roman"/>
          <w:kern w:val="0"/>
          <w:sz w:val="28"/>
          <w:szCs w:val="28"/>
        </w:rPr>
        <w:t>К</w:t>
      </w:r>
      <w:r w:rsidRPr="00CD690B">
        <w:rPr>
          <w:rFonts w:ascii="Times New Roman" w:hAnsi="Times New Roman" w:cs="Times New Roman"/>
          <w:kern w:val="0"/>
          <w:sz w:val="28"/>
          <w:szCs w:val="28"/>
        </w:rPr>
        <w:t>өліктің тізгінін әйел ұстаса, ажал көлік дөңгелегінен» деген мақал бар. Бұл әйелдердің көлік жүргізе алмайтындығы, ал жүргізсе, жолда қауіп төндіретіндігі жайында стереотипті көрсетеді. Басқа мәдениеттерде әйел адамдар көлікті қандай да бір қиындықсыз жүргізеді және көлік жүргізетін әйел адамдар туралы стереотиптер де жоқ. Сондай-ақ мақал-мәтелдер әлеуметтік теңсіздіктер мен кемсітушілікті көрсетуі мүмкін. Мысалы, араб мәдениетінде әйелдердің әлеуметтік жағдайының төмендігін және олардың шектеулі мүмкіндіктерін көрсететін «</w:t>
      </w:r>
      <w:r w:rsidR="00615539">
        <w:rPr>
          <w:rFonts w:ascii="Times New Roman" w:hAnsi="Times New Roman" w:cs="Times New Roman"/>
          <w:kern w:val="0"/>
          <w:sz w:val="28"/>
          <w:szCs w:val="28"/>
        </w:rPr>
        <w:t>Ә</w:t>
      </w:r>
      <w:r w:rsidRPr="00CD690B">
        <w:rPr>
          <w:rFonts w:ascii="Times New Roman" w:hAnsi="Times New Roman" w:cs="Times New Roman"/>
          <w:kern w:val="0"/>
          <w:sz w:val="28"/>
          <w:szCs w:val="28"/>
        </w:rPr>
        <w:t xml:space="preserve">йел </w:t>
      </w:r>
      <w:r w:rsidR="001D2D88" w:rsidRPr="00CD690B">
        <w:rPr>
          <w:rFonts w:ascii="Times New Roman" w:hAnsi="Times New Roman" w:cs="Times New Roman"/>
          <w:kern w:val="0"/>
          <w:sz w:val="28"/>
          <w:szCs w:val="28"/>
        </w:rPr>
        <w:t>–</w:t>
      </w:r>
      <w:r w:rsidR="00615539">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қоғамның жартысы» деген мақал бар. Қысқасын айтқанда, әртүрлі мәдениеттерден алынған мақал-мәтелдерді талдау халықтардың менталитеті мен мәдени құндылықтарының ерекшеліктерін, сондай-ақ әлеуметтік теңсіздік пен кемсітушілік мәселелерін түсінуге көмектеседі.</w:t>
      </w:r>
    </w:p>
    <w:p w14:paraId="6B49A46B" w14:textId="3B623E13"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Халықтың тіл, діл</w:t>
      </w:r>
      <w:r w:rsidR="00615539">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мәдениет арасындағы байланысты зерттейтін маңызды саласы – лингвомәдениеттану. Мақал-мәтелдер әр халықтың мәдениетінің ажырамас бөлігі болып табылады және оның тарихын, дәстүрлерін, әдет-ғұрыптарын, дүниетанымы мен құндылықтарын көрсетеді. Мақал</w:t>
      </w:r>
      <w:r w:rsidRPr="00CD690B">
        <w:rPr>
          <w:rFonts w:ascii="Times New Roman" w:hAnsi="Times New Roman" w:cs="Times New Roman"/>
          <w:kern w:val="0"/>
          <w:sz w:val="28"/>
          <w:szCs w:val="28"/>
          <w:lang w:val="ru-RU"/>
        </w:rPr>
        <w:t>-</w:t>
      </w:r>
      <w:r w:rsidRPr="00CD690B">
        <w:rPr>
          <w:rFonts w:ascii="Times New Roman" w:hAnsi="Times New Roman" w:cs="Times New Roman"/>
          <w:kern w:val="0"/>
          <w:sz w:val="28"/>
          <w:szCs w:val="28"/>
        </w:rPr>
        <w:t>мәтелдердің бірнеше негізгі лингвомәдени аспектілері бар:</w:t>
      </w:r>
    </w:p>
    <w:p w14:paraId="033593DC" w14:textId="6FABD50C" w:rsidR="00157615" w:rsidRPr="00CD690B" w:rsidRDefault="00157615" w:rsidP="00487E62">
      <w:pPr>
        <w:pStyle w:val="a3"/>
        <w:numPr>
          <w:ilvl w:val="0"/>
          <w:numId w:val="11"/>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мақал-</w:t>
      </w:r>
      <w:r w:rsidR="00C11F92" w:rsidRPr="00CD690B">
        <w:rPr>
          <w:rFonts w:ascii="Times New Roman" w:hAnsi="Times New Roman" w:cs="Times New Roman"/>
          <w:sz w:val="28"/>
          <w:szCs w:val="28"/>
        </w:rPr>
        <w:t xml:space="preserve">мәтелдер белгілі бір кезеңдегі </w:t>
      </w:r>
      <w:r w:rsidRPr="00CD690B">
        <w:rPr>
          <w:rFonts w:ascii="Times New Roman" w:hAnsi="Times New Roman" w:cs="Times New Roman"/>
          <w:sz w:val="28"/>
          <w:szCs w:val="28"/>
        </w:rPr>
        <w:t>тарихи оқиғалармен немесе кезеңдермен б</w:t>
      </w:r>
      <w:r w:rsidR="00C11F92" w:rsidRPr="00CD690B">
        <w:rPr>
          <w:rFonts w:ascii="Times New Roman" w:hAnsi="Times New Roman" w:cs="Times New Roman"/>
          <w:sz w:val="28"/>
          <w:szCs w:val="28"/>
        </w:rPr>
        <w:t xml:space="preserve">айланысты болуы мүмкін және ол </w:t>
      </w:r>
      <w:r w:rsidRPr="00CD690B">
        <w:rPr>
          <w:rFonts w:ascii="Times New Roman" w:hAnsi="Times New Roman" w:cs="Times New Roman"/>
          <w:sz w:val="28"/>
          <w:szCs w:val="28"/>
        </w:rPr>
        <w:t>сол кездегі адамдардың өмірі мен ойлау ерекшеліктерін көрсетеді</w:t>
      </w:r>
      <w:r w:rsidR="00487E62" w:rsidRPr="00CD690B">
        <w:rPr>
          <w:rFonts w:ascii="Times New Roman" w:hAnsi="Times New Roman" w:cs="Times New Roman"/>
          <w:sz w:val="28"/>
          <w:szCs w:val="28"/>
        </w:rPr>
        <w:t>;</w:t>
      </w:r>
    </w:p>
    <w:p w14:paraId="3976237B" w14:textId="0A2205E3" w:rsidR="00157615" w:rsidRPr="00CD690B" w:rsidRDefault="00C11F92" w:rsidP="00487E62">
      <w:pPr>
        <w:pStyle w:val="a3"/>
        <w:numPr>
          <w:ilvl w:val="0"/>
          <w:numId w:val="11"/>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м</w:t>
      </w:r>
      <w:r w:rsidR="00157615" w:rsidRPr="00CD690B">
        <w:rPr>
          <w:rFonts w:ascii="Times New Roman" w:hAnsi="Times New Roman" w:cs="Times New Roman"/>
          <w:sz w:val="28"/>
          <w:szCs w:val="28"/>
        </w:rPr>
        <w:t>ақал-мәтелдер көбінесе халықтың дәстүрлері мен әдет-ғұрыптарын, олардың негіздері мен мінез-құлыққа байланысты бейнелейді</w:t>
      </w:r>
      <w:r w:rsidR="00487E62" w:rsidRPr="00CD690B">
        <w:rPr>
          <w:rFonts w:ascii="Times New Roman" w:hAnsi="Times New Roman" w:cs="Times New Roman"/>
          <w:sz w:val="28"/>
          <w:szCs w:val="28"/>
        </w:rPr>
        <w:t>;</w:t>
      </w:r>
    </w:p>
    <w:p w14:paraId="043C073F" w14:textId="14659423" w:rsidR="00157615" w:rsidRPr="00CD690B" w:rsidRDefault="00157615" w:rsidP="00487E62">
      <w:pPr>
        <w:pStyle w:val="a3"/>
        <w:numPr>
          <w:ilvl w:val="0"/>
          <w:numId w:val="11"/>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мақал-мәтелдер арқылы халықтың дүниетанымын, оның құндылықтарын, өмір, өлім, отбасы, достық турасында және өмірдің басқа аспектілеріне деген көзқарасын көруге болады</w:t>
      </w:r>
      <w:r w:rsidR="00487E62" w:rsidRPr="00CD690B">
        <w:rPr>
          <w:rFonts w:ascii="Times New Roman" w:hAnsi="Times New Roman" w:cs="Times New Roman"/>
          <w:sz w:val="28"/>
          <w:szCs w:val="28"/>
        </w:rPr>
        <w:t>;</w:t>
      </w:r>
    </w:p>
    <w:p w14:paraId="0DEEB30A" w14:textId="08D5041D" w:rsidR="00157615" w:rsidRPr="00CD690B" w:rsidRDefault="00157615" w:rsidP="00487E62">
      <w:pPr>
        <w:pStyle w:val="a3"/>
        <w:numPr>
          <w:ilvl w:val="0"/>
          <w:numId w:val="11"/>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мақал-мәтелдер ұлттық сипатты, халықтың көңіл-күйі мен психологиялық ерекшеліктерін көрсетеді</w:t>
      </w:r>
      <w:r w:rsidR="00487E62" w:rsidRPr="00CD690B">
        <w:rPr>
          <w:rFonts w:ascii="Times New Roman" w:hAnsi="Times New Roman" w:cs="Times New Roman"/>
          <w:sz w:val="28"/>
          <w:szCs w:val="28"/>
        </w:rPr>
        <w:t>;</w:t>
      </w:r>
    </w:p>
    <w:p w14:paraId="19572E1F" w14:textId="285A37D5" w:rsidR="00157615" w:rsidRPr="00CD690B" w:rsidRDefault="00157615" w:rsidP="00487E62">
      <w:pPr>
        <w:pStyle w:val="a3"/>
        <w:numPr>
          <w:ilvl w:val="0"/>
          <w:numId w:val="11"/>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мақал-мәтелдер халықтың этномәдени ерекшеліктерімен, оның тілімен, өмір салтымен, материалдық және рухани мәдениетімен байланысты</w:t>
      </w:r>
      <w:r w:rsidR="00487E62" w:rsidRPr="00CD690B">
        <w:rPr>
          <w:rFonts w:ascii="Times New Roman" w:hAnsi="Times New Roman" w:cs="Times New Roman"/>
          <w:sz w:val="28"/>
          <w:szCs w:val="28"/>
        </w:rPr>
        <w:t>;</w:t>
      </w:r>
    </w:p>
    <w:p w14:paraId="40912A89" w14:textId="6DB167EF" w:rsidR="00157615" w:rsidRPr="00CD690B" w:rsidRDefault="00157615" w:rsidP="00487E62">
      <w:pPr>
        <w:pStyle w:val="a3"/>
        <w:numPr>
          <w:ilvl w:val="0"/>
          <w:numId w:val="11"/>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мақал-мәтелдер қоғамдағы әлеуметтік-мәдени қатынастарды, мәртебелерді, рөлдерді және мінез-құлық нормаларын көрсетеді</w:t>
      </w:r>
      <w:r w:rsidR="00487E62" w:rsidRPr="00CD690B">
        <w:rPr>
          <w:rFonts w:ascii="Times New Roman" w:hAnsi="Times New Roman" w:cs="Times New Roman"/>
          <w:sz w:val="28"/>
          <w:szCs w:val="28"/>
        </w:rPr>
        <w:t>;</w:t>
      </w:r>
    </w:p>
    <w:p w14:paraId="1C19AA5B" w14:textId="33DC442C" w:rsidR="00157615" w:rsidRPr="00CD690B" w:rsidRDefault="00157615" w:rsidP="00487E62">
      <w:pPr>
        <w:pStyle w:val="a3"/>
        <w:numPr>
          <w:ilvl w:val="0"/>
          <w:numId w:val="11"/>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мақал-мәтелдер арқылы халықтың менталитетін, оның ойлау ерекшеліктерін, өмірлік жағдайлар мен проблемаларға қатынасын білуге болады.</w:t>
      </w:r>
    </w:p>
    <w:p w14:paraId="1FA91DB5" w14:textId="0FBD48C0"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Түркі тектес халықтардың мақал-мәтелдері </w:t>
      </w:r>
      <w:r w:rsidR="001D2D88" w:rsidRPr="00CD690B">
        <w:rPr>
          <w:rFonts w:ascii="Times New Roman" w:hAnsi="Times New Roman" w:cs="Times New Roman"/>
          <w:kern w:val="0"/>
          <w:sz w:val="28"/>
          <w:szCs w:val="28"/>
        </w:rPr>
        <w:t>–</w:t>
      </w:r>
      <w:r w:rsidR="00615539">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географиясы, диалектісі және т.б ерекшеліктеріне қарамастан барлық халықтардың басын біріктіретін маңызды қайнаркөз. Әлемнің үлкен бөлігін қамтитын түркі халықтарының мақал-мәтелдері ауыз әдебиеті жанрлары</w:t>
      </w:r>
      <w:r w:rsidR="00487E62" w:rsidRPr="00CD690B">
        <w:rPr>
          <w:rFonts w:ascii="Times New Roman" w:hAnsi="Times New Roman" w:cs="Times New Roman"/>
          <w:kern w:val="0"/>
          <w:sz w:val="28"/>
          <w:szCs w:val="28"/>
        </w:rPr>
        <w:t xml:space="preserve">ның ішінде ерекше маңызға ие. </w:t>
      </w:r>
      <w:r w:rsidRPr="00CD690B">
        <w:rPr>
          <w:rFonts w:ascii="Times New Roman" w:hAnsi="Times New Roman" w:cs="Times New Roman"/>
          <w:kern w:val="0"/>
          <w:sz w:val="28"/>
          <w:szCs w:val="28"/>
        </w:rPr>
        <w:t>Мақал-мәтелдердегі ортақ тұжырымдар түркі халықтарының  бірлігі мен тұтастығын көрсетеді. Мақал-мәтелдер түркі халықтарының ғасырлар бойы бір-бірінен алыс аумақта тіршілік етіп жатса да, ойлау жүйесі, даналық жүйесі бірегей екендіктерінің кепілі бола алады. Мақал-мәтелдердегі терең мағыналы ой-пікі</w:t>
      </w:r>
      <w:r w:rsidR="00C11F92" w:rsidRPr="00CD690B">
        <w:rPr>
          <w:rFonts w:ascii="Times New Roman" w:hAnsi="Times New Roman" w:cs="Times New Roman"/>
          <w:kern w:val="0"/>
          <w:sz w:val="28"/>
          <w:szCs w:val="28"/>
        </w:rPr>
        <w:t xml:space="preserve">рлер ұқсас </w:t>
      </w:r>
      <w:r w:rsidRPr="00CD690B">
        <w:rPr>
          <w:rFonts w:ascii="Times New Roman" w:hAnsi="Times New Roman" w:cs="Times New Roman"/>
          <w:kern w:val="0"/>
          <w:sz w:val="28"/>
          <w:szCs w:val="28"/>
        </w:rPr>
        <w:t>болғандықтан</w:t>
      </w:r>
      <w:r w:rsidR="00615539">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әлеуметтік психологиясы да ортақ деуге толық негіз бар.</w:t>
      </w:r>
    </w:p>
    <w:p w14:paraId="35E56885" w14:textId="7340DB79"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Түркі әлемінде мақал-мәтелдердің атаулары әртүрлі терминдермен аталады. Мысалы, «Түрік тілінің грамматикасы бойынша терминдер анықтамалығында</w:t>
      </w:r>
      <w:r w:rsidR="00615539">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мақал-мәтелдер әзірбайжандар, түрікмендер, ноғайларда</w:t>
      </w:r>
      <w:r w:rsidR="00615539">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«аtalar sözi»,</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takpak, nakıl; гагауздерде</w:t>
      </w:r>
      <w:r w:rsidR="00615539">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söleyiş; өзбектерде: «магол»; ұйғырлар</w:t>
      </w:r>
      <w:r w:rsidR="00615539">
        <w:rPr>
          <w:rFonts w:ascii="Times New Roman" w:hAnsi="Times New Roman" w:cs="Times New Roman"/>
          <w:kern w:val="0"/>
          <w:sz w:val="28"/>
          <w:szCs w:val="28"/>
        </w:rPr>
        <w:t>да:</w:t>
      </w:r>
      <w:r w:rsidRPr="00CD690B">
        <w:rPr>
          <w:rFonts w:ascii="Times New Roman" w:hAnsi="Times New Roman" w:cs="Times New Roman"/>
          <w:kern w:val="0"/>
          <w:sz w:val="28"/>
          <w:szCs w:val="28"/>
        </w:rPr>
        <w:t xml:space="preserve"> акалда; татарлар, қазақтар, қырғыздар, башқұрттарда: мақал, макал, baba süze</w:t>
      </w:r>
      <w:r w:rsidR="00615539">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қарачай-балкарларда</w:t>
      </w:r>
      <w:r w:rsidR="00615539">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nart söz; алтай түркілерінде: кep sös; хакас түркілерінде: söspek, isalar sözî; тувалықтарда: üleger tomak; шорлар</w:t>
      </w:r>
      <w:r w:rsidR="00615539">
        <w:rPr>
          <w:rFonts w:ascii="Times New Roman" w:hAnsi="Times New Roman" w:cs="Times New Roman"/>
          <w:kern w:val="0"/>
          <w:sz w:val="28"/>
          <w:szCs w:val="28"/>
        </w:rPr>
        <w:t>да</w:t>
      </w:r>
      <w:r w:rsidRPr="00CD690B">
        <w:rPr>
          <w:rFonts w:ascii="Times New Roman" w:hAnsi="Times New Roman" w:cs="Times New Roman"/>
          <w:kern w:val="0"/>
          <w:sz w:val="28"/>
          <w:szCs w:val="28"/>
        </w:rPr>
        <w:t>: çajılgı sös деп берілген</w:t>
      </w:r>
      <w:r w:rsidR="00615539">
        <w:rPr>
          <w:rFonts w:ascii="Times New Roman" w:hAnsi="Times New Roman" w:cs="Times New Roman"/>
          <w:kern w:val="0"/>
          <w:sz w:val="28"/>
          <w:szCs w:val="28"/>
        </w:rPr>
        <w:t xml:space="preserve"> сілтеме керек!</w:t>
      </w:r>
      <w:r w:rsidRPr="00CD690B">
        <w:rPr>
          <w:rFonts w:ascii="Times New Roman" w:hAnsi="Times New Roman" w:cs="Times New Roman"/>
          <w:kern w:val="0"/>
          <w:sz w:val="28"/>
          <w:szCs w:val="28"/>
        </w:rPr>
        <w:t>.</w:t>
      </w:r>
    </w:p>
    <w:p w14:paraId="22686732" w14:textId="19F129B5" w:rsidR="00E37C96" w:rsidRDefault="00157615" w:rsidP="00E37C96">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Түбі бір түркі халықтары мақал-мәтелдерінің айырмашылық-ерекшеліктерінен гөрі ұқсасты</w:t>
      </w:r>
      <w:r w:rsidR="00E37C96">
        <w:rPr>
          <w:rFonts w:ascii="Times New Roman" w:hAnsi="Times New Roman" w:cs="Times New Roman"/>
          <w:kern w:val="0"/>
          <w:sz w:val="28"/>
          <w:szCs w:val="28"/>
        </w:rPr>
        <w:t>қтар</w:t>
      </w:r>
      <w:r w:rsidRPr="00CD690B">
        <w:rPr>
          <w:rFonts w:ascii="Times New Roman" w:hAnsi="Times New Roman" w:cs="Times New Roman"/>
          <w:kern w:val="0"/>
          <w:sz w:val="28"/>
          <w:szCs w:val="28"/>
        </w:rPr>
        <w:t>ы көп деуге болады. Әрине</w:t>
      </w:r>
      <w:r w:rsidR="00E37C96">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кейде дыбыстар</w:t>
      </w:r>
      <w:r w:rsidR="00E37C96">
        <w:rPr>
          <w:rFonts w:ascii="Times New Roman" w:hAnsi="Times New Roman" w:cs="Times New Roman"/>
          <w:kern w:val="0"/>
          <w:sz w:val="28"/>
          <w:szCs w:val="28"/>
        </w:rPr>
        <w:t>дың</w:t>
      </w:r>
      <w:r w:rsidRPr="00CD690B">
        <w:rPr>
          <w:rFonts w:ascii="Times New Roman" w:hAnsi="Times New Roman" w:cs="Times New Roman"/>
          <w:kern w:val="0"/>
          <w:sz w:val="28"/>
          <w:szCs w:val="28"/>
        </w:rPr>
        <w:t>, кейде сөздердің  өзгеріс</w:t>
      </w:r>
      <w:r w:rsidR="00E37C96">
        <w:rPr>
          <w:rFonts w:ascii="Times New Roman" w:hAnsi="Times New Roman" w:cs="Times New Roman"/>
          <w:kern w:val="0"/>
          <w:sz w:val="28"/>
          <w:szCs w:val="28"/>
        </w:rPr>
        <w:t>тер</w:t>
      </w:r>
      <w:r w:rsidRPr="00CD690B">
        <w:rPr>
          <w:rFonts w:ascii="Times New Roman" w:hAnsi="Times New Roman" w:cs="Times New Roman"/>
          <w:kern w:val="0"/>
          <w:sz w:val="28"/>
          <w:szCs w:val="28"/>
        </w:rPr>
        <w:t xml:space="preserve">і ұшырасқанымен, беретін </w:t>
      </w:r>
      <w:r w:rsidR="00E37C96" w:rsidRPr="00CD690B">
        <w:rPr>
          <w:rFonts w:ascii="Times New Roman" w:hAnsi="Times New Roman" w:cs="Times New Roman"/>
          <w:kern w:val="0"/>
          <w:sz w:val="28"/>
          <w:szCs w:val="28"/>
        </w:rPr>
        <w:t>мағына</w:t>
      </w:r>
      <w:r w:rsidR="00E37C96">
        <w:rPr>
          <w:rFonts w:ascii="Times New Roman" w:hAnsi="Times New Roman" w:cs="Times New Roman"/>
          <w:kern w:val="0"/>
          <w:sz w:val="28"/>
          <w:szCs w:val="28"/>
        </w:rPr>
        <w:t>лар</w:t>
      </w:r>
      <w:r w:rsidR="00E37C96" w:rsidRPr="00CD690B">
        <w:rPr>
          <w:rFonts w:ascii="Times New Roman" w:hAnsi="Times New Roman" w:cs="Times New Roman"/>
          <w:kern w:val="0"/>
          <w:sz w:val="28"/>
          <w:szCs w:val="28"/>
        </w:rPr>
        <w:t xml:space="preserve">ы </w:t>
      </w:r>
      <w:r w:rsidRPr="00CD690B">
        <w:rPr>
          <w:rFonts w:ascii="Times New Roman" w:hAnsi="Times New Roman" w:cs="Times New Roman"/>
          <w:kern w:val="0"/>
          <w:sz w:val="28"/>
          <w:szCs w:val="28"/>
        </w:rPr>
        <w:t>бірдей.</w:t>
      </w:r>
      <w:r w:rsidR="00E37C96">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Мәселен, </w:t>
      </w:r>
    </w:p>
    <w:p w14:paraId="793A8201" w14:textId="669991C5" w:rsidR="00157615" w:rsidRPr="00CD690B" w:rsidRDefault="00157615" w:rsidP="00FB24B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тілінде: Анасын көр де – қызын ал,</w:t>
      </w:r>
      <w:r w:rsidR="00FB24B2" w:rsidRPr="00CB5F87">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Аяғын көр де – асын іш.</w:t>
      </w:r>
    </w:p>
    <w:p w14:paraId="549A5061" w14:textId="2C7A262F" w:rsidR="00157615" w:rsidRPr="00CD690B" w:rsidRDefault="00E37C96" w:rsidP="00FB24B2">
      <w:pPr>
        <w:shd w:val="clear" w:color="auto" w:fill="FFFFFF" w:themeFill="background1"/>
        <w:spacing w:after="0" w:line="24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қ</w:t>
      </w:r>
      <w:r w:rsidR="00157615" w:rsidRPr="00CD690B">
        <w:rPr>
          <w:rFonts w:ascii="Times New Roman" w:hAnsi="Times New Roman" w:cs="Times New Roman"/>
          <w:kern w:val="0"/>
          <w:sz w:val="28"/>
          <w:szCs w:val="28"/>
        </w:rPr>
        <w:t>арашай-балқар тілінде: Anasına ķarab, kızın al, atasına ķarab çaşına bar.</w:t>
      </w:r>
    </w:p>
    <w:p w14:paraId="3F0A885B" w14:textId="651796F7"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түрік тілінде:</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Anasına bak, kızı al, kenarına bak bezini al.</w:t>
      </w:r>
    </w:p>
    <w:p w14:paraId="121DF336" w14:textId="64039966" w:rsidR="00157615" w:rsidRPr="00CB5F87" w:rsidRDefault="00157615" w:rsidP="00FB24B2">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kern w:val="0"/>
          <w:sz w:val="28"/>
          <w:szCs w:val="28"/>
        </w:rPr>
        <w:t>башқұрт тілінде:</w:t>
      </w:r>
      <w:r w:rsidRPr="00CD690B">
        <w:rPr>
          <w:rFonts w:ascii="Times New Roman" w:hAnsi="Times New Roman" w:cs="Times New Roman"/>
          <w:sz w:val="28"/>
          <w:szCs w:val="28"/>
        </w:rPr>
        <w:t xml:space="preserve"> </w:t>
      </w:r>
      <w:r w:rsidRPr="00CD690B">
        <w:rPr>
          <w:rFonts w:ascii="Times New Roman" w:hAnsi="Times New Roman" w:cs="Times New Roman"/>
          <w:kern w:val="0"/>
          <w:sz w:val="28"/>
          <w:szCs w:val="28"/>
        </w:rPr>
        <w:t>Äsähinä karap kızını al.</w:t>
      </w:r>
    </w:p>
    <w:p w14:paraId="22082487" w14:textId="7CE63FD0" w:rsidR="00157615" w:rsidRPr="00CD690B" w:rsidRDefault="00157615" w:rsidP="00FB24B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қырғыз тілінде:</w:t>
      </w:r>
      <w:r w:rsidR="00FB24B2" w:rsidRPr="00CB5F87">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Эшигин көрүп төрүнө өт, энесин көрүп кызын ал.</w:t>
      </w:r>
    </w:p>
    <w:p w14:paraId="2D6E1494" w14:textId="774DF42D" w:rsidR="00157615" w:rsidRPr="00CD690B" w:rsidRDefault="00157615" w:rsidP="00FB24B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құмық тілінде: Анасын гёрюп къызын ал.</w:t>
      </w:r>
    </w:p>
    <w:p w14:paraId="73183AD1" w14:textId="20CEE2ED" w:rsidR="00157615" w:rsidRPr="00FB24B2" w:rsidRDefault="00157615" w:rsidP="00FB24B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ұйғыр тілінде:</w:t>
      </w:r>
      <w:r w:rsidR="00FB24B2" w:rsidRPr="00CB5F87">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Ana körüp kiz al, kirgak körüp böz al</w:t>
      </w:r>
      <w:r w:rsidR="00FB24B2">
        <w:rPr>
          <w:rFonts w:ascii="Times New Roman" w:hAnsi="Times New Roman" w:cs="Times New Roman"/>
          <w:kern w:val="0"/>
          <w:sz w:val="28"/>
          <w:szCs w:val="28"/>
        </w:rPr>
        <w:t>.</w:t>
      </w:r>
    </w:p>
    <w:p w14:paraId="039567F4" w14:textId="5BA9F46E" w:rsidR="00157615" w:rsidRPr="00CD690B" w:rsidRDefault="00157615" w:rsidP="00CB5F87">
      <w:pPr>
        <w:shd w:val="clear" w:color="auto" w:fill="FFFFFF" w:themeFill="background1"/>
        <w:tabs>
          <w:tab w:val="left" w:pos="7450"/>
        </w:tabs>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гагауз тілінде: Anasına bah, danasını al.</w:t>
      </w:r>
    </w:p>
    <w:p w14:paraId="15C1B138" w14:textId="0F824862" w:rsidR="00157615" w:rsidRPr="00CD690B" w:rsidRDefault="00157615" w:rsidP="00FB24B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татар тілінде: Anasına karap kızın al, kıryına karap büzen al.</w:t>
      </w:r>
    </w:p>
    <w:p w14:paraId="42B85FF3" w14:textId="55075CEB" w:rsidR="00157615" w:rsidRPr="00CD690B" w:rsidRDefault="00433619" w:rsidP="00CB5F87">
      <w:pPr>
        <w:shd w:val="clear" w:color="auto" w:fill="FFFFFF" w:themeFill="background1"/>
        <w:spacing w:after="0" w:line="240" w:lineRule="auto"/>
        <w:jc w:val="both"/>
        <w:rPr>
          <w:rFonts w:ascii="Times New Roman" w:hAnsi="Times New Roman" w:cs="Times New Roman"/>
          <w:kern w:val="0"/>
          <w:sz w:val="28"/>
          <w:szCs w:val="28"/>
        </w:rPr>
      </w:pPr>
      <w:r>
        <w:rPr>
          <w:rFonts w:ascii="Times New Roman" w:hAnsi="Times New Roman" w:cs="Times New Roman"/>
          <w:kern w:val="0"/>
          <w:sz w:val="28"/>
          <w:szCs w:val="28"/>
        </w:rPr>
        <w:t>Н</w:t>
      </w:r>
      <w:r w:rsidR="00157615" w:rsidRPr="00CD690B">
        <w:rPr>
          <w:rFonts w:ascii="Times New Roman" w:hAnsi="Times New Roman" w:cs="Times New Roman"/>
          <w:kern w:val="0"/>
          <w:sz w:val="28"/>
          <w:szCs w:val="28"/>
        </w:rPr>
        <w:t>емесе</w:t>
      </w:r>
    </w:p>
    <w:p w14:paraId="3645C65E" w14:textId="16847F63"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қазақ тілінде: </w:t>
      </w:r>
      <w:r w:rsidR="00433619">
        <w:rPr>
          <w:rFonts w:ascii="Times New Roman" w:hAnsi="Times New Roman" w:cs="Times New Roman"/>
          <w:kern w:val="0"/>
          <w:sz w:val="28"/>
          <w:szCs w:val="28"/>
        </w:rPr>
        <w:t>Ә</w:t>
      </w:r>
      <w:r w:rsidRPr="00CD690B">
        <w:rPr>
          <w:rFonts w:ascii="Times New Roman" w:hAnsi="Times New Roman" w:cs="Times New Roman"/>
          <w:kern w:val="0"/>
          <w:sz w:val="28"/>
          <w:szCs w:val="28"/>
        </w:rPr>
        <w:t>йелдің шашы ұзын, ақылы қысқа.</w:t>
      </w:r>
    </w:p>
    <w:p w14:paraId="2DD7DCDD" w14:textId="7417AE89"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түрік тілінде:</w:t>
      </w:r>
      <w:r w:rsidRPr="00CD690B">
        <w:rPr>
          <w:rFonts w:ascii="Times New Roman" w:hAnsi="Times New Roman" w:cs="Times New Roman"/>
          <w:sz w:val="28"/>
          <w:szCs w:val="28"/>
        </w:rPr>
        <w:t xml:space="preserve"> </w:t>
      </w:r>
      <w:r w:rsidR="00433619" w:rsidRPr="00CB5F87">
        <w:rPr>
          <w:rFonts w:ascii="Times New Roman" w:hAnsi="Times New Roman" w:cs="Times New Roman"/>
          <w:kern w:val="0"/>
          <w:sz w:val="28"/>
          <w:szCs w:val="28"/>
        </w:rPr>
        <w:t>K</w:t>
      </w:r>
      <w:r w:rsidRPr="00CD690B">
        <w:rPr>
          <w:rFonts w:ascii="Times New Roman" w:hAnsi="Times New Roman" w:cs="Times New Roman"/>
          <w:kern w:val="0"/>
          <w:sz w:val="28"/>
          <w:szCs w:val="28"/>
        </w:rPr>
        <w:t>adın kısmının saçı uzun olur aklı kısa.</w:t>
      </w:r>
    </w:p>
    <w:p w14:paraId="4D40E685" w14:textId="4B8FB91A"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башқұрт тілінде: </w:t>
      </w:r>
      <w:r w:rsidR="00433619" w:rsidRPr="00CB5F87">
        <w:rPr>
          <w:rFonts w:ascii="Times New Roman" w:hAnsi="Times New Roman" w:cs="Times New Roman"/>
          <w:kern w:val="0"/>
          <w:sz w:val="28"/>
          <w:szCs w:val="28"/>
        </w:rPr>
        <w:t>C</w:t>
      </w:r>
      <w:r w:rsidRPr="00CD690B">
        <w:rPr>
          <w:rFonts w:ascii="Times New Roman" w:hAnsi="Times New Roman" w:cs="Times New Roman"/>
          <w:kern w:val="0"/>
          <w:sz w:val="28"/>
          <w:szCs w:val="28"/>
        </w:rPr>
        <w:t>эси озон, акылы кыска.</w:t>
      </w:r>
    </w:p>
    <w:p w14:paraId="4DD86D28" w14:textId="63BCF3AF"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қырғыз тілінде :</w:t>
      </w:r>
      <w:r w:rsidRPr="00CD690B">
        <w:rPr>
          <w:rFonts w:ascii="Times New Roman" w:hAnsi="Times New Roman" w:cs="Times New Roman"/>
          <w:sz w:val="28"/>
          <w:szCs w:val="28"/>
        </w:rPr>
        <w:t xml:space="preserve"> </w:t>
      </w:r>
      <w:r w:rsidR="00433619" w:rsidRPr="00CB5F87">
        <w:rPr>
          <w:rFonts w:ascii="Times New Roman" w:hAnsi="Times New Roman" w:cs="Times New Roman"/>
          <w:kern w:val="0"/>
          <w:sz w:val="28"/>
          <w:szCs w:val="28"/>
        </w:rPr>
        <w:t>A</w:t>
      </w:r>
      <w:r w:rsidRPr="00CD690B">
        <w:rPr>
          <w:rFonts w:ascii="Times New Roman" w:hAnsi="Times New Roman" w:cs="Times New Roman"/>
          <w:kern w:val="0"/>
          <w:sz w:val="28"/>
          <w:szCs w:val="28"/>
        </w:rPr>
        <w:t>ялдын чачы узун, акылы кыска</w:t>
      </w:r>
    </w:p>
    <w:p w14:paraId="02E08681" w14:textId="62DD6739"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ұйғыр тілінде:</w:t>
      </w:r>
      <w:r w:rsidRPr="00CD690B">
        <w:rPr>
          <w:rFonts w:ascii="Times New Roman" w:hAnsi="Times New Roman" w:cs="Times New Roman"/>
          <w:sz w:val="28"/>
          <w:szCs w:val="28"/>
        </w:rPr>
        <w:t xml:space="preserve"> </w:t>
      </w:r>
      <w:r w:rsidR="00433619" w:rsidRPr="00CB5F87">
        <w:rPr>
          <w:rFonts w:ascii="Times New Roman" w:hAnsi="Times New Roman" w:cs="Times New Roman"/>
          <w:kern w:val="0"/>
          <w:sz w:val="28"/>
          <w:szCs w:val="28"/>
        </w:rPr>
        <w:t>H</w:t>
      </w:r>
      <w:r w:rsidRPr="00CD690B">
        <w:rPr>
          <w:rFonts w:ascii="Times New Roman" w:hAnsi="Times New Roman" w:cs="Times New Roman"/>
          <w:kern w:val="0"/>
          <w:sz w:val="28"/>
          <w:szCs w:val="28"/>
        </w:rPr>
        <w:t>otun kişiniñ çéçi uzun, ékli kiska</w:t>
      </w:r>
    </w:p>
    <w:p w14:paraId="7A94B6B6" w14:textId="62CDF010"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татар тілінде:</w:t>
      </w:r>
      <w:r w:rsidRPr="00CD690B">
        <w:rPr>
          <w:rFonts w:ascii="Times New Roman" w:hAnsi="Times New Roman" w:cs="Times New Roman"/>
          <w:sz w:val="28"/>
          <w:szCs w:val="28"/>
        </w:rPr>
        <w:t xml:space="preserve"> </w:t>
      </w:r>
      <w:r w:rsidR="00433619" w:rsidRPr="00CB5F87">
        <w:rPr>
          <w:rFonts w:ascii="Times New Roman" w:hAnsi="Times New Roman" w:cs="Times New Roman"/>
          <w:kern w:val="0"/>
          <w:sz w:val="28"/>
          <w:szCs w:val="28"/>
        </w:rPr>
        <w:t>K</w:t>
      </w:r>
      <w:r w:rsidRPr="00CD690B">
        <w:rPr>
          <w:rFonts w:ascii="Times New Roman" w:hAnsi="Times New Roman" w:cs="Times New Roman"/>
          <w:kern w:val="0"/>
          <w:sz w:val="28"/>
          <w:szCs w:val="28"/>
        </w:rPr>
        <w:t>atınnıñ çeçi uzun, aklı kıska.</w:t>
      </w:r>
    </w:p>
    <w:p w14:paraId="363258A2" w14:textId="117F8768"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қарашай-балқар тілінде:</w:t>
      </w:r>
      <w:r w:rsidR="00433619" w:rsidRPr="00CB5F87">
        <w:rPr>
          <w:rFonts w:ascii="Times New Roman" w:hAnsi="Times New Roman" w:cs="Times New Roman"/>
          <w:kern w:val="0"/>
          <w:sz w:val="28"/>
          <w:szCs w:val="28"/>
        </w:rPr>
        <w:t xml:space="preserve"> T</w:t>
      </w:r>
      <w:r w:rsidRPr="00CD690B">
        <w:rPr>
          <w:rFonts w:ascii="Times New Roman" w:hAnsi="Times New Roman" w:cs="Times New Roman"/>
          <w:kern w:val="0"/>
          <w:sz w:val="28"/>
          <w:szCs w:val="28"/>
        </w:rPr>
        <w:t>işiruvnu çaçı uzun da aķılı ķısha.</w:t>
      </w:r>
    </w:p>
    <w:p w14:paraId="447F1AA4" w14:textId="23389828" w:rsidR="00157615" w:rsidRPr="00CD690B" w:rsidRDefault="00157615" w:rsidP="00AA336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гагауз тілінде:</w:t>
      </w:r>
      <w:r w:rsidR="00433619" w:rsidRPr="00CB5F87">
        <w:rPr>
          <w:rFonts w:ascii="Times New Roman" w:hAnsi="Times New Roman" w:cs="Times New Roman"/>
          <w:kern w:val="0"/>
          <w:sz w:val="28"/>
          <w:szCs w:val="28"/>
        </w:rPr>
        <w:t xml:space="preserve"> K</w:t>
      </w:r>
      <w:r w:rsidRPr="00CD690B">
        <w:rPr>
          <w:rFonts w:ascii="Times New Roman" w:hAnsi="Times New Roman" w:cs="Times New Roman"/>
          <w:kern w:val="0"/>
          <w:sz w:val="28"/>
          <w:szCs w:val="28"/>
        </w:rPr>
        <w:t xml:space="preserve">arıların saçı uzun, aklı kısadır </w:t>
      </w:r>
      <w:r w:rsidRPr="00BB6793">
        <w:rPr>
          <w:rFonts w:ascii="Times New Roman" w:hAnsi="Times New Roman" w:cs="Times New Roman"/>
          <w:kern w:val="0"/>
          <w:sz w:val="28"/>
          <w:szCs w:val="28"/>
        </w:rPr>
        <w:t>[71</w:t>
      </w:r>
      <w:r w:rsidRPr="00CD690B">
        <w:rPr>
          <w:rFonts w:ascii="Times New Roman" w:hAnsi="Times New Roman" w:cs="Times New Roman"/>
          <w:kern w:val="0"/>
          <w:sz w:val="28"/>
          <w:szCs w:val="28"/>
        </w:rPr>
        <w:t>].</w:t>
      </w:r>
    </w:p>
    <w:p w14:paraId="5B2DCC9C" w14:textId="3127DF18"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Махмұд Қашқаридың «Диуани лұғат-ат-түрк» кітабында мақал-мәтелдер жинақталған түрде кездеседі. М.</w:t>
      </w:r>
      <w:r w:rsidR="00487E62"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Қашқаридың «Диуани лүғати-ат-түрк» атты шығармасында 271 мақал-мәтел бар. М.</w:t>
      </w:r>
      <w:r w:rsidR="00FB24B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Қашқари мақал-мәтелдерді белгілеу үшін «sav» сөзін қолданған </w:t>
      </w:r>
      <w:r w:rsidRPr="00BB6793">
        <w:rPr>
          <w:rFonts w:ascii="Times New Roman" w:hAnsi="Times New Roman" w:cs="Times New Roman"/>
          <w:kern w:val="0"/>
          <w:sz w:val="28"/>
          <w:szCs w:val="28"/>
        </w:rPr>
        <w:t>[72</w:t>
      </w:r>
      <w:r w:rsidRPr="00CD690B">
        <w:rPr>
          <w:rFonts w:ascii="Times New Roman" w:hAnsi="Times New Roman" w:cs="Times New Roman"/>
          <w:kern w:val="0"/>
          <w:sz w:val="28"/>
          <w:szCs w:val="28"/>
        </w:rPr>
        <w:t>]. Түркі халықтарындағы әйел бейнесі Қорқыт еңбектерінде кеңінен қарастырылады. Тағдыр тауқыметіне мойынсұнбай, өмір қиындығымен күрескен көзсіз ерлік көрсетер Әйел-Ана тақырыбы Қорқыт атаны да қатты толғандырса керек. Қорқыт өзінің өле</w:t>
      </w:r>
      <w:r w:rsidR="00C715D9">
        <w:rPr>
          <w:rFonts w:ascii="Times New Roman" w:hAnsi="Times New Roman" w:cs="Times New Roman"/>
          <w:kern w:val="0"/>
          <w:sz w:val="28"/>
          <w:szCs w:val="28"/>
        </w:rPr>
        <w:t>ң</w:t>
      </w:r>
      <w:r w:rsidRPr="00CD690B">
        <w:rPr>
          <w:rFonts w:ascii="Times New Roman" w:hAnsi="Times New Roman" w:cs="Times New Roman"/>
          <w:kern w:val="0"/>
          <w:sz w:val="28"/>
          <w:szCs w:val="28"/>
        </w:rPr>
        <w:t xml:space="preserve">-жырларында отбасы тәрбиесіндегі әйелдің отбасылық өміріне ерекше көңіл бөледі. Мысалы, </w:t>
      </w:r>
      <w:r w:rsidR="00C715D9">
        <w:rPr>
          <w:rFonts w:ascii="Times New Roman" w:hAnsi="Times New Roman" w:cs="Times New Roman"/>
          <w:kern w:val="0"/>
          <w:sz w:val="28"/>
          <w:szCs w:val="28"/>
        </w:rPr>
        <w:t>«Ә</w:t>
      </w:r>
      <w:r w:rsidRPr="00CD690B">
        <w:rPr>
          <w:rFonts w:ascii="Times New Roman" w:hAnsi="Times New Roman" w:cs="Times New Roman"/>
          <w:kern w:val="0"/>
          <w:sz w:val="28"/>
          <w:szCs w:val="28"/>
        </w:rPr>
        <w:t>йел 4 түрлі болады»,</w:t>
      </w:r>
      <w:r w:rsidR="00C715D9">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C715D9">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дейді. Оның бірі</w:t>
      </w:r>
      <w:r w:rsidR="00C715D9">
        <w:rPr>
          <w:rFonts w:ascii="Times New Roman" w:hAnsi="Times New Roman" w:cs="Times New Roman"/>
          <w:kern w:val="0"/>
          <w:sz w:val="28"/>
          <w:szCs w:val="28"/>
        </w:rPr>
        <w:t xml:space="preserve"> </w:t>
      </w:r>
      <w:r w:rsidR="00403D08" w:rsidRPr="00CD690B">
        <w:rPr>
          <w:rFonts w:ascii="Times New Roman" w:hAnsi="Times New Roman" w:cs="Times New Roman"/>
          <w:kern w:val="0"/>
          <w:sz w:val="28"/>
          <w:szCs w:val="28"/>
        </w:rPr>
        <w:t>–</w:t>
      </w:r>
      <w:r w:rsidR="00C715D9">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ниеті қураған әйел, екіншісі</w:t>
      </w:r>
      <w:r w:rsidR="00C715D9">
        <w:rPr>
          <w:rFonts w:ascii="Times New Roman" w:hAnsi="Times New Roman" w:cs="Times New Roman"/>
          <w:kern w:val="0"/>
          <w:sz w:val="28"/>
          <w:szCs w:val="28"/>
        </w:rPr>
        <w:t xml:space="preserve"> </w:t>
      </w:r>
      <w:r w:rsidR="00403D08" w:rsidRPr="00CD690B">
        <w:rPr>
          <w:rFonts w:ascii="Times New Roman" w:hAnsi="Times New Roman" w:cs="Times New Roman"/>
          <w:kern w:val="0"/>
          <w:sz w:val="28"/>
          <w:szCs w:val="28"/>
        </w:rPr>
        <w:t>–</w:t>
      </w:r>
      <w:r w:rsidR="00C715D9">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ынсапсыз әйел, үшіншісі – үйдің құты болған әйел, төртіншісі</w:t>
      </w:r>
      <w:r w:rsidR="00C715D9">
        <w:rPr>
          <w:rFonts w:ascii="Times New Roman" w:hAnsi="Times New Roman" w:cs="Times New Roman"/>
          <w:kern w:val="0"/>
          <w:sz w:val="28"/>
          <w:szCs w:val="28"/>
        </w:rPr>
        <w:t xml:space="preserve"> </w:t>
      </w:r>
      <w:r w:rsidR="00403D08" w:rsidRPr="00CD690B">
        <w:rPr>
          <w:rFonts w:ascii="Times New Roman" w:hAnsi="Times New Roman" w:cs="Times New Roman"/>
          <w:kern w:val="0"/>
          <w:sz w:val="28"/>
          <w:szCs w:val="28"/>
        </w:rPr>
        <w:t>–</w:t>
      </w:r>
      <w:r w:rsidR="00C715D9">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кесір әйел</w:t>
      </w:r>
      <w:r w:rsidR="00C715D9">
        <w:rPr>
          <w:rFonts w:ascii="Times New Roman" w:hAnsi="Times New Roman" w:cs="Times New Roman"/>
          <w:kern w:val="0"/>
          <w:sz w:val="28"/>
          <w:szCs w:val="28"/>
        </w:rPr>
        <w:t xml:space="preserve"> сілтеме керек!</w:t>
      </w:r>
      <w:r w:rsidRPr="00CD690B">
        <w:rPr>
          <w:rFonts w:ascii="Times New Roman" w:hAnsi="Times New Roman" w:cs="Times New Roman"/>
          <w:kern w:val="0"/>
          <w:sz w:val="28"/>
          <w:szCs w:val="28"/>
        </w:rPr>
        <w:t>. Қорқыт Ата кітабында да мақал-мәтелдер «sav» түрінде берілген. Төменде Қорқыт атаның ана, қыз туралы нақыл сөздерін келтіруді жөн көрдік:</w:t>
      </w:r>
    </w:p>
    <w:p w14:paraId="070F5E02" w14:textId="1C8F637A"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«Ана </w:t>
      </w:r>
      <w:r w:rsidR="00487E62"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ердің серігі, батырдың бағдаршысы, ұрпақтың ұлы анасы»</w:t>
      </w:r>
      <w:r w:rsidR="00FC109D" w:rsidRPr="00CD690B">
        <w:rPr>
          <w:rFonts w:ascii="Times New Roman" w:hAnsi="Times New Roman" w:cs="Times New Roman"/>
          <w:kern w:val="0"/>
          <w:sz w:val="28"/>
          <w:szCs w:val="28"/>
        </w:rPr>
        <w:t>.</w:t>
      </w:r>
    </w:p>
    <w:p w14:paraId="73962454" w14:textId="358B0013"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«Анадан өнеге көрмеген қыз жаман, атадан тағылым алмаған ұл жаман»</w:t>
      </w:r>
      <w:r w:rsidR="00FC109D" w:rsidRPr="00CD690B">
        <w:rPr>
          <w:rFonts w:ascii="Times New Roman" w:hAnsi="Times New Roman" w:cs="Times New Roman"/>
          <w:kern w:val="0"/>
          <w:sz w:val="28"/>
          <w:szCs w:val="28"/>
        </w:rPr>
        <w:t>.</w:t>
      </w:r>
    </w:p>
    <w:p w14:paraId="61FC8DCB" w14:textId="6B218F13"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«Анасыз қыз ақылға жарымас, әкесіз ұл сыйға жарымас»</w:t>
      </w:r>
      <w:r w:rsidR="00FC109D" w:rsidRPr="00CD690B">
        <w:rPr>
          <w:rFonts w:ascii="Times New Roman" w:hAnsi="Times New Roman" w:cs="Times New Roman"/>
          <w:kern w:val="0"/>
          <w:sz w:val="28"/>
          <w:szCs w:val="28"/>
        </w:rPr>
        <w:t>.</w:t>
      </w:r>
    </w:p>
    <w:p w14:paraId="30D89883" w14:textId="5E654005"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«Ниеті құрыған әйел, нысапсыз әйел, кесір әйел»</w:t>
      </w:r>
      <w:r w:rsidR="00FC109D" w:rsidRPr="00CD690B">
        <w:rPr>
          <w:rFonts w:ascii="Times New Roman" w:hAnsi="Times New Roman" w:cs="Times New Roman"/>
          <w:kern w:val="0"/>
          <w:sz w:val="28"/>
          <w:szCs w:val="28"/>
        </w:rPr>
        <w:t>.</w:t>
      </w:r>
    </w:p>
    <w:p w14:paraId="005FA56C" w14:textId="14A81B59"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«Ананың көңілі балада болар»</w:t>
      </w:r>
      <w:r w:rsidR="00FC109D" w:rsidRPr="00CD690B">
        <w:rPr>
          <w:rFonts w:ascii="Times New Roman" w:hAnsi="Times New Roman" w:cs="Times New Roman"/>
          <w:kern w:val="0"/>
          <w:sz w:val="28"/>
          <w:szCs w:val="28"/>
        </w:rPr>
        <w:t>.</w:t>
      </w:r>
    </w:p>
    <w:p w14:paraId="7059CCD0" w14:textId="4A05CD52"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«Ақ сүтін тоя емізсе, ана көрікті»</w:t>
      </w:r>
      <w:r w:rsidR="00FC109D" w:rsidRPr="00CD690B">
        <w:rPr>
          <w:rFonts w:ascii="Times New Roman" w:hAnsi="Times New Roman" w:cs="Times New Roman"/>
          <w:kern w:val="0"/>
          <w:sz w:val="28"/>
          <w:szCs w:val="28"/>
        </w:rPr>
        <w:t>.</w:t>
      </w:r>
    </w:p>
    <w:p w14:paraId="40134AB0" w14:textId="06A4F215"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 анадан көрмейінше үгіт алмас»</w:t>
      </w:r>
      <w:r w:rsidR="00FC109D" w:rsidRPr="00CD690B">
        <w:rPr>
          <w:rFonts w:ascii="Times New Roman" w:hAnsi="Times New Roman" w:cs="Times New Roman"/>
          <w:kern w:val="0"/>
          <w:sz w:val="28"/>
          <w:szCs w:val="28"/>
        </w:rPr>
        <w:t>.</w:t>
      </w:r>
    </w:p>
    <w:p w14:paraId="3F252538" w14:textId="5382D385"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 ақылды ескермес - ана үлгісін көрмесе»</w:t>
      </w:r>
      <w:r w:rsidR="00FC109D" w:rsidRPr="00CD690B">
        <w:rPr>
          <w:rFonts w:ascii="Times New Roman" w:hAnsi="Times New Roman" w:cs="Times New Roman"/>
          <w:kern w:val="0"/>
          <w:sz w:val="28"/>
          <w:szCs w:val="28"/>
        </w:rPr>
        <w:t>.</w:t>
      </w:r>
    </w:p>
    <w:p w14:paraId="0F11A2AC" w14:textId="57802D5B"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w:t>
      </w:r>
      <w:r w:rsidR="00C11F92" w:rsidRPr="00CD690B">
        <w:rPr>
          <w:rFonts w:ascii="Times New Roman" w:hAnsi="Times New Roman" w:cs="Times New Roman"/>
          <w:kern w:val="0"/>
          <w:sz w:val="28"/>
          <w:szCs w:val="28"/>
        </w:rPr>
        <w:t>надан өнеге көрмеген қыз жаман»</w:t>
      </w:r>
      <w:r w:rsidRPr="00CD690B">
        <w:rPr>
          <w:rFonts w:ascii="Times New Roman" w:hAnsi="Times New Roman" w:cs="Times New Roman"/>
          <w:kern w:val="0"/>
          <w:sz w:val="28"/>
          <w:szCs w:val="28"/>
        </w:rPr>
        <w:t xml:space="preserve"> </w:t>
      </w:r>
      <w:r w:rsidRPr="00BB6793">
        <w:rPr>
          <w:rFonts w:ascii="Times New Roman" w:hAnsi="Times New Roman" w:cs="Times New Roman"/>
          <w:kern w:val="0"/>
          <w:sz w:val="28"/>
          <w:szCs w:val="28"/>
        </w:rPr>
        <w:t>[73].</w:t>
      </w:r>
    </w:p>
    <w:p w14:paraId="329A6558" w14:textId="50376D3E"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затын мінез-құлқына, іс-әрекетіне қарай бөліп жіктегендердің бірі</w:t>
      </w:r>
      <w:r w:rsidR="00EA62C3">
        <w:rPr>
          <w:rFonts w:ascii="Times New Roman" w:hAnsi="Times New Roman" w:cs="Times New Roman"/>
          <w:kern w:val="0"/>
          <w:sz w:val="28"/>
          <w:szCs w:val="28"/>
        </w:rPr>
        <w:t xml:space="preserve"> </w:t>
      </w:r>
      <w:r w:rsidR="00403D08"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Жүсіп Баласағұн. Ол өз шығармаларының арнайы бір бөлімін әйел адамды танып білуге арнаған. Жар таңдағанда жіті көз тігіп барлау қажет. Тегі таза, тамыры құтты, ұяты бар, инабатты болсын.</w:t>
      </w:r>
    </w:p>
    <w:p w14:paraId="682EB809" w14:textId="033C33EE"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«Мінезін айт, қарамай-ақ әріне,</w:t>
      </w:r>
    </w:p>
    <w:p w14:paraId="63570DA7" w14:textId="7AF57AE2"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Болса мінез</w:t>
      </w:r>
      <w:r w:rsidR="00EA62C3">
        <w:rPr>
          <w:rFonts w:ascii="Times New Roman" w:hAnsi="Times New Roman" w:cs="Times New Roman"/>
          <w:kern w:val="0"/>
          <w:sz w:val="28"/>
          <w:szCs w:val="28"/>
        </w:rPr>
        <w:t xml:space="preserve"> </w:t>
      </w:r>
      <w:r w:rsidR="008F2829"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жарасады бәрі де» </w:t>
      </w:r>
      <w:r w:rsidR="008F2829"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деп</w:t>
      </w:r>
      <w:r w:rsidR="008F2829">
        <w:rPr>
          <w:rFonts w:ascii="Times New Roman" w:hAnsi="Times New Roman" w:cs="Times New Roman"/>
          <w:kern w:val="0"/>
          <w:sz w:val="28"/>
          <w:szCs w:val="28"/>
        </w:rPr>
        <w:t xml:space="preserve"> </w:t>
      </w:r>
      <w:r w:rsidR="008F2829" w:rsidRPr="00CD690B">
        <w:rPr>
          <w:rFonts w:ascii="Times New Roman" w:hAnsi="Times New Roman" w:cs="Times New Roman"/>
          <w:kern w:val="0"/>
          <w:sz w:val="28"/>
          <w:szCs w:val="28"/>
        </w:rPr>
        <w:t>[</w:t>
      </w:r>
      <w:r w:rsidR="008F2829" w:rsidRPr="00BB6793">
        <w:rPr>
          <w:rFonts w:ascii="Times New Roman" w:hAnsi="Times New Roman" w:cs="Times New Roman"/>
          <w:kern w:val="0"/>
          <w:sz w:val="28"/>
          <w:szCs w:val="28"/>
        </w:rPr>
        <w:t>74]</w:t>
      </w:r>
      <w:r w:rsidRPr="00BB6793">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сұлу қыздан гөрі жан дүниесі бай, ақылы асқан қызды ал. «Түсін емес, ісін ескер қылықты»</w:t>
      </w:r>
      <w:r w:rsidR="00EA62C3">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сонда ғана сенің махаббатыңа адал болар, ақылшың, жөн сілтерің болар.</w:t>
      </w:r>
    </w:p>
    <w:p w14:paraId="1DB3BE73" w14:textId="77777777"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«Ақылды әйел, мал да жинар, өндірер,</w:t>
      </w:r>
    </w:p>
    <w:p w14:paraId="139E0225" w14:textId="41883791"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Байып алып, өзіңе де өң кірер»</w:t>
      </w:r>
      <w:r w:rsidR="00EA62C3">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 деп өмірлік жолдасыңды таңдауда асқан қырағылық қажет екендігін айтады</w:t>
      </w:r>
      <w:r w:rsidR="00EA62C3">
        <w:rPr>
          <w:rFonts w:ascii="Times New Roman" w:hAnsi="Times New Roman" w:cs="Times New Roman"/>
          <w:kern w:val="0"/>
          <w:sz w:val="28"/>
          <w:szCs w:val="28"/>
        </w:rPr>
        <w:t xml:space="preserve"> </w:t>
      </w:r>
      <w:r w:rsidR="00EA62C3" w:rsidRPr="00CD690B">
        <w:rPr>
          <w:rFonts w:ascii="Times New Roman" w:hAnsi="Times New Roman" w:cs="Times New Roman"/>
          <w:kern w:val="0"/>
          <w:sz w:val="28"/>
          <w:szCs w:val="28"/>
        </w:rPr>
        <w:t>[</w:t>
      </w:r>
      <w:r w:rsidR="00EA62C3" w:rsidRPr="00BB6793">
        <w:rPr>
          <w:rFonts w:ascii="Times New Roman" w:hAnsi="Times New Roman" w:cs="Times New Roman"/>
          <w:kern w:val="0"/>
          <w:sz w:val="28"/>
          <w:szCs w:val="28"/>
        </w:rPr>
        <w:t>74</w:t>
      </w:r>
      <w:r w:rsidR="00EA62C3"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w:t>
      </w:r>
    </w:p>
    <w:p w14:paraId="06A7633C" w14:textId="0E666849" w:rsidR="00157615" w:rsidRPr="00CD690B" w:rsidRDefault="00EA62C3" w:rsidP="00EA62C3">
      <w:pPr>
        <w:shd w:val="clear" w:color="auto" w:fill="FFFFFF" w:themeFill="background1"/>
        <w:spacing w:after="0" w:line="24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w:t>
      </w:r>
      <w:r w:rsidR="00157615" w:rsidRPr="00CD690B">
        <w:rPr>
          <w:rFonts w:ascii="Times New Roman" w:hAnsi="Times New Roman" w:cs="Times New Roman"/>
          <w:kern w:val="0"/>
          <w:sz w:val="28"/>
          <w:szCs w:val="28"/>
        </w:rPr>
        <w:t>Көзің жетіп, ақылды қызды жолықтырсаң, жар қылуға асық. Ақылды әйел мал да жинар, пейілге бай болған соң көрікті, текті атанар. Есті әйел етек-жеңін жинап жүрер. Жарың сенің төрт құбылаңды тең қылар. Осындай жақсы қасиеттерді бойына жиған тәрбиелі жанды кезіктіруге, өмірлік жар етуге тырыс. Әйел ет секілді</w:t>
      </w:r>
      <w:r>
        <w:rPr>
          <w:rFonts w:ascii="Times New Roman" w:hAnsi="Times New Roman" w:cs="Times New Roman"/>
          <w:kern w:val="0"/>
          <w:sz w:val="28"/>
          <w:szCs w:val="28"/>
        </w:rPr>
        <w:t>,</w:t>
      </w:r>
      <w:r w:rsidR="00157615" w:rsidRPr="00CD690B">
        <w:rPr>
          <w:rFonts w:ascii="Times New Roman" w:hAnsi="Times New Roman" w:cs="Times New Roman"/>
          <w:kern w:val="0"/>
          <w:sz w:val="28"/>
          <w:szCs w:val="28"/>
        </w:rPr>
        <w:t xml:space="preserve"> зор ықыласпен қарамасаң, өңін жоғалтар</w:t>
      </w:r>
      <w:r>
        <w:rPr>
          <w:rFonts w:ascii="Times New Roman" w:hAnsi="Times New Roman" w:cs="Times New Roman"/>
          <w:kern w:val="0"/>
          <w:sz w:val="28"/>
          <w:szCs w:val="28"/>
        </w:rPr>
        <w:t xml:space="preserve">», </w:t>
      </w:r>
      <w:r w:rsidR="008F2829" w:rsidRPr="00CD690B">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дейді</w:t>
      </w:r>
      <w:r>
        <w:rPr>
          <w:rFonts w:ascii="Times New Roman" w:hAnsi="Times New Roman" w:cs="Times New Roman"/>
          <w:kern w:val="0"/>
          <w:sz w:val="28"/>
          <w:szCs w:val="28"/>
        </w:rPr>
        <w:t xml:space="preserve"> сілтем</w:t>
      </w:r>
      <w:r w:rsidR="00403D08">
        <w:rPr>
          <w:rFonts w:ascii="Times New Roman" w:hAnsi="Times New Roman" w:cs="Times New Roman"/>
          <w:kern w:val="0"/>
          <w:sz w:val="28"/>
          <w:szCs w:val="28"/>
        </w:rPr>
        <w:t>е</w:t>
      </w:r>
      <w:r>
        <w:rPr>
          <w:rFonts w:ascii="Times New Roman" w:hAnsi="Times New Roman" w:cs="Times New Roman"/>
          <w:kern w:val="0"/>
          <w:sz w:val="28"/>
          <w:szCs w:val="28"/>
        </w:rPr>
        <w:t xml:space="preserve"> керек!</w:t>
      </w:r>
      <w:r w:rsidR="00157615" w:rsidRPr="00CD690B">
        <w:rPr>
          <w:rFonts w:ascii="Times New Roman" w:hAnsi="Times New Roman" w:cs="Times New Roman"/>
          <w:kern w:val="0"/>
          <w:sz w:val="28"/>
          <w:szCs w:val="28"/>
        </w:rPr>
        <w:t>.</w:t>
      </w:r>
      <w:r>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 xml:space="preserve">Қорқыт ата секілді Жүсіп Баласағұн да әйел затын 4 топқа бөлген: </w:t>
      </w:r>
      <w:r>
        <w:rPr>
          <w:rFonts w:ascii="Times New Roman" w:hAnsi="Times New Roman" w:cs="Times New Roman"/>
          <w:kern w:val="0"/>
          <w:sz w:val="28"/>
          <w:szCs w:val="28"/>
        </w:rPr>
        <w:t>б</w:t>
      </w:r>
      <w:r w:rsidR="00157615" w:rsidRPr="00CD690B">
        <w:rPr>
          <w:rFonts w:ascii="Times New Roman" w:hAnsi="Times New Roman" w:cs="Times New Roman"/>
          <w:kern w:val="0"/>
          <w:sz w:val="28"/>
          <w:szCs w:val="28"/>
        </w:rPr>
        <w:t>ай қыздар, көрікті бойжеткендер, тегі асыл жандар</w:t>
      </w:r>
      <w:r>
        <w:rPr>
          <w:rFonts w:ascii="Times New Roman" w:hAnsi="Times New Roman" w:cs="Times New Roman"/>
          <w:kern w:val="0"/>
          <w:sz w:val="28"/>
          <w:szCs w:val="28"/>
        </w:rPr>
        <w:t xml:space="preserve"> және</w:t>
      </w:r>
      <w:r w:rsidR="00157615" w:rsidRPr="00CD690B">
        <w:rPr>
          <w:rFonts w:ascii="Times New Roman" w:hAnsi="Times New Roman" w:cs="Times New Roman"/>
          <w:kern w:val="0"/>
          <w:sz w:val="28"/>
          <w:szCs w:val="28"/>
        </w:rPr>
        <w:t xml:space="preserve"> ақылды қыздар. Бай әйелді таңдасаң, байлық қуған адамның тілі ұзын болып, мүлік жиып, мақтанның соңында кетеді. Бүкіл ғұмырыңды әйеліңе бас иіп, құлдықпен өткізесің. Текті асыл жан іздеп, өз құныңды құртып алма. Сенен тегі жоғары болса, іштей өзіңді құл етуді тілер.</w:t>
      </w:r>
      <w:r>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Құр сұлуды жар етіп таңдасаң, жұрттың күлкісіне қаласың. Шын сұлу жан -</w:t>
      </w:r>
      <w:r>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парасатты жан. Алысты ойлап, қам жейтін ақылды жар текті, көрікті, бай бола алады. Ерін сыйлар есті әйелден төрт түрлі сипатты да көре аласың.</w:t>
      </w:r>
      <w:r>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«Ізде, досым, ақылды әйел-парасат,</w:t>
      </w:r>
      <w:r>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Соны тапсаң төрт құбылаң жарасады»</w:t>
      </w:r>
      <w:r>
        <w:rPr>
          <w:rFonts w:ascii="Times New Roman" w:hAnsi="Times New Roman" w:cs="Times New Roman"/>
          <w:kern w:val="0"/>
          <w:sz w:val="28"/>
          <w:szCs w:val="28"/>
        </w:rPr>
        <w:t>,</w:t>
      </w:r>
      <w:r w:rsidR="00157615"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157615" w:rsidRPr="00CD690B">
        <w:rPr>
          <w:rFonts w:ascii="Times New Roman" w:hAnsi="Times New Roman" w:cs="Times New Roman"/>
          <w:kern w:val="0"/>
          <w:sz w:val="28"/>
          <w:szCs w:val="28"/>
        </w:rPr>
        <w:t>дей отырып, ойлы қызды жар етсең, оны жаныңда ұста, қадір тұт бар бақытқа кенелесің деп қорытындылайды</w:t>
      </w:r>
      <w:r w:rsidR="00403D08">
        <w:rPr>
          <w:rFonts w:ascii="Times New Roman" w:hAnsi="Times New Roman" w:cs="Times New Roman"/>
          <w:kern w:val="0"/>
          <w:sz w:val="28"/>
          <w:szCs w:val="28"/>
        </w:rPr>
        <w:t xml:space="preserve"> </w:t>
      </w:r>
      <w:r w:rsidR="00403D08" w:rsidRPr="00CD690B">
        <w:rPr>
          <w:rFonts w:ascii="Times New Roman" w:hAnsi="Times New Roman" w:cs="Times New Roman"/>
          <w:kern w:val="0"/>
          <w:sz w:val="28"/>
          <w:szCs w:val="28"/>
        </w:rPr>
        <w:t>[74]</w:t>
      </w:r>
      <w:r w:rsidR="00157615" w:rsidRPr="00CD690B">
        <w:rPr>
          <w:rFonts w:ascii="Times New Roman" w:hAnsi="Times New Roman" w:cs="Times New Roman"/>
          <w:kern w:val="0"/>
          <w:sz w:val="28"/>
          <w:szCs w:val="28"/>
        </w:rPr>
        <w:t>. Қаншама атақты айбарынан жау сескенер батырларды әйелдер тірілей-ақ «жер жастандырған». Қаншама азулы, мығым жігіттердің тұқымдары әйел үшін құрыған. Сондықтан жарыңды күтіп бапта, бағала деп ақыл-кеңесін айтады.</w:t>
      </w:r>
    </w:p>
    <w:p w14:paraId="5E96B216" w14:textId="21BD938C"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Өмірлік жарың қандай ақылман болса, одан өсіп-өнген ұрпағың сондай асыл бекзат секілді болады. Күтушіңнің тәрбиесі жақсы болса, балаңның ақыл–есі еркін өсетінін баяндайды. Жүсіп Баласағұни</w:t>
      </w:r>
      <w:r w:rsidR="008C356C">
        <w:rPr>
          <w:rFonts w:ascii="Times New Roman" w:hAnsi="Times New Roman" w:cs="Times New Roman"/>
          <w:kern w:val="0"/>
          <w:sz w:val="28"/>
          <w:szCs w:val="28"/>
        </w:rPr>
        <w:t>дың</w:t>
      </w:r>
      <w:r w:rsidRPr="00CD690B">
        <w:rPr>
          <w:rFonts w:ascii="Times New Roman" w:hAnsi="Times New Roman" w:cs="Times New Roman"/>
          <w:kern w:val="0"/>
          <w:sz w:val="28"/>
          <w:szCs w:val="28"/>
        </w:rPr>
        <w:t xml:space="preserve"> (Баласағұн) </w:t>
      </w:r>
      <w:r w:rsidR="008C356C">
        <w:rPr>
          <w:rFonts w:ascii="Times New Roman" w:hAnsi="Times New Roman" w:cs="Times New Roman"/>
          <w:kern w:val="0"/>
          <w:sz w:val="28"/>
          <w:szCs w:val="28"/>
        </w:rPr>
        <w:t>«</w:t>
      </w:r>
      <w:r w:rsidRPr="00CD690B">
        <w:rPr>
          <w:rFonts w:ascii="Times New Roman" w:hAnsi="Times New Roman" w:cs="Times New Roman"/>
          <w:kern w:val="0"/>
          <w:sz w:val="28"/>
          <w:szCs w:val="28"/>
        </w:rPr>
        <w:t>Құтадғу білік» (</w:t>
      </w:r>
      <w:r w:rsidR="008C356C">
        <w:rPr>
          <w:rFonts w:ascii="Times New Roman" w:hAnsi="Times New Roman" w:cs="Times New Roman"/>
          <w:kern w:val="0"/>
          <w:sz w:val="28"/>
          <w:szCs w:val="28"/>
        </w:rPr>
        <w:t>«</w:t>
      </w:r>
      <w:r w:rsidRPr="00CD690B">
        <w:rPr>
          <w:rFonts w:ascii="Times New Roman" w:hAnsi="Times New Roman" w:cs="Times New Roman"/>
          <w:kern w:val="0"/>
          <w:sz w:val="28"/>
          <w:szCs w:val="28"/>
        </w:rPr>
        <w:t>Құтты білік</w:t>
      </w:r>
      <w:r w:rsidR="008C356C">
        <w:rPr>
          <w:rFonts w:ascii="Times New Roman" w:hAnsi="Times New Roman" w:cs="Times New Roman"/>
          <w:kern w:val="0"/>
          <w:sz w:val="28"/>
          <w:szCs w:val="28"/>
        </w:rPr>
        <w:t>»</w:t>
      </w:r>
      <w:r w:rsidRPr="00CD690B">
        <w:rPr>
          <w:rFonts w:ascii="Times New Roman" w:hAnsi="Times New Roman" w:cs="Times New Roman"/>
          <w:kern w:val="0"/>
          <w:sz w:val="28"/>
          <w:szCs w:val="28"/>
        </w:rPr>
        <w:t>) еңбегінде әйелге қатысты мақал-мәтелдер бар. Мысалы:</w:t>
      </w:r>
    </w:p>
    <w:p w14:paraId="563AE629" w14:textId="77777777"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 да бір ет, сақта, бапта қалайда,</w:t>
      </w:r>
    </w:p>
    <w:p w14:paraId="2C9C8983" w14:textId="3C9221C4"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Сақтамасаң, ет бұзылар, не пайда?</w:t>
      </w:r>
      <w:r w:rsidR="00DF2242">
        <w:rPr>
          <w:rFonts w:ascii="Times New Roman" w:hAnsi="Times New Roman" w:cs="Times New Roman"/>
          <w:kern w:val="0"/>
          <w:sz w:val="28"/>
          <w:szCs w:val="28"/>
        </w:rPr>
        <w:t>,</w:t>
      </w:r>
      <w:r w:rsidR="00C11F92" w:rsidRPr="00CD690B">
        <w:rPr>
          <w:rFonts w:ascii="Times New Roman" w:hAnsi="Times New Roman" w:cs="Times New Roman"/>
          <w:kern w:val="0"/>
          <w:sz w:val="28"/>
          <w:szCs w:val="28"/>
        </w:rPr>
        <w:t xml:space="preserve"> </w:t>
      </w:r>
      <w:r w:rsidR="008F2829"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деп</w:t>
      </w:r>
      <w:r w:rsidR="008F2829">
        <w:rPr>
          <w:rFonts w:ascii="Times New Roman" w:hAnsi="Times New Roman" w:cs="Times New Roman"/>
          <w:kern w:val="0"/>
          <w:sz w:val="28"/>
          <w:szCs w:val="28"/>
        </w:rPr>
        <w:t xml:space="preserve"> </w:t>
      </w:r>
      <w:r w:rsidR="008F2829" w:rsidRPr="00CD690B">
        <w:rPr>
          <w:rFonts w:ascii="Times New Roman" w:hAnsi="Times New Roman" w:cs="Times New Roman"/>
          <w:kern w:val="0"/>
          <w:sz w:val="28"/>
          <w:szCs w:val="28"/>
        </w:rPr>
        <w:t>[7</w:t>
      </w:r>
      <w:r w:rsidR="00BB6793" w:rsidRPr="00BB6793">
        <w:rPr>
          <w:rFonts w:ascii="Times New Roman" w:hAnsi="Times New Roman" w:cs="Times New Roman"/>
          <w:kern w:val="0"/>
          <w:sz w:val="28"/>
          <w:szCs w:val="28"/>
        </w:rPr>
        <w:t>5</w:t>
      </w:r>
      <w:r w:rsidR="008F2829"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қызды отбасылық өмірге қалай даярлау керектігі туралы айтқан ой-толғамы қазақтың «Қызға қырық үйден тыйым» деген ұлағатты сөзімен үндес. Ж.</w:t>
      </w:r>
      <w:r w:rsidR="00DF224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Баласағұн әйелдің көркемдігін «Қыз қылықпен қылымсыр, құлқы кербез, сүйіндіріп, ұмсынсаң</w:t>
      </w:r>
      <w:r w:rsidR="00DF2242">
        <w:rPr>
          <w:rFonts w:ascii="Times New Roman" w:hAnsi="Times New Roman" w:cs="Times New Roman"/>
          <w:kern w:val="0"/>
          <w:sz w:val="28"/>
          <w:szCs w:val="28"/>
        </w:rPr>
        <w:t xml:space="preserve"> </w:t>
      </w:r>
      <w:r w:rsidR="008F2829"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қолын бермес» деген сөзімен өрнектейді.</w:t>
      </w:r>
    </w:p>
    <w:p w14:paraId="0C543F89" w14:textId="468CC78B"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Түрік әлемінде ананы құрметтеу, әйелді ардақтау </w:t>
      </w:r>
      <w:r w:rsidR="008F2829"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бүкіл түркі халықтарына ортақ көнеден келе жатқан салт-дәстүр. Осылайша біз түркі халықтарындағы әйел бейнесін М. Қашқари, Қорқыт, Ж.</w:t>
      </w:r>
      <w:r w:rsidR="00487E62"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Баласағұн секілді түркі халықтарына ортақ данышпандардың пайымдауларынан көреміз.</w:t>
      </w:r>
    </w:p>
    <w:p w14:paraId="377BA331" w14:textId="72414110" w:rsidR="00487E62" w:rsidRPr="00CD690B" w:rsidRDefault="008F2829" w:rsidP="00487E62">
      <w:pPr>
        <w:shd w:val="clear" w:color="auto" w:fill="FFFFFF" w:themeFill="background1"/>
        <w:spacing w:after="0" w:line="240" w:lineRule="auto"/>
        <w:ind w:firstLine="709"/>
        <w:jc w:val="both"/>
        <w:rPr>
          <w:rFonts w:ascii="Times New Roman" w:hAnsi="Times New Roman" w:cs="Times New Roman"/>
          <w:b/>
          <w:bCs/>
          <w:kern w:val="0"/>
          <w:sz w:val="28"/>
          <w:szCs w:val="28"/>
        </w:rPr>
      </w:pPr>
      <w:r w:rsidRPr="00CD690B">
        <w:rPr>
          <w:rFonts w:ascii="Times New Roman" w:hAnsi="Times New Roman" w:cs="Times New Roman"/>
          <w:kern w:val="0"/>
          <w:sz w:val="28"/>
          <w:szCs w:val="28"/>
        </w:rPr>
        <w:t>–</w:t>
      </w:r>
    </w:p>
    <w:p w14:paraId="17160F30" w14:textId="039F74B8"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b/>
          <w:bCs/>
          <w:kern w:val="0"/>
          <w:sz w:val="28"/>
          <w:szCs w:val="28"/>
        </w:rPr>
      </w:pPr>
      <w:r w:rsidRPr="00CD690B">
        <w:rPr>
          <w:rFonts w:ascii="Times New Roman" w:hAnsi="Times New Roman" w:cs="Times New Roman"/>
          <w:b/>
          <w:bCs/>
          <w:kern w:val="0"/>
          <w:sz w:val="28"/>
          <w:szCs w:val="28"/>
        </w:rPr>
        <w:t xml:space="preserve">Бірінші </w:t>
      </w:r>
      <w:r w:rsidR="00487E62" w:rsidRPr="00CD690B">
        <w:rPr>
          <w:rFonts w:ascii="Times New Roman" w:hAnsi="Times New Roman" w:cs="Times New Roman"/>
          <w:b/>
          <w:bCs/>
          <w:kern w:val="0"/>
          <w:sz w:val="28"/>
          <w:szCs w:val="28"/>
        </w:rPr>
        <w:t>бөлім</w:t>
      </w:r>
      <w:r w:rsidRPr="00CD690B">
        <w:rPr>
          <w:rFonts w:ascii="Times New Roman" w:hAnsi="Times New Roman" w:cs="Times New Roman"/>
          <w:b/>
          <w:bCs/>
          <w:kern w:val="0"/>
          <w:sz w:val="28"/>
          <w:szCs w:val="28"/>
        </w:rPr>
        <w:t xml:space="preserve"> бойынша тұжырым</w:t>
      </w:r>
    </w:p>
    <w:p w14:paraId="4451628E" w14:textId="61D84CC8"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концептісі әйел жын</w:t>
      </w:r>
      <w:r w:rsidR="002F588C" w:rsidRPr="00CD690B">
        <w:rPr>
          <w:rFonts w:ascii="Times New Roman" w:hAnsi="Times New Roman" w:cs="Times New Roman"/>
          <w:kern w:val="0"/>
          <w:sz w:val="28"/>
          <w:szCs w:val="28"/>
        </w:rPr>
        <w:t>ысы туралы қоғам түсінігін және сол</w:t>
      </w:r>
      <w:r w:rsidRPr="00CD690B">
        <w:rPr>
          <w:rFonts w:ascii="Times New Roman" w:hAnsi="Times New Roman" w:cs="Times New Roman"/>
          <w:kern w:val="0"/>
          <w:sz w:val="28"/>
          <w:szCs w:val="28"/>
        </w:rPr>
        <w:t xml:space="preserve"> қоғам өміріндегі әйелдің рөлін көрсетеді. Әйел көп мәдениетте ана болудың, қамқорлықтың, махаббаттың және сұлулықтың символы ретінде қабылданады. Бұл ұғым сондай-ақ нәзіктікпен, жұмсақтықпен, талғампаздықпен ассоциацияланады. Алайда «әйел» бейнесі </w:t>
      </w:r>
      <w:r w:rsidR="00403D08">
        <w:rPr>
          <w:rFonts w:ascii="Times New Roman" w:hAnsi="Times New Roman" w:cs="Times New Roman"/>
          <w:kern w:val="0"/>
          <w:sz w:val="28"/>
          <w:szCs w:val="28"/>
        </w:rPr>
        <w:t>үнемі</w:t>
      </w:r>
      <w:r w:rsidR="00403D08"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позитивті тұрғыда көрсетіле бермейді. Кей мәдениеттерде әйел ерінің қалауларын қанағаттандыратын обьект ретінде қарастырылады, оның әйел ретіндегі құқықтары мен еркіндігі шектеулі болады. Ол тұрмыс құруға, үй шаруасымен айналысуға мәжбүр.  Қайсыбір елдерде әйелдің білім алу, жұмыс істеуге құқықтары жоқ.</w:t>
      </w:r>
    </w:p>
    <w:p w14:paraId="013EAB52" w14:textId="42068CB1"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Қазіргі</w:t>
      </w:r>
      <w:r w:rsidR="002F588C" w:rsidRPr="00CD690B">
        <w:rPr>
          <w:rFonts w:ascii="Times New Roman" w:hAnsi="Times New Roman" w:cs="Times New Roman"/>
          <w:kern w:val="0"/>
          <w:sz w:val="28"/>
          <w:szCs w:val="28"/>
        </w:rPr>
        <w:t xml:space="preserve"> кездегі түрлі </w:t>
      </w:r>
      <w:r w:rsidRPr="00CD690B">
        <w:rPr>
          <w:rFonts w:ascii="Times New Roman" w:hAnsi="Times New Roman" w:cs="Times New Roman"/>
          <w:kern w:val="0"/>
          <w:sz w:val="28"/>
          <w:szCs w:val="28"/>
        </w:rPr>
        <w:t>зерттеулерге сәйкес «әйел» концептісі көпқырлы және алуан түрлі екендігі айқындалды. Әйелдер саясатта, экономикада және ғылымда жоғары қызметтер атқарады, әлеуметтік қоғамдық өмірге белсене араласады және өз құқықтары мен еркіндіктерін қорғай алады. Осылайша</w:t>
      </w:r>
      <w:r w:rsidR="00415AA1">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«әйел» концептісі әлемдік мәдениетте прецедентті болып табылады және өзгеріп жатқан қоғамдық жағдайлар мен сұраныстарға сәйкес дамуды жалғастыруда.</w:t>
      </w:r>
    </w:p>
    <w:p w14:paraId="5C3F1213" w14:textId="08C5B7C0"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және түрік мәдениетінде «әйел» концептісі прецедентті сипатқа ие. Бұл концептінің әйелге қатысты қоғам ұстанымдары мен құндылықтарын, жалпы түсініктерін көрсетеді. Басқа мәдениеттердегі секілді қазақ және түрік мәдениеттерінде әйел үй шаруасындағы міндеттерді атқаратын, бала тәрбиесімен айналысатын және отбасының қамқоршысы ретінде қабылданады. Осы мәнмәтінде әйел үйдің қамқоршысы, отбасының сақтаушысы, ана ұғымдарымен  жиі ассоцияланады. Дегенмен, қазақ және түрік халықтарында «әйел» концептісінің басқа да прецедентті сипаттамалары бар. Мәселен, екі мәдениетте әйел бейнесі сыртқы сұлулығымен қатар</w:t>
      </w:r>
      <w:r w:rsidR="00403D08">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ішкі рухани жан дүниесі бай, ерекше төзімділік иесі, қажырлы жан ретінде сипатталады. Сонымен қоса «әйел» концептісінің прецедентті сипаттамасы әйелдің қоғамда атқаратын белгілі бір рөлдерімен тығыз байланысты. Айталық, «әйел-ана» отбасындағы ана рөлін, ал «іскер әйел» іскер, кәсіпкер немесе көшбасшы ретіндегі рөлді атқара алады. Тұтастай алғанда</w:t>
      </w:r>
      <w:r w:rsidR="00403D08">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«әйел» концептісінің прецедентті сипаттамасы қазақ және түрік мәдениеттерінде әйелге қатысты қоғам шарттары мен құндылықтарының, жалпы түсініктерінің кең шоғырын көрсетеді.</w:t>
      </w:r>
    </w:p>
    <w:p w14:paraId="7AA53FF6" w14:textId="72F7A7FB" w:rsidR="00157615" w:rsidRPr="00CB5F87" w:rsidRDefault="00157615" w:rsidP="008F2829">
      <w:pPr>
        <w:shd w:val="clear" w:color="auto" w:fill="FFFFFF" w:themeFill="background1"/>
        <w:spacing w:after="0" w:line="240" w:lineRule="auto"/>
        <w:ind w:firstLine="709"/>
        <w:jc w:val="both"/>
        <w:rPr>
          <w:rFonts w:ascii="Times New Roman" w:hAnsi="Times New Roman" w:cs="Times New Roman"/>
          <w:b/>
          <w:bCs/>
          <w:kern w:val="0"/>
          <w:sz w:val="28"/>
          <w:szCs w:val="28"/>
        </w:rPr>
      </w:pPr>
      <w:r w:rsidRPr="00CD690B">
        <w:rPr>
          <w:rFonts w:ascii="Times New Roman" w:hAnsi="Times New Roman" w:cs="Times New Roman"/>
          <w:kern w:val="0"/>
          <w:sz w:val="28"/>
          <w:szCs w:val="28"/>
        </w:rPr>
        <w:t xml:space="preserve">Кез келген халықтың тұрмыс-салты, менталитеті, халық психологиясы мен оның тарихы, әдет-ғұрпы мен мәдениеті, туған өлке табиғаты мен құбылыстары тілде сөз арқылы бейнеленеді және ол сөздер сол тілдің сөздік құрамының қатарын құрайды. Сөздік құрам тілдің даму күйін қамтып көрсетеді. Сөздік құрамнан бөлек, өнегелік құндылықтар, адамның эстетикалық қажеттіліктері мен дүниеге деген көзқарасы, ата-бабаларымыздың ғасырлар бойы қорытылған тарихи және қоғамдық тәжірибесі мақал-мәтелдерде одан да анық байқалады. Сондықтан да мақал-мәтелдер </w:t>
      </w:r>
      <w:r w:rsidR="008F2829" w:rsidRPr="00CD690B">
        <w:rPr>
          <w:rFonts w:ascii="Times New Roman" w:hAnsi="Times New Roman" w:cs="Times New Roman"/>
          <w:kern w:val="0"/>
          <w:sz w:val="28"/>
          <w:szCs w:val="28"/>
        </w:rPr>
        <w:t>–</w:t>
      </w:r>
      <w:r w:rsidR="008F2829">
        <w:rPr>
          <w:rFonts w:ascii="Times New Roman" w:hAnsi="Times New Roman" w:cs="Times New Roman"/>
          <w:b/>
          <w:bCs/>
          <w:kern w:val="0"/>
          <w:sz w:val="28"/>
          <w:szCs w:val="28"/>
        </w:rPr>
        <w:t xml:space="preserve"> </w:t>
      </w:r>
      <w:r w:rsidRPr="00CD690B">
        <w:rPr>
          <w:rFonts w:ascii="Times New Roman" w:hAnsi="Times New Roman" w:cs="Times New Roman"/>
          <w:kern w:val="0"/>
          <w:sz w:val="28"/>
          <w:szCs w:val="28"/>
        </w:rPr>
        <w:t>халық ой-санасының көрінісі, әрі халық даналығының қазына байлығы. Белгілі бір халықтың мақал-мәтелдеріне көз жүгіртіп, зер салуда сол халықтың өзі және оның мәдениеті туралы көп нәрсені білуге болады.</w:t>
      </w:r>
    </w:p>
    <w:p w14:paraId="06C5559C" w14:textId="1D034A12" w:rsidR="0056234E" w:rsidRPr="00CD690B" w:rsidRDefault="00157615" w:rsidP="00CB5F87">
      <w:pPr>
        <w:shd w:val="clear" w:color="auto" w:fill="FFFFFF" w:themeFill="background1"/>
        <w:spacing w:after="0" w:line="240" w:lineRule="auto"/>
        <w:ind w:right="108" w:firstLine="708"/>
        <w:jc w:val="both"/>
        <w:rPr>
          <w:rFonts w:ascii="Times New Roman" w:hAnsi="Times New Roman" w:cs="Times New Roman"/>
          <w:kern w:val="0"/>
          <w:sz w:val="28"/>
          <w:szCs w:val="28"/>
        </w:rPr>
      </w:pPr>
      <w:r w:rsidRPr="00CD690B">
        <w:rPr>
          <w:rFonts w:ascii="Times New Roman" w:hAnsi="Times New Roman" w:cs="Times New Roman"/>
          <w:kern w:val="0"/>
          <w:sz w:val="28"/>
          <w:szCs w:val="28"/>
        </w:rPr>
        <w:t>Әр ұлттың өкілдері айналадағы қоршаған әлемді әрқалай қабылдайды, сәйкесінше олардың сөздік қоры, мақал-мәтелдері де әр алуан. Түрлі халықтардың мақал-мәтелдерінде сол халықтың өзіне ғана тән арнайы ерекшеліктері бар болғанымен, олардың арасында бір-біріне ұқсас келетін мақал-мәтелдерді де кездестіруге болады.</w:t>
      </w:r>
      <w:r w:rsidR="0056234E" w:rsidRPr="00CD690B">
        <w:rPr>
          <w:rFonts w:ascii="Times New Roman" w:hAnsi="Times New Roman" w:cs="Times New Roman"/>
          <w:kern w:val="0"/>
          <w:sz w:val="28"/>
          <w:szCs w:val="28"/>
        </w:rPr>
        <w:t xml:space="preserve"> Әртүрлі халықтардың мақал-мәтелдерін салыстырмалы түрде зерттеу халықтың қайталанбас ерекшеліктері мен тілдердің өзіндік реңін анықтауға септігін тигізеді.</w:t>
      </w:r>
    </w:p>
    <w:p w14:paraId="5B71E45D" w14:textId="2426EAC9" w:rsidR="0056234E" w:rsidRPr="00CD690B" w:rsidRDefault="0056234E" w:rsidP="0056234E">
      <w:pPr>
        <w:shd w:val="clear" w:color="auto" w:fill="FFFFFF" w:themeFill="background1"/>
        <w:spacing w:after="0" w:line="240" w:lineRule="auto"/>
        <w:ind w:right="108" w:firstLine="708"/>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Әртүрлі себептерге байланысты түрлі халықтардың мақал-мәтелдері құрылымы </w:t>
      </w:r>
      <w:r w:rsidR="00415AA1">
        <w:rPr>
          <w:rFonts w:ascii="Times New Roman" w:hAnsi="Times New Roman" w:cs="Times New Roman"/>
          <w:kern w:val="0"/>
          <w:sz w:val="28"/>
          <w:szCs w:val="28"/>
        </w:rPr>
        <w:t xml:space="preserve">жағынан </w:t>
      </w:r>
      <w:r w:rsidRPr="00CD690B">
        <w:rPr>
          <w:rFonts w:ascii="Times New Roman" w:hAnsi="Times New Roman" w:cs="Times New Roman"/>
          <w:kern w:val="0"/>
          <w:sz w:val="28"/>
          <w:szCs w:val="28"/>
        </w:rPr>
        <w:t xml:space="preserve">болсын, семантикасы жағынан болсын бір-біріне ұқсас келеді. Мақал-мәтелдердің ұқсас болып келуінің бірнеше себептерін Г.Л. Пермяков былайша  түсіндіреді:   </w:t>
      </w:r>
    </w:p>
    <w:p w14:paraId="3B52A172" w14:textId="0409F70B" w:rsidR="0056234E" w:rsidRPr="00CD690B" w:rsidRDefault="0056234E" w:rsidP="0056234E">
      <w:pPr>
        <w:shd w:val="clear" w:color="auto" w:fill="FFFFFF" w:themeFill="background1"/>
        <w:spacing w:after="0" w:line="240" w:lineRule="auto"/>
        <w:ind w:right="108" w:firstLine="708"/>
        <w:jc w:val="both"/>
        <w:rPr>
          <w:rFonts w:ascii="Times New Roman" w:hAnsi="Times New Roman" w:cs="Times New Roman"/>
          <w:kern w:val="0"/>
          <w:sz w:val="28"/>
          <w:szCs w:val="28"/>
        </w:rPr>
      </w:pPr>
      <w:r w:rsidRPr="00CD690B">
        <w:rPr>
          <w:rFonts w:ascii="Times New Roman" w:hAnsi="Times New Roman" w:cs="Times New Roman"/>
          <w:kern w:val="0"/>
          <w:sz w:val="28"/>
          <w:szCs w:val="28"/>
        </w:rPr>
        <w:t>1.</w:t>
      </w:r>
      <w:r w:rsidRPr="00CD690B">
        <w:rPr>
          <w:rFonts w:ascii="Times New Roman" w:hAnsi="Times New Roman" w:cs="Times New Roman"/>
          <w:kern w:val="0"/>
          <w:sz w:val="28"/>
          <w:szCs w:val="28"/>
        </w:rPr>
        <w:tab/>
        <w:t xml:space="preserve">әртүрлі халықтардың бір тілдік топтан ортақ шығу тегіне байланысты; </w:t>
      </w:r>
    </w:p>
    <w:p w14:paraId="6C086E33" w14:textId="77777777" w:rsidR="0056234E" w:rsidRPr="00CD690B" w:rsidRDefault="0056234E" w:rsidP="0056234E">
      <w:pPr>
        <w:shd w:val="clear" w:color="auto" w:fill="FFFFFF" w:themeFill="background1"/>
        <w:spacing w:after="0" w:line="240" w:lineRule="auto"/>
        <w:ind w:right="108" w:firstLine="708"/>
        <w:jc w:val="both"/>
        <w:rPr>
          <w:rFonts w:ascii="Times New Roman" w:hAnsi="Times New Roman" w:cs="Times New Roman"/>
          <w:kern w:val="0"/>
          <w:sz w:val="28"/>
          <w:szCs w:val="28"/>
        </w:rPr>
      </w:pPr>
      <w:r w:rsidRPr="00CD690B">
        <w:rPr>
          <w:rFonts w:ascii="Times New Roman" w:hAnsi="Times New Roman" w:cs="Times New Roman"/>
          <w:kern w:val="0"/>
          <w:sz w:val="28"/>
          <w:szCs w:val="28"/>
        </w:rPr>
        <w:t>2.</w:t>
      </w:r>
      <w:r w:rsidRPr="00CD690B">
        <w:rPr>
          <w:rFonts w:ascii="Times New Roman" w:hAnsi="Times New Roman" w:cs="Times New Roman"/>
          <w:kern w:val="0"/>
          <w:sz w:val="28"/>
          <w:szCs w:val="28"/>
        </w:rPr>
        <w:tab/>
        <w:t xml:space="preserve"> кейде  көптеген ғасырлар бойы тұрақты қарым-қатынаста болған көрші ел болуына  байланысты;</w:t>
      </w:r>
    </w:p>
    <w:p w14:paraId="55442504" w14:textId="77777777" w:rsidR="00B778DC" w:rsidRDefault="0056234E" w:rsidP="0056234E">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3.</w:t>
      </w:r>
      <w:r w:rsidRPr="00CD690B">
        <w:rPr>
          <w:rFonts w:ascii="Times New Roman" w:hAnsi="Times New Roman" w:cs="Times New Roman"/>
          <w:kern w:val="0"/>
          <w:sz w:val="28"/>
          <w:szCs w:val="28"/>
        </w:rPr>
        <w:tab/>
        <w:t xml:space="preserve"> қоғам дамуының әртүрлі кезеңдерінде халық бастан кешкен жалпы тарихи ортақ тәжірибесіне байланысты [</w:t>
      </w:r>
      <w:r w:rsidRPr="00BB6793">
        <w:rPr>
          <w:rFonts w:ascii="Times New Roman" w:hAnsi="Times New Roman" w:cs="Times New Roman"/>
          <w:kern w:val="0"/>
          <w:sz w:val="28"/>
          <w:szCs w:val="28"/>
        </w:rPr>
        <w:t>76,</w:t>
      </w:r>
      <w:r w:rsidR="00415AA1" w:rsidRPr="00BB6793">
        <w:rPr>
          <w:rFonts w:ascii="Times New Roman" w:hAnsi="Times New Roman" w:cs="Times New Roman"/>
          <w:kern w:val="0"/>
          <w:sz w:val="28"/>
          <w:szCs w:val="28"/>
        </w:rPr>
        <w:t xml:space="preserve"> б. </w:t>
      </w:r>
      <w:r w:rsidRPr="00BB6793">
        <w:rPr>
          <w:rFonts w:ascii="Times New Roman" w:hAnsi="Times New Roman" w:cs="Times New Roman"/>
          <w:kern w:val="0"/>
          <w:sz w:val="28"/>
          <w:szCs w:val="28"/>
        </w:rPr>
        <w:t>235</w:t>
      </w:r>
      <w:r w:rsidRPr="00CD690B">
        <w:rPr>
          <w:rFonts w:ascii="Times New Roman" w:hAnsi="Times New Roman" w:cs="Times New Roman"/>
          <w:kern w:val="0"/>
          <w:sz w:val="28"/>
          <w:szCs w:val="28"/>
        </w:rPr>
        <w:t>].</w:t>
      </w:r>
      <w:r w:rsidR="00157834">
        <w:rPr>
          <w:rFonts w:ascii="Times New Roman" w:hAnsi="Times New Roman" w:cs="Times New Roman"/>
          <w:kern w:val="0"/>
          <w:sz w:val="28"/>
          <w:szCs w:val="28"/>
        </w:rPr>
        <w:t xml:space="preserve"> </w:t>
      </w:r>
    </w:p>
    <w:p w14:paraId="2EB719B7" w14:textId="0566D69E" w:rsidR="00157615" w:rsidRPr="00CD690B" w:rsidRDefault="00157615" w:rsidP="0056234E">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Сонымен қатар паремиялардың бірізді болу </w:t>
      </w:r>
      <w:r w:rsidR="00006913">
        <w:rPr>
          <w:rFonts w:ascii="Times New Roman" w:hAnsi="Times New Roman" w:cs="Times New Roman"/>
          <w:kern w:val="0"/>
          <w:sz w:val="28"/>
          <w:szCs w:val="28"/>
        </w:rPr>
        <w:t>процесіне</w:t>
      </w:r>
      <w:r w:rsidR="00006913"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бірыңғай туыстық қатынаста емес халықтар арасында және бір-бірімен ешқандай қарым-қатынастары жоқ халықтар арасында да паремиялар ұқсастығының болуы, сондай-ақ қоғам дамуының түрлі сатыларында орналасқан халықтардың паремиялар</w:t>
      </w:r>
      <w:r w:rsidR="0091639F">
        <w:rPr>
          <w:rFonts w:ascii="Times New Roman" w:hAnsi="Times New Roman" w:cs="Times New Roman"/>
          <w:kern w:val="0"/>
          <w:sz w:val="28"/>
          <w:szCs w:val="28"/>
        </w:rPr>
        <w:t>ын</w:t>
      </w:r>
      <w:r w:rsidRPr="00CD690B">
        <w:rPr>
          <w:rFonts w:ascii="Times New Roman" w:hAnsi="Times New Roman" w:cs="Times New Roman"/>
          <w:kern w:val="0"/>
          <w:sz w:val="28"/>
          <w:szCs w:val="28"/>
        </w:rPr>
        <w:t>ың да кей жағдайда бір-біріне ұқсас келуі</w:t>
      </w:r>
      <w:r w:rsidRPr="00CD690B">
        <w:rPr>
          <w:rFonts w:ascii="Times New Roman" w:hAnsi="Times New Roman" w:cs="Times New Roman"/>
          <w:kern w:val="0"/>
          <w:sz w:val="28"/>
          <w:szCs w:val="28"/>
          <w:lang w:val="tr-TR"/>
        </w:rPr>
        <w:t xml:space="preserve"> </w:t>
      </w:r>
      <w:r w:rsidRPr="00CD690B">
        <w:rPr>
          <w:rFonts w:ascii="Times New Roman" w:hAnsi="Times New Roman" w:cs="Times New Roman"/>
          <w:kern w:val="0"/>
          <w:sz w:val="28"/>
          <w:szCs w:val="28"/>
        </w:rPr>
        <w:t>себеп бола алатындығын айта кеткеніміз жөн. Яғни генетикалық жағынан біртекті емес ұлттар</w:t>
      </w:r>
      <w:r w:rsidR="0091639F">
        <w:rPr>
          <w:rFonts w:ascii="Times New Roman" w:hAnsi="Times New Roman" w:cs="Times New Roman"/>
          <w:kern w:val="0"/>
          <w:sz w:val="28"/>
          <w:szCs w:val="28"/>
        </w:rPr>
        <w:t>дың</w:t>
      </w:r>
      <w:r w:rsidRPr="00CD690B">
        <w:rPr>
          <w:rFonts w:ascii="Times New Roman" w:hAnsi="Times New Roman" w:cs="Times New Roman"/>
          <w:kern w:val="0"/>
          <w:sz w:val="28"/>
          <w:szCs w:val="28"/>
        </w:rPr>
        <w:t>, ешқандай экономикалық, саяси және мәдени қатынасы жоқ елдер</w:t>
      </w:r>
      <w:r w:rsidR="0091639F">
        <w:rPr>
          <w:rFonts w:ascii="Times New Roman" w:hAnsi="Times New Roman" w:cs="Times New Roman"/>
          <w:kern w:val="0"/>
          <w:sz w:val="28"/>
          <w:szCs w:val="28"/>
        </w:rPr>
        <w:t>дің</w:t>
      </w:r>
      <w:r w:rsidRPr="00CD690B">
        <w:rPr>
          <w:rFonts w:ascii="Times New Roman" w:hAnsi="Times New Roman" w:cs="Times New Roman"/>
          <w:kern w:val="0"/>
          <w:sz w:val="28"/>
          <w:szCs w:val="28"/>
        </w:rPr>
        <w:t>, тіпті даму деңгейі бірдей емес елдердің паремиялары да бір-біріне ұқсас болып келуі әбден мүмкін.</w:t>
      </w:r>
    </w:p>
    <w:p w14:paraId="41625D0B" w14:textId="7B06538A"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Мақал-мәтелдер өткен өмір салтын, құндылықтарды, жағымсыз және жағымды мінез-құлық және ойлау түрлерін әлеуметтану, психология, тарих, философия, фольклор және басқа да көптеген әлеуметтік ғылымдар салаларында талдай отырып бақылауға мүмкіндік беретін ілімнің маңызды көзі болып табылады. Мақал-мәтелдер бізге сан ғасырлар бойы халықтың қоғамдық даму үрдісінде қалыптасқан ұстанымдары, әдет-ғұрпы, салт-дәстүрі, оның тарихы, рухани мәдениетінің қайнар көздері жайында мол ақпарат беретін тілдік қор болып табылады.</w:t>
      </w:r>
    </w:p>
    <w:p w14:paraId="7598477C" w14:textId="653F47C1"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Жалпы айтқанда</w:t>
      </w:r>
      <w:r w:rsidR="0091639F">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халықтық мақал-мәтелдерді типологиялық түрде зерттеп зерделеу олардың ортақ белгілері мен өзгешеліктерін айқындаумен қоса, түрлі халық мәдениеттерінің бір-біріне жақын болуына, халықтардың арасындағы өзара түсіністік орнату қабілеттерінің орнығуына көмегін тигізеді. Қай тілде болмасын, мақал-мәтелдердің тура және ауыспалы мағыналарын дұрыс түсініп, оларды дәл және орынды қолдану мәдениетаралық қарым-қатынас </w:t>
      </w:r>
      <w:r w:rsidR="00006913">
        <w:rPr>
          <w:rFonts w:ascii="Times New Roman" w:hAnsi="Times New Roman" w:cs="Times New Roman"/>
          <w:kern w:val="0"/>
          <w:sz w:val="28"/>
          <w:szCs w:val="28"/>
        </w:rPr>
        <w:t>процесін</w:t>
      </w:r>
      <w:r w:rsidR="00006913"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жетілдірудің негізі болып есептеледі.</w:t>
      </w:r>
    </w:p>
    <w:p w14:paraId="6DFB4DBD" w14:textId="77777777"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p>
    <w:p w14:paraId="5CE248DD" w14:textId="77777777" w:rsidR="00157615" w:rsidRPr="00CD690B" w:rsidRDefault="00157615" w:rsidP="00487E62">
      <w:pPr>
        <w:shd w:val="clear" w:color="auto" w:fill="FFFFFF" w:themeFill="background1"/>
        <w:spacing w:after="0" w:line="240" w:lineRule="auto"/>
        <w:ind w:firstLine="709"/>
        <w:jc w:val="both"/>
        <w:rPr>
          <w:rFonts w:ascii="Times New Roman" w:hAnsi="Times New Roman" w:cs="Times New Roman"/>
          <w:kern w:val="0"/>
          <w:sz w:val="28"/>
          <w:szCs w:val="28"/>
        </w:rPr>
      </w:pPr>
    </w:p>
    <w:p w14:paraId="70123434"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05699AA4"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3F5E40D9"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1DEA924F"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4AFBB37F"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3521DDF6"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40B1BF61" w14:textId="77777777" w:rsidR="00C11F92" w:rsidRPr="00CD690B" w:rsidRDefault="00C11F92"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7E07D0B7" w14:textId="77777777" w:rsidR="00C11F92" w:rsidRPr="00CD690B" w:rsidRDefault="00C11F92"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0CDEEC94" w14:textId="77777777" w:rsidR="00C11F92" w:rsidRPr="00CD690B" w:rsidRDefault="00C11F92"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5F26930D" w14:textId="77777777" w:rsidR="00C11F92" w:rsidRPr="00CD690B" w:rsidRDefault="00C11F92"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65E436C8" w14:textId="77777777" w:rsidR="00C11F92" w:rsidRPr="00CD690B" w:rsidRDefault="00C11F92"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7F16876B" w14:textId="77777777" w:rsidR="00C11F92" w:rsidRPr="00CD690B" w:rsidRDefault="00C11F92"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1E56223D" w14:textId="77777777" w:rsidR="00C11F92" w:rsidRPr="00CD690B" w:rsidRDefault="00C11F92"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696C3621" w14:textId="77777777" w:rsidR="00C11F92" w:rsidRPr="00CD690B" w:rsidRDefault="00C11F92"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77658420" w14:textId="77777777" w:rsidR="00C11F92" w:rsidRPr="00CD690B" w:rsidRDefault="00C11F92"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6F4D0380"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0B18C115" w14:textId="603EE3CF" w:rsidR="00F21F19" w:rsidRDefault="00F21F19" w:rsidP="00487E62">
      <w:pPr>
        <w:shd w:val="clear" w:color="auto" w:fill="FFFFFF" w:themeFill="background1"/>
        <w:tabs>
          <w:tab w:val="left" w:pos="1134"/>
          <w:tab w:val="left" w:pos="1276"/>
        </w:tabs>
        <w:spacing w:after="0" w:line="240" w:lineRule="auto"/>
        <w:ind w:firstLine="709"/>
        <w:jc w:val="both"/>
        <w:rPr>
          <w:rFonts w:ascii="Times New Roman" w:hAnsi="Times New Roman" w:cs="Times New Roman"/>
          <w:b/>
          <w:bCs/>
          <w:kern w:val="0"/>
          <w:sz w:val="28"/>
          <w:szCs w:val="28"/>
        </w:rPr>
      </w:pPr>
    </w:p>
    <w:p w14:paraId="67B65B95" w14:textId="7A109E14" w:rsidR="008F2829" w:rsidRDefault="008F2829" w:rsidP="00487E62">
      <w:pPr>
        <w:shd w:val="clear" w:color="auto" w:fill="FFFFFF" w:themeFill="background1"/>
        <w:tabs>
          <w:tab w:val="left" w:pos="1134"/>
          <w:tab w:val="left" w:pos="1276"/>
        </w:tabs>
        <w:spacing w:after="0" w:line="240" w:lineRule="auto"/>
        <w:ind w:firstLine="709"/>
        <w:jc w:val="both"/>
        <w:rPr>
          <w:rFonts w:ascii="Times New Roman" w:hAnsi="Times New Roman" w:cs="Times New Roman"/>
          <w:b/>
          <w:bCs/>
          <w:kern w:val="0"/>
          <w:sz w:val="28"/>
          <w:szCs w:val="28"/>
        </w:rPr>
      </w:pPr>
    </w:p>
    <w:p w14:paraId="6A8D7128" w14:textId="35A34148" w:rsidR="008F2829" w:rsidRDefault="008F2829" w:rsidP="00487E62">
      <w:pPr>
        <w:shd w:val="clear" w:color="auto" w:fill="FFFFFF" w:themeFill="background1"/>
        <w:tabs>
          <w:tab w:val="left" w:pos="1134"/>
          <w:tab w:val="left" w:pos="1276"/>
        </w:tabs>
        <w:spacing w:after="0" w:line="240" w:lineRule="auto"/>
        <w:ind w:firstLine="709"/>
        <w:jc w:val="both"/>
        <w:rPr>
          <w:rFonts w:ascii="Times New Roman" w:hAnsi="Times New Roman" w:cs="Times New Roman"/>
          <w:b/>
          <w:bCs/>
          <w:kern w:val="0"/>
          <w:sz w:val="28"/>
          <w:szCs w:val="28"/>
        </w:rPr>
      </w:pPr>
    </w:p>
    <w:p w14:paraId="530C3588" w14:textId="1AFF2FF4" w:rsidR="008F2829" w:rsidRDefault="008F2829" w:rsidP="00487E62">
      <w:pPr>
        <w:shd w:val="clear" w:color="auto" w:fill="FFFFFF" w:themeFill="background1"/>
        <w:tabs>
          <w:tab w:val="left" w:pos="1134"/>
          <w:tab w:val="left" w:pos="1276"/>
        </w:tabs>
        <w:spacing w:after="0" w:line="240" w:lineRule="auto"/>
        <w:ind w:firstLine="709"/>
        <w:jc w:val="both"/>
        <w:rPr>
          <w:rFonts w:ascii="Times New Roman" w:hAnsi="Times New Roman" w:cs="Times New Roman"/>
          <w:b/>
          <w:bCs/>
          <w:kern w:val="0"/>
          <w:sz w:val="28"/>
          <w:szCs w:val="28"/>
        </w:rPr>
      </w:pPr>
    </w:p>
    <w:p w14:paraId="4ADF6175" w14:textId="6D8449B0" w:rsidR="008F2829" w:rsidRDefault="008F2829" w:rsidP="00487E62">
      <w:pPr>
        <w:shd w:val="clear" w:color="auto" w:fill="FFFFFF" w:themeFill="background1"/>
        <w:tabs>
          <w:tab w:val="left" w:pos="1134"/>
          <w:tab w:val="left" w:pos="1276"/>
        </w:tabs>
        <w:spacing w:after="0" w:line="240" w:lineRule="auto"/>
        <w:ind w:firstLine="709"/>
        <w:jc w:val="both"/>
        <w:rPr>
          <w:rFonts w:ascii="Times New Roman" w:hAnsi="Times New Roman" w:cs="Times New Roman"/>
          <w:b/>
          <w:bCs/>
          <w:kern w:val="0"/>
          <w:sz w:val="28"/>
          <w:szCs w:val="28"/>
        </w:rPr>
      </w:pPr>
    </w:p>
    <w:p w14:paraId="070BC7D9" w14:textId="54EE38FF" w:rsidR="008F2829" w:rsidRDefault="008F2829" w:rsidP="00487E62">
      <w:pPr>
        <w:shd w:val="clear" w:color="auto" w:fill="FFFFFF" w:themeFill="background1"/>
        <w:tabs>
          <w:tab w:val="left" w:pos="1134"/>
          <w:tab w:val="left" w:pos="1276"/>
        </w:tabs>
        <w:spacing w:after="0" w:line="240" w:lineRule="auto"/>
        <w:ind w:firstLine="709"/>
        <w:jc w:val="both"/>
        <w:rPr>
          <w:rFonts w:ascii="Times New Roman" w:hAnsi="Times New Roman" w:cs="Times New Roman"/>
          <w:b/>
          <w:bCs/>
          <w:kern w:val="0"/>
          <w:sz w:val="28"/>
          <w:szCs w:val="28"/>
        </w:rPr>
      </w:pPr>
    </w:p>
    <w:p w14:paraId="520D74C3" w14:textId="6B1E75DB" w:rsidR="008F2829" w:rsidRDefault="008F2829" w:rsidP="00487E62">
      <w:pPr>
        <w:shd w:val="clear" w:color="auto" w:fill="FFFFFF" w:themeFill="background1"/>
        <w:tabs>
          <w:tab w:val="left" w:pos="1134"/>
          <w:tab w:val="left" w:pos="1276"/>
        </w:tabs>
        <w:spacing w:after="0" w:line="240" w:lineRule="auto"/>
        <w:ind w:firstLine="709"/>
        <w:jc w:val="both"/>
        <w:rPr>
          <w:rFonts w:ascii="Times New Roman" w:hAnsi="Times New Roman" w:cs="Times New Roman"/>
          <w:b/>
          <w:bCs/>
          <w:kern w:val="0"/>
          <w:sz w:val="28"/>
          <w:szCs w:val="28"/>
        </w:rPr>
      </w:pPr>
    </w:p>
    <w:p w14:paraId="0A9C5071" w14:textId="5F377C79" w:rsidR="008F2829" w:rsidRDefault="008F2829" w:rsidP="00487E62">
      <w:pPr>
        <w:shd w:val="clear" w:color="auto" w:fill="FFFFFF" w:themeFill="background1"/>
        <w:tabs>
          <w:tab w:val="left" w:pos="1134"/>
          <w:tab w:val="left" w:pos="1276"/>
        </w:tabs>
        <w:spacing w:after="0" w:line="240" w:lineRule="auto"/>
        <w:ind w:firstLine="709"/>
        <w:jc w:val="both"/>
        <w:rPr>
          <w:rFonts w:ascii="Times New Roman" w:hAnsi="Times New Roman" w:cs="Times New Roman"/>
          <w:b/>
          <w:bCs/>
          <w:kern w:val="0"/>
          <w:sz w:val="28"/>
          <w:szCs w:val="28"/>
        </w:rPr>
      </w:pPr>
    </w:p>
    <w:p w14:paraId="6EAF18E1" w14:textId="77777777" w:rsidR="008F2829" w:rsidRDefault="008F2829" w:rsidP="00487E62">
      <w:pPr>
        <w:shd w:val="clear" w:color="auto" w:fill="FFFFFF" w:themeFill="background1"/>
        <w:tabs>
          <w:tab w:val="left" w:pos="1134"/>
          <w:tab w:val="left" w:pos="1276"/>
        </w:tabs>
        <w:spacing w:after="0" w:line="240" w:lineRule="auto"/>
        <w:ind w:firstLine="709"/>
        <w:jc w:val="both"/>
        <w:rPr>
          <w:rFonts w:ascii="Times New Roman" w:hAnsi="Times New Roman" w:cs="Times New Roman"/>
          <w:b/>
          <w:bCs/>
          <w:kern w:val="0"/>
          <w:sz w:val="28"/>
          <w:szCs w:val="28"/>
        </w:rPr>
      </w:pPr>
    </w:p>
    <w:p w14:paraId="3EF500EB" w14:textId="77777777" w:rsidR="00F21F19" w:rsidRDefault="00F21F19" w:rsidP="00CB5F87">
      <w:pPr>
        <w:shd w:val="clear" w:color="auto" w:fill="FFFFFF" w:themeFill="background1"/>
        <w:tabs>
          <w:tab w:val="left" w:pos="1134"/>
          <w:tab w:val="left" w:pos="1276"/>
        </w:tabs>
        <w:spacing w:after="0" w:line="240" w:lineRule="auto"/>
        <w:jc w:val="both"/>
        <w:rPr>
          <w:rFonts w:ascii="Times New Roman" w:hAnsi="Times New Roman" w:cs="Times New Roman"/>
          <w:b/>
          <w:bCs/>
          <w:kern w:val="0"/>
          <w:sz w:val="28"/>
          <w:szCs w:val="28"/>
        </w:rPr>
      </w:pPr>
    </w:p>
    <w:p w14:paraId="6739E36A" w14:textId="28256DE0" w:rsidR="00157615" w:rsidRPr="00CD690B" w:rsidRDefault="00157615" w:rsidP="00487E62">
      <w:pPr>
        <w:shd w:val="clear" w:color="auto" w:fill="FFFFFF" w:themeFill="background1"/>
        <w:tabs>
          <w:tab w:val="left" w:pos="1134"/>
          <w:tab w:val="left" w:pos="1276"/>
        </w:tabs>
        <w:spacing w:after="0" w:line="240" w:lineRule="auto"/>
        <w:ind w:firstLine="709"/>
        <w:jc w:val="both"/>
        <w:rPr>
          <w:rFonts w:ascii="Times New Roman" w:hAnsi="Times New Roman" w:cs="Times New Roman"/>
          <w:b/>
          <w:bCs/>
          <w:kern w:val="0"/>
          <w:sz w:val="28"/>
          <w:szCs w:val="28"/>
        </w:rPr>
      </w:pPr>
      <w:r w:rsidRPr="00CD690B">
        <w:rPr>
          <w:rFonts w:ascii="Times New Roman" w:hAnsi="Times New Roman" w:cs="Times New Roman"/>
          <w:b/>
          <w:bCs/>
          <w:kern w:val="0"/>
          <w:sz w:val="28"/>
          <w:szCs w:val="28"/>
        </w:rPr>
        <w:t>2</w:t>
      </w:r>
      <w:r w:rsidRPr="00CD690B">
        <w:rPr>
          <w:rFonts w:ascii="Times New Roman" w:hAnsi="Times New Roman" w:cs="Times New Roman"/>
          <w:b/>
          <w:bCs/>
          <w:kern w:val="0"/>
          <w:sz w:val="28"/>
          <w:szCs w:val="28"/>
        </w:rPr>
        <w:tab/>
        <w:t>ҚАЗАҚ ЖӘНЕ ТҮРІК ЛИНГВОМӘДЕНИЕТІНДЕГІ «ӘЙЕЛ» КОНЦЕПТІСІНІҢ МАЗМҰНДЫҚ-ҚҰРЫЛЫМДЫҚ СИПАТЫ</w:t>
      </w:r>
    </w:p>
    <w:p w14:paraId="32D637D8" w14:textId="77777777" w:rsidR="00157615" w:rsidRPr="00CD690B" w:rsidRDefault="00157615" w:rsidP="00487E62">
      <w:pPr>
        <w:shd w:val="clear" w:color="auto" w:fill="FFFFFF" w:themeFill="background1"/>
        <w:tabs>
          <w:tab w:val="left" w:pos="1134"/>
          <w:tab w:val="left" w:pos="1276"/>
        </w:tabs>
        <w:spacing w:after="0" w:line="240" w:lineRule="auto"/>
        <w:ind w:firstLine="709"/>
        <w:jc w:val="both"/>
        <w:rPr>
          <w:rFonts w:ascii="Times New Roman" w:hAnsi="Times New Roman" w:cs="Times New Roman"/>
          <w:b/>
          <w:bCs/>
          <w:kern w:val="0"/>
          <w:sz w:val="28"/>
          <w:szCs w:val="28"/>
        </w:rPr>
      </w:pPr>
    </w:p>
    <w:p w14:paraId="5F29273E" w14:textId="5C3DF01A" w:rsidR="00157615" w:rsidRPr="003C79A4" w:rsidRDefault="00157615" w:rsidP="00487E62">
      <w:pPr>
        <w:shd w:val="clear" w:color="auto" w:fill="FFFFFF" w:themeFill="background1"/>
        <w:tabs>
          <w:tab w:val="left" w:pos="1134"/>
          <w:tab w:val="left" w:pos="1276"/>
        </w:tabs>
        <w:spacing w:after="0" w:line="240" w:lineRule="auto"/>
        <w:ind w:firstLine="709"/>
        <w:jc w:val="both"/>
        <w:rPr>
          <w:rFonts w:ascii="Times New Roman" w:hAnsi="Times New Roman" w:cs="Times New Roman"/>
          <w:kern w:val="0"/>
          <w:sz w:val="28"/>
          <w:szCs w:val="28"/>
        </w:rPr>
      </w:pPr>
      <w:r w:rsidRPr="003C79A4">
        <w:rPr>
          <w:rFonts w:ascii="Times New Roman" w:hAnsi="Times New Roman" w:cs="Times New Roman"/>
          <w:b/>
          <w:bCs/>
          <w:kern w:val="0"/>
          <w:sz w:val="28"/>
          <w:szCs w:val="28"/>
        </w:rPr>
        <w:t>2.1</w:t>
      </w:r>
      <w:r w:rsidRPr="003C79A4">
        <w:rPr>
          <w:rFonts w:ascii="Times New Roman" w:hAnsi="Times New Roman" w:cs="Times New Roman"/>
          <w:b/>
          <w:bCs/>
          <w:kern w:val="0"/>
          <w:sz w:val="28"/>
          <w:szCs w:val="28"/>
        </w:rPr>
        <w:tab/>
        <w:t xml:space="preserve">Қазақ және түрік тілдеріндегі мақал-мәтелдердегі «әйел» концептісінің танымдық белгілері және </w:t>
      </w:r>
      <w:r w:rsidR="00F56288" w:rsidRPr="003C79A4">
        <w:rPr>
          <w:rFonts w:ascii="Times New Roman" w:hAnsi="Times New Roman" w:cs="Times New Roman"/>
          <w:b/>
          <w:bCs/>
          <w:kern w:val="0"/>
          <w:sz w:val="28"/>
          <w:szCs w:val="28"/>
        </w:rPr>
        <w:t>құрылымдық-</w:t>
      </w:r>
      <w:r w:rsidRPr="003C79A4">
        <w:rPr>
          <w:rFonts w:ascii="Times New Roman" w:hAnsi="Times New Roman" w:cs="Times New Roman"/>
          <w:b/>
          <w:bCs/>
          <w:kern w:val="0"/>
          <w:sz w:val="28"/>
          <w:szCs w:val="28"/>
        </w:rPr>
        <w:t xml:space="preserve">мағыналық ерекшеліктері </w:t>
      </w:r>
    </w:p>
    <w:p w14:paraId="70B79080"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Соңғы жылдардағы лингвистикалық зерттеулерде тілдік бірліктердегі гендерлік иерархияны көрсету мәселесі белсенді түрде көрінуде. Әйел затының кез келген қоғамның әлеуметтік жүйесіне қосқан үлесі айтарлықтай, өйткені әйел отбасы мен қоғам арасындағы «көпір» болып табылады, әйел елдің, мемлекеттің келешегін қалыптастыратын ұрпақтың жалғасуын қамтамасыз етеді. Осыған байланысты ұлттық сипатты, халықтың дүниетанымын, оның мәдениетін зерттеу үшін әйелдің отбасындағы, діни, экономикалық, саяси, әлеуметтік, мәдени салалардағы рөліне ерекше назар аудару қажет.</w:t>
      </w:r>
    </w:p>
    <w:p w14:paraId="4D2F837F" w14:textId="55D9FCB9"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Әлемнің бейнесі</w:t>
      </w:r>
      <w:r w:rsidR="005A1DA9" w:rsidRPr="00CD690B">
        <w:rPr>
          <w:rFonts w:ascii="Times New Roman" w:hAnsi="Times New Roman" w:cs="Times New Roman"/>
          <w:kern w:val="0"/>
          <w:sz w:val="28"/>
          <w:szCs w:val="28"/>
        </w:rPr>
        <w:t xml:space="preserve"> – </w:t>
      </w:r>
      <w:r w:rsidRPr="00CD690B">
        <w:rPr>
          <w:rFonts w:ascii="Times New Roman" w:hAnsi="Times New Roman" w:cs="Times New Roman"/>
          <w:kern w:val="0"/>
          <w:sz w:val="28"/>
          <w:szCs w:val="28"/>
        </w:rPr>
        <w:t>бұл адам санасының шындығы және рухани өмірдің негізі. Осылайша, әр халықтың дүниетанымы әлемнің бейнесіне айналады. Әр өркениет, әлеуметтік жүйе әлемді қабылдаудың өзіндік тәсілімен сипатталады</w:t>
      </w:r>
      <w:r w:rsidR="003C79A4">
        <w:rPr>
          <w:rFonts w:ascii="Times New Roman" w:hAnsi="Times New Roman" w:cs="Times New Roman"/>
          <w:kern w:val="0"/>
          <w:sz w:val="28"/>
          <w:szCs w:val="28"/>
        </w:rPr>
        <w:t>.</w:t>
      </w:r>
      <w:r w:rsidR="00487E62"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Әлемнің бейнесі</w:t>
      </w:r>
      <w:r w:rsidR="005A1DA9" w:rsidRPr="00CD690B">
        <w:rPr>
          <w:rFonts w:ascii="Times New Roman" w:hAnsi="Times New Roman" w:cs="Times New Roman"/>
          <w:kern w:val="0"/>
          <w:sz w:val="28"/>
          <w:szCs w:val="28"/>
        </w:rPr>
        <w:t xml:space="preserve"> – а</w:t>
      </w:r>
      <w:r w:rsidRPr="00CD690B">
        <w:rPr>
          <w:rFonts w:ascii="Times New Roman" w:hAnsi="Times New Roman" w:cs="Times New Roman"/>
          <w:kern w:val="0"/>
          <w:sz w:val="28"/>
          <w:szCs w:val="28"/>
        </w:rPr>
        <w:t>дамның барлық рухани белсенділігінің нәтижесі болып табылатын әлемнің тұтас, жаһандық бейнесі, ол адамзат та оның әлеммен барлық байланыстары кезінде пайда болады. «Адамзат әлемді тани отырып, әлем туралы түсінігін қалыптастырады, яғни оның санасында белгілі бір «әлем бейнесі» немесе «әлемнің тілдік моделі» пайда болады» [</w:t>
      </w:r>
      <w:r w:rsidRPr="003C79A4">
        <w:rPr>
          <w:rFonts w:ascii="Times New Roman" w:hAnsi="Times New Roman" w:cs="Times New Roman"/>
          <w:kern w:val="0"/>
          <w:sz w:val="28"/>
          <w:szCs w:val="28"/>
        </w:rPr>
        <w:t>77</w:t>
      </w:r>
      <w:r w:rsidRPr="00CD690B">
        <w:rPr>
          <w:rFonts w:ascii="Times New Roman" w:hAnsi="Times New Roman" w:cs="Times New Roman"/>
          <w:kern w:val="0"/>
          <w:sz w:val="28"/>
          <w:szCs w:val="28"/>
        </w:rPr>
        <w:t>].</w:t>
      </w:r>
    </w:p>
    <w:p w14:paraId="32D488DD"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халқы да өзге халықтар сияқты әрқилы заманннан өтіп, сұрыпталып, жинала сақталып, бүгінгі күнге жеткен көл-көсір фольклоры бар халық. Соның ішінде мақал-мәтелдерге өте бай ел. Түрік мақал-мәтелдері де ұзақ ғасырлық тарихы бар халықтың өсіп-дамуының нәтижесі.</w:t>
      </w:r>
    </w:p>
    <w:p w14:paraId="1E934514" w14:textId="6B65E7BF" w:rsidR="00157615" w:rsidRPr="00CB5F87" w:rsidRDefault="00157615" w:rsidP="008F2829">
      <w:pPr>
        <w:shd w:val="clear" w:color="auto" w:fill="FFFFFF" w:themeFill="background1"/>
        <w:spacing w:after="0" w:line="240" w:lineRule="auto"/>
        <w:ind w:firstLine="709"/>
        <w:jc w:val="both"/>
        <w:rPr>
          <w:rFonts w:ascii="Times New Roman" w:hAnsi="Times New Roman" w:cs="Times New Roman"/>
          <w:b/>
          <w:bCs/>
          <w:kern w:val="0"/>
          <w:sz w:val="28"/>
          <w:szCs w:val="28"/>
        </w:rPr>
      </w:pPr>
      <w:r w:rsidRPr="00CD690B">
        <w:rPr>
          <w:rFonts w:ascii="Times New Roman" w:hAnsi="Times New Roman" w:cs="Times New Roman"/>
          <w:kern w:val="0"/>
          <w:sz w:val="28"/>
          <w:szCs w:val="28"/>
        </w:rPr>
        <w:t xml:space="preserve">Тілдің жалпы сөздік қорында «әйелдерге» қатысты сөздер өте маңызды мән-мағынаға ие. Егер қазақ және түрік халықтарының мақал-мәтелдеріне мазмұнды талдау жүргізілсе, олардың өте көп бөлігі әйел концептісіне бағытталғаны байқалады. Адамзат тегінің атауына, жынысына байланысты концептілер өте көп емес. Олардың ішінде ең көп тарағаны </w:t>
      </w:r>
      <w:r w:rsidR="008F2829" w:rsidRPr="00CD690B">
        <w:rPr>
          <w:rFonts w:ascii="Times New Roman" w:hAnsi="Times New Roman" w:cs="Times New Roman"/>
          <w:kern w:val="0"/>
          <w:sz w:val="28"/>
          <w:szCs w:val="28"/>
        </w:rPr>
        <w:t>–</w:t>
      </w:r>
      <w:r w:rsidR="00077EC1">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«ер» концептісі мен «әйел» концептісі. Әсіресе, біріншісі екіншісіне қарағанда жиі кездеседі.</w:t>
      </w:r>
    </w:p>
    <w:p w14:paraId="12CDCBFD" w14:textId="3D55C94C"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Зерттеушілер Л.В.</w:t>
      </w:r>
      <w:r w:rsidR="00271341"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Адонина, О.А.</w:t>
      </w:r>
      <w:r w:rsidR="00271341"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Чибышева, Ф.Б.Мух</w:t>
      </w:r>
      <w:r w:rsidR="003C79A4">
        <w:rPr>
          <w:rFonts w:ascii="Times New Roman" w:hAnsi="Times New Roman" w:cs="Times New Roman"/>
          <w:kern w:val="0"/>
          <w:sz w:val="28"/>
          <w:szCs w:val="28"/>
        </w:rPr>
        <w:t>и</w:t>
      </w:r>
      <w:r w:rsidRPr="00CD690B">
        <w:rPr>
          <w:rFonts w:ascii="Times New Roman" w:hAnsi="Times New Roman" w:cs="Times New Roman"/>
          <w:kern w:val="0"/>
          <w:sz w:val="28"/>
          <w:szCs w:val="28"/>
        </w:rPr>
        <w:t>тдинова, М.С.</w:t>
      </w:r>
      <w:r w:rsidR="00271341" w:rsidRPr="00CD690B">
        <w:rPr>
          <w:rFonts w:ascii="Times New Roman" w:hAnsi="Times New Roman" w:cs="Times New Roman"/>
          <w:kern w:val="0"/>
          <w:sz w:val="28"/>
          <w:szCs w:val="28"/>
        </w:rPr>
        <w:t> </w:t>
      </w:r>
      <w:r w:rsidRPr="00CD690B">
        <w:rPr>
          <w:rFonts w:ascii="Times New Roman" w:hAnsi="Times New Roman" w:cs="Times New Roman"/>
          <w:kern w:val="0"/>
          <w:sz w:val="28"/>
          <w:szCs w:val="28"/>
        </w:rPr>
        <w:t>Досимова, Г.Ш.</w:t>
      </w:r>
      <w:r w:rsidR="00271341"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Хакимова зерттеулерінде «әйел» концептісі махаббат, бақыт, ана, отбасы, достық, сатқындық концептілері арқылы зерттелді.</w:t>
      </w:r>
      <w:r w:rsidR="00077EC1">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Алайда қазақ және түрік тілдеріндегі «әйел» концептісіне салыстырмалы талдау жүргізілген жоқ. Туыстас екі тілді салыстырған кезде екеуіне</w:t>
      </w:r>
      <w:r w:rsidR="00077EC1">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ортақ және әрбір тіл мәдениетінің өзіндік ерекшеліктері ашылады.</w:t>
      </w:r>
    </w:p>
    <w:p w14:paraId="7C175377" w14:textId="760DE0CC"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және түрік тілдерінде сөйлейтіндердің санасында «әйел» концептісі адам менталитетіндегі негізгі ұғымдардың бірі болып табылады. Концептінің мәні мен оның өзгеруіне концептінің жалпы мәнді және өзіндік ерекше белгілерін анықтайтын мәдени, әлеуметтік, тарихи, экономикалық жағдайлар әсер етеді. Мақал-мәтелдерді</w:t>
      </w:r>
      <w:r w:rsidR="00077EC1">
        <w:rPr>
          <w:rFonts w:ascii="Times New Roman" w:hAnsi="Times New Roman" w:cs="Times New Roman"/>
          <w:kern w:val="0"/>
          <w:sz w:val="28"/>
          <w:szCs w:val="28"/>
        </w:rPr>
        <w:t>ң</w:t>
      </w:r>
      <w:r w:rsidRPr="00CD690B">
        <w:rPr>
          <w:rFonts w:ascii="Times New Roman" w:hAnsi="Times New Roman" w:cs="Times New Roman"/>
          <w:kern w:val="0"/>
          <w:sz w:val="28"/>
          <w:szCs w:val="28"/>
        </w:rPr>
        <w:t xml:space="preserve"> концептіні зерттеу ретінде таңдалу себебі паремиялардың</w:t>
      </w:r>
      <w:r w:rsidR="00077EC1">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әр халықтың негізгі құндылық бағдарларын беруімен, олардың ықшамдалған ұлттық-мәдени мәтіндердің бір түрі ретінде көрінуімен байланысты. Әртүрлі халықтар дүниесінің тілдік суреттері сан алуан болғандықтан, бұл мақал-мәтелдердің семантикасындағы ерекшеліктерден де көрінеді. Мақал-мәтелдердің мағыналарын дұрыс ұғынбау коммуникацияға қатысушылардың түсінбеуіне әкелетін «мәдениеттер қақтығысын» тудыруы мүмкін.</w:t>
      </w:r>
    </w:p>
    <w:p w14:paraId="25EA0307" w14:textId="47B0B5F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Қaзaқ және түрік тiлдерiндeгi әйeлгe қaтыcты мақал-мәтелдерді қaрacтырyдa бiз өткeн заманның құнды ғибрaтты деректерін сараптай отырып, бүтiн бiр қaзaқ ұлтындaғы әйeл зaтының болмыcын, тәрбиeciн, жaн дүниeciн түciнyгe мүмкiндiк aлaмыз. Aтaлмыш зeрттey жұмыcымыз мақал-мәтелдердің бойындa кодтaлғaн тaнымдық aқпaрaттaрды ceмaнтикaлық тaлдay aрқылы жүзeгe acaды. Оcы aрaдa бiздiң ныcaнымыз </w:t>
      </w:r>
      <w:r w:rsidR="00E44BCE">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қaзaқ және түрік тілдеріндегі әйeл затының тарихтағы және бүгінгі таңдағы болмысының, әрі бейнесінің танымдық деңгейдегі алатын орнын анықтау.</w:t>
      </w:r>
    </w:p>
    <w:p w14:paraId="1D82F4B1" w14:textId="0F24D092"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Қазақ және түрік тілдеріндегі әйелге қатысты мақал-мәтелдердегі танымдық ақпараттарды талдамас бұрын, жалпы екі тілдегі әйелдің жас ерекшеліктері мен қоғамдағы рөліне байланысты атауларды ажыратып алуымыз қажет. Түрік тілінде араб тілінен енген </w:t>
      </w:r>
      <w:r w:rsidRPr="00CB5F87">
        <w:rPr>
          <w:rFonts w:ascii="Times New Roman" w:hAnsi="Times New Roman" w:cs="Times New Roman"/>
          <w:i/>
          <w:iCs/>
          <w:kern w:val="0"/>
          <w:sz w:val="28"/>
          <w:szCs w:val="28"/>
        </w:rPr>
        <w:t>avrat</w:t>
      </w:r>
      <w:r w:rsidRPr="00CD690B">
        <w:rPr>
          <w:rFonts w:ascii="Times New Roman" w:hAnsi="Times New Roman" w:cs="Times New Roman"/>
          <w:kern w:val="0"/>
          <w:sz w:val="28"/>
          <w:szCs w:val="28"/>
        </w:rPr>
        <w:t xml:space="preserve"> сөзі құлаққа жағымсыз естілетіндіктен, оның орнына эвфемизм ретінде </w:t>
      </w:r>
      <w:r w:rsidRPr="00CB5F87">
        <w:rPr>
          <w:rFonts w:ascii="Times New Roman" w:hAnsi="Times New Roman" w:cs="Times New Roman"/>
          <w:i/>
          <w:iCs/>
          <w:kern w:val="0"/>
          <w:sz w:val="28"/>
          <w:szCs w:val="28"/>
        </w:rPr>
        <w:t>kadın</w:t>
      </w:r>
      <w:r w:rsidRPr="00CD690B">
        <w:rPr>
          <w:rFonts w:ascii="Times New Roman" w:hAnsi="Times New Roman" w:cs="Times New Roman"/>
          <w:kern w:val="0"/>
          <w:sz w:val="28"/>
          <w:szCs w:val="28"/>
        </w:rPr>
        <w:t xml:space="preserve"> сөзі жұмсалады. Ал қазақ тілінде, керісінше, аталған сөздің сыпайы нұсқасы ретінде араб тілінен енген </w:t>
      </w:r>
      <w:r w:rsidRPr="00CB5F87">
        <w:rPr>
          <w:rFonts w:ascii="Times New Roman" w:hAnsi="Times New Roman" w:cs="Times New Roman"/>
          <w:i/>
          <w:iCs/>
          <w:kern w:val="0"/>
          <w:sz w:val="28"/>
          <w:szCs w:val="28"/>
        </w:rPr>
        <w:t>әйел</w:t>
      </w:r>
      <w:r w:rsidRPr="00CD690B">
        <w:rPr>
          <w:rFonts w:ascii="Times New Roman" w:hAnsi="Times New Roman" w:cs="Times New Roman"/>
          <w:kern w:val="0"/>
          <w:sz w:val="28"/>
          <w:szCs w:val="28"/>
        </w:rPr>
        <w:t xml:space="preserve"> сөзін қолданамыз. Қазақ халқының сөздік қорында түрік тіліндегі нұсқа </w:t>
      </w:r>
      <w:r w:rsidRPr="00CB5F87">
        <w:rPr>
          <w:rFonts w:ascii="Times New Roman" w:hAnsi="Times New Roman" w:cs="Times New Roman"/>
          <w:i/>
          <w:iCs/>
          <w:kern w:val="0"/>
          <w:sz w:val="28"/>
          <w:szCs w:val="28"/>
        </w:rPr>
        <w:t>kadın/қатын</w:t>
      </w:r>
      <w:r w:rsidRPr="00CD690B">
        <w:rPr>
          <w:rFonts w:ascii="Times New Roman" w:hAnsi="Times New Roman" w:cs="Times New Roman"/>
          <w:kern w:val="0"/>
          <w:sz w:val="28"/>
          <w:szCs w:val="28"/>
        </w:rPr>
        <w:t xml:space="preserve"> лексемасы да қолданылады. Алайда біздің тілімізде </w:t>
      </w:r>
      <w:r w:rsidRPr="00CB5F87">
        <w:rPr>
          <w:rFonts w:ascii="Times New Roman" w:hAnsi="Times New Roman" w:cs="Times New Roman"/>
          <w:i/>
          <w:iCs/>
          <w:kern w:val="0"/>
          <w:sz w:val="28"/>
          <w:szCs w:val="28"/>
        </w:rPr>
        <w:t>қатын</w:t>
      </w:r>
      <w:r w:rsidRPr="00CD690B">
        <w:rPr>
          <w:rFonts w:ascii="Times New Roman" w:hAnsi="Times New Roman" w:cs="Times New Roman"/>
          <w:kern w:val="0"/>
          <w:sz w:val="28"/>
          <w:szCs w:val="28"/>
        </w:rPr>
        <w:t xml:space="preserve"> сөзінің әуел бастағы мағыналық реңкі бертін келе өзгеріске ұшырап, түрлі тарихи-саяси себептерге байланысты жазба әдеби тілдік термин ретінде </w:t>
      </w:r>
      <w:r w:rsidRPr="00CB5F87">
        <w:rPr>
          <w:rFonts w:ascii="Times New Roman" w:hAnsi="Times New Roman" w:cs="Times New Roman"/>
          <w:i/>
          <w:iCs/>
          <w:kern w:val="0"/>
          <w:sz w:val="28"/>
          <w:szCs w:val="28"/>
        </w:rPr>
        <w:t>әйел</w:t>
      </w:r>
      <w:r w:rsidR="00077EC1">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сөзі қолданысқа енген. Белгілі жазушы, ғалым Т.</w:t>
      </w:r>
      <w:r w:rsidR="00271341"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Жұртбай «Қазақ үні» газетінде жарияланған «Қатын» мен «әйелдің» айырмашылығы неде?» атты  мақаласында «қатын» сөзінің шығу тарихына қатысты мынадай пікір білдіреді: «Осы арада мынаны ескерте кетемін: қатын – қазіргі қазақ тілінде архаизмге айналған ұғым, ол әуелгі заңдық құқы мен мағынасы бойынша – дәрежелік атау. Отағасынан кейінгі заңды билік иесі, жерге мұрагерлік ететін, мүлік пен малдың еншілесі, сыбаға басы. Қазақ қоғамындағы қатындар – иерархиялық (әулеттік) орнына қарай: бәйбіше, тоқал, құдағи, құдаша, келін, қыз, абысын, ажын, жеңге, сондай-ақ, өзі теңдес еркектермен тең құқықта – нағашы, жиен, бөле ретінде әрқайсысы өз орнына қарай билікке араласып, енші алып, тиісті сыбағасын бөліскен. Тіпті, күңнің де мұрагерлік құқы болған» [</w:t>
      </w:r>
      <w:r w:rsidRPr="003C79A4">
        <w:rPr>
          <w:rFonts w:ascii="Times New Roman" w:hAnsi="Times New Roman" w:cs="Times New Roman"/>
          <w:kern w:val="0"/>
          <w:sz w:val="28"/>
          <w:szCs w:val="28"/>
        </w:rPr>
        <w:t>78].</w:t>
      </w:r>
      <w:r w:rsidRPr="00CD690B">
        <w:rPr>
          <w:rFonts w:ascii="Times New Roman" w:hAnsi="Times New Roman" w:cs="Times New Roman"/>
          <w:kern w:val="0"/>
          <w:sz w:val="28"/>
          <w:szCs w:val="28"/>
        </w:rPr>
        <w:t xml:space="preserve"> </w:t>
      </w:r>
    </w:p>
    <w:p w14:paraId="43F1F946" w14:textId="523154F4"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Қазіргі таңда түрік тіліндегі әйел затына қатысты басты атаулар </w:t>
      </w:r>
      <w:r w:rsidRPr="00CB5F87">
        <w:rPr>
          <w:rFonts w:ascii="Times New Roman" w:hAnsi="Times New Roman" w:cs="Times New Roman"/>
          <w:i/>
          <w:iCs/>
          <w:kern w:val="0"/>
          <w:sz w:val="28"/>
          <w:szCs w:val="28"/>
        </w:rPr>
        <w:t>nıne (әже), anne (ана), abla (әпке), kızım (қызым), yenge (жеңге)</w:t>
      </w:r>
      <w:r w:rsidRPr="00CD690B">
        <w:rPr>
          <w:rFonts w:ascii="Times New Roman" w:hAnsi="Times New Roman" w:cs="Times New Roman"/>
          <w:kern w:val="0"/>
          <w:sz w:val="28"/>
          <w:szCs w:val="28"/>
        </w:rPr>
        <w:t xml:space="preserve"> </w:t>
      </w:r>
      <w:r w:rsidR="00077EC1">
        <w:rPr>
          <w:rFonts w:ascii="Times New Roman" w:hAnsi="Times New Roman" w:cs="Times New Roman"/>
          <w:kern w:val="0"/>
          <w:sz w:val="28"/>
          <w:szCs w:val="28"/>
        </w:rPr>
        <w:t xml:space="preserve">әйелдің </w:t>
      </w:r>
      <w:r w:rsidRPr="00CD690B">
        <w:rPr>
          <w:rFonts w:ascii="Times New Roman" w:hAnsi="Times New Roman" w:cs="Times New Roman"/>
          <w:kern w:val="0"/>
          <w:sz w:val="28"/>
          <w:szCs w:val="28"/>
        </w:rPr>
        <w:t>отбасындағы рөліне қатысты қолданылады.</w:t>
      </w:r>
    </w:p>
    <w:p w14:paraId="34F4DD81" w14:textId="3A1FF363"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Түрік тіліндегі «әйел» концептісін айшықтайтын мақал-мәтелдер әйел затының жас ерекшеліктеріне байланысты топтарға ажыратылады. Түрік тіліндегі қызға қатысты айтылатын мақал-мәтелдердің бір тобы қыздың тәрбиесіне, болашақта үлгілі келін, асыл ана атануына арналған тағылымдық мәні зор тақырыптарға арналған. Атап айтқанда, қыз баласын жаратылысы нәзік, басқа елдің отын жағушы ретінде дәріптейтін «</w:t>
      </w:r>
      <w:r w:rsidR="00077EC1">
        <w:rPr>
          <w:rFonts w:ascii="Times New Roman" w:hAnsi="Times New Roman" w:cs="Times New Roman"/>
          <w:kern w:val="0"/>
          <w:sz w:val="28"/>
          <w:szCs w:val="28"/>
        </w:rPr>
        <w:t>К</w:t>
      </w:r>
      <w:r w:rsidRPr="00CD690B">
        <w:rPr>
          <w:rFonts w:ascii="Times New Roman" w:hAnsi="Times New Roman" w:cs="Times New Roman"/>
          <w:kern w:val="0"/>
          <w:sz w:val="28"/>
          <w:szCs w:val="28"/>
        </w:rPr>
        <w:t>ız çocugu, el çocugu»</w:t>
      </w:r>
      <w:r w:rsidR="00C11F92"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C11F92" w:rsidRPr="003C79A4">
        <w:rPr>
          <w:rFonts w:ascii="Times New Roman" w:hAnsi="Times New Roman" w:cs="Times New Roman"/>
          <w:kern w:val="0"/>
          <w:sz w:val="28"/>
          <w:szCs w:val="28"/>
        </w:rPr>
        <w:t>79</w:t>
      </w:r>
      <w:r w:rsidRPr="003C79A4">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мақалының мағыналық астары қазақ тіліндегі «</w:t>
      </w:r>
      <w:r w:rsidR="00077EC1">
        <w:rPr>
          <w:rFonts w:ascii="Times New Roman" w:hAnsi="Times New Roman" w:cs="Times New Roman"/>
          <w:kern w:val="0"/>
          <w:sz w:val="28"/>
          <w:szCs w:val="28"/>
        </w:rPr>
        <w:t>Қ</w:t>
      </w:r>
      <w:r w:rsidRPr="00CD690B">
        <w:rPr>
          <w:rFonts w:ascii="Times New Roman" w:hAnsi="Times New Roman" w:cs="Times New Roman"/>
          <w:kern w:val="0"/>
          <w:sz w:val="28"/>
          <w:szCs w:val="28"/>
        </w:rPr>
        <w:t>ыз – жат жұрттық», «</w:t>
      </w:r>
      <w:r w:rsidR="00077EC1">
        <w:rPr>
          <w:rFonts w:ascii="Times New Roman" w:hAnsi="Times New Roman" w:cs="Times New Roman"/>
          <w:kern w:val="0"/>
          <w:sz w:val="28"/>
          <w:szCs w:val="28"/>
        </w:rPr>
        <w:t>Қ</w:t>
      </w:r>
      <w:r w:rsidRPr="00CD690B">
        <w:rPr>
          <w:rFonts w:ascii="Times New Roman" w:hAnsi="Times New Roman" w:cs="Times New Roman"/>
          <w:kern w:val="0"/>
          <w:sz w:val="28"/>
          <w:szCs w:val="28"/>
        </w:rPr>
        <w:t>ыз – қонақ», «</w:t>
      </w:r>
      <w:r w:rsidR="00077EC1">
        <w:rPr>
          <w:rFonts w:ascii="Times New Roman" w:hAnsi="Times New Roman" w:cs="Times New Roman"/>
          <w:kern w:val="0"/>
          <w:sz w:val="28"/>
          <w:szCs w:val="28"/>
        </w:rPr>
        <w:t>Қ</w:t>
      </w:r>
      <w:r w:rsidRPr="00CD690B">
        <w:rPr>
          <w:rFonts w:ascii="Times New Roman" w:hAnsi="Times New Roman" w:cs="Times New Roman"/>
          <w:kern w:val="0"/>
          <w:sz w:val="28"/>
          <w:szCs w:val="28"/>
        </w:rPr>
        <w:t>ыз – өріс, ұл – қоныс» мақалдарымен үйлеседі</w:t>
      </w:r>
      <w:r w:rsidR="00271341"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C11F92" w:rsidRPr="003C79A4">
        <w:rPr>
          <w:rFonts w:ascii="Times New Roman" w:hAnsi="Times New Roman" w:cs="Times New Roman"/>
          <w:kern w:val="0"/>
          <w:sz w:val="28"/>
          <w:szCs w:val="28"/>
        </w:rPr>
        <w:t>80</w:t>
      </w:r>
      <w:r w:rsidRPr="003C79A4">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p>
    <w:p w14:paraId="30E266FF" w14:textId="69D31C2F"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Қыз баласының тәрбиесінде </w:t>
      </w:r>
      <w:r w:rsidR="00077EC1">
        <w:rPr>
          <w:rFonts w:ascii="Times New Roman" w:hAnsi="Times New Roman" w:cs="Times New Roman"/>
          <w:kern w:val="0"/>
          <w:sz w:val="28"/>
          <w:szCs w:val="28"/>
        </w:rPr>
        <w:t>«</w:t>
      </w:r>
      <w:r w:rsidRPr="00CD690B">
        <w:rPr>
          <w:rFonts w:ascii="Times New Roman" w:hAnsi="Times New Roman" w:cs="Times New Roman"/>
          <w:kern w:val="0"/>
          <w:sz w:val="28"/>
          <w:szCs w:val="28"/>
        </w:rPr>
        <w:t>ар</w:t>
      </w:r>
      <w:r w:rsidR="00077EC1">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мен </w:t>
      </w:r>
      <w:r w:rsidR="00077EC1">
        <w:rPr>
          <w:rFonts w:ascii="Times New Roman" w:hAnsi="Times New Roman" w:cs="Times New Roman"/>
          <w:kern w:val="0"/>
          <w:sz w:val="28"/>
          <w:szCs w:val="28"/>
        </w:rPr>
        <w:t>«</w:t>
      </w:r>
      <w:r w:rsidRPr="00CD690B">
        <w:rPr>
          <w:rFonts w:ascii="Times New Roman" w:hAnsi="Times New Roman" w:cs="Times New Roman"/>
          <w:kern w:val="0"/>
          <w:sz w:val="28"/>
          <w:szCs w:val="28"/>
        </w:rPr>
        <w:t>намыс</w:t>
      </w:r>
      <w:r w:rsidR="00077EC1">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ұғымдарын ұдайы есте ұстауға шақыратын қазақ тіліндегі «</w:t>
      </w:r>
      <w:r w:rsidR="00077EC1">
        <w:rPr>
          <w:rFonts w:ascii="Times New Roman" w:hAnsi="Times New Roman" w:cs="Times New Roman"/>
          <w:kern w:val="0"/>
          <w:sz w:val="28"/>
          <w:szCs w:val="28"/>
        </w:rPr>
        <w:t>Қ</w:t>
      </w:r>
      <w:r w:rsidRPr="00CD690B">
        <w:rPr>
          <w:rFonts w:ascii="Times New Roman" w:hAnsi="Times New Roman" w:cs="Times New Roman"/>
          <w:kern w:val="0"/>
          <w:sz w:val="28"/>
          <w:szCs w:val="28"/>
        </w:rPr>
        <w:t xml:space="preserve">ызға қырық үйден тыйым» мақалының мағынасы зор </w:t>
      </w:r>
      <w:r w:rsidRPr="003C79A4">
        <w:rPr>
          <w:rFonts w:ascii="Times New Roman" w:hAnsi="Times New Roman" w:cs="Times New Roman"/>
          <w:kern w:val="0"/>
          <w:sz w:val="28"/>
          <w:szCs w:val="28"/>
        </w:rPr>
        <w:t>[79,</w:t>
      </w:r>
      <w:r w:rsidR="005A1DA9" w:rsidRPr="003C79A4">
        <w:rPr>
          <w:rFonts w:ascii="Times New Roman" w:hAnsi="Times New Roman" w:cs="Times New Roman"/>
          <w:kern w:val="0"/>
          <w:sz w:val="28"/>
          <w:szCs w:val="28"/>
        </w:rPr>
        <w:t xml:space="preserve"> </w:t>
      </w:r>
      <w:r w:rsidR="00077EC1" w:rsidRPr="003C79A4">
        <w:rPr>
          <w:rFonts w:ascii="Times New Roman" w:eastAsiaTheme="minorEastAsia" w:hAnsi="Times New Roman" w:cs="Times New Roman"/>
          <w:sz w:val="28"/>
          <w:szCs w:val="28"/>
        </w:rPr>
        <w:t>б</w:t>
      </w:r>
      <w:r w:rsidR="00FC109D" w:rsidRPr="003C79A4">
        <w:rPr>
          <w:rFonts w:ascii="Times New Roman" w:hAnsi="Times New Roman" w:cs="Times New Roman"/>
          <w:kern w:val="0"/>
          <w:sz w:val="28"/>
          <w:szCs w:val="28"/>
        </w:rPr>
        <w:t xml:space="preserve">. </w:t>
      </w:r>
      <w:r w:rsidRPr="003C79A4">
        <w:rPr>
          <w:rFonts w:ascii="Times New Roman" w:hAnsi="Times New Roman" w:cs="Times New Roman"/>
          <w:kern w:val="0"/>
          <w:sz w:val="28"/>
          <w:szCs w:val="28"/>
        </w:rPr>
        <w:t>43</w:t>
      </w:r>
      <w:r w:rsidRPr="00CD690B">
        <w:rPr>
          <w:rFonts w:ascii="Times New Roman" w:hAnsi="Times New Roman" w:cs="Times New Roman"/>
          <w:kern w:val="0"/>
          <w:sz w:val="28"/>
          <w:szCs w:val="28"/>
        </w:rPr>
        <w:t>]. Түрік халқында қызды дұрыс тәрбиелей алмаудың салдарын танытатын «</w:t>
      </w:r>
      <w:r w:rsidR="00D27438">
        <w:rPr>
          <w:rFonts w:ascii="Times New Roman" w:hAnsi="Times New Roman" w:cs="Times New Roman"/>
          <w:kern w:val="0"/>
          <w:sz w:val="28"/>
          <w:szCs w:val="28"/>
        </w:rPr>
        <w:t>К</w:t>
      </w:r>
      <w:r w:rsidRPr="00CD690B">
        <w:rPr>
          <w:rFonts w:ascii="Times New Roman" w:hAnsi="Times New Roman" w:cs="Times New Roman"/>
          <w:kern w:val="0"/>
          <w:sz w:val="28"/>
          <w:szCs w:val="28"/>
        </w:rPr>
        <w:t>ızını dovmeyen dizini dover» [</w:t>
      </w:r>
      <w:r w:rsidRPr="003C79A4">
        <w:rPr>
          <w:rFonts w:ascii="Times New Roman" w:hAnsi="Times New Roman" w:cs="Times New Roman"/>
          <w:kern w:val="0"/>
          <w:sz w:val="28"/>
          <w:szCs w:val="28"/>
        </w:rPr>
        <w:t>80</w:t>
      </w:r>
      <w:r w:rsidR="00FC109D" w:rsidRPr="003C79A4">
        <w:rPr>
          <w:rFonts w:ascii="Times New Roman" w:hAnsi="Times New Roman" w:cs="Times New Roman"/>
          <w:kern w:val="0"/>
          <w:sz w:val="28"/>
          <w:szCs w:val="28"/>
        </w:rPr>
        <w:t xml:space="preserve">, </w:t>
      </w:r>
      <w:r w:rsidR="00D27438" w:rsidRPr="003C79A4">
        <w:rPr>
          <w:rFonts w:ascii="Times New Roman" w:hAnsi="Times New Roman" w:cs="Times New Roman"/>
          <w:kern w:val="0"/>
          <w:sz w:val="28"/>
          <w:szCs w:val="28"/>
        </w:rPr>
        <w:t>б</w:t>
      </w:r>
      <w:r w:rsidR="00FC109D" w:rsidRPr="003C79A4">
        <w:rPr>
          <w:rFonts w:ascii="Times New Roman" w:hAnsi="Times New Roman" w:cs="Times New Roman"/>
          <w:kern w:val="0"/>
          <w:sz w:val="28"/>
          <w:szCs w:val="28"/>
        </w:rPr>
        <w:t>. 15</w:t>
      </w:r>
      <w:r w:rsidRPr="00CD690B">
        <w:rPr>
          <w:rFonts w:ascii="Times New Roman" w:hAnsi="Times New Roman" w:cs="Times New Roman"/>
          <w:kern w:val="0"/>
          <w:sz w:val="28"/>
          <w:szCs w:val="28"/>
        </w:rPr>
        <w:t>] (</w:t>
      </w:r>
      <w:r w:rsidR="00D27438">
        <w:rPr>
          <w:rFonts w:ascii="Times New Roman" w:hAnsi="Times New Roman" w:cs="Times New Roman"/>
          <w:kern w:val="0"/>
          <w:sz w:val="28"/>
          <w:szCs w:val="28"/>
        </w:rPr>
        <w:t>Қ</w:t>
      </w:r>
      <w:r w:rsidRPr="00CD690B">
        <w:rPr>
          <w:rFonts w:ascii="Times New Roman" w:hAnsi="Times New Roman" w:cs="Times New Roman"/>
          <w:kern w:val="0"/>
          <w:sz w:val="28"/>
          <w:szCs w:val="28"/>
        </w:rPr>
        <w:t>ызын соқпаған тізесін соғар) сы</w:t>
      </w:r>
      <w:r w:rsidR="00563563" w:rsidRPr="00CD690B">
        <w:rPr>
          <w:rFonts w:ascii="Times New Roman" w:hAnsi="Times New Roman" w:cs="Times New Roman"/>
          <w:kern w:val="0"/>
          <w:sz w:val="28"/>
          <w:szCs w:val="28"/>
        </w:rPr>
        <w:t>нды мақалды ұшырастыруға болады.</w:t>
      </w:r>
      <w:r w:rsidRPr="00CD690B">
        <w:rPr>
          <w:rFonts w:ascii="Times New Roman" w:hAnsi="Times New Roman" w:cs="Times New Roman"/>
          <w:kern w:val="0"/>
          <w:sz w:val="28"/>
          <w:szCs w:val="28"/>
        </w:rPr>
        <w:t xml:space="preserve"> Қазақ және түрік халықтарында ата-ана үшін қызға жақсы тәрбие берумен қатар, қыз баласын құтты орнына қондырудың маңызын танытатын мақал-мәтелдердің үндестігін көруге болады. Атап айтқанда, «</w:t>
      </w:r>
      <w:r w:rsidR="00F26B1A">
        <w:rPr>
          <w:rFonts w:ascii="Times New Roman" w:hAnsi="Times New Roman" w:cs="Times New Roman"/>
          <w:kern w:val="0"/>
          <w:sz w:val="28"/>
          <w:szCs w:val="28"/>
        </w:rPr>
        <w:t>К</w:t>
      </w:r>
      <w:r w:rsidRPr="00CD690B">
        <w:rPr>
          <w:rFonts w:ascii="Times New Roman" w:hAnsi="Times New Roman" w:cs="Times New Roman"/>
          <w:kern w:val="0"/>
          <w:sz w:val="28"/>
          <w:szCs w:val="28"/>
        </w:rPr>
        <w:t>ız evi naz evi» [</w:t>
      </w:r>
      <w:r w:rsidRPr="003C79A4">
        <w:rPr>
          <w:rFonts w:ascii="Times New Roman" w:hAnsi="Times New Roman" w:cs="Times New Roman"/>
          <w:kern w:val="0"/>
          <w:sz w:val="28"/>
          <w:szCs w:val="28"/>
        </w:rPr>
        <w:t>80</w:t>
      </w:r>
      <w:r w:rsidR="005A1DA9" w:rsidRPr="003C79A4">
        <w:rPr>
          <w:rFonts w:ascii="Times New Roman" w:hAnsi="Times New Roman" w:cs="Times New Roman"/>
          <w:kern w:val="0"/>
          <w:sz w:val="28"/>
          <w:szCs w:val="28"/>
        </w:rPr>
        <w:t xml:space="preserve">, </w:t>
      </w:r>
      <w:r w:rsidR="00F26B1A" w:rsidRPr="003C79A4">
        <w:rPr>
          <w:rFonts w:ascii="Times New Roman" w:hAnsi="Times New Roman" w:cs="Times New Roman"/>
          <w:kern w:val="0"/>
          <w:sz w:val="28"/>
          <w:szCs w:val="28"/>
        </w:rPr>
        <w:t>б</w:t>
      </w:r>
      <w:r w:rsidR="00FC109D" w:rsidRPr="003C79A4">
        <w:rPr>
          <w:rFonts w:ascii="Times New Roman" w:hAnsi="Times New Roman" w:cs="Times New Roman"/>
          <w:kern w:val="0"/>
          <w:sz w:val="28"/>
          <w:szCs w:val="28"/>
        </w:rPr>
        <w:t xml:space="preserve">. </w:t>
      </w:r>
      <w:r w:rsidR="005A1DA9" w:rsidRPr="003C79A4">
        <w:rPr>
          <w:rFonts w:ascii="Times New Roman" w:hAnsi="Times New Roman" w:cs="Times New Roman"/>
          <w:kern w:val="0"/>
          <w:sz w:val="28"/>
          <w:szCs w:val="28"/>
        </w:rPr>
        <w:t>23</w:t>
      </w:r>
      <w:r w:rsidRPr="00CD690B">
        <w:rPr>
          <w:rFonts w:ascii="Times New Roman" w:hAnsi="Times New Roman" w:cs="Times New Roman"/>
          <w:kern w:val="0"/>
          <w:sz w:val="28"/>
          <w:szCs w:val="28"/>
        </w:rPr>
        <w:t>], «</w:t>
      </w:r>
      <w:r w:rsidR="00F26B1A">
        <w:rPr>
          <w:rFonts w:ascii="Times New Roman" w:hAnsi="Times New Roman" w:cs="Times New Roman"/>
          <w:kern w:val="0"/>
          <w:sz w:val="28"/>
          <w:szCs w:val="28"/>
        </w:rPr>
        <w:t>К</w:t>
      </w:r>
      <w:r w:rsidRPr="00CD690B">
        <w:rPr>
          <w:rFonts w:ascii="Times New Roman" w:hAnsi="Times New Roman" w:cs="Times New Roman"/>
          <w:kern w:val="0"/>
          <w:sz w:val="28"/>
          <w:szCs w:val="28"/>
        </w:rPr>
        <w:t>ızın var, sızın var» [</w:t>
      </w:r>
      <w:r w:rsidRPr="003C79A4">
        <w:rPr>
          <w:rFonts w:ascii="Times New Roman" w:hAnsi="Times New Roman" w:cs="Times New Roman"/>
          <w:kern w:val="0"/>
          <w:sz w:val="28"/>
          <w:szCs w:val="28"/>
        </w:rPr>
        <w:t>80</w:t>
      </w:r>
      <w:r w:rsidR="005A1DA9" w:rsidRPr="003C79A4">
        <w:rPr>
          <w:rFonts w:ascii="Times New Roman" w:hAnsi="Times New Roman" w:cs="Times New Roman"/>
          <w:kern w:val="0"/>
          <w:sz w:val="28"/>
          <w:szCs w:val="28"/>
        </w:rPr>
        <w:t xml:space="preserve">, </w:t>
      </w:r>
      <w:r w:rsidR="00F26B1A" w:rsidRPr="003C79A4">
        <w:rPr>
          <w:rFonts w:ascii="Times New Roman" w:hAnsi="Times New Roman" w:cs="Times New Roman"/>
          <w:kern w:val="0"/>
          <w:sz w:val="28"/>
          <w:szCs w:val="28"/>
        </w:rPr>
        <w:t>б</w:t>
      </w:r>
      <w:r w:rsidR="00FC109D" w:rsidRPr="003C79A4">
        <w:rPr>
          <w:rFonts w:ascii="Times New Roman" w:hAnsi="Times New Roman" w:cs="Times New Roman"/>
          <w:kern w:val="0"/>
          <w:sz w:val="28"/>
          <w:szCs w:val="28"/>
        </w:rPr>
        <w:t xml:space="preserve">. </w:t>
      </w:r>
      <w:r w:rsidR="00A16E54" w:rsidRPr="003C79A4">
        <w:rPr>
          <w:rFonts w:ascii="Times New Roman" w:hAnsi="Times New Roman" w:cs="Times New Roman"/>
          <w:kern w:val="0"/>
          <w:sz w:val="28"/>
          <w:szCs w:val="28"/>
        </w:rPr>
        <w:t>23</w:t>
      </w:r>
      <w:r w:rsidRPr="00CD690B">
        <w:rPr>
          <w:rFonts w:ascii="Times New Roman" w:hAnsi="Times New Roman" w:cs="Times New Roman"/>
          <w:kern w:val="0"/>
          <w:sz w:val="28"/>
          <w:szCs w:val="28"/>
        </w:rPr>
        <w:t>] түрік мақалдарының мағынасы қазақ тіліндегі «</w:t>
      </w:r>
      <w:r w:rsidR="00F26B1A">
        <w:rPr>
          <w:rFonts w:ascii="Times New Roman" w:hAnsi="Times New Roman" w:cs="Times New Roman"/>
          <w:kern w:val="0"/>
          <w:sz w:val="28"/>
          <w:szCs w:val="28"/>
        </w:rPr>
        <w:t>Қ</w:t>
      </w:r>
      <w:r w:rsidRPr="00CD690B">
        <w:rPr>
          <w:rFonts w:ascii="Times New Roman" w:hAnsi="Times New Roman" w:cs="Times New Roman"/>
          <w:kern w:val="0"/>
          <w:sz w:val="28"/>
          <w:szCs w:val="28"/>
        </w:rPr>
        <w:t>ызы бардың назы бар», «</w:t>
      </w:r>
      <w:r w:rsidR="00F26B1A">
        <w:rPr>
          <w:rFonts w:ascii="Times New Roman" w:hAnsi="Times New Roman" w:cs="Times New Roman"/>
          <w:kern w:val="0"/>
          <w:sz w:val="28"/>
          <w:szCs w:val="28"/>
        </w:rPr>
        <w:t>Қ</w:t>
      </w:r>
      <w:r w:rsidRPr="00CD690B">
        <w:rPr>
          <w:rFonts w:ascii="Times New Roman" w:hAnsi="Times New Roman" w:cs="Times New Roman"/>
          <w:kern w:val="0"/>
          <w:sz w:val="28"/>
          <w:szCs w:val="28"/>
        </w:rPr>
        <w:t>ыз ұзатқанның қызылы қалмас» [</w:t>
      </w:r>
      <w:r w:rsidRPr="003C79A4">
        <w:rPr>
          <w:rFonts w:ascii="Times New Roman" w:hAnsi="Times New Roman" w:cs="Times New Roman"/>
          <w:kern w:val="0"/>
          <w:sz w:val="28"/>
          <w:szCs w:val="28"/>
        </w:rPr>
        <w:t>79</w:t>
      </w:r>
      <w:r w:rsidR="005A1DA9" w:rsidRPr="003C79A4">
        <w:rPr>
          <w:rFonts w:ascii="Times New Roman" w:hAnsi="Times New Roman" w:cs="Times New Roman"/>
          <w:kern w:val="0"/>
          <w:sz w:val="28"/>
          <w:szCs w:val="28"/>
        </w:rPr>
        <w:t>,</w:t>
      </w:r>
      <w:r w:rsidR="00FC109D" w:rsidRPr="003C79A4">
        <w:rPr>
          <w:rFonts w:ascii="Times New Roman" w:hAnsi="Times New Roman" w:cs="Times New Roman"/>
          <w:kern w:val="0"/>
          <w:sz w:val="28"/>
          <w:szCs w:val="28"/>
        </w:rPr>
        <w:t xml:space="preserve"> </w:t>
      </w:r>
      <w:r w:rsidR="00F26B1A" w:rsidRPr="003C79A4">
        <w:rPr>
          <w:rFonts w:ascii="Times New Roman" w:eastAsiaTheme="minorEastAsia" w:hAnsi="Times New Roman" w:cs="Times New Roman"/>
          <w:sz w:val="28"/>
          <w:szCs w:val="28"/>
        </w:rPr>
        <w:t>б</w:t>
      </w:r>
      <w:r w:rsidR="00FC109D" w:rsidRPr="003C79A4">
        <w:rPr>
          <w:rFonts w:ascii="Times New Roman" w:hAnsi="Times New Roman" w:cs="Times New Roman"/>
          <w:kern w:val="0"/>
          <w:sz w:val="28"/>
          <w:szCs w:val="28"/>
        </w:rPr>
        <w:t xml:space="preserve">. </w:t>
      </w:r>
      <w:r w:rsidR="00A16E54" w:rsidRPr="003C79A4">
        <w:rPr>
          <w:rFonts w:ascii="Times New Roman" w:hAnsi="Times New Roman" w:cs="Times New Roman"/>
          <w:kern w:val="0"/>
          <w:sz w:val="28"/>
          <w:szCs w:val="28"/>
        </w:rPr>
        <w:t>19</w:t>
      </w:r>
      <w:r w:rsidR="00271341"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мақал-мәтелдерімен мағыналас. Сонымен қатар қыз тәрбиесінде ананың рөлін айшықтайтын түрік мақалдарын қазақ тілінде де кейбір сөздердің орыны ауысып келгенімен, тура сол мағынада кездестіреміз:</w:t>
      </w:r>
      <w:r w:rsidR="00F26B1A">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F26B1A" w:rsidRPr="00CB5F87">
        <w:rPr>
          <w:rFonts w:ascii="Times New Roman" w:hAnsi="Times New Roman" w:cs="Times New Roman"/>
          <w:kern w:val="0"/>
          <w:sz w:val="28"/>
          <w:szCs w:val="28"/>
        </w:rPr>
        <w:t>A</w:t>
      </w:r>
      <w:r w:rsidRPr="00CD690B">
        <w:rPr>
          <w:rFonts w:ascii="Times New Roman" w:hAnsi="Times New Roman" w:cs="Times New Roman"/>
          <w:kern w:val="0"/>
          <w:sz w:val="28"/>
          <w:szCs w:val="28"/>
        </w:rPr>
        <w:t>nasına bak kızını al, kenarına bak bezini al» [</w:t>
      </w:r>
      <w:r w:rsidRPr="003C79A4">
        <w:rPr>
          <w:rFonts w:ascii="Times New Roman" w:hAnsi="Times New Roman" w:cs="Times New Roman"/>
          <w:kern w:val="0"/>
          <w:sz w:val="28"/>
          <w:szCs w:val="28"/>
        </w:rPr>
        <w:t>80</w:t>
      </w:r>
      <w:r w:rsidR="005A1DA9" w:rsidRPr="003C79A4">
        <w:rPr>
          <w:rFonts w:ascii="Times New Roman" w:hAnsi="Times New Roman" w:cs="Times New Roman"/>
          <w:kern w:val="0"/>
          <w:sz w:val="28"/>
          <w:szCs w:val="28"/>
        </w:rPr>
        <w:t xml:space="preserve">, </w:t>
      </w:r>
      <w:r w:rsidR="00F26B1A" w:rsidRPr="003C79A4">
        <w:rPr>
          <w:rFonts w:ascii="Times New Roman" w:hAnsi="Times New Roman" w:cs="Times New Roman"/>
          <w:kern w:val="0"/>
          <w:sz w:val="28"/>
          <w:szCs w:val="28"/>
        </w:rPr>
        <w:t>б</w:t>
      </w:r>
      <w:r w:rsidR="00FC109D" w:rsidRPr="003C79A4">
        <w:rPr>
          <w:rFonts w:ascii="Times New Roman" w:hAnsi="Times New Roman" w:cs="Times New Roman"/>
          <w:kern w:val="0"/>
          <w:sz w:val="28"/>
          <w:szCs w:val="28"/>
        </w:rPr>
        <w:t xml:space="preserve">. </w:t>
      </w:r>
      <w:r w:rsidR="00A16E54" w:rsidRPr="003C79A4">
        <w:rPr>
          <w:rFonts w:ascii="Times New Roman" w:hAnsi="Times New Roman" w:cs="Times New Roman"/>
          <w:kern w:val="0"/>
          <w:sz w:val="28"/>
          <w:szCs w:val="28"/>
        </w:rPr>
        <w:t>24</w:t>
      </w:r>
      <w:r w:rsidRPr="00CD690B">
        <w:rPr>
          <w:rFonts w:ascii="Times New Roman" w:hAnsi="Times New Roman" w:cs="Times New Roman"/>
          <w:kern w:val="0"/>
          <w:sz w:val="28"/>
          <w:szCs w:val="28"/>
        </w:rPr>
        <w:t>] («</w:t>
      </w:r>
      <w:r w:rsidR="00F26B1A">
        <w:rPr>
          <w:rFonts w:ascii="Times New Roman" w:hAnsi="Times New Roman" w:cs="Times New Roman"/>
          <w:kern w:val="0"/>
          <w:sz w:val="28"/>
          <w:szCs w:val="28"/>
        </w:rPr>
        <w:t>Ш</w:t>
      </w:r>
      <w:r w:rsidRPr="00CD690B">
        <w:rPr>
          <w:rFonts w:ascii="Times New Roman" w:hAnsi="Times New Roman" w:cs="Times New Roman"/>
          <w:kern w:val="0"/>
          <w:sz w:val="28"/>
          <w:szCs w:val="28"/>
        </w:rPr>
        <w:t>ешесіне қарап қызын ал, аяғына қарап асын іш»), «</w:t>
      </w:r>
      <w:r w:rsidR="00F26B1A" w:rsidRPr="00CB5F87">
        <w:rPr>
          <w:rFonts w:ascii="Times New Roman" w:hAnsi="Times New Roman" w:cs="Times New Roman"/>
          <w:kern w:val="0"/>
          <w:sz w:val="28"/>
          <w:szCs w:val="28"/>
        </w:rPr>
        <w:t>K</w:t>
      </w:r>
      <w:r w:rsidRPr="00CD690B">
        <w:rPr>
          <w:rFonts w:ascii="Times New Roman" w:hAnsi="Times New Roman" w:cs="Times New Roman"/>
          <w:kern w:val="0"/>
          <w:sz w:val="28"/>
          <w:szCs w:val="28"/>
        </w:rPr>
        <w:t>ızım sana soylüyorum, gelinim sen anla» («</w:t>
      </w:r>
      <w:r w:rsidR="00F26B1A">
        <w:rPr>
          <w:rFonts w:ascii="Times New Roman" w:hAnsi="Times New Roman" w:cs="Times New Roman"/>
          <w:kern w:val="0"/>
          <w:sz w:val="28"/>
          <w:szCs w:val="28"/>
        </w:rPr>
        <w:t>Қ</w:t>
      </w:r>
      <w:r w:rsidRPr="00CD690B">
        <w:rPr>
          <w:rFonts w:ascii="Times New Roman" w:hAnsi="Times New Roman" w:cs="Times New Roman"/>
          <w:kern w:val="0"/>
          <w:sz w:val="28"/>
          <w:szCs w:val="28"/>
        </w:rPr>
        <w:t>ызым саған айтам, келінім сен тыңда»).</w:t>
      </w:r>
    </w:p>
    <w:p w14:paraId="789602E6" w14:textId="5A70CA90"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концептісін айшықтайтын келесі мақал-мәтелдер тобы әйел затының отбасындағы алар орны мен рөліне қатысты топтастырылды. Қазақ халқында жақсы әйелге тән қасиеттер: сабырлы, мейірімді, қамқор, әдепті, сыпайы, шебер, ақылды, адал болуымен бағаланады. Сонымен қатар отбасындағы әйел затының үйдің берекесін кіргізуде, бала тәрбиесіндегі рөлін ескерген қазақ халқында «</w:t>
      </w:r>
      <w:r w:rsidR="00B5023D">
        <w:rPr>
          <w:rFonts w:ascii="Times New Roman" w:hAnsi="Times New Roman" w:cs="Times New Roman"/>
          <w:kern w:val="0"/>
          <w:sz w:val="28"/>
          <w:szCs w:val="28"/>
        </w:rPr>
        <w:t>Ә</w:t>
      </w:r>
      <w:r w:rsidRPr="00CD690B">
        <w:rPr>
          <w:rFonts w:ascii="Times New Roman" w:hAnsi="Times New Roman" w:cs="Times New Roman"/>
          <w:kern w:val="0"/>
          <w:sz w:val="28"/>
          <w:szCs w:val="28"/>
        </w:rPr>
        <w:t>йел – үйдің қазығы», «</w:t>
      </w:r>
      <w:r w:rsidR="00B5023D">
        <w:rPr>
          <w:rFonts w:ascii="Times New Roman" w:hAnsi="Times New Roman" w:cs="Times New Roman"/>
          <w:kern w:val="0"/>
          <w:sz w:val="28"/>
          <w:szCs w:val="28"/>
        </w:rPr>
        <w:t>Ә</w:t>
      </w:r>
      <w:r w:rsidRPr="00CD690B">
        <w:rPr>
          <w:rFonts w:ascii="Times New Roman" w:hAnsi="Times New Roman" w:cs="Times New Roman"/>
          <w:kern w:val="0"/>
          <w:sz w:val="28"/>
          <w:szCs w:val="28"/>
        </w:rPr>
        <w:t>йел – үйдің көркі», «</w:t>
      </w:r>
      <w:r w:rsidR="00B5023D">
        <w:rPr>
          <w:rFonts w:ascii="Times New Roman" w:hAnsi="Times New Roman" w:cs="Times New Roman"/>
          <w:kern w:val="0"/>
          <w:sz w:val="28"/>
          <w:szCs w:val="28"/>
        </w:rPr>
        <w:t>Ү</w:t>
      </w:r>
      <w:r w:rsidRPr="00CD690B">
        <w:rPr>
          <w:rFonts w:ascii="Times New Roman" w:hAnsi="Times New Roman" w:cs="Times New Roman"/>
          <w:kern w:val="0"/>
          <w:sz w:val="28"/>
          <w:szCs w:val="28"/>
        </w:rPr>
        <w:t>йді қырық еркек толтыра алмайды, бір әйел толтырады» сынды мақал-мәтелдер қалыптасқан. Дәл осы сарында кездесетін мақалдарды түрік тілінен де кездестіруге болады. Атап айтқанда, «</w:t>
      </w:r>
      <w:r w:rsidR="00B5023D">
        <w:rPr>
          <w:rFonts w:ascii="Times New Roman" w:hAnsi="Times New Roman" w:cs="Times New Roman"/>
          <w:kern w:val="0"/>
          <w:sz w:val="28"/>
          <w:szCs w:val="28"/>
        </w:rPr>
        <w:t>Е</w:t>
      </w:r>
      <w:r w:rsidRPr="00CD690B">
        <w:rPr>
          <w:rFonts w:ascii="Times New Roman" w:hAnsi="Times New Roman" w:cs="Times New Roman"/>
          <w:kern w:val="0"/>
          <w:sz w:val="28"/>
          <w:szCs w:val="28"/>
        </w:rPr>
        <w:t>rkek sel, kadın (avrat) gol» (</w:t>
      </w:r>
      <w:r w:rsidR="00B5023D">
        <w:rPr>
          <w:rFonts w:ascii="Times New Roman" w:hAnsi="Times New Roman" w:cs="Times New Roman"/>
          <w:kern w:val="0"/>
          <w:sz w:val="28"/>
          <w:szCs w:val="28"/>
        </w:rPr>
        <w:t>Е</w:t>
      </w:r>
      <w:r w:rsidRPr="00CD690B">
        <w:rPr>
          <w:rFonts w:ascii="Times New Roman" w:hAnsi="Times New Roman" w:cs="Times New Roman"/>
          <w:kern w:val="0"/>
          <w:sz w:val="28"/>
          <w:szCs w:val="28"/>
        </w:rPr>
        <w:t>ркек сел, әйел көл), «</w:t>
      </w:r>
      <w:r w:rsidR="00B5023D">
        <w:rPr>
          <w:rFonts w:ascii="Times New Roman" w:hAnsi="Times New Roman" w:cs="Times New Roman"/>
          <w:kern w:val="0"/>
          <w:sz w:val="28"/>
          <w:szCs w:val="28"/>
        </w:rPr>
        <w:t>У</w:t>
      </w:r>
      <w:r w:rsidRPr="00CD690B">
        <w:rPr>
          <w:rFonts w:ascii="Times New Roman" w:hAnsi="Times New Roman" w:cs="Times New Roman"/>
          <w:kern w:val="0"/>
          <w:sz w:val="28"/>
          <w:szCs w:val="28"/>
        </w:rPr>
        <w:t>uvayı dichi kuch yapar» (</w:t>
      </w:r>
      <w:r w:rsidR="00B5023D">
        <w:rPr>
          <w:rFonts w:ascii="Times New Roman" w:hAnsi="Times New Roman" w:cs="Times New Roman"/>
          <w:kern w:val="0"/>
          <w:sz w:val="28"/>
          <w:szCs w:val="28"/>
        </w:rPr>
        <w:t>Ұ</w:t>
      </w:r>
      <w:r w:rsidRPr="00CD690B">
        <w:rPr>
          <w:rFonts w:ascii="Times New Roman" w:hAnsi="Times New Roman" w:cs="Times New Roman"/>
          <w:kern w:val="0"/>
          <w:sz w:val="28"/>
          <w:szCs w:val="28"/>
        </w:rPr>
        <w:t>яны ұрғашы құс жасайды), «</w:t>
      </w:r>
      <w:r w:rsidR="00B5023D">
        <w:rPr>
          <w:rFonts w:ascii="Times New Roman" w:hAnsi="Times New Roman" w:cs="Times New Roman"/>
          <w:kern w:val="0"/>
          <w:sz w:val="28"/>
          <w:szCs w:val="28"/>
        </w:rPr>
        <w:t>К</w:t>
      </w:r>
      <w:r w:rsidRPr="00CD690B">
        <w:rPr>
          <w:rFonts w:ascii="Times New Roman" w:hAnsi="Times New Roman" w:cs="Times New Roman"/>
          <w:kern w:val="0"/>
          <w:sz w:val="28"/>
          <w:szCs w:val="28"/>
        </w:rPr>
        <w:t>adın var ev yapar, kadın var ev yıkar» (</w:t>
      </w:r>
      <w:r w:rsidR="00B5023D">
        <w:rPr>
          <w:rFonts w:ascii="Times New Roman" w:hAnsi="Times New Roman" w:cs="Times New Roman"/>
          <w:kern w:val="0"/>
          <w:sz w:val="28"/>
          <w:szCs w:val="28"/>
        </w:rPr>
        <w:t>Ү</w:t>
      </w:r>
      <w:r w:rsidRPr="00CD690B">
        <w:rPr>
          <w:rFonts w:ascii="Times New Roman" w:hAnsi="Times New Roman" w:cs="Times New Roman"/>
          <w:kern w:val="0"/>
          <w:sz w:val="28"/>
          <w:szCs w:val="28"/>
        </w:rPr>
        <w:t>й жасайтын әйел бар, үй бұзатын әйел бар) отбасындағы әйел затының маңызды рөлін танытса, «</w:t>
      </w:r>
      <w:r w:rsidR="00B5023D">
        <w:rPr>
          <w:rFonts w:ascii="Times New Roman" w:hAnsi="Times New Roman" w:cs="Times New Roman"/>
          <w:kern w:val="0"/>
          <w:sz w:val="28"/>
          <w:szCs w:val="28"/>
        </w:rPr>
        <w:t>К</w:t>
      </w:r>
      <w:r w:rsidRPr="00CD690B">
        <w:rPr>
          <w:rFonts w:ascii="Times New Roman" w:hAnsi="Times New Roman" w:cs="Times New Roman"/>
          <w:kern w:val="0"/>
          <w:sz w:val="28"/>
          <w:szCs w:val="28"/>
        </w:rPr>
        <w:t>adının kırk mumu var, biri sonse biri yanar» [</w:t>
      </w:r>
      <w:r w:rsidRPr="003C79A4">
        <w:rPr>
          <w:rFonts w:ascii="Times New Roman" w:hAnsi="Times New Roman" w:cs="Times New Roman"/>
          <w:kern w:val="0"/>
          <w:sz w:val="28"/>
          <w:szCs w:val="28"/>
        </w:rPr>
        <w:t>80</w:t>
      </w:r>
      <w:r w:rsidR="005A1DA9" w:rsidRPr="003C79A4">
        <w:rPr>
          <w:rFonts w:ascii="Times New Roman" w:hAnsi="Times New Roman" w:cs="Times New Roman"/>
          <w:kern w:val="0"/>
          <w:sz w:val="28"/>
          <w:szCs w:val="28"/>
        </w:rPr>
        <w:t xml:space="preserve">, </w:t>
      </w:r>
      <w:r w:rsidR="00B5023D" w:rsidRPr="003C79A4">
        <w:rPr>
          <w:rFonts w:ascii="Times New Roman" w:hAnsi="Times New Roman" w:cs="Times New Roman"/>
          <w:kern w:val="0"/>
          <w:sz w:val="28"/>
          <w:szCs w:val="28"/>
        </w:rPr>
        <w:t>б</w:t>
      </w:r>
      <w:r w:rsidR="00FC109D" w:rsidRPr="003C79A4">
        <w:rPr>
          <w:rFonts w:ascii="Times New Roman" w:hAnsi="Times New Roman" w:cs="Times New Roman"/>
          <w:kern w:val="0"/>
          <w:sz w:val="28"/>
          <w:szCs w:val="28"/>
        </w:rPr>
        <w:t xml:space="preserve">. </w:t>
      </w:r>
      <w:r w:rsidR="00A16E54" w:rsidRPr="003C79A4">
        <w:rPr>
          <w:rFonts w:ascii="Times New Roman" w:hAnsi="Times New Roman" w:cs="Times New Roman"/>
          <w:kern w:val="0"/>
          <w:sz w:val="28"/>
          <w:szCs w:val="28"/>
        </w:rPr>
        <w:t>25</w:t>
      </w:r>
      <w:r w:rsidRPr="003C79A4">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5023D">
        <w:rPr>
          <w:rFonts w:ascii="Times New Roman" w:hAnsi="Times New Roman" w:cs="Times New Roman"/>
          <w:kern w:val="0"/>
          <w:sz w:val="28"/>
          <w:szCs w:val="28"/>
        </w:rPr>
        <w:t>Ә</w:t>
      </w:r>
      <w:r w:rsidRPr="00CD690B">
        <w:rPr>
          <w:rFonts w:ascii="Times New Roman" w:hAnsi="Times New Roman" w:cs="Times New Roman"/>
          <w:kern w:val="0"/>
          <w:sz w:val="28"/>
          <w:szCs w:val="28"/>
        </w:rPr>
        <w:t>йел қырық шырақты) әйел затының бойындағы ішкі қуатына, қиындықтарға төтеп бере алуына, қайсарлығы мен төзімділігіне қатысты айтылса керек.</w:t>
      </w:r>
    </w:p>
    <w:p w14:paraId="2DFA2F96" w14:textId="65A0954D" w:rsidR="00157615" w:rsidRPr="00CB5F87" w:rsidRDefault="00157615" w:rsidP="008F2829">
      <w:pPr>
        <w:shd w:val="clear" w:color="auto" w:fill="FFFFFF" w:themeFill="background1"/>
        <w:spacing w:after="0" w:line="240" w:lineRule="auto"/>
        <w:ind w:firstLine="709"/>
        <w:jc w:val="both"/>
        <w:rPr>
          <w:rFonts w:ascii="Times New Roman" w:hAnsi="Times New Roman" w:cs="Times New Roman"/>
          <w:b/>
          <w:bCs/>
          <w:kern w:val="0"/>
          <w:sz w:val="28"/>
          <w:szCs w:val="28"/>
        </w:rPr>
      </w:pPr>
      <w:r w:rsidRPr="00CD690B">
        <w:rPr>
          <w:rFonts w:ascii="Times New Roman" w:hAnsi="Times New Roman" w:cs="Times New Roman"/>
          <w:kern w:val="0"/>
          <w:sz w:val="28"/>
          <w:szCs w:val="28"/>
        </w:rPr>
        <w:t xml:space="preserve">Ерте заманнан бері қоғамда әйел </w:t>
      </w:r>
      <w:r w:rsidR="005A1DA9" w:rsidRPr="00CD690B">
        <w:rPr>
          <w:rFonts w:ascii="Times New Roman" w:hAnsi="Times New Roman" w:cs="Times New Roman"/>
          <w:kern w:val="0"/>
          <w:sz w:val="28"/>
          <w:szCs w:val="28"/>
        </w:rPr>
        <w:t>мен ер адамға деген көзқарас әр</w:t>
      </w:r>
      <w:r w:rsidRPr="00CD690B">
        <w:rPr>
          <w:rFonts w:ascii="Times New Roman" w:hAnsi="Times New Roman" w:cs="Times New Roman"/>
          <w:kern w:val="0"/>
          <w:sz w:val="28"/>
          <w:szCs w:val="28"/>
        </w:rPr>
        <w:t xml:space="preserve">түрлі болатын. Әйелдердің теңсіздігі туралы көптеген даулар да болып жатты. Әйел адам болса, нәзік жан. Ол </w:t>
      </w:r>
      <w:r w:rsidR="008F2829" w:rsidRPr="00CD690B">
        <w:rPr>
          <w:rFonts w:ascii="Times New Roman" w:hAnsi="Times New Roman" w:cs="Times New Roman"/>
          <w:kern w:val="0"/>
          <w:sz w:val="28"/>
          <w:szCs w:val="28"/>
        </w:rPr>
        <w:t>–</w:t>
      </w:r>
      <w:r w:rsidR="008F2829">
        <w:rPr>
          <w:rFonts w:ascii="Times New Roman" w:hAnsi="Times New Roman" w:cs="Times New Roman"/>
          <w:b/>
          <w:bCs/>
          <w:kern w:val="0"/>
          <w:sz w:val="28"/>
          <w:szCs w:val="28"/>
        </w:rPr>
        <w:t xml:space="preserve"> </w:t>
      </w:r>
      <w:r w:rsidRPr="00CD690B">
        <w:rPr>
          <w:rFonts w:ascii="Times New Roman" w:hAnsi="Times New Roman" w:cs="Times New Roman"/>
          <w:kern w:val="0"/>
          <w:sz w:val="28"/>
          <w:szCs w:val="28"/>
        </w:rPr>
        <w:t>шаңырақтың ұйытқысы, балаға тәлім-тәрбие беруші үйдің шырағы.</w:t>
      </w:r>
      <w:r w:rsidR="00B5023D">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Осыны сипаттайтын</w:t>
      </w:r>
      <w:r w:rsidR="00B5023D">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мақал-мәтелдер жетерлік. Қазақ тілінде қоғамдағы әйел баласының рөліне қатысты жағымды пікірлерден құралған тілдік деректермен қатар, патриархаттық заманда қалыптасқан жағымсыз деректер де ұшырасады. Мысалға, «</w:t>
      </w:r>
      <w:r w:rsidR="008E5FBA">
        <w:rPr>
          <w:rFonts w:ascii="Times New Roman" w:hAnsi="Times New Roman" w:cs="Times New Roman"/>
          <w:kern w:val="0"/>
          <w:sz w:val="28"/>
          <w:szCs w:val="28"/>
        </w:rPr>
        <w:t>Ә</w:t>
      </w:r>
      <w:r w:rsidRPr="00CD690B">
        <w:rPr>
          <w:rFonts w:ascii="Times New Roman" w:hAnsi="Times New Roman" w:cs="Times New Roman"/>
          <w:kern w:val="0"/>
          <w:sz w:val="28"/>
          <w:szCs w:val="28"/>
        </w:rPr>
        <w:t>йел бастаған көш оңбас», «</w:t>
      </w:r>
      <w:r w:rsidR="008E5FBA">
        <w:rPr>
          <w:rFonts w:ascii="Times New Roman" w:hAnsi="Times New Roman" w:cs="Times New Roman"/>
          <w:kern w:val="0"/>
          <w:sz w:val="28"/>
          <w:szCs w:val="28"/>
        </w:rPr>
        <w:t>А</w:t>
      </w:r>
      <w:r w:rsidRPr="00CD690B">
        <w:rPr>
          <w:rFonts w:ascii="Times New Roman" w:hAnsi="Times New Roman" w:cs="Times New Roman"/>
          <w:kern w:val="0"/>
          <w:sz w:val="28"/>
          <w:szCs w:val="28"/>
        </w:rPr>
        <w:t>стыңдағы атыңа, қойныңдағы қатыныңа сенбе» сынды т.б. Әрбір мемлекет пен халық дамуында кездесетін патриархат үстемдік ететін кезең түркі халықтарының да тарихында болғандығы айқын. Аталмыш тұжырымға түрік тіліндегі мақалдар да дәлел бола алады: «</w:t>
      </w:r>
      <w:r w:rsidR="008E5FBA">
        <w:rPr>
          <w:rFonts w:ascii="Times New Roman" w:hAnsi="Times New Roman" w:cs="Times New Roman"/>
          <w:kern w:val="0"/>
          <w:sz w:val="28"/>
          <w:szCs w:val="28"/>
        </w:rPr>
        <w:t>В</w:t>
      </w:r>
      <w:r w:rsidRPr="00CD690B">
        <w:rPr>
          <w:rFonts w:ascii="Times New Roman" w:hAnsi="Times New Roman" w:cs="Times New Roman"/>
          <w:kern w:val="0"/>
          <w:sz w:val="28"/>
          <w:szCs w:val="28"/>
        </w:rPr>
        <w:t>abaya dayanma, karıya güvenme» (</w:t>
      </w:r>
      <w:r w:rsidR="008E5FBA">
        <w:rPr>
          <w:rFonts w:ascii="Times New Roman" w:hAnsi="Times New Roman" w:cs="Times New Roman"/>
          <w:kern w:val="0"/>
          <w:sz w:val="28"/>
          <w:szCs w:val="28"/>
        </w:rPr>
        <w:t>Ә</w:t>
      </w:r>
      <w:r w:rsidRPr="00CD690B">
        <w:rPr>
          <w:rFonts w:ascii="Times New Roman" w:hAnsi="Times New Roman" w:cs="Times New Roman"/>
          <w:kern w:val="0"/>
          <w:sz w:val="28"/>
          <w:szCs w:val="28"/>
        </w:rPr>
        <w:t>кеге сүйенбе, әйелге сенбе), «</w:t>
      </w:r>
      <w:r w:rsidR="008E5FBA">
        <w:rPr>
          <w:rFonts w:ascii="Times New Roman" w:hAnsi="Times New Roman" w:cs="Times New Roman"/>
          <w:kern w:val="0"/>
          <w:sz w:val="28"/>
          <w:szCs w:val="28"/>
        </w:rPr>
        <w:t>А</w:t>
      </w:r>
      <w:r w:rsidRPr="00CD690B">
        <w:rPr>
          <w:rFonts w:ascii="Times New Roman" w:hAnsi="Times New Roman" w:cs="Times New Roman"/>
          <w:kern w:val="0"/>
          <w:sz w:val="28"/>
          <w:szCs w:val="28"/>
        </w:rPr>
        <w:t>vradın kazdıgı kuyudan su çıkmaz» (</w:t>
      </w:r>
      <w:r w:rsidR="008E5FBA">
        <w:rPr>
          <w:rFonts w:ascii="Times New Roman" w:hAnsi="Times New Roman" w:cs="Times New Roman"/>
          <w:kern w:val="0"/>
          <w:sz w:val="28"/>
          <w:szCs w:val="28"/>
        </w:rPr>
        <w:t>Ә</w:t>
      </w:r>
      <w:r w:rsidRPr="00CD690B">
        <w:rPr>
          <w:rFonts w:ascii="Times New Roman" w:hAnsi="Times New Roman" w:cs="Times New Roman"/>
          <w:kern w:val="0"/>
          <w:sz w:val="28"/>
          <w:szCs w:val="28"/>
        </w:rPr>
        <w:t>йел қазған құдықтан су шықпайды), «Elinin hamuru ile erkek ichine karıchmamak» (</w:t>
      </w:r>
      <w:r w:rsidR="008E5FBA">
        <w:rPr>
          <w:rFonts w:ascii="Times New Roman" w:hAnsi="Times New Roman" w:cs="Times New Roman"/>
          <w:kern w:val="0"/>
          <w:sz w:val="28"/>
          <w:szCs w:val="28"/>
        </w:rPr>
        <w:t>Қ</w:t>
      </w:r>
      <w:r w:rsidRPr="00CD690B">
        <w:rPr>
          <w:rFonts w:ascii="Times New Roman" w:hAnsi="Times New Roman" w:cs="Times New Roman"/>
          <w:kern w:val="0"/>
          <w:sz w:val="28"/>
          <w:szCs w:val="28"/>
        </w:rPr>
        <w:t>олыңдағы қамырмен еркектің шаруасына араласпа) т.б</w:t>
      </w:r>
      <w:r w:rsidR="008E5FBA">
        <w:rPr>
          <w:rFonts w:ascii="Times New Roman" w:hAnsi="Times New Roman" w:cs="Times New Roman"/>
          <w:kern w:val="0"/>
          <w:sz w:val="28"/>
          <w:szCs w:val="28"/>
        </w:rPr>
        <w:t>.</w:t>
      </w:r>
    </w:p>
    <w:p w14:paraId="7200550C"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Қазақ және түрік тілдеріндегі «әйел» концептісін айшықтайтын мақал-мәтелдердің ішінде әйел баласының өмірдегі ең маңызды рөлі «ана атануы» және аналарды сыйлауға және құрметтеуге үндейтін халық даналықтарын бір топқа жинақтап ажыратуға болады. </w:t>
      </w:r>
    </w:p>
    <w:p w14:paraId="11F34B17" w14:textId="77777777" w:rsidR="004D5DD9" w:rsidRDefault="00157615" w:rsidP="00203749">
      <w:pPr>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Қазақша: </w:t>
      </w:r>
    </w:p>
    <w:p w14:paraId="11CB991C" w14:textId="7FC3B492" w:rsidR="00157615" w:rsidRPr="00CD690B" w:rsidRDefault="00157615" w:rsidP="00203749">
      <w:pPr>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«Ананың сүті</w:t>
      </w:r>
      <w:r w:rsidR="00271341" w:rsidRPr="00CD690B">
        <w:rPr>
          <w:rFonts w:ascii="Times New Roman" w:hAnsi="Times New Roman" w:cs="Times New Roman"/>
          <w:kern w:val="0"/>
          <w:sz w:val="28"/>
          <w:szCs w:val="28"/>
        </w:rPr>
        <w:t xml:space="preserve"> – </w:t>
      </w:r>
      <w:r w:rsidRPr="00CD690B">
        <w:rPr>
          <w:rFonts w:ascii="Times New Roman" w:hAnsi="Times New Roman" w:cs="Times New Roman"/>
          <w:kern w:val="0"/>
          <w:sz w:val="28"/>
          <w:szCs w:val="28"/>
        </w:rPr>
        <w:t>бал»</w:t>
      </w:r>
    </w:p>
    <w:p w14:paraId="4ABD8271" w14:textId="348BBFFE" w:rsidR="00157615" w:rsidRPr="00CD690B" w:rsidRDefault="00157615" w:rsidP="00271341">
      <w:pPr>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«Ана сүтін ақтамағанды</w:t>
      </w:r>
    </w:p>
    <w:p w14:paraId="6341F686" w14:textId="7051350F" w:rsidR="00157615" w:rsidRPr="00CD690B" w:rsidRDefault="00157615" w:rsidP="00271341">
      <w:pPr>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Ешкім мақтамайды»</w:t>
      </w:r>
    </w:p>
    <w:p w14:paraId="749B6BD6" w14:textId="5C8C893B" w:rsidR="00157615" w:rsidRPr="00CD690B" w:rsidRDefault="00157615" w:rsidP="00271341">
      <w:pPr>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«Ананың сүйген жері</w:t>
      </w:r>
    </w:p>
    <w:p w14:paraId="0984E5EF" w14:textId="5EF0BAD0" w:rsidR="00157615" w:rsidRPr="00CD690B" w:rsidRDefault="00157615" w:rsidP="00271341">
      <w:pPr>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Отқа күймейді,</w:t>
      </w:r>
    </w:p>
    <w:p w14:paraId="4A75B899" w14:textId="543BB406" w:rsidR="00157615" w:rsidRPr="00CD690B" w:rsidRDefault="00157615" w:rsidP="00271341">
      <w:pPr>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Оқ та тимейді»</w:t>
      </w:r>
    </w:p>
    <w:p w14:paraId="213796F5" w14:textId="11762AB1" w:rsidR="00157615" w:rsidRPr="00CD690B" w:rsidRDefault="00157615" w:rsidP="00271341">
      <w:pPr>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«Анаңа ауыр сөз айтпа»</w:t>
      </w:r>
    </w:p>
    <w:p w14:paraId="6CA6F285" w14:textId="7D5079FA" w:rsidR="00157615" w:rsidRPr="00CD690B" w:rsidRDefault="00157615" w:rsidP="00271341">
      <w:pPr>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«Алып анадан туады»</w:t>
      </w:r>
    </w:p>
    <w:p w14:paraId="5BB2B706" w14:textId="13645612" w:rsidR="00157615" w:rsidRPr="00CD690B" w:rsidRDefault="00157615" w:rsidP="00271341">
      <w:pPr>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«Алты ұл тапқан ананы «ханым» десе болады,</w:t>
      </w:r>
    </w:p>
    <w:p w14:paraId="3AD41C06" w14:textId="7172D22D" w:rsidR="004D5DD9" w:rsidRDefault="00157615" w:rsidP="003C79A4">
      <w:pPr>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Сыйласа білген адамды «жаным» десе болады» [79</w:t>
      </w:r>
      <w:r w:rsidR="005A1DA9" w:rsidRPr="00CD690B">
        <w:rPr>
          <w:rFonts w:ascii="Times New Roman" w:hAnsi="Times New Roman" w:cs="Times New Roman"/>
          <w:kern w:val="0"/>
          <w:sz w:val="28"/>
          <w:szCs w:val="28"/>
        </w:rPr>
        <w:t xml:space="preserve">, </w:t>
      </w:r>
      <w:r w:rsidR="004D5DD9">
        <w:rPr>
          <w:rFonts w:ascii="Times New Roman" w:hAnsi="Times New Roman" w:cs="Times New Roman"/>
          <w:kern w:val="0"/>
          <w:sz w:val="28"/>
          <w:szCs w:val="28"/>
        </w:rPr>
        <w:t>б.</w:t>
      </w:r>
      <w:r w:rsidR="00FC109D" w:rsidRPr="00CD690B">
        <w:rPr>
          <w:rFonts w:ascii="Times New Roman" w:hAnsi="Times New Roman" w:cs="Times New Roman"/>
          <w:kern w:val="0"/>
          <w:sz w:val="28"/>
          <w:szCs w:val="28"/>
        </w:rPr>
        <w:t xml:space="preserve"> </w:t>
      </w:r>
      <w:r w:rsidR="00DF7790" w:rsidRPr="00CB5F87">
        <w:rPr>
          <w:rFonts w:ascii="Times New Roman" w:hAnsi="Times New Roman" w:cs="Times New Roman"/>
          <w:kern w:val="0"/>
          <w:sz w:val="28"/>
          <w:szCs w:val="28"/>
        </w:rPr>
        <w:t>18</w:t>
      </w:r>
      <w:r w:rsidRPr="00CD690B">
        <w:rPr>
          <w:rFonts w:ascii="Times New Roman" w:hAnsi="Times New Roman" w:cs="Times New Roman"/>
          <w:kern w:val="0"/>
          <w:sz w:val="28"/>
          <w:szCs w:val="28"/>
        </w:rPr>
        <w:t>].</w:t>
      </w:r>
    </w:p>
    <w:p w14:paraId="51887956" w14:textId="77777777" w:rsidR="004D5DD9" w:rsidRDefault="00157615" w:rsidP="00271341">
      <w:pPr>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Түрікше: </w:t>
      </w:r>
    </w:p>
    <w:p w14:paraId="7662D92C" w14:textId="4ECA18E6" w:rsidR="00157615" w:rsidRPr="00CD690B" w:rsidRDefault="00157615" w:rsidP="00271341">
      <w:pPr>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«Аna sütü gibi temiz» (Анасының ақ сүтіндей адал)</w:t>
      </w:r>
    </w:p>
    <w:p w14:paraId="2AC24828" w14:textId="3A29FE4E" w:rsidR="00157615" w:rsidRPr="00CD690B" w:rsidRDefault="00157615" w:rsidP="00271341">
      <w:pPr>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«Аnneni sırtında gotürsen de Hicaz Mekke'ye, hakkını</w:t>
      </w:r>
      <w:r w:rsidR="00271341"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veremezsin» (Анаңды Меккеге арқалап барсаң да, қарызынан құтыла алмайсың)</w:t>
      </w:r>
    </w:p>
    <w:p w14:paraId="7A56F49A" w14:textId="780DCC80" w:rsidR="00157615" w:rsidRPr="00CD690B" w:rsidRDefault="00157615" w:rsidP="00271341">
      <w:pPr>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«Cennet annelerin ayakları altındadır» (Жұмақ ананың аяғының астында) т.б. [80</w:t>
      </w:r>
      <w:r w:rsidR="005A1DA9" w:rsidRPr="00CD690B">
        <w:rPr>
          <w:rFonts w:ascii="Times New Roman" w:hAnsi="Times New Roman" w:cs="Times New Roman"/>
          <w:kern w:val="0"/>
          <w:sz w:val="28"/>
          <w:szCs w:val="28"/>
        </w:rPr>
        <w:t xml:space="preserve">, </w:t>
      </w:r>
      <w:r w:rsidR="00892023">
        <w:rPr>
          <w:rFonts w:ascii="Times New Roman" w:hAnsi="Times New Roman" w:cs="Times New Roman"/>
          <w:kern w:val="0"/>
          <w:sz w:val="28"/>
          <w:szCs w:val="28"/>
        </w:rPr>
        <w:t>б</w:t>
      </w:r>
      <w:r w:rsidR="00FC109D" w:rsidRPr="00CD690B">
        <w:rPr>
          <w:rFonts w:ascii="Times New Roman" w:hAnsi="Times New Roman" w:cs="Times New Roman"/>
          <w:kern w:val="0"/>
          <w:sz w:val="28"/>
          <w:szCs w:val="28"/>
        </w:rPr>
        <w:t xml:space="preserve">. </w:t>
      </w:r>
      <w:r w:rsidR="00DF7790" w:rsidRPr="00CD690B">
        <w:rPr>
          <w:rFonts w:ascii="Times New Roman" w:hAnsi="Times New Roman" w:cs="Times New Roman"/>
          <w:kern w:val="0"/>
          <w:sz w:val="28"/>
          <w:szCs w:val="28"/>
        </w:rPr>
        <w:t>24</w:t>
      </w:r>
      <w:r w:rsidRPr="00CD690B">
        <w:rPr>
          <w:rFonts w:ascii="Times New Roman" w:hAnsi="Times New Roman" w:cs="Times New Roman"/>
          <w:kern w:val="0"/>
          <w:sz w:val="28"/>
          <w:szCs w:val="28"/>
        </w:rPr>
        <w:t>].</w:t>
      </w:r>
    </w:p>
    <w:p w14:paraId="43A78B38" w14:textId="1123EDC5" w:rsidR="0056234E" w:rsidRPr="00CD690B" w:rsidRDefault="00157615" w:rsidP="0056234E">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Жалпы шығыстық менталитет әйелге әртүрлі көзқарасты қалыптастырған. Ежелгі түркілер әйел-ананы отбасының құты мен ырысы, ұйтқысы мен жылуы деп таныған. Түркі халықтарындағы әйел бейнесін, соның ішінде қазақ әйелдерінің бейнесін көптеген шетел ғалымдары зерттеп, өз тұжырымдарын жасады. </w:t>
      </w:r>
      <w:r w:rsidR="0056234E" w:rsidRPr="00CD690B">
        <w:rPr>
          <w:rFonts w:ascii="Times New Roman" w:hAnsi="Times New Roman" w:cs="Times New Roman"/>
          <w:kern w:val="0"/>
          <w:sz w:val="28"/>
          <w:szCs w:val="28"/>
        </w:rPr>
        <w:t>Ғалым Ю.К.</w:t>
      </w:r>
      <w:r w:rsidR="00A555FB">
        <w:rPr>
          <w:rFonts w:ascii="Times New Roman" w:hAnsi="Times New Roman" w:cs="Times New Roman"/>
          <w:kern w:val="0"/>
          <w:sz w:val="28"/>
          <w:szCs w:val="28"/>
        </w:rPr>
        <w:t xml:space="preserve"> </w:t>
      </w:r>
      <w:r w:rsidR="0056234E" w:rsidRPr="00CD690B">
        <w:rPr>
          <w:rFonts w:ascii="Times New Roman" w:hAnsi="Times New Roman" w:cs="Times New Roman"/>
          <w:kern w:val="0"/>
          <w:sz w:val="28"/>
          <w:szCs w:val="28"/>
        </w:rPr>
        <w:t>Малницкий қазақ тұрмысында, әсіресе отбасылық шаруашылықты басқаруда әйел шешуші рөл атқаратынын атап өтті. Ол сондай-ақ қазақ мәдениетіндегі қыздардың исламды қабылдаған басқа түркі тайпаларының қыздарымен салыстырғанда үлкен еркіндік пен құрметке ие екендігін көрсетеді. Қазақ әйелдерінің отбасылық кеңесте айқындаушы ықпалы мен пікірі бар, бұл олардың қоғамдағы маңыздылығын көрсетеді дейді [</w:t>
      </w:r>
      <w:r w:rsidR="0056234E" w:rsidRPr="003C79A4">
        <w:rPr>
          <w:rFonts w:ascii="Times New Roman" w:hAnsi="Times New Roman" w:cs="Times New Roman"/>
          <w:kern w:val="0"/>
          <w:sz w:val="28"/>
          <w:szCs w:val="28"/>
        </w:rPr>
        <w:t>82</w:t>
      </w:r>
      <w:r w:rsidR="003C79A4">
        <w:rPr>
          <w:rFonts w:ascii="Times New Roman" w:hAnsi="Times New Roman" w:cs="Times New Roman"/>
          <w:kern w:val="0"/>
          <w:sz w:val="28"/>
          <w:szCs w:val="28"/>
        </w:rPr>
        <w:t>, б.</w:t>
      </w:r>
      <w:r w:rsidR="00A555FB" w:rsidRPr="003C79A4">
        <w:rPr>
          <w:rFonts w:ascii="Times New Roman" w:hAnsi="Times New Roman" w:cs="Times New Roman"/>
          <w:kern w:val="0"/>
          <w:sz w:val="28"/>
          <w:szCs w:val="28"/>
        </w:rPr>
        <w:t xml:space="preserve"> </w:t>
      </w:r>
      <w:r w:rsidR="0056234E" w:rsidRPr="003C79A4">
        <w:rPr>
          <w:rFonts w:ascii="Times New Roman" w:hAnsi="Times New Roman" w:cs="Times New Roman"/>
          <w:kern w:val="0"/>
          <w:sz w:val="28"/>
          <w:szCs w:val="28"/>
        </w:rPr>
        <w:t>43</w:t>
      </w:r>
      <w:r w:rsidR="0056234E" w:rsidRPr="00CD690B">
        <w:rPr>
          <w:rFonts w:ascii="Times New Roman" w:hAnsi="Times New Roman" w:cs="Times New Roman"/>
          <w:kern w:val="0"/>
          <w:sz w:val="28"/>
          <w:szCs w:val="28"/>
        </w:rPr>
        <w:t>]</w:t>
      </w:r>
      <w:r w:rsidR="00E44BCE">
        <w:rPr>
          <w:rFonts w:ascii="Times New Roman" w:hAnsi="Times New Roman" w:cs="Times New Roman"/>
          <w:kern w:val="0"/>
          <w:sz w:val="28"/>
          <w:szCs w:val="28"/>
        </w:rPr>
        <w:t>.</w:t>
      </w:r>
      <w:r w:rsidR="0056234E" w:rsidRPr="00CD690B">
        <w:rPr>
          <w:rFonts w:ascii="Times New Roman" w:hAnsi="Times New Roman" w:cs="Times New Roman"/>
          <w:kern w:val="0"/>
          <w:sz w:val="28"/>
          <w:szCs w:val="28"/>
        </w:rPr>
        <w:t xml:space="preserve"> </w:t>
      </w:r>
    </w:p>
    <w:p w14:paraId="201C09B5" w14:textId="7CE6F73B"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Сонау ежелгі түркі дәуірінен бері жеке тұлға ретінде әйелдердің орны ерекше болды. Әйел әркез отбасы мен бала-шағасын басты орынға қоя білді.</w:t>
      </w:r>
      <w:r w:rsidR="00103918"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Сондықтан әйел отбасында да, қоғамда да киелі саналып, әрқашан құрметке ие болды. Олар отағасының, яғни ер-азаматтардың көмекшісі болды. Әйелдер ас әзірлеу, ыдыс жуу, киім тігу, жүн түту, киіз басу, кесте тігу, кілем тоқу, сиыр, бие, ешкі, түйе сауу, балалар мен қарт адамдарға күтім жасау сияқты әйелге қатысты істермен айналысты. Осыған сәйкес әр ұлттың мақал-мәтелдерінің көпшілігі әйелдердің жасаған шаруаларына да байланысты қолданысқа еніп жатты.</w:t>
      </w:r>
    </w:p>
    <w:p w14:paraId="6EAD2590" w14:textId="0D2974A9"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 өмірге ұрпақ әкелуші, өмірді жалғастырушы. Әйел – еркектің жұбайы, отбасына нұрын төгіп жылу беретін жан. Барлық тілде бұл қасиеттер көрініс тапқанымен, қазақтың дәстү</w:t>
      </w:r>
      <w:r w:rsidR="00A555FB">
        <w:rPr>
          <w:rFonts w:ascii="Times New Roman" w:hAnsi="Times New Roman" w:cs="Times New Roman"/>
          <w:kern w:val="0"/>
          <w:sz w:val="28"/>
          <w:szCs w:val="28"/>
        </w:rPr>
        <w:t>р</w:t>
      </w:r>
      <w:r w:rsidRPr="00CD690B">
        <w:rPr>
          <w:rFonts w:ascii="Times New Roman" w:hAnsi="Times New Roman" w:cs="Times New Roman"/>
          <w:kern w:val="0"/>
          <w:sz w:val="28"/>
          <w:szCs w:val="28"/>
        </w:rPr>
        <w:t>лі дүниетанымында әйел ер азаматқа сүйеніш, ерінің қадір-қасиетін асыратын, туыс арасын байланыстыратын және үзбей жалғастыратын дәнекер ретінде танылатындығын атап айтқан жөн.</w:t>
      </w:r>
    </w:p>
    <w:p w14:paraId="03870A17"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Жалпы «Әйел» концептісіне қатысты қазақ және түрік мақал-мәтелдерін мағыналық жағынан төрт топқа бөлдік.</w:t>
      </w:r>
    </w:p>
    <w:p w14:paraId="6E9AC2BC" w14:textId="24C84A19"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w:t>
      </w:r>
      <w:r w:rsidR="00271341"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Әйелдерді жоғарылату.</w:t>
      </w:r>
    </w:p>
    <w:p w14:paraId="422D90D8" w14:textId="76230471" w:rsidR="00157615" w:rsidRPr="00CD690B" w:rsidRDefault="00271341"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Ә. </w:t>
      </w:r>
      <w:r w:rsidR="00157615" w:rsidRPr="00CD690B">
        <w:rPr>
          <w:rFonts w:ascii="Times New Roman" w:hAnsi="Times New Roman" w:cs="Times New Roman"/>
          <w:kern w:val="0"/>
          <w:sz w:val="28"/>
          <w:szCs w:val="28"/>
        </w:rPr>
        <w:t>Әйелдердің дәрежесін төмендетіп көрсету</w:t>
      </w:r>
      <w:r w:rsidRPr="00CD690B">
        <w:rPr>
          <w:rFonts w:ascii="Times New Roman" w:hAnsi="Times New Roman" w:cs="Times New Roman"/>
          <w:kern w:val="0"/>
          <w:sz w:val="28"/>
          <w:szCs w:val="28"/>
        </w:rPr>
        <w:t>.</w:t>
      </w:r>
    </w:p>
    <w:p w14:paraId="691A93B2" w14:textId="386E4A3A" w:rsidR="00157615" w:rsidRPr="00CD690B" w:rsidRDefault="00271341"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Б.</w:t>
      </w:r>
      <w:r w:rsidR="00157615" w:rsidRPr="00CD690B">
        <w:rPr>
          <w:rFonts w:ascii="Times New Roman" w:hAnsi="Times New Roman" w:cs="Times New Roman"/>
          <w:kern w:val="0"/>
          <w:sz w:val="28"/>
          <w:szCs w:val="28"/>
        </w:rPr>
        <w:t xml:space="preserve"> Әйелді жоғарылатып, төмендететін мақалдар</w:t>
      </w:r>
      <w:r w:rsidRPr="00CD690B">
        <w:rPr>
          <w:rFonts w:ascii="Times New Roman" w:hAnsi="Times New Roman" w:cs="Times New Roman"/>
          <w:kern w:val="0"/>
          <w:sz w:val="28"/>
          <w:szCs w:val="28"/>
        </w:rPr>
        <w:t>.</w:t>
      </w:r>
    </w:p>
    <w:p w14:paraId="3BA0FCB7" w14:textId="7A22718D" w:rsidR="00157615" w:rsidRPr="00CD690B" w:rsidRDefault="00271341"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В.</w:t>
      </w:r>
      <w:r w:rsidR="00157615" w:rsidRPr="00CD690B">
        <w:rPr>
          <w:rFonts w:ascii="Times New Roman" w:hAnsi="Times New Roman" w:cs="Times New Roman"/>
          <w:kern w:val="0"/>
          <w:sz w:val="28"/>
          <w:szCs w:val="28"/>
        </w:rPr>
        <w:t xml:space="preserve"> Асқақтау, кеміту тобына жатпайтын мақал-мәтелдер</w:t>
      </w:r>
      <w:r w:rsidRPr="00CD690B">
        <w:rPr>
          <w:rFonts w:ascii="Times New Roman" w:hAnsi="Times New Roman" w:cs="Times New Roman"/>
          <w:kern w:val="0"/>
          <w:sz w:val="28"/>
          <w:szCs w:val="28"/>
        </w:rPr>
        <w:t>.</w:t>
      </w:r>
    </w:p>
    <w:p w14:paraId="2A0BC549" w14:textId="166B304D"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Әйелдерді жоғарылату</w:t>
      </w:r>
      <w:r w:rsidR="00271341" w:rsidRPr="00CD690B">
        <w:rPr>
          <w:rFonts w:ascii="Times New Roman" w:hAnsi="Times New Roman" w:cs="Times New Roman"/>
          <w:kern w:val="0"/>
          <w:sz w:val="28"/>
          <w:szCs w:val="28"/>
        </w:rPr>
        <w:t>:</w:t>
      </w:r>
    </w:p>
    <w:p w14:paraId="209C3BF7" w14:textId="2928BA0A"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1</w:t>
      </w:r>
      <w:r w:rsidR="00271341"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Әйелдің жалпы мінезін сипаттайтын мақал-мәтелдер</w:t>
      </w:r>
      <w:r w:rsidR="00271341" w:rsidRPr="00CD690B">
        <w:rPr>
          <w:rFonts w:ascii="Times New Roman" w:hAnsi="Times New Roman" w:cs="Times New Roman"/>
          <w:kern w:val="0"/>
          <w:sz w:val="28"/>
          <w:szCs w:val="28"/>
        </w:rPr>
        <w:t>.</w:t>
      </w:r>
    </w:p>
    <w:p w14:paraId="24B54049" w14:textId="1A75D0BA"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2</w:t>
      </w:r>
      <w:r w:rsidR="00271341"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Әйелдің ана тұлғасы</w:t>
      </w:r>
      <w:r w:rsidR="00271341" w:rsidRPr="00CD690B">
        <w:rPr>
          <w:rFonts w:ascii="Times New Roman" w:hAnsi="Times New Roman" w:cs="Times New Roman"/>
          <w:kern w:val="0"/>
          <w:sz w:val="28"/>
          <w:szCs w:val="28"/>
        </w:rPr>
        <w:t>.</w:t>
      </w:r>
    </w:p>
    <w:p w14:paraId="586FE3EB" w14:textId="34D520CD"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3</w:t>
      </w:r>
      <w:r w:rsidR="00271341"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Еркек пен әйел арасындағы қатынасын бейнелеу</w:t>
      </w:r>
      <w:r w:rsidR="00271341" w:rsidRPr="00CD690B">
        <w:rPr>
          <w:rFonts w:ascii="Times New Roman" w:hAnsi="Times New Roman" w:cs="Times New Roman"/>
          <w:kern w:val="0"/>
          <w:sz w:val="28"/>
          <w:szCs w:val="28"/>
        </w:rPr>
        <w:t>.</w:t>
      </w:r>
    </w:p>
    <w:p w14:paraId="57879F70" w14:textId="3A526CC9"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мақал-мәтелдеріңде әйелдің қоғамдағы, отбасындағы әлеуметтік-мәдени рөлі жан-жақты толық көрініс табады. Мұнда адамгершілік, имандылық, мейірімділік, ізеттілік, қайырымдылық, қамқорлық, шыншылдық сияқты адами қасиеттерді әйелдің ішкі болмысы мен мінез-құлық көрінісімен байланыстырып, «жақсы әйел» ұғымының психологиялық моделі түзілген: «</w:t>
      </w:r>
      <w:r w:rsidR="00A555FB">
        <w:rPr>
          <w:rFonts w:ascii="Times New Roman" w:hAnsi="Times New Roman" w:cs="Times New Roman"/>
          <w:kern w:val="0"/>
          <w:sz w:val="28"/>
          <w:szCs w:val="28"/>
        </w:rPr>
        <w:t>Ж</w:t>
      </w:r>
      <w:r w:rsidRPr="00CD690B">
        <w:rPr>
          <w:rFonts w:ascii="Times New Roman" w:hAnsi="Times New Roman" w:cs="Times New Roman"/>
          <w:kern w:val="0"/>
          <w:sz w:val="28"/>
          <w:szCs w:val="28"/>
        </w:rPr>
        <w:t>ақсы әйел теңі жоқ жолдас, түбі жоқ сырлас</w:t>
      </w:r>
      <w:r w:rsidR="00E44BCE" w:rsidRPr="00CD690B">
        <w:rPr>
          <w:rFonts w:ascii="Times New Roman" w:hAnsi="Times New Roman" w:cs="Times New Roman"/>
          <w:kern w:val="0"/>
          <w:sz w:val="28"/>
          <w:szCs w:val="28"/>
        </w:rPr>
        <w:t>»</w:t>
      </w:r>
      <w:r w:rsidR="00E44BCE">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A555FB">
        <w:rPr>
          <w:rFonts w:ascii="Times New Roman" w:hAnsi="Times New Roman" w:cs="Times New Roman"/>
          <w:kern w:val="0"/>
          <w:sz w:val="28"/>
          <w:szCs w:val="28"/>
        </w:rPr>
        <w:t>А</w:t>
      </w:r>
      <w:r w:rsidRPr="00CD690B">
        <w:rPr>
          <w:rFonts w:ascii="Times New Roman" w:hAnsi="Times New Roman" w:cs="Times New Roman"/>
          <w:kern w:val="0"/>
          <w:sz w:val="28"/>
          <w:szCs w:val="28"/>
        </w:rPr>
        <w:t>тың жақсы болса, пырағың, қатының жақсы болса шырағың</w:t>
      </w:r>
      <w:r w:rsidR="00E44BCE" w:rsidRPr="00CD690B">
        <w:rPr>
          <w:rFonts w:ascii="Times New Roman" w:hAnsi="Times New Roman" w:cs="Times New Roman"/>
          <w:kern w:val="0"/>
          <w:sz w:val="28"/>
          <w:szCs w:val="28"/>
        </w:rPr>
        <w:t>»</w:t>
      </w:r>
      <w:r w:rsidR="00E44BCE">
        <w:rPr>
          <w:rFonts w:ascii="Times New Roman" w:hAnsi="Times New Roman" w:cs="Times New Roman"/>
          <w:kern w:val="0"/>
          <w:sz w:val="28"/>
          <w:szCs w:val="28"/>
        </w:rPr>
        <w:t>,</w:t>
      </w:r>
      <w:r w:rsidR="00E44BCE"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A555FB">
        <w:rPr>
          <w:rFonts w:ascii="Times New Roman" w:hAnsi="Times New Roman" w:cs="Times New Roman"/>
          <w:kern w:val="0"/>
          <w:sz w:val="28"/>
          <w:szCs w:val="28"/>
        </w:rPr>
        <w:t>Ж</w:t>
      </w:r>
      <w:r w:rsidRPr="00CD690B">
        <w:rPr>
          <w:rFonts w:ascii="Times New Roman" w:hAnsi="Times New Roman" w:cs="Times New Roman"/>
          <w:kern w:val="0"/>
          <w:sz w:val="28"/>
          <w:szCs w:val="28"/>
        </w:rPr>
        <w:t>ігіттің сорлысын әйелдің оңдысы түзейді</w:t>
      </w:r>
      <w:r w:rsidR="00E44BCE" w:rsidRPr="00CD690B">
        <w:rPr>
          <w:rFonts w:ascii="Times New Roman" w:hAnsi="Times New Roman" w:cs="Times New Roman"/>
          <w:kern w:val="0"/>
          <w:sz w:val="28"/>
          <w:szCs w:val="28"/>
        </w:rPr>
        <w:t>»</w:t>
      </w:r>
      <w:r w:rsidR="00E44BCE">
        <w:rPr>
          <w:rFonts w:ascii="Times New Roman" w:hAnsi="Times New Roman" w:cs="Times New Roman"/>
          <w:kern w:val="0"/>
          <w:sz w:val="28"/>
          <w:szCs w:val="28"/>
        </w:rPr>
        <w:t>,</w:t>
      </w:r>
      <w:r w:rsidR="00E44BCE"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A555FB">
        <w:rPr>
          <w:rFonts w:ascii="Times New Roman" w:hAnsi="Times New Roman" w:cs="Times New Roman"/>
          <w:kern w:val="0"/>
          <w:sz w:val="28"/>
          <w:szCs w:val="28"/>
        </w:rPr>
        <w:t>Қ</w:t>
      </w:r>
      <w:r w:rsidRPr="00CD690B">
        <w:rPr>
          <w:rFonts w:ascii="Times New Roman" w:hAnsi="Times New Roman" w:cs="Times New Roman"/>
          <w:kern w:val="0"/>
          <w:sz w:val="28"/>
          <w:szCs w:val="28"/>
        </w:rPr>
        <w:t>атының жақсы болса, ұжмақ не керек?».</w:t>
      </w:r>
    </w:p>
    <w:p w14:paraId="08FC6934" w14:textId="255F85B5"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мақал-мәтелдерінде «жақсы әйел»</w:t>
      </w:r>
      <w:r w:rsidR="004E6CA2">
        <w:rPr>
          <w:rFonts w:ascii="Times New Roman" w:hAnsi="Times New Roman" w:cs="Times New Roman"/>
          <w:kern w:val="0"/>
          <w:sz w:val="28"/>
          <w:szCs w:val="28"/>
        </w:rPr>
        <w:t xml:space="preserve"> және</w:t>
      </w:r>
      <w:r w:rsidRPr="00CD690B">
        <w:rPr>
          <w:rFonts w:ascii="Times New Roman" w:hAnsi="Times New Roman" w:cs="Times New Roman"/>
          <w:kern w:val="0"/>
          <w:sz w:val="28"/>
          <w:szCs w:val="28"/>
        </w:rPr>
        <w:t xml:space="preserve"> «жаман әйел» ұғым</w:t>
      </w:r>
      <w:r w:rsidR="004E6CA2">
        <w:rPr>
          <w:rFonts w:ascii="Times New Roman" w:hAnsi="Times New Roman" w:cs="Times New Roman"/>
          <w:kern w:val="0"/>
          <w:sz w:val="28"/>
          <w:szCs w:val="28"/>
        </w:rPr>
        <w:t>дар</w:t>
      </w:r>
      <w:r w:rsidRPr="00CD690B">
        <w:rPr>
          <w:rFonts w:ascii="Times New Roman" w:hAnsi="Times New Roman" w:cs="Times New Roman"/>
          <w:kern w:val="0"/>
          <w:sz w:val="28"/>
          <w:szCs w:val="28"/>
        </w:rPr>
        <w:t xml:space="preserve">ы қатар салыстырыла алынып, жеткізіледі. </w:t>
      </w:r>
      <w:r w:rsidR="004E6CA2">
        <w:rPr>
          <w:rFonts w:ascii="Times New Roman" w:hAnsi="Times New Roman" w:cs="Times New Roman"/>
          <w:kern w:val="0"/>
          <w:sz w:val="28"/>
          <w:szCs w:val="28"/>
        </w:rPr>
        <w:t>Бұдан</w:t>
      </w:r>
      <w:r w:rsidRPr="00CD690B">
        <w:rPr>
          <w:rFonts w:ascii="Times New Roman" w:hAnsi="Times New Roman" w:cs="Times New Roman"/>
          <w:kern w:val="0"/>
          <w:sz w:val="28"/>
          <w:szCs w:val="28"/>
        </w:rPr>
        <w:t xml:space="preserve"> әйелдің қоғамдық санада тұрақталған стеоретиптік образын көруге болады. </w:t>
      </w:r>
      <w:r w:rsidRPr="00CB5F87">
        <w:rPr>
          <w:rFonts w:ascii="Times New Roman" w:hAnsi="Times New Roman" w:cs="Times New Roman"/>
          <w:i/>
          <w:iCs/>
          <w:kern w:val="0"/>
          <w:sz w:val="28"/>
          <w:szCs w:val="28"/>
        </w:rPr>
        <w:t>Жақсы</w:t>
      </w:r>
      <w:r w:rsidR="004E6CA2">
        <w:rPr>
          <w:rFonts w:ascii="Times New Roman" w:hAnsi="Times New Roman" w:cs="Times New Roman"/>
          <w:kern w:val="0"/>
          <w:sz w:val="28"/>
          <w:szCs w:val="28"/>
        </w:rPr>
        <w:t xml:space="preserve"> және</w:t>
      </w:r>
      <w:r w:rsidRPr="00CD690B">
        <w:rPr>
          <w:rFonts w:ascii="Times New Roman" w:hAnsi="Times New Roman" w:cs="Times New Roman"/>
          <w:kern w:val="0"/>
          <w:sz w:val="28"/>
          <w:szCs w:val="28"/>
        </w:rPr>
        <w:t xml:space="preserve"> </w:t>
      </w:r>
      <w:r w:rsidRPr="00CB5F87">
        <w:rPr>
          <w:rFonts w:ascii="Times New Roman" w:hAnsi="Times New Roman" w:cs="Times New Roman"/>
          <w:i/>
          <w:iCs/>
          <w:kern w:val="0"/>
          <w:sz w:val="28"/>
          <w:szCs w:val="28"/>
        </w:rPr>
        <w:t>жаман</w:t>
      </w:r>
      <w:r w:rsidRPr="00CD690B">
        <w:rPr>
          <w:rFonts w:ascii="Times New Roman" w:hAnsi="Times New Roman" w:cs="Times New Roman"/>
          <w:kern w:val="0"/>
          <w:sz w:val="28"/>
          <w:szCs w:val="28"/>
        </w:rPr>
        <w:t xml:space="preserve"> лексемалары әйелдің адамгершілік қасиеттері мен мінез-құлқына, ісі мен қылығына баға береді. Тілдік санада қалыптасатын әрбір ойдың кері түрі бар. Сол сияқты адамдарды «жақсы адам»</w:t>
      </w:r>
      <w:r w:rsidR="004E6CA2">
        <w:rPr>
          <w:rFonts w:ascii="Times New Roman" w:hAnsi="Times New Roman" w:cs="Times New Roman"/>
          <w:kern w:val="0"/>
          <w:sz w:val="28"/>
          <w:szCs w:val="28"/>
        </w:rPr>
        <w:t xml:space="preserve"> және</w:t>
      </w:r>
      <w:r w:rsidRPr="00CD690B">
        <w:rPr>
          <w:rFonts w:ascii="Times New Roman" w:hAnsi="Times New Roman" w:cs="Times New Roman"/>
          <w:kern w:val="0"/>
          <w:sz w:val="28"/>
          <w:szCs w:val="28"/>
        </w:rPr>
        <w:t xml:space="preserve"> «жаман адам» деп әртүрлі сапаларға бөледі. Бұл ретте «жақсы әйел»</w:t>
      </w:r>
      <w:r w:rsidR="004E6CA2">
        <w:rPr>
          <w:rFonts w:ascii="Times New Roman" w:hAnsi="Times New Roman" w:cs="Times New Roman"/>
          <w:kern w:val="0"/>
          <w:sz w:val="28"/>
          <w:szCs w:val="28"/>
        </w:rPr>
        <w:t xml:space="preserve"> және</w:t>
      </w:r>
      <w:r w:rsidRPr="00CD690B">
        <w:rPr>
          <w:rFonts w:ascii="Times New Roman" w:hAnsi="Times New Roman" w:cs="Times New Roman"/>
          <w:kern w:val="0"/>
          <w:sz w:val="28"/>
          <w:szCs w:val="28"/>
        </w:rPr>
        <w:t xml:space="preserve"> «жаман әйел» категориялары – әйелдің іс-қимыл, мінез-құлық, жүріс-тұрысына, әлеуметтік мәртебесіне қарай қоғамдағы алатын орнына берілген бағалардың сапалық көрсеткіші. Мысалы: «</w:t>
      </w:r>
      <w:r w:rsidR="004E6CA2">
        <w:rPr>
          <w:rFonts w:ascii="Times New Roman" w:hAnsi="Times New Roman" w:cs="Times New Roman"/>
          <w:kern w:val="0"/>
          <w:sz w:val="28"/>
          <w:szCs w:val="28"/>
        </w:rPr>
        <w:t>Ж</w:t>
      </w:r>
      <w:r w:rsidRPr="00CD690B">
        <w:rPr>
          <w:rFonts w:ascii="Times New Roman" w:hAnsi="Times New Roman" w:cs="Times New Roman"/>
          <w:kern w:val="0"/>
          <w:sz w:val="28"/>
          <w:szCs w:val="28"/>
        </w:rPr>
        <w:t>ақсы әйел жаман еркекті би етеді, «</w:t>
      </w:r>
      <w:r w:rsidR="004E6CA2">
        <w:rPr>
          <w:rFonts w:ascii="Times New Roman" w:hAnsi="Times New Roman" w:cs="Times New Roman"/>
          <w:kern w:val="0"/>
          <w:sz w:val="28"/>
          <w:szCs w:val="28"/>
        </w:rPr>
        <w:t>Ж</w:t>
      </w:r>
      <w:r w:rsidRPr="00CD690B">
        <w:rPr>
          <w:rFonts w:ascii="Times New Roman" w:hAnsi="Times New Roman" w:cs="Times New Roman"/>
          <w:kern w:val="0"/>
          <w:sz w:val="28"/>
          <w:szCs w:val="28"/>
        </w:rPr>
        <w:t>аман әйел жақсы еркекті құл етеді»; «</w:t>
      </w:r>
      <w:r w:rsidR="004E6CA2">
        <w:rPr>
          <w:rFonts w:ascii="Times New Roman" w:hAnsi="Times New Roman" w:cs="Times New Roman"/>
          <w:kern w:val="0"/>
          <w:sz w:val="28"/>
          <w:szCs w:val="28"/>
        </w:rPr>
        <w:t>Ж</w:t>
      </w:r>
      <w:r w:rsidRPr="00CD690B">
        <w:rPr>
          <w:rFonts w:ascii="Times New Roman" w:hAnsi="Times New Roman" w:cs="Times New Roman"/>
          <w:kern w:val="0"/>
          <w:sz w:val="28"/>
          <w:szCs w:val="28"/>
        </w:rPr>
        <w:t>ақсы әйел жүн қарыз алып, байпақ басады, жаман қатын байынан таяқ жегенше жайқала басады»; «</w:t>
      </w:r>
      <w:r w:rsidR="004E6CA2">
        <w:rPr>
          <w:rFonts w:ascii="Times New Roman" w:hAnsi="Times New Roman" w:cs="Times New Roman"/>
          <w:kern w:val="0"/>
          <w:sz w:val="28"/>
          <w:szCs w:val="28"/>
        </w:rPr>
        <w:t>Ж</w:t>
      </w:r>
      <w:r w:rsidRPr="00CD690B">
        <w:rPr>
          <w:rFonts w:ascii="Times New Roman" w:hAnsi="Times New Roman" w:cs="Times New Roman"/>
          <w:kern w:val="0"/>
          <w:sz w:val="28"/>
          <w:szCs w:val="28"/>
        </w:rPr>
        <w:t>ақсы әйел – ырыс, жаман әйел – ұрыс»; «</w:t>
      </w:r>
      <w:r w:rsidR="004E6CA2">
        <w:rPr>
          <w:rFonts w:ascii="Times New Roman" w:hAnsi="Times New Roman" w:cs="Times New Roman"/>
          <w:kern w:val="0"/>
          <w:sz w:val="28"/>
          <w:szCs w:val="28"/>
        </w:rPr>
        <w:t>Ж</w:t>
      </w:r>
      <w:r w:rsidRPr="00CD690B">
        <w:rPr>
          <w:rFonts w:ascii="Times New Roman" w:hAnsi="Times New Roman" w:cs="Times New Roman"/>
          <w:kern w:val="0"/>
          <w:sz w:val="28"/>
          <w:szCs w:val="28"/>
        </w:rPr>
        <w:t>ақсы әйелдің қолы ұзын, жаман әйелдің тілі ұзын».</w:t>
      </w:r>
    </w:p>
    <w:p w14:paraId="565C9760" w14:textId="48B77117" w:rsidR="00157615" w:rsidRPr="00CB5F87" w:rsidRDefault="00157615" w:rsidP="008F2829">
      <w:pPr>
        <w:shd w:val="clear" w:color="auto" w:fill="FFFFFF" w:themeFill="background1"/>
        <w:spacing w:after="0" w:line="240" w:lineRule="auto"/>
        <w:ind w:firstLine="709"/>
        <w:jc w:val="both"/>
        <w:rPr>
          <w:rFonts w:ascii="Times New Roman" w:hAnsi="Times New Roman" w:cs="Times New Roman"/>
          <w:b/>
          <w:bCs/>
          <w:kern w:val="0"/>
          <w:sz w:val="28"/>
          <w:szCs w:val="28"/>
        </w:rPr>
      </w:pPr>
      <w:r w:rsidRPr="00CD690B">
        <w:rPr>
          <w:rFonts w:ascii="Times New Roman" w:hAnsi="Times New Roman" w:cs="Times New Roman"/>
          <w:kern w:val="0"/>
          <w:sz w:val="28"/>
          <w:szCs w:val="28"/>
        </w:rPr>
        <w:t>Қазақ халқының түсінігінде «әйел –</w:t>
      </w:r>
      <w:r w:rsidR="0006149D">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ақ босағаның аруы, шаңырақтың береке құты, отбасының ұйтқысы, шамшырағы». «Әйел – үйдің ажары, Бала үйдің базары»; «</w:t>
      </w:r>
      <w:r w:rsidR="0006149D">
        <w:rPr>
          <w:rFonts w:ascii="Times New Roman" w:hAnsi="Times New Roman" w:cs="Times New Roman"/>
          <w:kern w:val="0"/>
          <w:sz w:val="28"/>
          <w:szCs w:val="28"/>
        </w:rPr>
        <w:t>Ә</w:t>
      </w:r>
      <w:r w:rsidRPr="00CD690B">
        <w:rPr>
          <w:rFonts w:ascii="Times New Roman" w:hAnsi="Times New Roman" w:cs="Times New Roman"/>
          <w:kern w:val="0"/>
          <w:sz w:val="28"/>
          <w:szCs w:val="28"/>
        </w:rPr>
        <w:t>йел үй сақтайды, еркек түз сақтайды»; «</w:t>
      </w:r>
      <w:r w:rsidR="0006149D">
        <w:rPr>
          <w:rFonts w:ascii="Times New Roman" w:hAnsi="Times New Roman" w:cs="Times New Roman"/>
          <w:kern w:val="0"/>
          <w:sz w:val="28"/>
          <w:szCs w:val="28"/>
        </w:rPr>
        <w:t>Е</w:t>
      </w:r>
      <w:r w:rsidRPr="00CD690B">
        <w:rPr>
          <w:rFonts w:ascii="Times New Roman" w:hAnsi="Times New Roman" w:cs="Times New Roman"/>
          <w:kern w:val="0"/>
          <w:sz w:val="28"/>
          <w:szCs w:val="28"/>
        </w:rPr>
        <w:t xml:space="preserve">ркек </w:t>
      </w:r>
      <w:r w:rsidR="008F2829" w:rsidRPr="00CD690B">
        <w:rPr>
          <w:rFonts w:ascii="Times New Roman" w:hAnsi="Times New Roman" w:cs="Times New Roman"/>
          <w:kern w:val="0"/>
          <w:sz w:val="28"/>
          <w:szCs w:val="28"/>
        </w:rPr>
        <w:t>–</w:t>
      </w:r>
      <w:r w:rsidR="008F2829">
        <w:rPr>
          <w:rFonts w:ascii="Times New Roman" w:hAnsi="Times New Roman" w:cs="Times New Roman"/>
          <w:b/>
          <w:bCs/>
          <w:kern w:val="0"/>
          <w:sz w:val="28"/>
          <w:szCs w:val="28"/>
        </w:rPr>
        <w:t xml:space="preserve"> </w:t>
      </w:r>
      <w:r w:rsidRPr="00CD690B">
        <w:rPr>
          <w:rFonts w:ascii="Times New Roman" w:hAnsi="Times New Roman" w:cs="Times New Roman"/>
          <w:kern w:val="0"/>
          <w:sz w:val="28"/>
          <w:szCs w:val="28"/>
        </w:rPr>
        <w:t>бас, әйел – мойын»</w:t>
      </w:r>
      <w:r w:rsidR="0006149D">
        <w:rPr>
          <w:rFonts w:ascii="Times New Roman" w:hAnsi="Times New Roman" w:cs="Times New Roman"/>
          <w:kern w:val="0"/>
          <w:sz w:val="28"/>
          <w:szCs w:val="28"/>
        </w:rPr>
        <w:t xml:space="preserve"> мақалдары соған дәлел</w:t>
      </w:r>
      <w:r w:rsidRPr="00CD690B">
        <w:rPr>
          <w:rFonts w:ascii="Times New Roman" w:hAnsi="Times New Roman" w:cs="Times New Roman"/>
          <w:kern w:val="0"/>
          <w:sz w:val="28"/>
          <w:szCs w:val="28"/>
        </w:rPr>
        <w:t xml:space="preserve">. Бұл сынды мақал-мәтелдерде халқымыз әйелді үйдің құты, дәулеттің, байлықтың басы деп ерекше қадірлейді. Әйелдің қоғамдық-әлеуметтік рөлінің жоғары болғаны аңғарылады. </w:t>
      </w:r>
    </w:p>
    <w:p w14:paraId="39283383"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«Әйелдің бір көркі – дастархан» деген мақал бар. Қазақ әйелінің салт-дәстүрді құрметтеуі, кішіпейілдігі мен тәрбиелілігі үйге қонақ келгенде ерекше көрінетін болған, сондықтан қазақ әйелдері қонақ күтуді өздері үшін қатал сын әрі абырой деп түсінген. Әр қазақтың үйінде танымайтын жолаушы сыбағасын сақтап отыру да әйелдің борышы.</w:t>
      </w:r>
    </w:p>
    <w:p w14:paraId="564D092C" w14:textId="21C08494"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«Жақсы болса алғаның, үйіңнен кісі кетпейді, жаман болса алғаның, шын досың да шеттейді»</w:t>
      </w:r>
      <w:r w:rsidR="00271341" w:rsidRPr="00CD690B">
        <w:rPr>
          <w:rFonts w:ascii="Times New Roman" w:hAnsi="Times New Roman" w:cs="Times New Roman"/>
          <w:kern w:val="0"/>
          <w:sz w:val="28"/>
          <w:szCs w:val="28"/>
        </w:rPr>
        <w:t>.</w:t>
      </w:r>
    </w:p>
    <w:p w14:paraId="6465BBFE" w14:textId="482BF289"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«Жақсы болса қатының</w:t>
      </w:r>
      <w:r w:rsidR="005F1798">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келіп тұрар жақының, Жаман болса қатының</w:t>
      </w:r>
      <w:r w:rsidR="005F1798">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басыңнан кетер ақылың»; «Қатыныңның жақсы-жаманы қонақ келгенде білінер».</w:t>
      </w:r>
    </w:p>
    <w:p w14:paraId="2DE9E567" w14:textId="2EA0B266" w:rsidR="00157615" w:rsidRPr="008F2829" w:rsidRDefault="00157615" w:rsidP="008F282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Қазақ менталдығында қонақ күтуде ер адамға қарағанда әйелдің рөлі ерекше. Қазан-ошақ басында ер адамдардың қосыла жүруі әбестік саналған. «Егер әйел ақылды болса, ол тек еріне ғана емес, сонымен бірге бүкіл ауылға да өзінің ықпалын тигізетіндіктен, мұндай әйелдерге күйеулері өздерінің өмірлік серігі ретінде қарайтын. Ері үйде жоқта есті әйел оны жоқтатпай, барлық жұмысқа өзі басшылық ететін. Мұндай әйелдер тарапынан еш уақытта ұрыс-жанжал шықпайтын. Үлкен-кішіні бірдей сыйлап, керек жерінде жарасымды әзіл айтып, жолынан жығылмай тұрған әйелдердің отбасындағы ықпалы күшті болатын», </w:t>
      </w:r>
      <w:r w:rsidR="008F2829" w:rsidRPr="00CD690B">
        <w:rPr>
          <w:rFonts w:ascii="Times New Roman" w:hAnsi="Times New Roman" w:cs="Times New Roman"/>
          <w:kern w:val="0"/>
          <w:sz w:val="28"/>
          <w:szCs w:val="28"/>
        </w:rPr>
        <w:t>–</w:t>
      </w:r>
      <w:r w:rsidR="005F1798">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дейді қазақ отбасылық дәстүрін зерттеуші Х.</w:t>
      </w:r>
      <w:r w:rsidR="00271341"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Арғынбаев [</w:t>
      </w:r>
      <w:r w:rsidRPr="003C79A4">
        <w:rPr>
          <w:rFonts w:ascii="Times New Roman" w:hAnsi="Times New Roman" w:cs="Times New Roman"/>
          <w:kern w:val="0"/>
          <w:sz w:val="28"/>
          <w:szCs w:val="28"/>
        </w:rPr>
        <w:t>8</w:t>
      </w:r>
      <w:r w:rsidR="00563563" w:rsidRPr="003C79A4">
        <w:rPr>
          <w:rFonts w:ascii="Times New Roman" w:hAnsi="Times New Roman" w:cs="Times New Roman"/>
          <w:kern w:val="0"/>
          <w:sz w:val="28"/>
          <w:szCs w:val="28"/>
        </w:rPr>
        <w:t>2</w:t>
      </w:r>
      <w:r w:rsidRPr="00CD690B">
        <w:rPr>
          <w:rFonts w:ascii="Times New Roman" w:hAnsi="Times New Roman" w:cs="Times New Roman"/>
          <w:kern w:val="0"/>
          <w:sz w:val="28"/>
          <w:szCs w:val="28"/>
        </w:rPr>
        <w:t>].</w:t>
      </w:r>
    </w:p>
    <w:p w14:paraId="01126A00" w14:textId="41BBEC74"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Әйелдің ақылдылығы мен көрегенділігін, даналығын аса жоғары бағалағандығын ел аузындағы «</w:t>
      </w:r>
      <w:r w:rsidR="005F1798">
        <w:rPr>
          <w:rFonts w:ascii="Times New Roman" w:hAnsi="Times New Roman" w:cs="Times New Roman"/>
          <w:kern w:val="0"/>
          <w:sz w:val="28"/>
          <w:szCs w:val="28"/>
        </w:rPr>
        <w:t>Қ</w:t>
      </w:r>
      <w:r w:rsidRPr="00CD690B">
        <w:rPr>
          <w:rFonts w:ascii="Times New Roman" w:hAnsi="Times New Roman" w:cs="Times New Roman"/>
          <w:kern w:val="0"/>
          <w:sz w:val="28"/>
          <w:szCs w:val="28"/>
        </w:rPr>
        <w:t>апияда қатын ақыл табады», «</w:t>
      </w:r>
      <w:r w:rsidR="005F1798">
        <w:rPr>
          <w:rFonts w:ascii="Times New Roman" w:hAnsi="Times New Roman" w:cs="Times New Roman"/>
          <w:kern w:val="0"/>
          <w:sz w:val="28"/>
          <w:szCs w:val="28"/>
        </w:rPr>
        <w:t>А</w:t>
      </w:r>
      <w:r w:rsidRPr="00CD690B">
        <w:rPr>
          <w:rFonts w:ascii="Times New Roman" w:hAnsi="Times New Roman" w:cs="Times New Roman"/>
          <w:kern w:val="0"/>
          <w:sz w:val="28"/>
          <w:szCs w:val="28"/>
        </w:rPr>
        <w:t xml:space="preserve">қылды әйел ішінде алтын бесікті ұл жатады», </w:t>
      </w:r>
      <w:r w:rsidR="005F1798">
        <w:rPr>
          <w:rFonts w:ascii="Times New Roman" w:hAnsi="Times New Roman" w:cs="Times New Roman"/>
          <w:kern w:val="0"/>
          <w:sz w:val="28"/>
          <w:szCs w:val="28"/>
        </w:rPr>
        <w:t>«Ү</w:t>
      </w:r>
      <w:r w:rsidRPr="00CD690B">
        <w:rPr>
          <w:rFonts w:ascii="Times New Roman" w:hAnsi="Times New Roman" w:cs="Times New Roman"/>
          <w:kern w:val="0"/>
          <w:sz w:val="28"/>
          <w:szCs w:val="28"/>
        </w:rPr>
        <w:t>йді қырық еркек толтыра алмайды, бір әйел толтырады» деген мақалдардан көруге болады.</w:t>
      </w:r>
    </w:p>
    <w:p w14:paraId="3A7943B6" w14:textId="7B8F1E1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bookmarkStart w:id="20" w:name="_Hlk168310229"/>
      <w:r w:rsidRPr="00CD690B">
        <w:rPr>
          <w:rFonts w:ascii="Times New Roman" w:hAnsi="Times New Roman" w:cs="Times New Roman"/>
          <w:kern w:val="0"/>
          <w:sz w:val="28"/>
          <w:szCs w:val="28"/>
        </w:rPr>
        <w:t>Әйелдің еңбекқорлығы мен пысықтығы «жақсы әйел» туралы ұғымды толықтыра түседі.</w:t>
      </w:r>
      <w:r w:rsidR="005A1DA9"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Сондай-ақ халықтың дәстүрлі ұстанымына қарай әйел тек үй шаруасымен айналысып қана қоймай, балаларға дұрыс тәрбие беруі тиіс. Мысалы: «</w:t>
      </w:r>
      <w:r w:rsidR="005F1798">
        <w:rPr>
          <w:rFonts w:ascii="Times New Roman" w:hAnsi="Times New Roman" w:cs="Times New Roman"/>
          <w:kern w:val="0"/>
          <w:sz w:val="28"/>
          <w:szCs w:val="28"/>
        </w:rPr>
        <w:t>Ш</w:t>
      </w:r>
      <w:r w:rsidRPr="00CD690B">
        <w:rPr>
          <w:rFonts w:ascii="Times New Roman" w:hAnsi="Times New Roman" w:cs="Times New Roman"/>
          <w:kern w:val="0"/>
          <w:sz w:val="28"/>
          <w:szCs w:val="28"/>
        </w:rPr>
        <w:t>ешесін көріп қызын ал, аяғын көріп асын іш</w:t>
      </w:r>
      <w:r w:rsidR="00E44BCE" w:rsidRPr="00CD690B">
        <w:rPr>
          <w:rFonts w:ascii="Times New Roman" w:hAnsi="Times New Roman" w:cs="Times New Roman"/>
          <w:kern w:val="0"/>
          <w:sz w:val="28"/>
          <w:szCs w:val="28"/>
        </w:rPr>
        <w:t>»</w:t>
      </w:r>
      <w:r w:rsidR="00E44BCE">
        <w:rPr>
          <w:rFonts w:ascii="Times New Roman" w:hAnsi="Times New Roman" w:cs="Times New Roman"/>
          <w:kern w:val="0"/>
          <w:sz w:val="28"/>
          <w:szCs w:val="28"/>
        </w:rPr>
        <w:t>,</w:t>
      </w:r>
      <w:r w:rsidR="00E44BCE"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5F1798">
        <w:rPr>
          <w:rFonts w:ascii="Times New Roman" w:hAnsi="Times New Roman" w:cs="Times New Roman"/>
          <w:kern w:val="0"/>
          <w:sz w:val="28"/>
          <w:szCs w:val="28"/>
        </w:rPr>
        <w:t>Ә</w:t>
      </w:r>
      <w:r w:rsidRPr="00CD690B">
        <w:rPr>
          <w:rFonts w:ascii="Times New Roman" w:hAnsi="Times New Roman" w:cs="Times New Roman"/>
          <w:kern w:val="0"/>
          <w:sz w:val="28"/>
          <w:szCs w:val="28"/>
        </w:rPr>
        <w:t>йел тұрмай еркек оянбайды</w:t>
      </w:r>
      <w:r w:rsidR="00E44BCE" w:rsidRPr="00CD690B">
        <w:rPr>
          <w:rFonts w:ascii="Times New Roman" w:hAnsi="Times New Roman" w:cs="Times New Roman"/>
          <w:kern w:val="0"/>
          <w:sz w:val="28"/>
          <w:szCs w:val="28"/>
        </w:rPr>
        <w:t>»</w:t>
      </w:r>
      <w:r w:rsidR="00E44BCE">
        <w:rPr>
          <w:rFonts w:ascii="Times New Roman" w:hAnsi="Times New Roman" w:cs="Times New Roman"/>
          <w:kern w:val="0"/>
          <w:sz w:val="28"/>
          <w:szCs w:val="28"/>
        </w:rPr>
        <w:t>,</w:t>
      </w:r>
      <w:r w:rsidR="00E44BCE"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5F1798">
        <w:rPr>
          <w:rFonts w:ascii="Times New Roman" w:hAnsi="Times New Roman" w:cs="Times New Roman"/>
          <w:kern w:val="0"/>
          <w:sz w:val="28"/>
          <w:szCs w:val="28"/>
        </w:rPr>
        <w:t>Е</w:t>
      </w:r>
      <w:r w:rsidRPr="00CD690B">
        <w:rPr>
          <w:rFonts w:ascii="Times New Roman" w:hAnsi="Times New Roman" w:cs="Times New Roman"/>
          <w:kern w:val="0"/>
          <w:sz w:val="28"/>
          <w:szCs w:val="28"/>
        </w:rPr>
        <w:t>ркек сергек ұйықтаса ырыс бітеді, әйел сергек ұйықтаса жұмыс бітеді</w:t>
      </w:r>
      <w:r w:rsidR="00E44BCE" w:rsidRPr="00CD690B">
        <w:rPr>
          <w:rFonts w:ascii="Times New Roman" w:hAnsi="Times New Roman" w:cs="Times New Roman"/>
          <w:kern w:val="0"/>
          <w:sz w:val="28"/>
          <w:szCs w:val="28"/>
        </w:rPr>
        <w:t>»</w:t>
      </w:r>
      <w:r w:rsidR="00E44BCE">
        <w:rPr>
          <w:rFonts w:ascii="Times New Roman" w:hAnsi="Times New Roman" w:cs="Times New Roman"/>
          <w:kern w:val="0"/>
          <w:sz w:val="28"/>
          <w:szCs w:val="28"/>
        </w:rPr>
        <w:t>,</w:t>
      </w:r>
      <w:r w:rsidR="00E44BCE"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5F1798">
        <w:rPr>
          <w:rFonts w:ascii="Times New Roman" w:hAnsi="Times New Roman" w:cs="Times New Roman"/>
          <w:kern w:val="0"/>
          <w:sz w:val="28"/>
          <w:szCs w:val="28"/>
        </w:rPr>
        <w:t>Ш</w:t>
      </w:r>
      <w:r w:rsidRPr="00CD690B">
        <w:rPr>
          <w:rFonts w:ascii="Times New Roman" w:hAnsi="Times New Roman" w:cs="Times New Roman"/>
          <w:kern w:val="0"/>
          <w:sz w:val="28"/>
          <w:szCs w:val="28"/>
        </w:rPr>
        <w:t>аруақор әйел қамыр ашытады, іскер әйел миды ашытады</w:t>
      </w:r>
      <w:r w:rsidR="00E44BCE" w:rsidRPr="00CD690B">
        <w:rPr>
          <w:rFonts w:ascii="Times New Roman" w:hAnsi="Times New Roman" w:cs="Times New Roman"/>
          <w:kern w:val="0"/>
          <w:sz w:val="28"/>
          <w:szCs w:val="28"/>
        </w:rPr>
        <w:t>»</w:t>
      </w:r>
      <w:r w:rsidR="00E44BCE">
        <w:rPr>
          <w:rFonts w:ascii="Times New Roman" w:hAnsi="Times New Roman" w:cs="Times New Roman"/>
          <w:kern w:val="0"/>
          <w:sz w:val="28"/>
          <w:szCs w:val="28"/>
        </w:rPr>
        <w:t>,</w:t>
      </w:r>
      <w:r w:rsidR="00E44BCE"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5F1798">
        <w:rPr>
          <w:rFonts w:ascii="Times New Roman" w:hAnsi="Times New Roman" w:cs="Times New Roman"/>
          <w:kern w:val="0"/>
          <w:sz w:val="28"/>
          <w:szCs w:val="28"/>
        </w:rPr>
        <w:t>Ү</w:t>
      </w:r>
      <w:r w:rsidRPr="00CD690B">
        <w:rPr>
          <w:rFonts w:ascii="Times New Roman" w:hAnsi="Times New Roman" w:cs="Times New Roman"/>
          <w:kern w:val="0"/>
          <w:sz w:val="28"/>
          <w:szCs w:val="28"/>
        </w:rPr>
        <w:t>ш күндігін ойламаған әйелден без</w:t>
      </w:r>
      <w:r w:rsidR="00E44BCE" w:rsidRPr="00CD690B">
        <w:rPr>
          <w:rFonts w:ascii="Times New Roman" w:hAnsi="Times New Roman" w:cs="Times New Roman"/>
          <w:kern w:val="0"/>
          <w:sz w:val="28"/>
          <w:szCs w:val="28"/>
        </w:rPr>
        <w:t>»</w:t>
      </w:r>
      <w:r w:rsidR="00E44BCE">
        <w:rPr>
          <w:rFonts w:ascii="Times New Roman" w:hAnsi="Times New Roman" w:cs="Times New Roman"/>
          <w:kern w:val="0"/>
          <w:sz w:val="28"/>
          <w:szCs w:val="28"/>
        </w:rPr>
        <w:t>,</w:t>
      </w:r>
      <w:r w:rsidR="00E44BCE"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5F1798">
        <w:rPr>
          <w:rFonts w:ascii="Times New Roman" w:hAnsi="Times New Roman" w:cs="Times New Roman"/>
          <w:kern w:val="0"/>
          <w:sz w:val="28"/>
          <w:szCs w:val="28"/>
        </w:rPr>
        <w:t>Ж</w:t>
      </w:r>
      <w:r w:rsidRPr="00CD690B">
        <w:rPr>
          <w:rFonts w:ascii="Times New Roman" w:hAnsi="Times New Roman" w:cs="Times New Roman"/>
          <w:kern w:val="0"/>
          <w:sz w:val="28"/>
          <w:szCs w:val="28"/>
        </w:rPr>
        <w:t>анбаса отын жаман, жаға алмаса қатын жаман».</w:t>
      </w:r>
    </w:p>
    <w:bookmarkEnd w:id="20"/>
    <w:p w14:paraId="5927826C" w14:textId="4B0FBF1C"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Адамның ажары мен көркемдігіне қарай қазақ халқы әйел сұлулығына баса назар аударған. Әйелдің сымбаты мен келбеті оның мінезі мен тәрбиесі, айналасына көрсететін өнегелі ісі</w:t>
      </w:r>
      <w:r w:rsidR="005F1798">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бәрі сол сұлу дейтін талғамның дәстүрлі өлшемі ретінде қабылданған: «</w:t>
      </w:r>
      <w:r w:rsidR="005F1798">
        <w:rPr>
          <w:rFonts w:ascii="Times New Roman" w:hAnsi="Times New Roman" w:cs="Times New Roman"/>
          <w:kern w:val="0"/>
          <w:sz w:val="28"/>
          <w:szCs w:val="28"/>
        </w:rPr>
        <w:t>Ә</w:t>
      </w:r>
      <w:r w:rsidRPr="00CD690B">
        <w:rPr>
          <w:rFonts w:ascii="Times New Roman" w:hAnsi="Times New Roman" w:cs="Times New Roman"/>
          <w:kern w:val="0"/>
          <w:sz w:val="28"/>
          <w:szCs w:val="28"/>
        </w:rPr>
        <w:t>йел қырыққа келгенше өңін бермесе – қасиет, еркек қырыққа келгенше ақылы кірмесе – қасірет</w:t>
      </w:r>
      <w:r w:rsidR="00E44BCE" w:rsidRPr="00CD690B">
        <w:rPr>
          <w:rFonts w:ascii="Times New Roman" w:hAnsi="Times New Roman" w:cs="Times New Roman"/>
          <w:kern w:val="0"/>
          <w:sz w:val="28"/>
          <w:szCs w:val="28"/>
        </w:rPr>
        <w:t>»</w:t>
      </w:r>
      <w:r w:rsidR="00E44BCE">
        <w:rPr>
          <w:rFonts w:ascii="Times New Roman" w:hAnsi="Times New Roman" w:cs="Times New Roman"/>
          <w:kern w:val="0"/>
          <w:sz w:val="28"/>
          <w:szCs w:val="28"/>
        </w:rPr>
        <w:t>,</w:t>
      </w:r>
      <w:r w:rsidR="00E44BCE"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5F1798">
        <w:rPr>
          <w:rFonts w:ascii="Times New Roman" w:hAnsi="Times New Roman" w:cs="Times New Roman"/>
          <w:kern w:val="0"/>
          <w:sz w:val="28"/>
          <w:szCs w:val="28"/>
        </w:rPr>
        <w:t>Ә</w:t>
      </w:r>
      <w:r w:rsidRPr="00CD690B">
        <w:rPr>
          <w:rFonts w:ascii="Times New Roman" w:hAnsi="Times New Roman" w:cs="Times New Roman"/>
          <w:kern w:val="0"/>
          <w:sz w:val="28"/>
          <w:szCs w:val="28"/>
        </w:rPr>
        <w:t xml:space="preserve">семдік әйелге жарасады». Дегенмен де шығыстық менталитет бойынша қазақ халқында әйелдер дәрежесін ер адамдардан төмендетіп көрсететін стеоретиптік пайымдаудың орын алғандығын білдіретін мақал-мәтелдер де жиі кездеседі. </w:t>
      </w:r>
      <w:r w:rsidR="005F1798">
        <w:rPr>
          <w:rFonts w:ascii="Times New Roman" w:hAnsi="Times New Roman" w:cs="Times New Roman"/>
          <w:kern w:val="0"/>
          <w:sz w:val="28"/>
          <w:szCs w:val="28"/>
        </w:rPr>
        <w:t xml:space="preserve">Мысалы, </w:t>
      </w:r>
      <w:r w:rsidRPr="00CD690B">
        <w:rPr>
          <w:rFonts w:ascii="Times New Roman" w:hAnsi="Times New Roman" w:cs="Times New Roman"/>
          <w:kern w:val="0"/>
          <w:sz w:val="28"/>
          <w:szCs w:val="28"/>
        </w:rPr>
        <w:t>«</w:t>
      </w:r>
      <w:r w:rsidR="005F1798">
        <w:rPr>
          <w:rFonts w:ascii="Times New Roman" w:hAnsi="Times New Roman" w:cs="Times New Roman"/>
          <w:kern w:val="0"/>
          <w:sz w:val="28"/>
          <w:szCs w:val="28"/>
        </w:rPr>
        <w:t>Ә</w:t>
      </w:r>
      <w:r w:rsidRPr="00CD690B">
        <w:rPr>
          <w:rFonts w:ascii="Times New Roman" w:hAnsi="Times New Roman" w:cs="Times New Roman"/>
          <w:kern w:val="0"/>
          <w:sz w:val="28"/>
          <w:szCs w:val="28"/>
        </w:rPr>
        <w:t>йел құны – бес байтал». Бұл бұрынғы заманда қыздарды қалың беріп сатып алатын кезден қалған. «</w:t>
      </w:r>
      <w:r w:rsidR="005F1798">
        <w:rPr>
          <w:rFonts w:ascii="Times New Roman" w:hAnsi="Times New Roman" w:cs="Times New Roman"/>
          <w:kern w:val="0"/>
          <w:sz w:val="28"/>
          <w:szCs w:val="28"/>
        </w:rPr>
        <w:t>Б</w:t>
      </w:r>
      <w:r w:rsidRPr="00CD690B">
        <w:rPr>
          <w:rFonts w:ascii="Times New Roman" w:hAnsi="Times New Roman" w:cs="Times New Roman"/>
          <w:kern w:val="0"/>
          <w:sz w:val="28"/>
          <w:szCs w:val="28"/>
        </w:rPr>
        <w:t>айтал шауып бәйге алмас</w:t>
      </w:r>
      <w:r w:rsidR="00E44BCE" w:rsidRPr="00CD690B">
        <w:rPr>
          <w:rFonts w:ascii="Times New Roman" w:hAnsi="Times New Roman" w:cs="Times New Roman"/>
          <w:kern w:val="0"/>
          <w:sz w:val="28"/>
          <w:szCs w:val="28"/>
        </w:rPr>
        <w:t>»</w:t>
      </w:r>
      <w:r w:rsidR="00E44BCE">
        <w:rPr>
          <w:rFonts w:ascii="Times New Roman" w:hAnsi="Times New Roman" w:cs="Times New Roman"/>
          <w:kern w:val="0"/>
          <w:sz w:val="28"/>
          <w:szCs w:val="28"/>
        </w:rPr>
        <w:t>,</w:t>
      </w:r>
      <w:r w:rsidR="00E44BCE"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5F1798">
        <w:rPr>
          <w:rFonts w:ascii="Times New Roman" w:hAnsi="Times New Roman" w:cs="Times New Roman"/>
          <w:kern w:val="0"/>
          <w:sz w:val="28"/>
          <w:szCs w:val="28"/>
        </w:rPr>
        <w:t>А</w:t>
      </w:r>
      <w:r w:rsidRPr="00CD690B">
        <w:rPr>
          <w:rFonts w:ascii="Times New Roman" w:hAnsi="Times New Roman" w:cs="Times New Roman"/>
          <w:kern w:val="0"/>
          <w:sz w:val="28"/>
          <w:szCs w:val="28"/>
        </w:rPr>
        <w:t>лтын басты әйелден бақыр басты еркек артық».</w:t>
      </w:r>
    </w:p>
    <w:p w14:paraId="5BC33E5A" w14:textId="0625119E"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Ер мен әйел психологиясы гендерлік талдаудың негізі деуге болады. Өйткені мінез-құлық, әдет, әдеп сияқты жекелеген қасиеттері олардың болмыс ерекшелігін көрсетеді. Мінез көптеген жағымды</w:t>
      </w:r>
      <w:r w:rsidR="000543F1">
        <w:rPr>
          <w:rFonts w:ascii="Times New Roman" w:hAnsi="Times New Roman" w:cs="Times New Roman"/>
          <w:kern w:val="0"/>
          <w:sz w:val="28"/>
          <w:szCs w:val="28"/>
        </w:rPr>
        <w:t xml:space="preserve"> және</w:t>
      </w:r>
      <w:r w:rsidRPr="00CD690B">
        <w:rPr>
          <w:rFonts w:ascii="Times New Roman" w:hAnsi="Times New Roman" w:cs="Times New Roman"/>
          <w:kern w:val="0"/>
          <w:sz w:val="28"/>
          <w:szCs w:val="28"/>
        </w:rPr>
        <w:t xml:space="preserve"> жағымсыз қасиеттердің жиынтығы болғандықтан, ер мен әйелді әр қырынан көрсетеді. Әйелдің бойындағы әртүрлі мінез сипаттары оның сыртқы ортамен түрліше қарым-қатынас жасауының нәтижесі болып табылады. Мәселен, қазақ мақал-мәтелдерінде әйел мінезінің психологиялық аспектісіне байланысты жағымсыз мәнде қолданылатын тілдік деректер молынан жинақталған. Әйел мінезіндегі еріншектік, салақтық, ұрысқақтық, долылық, айлакерлік қызғаншақтық, сараңдық сияқты жағымсыз қасиеттерді көрсетуде «жаман әйел» образы жан-жақты ашылған. Мысалы: «</w:t>
      </w:r>
      <w:r w:rsidR="000543F1">
        <w:rPr>
          <w:rFonts w:ascii="Times New Roman" w:hAnsi="Times New Roman" w:cs="Times New Roman"/>
          <w:kern w:val="0"/>
          <w:sz w:val="28"/>
          <w:szCs w:val="28"/>
        </w:rPr>
        <w:t>Ж</w:t>
      </w:r>
      <w:r w:rsidRPr="00CD690B">
        <w:rPr>
          <w:rFonts w:ascii="Times New Roman" w:hAnsi="Times New Roman" w:cs="Times New Roman"/>
          <w:kern w:val="0"/>
          <w:sz w:val="28"/>
          <w:szCs w:val="28"/>
        </w:rPr>
        <w:t>аман ерден жайдағым жақсы, жаман қатыннан бойдағым жақсы</w:t>
      </w:r>
      <w:r w:rsidR="00E44BCE" w:rsidRPr="00CD690B">
        <w:rPr>
          <w:rFonts w:ascii="Times New Roman" w:hAnsi="Times New Roman" w:cs="Times New Roman"/>
          <w:kern w:val="0"/>
          <w:sz w:val="28"/>
          <w:szCs w:val="28"/>
        </w:rPr>
        <w:t>»</w:t>
      </w:r>
      <w:r w:rsidR="00E44BCE">
        <w:rPr>
          <w:rFonts w:ascii="Times New Roman" w:hAnsi="Times New Roman" w:cs="Times New Roman"/>
          <w:kern w:val="0"/>
          <w:sz w:val="28"/>
          <w:szCs w:val="28"/>
        </w:rPr>
        <w:t>,</w:t>
      </w:r>
      <w:r w:rsidR="00E44BCE"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0543F1">
        <w:rPr>
          <w:rFonts w:ascii="Times New Roman" w:hAnsi="Times New Roman" w:cs="Times New Roman"/>
          <w:kern w:val="0"/>
          <w:sz w:val="28"/>
          <w:szCs w:val="28"/>
        </w:rPr>
        <w:t>Ж</w:t>
      </w:r>
      <w:r w:rsidRPr="00CD690B">
        <w:rPr>
          <w:rFonts w:ascii="Times New Roman" w:hAnsi="Times New Roman" w:cs="Times New Roman"/>
          <w:kern w:val="0"/>
          <w:sz w:val="28"/>
          <w:szCs w:val="28"/>
        </w:rPr>
        <w:t>аман қатын өлсе төсек жаңғырар, жақсы қатын өлсе бас қаңғырар</w:t>
      </w:r>
      <w:r w:rsidR="00E44BCE" w:rsidRPr="00CD690B">
        <w:rPr>
          <w:rFonts w:ascii="Times New Roman" w:hAnsi="Times New Roman" w:cs="Times New Roman"/>
          <w:kern w:val="0"/>
          <w:sz w:val="28"/>
          <w:szCs w:val="28"/>
        </w:rPr>
        <w:t>»</w:t>
      </w:r>
      <w:r w:rsidR="00E44BCE">
        <w:rPr>
          <w:rFonts w:ascii="Times New Roman" w:hAnsi="Times New Roman" w:cs="Times New Roman"/>
          <w:kern w:val="0"/>
          <w:sz w:val="28"/>
          <w:szCs w:val="28"/>
        </w:rPr>
        <w:t>,</w:t>
      </w:r>
      <w:r w:rsidR="00E44BCE"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0543F1">
        <w:rPr>
          <w:rFonts w:ascii="Times New Roman" w:hAnsi="Times New Roman" w:cs="Times New Roman"/>
          <w:kern w:val="0"/>
          <w:sz w:val="28"/>
          <w:szCs w:val="28"/>
        </w:rPr>
        <w:t>М</w:t>
      </w:r>
      <w:r w:rsidRPr="00CD690B">
        <w:rPr>
          <w:rFonts w:ascii="Times New Roman" w:hAnsi="Times New Roman" w:cs="Times New Roman"/>
          <w:kern w:val="0"/>
          <w:sz w:val="28"/>
          <w:szCs w:val="28"/>
        </w:rPr>
        <w:t>алың жаман болса, сатып құтыларсың, әйелің жаман болса қайтіп құтылырсың</w:t>
      </w:r>
      <w:r w:rsidR="00E44BCE" w:rsidRPr="00CD690B">
        <w:rPr>
          <w:rFonts w:ascii="Times New Roman" w:hAnsi="Times New Roman" w:cs="Times New Roman"/>
          <w:kern w:val="0"/>
          <w:sz w:val="28"/>
          <w:szCs w:val="28"/>
        </w:rPr>
        <w:t>?»</w:t>
      </w:r>
      <w:r w:rsidR="00E44BCE">
        <w:rPr>
          <w:rFonts w:ascii="Times New Roman" w:hAnsi="Times New Roman" w:cs="Times New Roman"/>
          <w:kern w:val="0"/>
          <w:sz w:val="28"/>
          <w:szCs w:val="28"/>
        </w:rPr>
        <w:t>,</w:t>
      </w:r>
      <w:r w:rsidR="00E44BCE"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0543F1">
        <w:rPr>
          <w:rFonts w:ascii="Times New Roman" w:hAnsi="Times New Roman" w:cs="Times New Roman"/>
          <w:kern w:val="0"/>
          <w:sz w:val="28"/>
          <w:szCs w:val="28"/>
        </w:rPr>
        <w:t>Қ</w:t>
      </w:r>
      <w:r w:rsidRPr="00CD690B">
        <w:rPr>
          <w:rFonts w:ascii="Times New Roman" w:hAnsi="Times New Roman" w:cs="Times New Roman"/>
          <w:kern w:val="0"/>
          <w:sz w:val="28"/>
          <w:szCs w:val="28"/>
        </w:rPr>
        <w:t>атын құтырса, қарашаның дауылынан жаман</w:t>
      </w:r>
      <w:r w:rsidR="00E44BCE" w:rsidRPr="00CD690B">
        <w:rPr>
          <w:rFonts w:ascii="Times New Roman" w:hAnsi="Times New Roman" w:cs="Times New Roman"/>
          <w:kern w:val="0"/>
          <w:sz w:val="28"/>
          <w:szCs w:val="28"/>
        </w:rPr>
        <w:t>»</w:t>
      </w:r>
      <w:r w:rsidR="00E44BCE">
        <w:rPr>
          <w:rFonts w:ascii="Times New Roman" w:hAnsi="Times New Roman" w:cs="Times New Roman"/>
          <w:kern w:val="0"/>
          <w:sz w:val="28"/>
          <w:szCs w:val="28"/>
        </w:rPr>
        <w:t>,</w:t>
      </w:r>
      <w:r w:rsidR="00E44BCE"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0543F1">
        <w:rPr>
          <w:rFonts w:ascii="Times New Roman" w:hAnsi="Times New Roman" w:cs="Times New Roman"/>
          <w:kern w:val="0"/>
          <w:sz w:val="28"/>
          <w:szCs w:val="28"/>
        </w:rPr>
        <w:t>Қ</w:t>
      </w:r>
      <w:r w:rsidRPr="00CD690B">
        <w:rPr>
          <w:rFonts w:ascii="Times New Roman" w:hAnsi="Times New Roman" w:cs="Times New Roman"/>
          <w:kern w:val="0"/>
          <w:sz w:val="28"/>
          <w:szCs w:val="28"/>
        </w:rPr>
        <w:t>атын ашуланса</w:t>
      </w:r>
      <w:r w:rsidR="000543F1">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қазан қайнатар</w:t>
      </w:r>
      <w:r w:rsidR="00E44BCE" w:rsidRPr="00CD690B">
        <w:rPr>
          <w:rFonts w:ascii="Times New Roman" w:hAnsi="Times New Roman" w:cs="Times New Roman"/>
          <w:kern w:val="0"/>
          <w:sz w:val="28"/>
          <w:szCs w:val="28"/>
        </w:rPr>
        <w:t>»</w:t>
      </w:r>
      <w:r w:rsidR="00E44BCE">
        <w:rPr>
          <w:rFonts w:ascii="Times New Roman" w:hAnsi="Times New Roman" w:cs="Times New Roman"/>
          <w:kern w:val="0"/>
          <w:sz w:val="28"/>
          <w:szCs w:val="28"/>
        </w:rPr>
        <w:t>,</w:t>
      </w:r>
      <w:r w:rsidR="00E44BCE" w:rsidRPr="00CD690B">
        <w:rPr>
          <w:rFonts w:ascii="Times New Roman" w:hAnsi="Times New Roman" w:cs="Times New Roman"/>
          <w:kern w:val="0"/>
          <w:sz w:val="28"/>
          <w:szCs w:val="28"/>
        </w:rPr>
        <w:t xml:space="preserve"> </w:t>
      </w:r>
      <w:r w:rsidR="000543F1">
        <w:rPr>
          <w:rFonts w:ascii="Times New Roman" w:hAnsi="Times New Roman" w:cs="Times New Roman"/>
          <w:kern w:val="0"/>
          <w:sz w:val="28"/>
          <w:szCs w:val="28"/>
        </w:rPr>
        <w:t>«Ә</w:t>
      </w:r>
      <w:r w:rsidRPr="00CD690B">
        <w:rPr>
          <w:rFonts w:ascii="Times New Roman" w:hAnsi="Times New Roman" w:cs="Times New Roman"/>
          <w:kern w:val="0"/>
          <w:sz w:val="28"/>
          <w:szCs w:val="28"/>
        </w:rPr>
        <w:t>йел күйеуін сыйлауды білмесе де, қызғануды біледі</w:t>
      </w:r>
      <w:r w:rsidR="00E44BCE">
        <w:rPr>
          <w:rFonts w:ascii="Times New Roman" w:hAnsi="Times New Roman" w:cs="Times New Roman"/>
          <w:kern w:val="0"/>
          <w:sz w:val="28"/>
          <w:szCs w:val="28"/>
        </w:rPr>
        <w:t>»,</w:t>
      </w:r>
      <w:r w:rsidR="00E44BCE"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0543F1">
        <w:rPr>
          <w:rFonts w:ascii="Times New Roman" w:hAnsi="Times New Roman" w:cs="Times New Roman"/>
          <w:kern w:val="0"/>
          <w:sz w:val="28"/>
          <w:szCs w:val="28"/>
        </w:rPr>
        <w:t>Қ</w:t>
      </w:r>
      <w:r w:rsidRPr="00CD690B">
        <w:rPr>
          <w:rFonts w:ascii="Times New Roman" w:hAnsi="Times New Roman" w:cs="Times New Roman"/>
          <w:kern w:val="0"/>
          <w:sz w:val="28"/>
          <w:szCs w:val="28"/>
        </w:rPr>
        <w:t>ыз күнінде бәрі жақсы, жаман қатын қайдан шығады»</w:t>
      </w:r>
      <w:r w:rsidR="000543F1">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p>
    <w:p w14:paraId="6C3BE9B8" w14:textId="57219FDB"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Әйелдер әдетте көп сөзді. Ер адамдардың емеурінмен шешетін мәселесін әйелдер көп сөзбен шешеді. «Отқа барған қатынның отыз ауыз сөзі бар», «Екі әйелдің басы қосылса, үшінші әйелдің соры» мақалдары соған дәлел.</w:t>
      </w:r>
    </w:p>
    <w:p w14:paraId="51822EAE" w14:textId="092B0E54" w:rsidR="00157615" w:rsidRPr="00CD690B" w:rsidRDefault="00157615" w:rsidP="008F282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Тілдік санада орныққан «жаман әйел» бейнесін қалыптастырушы қасиеттер қатарына қулық пен айлакерлікті жатқызуға болады. «</w:t>
      </w:r>
      <w:r w:rsidR="000543F1">
        <w:rPr>
          <w:rFonts w:ascii="Times New Roman" w:hAnsi="Times New Roman" w:cs="Times New Roman"/>
          <w:kern w:val="0"/>
          <w:sz w:val="28"/>
          <w:szCs w:val="28"/>
        </w:rPr>
        <w:t>Е</w:t>
      </w:r>
      <w:r w:rsidRPr="00CD690B">
        <w:rPr>
          <w:rFonts w:ascii="Times New Roman" w:hAnsi="Times New Roman" w:cs="Times New Roman"/>
          <w:kern w:val="0"/>
          <w:sz w:val="28"/>
          <w:szCs w:val="28"/>
        </w:rPr>
        <w:t xml:space="preserve">рдің күші – сабырында болса, әйелдің күші </w:t>
      </w:r>
      <w:r w:rsidR="008F2829"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айласында», «</w:t>
      </w:r>
      <w:r w:rsidR="000543F1">
        <w:rPr>
          <w:rFonts w:ascii="Times New Roman" w:hAnsi="Times New Roman" w:cs="Times New Roman"/>
          <w:kern w:val="0"/>
          <w:sz w:val="28"/>
          <w:szCs w:val="28"/>
        </w:rPr>
        <w:t>Е</w:t>
      </w:r>
      <w:r w:rsidRPr="00CD690B">
        <w:rPr>
          <w:rFonts w:ascii="Times New Roman" w:hAnsi="Times New Roman" w:cs="Times New Roman"/>
          <w:kern w:val="0"/>
          <w:sz w:val="28"/>
          <w:szCs w:val="28"/>
        </w:rPr>
        <w:t>р айласы – бір, қатын айласы – мың», «</w:t>
      </w:r>
      <w:r w:rsidR="000543F1">
        <w:rPr>
          <w:rFonts w:ascii="Times New Roman" w:hAnsi="Times New Roman" w:cs="Times New Roman"/>
          <w:kern w:val="0"/>
          <w:sz w:val="28"/>
          <w:szCs w:val="28"/>
        </w:rPr>
        <w:t>Е</w:t>
      </w:r>
      <w:r w:rsidRPr="00CD690B">
        <w:rPr>
          <w:rFonts w:ascii="Times New Roman" w:hAnsi="Times New Roman" w:cs="Times New Roman"/>
          <w:kern w:val="0"/>
          <w:sz w:val="28"/>
          <w:szCs w:val="28"/>
        </w:rPr>
        <w:t>рдің ашуын әйелдің айласы ғана жұбата алады», «</w:t>
      </w:r>
      <w:r w:rsidR="000543F1">
        <w:rPr>
          <w:rFonts w:ascii="Times New Roman" w:hAnsi="Times New Roman" w:cs="Times New Roman"/>
          <w:kern w:val="0"/>
          <w:sz w:val="28"/>
          <w:szCs w:val="28"/>
        </w:rPr>
        <w:t>Б</w:t>
      </w:r>
      <w:r w:rsidRPr="00CD690B">
        <w:rPr>
          <w:rFonts w:ascii="Times New Roman" w:hAnsi="Times New Roman" w:cs="Times New Roman"/>
          <w:kern w:val="0"/>
          <w:sz w:val="28"/>
          <w:szCs w:val="28"/>
        </w:rPr>
        <w:t>ір әйелдің айласы қырық есекке жүк болған», «</w:t>
      </w:r>
      <w:r w:rsidR="000543F1">
        <w:rPr>
          <w:rFonts w:ascii="Times New Roman" w:hAnsi="Times New Roman" w:cs="Times New Roman"/>
          <w:kern w:val="0"/>
          <w:sz w:val="28"/>
          <w:szCs w:val="28"/>
        </w:rPr>
        <w:t>Х</w:t>
      </w:r>
      <w:r w:rsidRPr="00CD690B">
        <w:rPr>
          <w:rFonts w:ascii="Times New Roman" w:hAnsi="Times New Roman" w:cs="Times New Roman"/>
          <w:kern w:val="0"/>
          <w:sz w:val="28"/>
          <w:szCs w:val="28"/>
        </w:rPr>
        <w:t>ан жарлығынан қатын жарлығы күшті» деген мақал-мәтелдер ерін айламен жеңген әйелдің әмірінің қулығымен күшті екендігінің дәлелі.</w:t>
      </w:r>
    </w:p>
    <w:p w14:paraId="0A45A65A"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мақал-мәтелдеріндегі гендерлік сипаттың бір көрінісі «бәйбіше-тоқал» стеоретиптік образдары арқылы көрінеді. Көп әйел алу дегеннің өзі қазақ халқы өз алдына халық болып бірігуіне дейін орын алғандығын көрсетеді. Негізінде қазақтың дәстүрлі отбасына көбінесе бір әйел алу, яғни моногамия тән болған. Көп әйел алу ірі байларға қатысты. «Қазақ байыса қатын алады, өзбек байыса там салады» деп мақалдаған. «Бәйбіше-тоқал» туралы мақал-мәтелдердің бәрі жағымсыз мәнде.</w:t>
      </w:r>
    </w:p>
    <w:p w14:paraId="2D0B75B5"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«Бардың қатыны өлсе, төсегі жаңғырар, жоқтың қатыны басы қаңғырар»;</w:t>
      </w:r>
    </w:p>
    <w:p w14:paraId="2BAF5E46"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«Бәйбішеге малын берер, тоқалға жанын берер»;</w:t>
      </w:r>
    </w:p>
    <w:p w14:paraId="01C05BC8"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«Екі әйел алғанның дауы үйінде, жаман әйел алғанның жауы үйінде»;</w:t>
      </w:r>
    </w:p>
    <w:p w14:paraId="4B8DAB8C"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«Екі әйелді құдайым алдырмасын, бір әйелден көңілді қалдырмасын».</w:t>
      </w:r>
    </w:p>
    <w:p w14:paraId="14FAF3EE" w14:textId="246D4D2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Енді кезекте шығу тегі, діні, ділі, тілдік құрылымы ұқсас қазақ және түрік халықтарының мақал-мәтелдерін салыстырмалы түрде алып қарастырып көрейік</w:t>
      </w:r>
      <w:r w:rsidR="006A7286" w:rsidRPr="00CD690B">
        <w:rPr>
          <w:rFonts w:ascii="Times New Roman" w:hAnsi="Times New Roman" w:cs="Times New Roman"/>
          <w:kern w:val="0"/>
          <w:sz w:val="28"/>
          <w:szCs w:val="28"/>
        </w:rPr>
        <w:t xml:space="preserve"> (</w:t>
      </w:r>
      <w:r w:rsidR="000543F1">
        <w:rPr>
          <w:rFonts w:ascii="Times New Roman" w:hAnsi="Times New Roman" w:cs="Times New Roman"/>
          <w:kern w:val="0"/>
          <w:sz w:val="28"/>
          <w:szCs w:val="28"/>
        </w:rPr>
        <w:t>К</w:t>
      </w:r>
      <w:r w:rsidR="006A7286" w:rsidRPr="00CD690B">
        <w:rPr>
          <w:rFonts w:ascii="Times New Roman" w:hAnsi="Times New Roman" w:cs="Times New Roman"/>
          <w:kern w:val="0"/>
          <w:sz w:val="28"/>
          <w:szCs w:val="28"/>
        </w:rPr>
        <w:t>есте</w:t>
      </w:r>
      <w:r w:rsidR="000543F1">
        <w:rPr>
          <w:rFonts w:ascii="Times New Roman" w:hAnsi="Times New Roman" w:cs="Times New Roman"/>
          <w:kern w:val="0"/>
          <w:sz w:val="28"/>
          <w:szCs w:val="28"/>
        </w:rPr>
        <w:t xml:space="preserve"> 1</w:t>
      </w:r>
      <w:r w:rsidR="006A7286"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p>
    <w:p w14:paraId="6BFB8E2E" w14:textId="77777777" w:rsidR="006A7286" w:rsidRPr="00CB5F87" w:rsidRDefault="006A7286" w:rsidP="00CB5F87">
      <w:pPr>
        <w:shd w:val="clear" w:color="auto" w:fill="FFFFFF" w:themeFill="background1"/>
        <w:spacing w:after="0" w:line="240" w:lineRule="auto"/>
        <w:jc w:val="both"/>
        <w:rPr>
          <w:rFonts w:ascii="Times New Roman" w:hAnsi="Times New Roman" w:cs="Times New Roman"/>
          <w:sz w:val="28"/>
          <w:szCs w:val="28"/>
        </w:rPr>
      </w:pPr>
    </w:p>
    <w:p w14:paraId="7A6CA250" w14:textId="661FA5F5" w:rsidR="00157615" w:rsidRPr="00CD690B" w:rsidRDefault="00271341" w:rsidP="00271341">
      <w:pPr>
        <w:pStyle w:val="a3"/>
        <w:shd w:val="clear" w:color="auto" w:fill="FFFFFF" w:themeFill="background1"/>
        <w:spacing w:after="0" w:line="240" w:lineRule="auto"/>
        <w:ind w:left="0"/>
        <w:jc w:val="both"/>
        <w:rPr>
          <w:rFonts w:ascii="Times New Roman" w:hAnsi="Times New Roman" w:cs="Times New Roman"/>
          <w:sz w:val="28"/>
          <w:szCs w:val="28"/>
        </w:rPr>
      </w:pPr>
      <w:r w:rsidRPr="00CD690B">
        <w:rPr>
          <w:rFonts w:ascii="Times New Roman" w:hAnsi="Times New Roman" w:cs="Times New Roman"/>
          <w:sz w:val="28"/>
          <w:szCs w:val="28"/>
        </w:rPr>
        <w:t xml:space="preserve">Кесте 1 – </w:t>
      </w:r>
      <w:r w:rsidR="00157615" w:rsidRPr="00CD690B">
        <w:rPr>
          <w:rFonts w:ascii="Times New Roman" w:hAnsi="Times New Roman" w:cs="Times New Roman"/>
          <w:sz w:val="28"/>
          <w:szCs w:val="28"/>
        </w:rPr>
        <w:t xml:space="preserve">Әйелдің отбасындағы </w:t>
      </w:r>
      <w:r w:rsidR="006A7286" w:rsidRPr="00CD690B">
        <w:rPr>
          <w:rFonts w:ascii="Times New Roman" w:hAnsi="Times New Roman" w:cs="Times New Roman"/>
          <w:sz w:val="28"/>
          <w:szCs w:val="28"/>
        </w:rPr>
        <w:t>рөлін көрсететін мақал-мәтелдер</w:t>
      </w:r>
    </w:p>
    <w:p w14:paraId="349BC163"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sz w:val="16"/>
          <w:szCs w:val="16"/>
        </w:rPr>
      </w:pPr>
    </w:p>
    <w:tbl>
      <w:tblPr>
        <w:tblStyle w:val="ad"/>
        <w:tblW w:w="0" w:type="auto"/>
        <w:jc w:val="center"/>
        <w:tblLook w:val="04A0" w:firstRow="1" w:lastRow="0" w:firstColumn="1" w:lastColumn="0" w:noHBand="0" w:noVBand="1"/>
      </w:tblPr>
      <w:tblGrid>
        <w:gridCol w:w="4814"/>
        <w:gridCol w:w="4815"/>
      </w:tblGrid>
      <w:tr w:rsidR="00157615" w:rsidRPr="00CD690B" w14:paraId="65AC7E9C" w14:textId="77777777" w:rsidTr="006A7286">
        <w:trPr>
          <w:jc w:val="center"/>
        </w:trPr>
        <w:tc>
          <w:tcPr>
            <w:tcW w:w="4814" w:type="dxa"/>
          </w:tcPr>
          <w:p w14:paraId="5656C336" w14:textId="77777777" w:rsidR="00157615" w:rsidRPr="00CD690B" w:rsidRDefault="00157615" w:rsidP="00401859">
            <w:pPr>
              <w:jc w:val="center"/>
              <w:rPr>
                <w:rFonts w:ascii="Times New Roman" w:hAnsi="Times New Roman" w:cs="Times New Roman"/>
                <w:sz w:val="24"/>
                <w:szCs w:val="24"/>
              </w:rPr>
            </w:pPr>
            <w:r w:rsidRPr="00CD690B">
              <w:rPr>
                <w:rFonts w:ascii="Times New Roman" w:hAnsi="Times New Roman" w:cs="Times New Roman"/>
                <w:sz w:val="24"/>
                <w:szCs w:val="24"/>
              </w:rPr>
              <w:t>Түрікше</w:t>
            </w:r>
          </w:p>
        </w:tc>
        <w:tc>
          <w:tcPr>
            <w:tcW w:w="4815" w:type="dxa"/>
          </w:tcPr>
          <w:p w14:paraId="598BDD0F" w14:textId="0191E7D3" w:rsidR="00157615" w:rsidRPr="00CD690B" w:rsidRDefault="00197DD8" w:rsidP="00401859">
            <w:pPr>
              <w:jc w:val="center"/>
              <w:rPr>
                <w:rFonts w:ascii="Times New Roman" w:hAnsi="Times New Roman" w:cs="Times New Roman"/>
                <w:sz w:val="24"/>
                <w:szCs w:val="24"/>
              </w:rPr>
            </w:pPr>
            <w:r w:rsidRPr="00CD690B">
              <w:rPr>
                <w:rFonts w:ascii="Times New Roman" w:hAnsi="Times New Roman" w:cs="Times New Roman"/>
                <w:sz w:val="24"/>
                <w:szCs w:val="24"/>
              </w:rPr>
              <w:t>Қ</w:t>
            </w:r>
            <w:r w:rsidR="00157615" w:rsidRPr="00CD690B">
              <w:rPr>
                <w:rFonts w:ascii="Times New Roman" w:hAnsi="Times New Roman" w:cs="Times New Roman"/>
                <w:sz w:val="24"/>
                <w:szCs w:val="24"/>
              </w:rPr>
              <w:t>азақша</w:t>
            </w:r>
          </w:p>
        </w:tc>
      </w:tr>
      <w:tr w:rsidR="00157615" w:rsidRPr="00CD690B" w14:paraId="590163B1" w14:textId="77777777" w:rsidTr="006A7286">
        <w:trPr>
          <w:jc w:val="center"/>
        </w:trPr>
        <w:tc>
          <w:tcPr>
            <w:tcW w:w="4814" w:type="dxa"/>
          </w:tcPr>
          <w:p w14:paraId="258211AC" w14:textId="10358D30"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«Kadınsız ev olmaz» (</w:t>
            </w:r>
            <w:r w:rsidR="00B12ED4">
              <w:rPr>
                <w:rFonts w:ascii="Times New Roman" w:hAnsi="Times New Roman" w:cs="Times New Roman"/>
                <w:sz w:val="24"/>
                <w:szCs w:val="24"/>
              </w:rPr>
              <w:t>Ә</w:t>
            </w:r>
            <w:r w:rsidRPr="00CD690B">
              <w:rPr>
                <w:rFonts w:ascii="Times New Roman" w:hAnsi="Times New Roman" w:cs="Times New Roman"/>
                <w:sz w:val="24"/>
                <w:szCs w:val="24"/>
              </w:rPr>
              <w:t>йелсіз үй болмас)</w:t>
            </w:r>
          </w:p>
        </w:tc>
        <w:tc>
          <w:tcPr>
            <w:tcW w:w="4815" w:type="dxa"/>
          </w:tcPr>
          <w:p w14:paraId="09ECB5A6" w14:textId="5E3DAAF5"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«Әйел – үйдің қазығы»;</w:t>
            </w:r>
            <w:r w:rsidRPr="00CD690B">
              <w:rPr>
                <w:sz w:val="24"/>
                <w:szCs w:val="24"/>
              </w:rPr>
              <w:t xml:space="preserve"> </w:t>
            </w:r>
            <w:r w:rsidRPr="00CD690B">
              <w:rPr>
                <w:rFonts w:ascii="Times New Roman" w:hAnsi="Times New Roman" w:cs="Times New Roman"/>
                <w:sz w:val="24"/>
                <w:szCs w:val="24"/>
              </w:rPr>
              <w:t xml:space="preserve">«Әйел </w:t>
            </w:r>
            <w:r w:rsidR="00E44BCE" w:rsidRPr="00CD690B">
              <w:rPr>
                <w:rFonts w:ascii="Times New Roman" w:hAnsi="Times New Roman" w:cs="Times New Roman"/>
                <w:kern w:val="0"/>
                <w:sz w:val="28"/>
                <w:szCs w:val="28"/>
              </w:rPr>
              <w:t>–</w:t>
            </w:r>
            <w:r w:rsidR="00E44BCE">
              <w:rPr>
                <w:rFonts w:ascii="Times New Roman" w:hAnsi="Times New Roman" w:cs="Times New Roman"/>
                <w:sz w:val="24"/>
                <w:szCs w:val="24"/>
              </w:rPr>
              <w:t xml:space="preserve"> </w:t>
            </w:r>
            <w:r w:rsidRPr="00CD690B">
              <w:rPr>
                <w:rFonts w:ascii="Times New Roman" w:hAnsi="Times New Roman" w:cs="Times New Roman"/>
                <w:sz w:val="24"/>
                <w:szCs w:val="24"/>
              </w:rPr>
              <w:t>үйдің шегесі»</w:t>
            </w:r>
          </w:p>
        </w:tc>
      </w:tr>
      <w:tr w:rsidR="00157615" w:rsidRPr="00CD690B" w14:paraId="6E9A7BDB" w14:textId="77777777" w:rsidTr="006A7286">
        <w:trPr>
          <w:jc w:val="center"/>
        </w:trPr>
        <w:tc>
          <w:tcPr>
            <w:tcW w:w="4814" w:type="dxa"/>
          </w:tcPr>
          <w:p w14:paraId="255A5498" w14:textId="7ED47202"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«Yuvayı dişi kuş yapar» (</w:t>
            </w:r>
            <w:r w:rsidR="00B12ED4">
              <w:rPr>
                <w:rFonts w:ascii="Times New Roman" w:hAnsi="Times New Roman" w:cs="Times New Roman"/>
                <w:sz w:val="24"/>
                <w:szCs w:val="24"/>
              </w:rPr>
              <w:t>Ұ</w:t>
            </w:r>
            <w:r w:rsidRPr="00CD690B">
              <w:rPr>
                <w:rFonts w:ascii="Times New Roman" w:hAnsi="Times New Roman" w:cs="Times New Roman"/>
                <w:sz w:val="24"/>
                <w:szCs w:val="24"/>
              </w:rPr>
              <w:t>яны ұрғашы құс салар)</w:t>
            </w:r>
          </w:p>
        </w:tc>
        <w:tc>
          <w:tcPr>
            <w:tcW w:w="4815" w:type="dxa"/>
          </w:tcPr>
          <w:p w14:paraId="156C1626" w14:textId="052A1BD0" w:rsidR="00157615" w:rsidRPr="00B400CF" w:rsidRDefault="00B400CF" w:rsidP="00401859">
            <w:pPr>
              <w:jc w:val="both"/>
              <w:rPr>
                <w:rFonts w:ascii="Times New Roman" w:hAnsi="Times New Roman" w:cs="Times New Roman"/>
                <w:sz w:val="24"/>
                <w:szCs w:val="24"/>
              </w:rPr>
            </w:pPr>
            <w:r>
              <w:rPr>
                <w:rFonts w:ascii="Times New Roman" w:hAnsi="Times New Roman" w:cs="Times New Roman"/>
                <w:sz w:val="24"/>
                <w:szCs w:val="24"/>
              </w:rPr>
              <w:t>«Үйдің ұйытқысы</w:t>
            </w:r>
            <w:r w:rsidRPr="00B400CF">
              <w:rPr>
                <w:rFonts w:ascii="Times New Roman" w:hAnsi="Times New Roman" w:cs="Times New Roman"/>
                <w:sz w:val="24"/>
                <w:szCs w:val="24"/>
                <w:lang w:val="ru-RU"/>
              </w:rPr>
              <w:t xml:space="preserve">– </w:t>
            </w:r>
            <w:r>
              <w:rPr>
                <w:rFonts w:ascii="Times New Roman" w:hAnsi="Times New Roman" w:cs="Times New Roman"/>
                <w:sz w:val="24"/>
                <w:szCs w:val="24"/>
              </w:rPr>
              <w:t>әйел»</w:t>
            </w:r>
          </w:p>
        </w:tc>
      </w:tr>
      <w:tr w:rsidR="00157615" w:rsidRPr="00CD690B" w14:paraId="0AE5EE42" w14:textId="77777777" w:rsidTr="006A7286">
        <w:trPr>
          <w:jc w:val="center"/>
        </w:trPr>
        <w:tc>
          <w:tcPr>
            <w:tcW w:w="4814" w:type="dxa"/>
          </w:tcPr>
          <w:p w14:paraId="378E6869" w14:textId="3726C458"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«Kocasından sonra kalkan karıdan hayır gelmez» (</w:t>
            </w:r>
            <w:r w:rsidR="00B12ED4">
              <w:rPr>
                <w:rFonts w:ascii="Times New Roman" w:hAnsi="Times New Roman" w:cs="Times New Roman"/>
                <w:sz w:val="24"/>
                <w:szCs w:val="24"/>
              </w:rPr>
              <w:t>К</w:t>
            </w:r>
            <w:r w:rsidRPr="00CD690B">
              <w:rPr>
                <w:rFonts w:ascii="Times New Roman" w:hAnsi="Times New Roman" w:cs="Times New Roman"/>
                <w:sz w:val="24"/>
                <w:szCs w:val="24"/>
              </w:rPr>
              <w:t>үйеуінен кейін тұрған әйелден қайыр болмас)</w:t>
            </w:r>
          </w:p>
        </w:tc>
        <w:tc>
          <w:tcPr>
            <w:tcW w:w="4815" w:type="dxa"/>
          </w:tcPr>
          <w:p w14:paraId="35D1EF52" w14:textId="77777777" w:rsidR="00E44BCE"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 xml:space="preserve">«Әйел тұрмай еркек оянбайды»; </w:t>
            </w:r>
          </w:p>
          <w:p w14:paraId="6D4854B1" w14:textId="573F6351"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«Ерте тұрған еркектің ырысы артық, ерте тұрған әйелдің бір ісі артық»</w:t>
            </w:r>
          </w:p>
        </w:tc>
      </w:tr>
      <w:tr w:rsidR="00157615" w:rsidRPr="00CD690B" w14:paraId="00B83F50" w14:textId="77777777" w:rsidTr="006A7286">
        <w:trPr>
          <w:jc w:val="center"/>
        </w:trPr>
        <w:tc>
          <w:tcPr>
            <w:tcW w:w="4814" w:type="dxa"/>
          </w:tcPr>
          <w:p w14:paraId="31F21971" w14:textId="65472322"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«Erken kalkmayan avrat, söz dinlemeyen evlat, mahmuzla giden at kapında varsa kaldır at» (</w:t>
            </w:r>
            <w:r w:rsidR="00B12ED4">
              <w:rPr>
                <w:rFonts w:ascii="Times New Roman" w:hAnsi="Times New Roman" w:cs="Times New Roman"/>
                <w:sz w:val="24"/>
                <w:szCs w:val="24"/>
              </w:rPr>
              <w:t>Е</w:t>
            </w:r>
            <w:r w:rsidRPr="00CD690B">
              <w:rPr>
                <w:rFonts w:ascii="Times New Roman" w:hAnsi="Times New Roman" w:cs="Times New Roman"/>
                <w:sz w:val="24"/>
                <w:szCs w:val="24"/>
              </w:rPr>
              <w:t>ріншек әйелден, тіл алмайтын баладан және ақсақ аттан құтыл)</w:t>
            </w:r>
          </w:p>
        </w:tc>
        <w:tc>
          <w:tcPr>
            <w:tcW w:w="4815" w:type="dxa"/>
          </w:tcPr>
          <w:p w14:paraId="2FC6D81F" w14:textId="77777777"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«Атың жаман болса, сатып құтыларсың,</w:t>
            </w:r>
          </w:p>
          <w:p w14:paraId="7A5DEF74" w14:textId="77777777"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Әйелің жаман болса, қайтып құтыларсың»</w:t>
            </w:r>
          </w:p>
        </w:tc>
      </w:tr>
      <w:tr w:rsidR="00157615" w:rsidRPr="00CD690B" w14:paraId="5E75F3D4" w14:textId="77777777" w:rsidTr="006A7286">
        <w:trPr>
          <w:jc w:val="center"/>
        </w:trPr>
        <w:tc>
          <w:tcPr>
            <w:tcW w:w="4814" w:type="dxa"/>
          </w:tcPr>
          <w:p w14:paraId="37619171" w14:textId="751BADE8"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«Dişi kuş yapar yuvayı, içini dışını sıvayı sıvayı» (Ұяны құстың ұрғашысы салып, іші-сыртын сылар)</w:t>
            </w:r>
          </w:p>
        </w:tc>
        <w:tc>
          <w:tcPr>
            <w:tcW w:w="4815" w:type="dxa"/>
          </w:tcPr>
          <w:p w14:paraId="11A0BCC1" w14:textId="7D55C58D" w:rsidR="00157615" w:rsidRPr="00CD690B" w:rsidRDefault="00B400CF" w:rsidP="00B400CF">
            <w:pPr>
              <w:jc w:val="both"/>
              <w:rPr>
                <w:rFonts w:ascii="Times New Roman" w:hAnsi="Times New Roman" w:cs="Times New Roman"/>
                <w:sz w:val="24"/>
                <w:szCs w:val="24"/>
              </w:rPr>
            </w:pPr>
            <w:r>
              <w:rPr>
                <w:rFonts w:ascii="Times New Roman" w:hAnsi="Times New Roman" w:cs="Times New Roman"/>
                <w:sz w:val="24"/>
                <w:szCs w:val="24"/>
              </w:rPr>
              <w:t>«</w:t>
            </w:r>
            <w:r w:rsidRPr="00B400CF">
              <w:rPr>
                <w:rFonts w:ascii="Times New Roman" w:hAnsi="Times New Roman" w:cs="Times New Roman"/>
                <w:sz w:val="24"/>
                <w:szCs w:val="24"/>
              </w:rPr>
              <w:t>Әйел – үйдің жиғаны</w:t>
            </w:r>
            <w:r>
              <w:rPr>
                <w:rFonts w:ascii="Times New Roman" w:hAnsi="Times New Roman" w:cs="Times New Roman"/>
                <w:sz w:val="24"/>
                <w:szCs w:val="24"/>
              </w:rPr>
              <w:t>»</w:t>
            </w:r>
          </w:p>
        </w:tc>
      </w:tr>
      <w:tr w:rsidR="00157615" w:rsidRPr="00CD690B" w14:paraId="7AC843ED" w14:textId="77777777" w:rsidTr="006A7286">
        <w:trPr>
          <w:jc w:val="center"/>
        </w:trPr>
        <w:tc>
          <w:tcPr>
            <w:tcW w:w="4814" w:type="dxa"/>
          </w:tcPr>
          <w:p w14:paraId="6E18034D" w14:textId="0858A089"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«Evi ev eden avrat yurdu şen eden devlet»</w:t>
            </w:r>
            <w:r w:rsidRPr="00CD690B">
              <w:rPr>
                <w:sz w:val="24"/>
                <w:szCs w:val="24"/>
              </w:rPr>
              <w:t xml:space="preserve"> </w:t>
            </w:r>
            <w:r w:rsidRPr="00CD690B">
              <w:rPr>
                <w:rFonts w:ascii="Times New Roman" w:hAnsi="Times New Roman" w:cs="Times New Roman"/>
                <w:sz w:val="24"/>
                <w:szCs w:val="24"/>
              </w:rPr>
              <w:t>(Үйді үй ететін әйел)</w:t>
            </w:r>
          </w:p>
        </w:tc>
        <w:tc>
          <w:tcPr>
            <w:tcW w:w="4815" w:type="dxa"/>
          </w:tcPr>
          <w:p w14:paraId="2A438168" w14:textId="4B136E34"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«Әйел</w:t>
            </w:r>
            <w:r w:rsidR="00E44BCE">
              <w:rPr>
                <w:rFonts w:ascii="Times New Roman" w:hAnsi="Times New Roman" w:cs="Times New Roman"/>
                <w:sz w:val="24"/>
                <w:szCs w:val="24"/>
              </w:rPr>
              <w:t xml:space="preserve"> </w:t>
            </w:r>
            <w:r w:rsidRPr="00CD690B">
              <w:rPr>
                <w:rFonts w:ascii="Times New Roman" w:hAnsi="Times New Roman" w:cs="Times New Roman"/>
                <w:sz w:val="24"/>
                <w:szCs w:val="24"/>
              </w:rPr>
              <w:t>–</w:t>
            </w:r>
            <w:r w:rsidR="00E44BCE">
              <w:rPr>
                <w:rFonts w:ascii="Times New Roman" w:hAnsi="Times New Roman" w:cs="Times New Roman"/>
                <w:sz w:val="24"/>
                <w:szCs w:val="24"/>
              </w:rPr>
              <w:t xml:space="preserve"> </w:t>
            </w:r>
            <w:r w:rsidRPr="00CD690B">
              <w:rPr>
                <w:rFonts w:ascii="Times New Roman" w:hAnsi="Times New Roman" w:cs="Times New Roman"/>
                <w:sz w:val="24"/>
                <w:szCs w:val="24"/>
              </w:rPr>
              <w:t>үйдің берекесі»</w:t>
            </w:r>
          </w:p>
        </w:tc>
      </w:tr>
      <w:tr w:rsidR="00157615" w:rsidRPr="00CD690B" w14:paraId="54715B00" w14:textId="77777777" w:rsidTr="006A7286">
        <w:trPr>
          <w:jc w:val="center"/>
        </w:trPr>
        <w:tc>
          <w:tcPr>
            <w:tcW w:w="4814" w:type="dxa"/>
          </w:tcPr>
          <w:p w14:paraId="6FE2D06F" w14:textId="77777777"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«Kadını evinden, erkeği pirinden sorarlar (Arabiren Seyitgazi Eskişehir)»</w:t>
            </w:r>
          </w:p>
        </w:tc>
        <w:tc>
          <w:tcPr>
            <w:tcW w:w="4815" w:type="dxa"/>
          </w:tcPr>
          <w:p w14:paraId="6B631D8B" w14:textId="2CC91E22" w:rsidR="00157615" w:rsidRPr="00CD690B" w:rsidRDefault="00B400CF" w:rsidP="00401859">
            <w:pPr>
              <w:jc w:val="both"/>
              <w:rPr>
                <w:rFonts w:ascii="Times New Roman" w:hAnsi="Times New Roman" w:cs="Times New Roman"/>
                <w:sz w:val="24"/>
                <w:szCs w:val="24"/>
              </w:rPr>
            </w:pPr>
            <w:r>
              <w:rPr>
                <w:rFonts w:ascii="Times New Roman" w:hAnsi="Times New Roman" w:cs="Times New Roman"/>
                <w:sz w:val="24"/>
                <w:szCs w:val="24"/>
              </w:rPr>
              <w:t>«</w:t>
            </w:r>
            <w:r w:rsidRPr="00B400CF">
              <w:rPr>
                <w:rFonts w:ascii="Times New Roman" w:hAnsi="Times New Roman" w:cs="Times New Roman"/>
                <w:sz w:val="24"/>
                <w:szCs w:val="24"/>
              </w:rPr>
              <w:t>Әйел – үйдің көркі, Еркек – түздің көркі</w:t>
            </w:r>
            <w:r>
              <w:rPr>
                <w:rFonts w:ascii="Times New Roman" w:hAnsi="Times New Roman" w:cs="Times New Roman"/>
                <w:sz w:val="24"/>
                <w:szCs w:val="24"/>
              </w:rPr>
              <w:t>»</w:t>
            </w:r>
          </w:p>
        </w:tc>
      </w:tr>
      <w:tr w:rsidR="00157615" w:rsidRPr="00CD690B" w14:paraId="34878903" w14:textId="77777777" w:rsidTr="006A7286">
        <w:trPr>
          <w:jc w:val="center"/>
        </w:trPr>
        <w:tc>
          <w:tcPr>
            <w:tcW w:w="4814" w:type="dxa"/>
          </w:tcPr>
          <w:p w14:paraId="1BBCF26F" w14:textId="2710B6AA" w:rsidR="00157615" w:rsidRPr="00CD690B" w:rsidRDefault="00157615" w:rsidP="00401859">
            <w:pPr>
              <w:jc w:val="both"/>
              <w:rPr>
                <w:sz w:val="24"/>
                <w:szCs w:val="24"/>
              </w:rPr>
            </w:pPr>
            <w:r w:rsidRPr="00CD690B">
              <w:rPr>
                <w:rFonts w:ascii="Times New Roman" w:hAnsi="Times New Roman" w:cs="Times New Roman"/>
                <w:sz w:val="24"/>
                <w:szCs w:val="24"/>
              </w:rPr>
              <w:t>«Avrat var, arpa unundan aş yapar; avrat var, buğday unundan keş yapar»</w:t>
            </w:r>
            <w:r w:rsidRPr="00CD690B">
              <w:rPr>
                <w:sz w:val="24"/>
                <w:szCs w:val="24"/>
              </w:rPr>
              <w:t xml:space="preserve"> </w:t>
            </w:r>
            <w:r w:rsidRPr="00CD690B">
              <w:rPr>
                <w:rFonts w:ascii="Times New Roman" w:hAnsi="Times New Roman" w:cs="Times New Roman"/>
                <w:sz w:val="24"/>
                <w:szCs w:val="24"/>
              </w:rPr>
              <w:t>(Сұлыдан дәмді тағам жасай алатын әйел бар, ал бидай ұнынан дәмсіз тамақ жасайтын әйел бар);</w:t>
            </w:r>
            <w:r w:rsidRPr="00CD690B">
              <w:rPr>
                <w:sz w:val="24"/>
                <w:szCs w:val="24"/>
              </w:rPr>
              <w:t xml:space="preserve"> </w:t>
            </w:r>
            <w:bookmarkStart w:id="21" w:name="_Hlk168310704"/>
            <w:r w:rsidR="00B12ED4">
              <w:rPr>
                <w:sz w:val="24"/>
                <w:szCs w:val="24"/>
              </w:rPr>
              <w:t>«</w:t>
            </w:r>
            <w:r w:rsidRPr="00CD690B">
              <w:rPr>
                <w:rFonts w:ascii="Times New Roman" w:hAnsi="Times New Roman" w:cs="Times New Roman"/>
                <w:sz w:val="24"/>
                <w:szCs w:val="24"/>
              </w:rPr>
              <w:t>Kadının iyisi arpadan aş yapar, kötüsü buğdaydan termaş yapar</w:t>
            </w:r>
            <w:r w:rsidR="00B12ED4">
              <w:rPr>
                <w:rFonts w:ascii="Times New Roman" w:hAnsi="Times New Roman" w:cs="Times New Roman"/>
                <w:sz w:val="24"/>
                <w:szCs w:val="24"/>
              </w:rPr>
              <w:t>» (мағынасы)</w:t>
            </w:r>
            <w:r w:rsidRPr="00CD690B">
              <w:rPr>
                <w:rFonts w:ascii="Times New Roman" w:hAnsi="Times New Roman" w:cs="Times New Roman"/>
                <w:sz w:val="24"/>
                <w:szCs w:val="24"/>
              </w:rPr>
              <w:t>.</w:t>
            </w:r>
            <w:bookmarkEnd w:id="21"/>
          </w:p>
        </w:tc>
        <w:tc>
          <w:tcPr>
            <w:tcW w:w="4815" w:type="dxa"/>
          </w:tcPr>
          <w:p w14:paraId="3AAD4139" w14:textId="77777777"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«Жаман әйел байына</w:t>
            </w:r>
          </w:p>
          <w:p w14:paraId="23AC0AB0" w14:textId="77777777"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Жалғыз атын сойғызар.</w:t>
            </w:r>
          </w:p>
          <w:p w14:paraId="1A22D9C2" w14:textId="77777777"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Жақсы әйел жолдасын</w:t>
            </w:r>
          </w:p>
          <w:p w14:paraId="46089675" w14:textId="77777777"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Жоқтан құрап тойғызар»;</w:t>
            </w:r>
          </w:p>
          <w:p w14:paraId="5280DC12" w14:textId="312CFE7D"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«Әйелді табағынан байқа»</w:t>
            </w:r>
          </w:p>
        </w:tc>
      </w:tr>
      <w:tr w:rsidR="00157615" w:rsidRPr="00CD690B" w14:paraId="52FEEA82" w14:textId="77777777" w:rsidTr="006A7286">
        <w:trPr>
          <w:jc w:val="center"/>
        </w:trPr>
        <w:tc>
          <w:tcPr>
            <w:tcW w:w="4814" w:type="dxa"/>
          </w:tcPr>
          <w:p w14:paraId="4EA01633" w14:textId="77777777"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«Avrat var ev yapar, avrat var ev yıkar» (Үй салатын әйел бар, үйді бұзатын әйел бар)</w:t>
            </w:r>
          </w:p>
        </w:tc>
        <w:tc>
          <w:tcPr>
            <w:tcW w:w="4815" w:type="dxa"/>
          </w:tcPr>
          <w:p w14:paraId="6E8081C2" w14:textId="262BD1A9" w:rsidR="00157615" w:rsidRPr="00CD690B" w:rsidRDefault="00D24D26" w:rsidP="00401859">
            <w:pPr>
              <w:jc w:val="both"/>
              <w:rPr>
                <w:rFonts w:ascii="Times New Roman" w:hAnsi="Times New Roman" w:cs="Times New Roman"/>
                <w:sz w:val="24"/>
                <w:szCs w:val="24"/>
              </w:rPr>
            </w:pPr>
            <w:r>
              <w:rPr>
                <w:rFonts w:ascii="Times New Roman" w:hAnsi="Times New Roman" w:cs="Times New Roman"/>
                <w:sz w:val="24"/>
                <w:szCs w:val="24"/>
              </w:rPr>
              <w:t>«</w:t>
            </w:r>
            <w:r w:rsidR="00157615" w:rsidRPr="00CD690B">
              <w:rPr>
                <w:rFonts w:ascii="Times New Roman" w:hAnsi="Times New Roman" w:cs="Times New Roman"/>
                <w:sz w:val="24"/>
                <w:szCs w:val="24"/>
              </w:rPr>
              <w:t>Жақсы әйел – ырыс, жаман әйел – ұрыс</w:t>
            </w:r>
            <w:r>
              <w:rPr>
                <w:rFonts w:ascii="Times New Roman" w:hAnsi="Times New Roman" w:cs="Times New Roman"/>
                <w:sz w:val="24"/>
                <w:szCs w:val="24"/>
              </w:rPr>
              <w:t>»</w:t>
            </w:r>
          </w:p>
        </w:tc>
      </w:tr>
      <w:tr w:rsidR="00157615" w:rsidRPr="00CD690B" w14:paraId="4EE391B2" w14:textId="77777777" w:rsidTr="006A7286">
        <w:trPr>
          <w:jc w:val="center"/>
        </w:trPr>
        <w:tc>
          <w:tcPr>
            <w:tcW w:w="4814" w:type="dxa"/>
          </w:tcPr>
          <w:p w14:paraId="36CF67C7" w14:textId="7A170879"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«Her kadın, evinin hem hanımı hem halayığ</w:t>
            </w:r>
            <w:r w:rsidR="008555D3" w:rsidRPr="00CD690B">
              <w:rPr>
                <w:rFonts w:ascii="Times New Roman" w:hAnsi="Times New Roman" w:cs="Times New Roman"/>
                <w:sz w:val="24"/>
                <w:szCs w:val="24"/>
              </w:rPr>
              <w:t>ıdır» (Әр әйел өз үйінің ханымы</w:t>
            </w:r>
            <w:r w:rsidRPr="00CD690B">
              <w:rPr>
                <w:rFonts w:ascii="Times New Roman" w:hAnsi="Times New Roman" w:cs="Times New Roman"/>
                <w:sz w:val="24"/>
                <w:szCs w:val="24"/>
              </w:rPr>
              <w:t>, әрі қызметшісі)</w:t>
            </w:r>
          </w:p>
        </w:tc>
        <w:tc>
          <w:tcPr>
            <w:tcW w:w="4815" w:type="dxa"/>
          </w:tcPr>
          <w:p w14:paraId="4DCD0FCA" w14:textId="60AD001E"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«Әйел – үйдің көркі»</w:t>
            </w:r>
          </w:p>
        </w:tc>
      </w:tr>
      <w:tr w:rsidR="00157615" w:rsidRPr="00CD690B" w14:paraId="44C06D4B" w14:textId="77777777" w:rsidTr="006A7286">
        <w:trPr>
          <w:jc w:val="center"/>
        </w:trPr>
        <w:tc>
          <w:tcPr>
            <w:tcW w:w="4814" w:type="dxa"/>
          </w:tcPr>
          <w:p w14:paraId="0B59474A" w14:textId="77777777" w:rsidR="00157615" w:rsidRPr="00CD690B" w:rsidRDefault="00157615" w:rsidP="00401859">
            <w:pPr>
              <w:jc w:val="both"/>
              <w:rPr>
                <w:rFonts w:ascii="Times New Roman" w:hAnsi="Times New Roman" w:cs="Times New Roman"/>
                <w:sz w:val="24"/>
                <w:szCs w:val="24"/>
              </w:rPr>
            </w:pPr>
            <w:r w:rsidRPr="00CD690B">
              <w:rPr>
                <w:rFonts w:ascii="Times New Roman" w:hAnsi="Times New Roman" w:cs="Times New Roman"/>
                <w:sz w:val="24"/>
                <w:szCs w:val="24"/>
              </w:rPr>
              <w:t>«Avratın düzdüğü evi Tanrı yıkamaz, avratın yıktığı evi Tanrı yapmaz»</w:t>
            </w:r>
            <w:r w:rsidRPr="00CD690B">
              <w:rPr>
                <w:sz w:val="24"/>
                <w:szCs w:val="24"/>
              </w:rPr>
              <w:t xml:space="preserve"> </w:t>
            </w:r>
            <w:r w:rsidRPr="00CD690B">
              <w:rPr>
                <w:rFonts w:ascii="Times New Roman" w:hAnsi="Times New Roman" w:cs="Times New Roman"/>
                <w:sz w:val="24"/>
                <w:szCs w:val="24"/>
              </w:rPr>
              <w:t>(Әйелдің таза үйін Тәңірі бұзбас, әйелдің шашылған үйін  Тәңірі жинамас)</w:t>
            </w:r>
          </w:p>
        </w:tc>
        <w:tc>
          <w:tcPr>
            <w:tcW w:w="4815" w:type="dxa"/>
          </w:tcPr>
          <w:p w14:paraId="03728813" w14:textId="2119F12F" w:rsidR="00B400CF" w:rsidRPr="00B400CF" w:rsidRDefault="00B400CF" w:rsidP="00B400CF">
            <w:pPr>
              <w:jc w:val="both"/>
              <w:rPr>
                <w:rFonts w:ascii="Times New Roman" w:hAnsi="Times New Roman" w:cs="Times New Roman"/>
                <w:sz w:val="24"/>
                <w:szCs w:val="24"/>
              </w:rPr>
            </w:pPr>
            <w:r>
              <w:rPr>
                <w:rFonts w:ascii="Times New Roman" w:hAnsi="Times New Roman" w:cs="Times New Roman"/>
                <w:sz w:val="24"/>
                <w:szCs w:val="24"/>
              </w:rPr>
              <w:t>«</w:t>
            </w:r>
            <w:r w:rsidRPr="00B400CF">
              <w:rPr>
                <w:rFonts w:ascii="Times New Roman" w:hAnsi="Times New Roman" w:cs="Times New Roman"/>
                <w:sz w:val="24"/>
                <w:szCs w:val="24"/>
              </w:rPr>
              <w:t>Жақсы әйел – ырыс,</w:t>
            </w:r>
          </w:p>
          <w:p w14:paraId="7B108B64" w14:textId="28505663" w:rsidR="00157615" w:rsidRPr="00CD690B" w:rsidRDefault="00B400CF" w:rsidP="00B400CF">
            <w:pPr>
              <w:jc w:val="both"/>
              <w:rPr>
                <w:rFonts w:ascii="Times New Roman" w:hAnsi="Times New Roman" w:cs="Times New Roman"/>
                <w:sz w:val="24"/>
                <w:szCs w:val="24"/>
              </w:rPr>
            </w:pPr>
            <w:r w:rsidRPr="00B400CF">
              <w:rPr>
                <w:rFonts w:ascii="Times New Roman" w:hAnsi="Times New Roman" w:cs="Times New Roman"/>
                <w:sz w:val="24"/>
                <w:szCs w:val="24"/>
              </w:rPr>
              <w:t>Жаман әйел – ұрыс</w:t>
            </w:r>
            <w:r>
              <w:rPr>
                <w:rFonts w:ascii="Times New Roman" w:hAnsi="Times New Roman" w:cs="Times New Roman"/>
                <w:sz w:val="24"/>
                <w:szCs w:val="24"/>
              </w:rPr>
              <w:t>»</w:t>
            </w:r>
          </w:p>
        </w:tc>
      </w:tr>
    </w:tbl>
    <w:p w14:paraId="2C8A706D" w14:textId="77777777" w:rsidR="006A7286" w:rsidRPr="00CD690B" w:rsidRDefault="006A7286" w:rsidP="006A7286">
      <w:pPr>
        <w:pStyle w:val="a3"/>
        <w:shd w:val="clear" w:color="auto" w:fill="FFFFFF" w:themeFill="background1"/>
        <w:spacing w:after="0" w:line="240" w:lineRule="auto"/>
        <w:ind w:left="709"/>
        <w:jc w:val="both"/>
        <w:rPr>
          <w:rFonts w:ascii="Times New Roman" w:hAnsi="Times New Roman" w:cs="Times New Roman"/>
          <w:sz w:val="28"/>
          <w:szCs w:val="28"/>
        </w:rPr>
      </w:pPr>
    </w:p>
    <w:p w14:paraId="6183BF52" w14:textId="26F03E97" w:rsidR="006A7286" w:rsidRPr="00CD690B" w:rsidRDefault="00157615" w:rsidP="006A7286">
      <w:pPr>
        <w:pStyle w:val="a3"/>
        <w:shd w:val="clear" w:color="auto" w:fill="FFFFFF" w:themeFill="background1"/>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Еркек пен әйел арасындағы қарым-қатынасты білдіретін мақал-мәтелдер</w:t>
      </w:r>
      <w:r w:rsidR="006A7286" w:rsidRPr="00CD690B">
        <w:rPr>
          <w:rFonts w:ascii="Times New Roman" w:hAnsi="Times New Roman" w:cs="Times New Roman"/>
          <w:sz w:val="28"/>
          <w:szCs w:val="28"/>
        </w:rPr>
        <w:t xml:space="preserve"> (</w:t>
      </w:r>
      <w:r w:rsidR="00D24D26">
        <w:rPr>
          <w:rFonts w:ascii="Times New Roman" w:hAnsi="Times New Roman" w:cs="Times New Roman"/>
          <w:sz w:val="28"/>
          <w:szCs w:val="28"/>
        </w:rPr>
        <w:t>Кесте</w:t>
      </w:r>
      <w:r w:rsidR="008F2829">
        <w:rPr>
          <w:rFonts w:ascii="Times New Roman" w:hAnsi="Times New Roman" w:cs="Times New Roman"/>
          <w:sz w:val="28"/>
          <w:szCs w:val="28"/>
        </w:rPr>
        <w:t>лер</w:t>
      </w:r>
      <w:r w:rsidR="00D24D26">
        <w:rPr>
          <w:rFonts w:ascii="Times New Roman" w:hAnsi="Times New Roman" w:cs="Times New Roman"/>
          <w:sz w:val="28"/>
          <w:szCs w:val="28"/>
        </w:rPr>
        <w:t xml:space="preserve"> 2,</w:t>
      </w:r>
      <w:r w:rsidR="006A7286" w:rsidRPr="00CD690B">
        <w:rPr>
          <w:rFonts w:ascii="Times New Roman" w:hAnsi="Times New Roman" w:cs="Times New Roman"/>
          <w:sz w:val="28"/>
          <w:szCs w:val="28"/>
        </w:rPr>
        <w:t xml:space="preserve"> 3, 4)</w:t>
      </w:r>
      <w:r w:rsidRPr="00CD690B">
        <w:rPr>
          <w:rFonts w:ascii="Times New Roman" w:hAnsi="Times New Roman" w:cs="Times New Roman"/>
          <w:sz w:val="28"/>
          <w:szCs w:val="28"/>
        </w:rPr>
        <w:t>.</w:t>
      </w:r>
    </w:p>
    <w:p w14:paraId="672E9D90" w14:textId="164FA820" w:rsidR="006A7286" w:rsidRPr="00CD690B" w:rsidRDefault="006A7286" w:rsidP="006A7286">
      <w:pPr>
        <w:pStyle w:val="a3"/>
        <w:shd w:val="clear" w:color="auto" w:fill="FFFFFF" w:themeFill="background1"/>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 xml:space="preserve"> </w:t>
      </w:r>
    </w:p>
    <w:p w14:paraId="252DBABA" w14:textId="4083EBEC" w:rsidR="00157615" w:rsidRPr="00CD690B" w:rsidRDefault="006A7286" w:rsidP="006A7286">
      <w:pPr>
        <w:pStyle w:val="a3"/>
        <w:shd w:val="clear" w:color="auto" w:fill="FFFFFF" w:themeFill="background1"/>
        <w:spacing w:after="0" w:line="240" w:lineRule="auto"/>
        <w:ind w:left="0"/>
        <w:jc w:val="both"/>
        <w:rPr>
          <w:rFonts w:ascii="Times New Roman" w:hAnsi="Times New Roman" w:cs="Times New Roman"/>
          <w:sz w:val="28"/>
          <w:szCs w:val="28"/>
        </w:rPr>
      </w:pPr>
      <w:r w:rsidRPr="00CD690B">
        <w:rPr>
          <w:rFonts w:ascii="Times New Roman" w:hAnsi="Times New Roman" w:cs="Times New Roman"/>
          <w:sz w:val="28"/>
          <w:szCs w:val="28"/>
        </w:rPr>
        <w:t xml:space="preserve">Кесте 2 – </w:t>
      </w:r>
      <w:r w:rsidR="00157615" w:rsidRPr="00CD690B">
        <w:rPr>
          <w:rFonts w:ascii="Times New Roman" w:hAnsi="Times New Roman" w:cs="Times New Roman"/>
          <w:sz w:val="28"/>
          <w:szCs w:val="28"/>
        </w:rPr>
        <w:t>Қазақ халқында да, түрік халқында да әйелдің өз ерінің қолд</w:t>
      </w:r>
      <w:r w:rsidRPr="00CD690B">
        <w:rPr>
          <w:rFonts w:ascii="Times New Roman" w:hAnsi="Times New Roman" w:cs="Times New Roman"/>
          <w:sz w:val="28"/>
          <w:szCs w:val="28"/>
        </w:rPr>
        <w:t>аушысы бола алатындығы көрінеді</w:t>
      </w:r>
    </w:p>
    <w:p w14:paraId="346E5C2D" w14:textId="77777777" w:rsidR="006A7286" w:rsidRPr="00CD690B" w:rsidRDefault="006A7286" w:rsidP="006A7286">
      <w:pPr>
        <w:pStyle w:val="a3"/>
        <w:shd w:val="clear" w:color="auto" w:fill="FFFFFF" w:themeFill="background1"/>
        <w:spacing w:after="0" w:line="240" w:lineRule="auto"/>
        <w:ind w:left="0"/>
        <w:jc w:val="both"/>
        <w:rPr>
          <w:rFonts w:ascii="Times New Roman" w:hAnsi="Times New Roman" w:cs="Times New Roman"/>
          <w:sz w:val="16"/>
          <w:szCs w:val="16"/>
        </w:rPr>
      </w:pPr>
    </w:p>
    <w:tbl>
      <w:tblPr>
        <w:tblStyle w:val="ad"/>
        <w:tblW w:w="0" w:type="auto"/>
        <w:jc w:val="center"/>
        <w:tblLook w:val="04A0" w:firstRow="1" w:lastRow="0" w:firstColumn="1" w:lastColumn="0" w:noHBand="0" w:noVBand="1"/>
      </w:tblPr>
      <w:tblGrid>
        <w:gridCol w:w="4814"/>
        <w:gridCol w:w="4815"/>
      </w:tblGrid>
      <w:tr w:rsidR="00157615" w:rsidRPr="00CD690B" w14:paraId="401958D3" w14:textId="77777777" w:rsidTr="006A7286">
        <w:trPr>
          <w:jc w:val="center"/>
        </w:trPr>
        <w:tc>
          <w:tcPr>
            <w:tcW w:w="4814" w:type="dxa"/>
          </w:tcPr>
          <w:p w14:paraId="66613B4C" w14:textId="696BADED" w:rsidR="00157615" w:rsidRPr="00CD690B" w:rsidRDefault="00157615" w:rsidP="006A7286">
            <w:pPr>
              <w:jc w:val="both"/>
              <w:rPr>
                <w:rFonts w:ascii="Times New Roman" w:hAnsi="Times New Roman" w:cs="Times New Roman"/>
                <w:sz w:val="24"/>
                <w:szCs w:val="24"/>
              </w:rPr>
            </w:pPr>
            <w:r w:rsidRPr="00CD690B">
              <w:rPr>
                <w:rFonts w:ascii="Times New Roman" w:hAnsi="Times New Roman" w:cs="Times New Roman"/>
                <w:sz w:val="24"/>
                <w:szCs w:val="24"/>
              </w:rPr>
              <w:t>«Kadın kocasını isterse vezir, isterse rezil eder»</w:t>
            </w:r>
            <w:r w:rsidR="00726F68">
              <w:rPr>
                <w:rFonts w:ascii="Times New Roman" w:hAnsi="Times New Roman" w:cs="Times New Roman"/>
                <w:sz w:val="24"/>
                <w:szCs w:val="24"/>
              </w:rPr>
              <w:t xml:space="preserve"> </w:t>
            </w:r>
            <w:r w:rsidRPr="00CD690B">
              <w:rPr>
                <w:rFonts w:ascii="Times New Roman" w:hAnsi="Times New Roman" w:cs="Times New Roman"/>
                <w:sz w:val="24"/>
                <w:szCs w:val="24"/>
              </w:rPr>
              <w:t>(Әйел күйеуін қаласа патша етер, қаласа құл етер)</w:t>
            </w:r>
          </w:p>
        </w:tc>
        <w:tc>
          <w:tcPr>
            <w:tcW w:w="4815" w:type="dxa"/>
          </w:tcPr>
          <w:p w14:paraId="3B2CC89F" w14:textId="62FC4ADE" w:rsidR="00157615" w:rsidRPr="00CB5F87" w:rsidRDefault="00157615" w:rsidP="00CB5F87">
            <w:pPr>
              <w:shd w:val="clear" w:color="auto" w:fill="FFFFFF" w:themeFill="background1"/>
              <w:jc w:val="both"/>
              <w:rPr>
                <w:rFonts w:ascii="Times New Roman" w:hAnsi="Times New Roman" w:cs="Times New Roman"/>
                <w:b/>
                <w:bCs/>
                <w:kern w:val="0"/>
                <w:sz w:val="28"/>
                <w:szCs w:val="28"/>
              </w:rPr>
            </w:pPr>
            <w:r w:rsidRPr="00CD690B">
              <w:rPr>
                <w:rFonts w:ascii="Times New Roman" w:hAnsi="Times New Roman" w:cs="Times New Roman"/>
                <w:sz w:val="24"/>
                <w:szCs w:val="24"/>
              </w:rPr>
              <w:t xml:space="preserve">«Жақсы әйел </w:t>
            </w:r>
            <w:r w:rsidR="008F2829" w:rsidRPr="00CD690B">
              <w:rPr>
                <w:rFonts w:ascii="Times New Roman" w:hAnsi="Times New Roman" w:cs="Times New Roman"/>
                <w:kern w:val="0"/>
                <w:sz w:val="28"/>
                <w:szCs w:val="28"/>
              </w:rPr>
              <w:t>–</w:t>
            </w:r>
            <w:r w:rsidRPr="00CD690B">
              <w:rPr>
                <w:rFonts w:ascii="Times New Roman" w:hAnsi="Times New Roman" w:cs="Times New Roman"/>
                <w:sz w:val="24"/>
                <w:szCs w:val="24"/>
              </w:rPr>
              <w:t xml:space="preserve"> жаман еркектің басын төрге сүйрейді, жаман әйел жақсы еркектің басын көрге сүйрейді»</w:t>
            </w:r>
          </w:p>
        </w:tc>
      </w:tr>
      <w:tr w:rsidR="00157615" w:rsidRPr="00CD690B" w14:paraId="354BB054" w14:textId="77777777" w:rsidTr="006A7286">
        <w:trPr>
          <w:jc w:val="center"/>
        </w:trPr>
        <w:tc>
          <w:tcPr>
            <w:tcW w:w="4814" w:type="dxa"/>
          </w:tcPr>
          <w:p w14:paraId="2771610F" w14:textId="03D10476" w:rsidR="00157615" w:rsidRPr="00CD690B" w:rsidRDefault="00157615" w:rsidP="006A7286">
            <w:pPr>
              <w:jc w:val="both"/>
              <w:rPr>
                <w:rFonts w:ascii="Times New Roman" w:hAnsi="Times New Roman" w:cs="Times New Roman"/>
                <w:sz w:val="24"/>
                <w:szCs w:val="24"/>
              </w:rPr>
            </w:pPr>
            <w:r w:rsidRPr="00CD690B">
              <w:rPr>
                <w:rFonts w:ascii="Times New Roman" w:hAnsi="Times New Roman" w:cs="Times New Roman"/>
                <w:sz w:val="24"/>
                <w:szCs w:val="24"/>
              </w:rPr>
              <w:t>«Aslan dişisine bakar da kuvvet alır» (Арыстан ұрғашысына қарап күш алады)</w:t>
            </w:r>
          </w:p>
        </w:tc>
        <w:tc>
          <w:tcPr>
            <w:tcW w:w="4815" w:type="dxa"/>
          </w:tcPr>
          <w:p w14:paraId="43A53E16" w14:textId="77777777" w:rsidR="00157615" w:rsidRPr="00CD690B" w:rsidRDefault="00157615" w:rsidP="006A7286">
            <w:pPr>
              <w:jc w:val="both"/>
              <w:rPr>
                <w:rFonts w:ascii="Times New Roman" w:hAnsi="Times New Roman" w:cs="Times New Roman"/>
                <w:sz w:val="24"/>
                <w:szCs w:val="24"/>
              </w:rPr>
            </w:pPr>
            <w:r w:rsidRPr="00CD690B">
              <w:rPr>
                <w:rFonts w:ascii="Times New Roman" w:hAnsi="Times New Roman" w:cs="Times New Roman"/>
                <w:sz w:val="24"/>
                <w:szCs w:val="24"/>
              </w:rPr>
              <w:t>«Алып еркектің артында ақылды әйел тұрады»</w:t>
            </w:r>
          </w:p>
        </w:tc>
      </w:tr>
    </w:tbl>
    <w:p w14:paraId="55CCDC11" w14:textId="77777777" w:rsidR="006A7286" w:rsidRPr="00CD690B" w:rsidRDefault="006A7286" w:rsidP="00CB5F87">
      <w:pPr>
        <w:shd w:val="clear" w:color="auto" w:fill="FFFFFF" w:themeFill="background1"/>
        <w:spacing w:after="0" w:line="240" w:lineRule="auto"/>
        <w:jc w:val="both"/>
        <w:rPr>
          <w:rFonts w:ascii="Times New Roman" w:hAnsi="Times New Roman" w:cs="Times New Roman"/>
          <w:kern w:val="0"/>
          <w:sz w:val="28"/>
          <w:szCs w:val="28"/>
        </w:rPr>
      </w:pPr>
    </w:p>
    <w:p w14:paraId="4186898D" w14:textId="04A4E63B" w:rsidR="00157615" w:rsidRPr="00CD690B" w:rsidRDefault="006A7286" w:rsidP="006A7286">
      <w:pPr>
        <w:shd w:val="clear" w:color="auto" w:fill="FFFFFF" w:themeFill="background1"/>
        <w:spacing w:after="0" w:line="240" w:lineRule="auto"/>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Кесте </w:t>
      </w:r>
      <w:r w:rsidR="00157615" w:rsidRPr="00CD690B">
        <w:rPr>
          <w:rFonts w:ascii="Times New Roman" w:hAnsi="Times New Roman" w:cs="Times New Roman"/>
          <w:kern w:val="0"/>
          <w:sz w:val="28"/>
          <w:szCs w:val="28"/>
        </w:rPr>
        <w:t xml:space="preserve">3 </w:t>
      </w:r>
      <w:r w:rsidRPr="00CD690B">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Әйелге тән мінез-құлықты сипаттайтын мақ</w:t>
      </w:r>
      <w:r w:rsidRPr="00CD690B">
        <w:rPr>
          <w:rFonts w:ascii="Times New Roman" w:hAnsi="Times New Roman" w:cs="Times New Roman"/>
          <w:kern w:val="0"/>
          <w:sz w:val="28"/>
          <w:szCs w:val="28"/>
        </w:rPr>
        <w:t>ал-мәтелдер</w:t>
      </w:r>
    </w:p>
    <w:p w14:paraId="6157CAED"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16"/>
          <w:szCs w:val="16"/>
        </w:rPr>
      </w:pPr>
    </w:p>
    <w:tbl>
      <w:tblPr>
        <w:tblStyle w:val="ad"/>
        <w:tblW w:w="0" w:type="auto"/>
        <w:jc w:val="center"/>
        <w:tblLook w:val="04A0" w:firstRow="1" w:lastRow="0" w:firstColumn="1" w:lastColumn="0" w:noHBand="0" w:noVBand="1"/>
      </w:tblPr>
      <w:tblGrid>
        <w:gridCol w:w="4814"/>
        <w:gridCol w:w="4815"/>
      </w:tblGrid>
      <w:tr w:rsidR="00157615" w:rsidRPr="00CD690B" w14:paraId="3659E951" w14:textId="77777777" w:rsidTr="006A7286">
        <w:trPr>
          <w:jc w:val="center"/>
        </w:trPr>
        <w:tc>
          <w:tcPr>
            <w:tcW w:w="4814" w:type="dxa"/>
          </w:tcPr>
          <w:p w14:paraId="0010C4BC" w14:textId="77777777" w:rsidR="00157615" w:rsidRPr="00CD690B" w:rsidRDefault="00157615" w:rsidP="00401859">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«Kadınlar lafını bilir, işini değil» (Әйелдер айтуды біледі, бірақ не істеу керектігін білмейді);</w:t>
            </w:r>
          </w:p>
        </w:tc>
        <w:tc>
          <w:tcPr>
            <w:tcW w:w="4815" w:type="dxa"/>
          </w:tcPr>
          <w:p w14:paraId="1E582396" w14:textId="45212439" w:rsidR="00157615" w:rsidRPr="00CD690B" w:rsidRDefault="00157615" w:rsidP="00401859">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«Әйелдің күші жоқ, айласы көп»</w:t>
            </w:r>
          </w:p>
        </w:tc>
      </w:tr>
      <w:tr w:rsidR="00157615" w:rsidRPr="00CD690B" w14:paraId="5E89D578" w14:textId="77777777" w:rsidTr="006A7286">
        <w:trPr>
          <w:jc w:val="center"/>
        </w:trPr>
        <w:tc>
          <w:tcPr>
            <w:tcW w:w="4814" w:type="dxa"/>
          </w:tcPr>
          <w:p w14:paraId="325895E7" w14:textId="237780CA" w:rsidR="00157615" w:rsidRPr="00CD690B" w:rsidRDefault="00157615" w:rsidP="00401859">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 xml:space="preserve">«Kadınlar yağmuru hatırlatır, yağmurluğu unutturur» (Әйелдер жаңбыр жауатынын ескертеді, бірақ жамылғыны ұмытады) </w:t>
            </w:r>
          </w:p>
        </w:tc>
        <w:tc>
          <w:tcPr>
            <w:tcW w:w="4815" w:type="dxa"/>
          </w:tcPr>
          <w:p w14:paraId="0B7B91B8" w14:textId="43A3C774" w:rsidR="00157615" w:rsidRPr="00CD690B" w:rsidRDefault="00157615" w:rsidP="00401859">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 xml:space="preserve"> «Әйел ашуланса</w:t>
            </w:r>
            <w:r w:rsidR="00726F68">
              <w:rPr>
                <w:rFonts w:ascii="Times New Roman" w:hAnsi="Times New Roman" w:cs="Times New Roman"/>
                <w:kern w:val="0"/>
                <w:sz w:val="24"/>
                <w:szCs w:val="24"/>
              </w:rPr>
              <w:t>,</w:t>
            </w:r>
            <w:r w:rsidRPr="00CD690B">
              <w:rPr>
                <w:rFonts w:ascii="Times New Roman" w:hAnsi="Times New Roman" w:cs="Times New Roman"/>
                <w:kern w:val="0"/>
                <w:sz w:val="24"/>
                <w:szCs w:val="24"/>
              </w:rPr>
              <w:t xml:space="preserve"> жеңіледі,</w:t>
            </w:r>
          </w:p>
          <w:p w14:paraId="1E91E84F" w14:textId="3A94964E" w:rsidR="00157615" w:rsidRPr="00CD690B" w:rsidRDefault="00157615" w:rsidP="00401859">
            <w:pPr>
              <w:jc w:val="both"/>
              <w:rPr>
                <w:rFonts w:ascii="Times New Roman" w:hAnsi="Times New Roman" w:cs="Times New Roman"/>
                <w:kern w:val="0"/>
                <w:sz w:val="24"/>
                <w:szCs w:val="24"/>
              </w:rPr>
            </w:pPr>
            <w:r w:rsidRPr="00CD690B">
              <w:rPr>
                <w:sz w:val="24"/>
                <w:szCs w:val="24"/>
              </w:rPr>
              <w:t xml:space="preserve"> </w:t>
            </w:r>
            <w:r w:rsidRPr="00CD690B">
              <w:rPr>
                <w:rFonts w:ascii="Times New Roman" w:hAnsi="Times New Roman" w:cs="Times New Roman"/>
                <w:kern w:val="0"/>
                <w:sz w:val="24"/>
                <w:szCs w:val="24"/>
              </w:rPr>
              <w:t>Еркелесе</w:t>
            </w:r>
            <w:r w:rsidR="00726F68">
              <w:rPr>
                <w:rFonts w:ascii="Times New Roman" w:hAnsi="Times New Roman" w:cs="Times New Roman"/>
                <w:kern w:val="0"/>
                <w:sz w:val="24"/>
                <w:szCs w:val="24"/>
              </w:rPr>
              <w:t>,</w:t>
            </w:r>
            <w:r w:rsidRPr="00CD690B">
              <w:rPr>
                <w:rFonts w:ascii="Times New Roman" w:hAnsi="Times New Roman" w:cs="Times New Roman"/>
                <w:kern w:val="0"/>
                <w:sz w:val="24"/>
                <w:szCs w:val="24"/>
              </w:rPr>
              <w:t xml:space="preserve"> жеңеді»</w:t>
            </w:r>
          </w:p>
        </w:tc>
      </w:tr>
      <w:tr w:rsidR="00157615" w:rsidRPr="00CD690B" w14:paraId="7A2E04AB" w14:textId="77777777" w:rsidTr="006A7286">
        <w:trPr>
          <w:jc w:val="center"/>
        </w:trPr>
        <w:tc>
          <w:tcPr>
            <w:tcW w:w="4814" w:type="dxa"/>
          </w:tcPr>
          <w:p w14:paraId="68CF5454" w14:textId="71570EC4" w:rsidR="00157615" w:rsidRPr="00CD690B" w:rsidRDefault="00157615" w:rsidP="00401859">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«Kadınlar söyler, erkekler dinler» (Әйел сөйлейді, еркек тыңдайды)</w:t>
            </w:r>
          </w:p>
        </w:tc>
        <w:tc>
          <w:tcPr>
            <w:tcW w:w="4815" w:type="dxa"/>
          </w:tcPr>
          <w:p w14:paraId="74E2FE64" w14:textId="0FD2A8A1" w:rsidR="00157615" w:rsidRPr="00CD690B" w:rsidRDefault="00726F68" w:rsidP="00401859">
            <w:pPr>
              <w:jc w:val="both"/>
              <w:rPr>
                <w:rFonts w:ascii="Times New Roman" w:hAnsi="Times New Roman" w:cs="Times New Roman"/>
                <w:kern w:val="0"/>
                <w:sz w:val="24"/>
                <w:szCs w:val="24"/>
              </w:rPr>
            </w:pPr>
            <w:r>
              <w:rPr>
                <w:rFonts w:ascii="Times New Roman" w:hAnsi="Times New Roman" w:cs="Times New Roman"/>
                <w:kern w:val="0"/>
                <w:sz w:val="24"/>
                <w:szCs w:val="24"/>
              </w:rPr>
              <w:t>«</w:t>
            </w:r>
            <w:r w:rsidR="00157615" w:rsidRPr="00CD690B">
              <w:rPr>
                <w:rFonts w:ascii="Times New Roman" w:hAnsi="Times New Roman" w:cs="Times New Roman"/>
                <w:kern w:val="0"/>
                <w:sz w:val="24"/>
                <w:szCs w:val="24"/>
              </w:rPr>
              <w:t>Ердің асылы күшінен білінеді,</w:t>
            </w:r>
          </w:p>
          <w:p w14:paraId="43464767" w14:textId="33DE6CA4" w:rsidR="00157615" w:rsidRPr="00CD690B" w:rsidRDefault="00157615" w:rsidP="00401859">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Әйелдің асылы ісінен білінеді</w:t>
            </w:r>
            <w:r w:rsidR="00726F68">
              <w:rPr>
                <w:rFonts w:ascii="Times New Roman" w:hAnsi="Times New Roman" w:cs="Times New Roman"/>
                <w:kern w:val="0"/>
                <w:sz w:val="24"/>
                <w:szCs w:val="24"/>
              </w:rPr>
              <w:t>»</w:t>
            </w:r>
          </w:p>
        </w:tc>
      </w:tr>
      <w:tr w:rsidR="00157615" w:rsidRPr="00CD690B" w14:paraId="5551C674" w14:textId="77777777" w:rsidTr="006A7286">
        <w:trPr>
          <w:jc w:val="center"/>
        </w:trPr>
        <w:tc>
          <w:tcPr>
            <w:tcW w:w="4814" w:type="dxa"/>
          </w:tcPr>
          <w:p w14:paraId="5276148C" w14:textId="76FA97BB" w:rsidR="00157615" w:rsidRPr="00CD690B" w:rsidRDefault="00157615" w:rsidP="00401859">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 xml:space="preserve"> «Kadınlar dünyayı güzelleştirir» (Әлемді сұлу ететін әйел)</w:t>
            </w:r>
          </w:p>
        </w:tc>
        <w:tc>
          <w:tcPr>
            <w:tcW w:w="4815" w:type="dxa"/>
          </w:tcPr>
          <w:p w14:paraId="16FF2597" w14:textId="069BDE11" w:rsidR="00157615" w:rsidRPr="00CD690B" w:rsidRDefault="00157615" w:rsidP="00401859">
            <w:pPr>
              <w:jc w:val="both"/>
              <w:rPr>
                <w:rFonts w:ascii="Times New Roman" w:hAnsi="Times New Roman" w:cs="Times New Roman"/>
                <w:kern w:val="0"/>
                <w:sz w:val="24"/>
                <w:szCs w:val="24"/>
              </w:rPr>
            </w:pPr>
            <w:r w:rsidRPr="00CD690B">
              <w:rPr>
                <w:rFonts w:ascii="Times New Roman" w:hAnsi="Times New Roman" w:cs="Times New Roman"/>
                <w:kern w:val="0"/>
                <w:sz w:val="24"/>
                <w:szCs w:val="24"/>
                <w:lang w:val="ru-RU"/>
              </w:rPr>
              <w:t>«Әйел – үйдің көркі»</w:t>
            </w:r>
          </w:p>
        </w:tc>
      </w:tr>
      <w:tr w:rsidR="00157615" w:rsidRPr="00CD690B" w14:paraId="3578314E" w14:textId="77777777" w:rsidTr="006A7286">
        <w:trPr>
          <w:jc w:val="center"/>
        </w:trPr>
        <w:tc>
          <w:tcPr>
            <w:tcW w:w="4814" w:type="dxa"/>
          </w:tcPr>
          <w:p w14:paraId="3D373D9D" w14:textId="24A2F2D7" w:rsidR="00157615" w:rsidRPr="00CD690B" w:rsidRDefault="00157615" w:rsidP="00401859">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«Кadınların dostluğuna erkekler bile muhtaçtır» (Еркектер де әйелдердің достығына мұқтаж)</w:t>
            </w:r>
          </w:p>
        </w:tc>
        <w:tc>
          <w:tcPr>
            <w:tcW w:w="4815" w:type="dxa"/>
          </w:tcPr>
          <w:p w14:paraId="0B4371FA" w14:textId="1A4AF295" w:rsidR="00157615" w:rsidRPr="00CD690B" w:rsidRDefault="00157615" w:rsidP="00401859">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«Әйелді табағынан байқа»</w:t>
            </w:r>
          </w:p>
        </w:tc>
      </w:tr>
      <w:tr w:rsidR="00157615" w:rsidRPr="00CD690B" w14:paraId="67F60DD9" w14:textId="77777777" w:rsidTr="006A7286">
        <w:trPr>
          <w:jc w:val="center"/>
        </w:trPr>
        <w:tc>
          <w:tcPr>
            <w:tcW w:w="4814" w:type="dxa"/>
          </w:tcPr>
          <w:p w14:paraId="59BDFC4B" w14:textId="52AC0DFB" w:rsidR="00157615" w:rsidRPr="00CD690B" w:rsidRDefault="00157615" w:rsidP="00401859">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«Tatlıyı küpten almalı, kadınlığı kökten» (</w:t>
            </w:r>
            <w:r w:rsidR="00726F68">
              <w:rPr>
                <w:rFonts w:ascii="Times New Roman" w:hAnsi="Times New Roman" w:cs="Times New Roman"/>
                <w:kern w:val="0"/>
                <w:sz w:val="24"/>
                <w:szCs w:val="24"/>
              </w:rPr>
              <w:t>Т</w:t>
            </w:r>
            <w:r w:rsidRPr="00CD690B">
              <w:rPr>
                <w:rFonts w:ascii="Times New Roman" w:hAnsi="Times New Roman" w:cs="Times New Roman"/>
                <w:kern w:val="0"/>
                <w:sz w:val="24"/>
                <w:szCs w:val="24"/>
              </w:rPr>
              <w:t>әтті құтысынан, әйел тамырынан)</w:t>
            </w:r>
          </w:p>
        </w:tc>
        <w:tc>
          <w:tcPr>
            <w:tcW w:w="4815" w:type="dxa"/>
          </w:tcPr>
          <w:p w14:paraId="68849FDC" w14:textId="2DA13425" w:rsidR="00157615" w:rsidRPr="00CD690B" w:rsidRDefault="00157615" w:rsidP="00401859">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«Әр әйелде болады мың сан қылық»</w:t>
            </w:r>
          </w:p>
          <w:p w14:paraId="42F5BA3A" w14:textId="4D726F92" w:rsidR="00157615" w:rsidRPr="00CB5F87" w:rsidRDefault="00157615" w:rsidP="00CB5F87">
            <w:pPr>
              <w:shd w:val="clear" w:color="auto" w:fill="FFFFFF" w:themeFill="background1"/>
              <w:jc w:val="both"/>
              <w:rPr>
                <w:rFonts w:ascii="Times New Roman" w:hAnsi="Times New Roman" w:cs="Times New Roman"/>
                <w:b/>
                <w:bCs/>
                <w:kern w:val="0"/>
                <w:sz w:val="28"/>
                <w:szCs w:val="28"/>
              </w:rPr>
            </w:pPr>
            <w:r w:rsidRPr="00CD690B">
              <w:rPr>
                <w:rFonts w:ascii="Times New Roman" w:hAnsi="Times New Roman" w:cs="Times New Roman"/>
                <w:kern w:val="0"/>
                <w:sz w:val="24"/>
                <w:szCs w:val="24"/>
              </w:rPr>
              <w:t>«Әйел</w:t>
            </w:r>
            <w:r w:rsidR="00726F68">
              <w:rPr>
                <w:rFonts w:ascii="Times New Roman" w:hAnsi="Times New Roman" w:cs="Times New Roman"/>
                <w:kern w:val="0"/>
                <w:sz w:val="24"/>
                <w:szCs w:val="24"/>
              </w:rPr>
              <w:t xml:space="preserve"> </w:t>
            </w:r>
            <w:r w:rsidR="008F2829" w:rsidRPr="00CD690B">
              <w:rPr>
                <w:rFonts w:ascii="Times New Roman" w:hAnsi="Times New Roman" w:cs="Times New Roman"/>
                <w:kern w:val="0"/>
                <w:sz w:val="28"/>
                <w:szCs w:val="28"/>
              </w:rPr>
              <w:t>–</w:t>
            </w:r>
            <w:r w:rsidR="008F2829">
              <w:rPr>
                <w:rFonts w:ascii="Times New Roman" w:hAnsi="Times New Roman" w:cs="Times New Roman"/>
                <w:kern w:val="0"/>
                <w:sz w:val="28"/>
                <w:szCs w:val="28"/>
              </w:rPr>
              <w:t xml:space="preserve"> </w:t>
            </w:r>
            <w:r w:rsidRPr="00CD690B">
              <w:rPr>
                <w:rFonts w:ascii="Times New Roman" w:hAnsi="Times New Roman" w:cs="Times New Roman"/>
                <w:kern w:val="0"/>
                <w:sz w:val="24"/>
                <w:szCs w:val="24"/>
              </w:rPr>
              <w:t>қырық шырақты»</w:t>
            </w:r>
          </w:p>
        </w:tc>
      </w:tr>
      <w:tr w:rsidR="00157615" w:rsidRPr="00CD690B" w14:paraId="4DB1DB65" w14:textId="77777777" w:rsidTr="006A7286">
        <w:trPr>
          <w:jc w:val="center"/>
        </w:trPr>
        <w:tc>
          <w:tcPr>
            <w:tcW w:w="4814" w:type="dxa"/>
          </w:tcPr>
          <w:p w14:paraId="657E224F" w14:textId="3A2F16DF" w:rsidR="00157615" w:rsidRPr="00CD690B" w:rsidRDefault="00157615" w:rsidP="00401859">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«Avratı er zapt etmez, ar zapteder»</w:t>
            </w:r>
            <w:r w:rsidR="00726F68">
              <w:rPr>
                <w:rFonts w:ascii="Times New Roman" w:hAnsi="Times New Roman" w:cs="Times New Roman"/>
                <w:kern w:val="0"/>
                <w:sz w:val="24"/>
                <w:szCs w:val="24"/>
              </w:rPr>
              <w:t xml:space="preserve"> </w:t>
            </w:r>
            <w:r w:rsidRPr="00CD690B">
              <w:rPr>
                <w:rFonts w:ascii="Times New Roman" w:hAnsi="Times New Roman" w:cs="Times New Roman"/>
                <w:kern w:val="0"/>
                <w:sz w:val="24"/>
                <w:szCs w:val="24"/>
              </w:rPr>
              <w:t>(Әйелді  ері емес, ары сұлу етеді</w:t>
            </w:r>
            <w:r w:rsidR="00726F68">
              <w:rPr>
                <w:rFonts w:ascii="Times New Roman" w:hAnsi="Times New Roman" w:cs="Times New Roman"/>
                <w:kern w:val="0"/>
                <w:sz w:val="24"/>
                <w:szCs w:val="24"/>
              </w:rPr>
              <w:t>)</w:t>
            </w:r>
          </w:p>
        </w:tc>
        <w:tc>
          <w:tcPr>
            <w:tcW w:w="4815" w:type="dxa"/>
          </w:tcPr>
          <w:p w14:paraId="32F720CB" w14:textId="32E6326A" w:rsidR="00157615" w:rsidRPr="00CB5F87" w:rsidRDefault="00157615" w:rsidP="00CB5F87">
            <w:pPr>
              <w:shd w:val="clear" w:color="auto" w:fill="FFFFFF" w:themeFill="background1"/>
              <w:jc w:val="both"/>
              <w:rPr>
                <w:rFonts w:ascii="Times New Roman" w:hAnsi="Times New Roman" w:cs="Times New Roman"/>
                <w:b/>
                <w:bCs/>
                <w:kern w:val="0"/>
                <w:sz w:val="28"/>
                <w:szCs w:val="28"/>
              </w:rPr>
            </w:pPr>
            <w:r w:rsidRPr="00CD690B">
              <w:rPr>
                <w:rFonts w:ascii="Times New Roman" w:hAnsi="Times New Roman" w:cs="Times New Roman"/>
                <w:kern w:val="0"/>
                <w:sz w:val="24"/>
                <w:szCs w:val="24"/>
              </w:rPr>
              <w:t xml:space="preserve">«Әйелдің абыройы </w:t>
            </w:r>
            <w:r w:rsidR="008F2829" w:rsidRPr="00CD690B">
              <w:rPr>
                <w:rFonts w:ascii="Times New Roman" w:hAnsi="Times New Roman" w:cs="Times New Roman"/>
                <w:kern w:val="0"/>
                <w:sz w:val="28"/>
                <w:szCs w:val="28"/>
              </w:rPr>
              <w:t>–</w:t>
            </w:r>
            <w:r w:rsidR="008F2829">
              <w:rPr>
                <w:rFonts w:ascii="Times New Roman" w:hAnsi="Times New Roman" w:cs="Times New Roman"/>
                <w:b/>
                <w:bCs/>
                <w:kern w:val="0"/>
                <w:sz w:val="28"/>
                <w:szCs w:val="28"/>
              </w:rPr>
              <w:t xml:space="preserve"> </w:t>
            </w:r>
            <w:r w:rsidRPr="00CD690B">
              <w:rPr>
                <w:rFonts w:ascii="Times New Roman" w:hAnsi="Times New Roman" w:cs="Times New Roman"/>
                <w:kern w:val="0"/>
                <w:sz w:val="24"/>
                <w:szCs w:val="24"/>
              </w:rPr>
              <w:t>дақ түспеген ары»</w:t>
            </w:r>
          </w:p>
        </w:tc>
      </w:tr>
    </w:tbl>
    <w:p w14:paraId="3867EB6F" w14:textId="77777777" w:rsidR="006A7286" w:rsidRPr="00CD690B" w:rsidRDefault="006A7286" w:rsidP="006A7286">
      <w:pPr>
        <w:shd w:val="clear" w:color="auto" w:fill="FFFFFF" w:themeFill="background1"/>
        <w:spacing w:after="0" w:line="240" w:lineRule="auto"/>
        <w:jc w:val="both"/>
        <w:rPr>
          <w:rFonts w:ascii="Times New Roman" w:hAnsi="Times New Roman" w:cs="Times New Roman"/>
          <w:kern w:val="0"/>
          <w:sz w:val="28"/>
          <w:szCs w:val="28"/>
        </w:rPr>
      </w:pPr>
    </w:p>
    <w:p w14:paraId="3B3A8EC1" w14:textId="62963B25" w:rsidR="00157615" w:rsidRPr="00CD690B" w:rsidRDefault="006A7286" w:rsidP="006A7286">
      <w:pPr>
        <w:shd w:val="clear" w:color="auto" w:fill="FFFFFF" w:themeFill="background1"/>
        <w:spacing w:after="0" w:line="240" w:lineRule="auto"/>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Кесте 4 – </w:t>
      </w:r>
      <w:r w:rsidR="00157615" w:rsidRPr="00CD690B">
        <w:rPr>
          <w:rFonts w:ascii="Times New Roman" w:hAnsi="Times New Roman" w:cs="Times New Roman"/>
          <w:kern w:val="0"/>
          <w:sz w:val="28"/>
          <w:szCs w:val="28"/>
        </w:rPr>
        <w:t>Әйелдің жақсы қасиетт</w:t>
      </w:r>
      <w:r w:rsidRPr="00CD690B">
        <w:rPr>
          <w:rFonts w:ascii="Times New Roman" w:hAnsi="Times New Roman" w:cs="Times New Roman"/>
          <w:kern w:val="0"/>
          <w:sz w:val="28"/>
          <w:szCs w:val="28"/>
        </w:rPr>
        <w:t>ерін сипаттайтын мақал-мәтелдер</w:t>
      </w:r>
    </w:p>
    <w:p w14:paraId="05BFD7DF" w14:textId="77777777" w:rsidR="006A7286" w:rsidRPr="00CD690B" w:rsidRDefault="006A7286" w:rsidP="006A7286">
      <w:pPr>
        <w:shd w:val="clear" w:color="auto" w:fill="FFFFFF" w:themeFill="background1"/>
        <w:spacing w:after="0" w:line="240" w:lineRule="auto"/>
        <w:jc w:val="both"/>
        <w:rPr>
          <w:rFonts w:ascii="Times New Roman" w:hAnsi="Times New Roman" w:cs="Times New Roman"/>
          <w:kern w:val="0"/>
          <w:sz w:val="16"/>
          <w:szCs w:val="16"/>
        </w:rPr>
      </w:pPr>
    </w:p>
    <w:tbl>
      <w:tblPr>
        <w:tblStyle w:val="ad"/>
        <w:tblW w:w="0" w:type="auto"/>
        <w:jc w:val="center"/>
        <w:tblLook w:val="04A0" w:firstRow="1" w:lastRow="0" w:firstColumn="1" w:lastColumn="0" w:noHBand="0" w:noVBand="1"/>
      </w:tblPr>
      <w:tblGrid>
        <w:gridCol w:w="4814"/>
        <w:gridCol w:w="4815"/>
      </w:tblGrid>
      <w:tr w:rsidR="00157615" w:rsidRPr="00CD690B" w14:paraId="1B481D99" w14:textId="77777777" w:rsidTr="006A7286">
        <w:trPr>
          <w:jc w:val="center"/>
        </w:trPr>
        <w:tc>
          <w:tcPr>
            <w:tcW w:w="4814" w:type="dxa"/>
          </w:tcPr>
          <w:p w14:paraId="50834C84" w14:textId="4428E154"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«Güzele kırk günde doyulur, iyi huyluya kırk yılda doyulmaz» (Әйелдің сұлулығына қырық күнде тоярсың, жақсы қылығына қырық жылда тоймассың)</w:t>
            </w:r>
          </w:p>
        </w:tc>
        <w:tc>
          <w:tcPr>
            <w:tcW w:w="4815" w:type="dxa"/>
          </w:tcPr>
          <w:p w14:paraId="581B4BF4" w14:textId="6F591EAB"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«Жақсы әйел – жігіттің жақсы қылар жаманын, ұшқыр қылар шабанын</w:t>
            </w:r>
            <w:r w:rsidR="00511113">
              <w:rPr>
                <w:rFonts w:ascii="Times New Roman" w:hAnsi="Times New Roman" w:cs="Times New Roman"/>
                <w:kern w:val="0"/>
                <w:sz w:val="24"/>
                <w:szCs w:val="24"/>
              </w:rPr>
              <w:t>»</w:t>
            </w:r>
          </w:p>
          <w:p w14:paraId="2A3DADFA" w14:textId="48FA6714" w:rsidR="00157615" w:rsidRPr="00CD690B" w:rsidRDefault="00511113" w:rsidP="000E4C28">
            <w:pPr>
              <w:jc w:val="both"/>
              <w:rPr>
                <w:rFonts w:ascii="Times New Roman" w:hAnsi="Times New Roman" w:cs="Times New Roman"/>
                <w:kern w:val="0"/>
                <w:sz w:val="24"/>
                <w:szCs w:val="24"/>
              </w:rPr>
            </w:pPr>
            <w:r>
              <w:rPr>
                <w:rFonts w:ascii="Times New Roman" w:hAnsi="Times New Roman" w:cs="Times New Roman"/>
                <w:kern w:val="0"/>
                <w:sz w:val="24"/>
                <w:szCs w:val="24"/>
              </w:rPr>
              <w:t>«</w:t>
            </w:r>
            <w:r w:rsidR="00157615" w:rsidRPr="00CD690B">
              <w:rPr>
                <w:rFonts w:ascii="Times New Roman" w:hAnsi="Times New Roman" w:cs="Times New Roman"/>
                <w:kern w:val="0"/>
                <w:sz w:val="24"/>
                <w:szCs w:val="24"/>
              </w:rPr>
              <w:t>Жаман әйел – жігіттің тайдырады табанын, тар қылады заманын»</w:t>
            </w:r>
          </w:p>
        </w:tc>
      </w:tr>
      <w:tr w:rsidR="00157615" w:rsidRPr="00CD690B" w14:paraId="6E6EA341" w14:textId="77777777" w:rsidTr="006A7286">
        <w:trPr>
          <w:jc w:val="center"/>
        </w:trPr>
        <w:tc>
          <w:tcPr>
            <w:tcW w:w="4814" w:type="dxa"/>
          </w:tcPr>
          <w:p w14:paraId="38A43EE3" w14:textId="4DF38E60"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sz w:val="24"/>
                <w:szCs w:val="24"/>
              </w:rPr>
              <w:t>«İyi ipek kendini kırdırmaz, iyi kadın kendini dövdürmez»</w:t>
            </w:r>
            <w:r w:rsidR="00511113">
              <w:rPr>
                <w:rFonts w:ascii="Times New Roman" w:hAnsi="Times New Roman" w:cs="Times New Roman"/>
                <w:sz w:val="24"/>
                <w:szCs w:val="24"/>
              </w:rPr>
              <w:t xml:space="preserve"> </w:t>
            </w:r>
            <w:r w:rsidRPr="00CD690B">
              <w:rPr>
                <w:rFonts w:ascii="Times New Roman" w:hAnsi="Times New Roman" w:cs="Times New Roman"/>
                <w:sz w:val="24"/>
                <w:szCs w:val="24"/>
              </w:rPr>
              <w:t>(</w:t>
            </w:r>
            <w:r w:rsidR="00511113">
              <w:rPr>
                <w:rFonts w:ascii="Times New Roman" w:hAnsi="Times New Roman" w:cs="Times New Roman"/>
                <w:sz w:val="24"/>
                <w:szCs w:val="24"/>
              </w:rPr>
              <w:t>Ж</w:t>
            </w:r>
            <w:r w:rsidRPr="00CD690B">
              <w:rPr>
                <w:rFonts w:ascii="Times New Roman" w:hAnsi="Times New Roman" w:cs="Times New Roman"/>
                <w:sz w:val="24"/>
                <w:szCs w:val="24"/>
              </w:rPr>
              <w:t>ақсы жібек құртылмас, жақсы әйел ұрғызбас)</w:t>
            </w:r>
          </w:p>
        </w:tc>
        <w:tc>
          <w:tcPr>
            <w:tcW w:w="4815" w:type="dxa"/>
          </w:tcPr>
          <w:p w14:paraId="100D6F2C" w14:textId="13A9E274"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«Жақсы әйел – жігітке біткен бақ»</w:t>
            </w:r>
          </w:p>
        </w:tc>
      </w:tr>
      <w:tr w:rsidR="00157615" w:rsidRPr="00CD690B" w14:paraId="607E509F" w14:textId="77777777" w:rsidTr="006A7286">
        <w:trPr>
          <w:jc w:val="center"/>
        </w:trPr>
        <w:tc>
          <w:tcPr>
            <w:tcW w:w="4814" w:type="dxa"/>
          </w:tcPr>
          <w:p w14:paraId="2579DE44" w14:textId="6607F698"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sz w:val="24"/>
                <w:szCs w:val="24"/>
              </w:rPr>
              <w:t>«İyi kadının kocası cüppesinden bellidir» (</w:t>
            </w:r>
            <w:r w:rsidR="00511113">
              <w:rPr>
                <w:rFonts w:ascii="Times New Roman" w:hAnsi="Times New Roman" w:cs="Times New Roman"/>
                <w:sz w:val="24"/>
                <w:szCs w:val="24"/>
              </w:rPr>
              <w:t>Ж</w:t>
            </w:r>
            <w:r w:rsidRPr="00CD690B">
              <w:rPr>
                <w:rFonts w:ascii="Times New Roman" w:hAnsi="Times New Roman" w:cs="Times New Roman"/>
                <w:sz w:val="24"/>
                <w:szCs w:val="24"/>
              </w:rPr>
              <w:t>ақсы әйелдің күйеуі киімінен білінер)</w:t>
            </w:r>
          </w:p>
        </w:tc>
        <w:tc>
          <w:tcPr>
            <w:tcW w:w="4815" w:type="dxa"/>
          </w:tcPr>
          <w:p w14:paraId="4F508EAD" w14:textId="5A8C1BD4"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«Жақсы әйелдің ішінде алтын бесікті ұл жатады»</w:t>
            </w:r>
          </w:p>
        </w:tc>
      </w:tr>
      <w:tr w:rsidR="00157615" w:rsidRPr="00CD690B" w14:paraId="03201A65" w14:textId="77777777" w:rsidTr="006A7286">
        <w:trPr>
          <w:jc w:val="center"/>
        </w:trPr>
        <w:tc>
          <w:tcPr>
            <w:tcW w:w="4814" w:type="dxa"/>
          </w:tcPr>
          <w:p w14:paraId="68E7D26E" w14:textId="5A023CC1"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sz w:val="24"/>
                <w:szCs w:val="24"/>
              </w:rPr>
              <w:t>«Kadının kalbi merhametin kaynağıdır» (</w:t>
            </w:r>
            <w:r w:rsidR="00511113">
              <w:rPr>
                <w:rFonts w:ascii="Times New Roman" w:hAnsi="Times New Roman" w:cs="Times New Roman"/>
                <w:sz w:val="24"/>
                <w:szCs w:val="24"/>
              </w:rPr>
              <w:t>Ә</w:t>
            </w:r>
            <w:r w:rsidRPr="00CD690B">
              <w:rPr>
                <w:rFonts w:ascii="Times New Roman" w:hAnsi="Times New Roman" w:cs="Times New Roman"/>
                <w:sz w:val="24"/>
                <w:szCs w:val="24"/>
              </w:rPr>
              <w:t>йелдің жүрегі</w:t>
            </w:r>
            <w:r w:rsidR="00ED31EC">
              <w:rPr>
                <w:rFonts w:ascii="Times New Roman" w:hAnsi="Times New Roman" w:cs="Times New Roman"/>
                <w:sz w:val="24"/>
                <w:szCs w:val="24"/>
              </w:rPr>
              <w:t xml:space="preserve"> </w:t>
            </w:r>
            <w:r w:rsidR="00ED31EC" w:rsidRPr="00CD690B">
              <w:rPr>
                <w:rFonts w:ascii="Times New Roman" w:hAnsi="Times New Roman" w:cs="Times New Roman"/>
                <w:kern w:val="0"/>
                <w:sz w:val="28"/>
                <w:szCs w:val="28"/>
              </w:rPr>
              <w:t>–</w:t>
            </w:r>
            <w:r w:rsidR="00ED31EC">
              <w:rPr>
                <w:rFonts w:ascii="Times New Roman" w:hAnsi="Times New Roman" w:cs="Times New Roman"/>
                <w:sz w:val="24"/>
                <w:szCs w:val="24"/>
              </w:rPr>
              <w:t xml:space="preserve"> </w:t>
            </w:r>
            <w:r w:rsidRPr="00CD690B">
              <w:rPr>
                <w:rFonts w:ascii="Times New Roman" w:hAnsi="Times New Roman" w:cs="Times New Roman"/>
                <w:sz w:val="24"/>
                <w:szCs w:val="24"/>
              </w:rPr>
              <w:t>мейірімділіктің мекені)</w:t>
            </w:r>
          </w:p>
        </w:tc>
        <w:tc>
          <w:tcPr>
            <w:tcW w:w="4815" w:type="dxa"/>
          </w:tcPr>
          <w:p w14:paraId="2080AAAB" w14:textId="22E1A0A4"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sz w:val="24"/>
                <w:szCs w:val="24"/>
              </w:rPr>
              <w:t>«Жақсы әйел – теңі жоқ жолдас</w:t>
            </w:r>
            <w:r w:rsidR="00511113">
              <w:rPr>
                <w:rFonts w:ascii="Times New Roman" w:hAnsi="Times New Roman" w:cs="Times New Roman"/>
                <w:sz w:val="24"/>
                <w:szCs w:val="24"/>
              </w:rPr>
              <w:t>»</w:t>
            </w:r>
          </w:p>
        </w:tc>
      </w:tr>
      <w:tr w:rsidR="00157615" w:rsidRPr="00CD690B" w14:paraId="42DC5390" w14:textId="77777777" w:rsidTr="006A7286">
        <w:trPr>
          <w:jc w:val="center"/>
        </w:trPr>
        <w:tc>
          <w:tcPr>
            <w:tcW w:w="4814" w:type="dxa"/>
          </w:tcPr>
          <w:p w14:paraId="01A157FB" w14:textId="58A65C05"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sz w:val="24"/>
                <w:szCs w:val="24"/>
              </w:rPr>
              <w:t>«Kadını erkek değil,  âr ve namus  bekler» (</w:t>
            </w:r>
            <w:r w:rsidR="00511113">
              <w:rPr>
                <w:rFonts w:ascii="Times New Roman" w:hAnsi="Times New Roman" w:cs="Times New Roman"/>
                <w:sz w:val="24"/>
                <w:szCs w:val="24"/>
              </w:rPr>
              <w:t>А</w:t>
            </w:r>
            <w:r w:rsidRPr="00CD690B">
              <w:rPr>
                <w:rFonts w:ascii="Times New Roman" w:hAnsi="Times New Roman" w:cs="Times New Roman"/>
                <w:sz w:val="24"/>
                <w:szCs w:val="24"/>
              </w:rPr>
              <w:t>р-намыс еркектен емес  әйелден күтіледі)</w:t>
            </w:r>
          </w:p>
        </w:tc>
        <w:tc>
          <w:tcPr>
            <w:tcW w:w="4815" w:type="dxa"/>
          </w:tcPr>
          <w:p w14:paraId="25B8F002" w14:textId="01251D1D" w:rsidR="00157615" w:rsidRPr="00CB5F87" w:rsidRDefault="00157615" w:rsidP="00CB5F87">
            <w:pPr>
              <w:shd w:val="clear" w:color="auto" w:fill="FFFFFF" w:themeFill="background1"/>
              <w:jc w:val="both"/>
              <w:rPr>
                <w:rFonts w:ascii="Times New Roman" w:hAnsi="Times New Roman" w:cs="Times New Roman"/>
                <w:b/>
                <w:bCs/>
                <w:kern w:val="0"/>
                <w:sz w:val="28"/>
                <w:szCs w:val="28"/>
              </w:rPr>
            </w:pPr>
            <w:r w:rsidRPr="00CD690B">
              <w:rPr>
                <w:rFonts w:ascii="Times New Roman" w:hAnsi="Times New Roman" w:cs="Times New Roman"/>
                <w:sz w:val="24"/>
                <w:szCs w:val="24"/>
              </w:rPr>
              <w:t xml:space="preserve">«Жақсы қатын </w:t>
            </w:r>
            <w:r w:rsidR="008F2829" w:rsidRPr="00CD690B">
              <w:rPr>
                <w:rFonts w:ascii="Times New Roman" w:hAnsi="Times New Roman" w:cs="Times New Roman"/>
                <w:kern w:val="0"/>
                <w:sz w:val="28"/>
                <w:szCs w:val="28"/>
              </w:rPr>
              <w:t>–</w:t>
            </w:r>
            <w:r w:rsidR="008F2829">
              <w:rPr>
                <w:rFonts w:ascii="Times New Roman" w:hAnsi="Times New Roman" w:cs="Times New Roman"/>
                <w:kern w:val="0"/>
                <w:sz w:val="28"/>
                <w:szCs w:val="28"/>
              </w:rPr>
              <w:t xml:space="preserve"> </w:t>
            </w:r>
            <w:r w:rsidRPr="00CD690B">
              <w:rPr>
                <w:rFonts w:ascii="Times New Roman" w:hAnsi="Times New Roman" w:cs="Times New Roman"/>
                <w:sz w:val="24"/>
                <w:szCs w:val="24"/>
              </w:rPr>
              <w:t>зейнет»</w:t>
            </w:r>
          </w:p>
        </w:tc>
      </w:tr>
      <w:tr w:rsidR="00157615" w:rsidRPr="00CD690B" w14:paraId="4D99A52C" w14:textId="77777777" w:rsidTr="006A7286">
        <w:trPr>
          <w:jc w:val="center"/>
        </w:trPr>
        <w:tc>
          <w:tcPr>
            <w:tcW w:w="4814" w:type="dxa"/>
          </w:tcPr>
          <w:p w14:paraId="197E9604" w14:textId="1299258F" w:rsidR="00157615" w:rsidRPr="00CD690B" w:rsidRDefault="00FC109D" w:rsidP="000E4C28">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w:t>
            </w:r>
          </w:p>
        </w:tc>
        <w:tc>
          <w:tcPr>
            <w:tcW w:w="4815" w:type="dxa"/>
          </w:tcPr>
          <w:p w14:paraId="284DD964" w14:textId="65827D8F"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sz w:val="24"/>
                <w:szCs w:val="24"/>
              </w:rPr>
              <w:t>«Ақылды әйел күйеуінің ойнап айтқанын</w:t>
            </w:r>
            <w:r w:rsidR="007C4A84">
              <w:rPr>
                <w:rFonts w:ascii="Times New Roman" w:hAnsi="Times New Roman" w:cs="Times New Roman"/>
                <w:sz w:val="24"/>
                <w:szCs w:val="24"/>
              </w:rPr>
              <w:t xml:space="preserve"> </w:t>
            </w:r>
            <w:r w:rsidRPr="00CD690B">
              <w:rPr>
                <w:rFonts w:ascii="Times New Roman" w:hAnsi="Times New Roman" w:cs="Times New Roman"/>
                <w:sz w:val="24"/>
                <w:szCs w:val="24"/>
              </w:rPr>
              <w:t>ойлап талдайды»</w:t>
            </w:r>
          </w:p>
        </w:tc>
      </w:tr>
      <w:tr w:rsidR="00157615" w:rsidRPr="00CD690B" w14:paraId="787F1B37" w14:textId="77777777" w:rsidTr="006A7286">
        <w:trPr>
          <w:jc w:val="center"/>
        </w:trPr>
        <w:tc>
          <w:tcPr>
            <w:tcW w:w="4814" w:type="dxa"/>
          </w:tcPr>
          <w:p w14:paraId="1A626CA4" w14:textId="1842A370" w:rsidR="00157615" w:rsidRPr="00CD690B" w:rsidRDefault="00FC109D" w:rsidP="000E4C28">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w:t>
            </w:r>
          </w:p>
        </w:tc>
        <w:tc>
          <w:tcPr>
            <w:tcW w:w="4815" w:type="dxa"/>
          </w:tcPr>
          <w:p w14:paraId="4CEE9962" w14:textId="5A17B2D9"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sz w:val="24"/>
                <w:szCs w:val="24"/>
              </w:rPr>
              <w:t>«Жақсы әйел жарының жақсылығын асырар,</w:t>
            </w:r>
            <w:r w:rsidR="007C4A84">
              <w:rPr>
                <w:rFonts w:ascii="Times New Roman" w:hAnsi="Times New Roman" w:cs="Times New Roman"/>
                <w:sz w:val="24"/>
                <w:szCs w:val="24"/>
              </w:rPr>
              <w:t xml:space="preserve"> </w:t>
            </w:r>
            <w:r w:rsidRPr="00CD690B">
              <w:rPr>
                <w:rFonts w:ascii="Times New Roman" w:hAnsi="Times New Roman" w:cs="Times New Roman"/>
                <w:sz w:val="24"/>
                <w:szCs w:val="24"/>
              </w:rPr>
              <w:t>жамандығын жасырар»</w:t>
            </w:r>
          </w:p>
        </w:tc>
      </w:tr>
    </w:tbl>
    <w:p w14:paraId="3F440C49"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30981760" w14:textId="4596A660"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Бұл топқа жататын мақал-мәтелдерде</w:t>
      </w:r>
      <w:r w:rsidR="007C4A84">
        <w:rPr>
          <w:rFonts w:ascii="Times New Roman" w:hAnsi="Times New Roman" w:cs="Times New Roman"/>
          <w:kern w:val="0"/>
          <w:sz w:val="28"/>
          <w:szCs w:val="28"/>
        </w:rPr>
        <w:t>н</w:t>
      </w:r>
      <w:r w:rsidRPr="00CD690B">
        <w:rPr>
          <w:rFonts w:ascii="Times New Roman" w:hAnsi="Times New Roman" w:cs="Times New Roman"/>
          <w:kern w:val="0"/>
          <w:sz w:val="28"/>
          <w:szCs w:val="28"/>
        </w:rPr>
        <w:t xml:space="preserve"> әйелдердің жалпы сипаттамасы</w:t>
      </w:r>
      <w:r w:rsidR="007C4A84">
        <w:rPr>
          <w:rFonts w:ascii="Times New Roman" w:hAnsi="Times New Roman" w:cs="Times New Roman"/>
          <w:kern w:val="0"/>
          <w:sz w:val="28"/>
          <w:szCs w:val="28"/>
        </w:rPr>
        <w:t>н</w:t>
      </w:r>
      <w:r w:rsidRPr="00CD690B">
        <w:rPr>
          <w:rFonts w:ascii="Times New Roman" w:hAnsi="Times New Roman" w:cs="Times New Roman"/>
          <w:kern w:val="0"/>
          <w:sz w:val="28"/>
          <w:szCs w:val="28"/>
        </w:rPr>
        <w:t>, материалдық және моральдық жағынан неше түрлі қиындықты жеңіп шығатынын байқаймыз.</w:t>
      </w:r>
    </w:p>
    <w:p w14:paraId="55C582F5" w14:textId="5A351389"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Қазақ және түрік мақал-мәтелдерін зерттей отырып, екі мәдениетте де </w:t>
      </w:r>
      <w:bookmarkStart w:id="22" w:name="_Hlk165124004"/>
      <w:r w:rsidRPr="00CD690B">
        <w:rPr>
          <w:rFonts w:ascii="Times New Roman" w:hAnsi="Times New Roman" w:cs="Times New Roman"/>
          <w:kern w:val="0"/>
          <w:sz w:val="28"/>
          <w:szCs w:val="28"/>
        </w:rPr>
        <w:t xml:space="preserve">әйелдердің жағымсыз қасиеттерін сипаттайтын мақал-мәтелдер </w:t>
      </w:r>
      <w:bookmarkEnd w:id="22"/>
      <w:r w:rsidRPr="00CD690B">
        <w:rPr>
          <w:rFonts w:ascii="Times New Roman" w:hAnsi="Times New Roman" w:cs="Times New Roman"/>
          <w:kern w:val="0"/>
          <w:sz w:val="28"/>
          <w:szCs w:val="28"/>
        </w:rPr>
        <w:t>де бар екендігіне көз жеткіздік</w:t>
      </w:r>
      <w:r w:rsidR="006A7286" w:rsidRPr="00CD690B">
        <w:rPr>
          <w:rFonts w:ascii="Times New Roman" w:hAnsi="Times New Roman" w:cs="Times New Roman"/>
          <w:kern w:val="0"/>
          <w:sz w:val="28"/>
          <w:szCs w:val="28"/>
        </w:rPr>
        <w:t xml:space="preserve"> (</w:t>
      </w:r>
      <w:r w:rsidR="007C4A84">
        <w:rPr>
          <w:rFonts w:ascii="Times New Roman" w:hAnsi="Times New Roman" w:cs="Times New Roman"/>
          <w:kern w:val="0"/>
          <w:sz w:val="28"/>
          <w:szCs w:val="28"/>
        </w:rPr>
        <w:t>К</w:t>
      </w:r>
      <w:r w:rsidR="006A7286" w:rsidRPr="00CD690B">
        <w:rPr>
          <w:rFonts w:ascii="Times New Roman" w:hAnsi="Times New Roman" w:cs="Times New Roman"/>
          <w:kern w:val="0"/>
          <w:sz w:val="28"/>
          <w:szCs w:val="28"/>
        </w:rPr>
        <w:t>есте</w:t>
      </w:r>
      <w:r w:rsidR="007C4A84">
        <w:rPr>
          <w:rFonts w:ascii="Times New Roman" w:hAnsi="Times New Roman" w:cs="Times New Roman"/>
          <w:kern w:val="0"/>
          <w:sz w:val="28"/>
          <w:szCs w:val="28"/>
        </w:rPr>
        <w:t xml:space="preserve"> 5</w:t>
      </w:r>
      <w:r w:rsidR="006A7286"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w:t>
      </w:r>
    </w:p>
    <w:p w14:paraId="51E95267" w14:textId="77777777" w:rsidR="006A7286" w:rsidRPr="00CD690B" w:rsidRDefault="006A7286" w:rsidP="006A7286">
      <w:pPr>
        <w:shd w:val="clear" w:color="auto" w:fill="FFFFFF" w:themeFill="background1"/>
        <w:spacing w:after="0" w:line="240" w:lineRule="auto"/>
        <w:jc w:val="both"/>
        <w:rPr>
          <w:rFonts w:ascii="Times New Roman" w:hAnsi="Times New Roman" w:cs="Times New Roman"/>
          <w:kern w:val="0"/>
          <w:sz w:val="28"/>
          <w:szCs w:val="28"/>
        </w:rPr>
      </w:pPr>
    </w:p>
    <w:p w14:paraId="153DDCFA" w14:textId="53E9F73F" w:rsidR="00157615" w:rsidRPr="00CD690B" w:rsidRDefault="006A7286" w:rsidP="006A7286">
      <w:pPr>
        <w:shd w:val="clear" w:color="auto" w:fill="FFFFFF" w:themeFill="background1"/>
        <w:spacing w:after="0" w:line="240" w:lineRule="auto"/>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Кесте </w:t>
      </w:r>
      <w:r w:rsidR="00157615" w:rsidRPr="00CD690B">
        <w:rPr>
          <w:rFonts w:ascii="Times New Roman" w:hAnsi="Times New Roman" w:cs="Times New Roman"/>
          <w:kern w:val="0"/>
          <w:sz w:val="28"/>
          <w:szCs w:val="28"/>
        </w:rPr>
        <w:t xml:space="preserve">5 </w:t>
      </w:r>
      <w:r w:rsidRPr="00CD690B">
        <w:rPr>
          <w:rFonts w:ascii="Times New Roman" w:hAnsi="Times New Roman" w:cs="Times New Roman"/>
          <w:kern w:val="0"/>
          <w:sz w:val="28"/>
          <w:szCs w:val="28"/>
        </w:rPr>
        <w:t xml:space="preserve">– Әйелдің </w:t>
      </w:r>
      <w:r w:rsidR="00157615" w:rsidRPr="00CD690B">
        <w:rPr>
          <w:rFonts w:ascii="Times New Roman" w:hAnsi="Times New Roman" w:cs="Times New Roman"/>
          <w:kern w:val="0"/>
          <w:sz w:val="28"/>
          <w:szCs w:val="28"/>
        </w:rPr>
        <w:t>айлакерлік, қулық, салақтық және тағы басқа  жағымсыз қасиетт</w:t>
      </w:r>
      <w:r w:rsidRPr="00CD690B">
        <w:rPr>
          <w:rFonts w:ascii="Times New Roman" w:hAnsi="Times New Roman" w:cs="Times New Roman"/>
          <w:kern w:val="0"/>
          <w:sz w:val="28"/>
          <w:szCs w:val="28"/>
        </w:rPr>
        <w:t>ерін сипаттайтын мақал-мәтелдер</w:t>
      </w:r>
    </w:p>
    <w:p w14:paraId="62E0D83D" w14:textId="77777777" w:rsidR="006A7286" w:rsidRPr="00CD690B" w:rsidRDefault="006A7286" w:rsidP="006A7286">
      <w:pPr>
        <w:shd w:val="clear" w:color="auto" w:fill="FFFFFF" w:themeFill="background1"/>
        <w:spacing w:after="0" w:line="240" w:lineRule="auto"/>
        <w:jc w:val="both"/>
        <w:rPr>
          <w:rFonts w:ascii="Times New Roman" w:hAnsi="Times New Roman" w:cs="Times New Roman"/>
          <w:kern w:val="0"/>
          <w:sz w:val="16"/>
          <w:szCs w:val="16"/>
        </w:rPr>
      </w:pPr>
    </w:p>
    <w:tbl>
      <w:tblPr>
        <w:tblStyle w:val="ad"/>
        <w:tblW w:w="0" w:type="auto"/>
        <w:jc w:val="center"/>
        <w:tblLook w:val="04A0" w:firstRow="1" w:lastRow="0" w:firstColumn="1" w:lastColumn="0" w:noHBand="0" w:noVBand="1"/>
      </w:tblPr>
      <w:tblGrid>
        <w:gridCol w:w="4814"/>
        <w:gridCol w:w="4815"/>
      </w:tblGrid>
      <w:tr w:rsidR="00157615" w:rsidRPr="00CD690B" w14:paraId="7506C2E3" w14:textId="77777777" w:rsidTr="006A7286">
        <w:trPr>
          <w:jc w:val="center"/>
        </w:trPr>
        <w:tc>
          <w:tcPr>
            <w:tcW w:w="4814" w:type="dxa"/>
          </w:tcPr>
          <w:p w14:paraId="015332D9" w14:textId="413B4D67"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«Kadın şeytana papucunu ters giydirir» (Әйел шайтанның кебісін теріс кигізер)</w:t>
            </w:r>
          </w:p>
        </w:tc>
        <w:tc>
          <w:tcPr>
            <w:tcW w:w="4815" w:type="dxa"/>
          </w:tcPr>
          <w:p w14:paraId="6FD26201" w14:textId="1B155212"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«Бір әйелдің айласы қырық есекке жүк болады»</w:t>
            </w:r>
          </w:p>
        </w:tc>
      </w:tr>
      <w:tr w:rsidR="00157615" w:rsidRPr="00CD690B" w14:paraId="25DF8FC1" w14:textId="77777777" w:rsidTr="006A7286">
        <w:trPr>
          <w:jc w:val="center"/>
        </w:trPr>
        <w:tc>
          <w:tcPr>
            <w:tcW w:w="4814" w:type="dxa"/>
          </w:tcPr>
          <w:p w14:paraId="1F6F73E1" w14:textId="1BFA345D"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«Kadının fendi erkeği yendi» (Әйелдің қулығы еркекті таңғалдырады)</w:t>
            </w:r>
          </w:p>
        </w:tc>
        <w:tc>
          <w:tcPr>
            <w:tcW w:w="4815" w:type="dxa"/>
          </w:tcPr>
          <w:p w14:paraId="4460F96B" w14:textId="65A731AC" w:rsidR="007C4A84" w:rsidRDefault="00157615" w:rsidP="000E4C28">
            <w:pPr>
              <w:jc w:val="both"/>
              <w:rPr>
                <w:sz w:val="24"/>
                <w:szCs w:val="24"/>
              </w:rPr>
            </w:pPr>
            <w:r w:rsidRPr="00CD690B">
              <w:rPr>
                <w:rFonts w:ascii="Times New Roman" w:hAnsi="Times New Roman" w:cs="Times New Roman"/>
                <w:kern w:val="0"/>
                <w:sz w:val="24"/>
                <w:szCs w:val="24"/>
              </w:rPr>
              <w:t>«Әйелдің күші жоқ, айласы көп»</w:t>
            </w:r>
          </w:p>
          <w:p w14:paraId="11BD4A7E" w14:textId="5A297770" w:rsidR="00157615" w:rsidRPr="00CD690B" w:rsidRDefault="00157615" w:rsidP="000E4C28">
            <w:pPr>
              <w:jc w:val="both"/>
              <w:rPr>
                <w:rFonts w:ascii="Times New Roman" w:hAnsi="Times New Roman" w:cs="Times New Roman"/>
                <w:kern w:val="0"/>
                <w:sz w:val="24"/>
                <w:szCs w:val="24"/>
              </w:rPr>
            </w:pPr>
            <w:r w:rsidRPr="00CD690B">
              <w:rPr>
                <w:sz w:val="24"/>
                <w:szCs w:val="24"/>
              </w:rPr>
              <w:t>«</w:t>
            </w:r>
            <w:r w:rsidRPr="00CD690B">
              <w:rPr>
                <w:rFonts w:ascii="Times New Roman" w:hAnsi="Times New Roman" w:cs="Times New Roman"/>
                <w:kern w:val="0"/>
                <w:sz w:val="24"/>
                <w:szCs w:val="24"/>
              </w:rPr>
              <w:t>Бұлт шығып жаңбыр жаумай елді алдайды, әйелдің айлакері ерді алдайды»</w:t>
            </w:r>
          </w:p>
        </w:tc>
      </w:tr>
      <w:tr w:rsidR="00157615" w:rsidRPr="00CD690B" w14:paraId="2C1A7762" w14:textId="77777777" w:rsidTr="006A7286">
        <w:trPr>
          <w:jc w:val="center"/>
        </w:trPr>
        <w:tc>
          <w:tcPr>
            <w:tcW w:w="4814" w:type="dxa"/>
          </w:tcPr>
          <w:p w14:paraId="0C9A99A3" w14:textId="0D208149" w:rsidR="00157615" w:rsidRPr="00CB5F87" w:rsidRDefault="00157615" w:rsidP="00CB5F87">
            <w:pPr>
              <w:shd w:val="clear" w:color="auto" w:fill="FFFFFF" w:themeFill="background1"/>
              <w:jc w:val="both"/>
              <w:rPr>
                <w:rFonts w:ascii="Times New Roman" w:hAnsi="Times New Roman" w:cs="Times New Roman"/>
                <w:b/>
                <w:bCs/>
                <w:kern w:val="0"/>
                <w:sz w:val="28"/>
                <w:szCs w:val="28"/>
              </w:rPr>
            </w:pPr>
            <w:r w:rsidRPr="00CD690B">
              <w:rPr>
                <w:rFonts w:ascii="Times New Roman" w:hAnsi="Times New Roman" w:cs="Times New Roman"/>
                <w:kern w:val="0"/>
                <w:sz w:val="24"/>
                <w:szCs w:val="24"/>
              </w:rPr>
              <w:t>«Kadın erkeğin şeytanıdır» (</w:t>
            </w:r>
            <w:r w:rsidR="007C4A84">
              <w:rPr>
                <w:rFonts w:ascii="Times New Roman" w:hAnsi="Times New Roman" w:cs="Times New Roman"/>
                <w:kern w:val="0"/>
                <w:sz w:val="24"/>
                <w:szCs w:val="24"/>
              </w:rPr>
              <w:t>Ә</w:t>
            </w:r>
            <w:r w:rsidRPr="00CD690B">
              <w:rPr>
                <w:rFonts w:ascii="Times New Roman" w:hAnsi="Times New Roman" w:cs="Times New Roman"/>
                <w:kern w:val="0"/>
                <w:sz w:val="24"/>
                <w:szCs w:val="24"/>
              </w:rPr>
              <w:t>йел</w:t>
            </w:r>
            <w:r w:rsidR="007C4A84">
              <w:rPr>
                <w:rFonts w:ascii="Times New Roman" w:hAnsi="Times New Roman" w:cs="Times New Roman"/>
                <w:kern w:val="0"/>
                <w:sz w:val="24"/>
                <w:szCs w:val="24"/>
              </w:rPr>
              <w:t xml:space="preserve"> </w:t>
            </w:r>
            <w:r w:rsidR="008F2829" w:rsidRPr="00CD690B">
              <w:rPr>
                <w:rFonts w:ascii="Times New Roman" w:hAnsi="Times New Roman" w:cs="Times New Roman"/>
                <w:kern w:val="0"/>
                <w:sz w:val="28"/>
                <w:szCs w:val="28"/>
              </w:rPr>
              <w:t>–</w:t>
            </w:r>
            <w:r w:rsidR="008F2829">
              <w:rPr>
                <w:rFonts w:ascii="Times New Roman" w:hAnsi="Times New Roman" w:cs="Times New Roman"/>
                <w:b/>
                <w:bCs/>
                <w:kern w:val="0"/>
                <w:sz w:val="28"/>
                <w:szCs w:val="28"/>
              </w:rPr>
              <w:t xml:space="preserve"> </w:t>
            </w:r>
            <w:r w:rsidRPr="00CD690B">
              <w:rPr>
                <w:rFonts w:ascii="Times New Roman" w:hAnsi="Times New Roman" w:cs="Times New Roman"/>
                <w:kern w:val="0"/>
                <w:sz w:val="24"/>
                <w:szCs w:val="24"/>
              </w:rPr>
              <w:t xml:space="preserve">ерінің шайтаны); </w:t>
            </w:r>
          </w:p>
        </w:tc>
        <w:tc>
          <w:tcPr>
            <w:tcW w:w="4815" w:type="dxa"/>
          </w:tcPr>
          <w:p w14:paraId="2204B05F" w14:textId="4B7194AA" w:rsidR="00157615" w:rsidRPr="00CD690B" w:rsidRDefault="007C4A84" w:rsidP="000E4C28">
            <w:pPr>
              <w:jc w:val="both"/>
              <w:rPr>
                <w:rFonts w:ascii="Times New Roman" w:hAnsi="Times New Roman" w:cs="Times New Roman"/>
                <w:kern w:val="0"/>
                <w:sz w:val="24"/>
                <w:szCs w:val="24"/>
              </w:rPr>
            </w:pPr>
            <w:r>
              <w:rPr>
                <w:rFonts w:ascii="Times New Roman" w:hAnsi="Times New Roman" w:cs="Times New Roman"/>
                <w:kern w:val="0"/>
                <w:sz w:val="24"/>
                <w:szCs w:val="24"/>
              </w:rPr>
              <w:t>«</w:t>
            </w:r>
            <w:r w:rsidR="00157615" w:rsidRPr="00CD690B">
              <w:rPr>
                <w:rFonts w:ascii="Times New Roman" w:hAnsi="Times New Roman" w:cs="Times New Roman"/>
                <w:kern w:val="0"/>
                <w:sz w:val="24"/>
                <w:szCs w:val="24"/>
              </w:rPr>
              <w:t>Олақ қатын оймақшыл,</w:t>
            </w:r>
          </w:p>
          <w:p w14:paraId="28EF0228" w14:textId="330C8199"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Салақ қатын сауықшыл</w:t>
            </w:r>
            <w:r w:rsidR="007C4A84">
              <w:rPr>
                <w:rFonts w:ascii="Times New Roman" w:hAnsi="Times New Roman" w:cs="Times New Roman"/>
                <w:kern w:val="0"/>
                <w:sz w:val="24"/>
                <w:szCs w:val="24"/>
              </w:rPr>
              <w:t>»</w:t>
            </w:r>
          </w:p>
          <w:p w14:paraId="7432839B" w14:textId="21C1EA94" w:rsidR="00157615" w:rsidRPr="00CD690B" w:rsidRDefault="007C4A84" w:rsidP="000E4C28">
            <w:pPr>
              <w:jc w:val="both"/>
              <w:rPr>
                <w:rFonts w:ascii="Times New Roman" w:hAnsi="Times New Roman" w:cs="Times New Roman"/>
                <w:kern w:val="0"/>
                <w:sz w:val="24"/>
                <w:szCs w:val="24"/>
              </w:rPr>
            </w:pPr>
            <w:r>
              <w:rPr>
                <w:rFonts w:ascii="Times New Roman" w:hAnsi="Times New Roman" w:cs="Times New Roman"/>
                <w:kern w:val="0"/>
                <w:sz w:val="24"/>
                <w:szCs w:val="24"/>
              </w:rPr>
              <w:t>«</w:t>
            </w:r>
            <w:r w:rsidR="00157615" w:rsidRPr="00CD690B">
              <w:rPr>
                <w:rFonts w:ascii="Times New Roman" w:hAnsi="Times New Roman" w:cs="Times New Roman"/>
                <w:kern w:val="0"/>
                <w:sz w:val="24"/>
                <w:szCs w:val="24"/>
              </w:rPr>
              <w:t>Долы қатын – жылауық,</w:t>
            </w:r>
          </w:p>
          <w:p w14:paraId="1B4B2015" w14:textId="01D48747"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Сұғанақ қатын – сұрауық</w:t>
            </w:r>
            <w:r w:rsidR="007C4A84">
              <w:rPr>
                <w:rFonts w:ascii="Times New Roman" w:hAnsi="Times New Roman" w:cs="Times New Roman"/>
                <w:kern w:val="0"/>
                <w:sz w:val="24"/>
                <w:szCs w:val="24"/>
              </w:rPr>
              <w:t>»</w:t>
            </w:r>
          </w:p>
        </w:tc>
      </w:tr>
      <w:tr w:rsidR="00157615" w:rsidRPr="00CD690B" w14:paraId="2AB47C77" w14:textId="77777777" w:rsidTr="006A7286">
        <w:trPr>
          <w:jc w:val="center"/>
        </w:trPr>
        <w:tc>
          <w:tcPr>
            <w:tcW w:w="4814" w:type="dxa"/>
          </w:tcPr>
          <w:p w14:paraId="0E62B575" w14:textId="51566737"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«Karıya bakanın aklı az olur» (Әйелін тыңдағанның ақылы аз)</w:t>
            </w:r>
          </w:p>
        </w:tc>
        <w:tc>
          <w:tcPr>
            <w:tcW w:w="4815" w:type="dxa"/>
          </w:tcPr>
          <w:p w14:paraId="7BD80E96" w14:textId="7AC27A34" w:rsidR="00157615" w:rsidRPr="00CD690B" w:rsidRDefault="007C4A84" w:rsidP="000E4C28">
            <w:pPr>
              <w:jc w:val="both"/>
              <w:rPr>
                <w:rFonts w:ascii="Times New Roman" w:hAnsi="Times New Roman" w:cs="Times New Roman"/>
                <w:kern w:val="0"/>
                <w:sz w:val="24"/>
                <w:szCs w:val="24"/>
              </w:rPr>
            </w:pPr>
            <w:r>
              <w:rPr>
                <w:rFonts w:ascii="Times New Roman" w:hAnsi="Times New Roman" w:cs="Times New Roman"/>
                <w:kern w:val="0"/>
                <w:sz w:val="24"/>
                <w:szCs w:val="24"/>
              </w:rPr>
              <w:t>«</w:t>
            </w:r>
            <w:r w:rsidR="00157615" w:rsidRPr="00CD690B">
              <w:rPr>
                <w:rFonts w:ascii="Times New Roman" w:hAnsi="Times New Roman" w:cs="Times New Roman"/>
                <w:kern w:val="0"/>
                <w:sz w:val="24"/>
                <w:szCs w:val="24"/>
              </w:rPr>
              <w:t>Ұятсыз әйел тұзсыз ас секілді</w:t>
            </w:r>
            <w:r>
              <w:rPr>
                <w:rFonts w:ascii="Times New Roman" w:hAnsi="Times New Roman" w:cs="Times New Roman"/>
                <w:kern w:val="0"/>
                <w:sz w:val="24"/>
                <w:szCs w:val="24"/>
              </w:rPr>
              <w:t>»</w:t>
            </w:r>
          </w:p>
        </w:tc>
      </w:tr>
      <w:tr w:rsidR="00157615" w:rsidRPr="00CD690B" w14:paraId="4B3EF238" w14:textId="77777777" w:rsidTr="006A7286">
        <w:trPr>
          <w:jc w:val="center"/>
        </w:trPr>
        <w:tc>
          <w:tcPr>
            <w:tcW w:w="4814" w:type="dxa"/>
          </w:tcPr>
          <w:p w14:paraId="6917B154" w14:textId="3D5C1A12"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«Avratta vefa olmaz, zehirde şifa olmaz» (Удан шипа болмас, әйелден опа болмас</w:t>
            </w:r>
            <w:r w:rsidR="007C4A84">
              <w:rPr>
                <w:rFonts w:ascii="Times New Roman" w:hAnsi="Times New Roman" w:cs="Times New Roman"/>
                <w:kern w:val="0"/>
                <w:sz w:val="24"/>
                <w:szCs w:val="24"/>
              </w:rPr>
              <w:t>)</w:t>
            </w:r>
          </w:p>
        </w:tc>
        <w:tc>
          <w:tcPr>
            <w:tcW w:w="4815" w:type="dxa"/>
          </w:tcPr>
          <w:p w14:paraId="4CFAC406" w14:textId="11D709D7" w:rsidR="00157615" w:rsidRPr="00CD690B" w:rsidRDefault="00157615" w:rsidP="000E4C28">
            <w:pPr>
              <w:jc w:val="both"/>
              <w:rPr>
                <w:rFonts w:ascii="Times New Roman" w:hAnsi="Times New Roman" w:cs="Times New Roman"/>
                <w:kern w:val="0"/>
                <w:sz w:val="24"/>
                <w:szCs w:val="24"/>
              </w:rPr>
            </w:pPr>
            <w:r w:rsidRPr="00CD690B">
              <w:rPr>
                <w:rFonts w:ascii="Times New Roman" w:hAnsi="Times New Roman" w:cs="Times New Roman"/>
                <w:kern w:val="0"/>
                <w:sz w:val="24"/>
                <w:szCs w:val="24"/>
              </w:rPr>
              <w:t>«Қойныңдағы әйеліңе сенбе»</w:t>
            </w:r>
          </w:p>
        </w:tc>
      </w:tr>
    </w:tbl>
    <w:p w14:paraId="664A27CC" w14:textId="77777777" w:rsidR="00271341" w:rsidRPr="00CD690B" w:rsidRDefault="00271341"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48DF3898" w14:textId="6EE396EC"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Зерттеу барысында қазақ тілінде </w:t>
      </w:r>
      <w:r w:rsidR="007C4A84">
        <w:rPr>
          <w:rFonts w:ascii="Times New Roman" w:hAnsi="Times New Roman" w:cs="Times New Roman"/>
          <w:kern w:val="0"/>
          <w:sz w:val="28"/>
          <w:szCs w:val="28"/>
        </w:rPr>
        <w:t>де,</w:t>
      </w:r>
      <w:r w:rsidR="007C4A84"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түрік тілінде де әйел мен еркек арасындағы айырмашылық айқындалып, «әйелдерді ер адамдар алдында әлсіз, дәрменсіз және пассивті (әсіресе ашу мен өшпенділік күшейіп тұрған кезде), сондай-ақ түрлі жын-перілермен дос, зұлым мінезді етіп көрсететін мақал-мәтелдердің бар екендігі анықталды. Гендерлік мақал-мəтелдерді шартты түрде Қазан төңкерісіне дейінгі жəне Қазан төңкерісінен кейінгі қалыптасқан мақал-мəтелдер деп бөліп қарастыруға болады. 1927 жылы Ташкент қаласында жарық көрген «Казахские пословицы» деген еңбегінде А.А.</w:t>
      </w:r>
      <w:r w:rsidR="00271341"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Диваев төмендегідей тұжырым жасайды: «Казахские пословицы, как пословицы других народностей, складывались и вырабатывались втечение веков и являются результатом работы коллективного народного ума. В них отражаются взгляды народа на различные предметы, явления и отношения окружающего мира» [</w:t>
      </w:r>
      <w:r w:rsidRPr="003C79A4">
        <w:rPr>
          <w:rFonts w:ascii="Times New Roman" w:hAnsi="Times New Roman" w:cs="Times New Roman"/>
          <w:kern w:val="0"/>
          <w:sz w:val="28"/>
          <w:szCs w:val="28"/>
        </w:rPr>
        <w:t>83].</w:t>
      </w:r>
    </w:p>
    <w:p w14:paraId="368AE86D" w14:textId="1981441F"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Қазан төңкерісіне дейінгі мақал-мəтелдерде əйелдердің ер адам</w:t>
      </w:r>
      <w:r w:rsidR="00462074">
        <w:rPr>
          <w:rFonts w:ascii="Times New Roman" w:hAnsi="Times New Roman" w:cs="Times New Roman"/>
          <w:kern w:val="0"/>
          <w:sz w:val="28"/>
          <w:szCs w:val="28"/>
        </w:rPr>
        <w:t>дар</w:t>
      </w:r>
      <w:r w:rsidRPr="00CD690B">
        <w:rPr>
          <w:rFonts w:ascii="Times New Roman" w:hAnsi="Times New Roman" w:cs="Times New Roman"/>
          <w:kern w:val="0"/>
          <w:sz w:val="28"/>
          <w:szCs w:val="28"/>
        </w:rPr>
        <w:t>мен салыстырғанда қоғамда алатын орнының əлдеқайда төмен көрсет</w:t>
      </w:r>
      <w:r w:rsidR="00357BC0">
        <w:rPr>
          <w:rFonts w:ascii="Times New Roman" w:hAnsi="Times New Roman" w:cs="Times New Roman"/>
          <w:kern w:val="0"/>
          <w:sz w:val="28"/>
          <w:szCs w:val="28"/>
        </w:rPr>
        <w:t>ілге</w:t>
      </w:r>
      <w:r w:rsidRPr="00CD690B">
        <w:rPr>
          <w:rFonts w:ascii="Times New Roman" w:hAnsi="Times New Roman" w:cs="Times New Roman"/>
          <w:kern w:val="0"/>
          <w:sz w:val="28"/>
          <w:szCs w:val="28"/>
        </w:rPr>
        <w:t xml:space="preserve">нін аңғаруға болады: «Əйелдің шашы ұзын, ақылы қысқа»; «Қатын бастаған көш оңбас»; «Қатын өлді – қамшының басы сынды»; «Байтал шауып бəйге алмас; «Байтал жүйрік, пайда жоқ»; «Қатын шешен, парқы жоқ»; «Жаман қатын өлсе, төсек жаңғырады, жақсы қатын өлсе, бас қаңғырады»; «Алтын басты əйелден, бақыр басты еркек артық»; «Қатын жолда, бала белде»; «Əйелдің жолы жіңішке»; «Бəйбіше – құдай бұйрығы, тоқал – иттің құйрығы»; «Еркек – бас, ұрғашы – мойын»; «Қатын бастаған ел қараң қалады»; «Баланы жастан, қатынды бастан» </w:t>
      </w:r>
      <w:r w:rsidRPr="003C79A4">
        <w:rPr>
          <w:rFonts w:ascii="Times New Roman" w:hAnsi="Times New Roman" w:cs="Times New Roman"/>
          <w:kern w:val="0"/>
          <w:sz w:val="28"/>
          <w:szCs w:val="28"/>
        </w:rPr>
        <w:t>[83,</w:t>
      </w:r>
      <w:r w:rsidR="00FC109D" w:rsidRPr="003C79A4">
        <w:rPr>
          <w:rFonts w:ascii="Times New Roman" w:hAnsi="Times New Roman" w:cs="Times New Roman"/>
          <w:kern w:val="0"/>
          <w:sz w:val="28"/>
          <w:szCs w:val="28"/>
        </w:rPr>
        <w:t xml:space="preserve"> </w:t>
      </w:r>
      <w:r w:rsidR="00357BC0" w:rsidRPr="003C79A4">
        <w:rPr>
          <w:rFonts w:ascii="Times New Roman" w:hAnsi="Times New Roman" w:cs="Times New Roman"/>
          <w:kern w:val="0"/>
          <w:sz w:val="28"/>
          <w:szCs w:val="28"/>
        </w:rPr>
        <w:t>б</w:t>
      </w:r>
      <w:r w:rsidR="00FC109D" w:rsidRPr="003C79A4">
        <w:rPr>
          <w:rFonts w:ascii="Times New Roman" w:hAnsi="Times New Roman" w:cs="Times New Roman"/>
          <w:kern w:val="0"/>
          <w:sz w:val="28"/>
          <w:szCs w:val="28"/>
        </w:rPr>
        <w:t>.</w:t>
      </w:r>
      <w:r w:rsidR="008555D3" w:rsidRPr="003C79A4">
        <w:rPr>
          <w:rFonts w:ascii="Times New Roman" w:hAnsi="Times New Roman" w:cs="Times New Roman"/>
          <w:kern w:val="0"/>
          <w:sz w:val="28"/>
          <w:szCs w:val="28"/>
        </w:rPr>
        <w:t xml:space="preserve"> </w:t>
      </w:r>
      <w:r w:rsidRPr="003C79A4">
        <w:rPr>
          <w:rFonts w:ascii="Times New Roman" w:hAnsi="Times New Roman" w:cs="Times New Roman"/>
          <w:kern w:val="0"/>
          <w:sz w:val="28"/>
          <w:szCs w:val="28"/>
        </w:rPr>
        <w:t>4].</w:t>
      </w:r>
    </w:p>
    <w:p w14:paraId="20C5FB16" w14:textId="6E05BB9C" w:rsidR="00157615" w:rsidRPr="00CD690B" w:rsidRDefault="000E4C28" w:rsidP="00CB5F87">
      <w:pPr>
        <w:shd w:val="clear" w:color="auto" w:fill="FFFFFF" w:themeFill="background1"/>
        <w:spacing w:after="0" w:line="240" w:lineRule="auto"/>
        <w:ind w:firstLine="708"/>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Түрік </w:t>
      </w:r>
      <w:r w:rsidR="00157615" w:rsidRPr="00CD690B">
        <w:rPr>
          <w:rFonts w:ascii="Times New Roman" w:hAnsi="Times New Roman" w:cs="Times New Roman"/>
          <w:kern w:val="0"/>
          <w:sz w:val="28"/>
          <w:szCs w:val="28"/>
        </w:rPr>
        <w:t>мәдениетінде де әйелдің орны төмен екендігін көрсететін мақал-мәтелдер кездеседі: «Kadın akılsız, kurbağa kuyruksuz»</w:t>
      </w:r>
      <w:r w:rsidR="00C87635">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w:t>
      </w:r>
      <w:r w:rsidR="00C87635">
        <w:rPr>
          <w:rFonts w:ascii="Times New Roman" w:hAnsi="Times New Roman" w:cs="Times New Roman"/>
          <w:kern w:val="0"/>
          <w:sz w:val="28"/>
          <w:szCs w:val="28"/>
        </w:rPr>
        <w:t>Ә</w:t>
      </w:r>
      <w:r w:rsidR="00157615" w:rsidRPr="00CD690B">
        <w:rPr>
          <w:rFonts w:ascii="Times New Roman" w:hAnsi="Times New Roman" w:cs="Times New Roman"/>
          <w:kern w:val="0"/>
          <w:sz w:val="28"/>
          <w:szCs w:val="28"/>
        </w:rPr>
        <w:t>йел ақылсыз, құрбақа</w:t>
      </w:r>
      <w:r w:rsidR="00C87635">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құйрықсыз)</w:t>
      </w:r>
      <w:r w:rsidR="00C87635">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«Kadın kısmının saçı uzun olur, aklı kısa»</w:t>
      </w:r>
      <w:r w:rsidR="00C87635">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Әйелдің</w:t>
      </w:r>
      <w:r w:rsidR="00271341" w:rsidRPr="00CD690B">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 xml:space="preserve">шашы ұзын, ақылы </w:t>
      </w:r>
      <w:r w:rsidR="00C87635">
        <w:rPr>
          <w:rFonts w:ascii="Times New Roman" w:hAnsi="Times New Roman" w:cs="Times New Roman"/>
          <w:kern w:val="0"/>
          <w:sz w:val="28"/>
          <w:szCs w:val="28"/>
        </w:rPr>
        <w:t>қысқа</w:t>
      </w:r>
      <w:r w:rsidR="00157615" w:rsidRPr="00CD690B">
        <w:rPr>
          <w:rFonts w:ascii="Times New Roman" w:hAnsi="Times New Roman" w:cs="Times New Roman"/>
          <w:kern w:val="0"/>
          <w:sz w:val="28"/>
          <w:szCs w:val="28"/>
        </w:rPr>
        <w:t>)</w:t>
      </w:r>
      <w:r w:rsidR="00C87635">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«Yaman komşu, yaman avrat, yaman at</w:t>
      </w:r>
      <w:r w:rsidR="00C87635">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birinden göç, birini boşla, birini sat» (Жаман көрші,</w:t>
      </w:r>
      <w:r w:rsidR="00C87635">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жаман әйел, жаман ат: бірінен көш, бірінен құтыл,</w:t>
      </w:r>
      <w:r w:rsidR="008F2829">
        <w:rPr>
          <w:rFonts w:ascii="Times New Roman" w:hAnsi="Times New Roman" w:cs="Times New Roman"/>
          <w:kern w:val="0"/>
          <w:sz w:val="28"/>
          <w:szCs w:val="28"/>
        </w:rPr>
        <w:t xml:space="preserve"> </w:t>
      </w:r>
      <w:r w:rsidR="00C87635">
        <w:rPr>
          <w:rFonts w:ascii="Times New Roman" w:hAnsi="Times New Roman" w:cs="Times New Roman"/>
          <w:kern w:val="0"/>
          <w:sz w:val="28"/>
          <w:szCs w:val="28"/>
        </w:rPr>
        <w:t>б</w:t>
      </w:r>
      <w:r w:rsidR="00157615" w:rsidRPr="00CD690B">
        <w:rPr>
          <w:rFonts w:ascii="Times New Roman" w:hAnsi="Times New Roman" w:cs="Times New Roman"/>
          <w:kern w:val="0"/>
          <w:sz w:val="28"/>
          <w:szCs w:val="28"/>
        </w:rPr>
        <w:t>ірін сат)</w:t>
      </w:r>
      <w:r w:rsidR="00C87635">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«Adamın kötüsü avcı, kadının kötüsü kovucu olur»</w:t>
      </w:r>
      <w:r w:rsidR="00C87635">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w:t>
      </w:r>
      <w:r w:rsidR="00C87635">
        <w:rPr>
          <w:rFonts w:ascii="Times New Roman" w:hAnsi="Times New Roman" w:cs="Times New Roman"/>
          <w:kern w:val="0"/>
          <w:sz w:val="28"/>
          <w:szCs w:val="28"/>
        </w:rPr>
        <w:t>Ж</w:t>
      </w:r>
      <w:r w:rsidR="00157615" w:rsidRPr="00CD690B">
        <w:rPr>
          <w:rFonts w:ascii="Times New Roman" w:hAnsi="Times New Roman" w:cs="Times New Roman"/>
          <w:kern w:val="0"/>
          <w:sz w:val="28"/>
          <w:szCs w:val="28"/>
        </w:rPr>
        <w:t>аман адам айуанға, жаман әйел жалмауызға</w:t>
      </w:r>
      <w:r w:rsidR="00271341" w:rsidRPr="00CD690B">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айналар).</w:t>
      </w:r>
    </w:p>
    <w:p w14:paraId="663E4C4A" w14:textId="65682749"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Дүниенің паремиологиялық бейнесін лингвомəдениеттанымдық аспектіде зерттеген Ж.</w:t>
      </w:r>
      <w:r w:rsidR="00271341"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Исаеваның пікірінше, «ер адамның қоғамдық-əлеуметтік мəртебесін əйел адамның қоғамдағы отбасылық рөлінен жоғары қойып, əйел затын жаратылысынан ер адамнан төмен тұратын екіншілік орындағы тұлға ретінде бағалап келген қазақы түсінік жəне сол бағаға сəйкес этнос санасында қалыптасқан стереотиптік образдар əйел затына қарата қолданылатын көптеген мақал-мəтелдер бойына жағымсыз коннотация дарытады»</w:t>
      </w:r>
      <w:r w:rsidR="000E4C28"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Pr="003C79A4">
        <w:rPr>
          <w:rFonts w:ascii="Times New Roman" w:hAnsi="Times New Roman" w:cs="Times New Roman"/>
          <w:kern w:val="0"/>
          <w:sz w:val="28"/>
          <w:szCs w:val="28"/>
        </w:rPr>
        <w:t>84</w:t>
      </w:r>
      <w:r w:rsidR="003C79A4">
        <w:rPr>
          <w:rFonts w:ascii="Times New Roman" w:hAnsi="Times New Roman" w:cs="Times New Roman"/>
          <w:kern w:val="0"/>
          <w:sz w:val="28"/>
          <w:szCs w:val="28"/>
        </w:rPr>
        <w:t>, б.</w:t>
      </w:r>
      <w:r w:rsidR="003C79A4" w:rsidRPr="003C79A4">
        <w:rPr>
          <w:rFonts w:ascii="Times New Roman" w:hAnsi="Times New Roman" w:cs="Times New Roman"/>
          <w:kern w:val="0"/>
          <w:sz w:val="28"/>
          <w:szCs w:val="28"/>
        </w:rPr>
        <w:t>15</w:t>
      </w:r>
      <w:r w:rsidRPr="003C79A4">
        <w:rPr>
          <w:rFonts w:ascii="Times New Roman" w:hAnsi="Times New Roman" w:cs="Times New Roman"/>
          <w:kern w:val="0"/>
          <w:sz w:val="28"/>
          <w:szCs w:val="28"/>
        </w:rPr>
        <w:t>].</w:t>
      </w:r>
    </w:p>
    <w:p w14:paraId="25CF513E" w14:textId="3820724C" w:rsidR="0056234E" w:rsidRPr="00CD690B" w:rsidRDefault="00157615" w:rsidP="0056234E">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Ислам дінінде әйелдердің орны ерекше</w:t>
      </w:r>
      <w:r w:rsidR="000B4661">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еркектермен тең болмаса да</w:t>
      </w:r>
      <w:r w:rsidR="000B4661">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олардан төмен рөл атқармайды. Исламда әйел, біріншіден, мұсылмандардың, тәрбиешісі. Исламның болашағы аналардың алтын қолдарында. Қасиетті кітап Құранда да, ислам дінін әкелген Мұхаммед пайғамбардың хадистерінде де әйел мен еркектің тең екені айтылған. Алайда теңдік пен бірдейліктің екі түрлі екендігін ескеру қажет. Олар тең жаратылғанымен, әйел мен еркектің бірдей емес екендігі белгілі. </w:t>
      </w:r>
      <w:r w:rsidR="0056234E" w:rsidRPr="00CD690B">
        <w:rPr>
          <w:rFonts w:ascii="Times New Roman" w:hAnsi="Times New Roman" w:cs="Times New Roman"/>
          <w:kern w:val="0"/>
          <w:sz w:val="28"/>
          <w:szCs w:val="28"/>
        </w:rPr>
        <w:t>Олардың арасында физиологиялық әрі психологиялық айырмашылықтар бар.</w:t>
      </w:r>
    </w:p>
    <w:p w14:paraId="1D6C8A2C" w14:textId="3DDB89A6" w:rsidR="0056234E" w:rsidRPr="00CD690B" w:rsidRDefault="0056234E" w:rsidP="0056234E">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Көне араб дәуірінде әйел дүние ретінде саудаланатын, еркек қанша әйелге үйленем десе де шек қойылмайтын. Алған әйелін «талақ» айтып басқа адамға сатып жіберуге болатын. Бұндай жағдайлардың орын алғандығын көне қытай, грек халықтарының тарихынан көруге болады. Ал ислам діні әйелді заттықтан адамдыққа, қорланудан ардақтау деңгейіне көтерді. Тіпті, «Жұмақ – аналардың табанының астында» деген сыры терең, сыны биік ұстанымға бас идірді. Құран әйелдің адами табиғатын барлық қырынан қысқа әрі нұсқа сипаттай отырып, оны мейлінше жоғары мәртебеге көтерді. Жалпы, Құранда әйелдер және ерлер деген атаулар үнемі бірге айтылады, тең аталады, екеуінің де дереу тәубеге келіп, шын ниетімен сәжде жасағаны үшін кешірілгені айтылады. Осылайша, әуел бастапқы күнәні Хауа ананың мойнынан алып, осыған орай әйелге қарсы көзқарастарға тойтарыс беріледі. Әйелдің жоғары рухани қасиеттерімен адамзат тегіне жататыны айтылып, әйелді руханилығына күмән келтірген пікірлерге тосқауыл қойылды. «Қасиетті Құранда Мәриям ана атымен аталатын арнайы сүре бар.</w:t>
      </w:r>
      <w:r w:rsidR="000B4661">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Бұл дегеніңіз, мұсылман дінінің ананы құрметтеуде ұлтына, тегіне қарамайтындығын  көрсетеді»</w:t>
      </w:r>
      <w:r w:rsidR="000B4661">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[8</w:t>
      </w:r>
      <w:r w:rsidR="00C84EFC" w:rsidRPr="00C84EFC">
        <w:rPr>
          <w:rFonts w:ascii="Times New Roman" w:hAnsi="Times New Roman" w:cs="Times New Roman"/>
          <w:kern w:val="0"/>
          <w:sz w:val="28"/>
          <w:szCs w:val="28"/>
        </w:rPr>
        <w:t>5</w:t>
      </w:r>
      <w:r w:rsidRPr="00CD690B">
        <w:rPr>
          <w:rFonts w:ascii="Times New Roman" w:hAnsi="Times New Roman" w:cs="Times New Roman"/>
          <w:kern w:val="0"/>
          <w:sz w:val="28"/>
          <w:szCs w:val="28"/>
        </w:rPr>
        <w:t>].</w:t>
      </w:r>
    </w:p>
    <w:p w14:paraId="39E268B3" w14:textId="049A4A56" w:rsidR="00157615" w:rsidRPr="00CD690B" w:rsidRDefault="00157615" w:rsidP="0056234E">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Еркек пен әйелдің бірдей еместігінен, олардың құқықтарының ерекше болуынан әйелдің еркектен төмен деген ұғымы туындамауы керек. Егер әйелдің жағдайы еркектің мәртебесімен толық бірдей болса, онда ол оның тек көшірмесі ғана болар еді. Ислам әйелге кейбір ерекше құқықтар мен артықшылықтар берді, бұрын-соңды мұндай жағдай ешбір дінде болған емес. Қазақ және түрік</w:t>
      </w:r>
      <w:r w:rsidR="000B4661">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мақал-мәтелдерін</w:t>
      </w:r>
      <w:r w:rsidR="000B4661">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мағыналық жағынан салыстыру барысында</w:t>
      </w:r>
      <w:r w:rsidR="000B4661">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екі тілде де</w:t>
      </w:r>
      <w:r w:rsidR="000B4661">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әйелдің дәрежесін төмендетіп көрсететін</w:t>
      </w:r>
      <w:r w:rsidR="000B4661">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мақал-мәтелдердің бар</w:t>
      </w:r>
      <w:r w:rsidR="000B4661">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екені анықталды. Бірақ бұл ислам дінінің, араб мәдениетінің халық ауыз әдебиетінің мақал-мәтелдер секілді үлгісіне кері әсері болуы мүмкін деген пікірді білдірмейді.</w:t>
      </w:r>
    </w:p>
    <w:p w14:paraId="0BF36E1C" w14:textId="66F39199" w:rsidR="00157615" w:rsidRPr="00CD690B" w:rsidRDefault="00157615" w:rsidP="00C0638C">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 «Қызға қырық үйден тыю» деген дана философиялық қағидаға орай ата– бабаларымыз қыз баланың тәрбиесіне ерекше мән берген. «Қыз өссе</w:t>
      </w:r>
      <w:r w:rsidR="00C0638C">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елдің көркі» дегенге сай болу үшін оны адамгершілікке, парасаттылыққа, еңбек сүйгіштікке, әдемілікке баулыған. «Қыз </w:t>
      </w:r>
      <w:r w:rsidR="00C0638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жат жұрттық» деп айтылып, өмірден сабақ ала білген бабаларымыз бөтен елде қыздарының тәрбиелігімен, көргендігімен дараланғанын қалады. Сол үшін де ата салттың мәнін өзгертпей, оны қатаң сақтап, келесі ұрпаққа жеткізіп отырды.</w:t>
      </w:r>
      <w:r w:rsidR="00C0638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Қыз сөзіне қатысты мақал-мәтелдер осы топқа жатады. Қазақ қызды, жалпы әйел адамды мінезіне, ал ер азаматты ақылына қарап бағалайды.</w:t>
      </w:r>
    </w:p>
    <w:p w14:paraId="14D3EBE9" w14:textId="29257F83"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Түрік қоғамында балалар арасындағы қыздың құндылығы, мәртебесі ұл баладан төмен. Неке жасы келгенде қыз күйеуге шығып, кететін болғандықтан</w:t>
      </w:r>
      <w:r w:rsidR="00C0638C">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«қонақ» болып есептеледі. Түрік халқының қыз баладан ұл баланы жоғары қоятынын мына мақал</w:t>
      </w:r>
      <w:r w:rsidR="00C0638C">
        <w:rPr>
          <w:rFonts w:ascii="Times New Roman" w:hAnsi="Times New Roman" w:cs="Times New Roman"/>
          <w:kern w:val="0"/>
          <w:sz w:val="28"/>
          <w:szCs w:val="28"/>
        </w:rPr>
        <w:t>дар</w:t>
      </w:r>
      <w:r w:rsidRPr="00CD690B">
        <w:rPr>
          <w:rFonts w:ascii="Times New Roman" w:hAnsi="Times New Roman" w:cs="Times New Roman"/>
          <w:kern w:val="0"/>
          <w:sz w:val="28"/>
          <w:szCs w:val="28"/>
        </w:rPr>
        <w:t>дан көр</w:t>
      </w:r>
      <w:r w:rsidR="00C0638C">
        <w:rPr>
          <w:rFonts w:ascii="Times New Roman" w:hAnsi="Times New Roman" w:cs="Times New Roman"/>
          <w:kern w:val="0"/>
          <w:sz w:val="28"/>
          <w:szCs w:val="28"/>
        </w:rPr>
        <w:t>уге</w:t>
      </w:r>
      <w:r w:rsidRPr="00CD690B">
        <w:rPr>
          <w:rFonts w:ascii="Times New Roman" w:hAnsi="Times New Roman" w:cs="Times New Roman"/>
          <w:kern w:val="0"/>
          <w:sz w:val="28"/>
          <w:szCs w:val="28"/>
        </w:rPr>
        <w:t xml:space="preserve"> болады:</w:t>
      </w:r>
    </w:p>
    <w:p w14:paraId="210E04EA" w14:textId="1E9991C5"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«Beş kız bir oğlanın yerini tutar mı?» (Бір ұлды бес қызға айырбастауға бола ма?)</w:t>
      </w:r>
      <w:r w:rsidR="00C0638C">
        <w:rPr>
          <w:rFonts w:ascii="Times New Roman" w:hAnsi="Times New Roman" w:cs="Times New Roman"/>
          <w:kern w:val="0"/>
          <w:sz w:val="28"/>
          <w:szCs w:val="28"/>
        </w:rPr>
        <w:t>;</w:t>
      </w:r>
    </w:p>
    <w:p w14:paraId="31DF527C" w14:textId="0479E97E"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«Oğlansız evde duman tüter mi?» (Ұлсыз үйден түтін шығар ма?)</w:t>
      </w:r>
      <w:r w:rsidR="00C0638C">
        <w:rPr>
          <w:rFonts w:ascii="Times New Roman" w:hAnsi="Times New Roman" w:cs="Times New Roman"/>
          <w:kern w:val="0"/>
          <w:sz w:val="28"/>
          <w:szCs w:val="28"/>
        </w:rPr>
        <w:t>;</w:t>
      </w:r>
    </w:p>
    <w:p w14:paraId="5F6C31D7" w14:textId="53FF3FB8"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«Kız doğuran tez kocar» (Қыз туған тез қартаяр)</w:t>
      </w:r>
      <w:r w:rsidR="00C0638C">
        <w:rPr>
          <w:rFonts w:ascii="Times New Roman" w:hAnsi="Times New Roman" w:cs="Times New Roman"/>
          <w:kern w:val="0"/>
          <w:sz w:val="28"/>
          <w:szCs w:val="28"/>
        </w:rPr>
        <w:t>;</w:t>
      </w:r>
    </w:p>
    <w:p w14:paraId="54C0FA4B" w14:textId="023C517C"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«Oğlan doğuran övünsün, kız doğuran dövünsün» (Ұл туған мақтансын, қыз туған қайғырсын)</w:t>
      </w:r>
      <w:r w:rsidR="00C0638C">
        <w:rPr>
          <w:rFonts w:ascii="Times New Roman" w:hAnsi="Times New Roman" w:cs="Times New Roman"/>
          <w:kern w:val="0"/>
          <w:sz w:val="28"/>
          <w:szCs w:val="28"/>
        </w:rPr>
        <w:t>.</w:t>
      </w:r>
    </w:p>
    <w:p w14:paraId="0A4EEC63" w14:textId="5F0EBB24"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менталитетінде қыздың дүниеге келуін соншалықты кемшілік көрмесе де, «</w:t>
      </w:r>
      <w:r w:rsidR="00C0638C">
        <w:rPr>
          <w:rFonts w:ascii="Times New Roman" w:hAnsi="Times New Roman" w:cs="Times New Roman"/>
          <w:kern w:val="0"/>
          <w:sz w:val="28"/>
          <w:szCs w:val="28"/>
        </w:rPr>
        <w:t>Қ</w:t>
      </w:r>
      <w:r w:rsidRPr="00CD690B">
        <w:rPr>
          <w:rFonts w:ascii="Times New Roman" w:hAnsi="Times New Roman" w:cs="Times New Roman"/>
          <w:kern w:val="0"/>
          <w:sz w:val="28"/>
          <w:szCs w:val="28"/>
        </w:rPr>
        <w:t>ыз</w:t>
      </w:r>
      <w:r w:rsidR="00C0638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C0638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жат жұрттық» дей отырып, отбасының жалғастырушысы бәрібір ұл бала екендігіне мән берілген:</w:t>
      </w:r>
    </w:p>
    <w:p w14:paraId="10CF3CFA" w14:textId="532E3DA7"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«Қызым үйде, қылығы түзде»</w:t>
      </w:r>
      <w:r w:rsidR="00C0638C">
        <w:rPr>
          <w:rFonts w:ascii="Times New Roman" w:hAnsi="Times New Roman" w:cs="Times New Roman"/>
          <w:kern w:val="0"/>
          <w:sz w:val="28"/>
          <w:szCs w:val="28"/>
        </w:rPr>
        <w:t>;</w:t>
      </w:r>
    </w:p>
    <w:p w14:paraId="67FF0713" w14:textId="0F876EBA" w:rsidR="00C0638C"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 баққанша қысырақ бақ»</w:t>
      </w:r>
      <w:r w:rsidR="00C0638C">
        <w:rPr>
          <w:rFonts w:ascii="Times New Roman" w:hAnsi="Times New Roman" w:cs="Times New Roman"/>
          <w:kern w:val="0"/>
          <w:sz w:val="28"/>
          <w:szCs w:val="28"/>
        </w:rPr>
        <w:t>;</w:t>
      </w:r>
    </w:p>
    <w:p w14:paraId="6610C1F3" w14:textId="59AF8034"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«Қызды ауылдың иті жатпас»</w:t>
      </w:r>
      <w:r w:rsidR="00C0638C">
        <w:rPr>
          <w:rFonts w:ascii="Times New Roman" w:hAnsi="Times New Roman" w:cs="Times New Roman"/>
          <w:kern w:val="0"/>
          <w:sz w:val="28"/>
          <w:szCs w:val="28"/>
        </w:rPr>
        <w:t>;</w:t>
      </w:r>
    </w:p>
    <w:p w14:paraId="2BED77E5" w14:textId="3CD6324B"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«Қыздың қырық қулығы бар»</w:t>
      </w:r>
      <w:r w:rsidR="00C0638C">
        <w:rPr>
          <w:rFonts w:ascii="Times New Roman" w:hAnsi="Times New Roman" w:cs="Times New Roman"/>
          <w:kern w:val="0"/>
          <w:sz w:val="28"/>
          <w:szCs w:val="28"/>
        </w:rPr>
        <w:t>;</w:t>
      </w:r>
    </w:p>
    <w:p w14:paraId="501D6641" w14:textId="0C771FDE"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«Қыздан алған малыңды қыныңа байла»</w:t>
      </w:r>
      <w:r w:rsidR="00FC109D" w:rsidRPr="00CD690B">
        <w:rPr>
          <w:rFonts w:ascii="Times New Roman" w:hAnsi="Times New Roman" w:cs="Times New Roman"/>
          <w:kern w:val="0"/>
          <w:sz w:val="28"/>
          <w:szCs w:val="28"/>
        </w:rPr>
        <w:t>.</w:t>
      </w:r>
    </w:p>
    <w:p w14:paraId="12E8B231" w14:textId="3F4ED011"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мақал-мәтелдерінде қыздың мәртебесін жоғар</w:t>
      </w:r>
      <w:r w:rsidR="00C0638C">
        <w:rPr>
          <w:rFonts w:ascii="Times New Roman" w:hAnsi="Times New Roman" w:cs="Times New Roman"/>
          <w:kern w:val="0"/>
          <w:sz w:val="28"/>
          <w:szCs w:val="28"/>
        </w:rPr>
        <w:t>ы</w:t>
      </w:r>
      <w:r w:rsidRPr="00CD690B">
        <w:rPr>
          <w:rFonts w:ascii="Times New Roman" w:hAnsi="Times New Roman" w:cs="Times New Roman"/>
          <w:kern w:val="0"/>
          <w:sz w:val="28"/>
          <w:szCs w:val="28"/>
        </w:rPr>
        <w:t>лататын  мақал-мәтелдер мыналар:</w:t>
      </w:r>
    </w:p>
    <w:p w14:paraId="0408CED5" w14:textId="00543434"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 өссе</w:t>
      </w:r>
      <w:r w:rsidR="00C0638C">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елдің көркі, гүл өссе</w:t>
      </w:r>
      <w:r w:rsidR="00C0638C">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жердің көркі»</w:t>
      </w:r>
      <w:r w:rsidR="00C0638C">
        <w:rPr>
          <w:rFonts w:ascii="Times New Roman" w:hAnsi="Times New Roman" w:cs="Times New Roman"/>
          <w:kern w:val="0"/>
          <w:sz w:val="28"/>
          <w:szCs w:val="28"/>
        </w:rPr>
        <w:t>;</w:t>
      </w:r>
    </w:p>
    <w:p w14:paraId="60F36A5D" w14:textId="396350E9"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«Астың дәмін келтірер тұз емес пе, елмен жерді қосатын қыз емес пе?»</w:t>
      </w:r>
      <w:r w:rsidR="00C0638C">
        <w:rPr>
          <w:rFonts w:ascii="Times New Roman" w:hAnsi="Times New Roman" w:cs="Times New Roman"/>
          <w:kern w:val="0"/>
          <w:sz w:val="28"/>
          <w:szCs w:val="28"/>
        </w:rPr>
        <w:t>;</w:t>
      </w:r>
    </w:p>
    <w:p w14:paraId="75445955" w14:textId="3223BFF5"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«Қызсыз үйдің жүгі жиылмас, ұлсыз үйдің малы қайырылмас»</w:t>
      </w:r>
      <w:r w:rsidR="00C0638C">
        <w:rPr>
          <w:rFonts w:ascii="Times New Roman" w:hAnsi="Times New Roman" w:cs="Times New Roman"/>
          <w:kern w:val="0"/>
          <w:sz w:val="28"/>
          <w:szCs w:val="28"/>
        </w:rPr>
        <w:t>;</w:t>
      </w:r>
    </w:p>
    <w:p w14:paraId="5A241321" w14:textId="2087DC8B"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 баласы әкесіне жұлдыз, шешесіне құндыз»</w:t>
      </w:r>
      <w:r w:rsidR="00C0638C">
        <w:rPr>
          <w:rFonts w:ascii="Times New Roman" w:hAnsi="Times New Roman" w:cs="Times New Roman"/>
          <w:kern w:val="0"/>
          <w:sz w:val="28"/>
          <w:szCs w:val="28"/>
        </w:rPr>
        <w:t>;</w:t>
      </w:r>
    </w:p>
    <w:p w14:paraId="34FEBF91" w14:textId="17247F5D"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«Қызың жақсы болса,</w:t>
      </w:r>
      <w:r w:rsidR="00C0638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өрiсiң кеңейедi»</w:t>
      </w:r>
      <w:r w:rsidR="00C0638C">
        <w:rPr>
          <w:rFonts w:ascii="Times New Roman" w:hAnsi="Times New Roman" w:cs="Times New Roman"/>
          <w:kern w:val="0"/>
          <w:sz w:val="28"/>
          <w:szCs w:val="28"/>
        </w:rPr>
        <w:t>;</w:t>
      </w:r>
    </w:p>
    <w:p w14:paraId="2C07EAB4" w14:textId="3D7ABEFA"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 жүрген жер мереке»</w:t>
      </w:r>
      <w:r w:rsidR="00FC109D" w:rsidRPr="00CD690B">
        <w:rPr>
          <w:rFonts w:ascii="Times New Roman" w:hAnsi="Times New Roman" w:cs="Times New Roman"/>
          <w:kern w:val="0"/>
          <w:sz w:val="28"/>
          <w:szCs w:val="28"/>
        </w:rPr>
        <w:t>.</w:t>
      </w:r>
    </w:p>
    <w:p w14:paraId="46C3CABD" w14:textId="6E36D578"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Қыздың мәртебесін жоғар</w:t>
      </w:r>
      <w:r w:rsidR="00C0638C">
        <w:rPr>
          <w:rFonts w:ascii="Times New Roman" w:hAnsi="Times New Roman" w:cs="Times New Roman"/>
          <w:kern w:val="0"/>
          <w:sz w:val="28"/>
          <w:szCs w:val="28"/>
        </w:rPr>
        <w:t>ы</w:t>
      </w:r>
      <w:r w:rsidRPr="00CD690B">
        <w:rPr>
          <w:rFonts w:ascii="Times New Roman" w:hAnsi="Times New Roman" w:cs="Times New Roman"/>
          <w:kern w:val="0"/>
          <w:sz w:val="28"/>
          <w:szCs w:val="28"/>
        </w:rPr>
        <w:t>лататын  түрік мақал-мәтелдері:</w:t>
      </w:r>
    </w:p>
    <w:p w14:paraId="60459C36" w14:textId="7C08A65B"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«Dünyanın tadı göz, açın tadı tuz, evin tadı kız»</w:t>
      </w:r>
      <w:r w:rsidR="00C0638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(Дүниенің дәмі көз, ащының дәмі тұз, үйдің сәні қыз)</w:t>
      </w:r>
      <w:r w:rsidR="00C0638C">
        <w:rPr>
          <w:rFonts w:ascii="Times New Roman" w:hAnsi="Times New Roman" w:cs="Times New Roman"/>
          <w:kern w:val="0"/>
          <w:sz w:val="28"/>
          <w:szCs w:val="28"/>
        </w:rPr>
        <w:t>;</w:t>
      </w:r>
    </w:p>
    <w:p w14:paraId="69869E81" w14:textId="72E2EBF0"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«Bir kıza kurban olsun dokuz koca, bin karı» (Бір қызға тоғыз күйеу, мың әйел құрбан болады)</w:t>
      </w:r>
      <w:r w:rsidR="0060085A">
        <w:rPr>
          <w:rFonts w:ascii="Times New Roman" w:hAnsi="Times New Roman" w:cs="Times New Roman"/>
          <w:kern w:val="0"/>
          <w:sz w:val="28"/>
          <w:szCs w:val="28"/>
        </w:rPr>
        <w:t>;</w:t>
      </w:r>
    </w:p>
    <w:p w14:paraId="6C7BA15D" w14:textId="06825233"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«Kızın var, sızın var» (Қызы бардың назы бар)</w:t>
      </w:r>
      <w:r w:rsidR="0060085A">
        <w:rPr>
          <w:rFonts w:ascii="Times New Roman" w:hAnsi="Times New Roman" w:cs="Times New Roman"/>
          <w:kern w:val="0"/>
          <w:sz w:val="28"/>
          <w:szCs w:val="28"/>
        </w:rPr>
        <w:t>;</w:t>
      </w:r>
    </w:p>
    <w:p w14:paraId="5DEA5934" w14:textId="46DC1530"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«Çok sözün azı iyi, kız çocuğunun nazı iyi» (Көп көздің азы жақсы, қыз сөзінің назы жақсы)</w:t>
      </w:r>
      <w:r w:rsidR="00FC109D" w:rsidRPr="00CD690B">
        <w:rPr>
          <w:rFonts w:ascii="Times New Roman" w:hAnsi="Times New Roman" w:cs="Times New Roman"/>
          <w:kern w:val="0"/>
          <w:sz w:val="28"/>
          <w:szCs w:val="28"/>
        </w:rPr>
        <w:t>.</w:t>
      </w:r>
    </w:p>
    <w:p w14:paraId="026D19CE" w14:textId="11B42851" w:rsidR="00157615"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p>
    <w:p w14:paraId="477B6831" w14:textId="77777777" w:rsidR="0060085A" w:rsidRPr="00CD690B" w:rsidRDefault="0060085A" w:rsidP="00271341">
      <w:pPr>
        <w:shd w:val="clear" w:color="auto" w:fill="FFFFFF" w:themeFill="background1"/>
        <w:spacing w:after="0" w:line="240" w:lineRule="auto"/>
        <w:ind w:firstLine="709"/>
        <w:jc w:val="both"/>
        <w:rPr>
          <w:rFonts w:ascii="Times New Roman" w:hAnsi="Times New Roman" w:cs="Times New Roman"/>
          <w:kern w:val="0"/>
          <w:sz w:val="28"/>
          <w:szCs w:val="28"/>
        </w:rPr>
      </w:pPr>
    </w:p>
    <w:p w14:paraId="2E839541" w14:textId="4012DB70"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b/>
          <w:bCs/>
          <w:kern w:val="0"/>
          <w:sz w:val="28"/>
          <w:szCs w:val="28"/>
        </w:rPr>
      </w:pPr>
      <w:bookmarkStart w:id="23" w:name="_Hlk163477067"/>
      <w:r w:rsidRPr="00CD690B">
        <w:rPr>
          <w:rFonts w:ascii="Times New Roman" w:hAnsi="Times New Roman" w:cs="Times New Roman"/>
          <w:b/>
          <w:bCs/>
          <w:kern w:val="0"/>
          <w:sz w:val="28"/>
          <w:szCs w:val="28"/>
        </w:rPr>
        <w:t>2.2</w:t>
      </w:r>
      <w:r w:rsidRPr="00CD690B">
        <w:rPr>
          <w:rFonts w:ascii="Times New Roman" w:hAnsi="Times New Roman" w:cs="Times New Roman"/>
          <w:b/>
          <w:bCs/>
          <w:kern w:val="0"/>
          <w:sz w:val="28"/>
          <w:szCs w:val="28"/>
        </w:rPr>
        <w:tab/>
        <w:t>Қазақ және түрік мақал-мәтелдеріндегі «әйел» концептісінің әлеуметтік-лингвистикалық сипаты</w:t>
      </w:r>
    </w:p>
    <w:p w14:paraId="221F620B" w14:textId="3045C9C4"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Әлеуметтік лингвистика тіл мен қоғам арасындағы байланысты түсінуде маңызды рөл атқарады. Аталған  саладағы  зерттеулер әртүрлі әлеуметтік-мәдени топтардағы адамдардың тілдік мінез-құлқындағы айырмашылықтарды ашуға, сондай-ақ тілдің әлеуметтік қатынастарды, сәйкестілік пен мәртебені қалай қалыптастыратынын және көрсететінін түсінуге көмектеседі. Әлеуметтік лингвистиканың маңыздылығын көрсететін бірнеше негізгі аспектілерге назар аударсақ, алдымен әлеуметтік лингвистикалық зерттеулер тілдік нормаларды, әдет-ғұрыптар мен дәстүрлерді талдау арқылы қоғамның мәдени ерекшеліктері мен құндылықтарын жақсы түсінуге мүмкіндік береді.</w:t>
      </w:r>
      <w:r w:rsidR="00DC3152"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Тіл жеке және әлеуметтік сәйкестікті қалыптастыру мен білдірудің маңызды аспектісі болып табылады. Әлеуметтік лингвистика адамдардың белгілі бір әлеуметтік топқа немесе тапқа жататындығын білдіру үшін тілді қалай қолданатынын зерттеуге көмектеседі.</w:t>
      </w:r>
      <w:r w:rsidR="00DC3152"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Сонымен қатар тілдік айырмашылықтар мен ұқсастықтарды</w:t>
      </w:r>
      <w:r w:rsidRPr="00CD690B">
        <w:t xml:space="preserve"> </w:t>
      </w:r>
      <w:r w:rsidRPr="00CD690B">
        <w:rPr>
          <w:rFonts w:ascii="Times New Roman" w:hAnsi="Times New Roman" w:cs="Times New Roman"/>
          <w:kern w:val="0"/>
          <w:sz w:val="28"/>
          <w:szCs w:val="28"/>
        </w:rPr>
        <w:t>әсіресе көп тілді және көп мәдениетті қоғамдар жағдайында зерттеу мәдениетаралық қарым-қатынас пен түсінуді жақсартуға көмектеседі. Әлеуметтік-лингвистикалық аспектілерді түсіну шет тілдерін оқыту әдістерін жақсартуға, сондай-ақ әртүрлі тілдік және мәдени ортасы бар балаларды оқыту тәсілдерін дамытуға көмектеседі. Әлеуметтік лингвистиканың тіл, қоғам және мәдениет арасындағы күрделі қатынастарды түсінуде шешуші рөл атқаратындығын баса айта кеткеніміз жөн.</w:t>
      </w:r>
    </w:p>
    <w:p w14:paraId="2900F798" w14:textId="50981351"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Әлеуметтік лингвистика зерттеу саласы ретінде тіл мен қоғам арасындағы байланысты, сондай-ақ тілдің ойлау мен мәдениетке әсерін зерттейді. Қазақ және түрік мақал-мәтелдерінің контексінде әйелдің бейнесі тілде қалай көрінетінін және осы концептінің қандай құндылықтармен, стереотиптермен  байланысты екенін қарастыру қызықты.</w:t>
      </w:r>
    </w:p>
    <w:p w14:paraId="25275385" w14:textId="7529EB61"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Қазақ және түрік мақал-мәтелдеріндегі «әйел» концептісін </w:t>
      </w:r>
      <w:r w:rsidR="00D2573F">
        <w:rPr>
          <w:rFonts w:ascii="Times New Roman" w:hAnsi="Times New Roman" w:cs="Times New Roman"/>
          <w:kern w:val="0"/>
          <w:sz w:val="28"/>
          <w:szCs w:val="28"/>
        </w:rPr>
        <w:t xml:space="preserve">әлеуметтік </w:t>
      </w:r>
      <w:r w:rsidRPr="00CD690B">
        <w:rPr>
          <w:rFonts w:ascii="Times New Roman" w:hAnsi="Times New Roman" w:cs="Times New Roman"/>
          <w:kern w:val="0"/>
          <w:sz w:val="28"/>
          <w:szCs w:val="28"/>
        </w:rPr>
        <w:t>лингвистикалық талдау осы мәдениеттердегі гендерлік рөлдер мен қатынастарды, сондай-ақ олардың тілдегі көрінісін тереңірек түсінуге мүмкіндік береді. Қазақ және түрік мақал-мәтелдеріндегі «әйел» концептісінің әлеуметтік-мәдени нормалар мен құндылықтарды көрсететін өзіндік ерекшеліктері мен айырмашылықтары бар.</w:t>
      </w:r>
    </w:p>
    <w:p w14:paraId="70BBCBDD" w14:textId="501C45F4"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Кон</w:t>
      </w:r>
      <w:r w:rsidR="000E4C28" w:rsidRPr="00CD690B">
        <w:rPr>
          <w:rFonts w:ascii="Times New Roman" w:hAnsi="Times New Roman" w:cs="Times New Roman"/>
          <w:kern w:val="0"/>
          <w:sz w:val="28"/>
          <w:szCs w:val="28"/>
        </w:rPr>
        <w:t>цептілерді зерттеп зерделеудегі тілдік құралдардың</w:t>
      </w:r>
      <w:r w:rsidRPr="00CD690B">
        <w:rPr>
          <w:rFonts w:ascii="Times New Roman" w:hAnsi="Times New Roman" w:cs="Times New Roman"/>
          <w:kern w:val="0"/>
          <w:sz w:val="28"/>
          <w:szCs w:val="28"/>
        </w:rPr>
        <w:t xml:space="preserve"> бірі</w:t>
      </w:r>
      <w:r w:rsidR="00D2573F">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D2573F">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мақал-мәтелдер.</w:t>
      </w:r>
      <w:r w:rsidR="00197DD8" w:rsidRPr="00CD690B">
        <w:rPr>
          <w:rFonts w:ascii="Times New Roman" w:hAnsi="Times New Roman" w:cs="Times New Roman"/>
          <w:kern w:val="0"/>
          <w:sz w:val="28"/>
          <w:szCs w:val="28"/>
        </w:rPr>
        <w:t xml:space="preserve"> </w:t>
      </w:r>
      <w:r w:rsidR="008555D3" w:rsidRPr="00CD690B">
        <w:rPr>
          <w:rFonts w:ascii="Times New Roman" w:hAnsi="Times New Roman" w:cs="Times New Roman"/>
          <w:kern w:val="0"/>
          <w:sz w:val="28"/>
          <w:szCs w:val="28"/>
        </w:rPr>
        <w:t xml:space="preserve">Мақал-мәтелдер – </w:t>
      </w:r>
      <w:r w:rsidRPr="00CD690B">
        <w:rPr>
          <w:rFonts w:ascii="Times New Roman" w:hAnsi="Times New Roman" w:cs="Times New Roman"/>
          <w:kern w:val="0"/>
          <w:sz w:val="28"/>
          <w:szCs w:val="28"/>
        </w:rPr>
        <w:t>қоғам мәдениетінің айнасы. Мақал-мәтелдердің мағынасына</w:t>
      </w:r>
      <w:r w:rsidR="000E4C28" w:rsidRPr="00CD690B">
        <w:rPr>
          <w:rFonts w:ascii="Times New Roman" w:hAnsi="Times New Roman" w:cs="Times New Roman"/>
          <w:kern w:val="0"/>
          <w:sz w:val="28"/>
          <w:szCs w:val="28"/>
        </w:rPr>
        <w:t xml:space="preserve"> зер сала отырып, біз қоғамның </w:t>
      </w:r>
      <w:r w:rsidRPr="00CD690B">
        <w:rPr>
          <w:rFonts w:ascii="Times New Roman" w:hAnsi="Times New Roman" w:cs="Times New Roman"/>
          <w:kern w:val="0"/>
          <w:sz w:val="28"/>
          <w:szCs w:val="28"/>
        </w:rPr>
        <w:t>әйелге деген көзқарасын тереңірек түсіне аламыз. Жеке адамның жалпы көзқарастары мен мінез-құлқына қатысты бақылаулар, тәжірибелер мен әсерлер уақыт өте келе стереотипке айналады және белгілі бір жағдайларды немесе оқиғаларды сипаттайтын стереоти</w:t>
      </w:r>
      <w:r w:rsidR="00401859" w:rsidRPr="00CD690B">
        <w:rPr>
          <w:rFonts w:ascii="Times New Roman" w:hAnsi="Times New Roman" w:cs="Times New Roman"/>
          <w:kern w:val="0"/>
          <w:sz w:val="28"/>
          <w:szCs w:val="28"/>
        </w:rPr>
        <w:t xml:space="preserve">птік сөздерге айналады. Мұндай </w:t>
      </w:r>
      <w:r w:rsidRPr="00CD690B">
        <w:rPr>
          <w:rFonts w:ascii="Times New Roman" w:hAnsi="Times New Roman" w:cs="Times New Roman"/>
          <w:kern w:val="0"/>
          <w:sz w:val="28"/>
          <w:szCs w:val="28"/>
        </w:rPr>
        <w:t>сөздер адамның адамға, әлемге және өзі өмір сүріп жатқан қоғамға деген көзқарасын көрсетеді. Осыған байланысты мақал-мәтелдер әлеуметтік-мәдени контекстегі әртүрлі ұғымдарға, құбылыстар мен жағдайларға байланысты қоғамда қалыптасқан көзқарастарды, бағалауларды және пайымдауларды қамтиды.</w:t>
      </w:r>
    </w:p>
    <w:p w14:paraId="6F88C01D" w14:textId="6E3C4E4C" w:rsidR="00157615" w:rsidRPr="00CD690B" w:rsidRDefault="000E4C28"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«Әйел» концептісін </w:t>
      </w:r>
      <w:r w:rsidR="00157615" w:rsidRPr="00CD690B">
        <w:rPr>
          <w:rFonts w:ascii="Times New Roman" w:hAnsi="Times New Roman" w:cs="Times New Roman"/>
          <w:kern w:val="0"/>
          <w:sz w:val="28"/>
          <w:szCs w:val="28"/>
        </w:rPr>
        <w:t>қамтитын мақал-мәтелдер өте көп. Әйел бейнесі мақал-мәтелдерде тікелей әйел ретінде де және оның атқаратын рөліне қатысты да кездеседі. Бұндай мақал-мәтелдерде әйел басты назарда болады немесе оны пассивті, тәуелді етеді. Мақал-мәтелдердегі әйел бейнесі ұлттың өмірінен, оның тарихы мен мәдениетінен, менталитетінен ақпарат беретін тілдік құндылықтар ретінде қызмет атқарады</w:t>
      </w:r>
    </w:p>
    <w:p w14:paraId="6C3F08DA" w14:textId="643D5C45"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Патриархат тұсында қоғамда, шаруашылықта, үйде ер адам</w:t>
      </w:r>
      <w:r w:rsidR="000E4C28" w:rsidRPr="00CD690B">
        <w:rPr>
          <w:rFonts w:ascii="Times New Roman" w:hAnsi="Times New Roman" w:cs="Times New Roman"/>
          <w:kern w:val="0"/>
          <w:sz w:val="28"/>
          <w:szCs w:val="28"/>
        </w:rPr>
        <w:t xml:space="preserve">дардың рөлі үстем болған кезде </w:t>
      </w:r>
      <w:r w:rsidRPr="00CD690B">
        <w:rPr>
          <w:rFonts w:ascii="Times New Roman" w:hAnsi="Times New Roman" w:cs="Times New Roman"/>
          <w:kern w:val="0"/>
          <w:sz w:val="28"/>
          <w:szCs w:val="28"/>
        </w:rPr>
        <w:t>белгіленген әйелдің мінез-құлық үлгісі әсі</w:t>
      </w:r>
      <w:r w:rsidR="000E4C28" w:rsidRPr="00CD690B">
        <w:rPr>
          <w:rFonts w:ascii="Times New Roman" w:hAnsi="Times New Roman" w:cs="Times New Roman"/>
          <w:kern w:val="0"/>
          <w:sz w:val="28"/>
          <w:szCs w:val="28"/>
        </w:rPr>
        <w:t xml:space="preserve">ресе өнеркәсіптік </w:t>
      </w:r>
      <w:r w:rsidR="00D2573F">
        <w:rPr>
          <w:rFonts w:ascii="Times New Roman" w:hAnsi="Times New Roman" w:cs="Times New Roman"/>
          <w:kern w:val="0"/>
          <w:sz w:val="28"/>
          <w:szCs w:val="28"/>
        </w:rPr>
        <w:t>төңкерістен</w:t>
      </w:r>
      <w:r w:rsidR="00D2573F"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кейін өзгеріске ұшырады. Бұл өзгерістің басы</w:t>
      </w:r>
      <w:r w:rsidR="00D2573F">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атап айтқанда, әйе</w:t>
      </w:r>
      <w:r w:rsidR="006A7286" w:rsidRPr="00CD690B">
        <w:rPr>
          <w:rFonts w:ascii="Times New Roman" w:hAnsi="Times New Roman" w:cs="Times New Roman"/>
          <w:kern w:val="0"/>
          <w:sz w:val="28"/>
          <w:szCs w:val="28"/>
        </w:rPr>
        <w:t xml:space="preserve">лдің қоғамдағы орнын өзгертуге </w:t>
      </w:r>
      <w:r w:rsidRPr="00CD690B">
        <w:rPr>
          <w:rFonts w:ascii="Times New Roman" w:hAnsi="Times New Roman" w:cs="Times New Roman"/>
          <w:kern w:val="0"/>
          <w:sz w:val="28"/>
          <w:szCs w:val="28"/>
        </w:rPr>
        <w:t>алып келген саяси саладан басталды.</w:t>
      </w:r>
      <w:r w:rsidRPr="00CD690B">
        <w:t xml:space="preserve"> </w:t>
      </w:r>
      <w:r w:rsidRPr="00CD690B">
        <w:rPr>
          <w:rFonts w:ascii="Times New Roman" w:hAnsi="Times New Roman" w:cs="Times New Roman"/>
          <w:kern w:val="0"/>
          <w:sz w:val="28"/>
          <w:szCs w:val="28"/>
        </w:rPr>
        <w:t>Әйелдің рөлі, әсіресе ХХ ғасырдағы гендерлік рөлдер контексінде ырықтандырылды.</w:t>
      </w:r>
      <w:r w:rsidRPr="00CD690B">
        <w:t xml:space="preserve"> </w:t>
      </w:r>
      <w:r w:rsidRPr="00CD690B">
        <w:rPr>
          <w:rFonts w:ascii="Times New Roman" w:hAnsi="Times New Roman" w:cs="Times New Roman"/>
          <w:kern w:val="0"/>
          <w:sz w:val="28"/>
          <w:szCs w:val="28"/>
        </w:rPr>
        <w:t>Бұл ерлер сияқты әйелдерге де көптеген мүмкіндіктер әкелді.</w:t>
      </w:r>
    </w:p>
    <w:p w14:paraId="494377D3" w14:textId="132EBA24"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Бүгінгі таңда еркек пен әйелдің гендерлік стереотиптерін қолдау б</w:t>
      </w:r>
      <w:r w:rsidR="006A7286" w:rsidRPr="00CD690B">
        <w:rPr>
          <w:rFonts w:ascii="Times New Roman" w:hAnsi="Times New Roman" w:cs="Times New Roman"/>
          <w:kern w:val="0"/>
          <w:sz w:val="28"/>
          <w:szCs w:val="28"/>
        </w:rPr>
        <w:t xml:space="preserve">ойынша жиі қолданылатын кейбір </w:t>
      </w:r>
      <w:r w:rsidRPr="00CD690B">
        <w:rPr>
          <w:rFonts w:ascii="Times New Roman" w:hAnsi="Times New Roman" w:cs="Times New Roman"/>
          <w:kern w:val="0"/>
          <w:sz w:val="28"/>
          <w:szCs w:val="28"/>
        </w:rPr>
        <w:t xml:space="preserve">мақал-мәтелдер </w:t>
      </w:r>
      <w:r w:rsidR="00D2573F">
        <w:rPr>
          <w:rFonts w:ascii="Times New Roman" w:hAnsi="Times New Roman" w:cs="Times New Roman"/>
          <w:kern w:val="0"/>
          <w:sz w:val="28"/>
          <w:szCs w:val="28"/>
        </w:rPr>
        <w:t>«</w:t>
      </w:r>
      <w:r w:rsidR="00D2573F" w:rsidRPr="00CD690B">
        <w:rPr>
          <w:rFonts w:ascii="Times New Roman" w:hAnsi="Times New Roman" w:cs="Times New Roman"/>
          <w:kern w:val="0"/>
          <w:sz w:val="28"/>
          <w:szCs w:val="28"/>
        </w:rPr>
        <w:t>Түрік тілі институтының сөздігінде</w:t>
      </w:r>
      <w:r w:rsidR="00D2573F">
        <w:rPr>
          <w:rFonts w:ascii="Times New Roman" w:hAnsi="Times New Roman" w:cs="Times New Roman"/>
          <w:kern w:val="0"/>
          <w:sz w:val="28"/>
          <w:szCs w:val="28"/>
        </w:rPr>
        <w:t>»</w:t>
      </w:r>
      <w:r w:rsidR="00D2573F" w:rsidRPr="00CD690B">
        <w:rPr>
          <w:rFonts w:ascii="Times New Roman" w:hAnsi="Times New Roman" w:cs="Times New Roman"/>
          <w:kern w:val="0"/>
          <w:sz w:val="28"/>
          <w:szCs w:val="28"/>
        </w:rPr>
        <w:t xml:space="preserve"> </w:t>
      </w:r>
      <w:r w:rsidR="00D2573F">
        <w:rPr>
          <w:rFonts w:ascii="Times New Roman" w:hAnsi="Times New Roman" w:cs="Times New Roman"/>
          <w:kern w:val="0"/>
          <w:sz w:val="28"/>
          <w:szCs w:val="28"/>
        </w:rPr>
        <w:t>(</w:t>
      </w:r>
      <w:r w:rsidRPr="00CD690B">
        <w:rPr>
          <w:rFonts w:ascii="Times New Roman" w:hAnsi="Times New Roman" w:cs="Times New Roman"/>
          <w:kern w:val="0"/>
          <w:sz w:val="28"/>
          <w:szCs w:val="28"/>
        </w:rPr>
        <w:t>«Türk Dil Kurumu Sözlükleri»</w:t>
      </w:r>
      <w:r w:rsidR="00D2573F">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берілген [86]:</w:t>
      </w:r>
    </w:p>
    <w:p w14:paraId="3C58B165" w14:textId="5149E85A"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1. «Kızı gönlüne bırakırsan ya davulcuya kaçar (varır) ya zurnacıya» (Қызды көңілінде қалдырсаң  я дауылпазға, я сырнайшыға барар)</w:t>
      </w:r>
      <w:r w:rsidR="000E4C28" w:rsidRPr="00CD690B">
        <w:rPr>
          <w:rFonts w:ascii="Times New Roman" w:hAnsi="Times New Roman" w:cs="Times New Roman"/>
          <w:kern w:val="0"/>
          <w:sz w:val="28"/>
          <w:szCs w:val="28"/>
        </w:rPr>
        <w:t>.</w:t>
      </w:r>
    </w:p>
    <w:p w14:paraId="319A3E11" w14:textId="5633518C" w:rsidR="00157615" w:rsidRPr="00CD690B" w:rsidRDefault="00157615"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2. «Oğlan doğuran övünsün, kız doğuran dövünsün» (Ұл туғанға мақтансын, қыз туғанды ұрсын)</w:t>
      </w:r>
      <w:r w:rsidR="000E4C28" w:rsidRPr="00CD690B">
        <w:rPr>
          <w:rFonts w:ascii="Times New Roman" w:hAnsi="Times New Roman" w:cs="Times New Roman"/>
          <w:kern w:val="0"/>
          <w:sz w:val="28"/>
          <w:szCs w:val="28"/>
        </w:rPr>
        <w:t>.</w:t>
      </w:r>
    </w:p>
    <w:p w14:paraId="054BEBDE" w14:textId="4A6511F0" w:rsidR="00157615" w:rsidRPr="00CD690B" w:rsidRDefault="006A7286" w:rsidP="00271341">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3. «</w:t>
      </w:r>
      <w:r w:rsidR="00157615" w:rsidRPr="00CD690B">
        <w:rPr>
          <w:rFonts w:ascii="Times New Roman" w:hAnsi="Times New Roman" w:cs="Times New Roman"/>
          <w:kern w:val="0"/>
          <w:sz w:val="28"/>
          <w:szCs w:val="28"/>
        </w:rPr>
        <w:t>Erkek getirmeyi, kadın yetirmeyi bilmeli»  (Еркек әкелуді, әйел жеткізуді білуі керек).</w:t>
      </w:r>
    </w:p>
    <w:p w14:paraId="3E8433CC" w14:textId="02A7B7F8" w:rsidR="0056234E" w:rsidRPr="00CD690B" w:rsidRDefault="0056234E" w:rsidP="0056234E">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Еркектер мен әйелдер өздерінің мінез-құлқын гендерлік стереотиптерге, яғни ерлер мен әйелдердің өздерін қалай ұстауы жөніндегі мәдениетте қалыптасып,</w:t>
      </w:r>
      <w:r w:rsidR="00D2573F">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орныққан көзқарастарға сүйене отырып, түзеді. Оны шартты түрде былай </w:t>
      </w:r>
      <w:r w:rsidR="00D2573F">
        <w:rPr>
          <w:rFonts w:ascii="Times New Roman" w:hAnsi="Times New Roman" w:cs="Times New Roman"/>
          <w:kern w:val="0"/>
          <w:sz w:val="28"/>
          <w:szCs w:val="28"/>
        </w:rPr>
        <w:t xml:space="preserve">(Сурет </w:t>
      </w:r>
      <w:r w:rsidR="00D2573F" w:rsidRPr="00CD690B">
        <w:rPr>
          <w:rFonts w:ascii="Times New Roman" w:hAnsi="Times New Roman" w:cs="Times New Roman"/>
          <w:kern w:val="0"/>
          <w:sz w:val="28"/>
          <w:szCs w:val="28"/>
        </w:rPr>
        <w:t>1, 2</w:t>
      </w:r>
      <w:r w:rsidR="00D2573F">
        <w:rPr>
          <w:rFonts w:ascii="Times New Roman" w:hAnsi="Times New Roman" w:cs="Times New Roman"/>
          <w:kern w:val="0"/>
          <w:sz w:val="28"/>
          <w:szCs w:val="28"/>
        </w:rPr>
        <w:t>)</w:t>
      </w:r>
      <w:r w:rsidR="00D2573F"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көрсетуге болады.</w:t>
      </w:r>
    </w:p>
    <w:p w14:paraId="025FA265" w14:textId="197BD417" w:rsidR="0056234E" w:rsidRPr="00CD690B" w:rsidRDefault="0056234E" w:rsidP="0056234E">
      <w:pPr>
        <w:shd w:val="clear" w:color="auto" w:fill="FFFFFF" w:themeFill="background1"/>
        <w:spacing w:after="0"/>
        <w:ind w:firstLine="709"/>
        <w:jc w:val="both"/>
        <w:rPr>
          <w:rFonts w:ascii="Times New Roman" w:hAnsi="Times New Roman" w:cs="Times New Roman"/>
          <w:kern w:val="0"/>
          <w:sz w:val="28"/>
          <w:szCs w:val="28"/>
        </w:rPr>
      </w:pPr>
    </w:p>
    <w:p w14:paraId="5A1EFC3B"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71BF5745" w14:textId="77777777" w:rsidR="00157615" w:rsidRPr="00CD690B" w:rsidRDefault="00157615" w:rsidP="00271341">
      <w:pPr>
        <w:shd w:val="clear" w:color="auto" w:fill="FFFFFF" w:themeFill="background1"/>
        <w:spacing w:after="0" w:line="240" w:lineRule="auto"/>
        <w:jc w:val="center"/>
        <w:rPr>
          <w:rFonts w:ascii="Times New Roman" w:hAnsi="Times New Roman" w:cs="Times New Roman"/>
          <w:kern w:val="0"/>
          <w:sz w:val="28"/>
          <w:szCs w:val="28"/>
        </w:rPr>
      </w:pPr>
      <w:r w:rsidRPr="00CD690B">
        <w:rPr>
          <w:rFonts w:ascii="Times New Roman" w:hAnsi="Times New Roman" w:cs="Times New Roman"/>
          <w:noProof/>
          <w:kern w:val="0"/>
          <w:sz w:val="28"/>
          <w:szCs w:val="28"/>
          <w:lang w:val="ru-RU" w:eastAsia="ru-RU"/>
        </w:rPr>
        <w:drawing>
          <wp:inline distT="0" distB="0" distL="0" distR="0" wp14:anchorId="5A973188" wp14:editId="3A2E8979">
            <wp:extent cx="4484218" cy="2810736"/>
            <wp:effectExtent l="0" t="0" r="0" b="889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6688" cy="2818553"/>
                    </a:xfrm>
                    <a:prstGeom prst="rect">
                      <a:avLst/>
                    </a:prstGeom>
                    <a:noFill/>
                  </pic:spPr>
                </pic:pic>
              </a:graphicData>
            </a:graphic>
          </wp:inline>
        </w:drawing>
      </w:r>
    </w:p>
    <w:p w14:paraId="5483EB39"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16"/>
          <w:szCs w:val="16"/>
        </w:rPr>
      </w:pPr>
    </w:p>
    <w:p w14:paraId="63E3DEF8" w14:textId="60229EAB" w:rsidR="00157615" w:rsidRPr="00CD690B" w:rsidRDefault="00401859" w:rsidP="00401859">
      <w:pPr>
        <w:shd w:val="clear" w:color="auto" w:fill="FFFFFF" w:themeFill="background1"/>
        <w:spacing w:after="0" w:line="240" w:lineRule="auto"/>
        <w:jc w:val="center"/>
        <w:rPr>
          <w:rFonts w:ascii="Times New Roman" w:hAnsi="Times New Roman" w:cs="Times New Roman"/>
          <w:kern w:val="0"/>
          <w:sz w:val="24"/>
          <w:szCs w:val="24"/>
          <w:lang w:val="ru-RU"/>
        </w:rPr>
      </w:pPr>
      <w:r w:rsidRPr="00CD690B">
        <w:rPr>
          <w:rFonts w:ascii="Times New Roman" w:hAnsi="Times New Roman" w:cs="Times New Roman"/>
          <w:kern w:val="0"/>
          <w:sz w:val="24"/>
          <w:szCs w:val="24"/>
          <w:lang w:val="ru-RU"/>
        </w:rPr>
        <w:t>а</w:t>
      </w:r>
    </w:p>
    <w:p w14:paraId="37EDB433"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3526D5C8" w14:textId="77777777" w:rsidR="00157615" w:rsidRPr="00CD690B" w:rsidRDefault="00157615" w:rsidP="00271341">
      <w:pPr>
        <w:shd w:val="clear" w:color="auto" w:fill="FFFFFF" w:themeFill="background1"/>
        <w:spacing w:after="0" w:line="240" w:lineRule="auto"/>
        <w:jc w:val="center"/>
        <w:rPr>
          <w:rFonts w:ascii="Times New Roman" w:hAnsi="Times New Roman" w:cs="Times New Roman"/>
          <w:kern w:val="0"/>
          <w:sz w:val="28"/>
          <w:szCs w:val="28"/>
        </w:rPr>
      </w:pPr>
      <w:r w:rsidRPr="00CD690B">
        <w:rPr>
          <w:rFonts w:ascii="Times New Roman" w:hAnsi="Times New Roman" w:cs="Times New Roman"/>
          <w:noProof/>
          <w:kern w:val="0"/>
          <w:sz w:val="28"/>
          <w:szCs w:val="28"/>
          <w:lang w:val="ru-RU" w:eastAsia="ru-RU"/>
        </w:rPr>
        <w:drawing>
          <wp:inline distT="0" distB="0" distL="0" distR="0" wp14:anchorId="33502026" wp14:editId="40A7933F">
            <wp:extent cx="4491533" cy="2767252"/>
            <wp:effectExtent l="0" t="0" r="444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9775" cy="2772330"/>
                    </a:xfrm>
                    <a:prstGeom prst="rect">
                      <a:avLst/>
                    </a:prstGeom>
                    <a:noFill/>
                  </pic:spPr>
                </pic:pic>
              </a:graphicData>
            </a:graphic>
          </wp:inline>
        </w:drawing>
      </w:r>
    </w:p>
    <w:p w14:paraId="2DE4178C"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16"/>
          <w:szCs w:val="16"/>
        </w:rPr>
      </w:pPr>
    </w:p>
    <w:p w14:paraId="441ECDDB" w14:textId="6F3867BE" w:rsidR="00401859" w:rsidRPr="00CD690B" w:rsidRDefault="00401859" w:rsidP="00203749">
      <w:pPr>
        <w:shd w:val="clear" w:color="auto" w:fill="FFFFFF" w:themeFill="background1"/>
        <w:spacing w:after="0" w:line="240" w:lineRule="auto"/>
        <w:ind w:firstLine="709"/>
        <w:jc w:val="center"/>
        <w:rPr>
          <w:rFonts w:ascii="Times New Roman" w:hAnsi="Times New Roman" w:cs="Times New Roman"/>
          <w:kern w:val="0"/>
          <w:sz w:val="24"/>
          <w:szCs w:val="24"/>
        </w:rPr>
      </w:pPr>
      <w:r w:rsidRPr="00CD690B">
        <w:rPr>
          <w:rFonts w:ascii="Times New Roman" w:hAnsi="Times New Roman" w:cs="Times New Roman"/>
          <w:kern w:val="0"/>
          <w:sz w:val="24"/>
          <w:szCs w:val="24"/>
        </w:rPr>
        <w:t>ә</w:t>
      </w:r>
    </w:p>
    <w:p w14:paraId="6CCC2871" w14:textId="77777777" w:rsidR="00401859" w:rsidRPr="00CD690B" w:rsidRDefault="00401859" w:rsidP="00203749">
      <w:pPr>
        <w:shd w:val="clear" w:color="auto" w:fill="FFFFFF" w:themeFill="background1"/>
        <w:spacing w:after="0" w:line="240" w:lineRule="auto"/>
        <w:ind w:firstLine="709"/>
        <w:jc w:val="center"/>
        <w:rPr>
          <w:rFonts w:ascii="Times New Roman" w:hAnsi="Times New Roman" w:cs="Times New Roman"/>
          <w:kern w:val="0"/>
          <w:sz w:val="16"/>
          <w:szCs w:val="16"/>
        </w:rPr>
      </w:pPr>
    </w:p>
    <w:p w14:paraId="7CA51FE0" w14:textId="77777777" w:rsidR="0056234E" w:rsidRPr="00CD690B" w:rsidRDefault="0056234E" w:rsidP="0056234E">
      <w:pPr>
        <w:shd w:val="clear" w:color="auto" w:fill="FFFFFF" w:themeFill="background1"/>
        <w:spacing w:after="0" w:line="240" w:lineRule="auto"/>
        <w:ind w:firstLine="709"/>
        <w:jc w:val="center"/>
        <w:rPr>
          <w:rFonts w:ascii="Times New Roman" w:hAnsi="Times New Roman" w:cs="Times New Roman"/>
          <w:kern w:val="0"/>
          <w:sz w:val="28"/>
          <w:szCs w:val="28"/>
        </w:rPr>
      </w:pPr>
      <w:r w:rsidRPr="00CD690B">
        <w:rPr>
          <w:rFonts w:ascii="Times New Roman" w:hAnsi="Times New Roman" w:cs="Times New Roman"/>
          <w:kern w:val="0"/>
          <w:sz w:val="28"/>
          <w:szCs w:val="28"/>
        </w:rPr>
        <w:t>Сурет 1 – Қоғамда әйел мен еркекке қатысты  қалыптасқан стереотип</w:t>
      </w:r>
    </w:p>
    <w:p w14:paraId="65C4CC68" w14:textId="7749641B" w:rsidR="0056234E" w:rsidRPr="00CD690B" w:rsidRDefault="0056234E" w:rsidP="0056234E">
      <w:pPr>
        <w:shd w:val="clear" w:color="auto" w:fill="FFFFFF" w:themeFill="background1"/>
        <w:spacing w:after="0" w:line="240" w:lineRule="auto"/>
        <w:ind w:firstLine="709"/>
        <w:jc w:val="center"/>
        <w:rPr>
          <w:rFonts w:ascii="Times New Roman" w:hAnsi="Times New Roman" w:cs="Times New Roman"/>
          <w:kern w:val="0"/>
          <w:sz w:val="28"/>
          <w:szCs w:val="28"/>
        </w:rPr>
      </w:pPr>
      <w:r w:rsidRPr="00CD690B">
        <w:rPr>
          <w:rFonts w:ascii="Times New Roman" w:hAnsi="Times New Roman" w:cs="Times New Roman"/>
          <w:kern w:val="0"/>
          <w:sz w:val="28"/>
          <w:szCs w:val="28"/>
        </w:rPr>
        <w:t>кестесі</w:t>
      </w:r>
    </w:p>
    <w:p w14:paraId="31C3697A" w14:textId="77777777" w:rsidR="00157615" w:rsidRPr="00CD690B" w:rsidRDefault="00157615" w:rsidP="00401859">
      <w:pPr>
        <w:shd w:val="clear" w:color="auto" w:fill="FFFFFF" w:themeFill="background1"/>
        <w:spacing w:after="0" w:line="240" w:lineRule="auto"/>
        <w:jc w:val="both"/>
        <w:rPr>
          <w:rFonts w:ascii="Times New Roman" w:hAnsi="Times New Roman" w:cs="Times New Roman"/>
          <w:kern w:val="0"/>
          <w:sz w:val="28"/>
          <w:szCs w:val="28"/>
        </w:rPr>
      </w:pPr>
      <w:r w:rsidRPr="00CD690B">
        <w:rPr>
          <w:rFonts w:ascii="Times New Roman" w:hAnsi="Times New Roman" w:cs="Times New Roman"/>
          <w:noProof/>
          <w:kern w:val="0"/>
          <w:sz w:val="28"/>
          <w:szCs w:val="28"/>
          <w:lang w:val="ru-RU" w:eastAsia="ru-RU"/>
        </w:rPr>
        <w:drawing>
          <wp:inline distT="0" distB="0" distL="0" distR="0" wp14:anchorId="0094C712" wp14:editId="66A5A27A">
            <wp:extent cx="5762625" cy="4253023"/>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7020" cy="4263647"/>
                    </a:xfrm>
                    <a:prstGeom prst="rect">
                      <a:avLst/>
                    </a:prstGeom>
                    <a:noFill/>
                  </pic:spPr>
                </pic:pic>
              </a:graphicData>
            </a:graphic>
          </wp:inline>
        </w:drawing>
      </w:r>
    </w:p>
    <w:p w14:paraId="30B24609" w14:textId="595F7DED" w:rsidR="00157615" w:rsidRPr="00CD690B" w:rsidRDefault="00401859" w:rsidP="00401859">
      <w:pPr>
        <w:shd w:val="clear" w:color="auto" w:fill="FFFFFF" w:themeFill="background1"/>
        <w:spacing w:after="0" w:line="240" w:lineRule="auto"/>
        <w:jc w:val="center"/>
        <w:rPr>
          <w:rFonts w:ascii="Times New Roman" w:hAnsi="Times New Roman" w:cs="Times New Roman"/>
          <w:kern w:val="0"/>
          <w:sz w:val="28"/>
          <w:szCs w:val="28"/>
        </w:rPr>
      </w:pPr>
      <w:r w:rsidRPr="00CD690B">
        <w:rPr>
          <w:rFonts w:ascii="Times New Roman" w:hAnsi="Times New Roman" w:cs="Times New Roman"/>
          <w:kern w:val="0"/>
          <w:sz w:val="28"/>
          <w:szCs w:val="28"/>
        </w:rPr>
        <w:t>а</w:t>
      </w:r>
    </w:p>
    <w:p w14:paraId="4235A382" w14:textId="77777777" w:rsidR="00157615" w:rsidRPr="00CD690B" w:rsidRDefault="00157615" w:rsidP="00271341">
      <w:pPr>
        <w:shd w:val="clear" w:color="auto" w:fill="FFFFFF" w:themeFill="background1"/>
        <w:spacing w:after="0" w:line="240" w:lineRule="auto"/>
        <w:jc w:val="both"/>
        <w:rPr>
          <w:rFonts w:ascii="Times New Roman" w:hAnsi="Times New Roman" w:cs="Times New Roman"/>
          <w:kern w:val="0"/>
          <w:sz w:val="28"/>
          <w:szCs w:val="28"/>
        </w:rPr>
      </w:pPr>
      <w:r w:rsidRPr="00CD690B">
        <w:rPr>
          <w:rFonts w:ascii="Times New Roman" w:hAnsi="Times New Roman" w:cs="Times New Roman"/>
          <w:noProof/>
          <w:kern w:val="0"/>
          <w:sz w:val="28"/>
          <w:szCs w:val="28"/>
          <w:lang w:val="ru-RU" w:eastAsia="ru-RU"/>
        </w:rPr>
        <w:drawing>
          <wp:inline distT="0" distB="0" distL="0" distR="0" wp14:anchorId="7B571136" wp14:editId="563C49B0">
            <wp:extent cx="5901070" cy="3856990"/>
            <wp:effectExtent l="0" t="0" r="444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76" cy="3866144"/>
                    </a:xfrm>
                    <a:prstGeom prst="rect">
                      <a:avLst/>
                    </a:prstGeom>
                    <a:noFill/>
                  </pic:spPr>
                </pic:pic>
              </a:graphicData>
            </a:graphic>
          </wp:inline>
        </w:drawing>
      </w:r>
    </w:p>
    <w:p w14:paraId="1ECE7CB5" w14:textId="3F6ED506" w:rsidR="00157615" w:rsidRPr="00CD690B" w:rsidRDefault="00401859" w:rsidP="00401859">
      <w:pPr>
        <w:shd w:val="clear" w:color="auto" w:fill="FFFFFF" w:themeFill="background1"/>
        <w:spacing w:after="0" w:line="240" w:lineRule="auto"/>
        <w:jc w:val="center"/>
        <w:rPr>
          <w:rFonts w:ascii="Times New Roman" w:hAnsi="Times New Roman" w:cs="Times New Roman"/>
          <w:kern w:val="0"/>
          <w:sz w:val="24"/>
          <w:szCs w:val="24"/>
        </w:rPr>
      </w:pPr>
      <w:r w:rsidRPr="00CD690B">
        <w:rPr>
          <w:rFonts w:ascii="Times New Roman" w:hAnsi="Times New Roman" w:cs="Times New Roman"/>
          <w:kern w:val="0"/>
          <w:sz w:val="24"/>
          <w:szCs w:val="24"/>
        </w:rPr>
        <w:t>ә</w:t>
      </w:r>
    </w:p>
    <w:p w14:paraId="3423B02C" w14:textId="77777777" w:rsidR="0056234E" w:rsidRPr="00CD690B" w:rsidRDefault="0056234E" w:rsidP="0056234E">
      <w:pPr>
        <w:shd w:val="clear" w:color="auto" w:fill="FFFFFF" w:themeFill="background1"/>
        <w:spacing w:after="0" w:line="240" w:lineRule="auto"/>
        <w:ind w:firstLine="709"/>
        <w:jc w:val="both"/>
        <w:rPr>
          <w:rFonts w:ascii="Times New Roman" w:hAnsi="Times New Roman" w:cs="Times New Roman"/>
          <w:kern w:val="0"/>
          <w:sz w:val="28"/>
          <w:szCs w:val="28"/>
        </w:rPr>
      </w:pPr>
    </w:p>
    <w:p w14:paraId="582A54B6" w14:textId="66F0E51B" w:rsidR="0056234E" w:rsidRPr="00CD690B" w:rsidRDefault="0056234E" w:rsidP="0056234E">
      <w:pPr>
        <w:shd w:val="clear" w:color="auto" w:fill="FFFFFF" w:themeFill="background1"/>
        <w:spacing w:after="0" w:line="240" w:lineRule="auto"/>
        <w:ind w:firstLine="709"/>
        <w:jc w:val="center"/>
        <w:rPr>
          <w:rFonts w:ascii="Times New Roman" w:hAnsi="Times New Roman" w:cs="Times New Roman"/>
          <w:kern w:val="0"/>
          <w:sz w:val="28"/>
          <w:szCs w:val="28"/>
        </w:rPr>
      </w:pPr>
      <w:r w:rsidRPr="00CD690B">
        <w:rPr>
          <w:rFonts w:ascii="Times New Roman" w:hAnsi="Times New Roman" w:cs="Times New Roman"/>
          <w:kern w:val="0"/>
          <w:sz w:val="28"/>
          <w:szCs w:val="28"/>
        </w:rPr>
        <w:t>Сурет 2 –</w:t>
      </w:r>
      <w:r w:rsidR="00D2573F">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Мінез-құлық пен әрекеттердің гендерлік стереотиптерге сәйкес ерекшелігі</w:t>
      </w:r>
    </w:p>
    <w:p w14:paraId="14CF53CF" w14:textId="77777777" w:rsidR="00D2573F" w:rsidRDefault="00D2573F"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45A77600" w14:textId="77777777" w:rsidR="00D2573F" w:rsidRDefault="00D2573F"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678A065D" w14:textId="251C3199" w:rsidR="00157615" w:rsidRPr="00CD690B" w:rsidRDefault="0056234E"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Көріп отырғанымыздай, қоғамның гендерлік стереотиптерге сәйкес әйелдер мен еркектерден күтетін әрекеттері мен мінез-құлқы әртүрлі. </w:t>
      </w:r>
      <w:r w:rsidR="00157615" w:rsidRPr="00CD690B">
        <w:rPr>
          <w:rFonts w:ascii="Times New Roman" w:hAnsi="Times New Roman" w:cs="Times New Roman"/>
          <w:kern w:val="0"/>
          <w:sz w:val="28"/>
          <w:szCs w:val="28"/>
        </w:rPr>
        <w:t>Қандай қоғамда болмасын, әйелдердің орны өте маңызды болғанымен, олардың ерлерге қарағанда кей кездері екінші орында тұрғаны байқалады. Жалпы қазіргі кезеңде қоғамдағы әйел мен еркектің орны туралы түсініктер мен құндылықтар, осымен байланысты стереотиптер мен әлеуметтік үрдістер ерекше өзекті мәселеге айналып отыр. Қазақ тілінде ерлер мен әйелдерге қатысты гендерлік сипатты білдіретін тілдік бірліктер этномәдени таным тұрғысынан алғанда шығыстық, мұсылмандық үлгіде қалыптасқан факторлар.</w:t>
      </w:r>
    </w:p>
    <w:p w14:paraId="352308EF" w14:textId="61B60B75"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Түркі тектес халықтарда Ислам дәуіріне дейін әйел ер адам сияқты атқа мініп, мұрадан өз үлесін алу үшін жебе тартып, қолына қылыш ұстап, қажет болған жағдайда соғысуға аттанған жауынгер батыр ретінде көрінеді. Ислам өркениеті мен мәдениеті дами бастаған тұста пассивті сипаттамалармен қатар</w:t>
      </w:r>
      <w:r w:rsidR="00D2573F">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әйелдер туралы махаббат, ләззат мәнмәтінінде, ал енді батыс мәдениетімен таныс болғаннан бастап ерлер мен әйелдер туралы тең дәрежеде айтыла бастады.</w:t>
      </w:r>
    </w:p>
    <w:p w14:paraId="1C1A88ED" w14:textId="5223D632"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Әйелдердің шешім қабылдай алмауы, ерлерден қорғану қажеттіліктері, әлеуметтік саладағы теңсіздік туралы идеялар түрік қоғамы ислам дінін қабылдағаннан кейін қабылдаған араб, парсы жән</w:t>
      </w:r>
      <w:r w:rsidR="006603A9" w:rsidRPr="00CD690B">
        <w:rPr>
          <w:rFonts w:ascii="Times New Roman" w:hAnsi="Times New Roman" w:cs="Times New Roman"/>
          <w:kern w:val="0"/>
          <w:sz w:val="28"/>
          <w:szCs w:val="28"/>
        </w:rPr>
        <w:t xml:space="preserve">е үнді дәстүрлерінен туындады. </w:t>
      </w:r>
      <w:r w:rsidRPr="00CD690B">
        <w:rPr>
          <w:rFonts w:ascii="Times New Roman" w:hAnsi="Times New Roman" w:cs="Times New Roman"/>
          <w:kern w:val="0"/>
          <w:sz w:val="28"/>
          <w:szCs w:val="28"/>
        </w:rPr>
        <w:t>Мұсылман дінін қабылдағаннан кейін  түрік мәдениетінде әйелдерге қатысты зорлық-зомбылық туралы мақал-мәтелдер тарала бастайды деп болжануда. Ескі (ежелгі) түркі қоғамында әйел туралы ауызша аңыздар сақталған, мұндай аңыздарда ұлттың тұлғасы туралы да баян беріледі. Түрік дастандары мен аңыздарында әйелдің орны әрқашан ер адаммен қатар тұрады, ол оны толықтырады. Түркі тектес халықтарға ортақ Қорқыт ата туралы эпостық жырларда түрік мәдениетіндегі әйелдер ұрып-соғуға және қорлауға болмайтын тіршілік иелері ретінде көрінеді.</w:t>
      </w:r>
    </w:p>
    <w:p w14:paraId="4103A63E" w14:textId="2244AFB1"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Түрік халқының отбасындағы әйел үш тағанда (әйел, ана, қыз) бағаланады. Түріктердің ислам дінін қабылдаған Х ғасырға дейінгі алғашқы дереккөздерінде қыз баласының дүниеге келуін қаламағандығын баяндайтын бірде-бір дастан немесе аңыз-әңгіме болған жоқ. Қорқыт ата кітабындағы  эпоста түркі оғыз бегі Бай-Бижан бек оғыздардан қызды болу үшін дұға етуін сұрайды. Сонда оғыздар қолдарын көкке жайып, Жаратушыдан Бижан Бейге қыз беруін тілейді [27, </w:t>
      </w:r>
      <w:r w:rsidR="00D2573F">
        <w:rPr>
          <w:rFonts w:ascii="Times New Roman" w:eastAsiaTheme="minorEastAsia" w:hAnsi="Times New Roman" w:cs="Times New Roman"/>
          <w:sz w:val="28"/>
          <w:szCs w:val="28"/>
        </w:rPr>
        <w:t>б</w:t>
      </w:r>
      <w:r w:rsidR="000E4C28" w:rsidRPr="00CD690B">
        <w:rPr>
          <w:rFonts w:ascii="Times New Roman" w:eastAsiaTheme="minorEastAsia" w:hAnsi="Times New Roman" w:cs="Times New Roman"/>
          <w:sz w:val="28"/>
          <w:szCs w:val="28"/>
        </w:rPr>
        <w:t xml:space="preserve">. </w:t>
      </w:r>
      <w:r w:rsidRPr="00CD690B">
        <w:rPr>
          <w:rFonts w:ascii="Times New Roman" w:hAnsi="Times New Roman" w:cs="Times New Roman"/>
          <w:kern w:val="0"/>
          <w:sz w:val="28"/>
          <w:szCs w:val="28"/>
        </w:rPr>
        <w:t>5]. Түркі халықтарының, оның ішінде түрік ұлтының ойлау жүйесінде әйел көбінесе «нұр»,</w:t>
      </w:r>
      <w:r w:rsidR="00D2573F">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«нұр шашу» ретінде сипатталады [87</w:t>
      </w:r>
      <w:r w:rsidR="00C84EFC">
        <w:rPr>
          <w:rFonts w:ascii="Times New Roman" w:hAnsi="Times New Roman" w:cs="Times New Roman"/>
          <w:kern w:val="0"/>
          <w:sz w:val="28"/>
          <w:szCs w:val="28"/>
        </w:rPr>
        <w:t>,б.</w:t>
      </w:r>
      <w:r w:rsidR="00C84EFC" w:rsidRPr="00C84EFC">
        <w:rPr>
          <w:rFonts w:ascii="Times New Roman" w:hAnsi="Times New Roman" w:cs="Times New Roman"/>
          <w:kern w:val="0"/>
          <w:sz w:val="28"/>
          <w:szCs w:val="28"/>
        </w:rPr>
        <w:t>11</w:t>
      </w:r>
      <w:r w:rsidRPr="00CD690B">
        <w:rPr>
          <w:rFonts w:ascii="Times New Roman" w:hAnsi="Times New Roman" w:cs="Times New Roman"/>
          <w:kern w:val="0"/>
          <w:sz w:val="28"/>
          <w:szCs w:val="28"/>
        </w:rPr>
        <w:t xml:space="preserve">]. Мұның ең жарқын мысалдарын «Жаратылыс туралы аңыз» шығармасынан көруге болады, онда Оғыздың бірінші әйелі Ақ Ана көк нұрынан жаратылған делінеді. </w:t>
      </w:r>
    </w:p>
    <w:p w14:paraId="52A42E8F" w14:textId="52A920B5" w:rsidR="00157615" w:rsidRPr="00CD690B" w:rsidRDefault="00742FEB" w:rsidP="009E58B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танымында ежелден бері «әйeл», «отбacы», «ұлт» дeгeн үш ұғым бiр-бiрiмeн тығыз бaйлaныcтa, ажырамас бірлікте қарастырылған. Әйел затына деген құрмет сонау түркі заманынан бастау алғанына мифологиялық, көне түркілік жазба мұралардағы деректер де дәлел бола алады. Атап айтқанда, түркі тілдерінің алғашқы сөздігі «Диуани лұғат ат-түрік» шығармасы тіліне этнолингвистикалық талдау жүргізген зерттеуші М.М.</w:t>
      </w:r>
      <w:r w:rsidR="00D2573F">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Қосыбаев «әйел» концептісінің ескерткіштер тіліндегі көрінісі жайында: «Әйел баласы көне түркілер заманынан бастап түркі халықтарында ерекше құрметке ие, түркі халықтарының ежелгі дүниетанымында Ұмай ана культінде көрініс тапқан «әйел-анаға» ерекше құрмет көрсетілді. Ұмай анамен байланысты аңыздар, дәстүрлер мен әдет-ғұрыптар бұл мифологиялық бейненің қасиетті мағынасы, сокральді мәні бала туылғанға дейінгі кезеңмен, ана құрсағындағы кезеңмен  және дамуымен, адамзат пайда болатын аналық негізбен байланысты екенін көрсетеді» [</w:t>
      </w:r>
      <w:r w:rsidRPr="0031673C">
        <w:rPr>
          <w:rFonts w:ascii="Times New Roman" w:hAnsi="Times New Roman" w:cs="Times New Roman"/>
          <w:kern w:val="0"/>
          <w:sz w:val="28"/>
          <w:szCs w:val="28"/>
        </w:rPr>
        <w:t>8</w:t>
      </w:r>
      <w:r w:rsidR="0031673C" w:rsidRPr="0031673C">
        <w:rPr>
          <w:rFonts w:ascii="Times New Roman" w:hAnsi="Times New Roman" w:cs="Times New Roman"/>
          <w:kern w:val="0"/>
          <w:sz w:val="28"/>
          <w:szCs w:val="28"/>
        </w:rPr>
        <w:t>8</w:t>
      </w:r>
      <w:r w:rsidRPr="0031673C">
        <w:rPr>
          <w:rFonts w:ascii="Times New Roman" w:hAnsi="Times New Roman" w:cs="Times New Roman"/>
          <w:kern w:val="0"/>
          <w:sz w:val="28"/>
          <w:szCs w:val="28"/>
        </w:rPr>
        <w:t>,</w:t>
      </w:r>
      <w:r w:rsidR="009E58B2" w:rsidRPr="0031673C">
        <w:rPr>
          <w:rFonts w:ascii="Times New Roman" w:hAnsi="Times New Roman" w:cs="Times New Roman"/>
          <w:kern w:val="0"/>
          <w:sz w:val="28"/>
          <w:szCs w:val="28"/>
        </w:rPr>
        <w:t xml:space="preserve"> </w:t>
      </w:r>
      <w:r w:rsidR="0031673C" w:rsidRPr="0031673C">
        <w:rPr>
          <w:rFonts w:ascii="Times New Roman" w:hAnsi="Times New Roman" w:cs="Times New Roman"/>
          <w:kern w:val="0"/>
          <w:sz w:val="28"/>
          <w:szCs w:val="28"/>
        </w:rPr>
        <w:t>б</w:t>
      </w:r>
      <w:r w:rsidR="0031673C">
        <w:rPr>
          <w:rFonts w:ascii="Times New Roman" w:hAnsi="Times New Roman" w:cs="Times New Roman"/>
          <w:kern w:val="0"/>
          <w:sz w:val="28"/>
          <w:szCs w:val="28"/>
        </w:rPr>
        <w:t>.</w:t>
      </w:r>
      <w:r w:rsidRPr="0031673C">
        <w:rPr>
          <w:rFonts w:ascii="Times New Roman" w:hAnsi="Times New Roman" w:cs="Times New Roman"/>
          <w:kern w:val="0"/>
          <w:sz w:val="28"/>
          <w:szCs w:val="28"/>
        </w:rPr>
        <w:t>30</w:t>
      </w:r>
      <w:r w:rsidRPr="00CD690B">
        <w:rPr>
          <w:rFonts w:ascii="Times New Roman" w:hAnsi="Times New Roman" w:cs="Times New Roman"/>
          <w:kern w:val="0"/>
          <w:sz w:val="28"/>
          <w:szCs w:val="28"/>
        </w:rPr>
        <w:t>].</w:t>
      </w:r>
      <w:r w:rsidRPr="00CD690B">
        <w:rPr>
          <w:rFonts w:ascii="Calibri" w:hAnsi="Calibri" w:cs="Calibri"/>
          <w:sz w:val="24"/>
        </w:rPr>
        <w:t xml:space="preserve"> </w:t>
      </w:r>
      <w:r w:rsidR="00157615" w:rsidRPr="00CD690B">
        <w:rPr>
          <w:rFonts w:ascii="Times New Roman" w:hAnsi="Times New Roman" w:cs="Times New Roman"/>
          <w:kern w:val="0"/>
          <w:sz w:val="28"/>
          <w:szCs w:val="28"/>
        </w:rPr>
        <w:t>Ж.</w:t>
      </w:r>
      <w:r w:rsidR="009E58B2">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Абитжанов «Ежелгі түріктер Тәңірмен қатар жер-су Ұмайға да табынған. Ұмай сөзінің «бала жататын орын» тура мағынасының негізінде «бала-шағаны қорғайтын құдай» мағынасы екіншілік номинация түрінде қалыптасқанын</w:t>
      </w:r>
      <w:r w:rsidR="009E58B2">
        <w:rPr>
          <w:rFonts w:ascii="Times New Roman" w:hAnsi="Times New Roman" w:cs="Times New Roman"/>
          <w:kern w:val="0"/>
          <w:sz w:val="28"/>
          <w:szCs w:val="28"/>
        </w:rPr>
        <w:t>»</w:t>
      </w:r>
      <w:r w:rsidR="00157615" w:rsidRPr="00CD690B">
        <w:rPr>
          <w:rFonts w:ascii="Times New Roman" w:hAnsi="Times New Roman" w:cs="Times New Roman"/>
          <w:kern w:val="0"/>
          <w:sz w:val="28"/>
          <w:szCs w:val="28"/>
        </w:rPr>
        <w:t xml:space="preserve"> айтады [87, </w:t>
      </w:r>
      <w:r w:rsidR="00FC109D" w:rsidRPr="00CD690B">
        <w:rPr>
          <w:rFonts w:ascii="Times New Roman" w:hAnsi="Times New Roman" w:cs="Times New Roman"/>
          <w:kern w:val="0"/>
          <w:sz w:val="28"/>
          <w:szCs w:val="28"/>
        </w:rPr>
        <w:t xml:space="preserve">б. </w:t>
      </w:r>
      <w:r w:rsidR="00157615" w:rsidRPr="00CD690B">
        <w:rPr>
          <w:rFonts w:ascii="Times New Roman" w:hAnsi="Times New Roman" w:cs="Times New Roman"/>
          <w:kern w:val="0"/>
          <w:sz w:val="28"/>
          <w:szCs w:val="28"/>
        </w:rPr>
        <w:t>19]. Алтай тілдік бірлестігіне жататын монғол тілінде ұмай сөзі «ана құрсағы»</w:t>
      </w:r>
      <w:r w:rsidR="009E58B2">
        <w:rPr>
          <w:rFonts w:ascii="Times New Roman" w:hAnsi="Times New Roman" w:cs="Times New Roman"/>
          <w:kern w:val="0"/>
          <w:sz w:val="28"/>
          <w:szCs w:val="28"/>
        </w:rPr>
        <w:t>,</w:t>
      </w:r>
      <w:r w:rsidR="00157615" w:rsidRPr="00CD690B">
        <w:rPr>
          <w:rFonts w:ascii="Times New Roman" w:hAnsi="Times New Roman" w:cs="Times New Roman"/>
          <w:kern w:val="0"/>
          <w:sz w:val="28"/>
          <w:szCs w:val="28"/>
        </w:rPr>
        <w:t xml:space="preserve"> «жатыр» мағынасында қолданылуы бұл лексеманың тарихының тереңдігіне дәлел [87, </w:t>
      </w:r>
      <w:r w:rsidR="00FC109D" w:rsidRPr="00CD690B">
        <w:rPr>
          <w:rFonts w:ascii="Times New Roman" w:hAnsi="Times New Roman" w:cs="Times New Roman"/>
          <w:kern w:val="0"/>
          <w:sz w:val="28"/>
          <w:szCs w:val="28"/>
        </w:rPr>
        <w:t xml:space="preserve">б. </w:t>
      </w:r>
      <w:r w:rsidR="00157615" w:rsidRPr="00CD690B">
        <w:rPr>
          <w:rFonts w:ascii="Times New Roman" w:hAnsi="Times New Roman" w:cs="Times New Roman"/>
          <w:kern w:val="0"/>
          <w:sz w:val="28"/>
          <w:szCs w:val="28"/>
        </w:rPr>
        <w:t xml:space="preserve">5]. Қараханидтерден бұрын тарих сахнасында болған көне түркілер ұғымында </w:t>
      </w:r>
      <w:r w:rsidR="00157615" w:rsidRPr="0031673C">
        <w:rPr>
          <w:rFonts w:ascii="Times New Roman" w:hAnsi="Times New Roman" w:cs="Times New Roman"/>
          <w:i/>
          <w:iCs/>
          <w:kern w:val="0"/>
          <w:sz w:val="28"/>
          <w:szCs w:val="28"/>
        </w:rPr>
        <w:t>итау</w:t>
      </w:r>
      <w:r w:rsidR="009E58B2" w:rsidRPr="00CB5F87">
        <w:rPr>
          <w:rFonts w:ascii="Times New Roman" w:hAnsi="Times New Roman" w:cs="Times New Roman"/>
          <w:color w:val="FF0000"/>
          <w:kern w:val="0"/>
          <w:sz w:val="28"/>
          <w:szCs w:val="28"/>
        </w:rPr>
        <w:t xml:space="preserve"> </w:t>
      </w:r>
      <w:r w:rsidR="00157615" w:rsidRPr="00CD690B">
        <w:rPr>
          <w:rFonts w:ascii="Times New Roman" w:hAnsi="Times New Roman" w:cs="Times New Roman"/>
          <w:kern w:val="0"/>
          <w:sz w:val="28"/>
          <w:szCs w:val="28"/>
        </w:rPr>
        <w:t>лексемасын өмірдің, өсіп өнудің, әдемілік пен әсемдіктің, бақыт пен берекенің, үйлесімділіктің, жиынтық мәнінен тұратын мифологиялық концептінің лингвистикалық бейнесі ретінде көруге болады. Яғни Ұмай ұғымы көр қырлы болған. Күлтегін ескерткішінде кездесетін «Ұмай текті анам қатынның құтына (бағына) інім Күлтегін ер атанды»</w:t>
      </w:r>
      <w:r w:rsidR="000E4C28" w:rsidRPr="00CD690B">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[89</w:t>
      </w:r>
      <w:r w:rsidR="009E58B2">
        <w:rPr>
          <w:rFonts w:ascii="Times New Roman" w:hAnsi="Times New Roman" w:cs="Times New Roman"/>
          <w:kern w:val="0"/>
          <w:sz w:val="28"/>
          <w:szCs w:val="28"/>
        </w:rPr>
        <w:t>, б.</w:t>
      </w:r>
      <w:r w:rsidR="00543B9F" w:rsidRPr="00543B9F">
        <w:rPr>
          <w:rFonts w:ascii="Times New Roman" w:hAnsi="Times New Roman" w:cs="Times New Roman"/>
          <w:kern w:val="0"/>
          <w:sz w:val="28"/>
          <w:szCs w:val="28"/>
        </w:rPr>
        <w:t>24</w:t>
      </w:r>
      <w:r w:rsidR="00157615" w:rsidRPr="00CD690B">
        <w:rPr>
          <w:rFonts w:ascii="Times New Roman" w:hAnsi="Times New Roman" w:cs="Times New Roman"/>
          <w:kern w:val="0"/>
          <w:sz w:val="28"/>
          <w:szCs w:val="28"/>
        </w:rPr>
        <w:t>] деген сөйлемнен түркілердің ананы, дүниеге ақылды да, айбынд</w:t>
      </w:r>
      <w:r w:rsidR="008555D3" w:rsidRPr="00CD690B">
        <w:rPr>
          <w:rFonts w:ascii="Times New Roman" w:hAnsi="Times New Roman" w:cs="Times New Roman"/>
          <w:kern w:val="0"/>
          <w:sz w:val="28"/>
          <w:szCs w:val="28"/>
        </w:rPr>
        <w:t>ы ұл алып келген хан әйелдерін Ұ</w:t>
      </w:r>
      <w:r w:rsidR="00157615" w:rsidRPr="00CD690B">
        <w:rPr>
          <w:rFonts w:ascii="Times New Roman" w:hAnsi="Times New Roman" w:cs="Times New Roman"/>
          <w:kern w:val="0"/>
          <w:sz w:val="28"/>
          <w:szCs w:val="28"/>
        </w:rPr>
        <w:t>майға теңегенін көруге болады. ХІ ғасырдағы «Әйел-ана» тілдік моделі көне түркілік дүниетанымының негізі «Ұмай-анадан» бастау алғанына көз жеткіземіз. Қазақ тіліндегі Ұмай анаға сыйынып, әйелдің толғағы жеңіл болып, өмірге сәби аман-есен келсін деген ниетпен «Ұмай ана жар болсын!», ауырған жас баланы емдегенде «Ұмай ана шипа берсін!», ұлын сапарға аттандырған ана оң сапар тілеп «Ұмай анаға тапсырдым» деген сынды тілдік бірліктер Ұмай ана феноменінің қазақ халқының дәстүрінде де жалғасын тапқанына дәлел. Олай болса</w:t>
      </w:r>
      <w:r w:rsidR="009E58B2">
        <w:rPr>
          <w:rFonts w:ascii="Times New Roman" w:hAnsi="Times New Roman" w:cs="Times New Roman"/>
          <w:kern w:val="0"/>
          <w:sz w:val="28"/>
          <w:szCs w:val="28"/>
        </w:rPr>
        <w:t>,</w:t>
      </w:r>
      <w:r w:rsidR="00157615" w:rsidRPr="00CD690B">
        <w:rPr>
          <w:rFonts w:ascii="Times New Roman" w:hAnsi="Times New Roman" w:cs="Times New Roman"/>
          <w:kern w:val="0"/>
          <w:sz w:val="28"/>
          <w:szCs w:val="28"/>
        </w:rPr>
        <w:t xml:space="preserve"> берілген тұжырымнан әйел затының ана ретіндегі рөлі және дәріптелуі бүкіл түркі халқына ортақ қалып екендігін көреміз.</w:t>
      </w:r>
    </w:p>
    <w:p w14:paraId="7F9B1384"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Жалпы түркі халықтарының әйелге қатысты қалыптасқан түсініктері мен құндылықтарының негізіне сан ғасырлық өмірлік тәжірибесі мен өмір сүру қалпы ғана әсер етіп қоймай, сонымен қатар әдет-ғұрпы мен салт-дәстүрі, діні мен наным-сенімінің де ықпалы зор болды. Сол себепті ана тіліміздің байлығы, даналық сөздер мен нақыл сөздердің, мақал-мәтелдердің лексикалық құрамына назар аудара отырып, бүтін бір халықтың ділі мен дүниеге деген көзқарасына қатысты құнды деректер ала аламыз.</w:t>
      </w:r>
    </w:p>
    <w:p w14:paraId="66D78A32" w14:textId="23EF0AD5" w:rsidR="00742FEB" w:rsidRPr="00CD690B" w:rsidRDefault="00157615" w:rsidP="00742FEB">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концептісін білдіретін тілдік бірліктер ұлттық психологияның негізі болып саналатын ұлттық салт-дәстүр, ұлттық таным, ұлттық мәдениеттің тілдік көрінісі әдеби шығармаларда метафоралар, фразеологиялық бірліктер, мақал-мәтелдер арқылы жиі беріледі. А.М.</w:t>
      </w:r>
      <w:r w:rsidR="00401859"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Байғұтова «Қазақ әйелі» концептісінің эт</w:t>
      </w:r>
      <w:r w:rsidR="006237CC" w:rsidRPr="00CD690B">
        <w:rPr>
          <w:rFonts w:ascii="Times New Roman" w:hAnsi="Times New Roman" w:cs="Times New Roman"/>
          <w:kern w:val="0"/>
          <w:sz w:val="28"/>
          <w:szCs w:val="28"/>
        </w:rPr>
        <w:t>н</w:t>
      </w:r>
      <w:r w:rsidRPr="00CD690B">
        <w:rPr>
          <w:rFonts w:ascii="Times New Roman" w:hAnsi="Times New Roman" w:cs="Times New Roman"/>
          <w:kern w:val="0"/>
          <w:sz w:val="28"/>
          <w:szCs w:val="28"/>
        </w:rPr>
        <w:t xml:space="preserve">омәдени сипаты» атты зерттеу жұмысында еркек/әйел оппозициялық ұғымдарымен байланысты тілдік деректерді талдау ұлттық таным ерекшелігін танытатын көптеген мәселелерді айқындайтынын мәлімдейді. </w:t>
      </w:r>
      <w:r w:rsidR="00742FEB" w:rsidRPr="00CD690B">
        <w:rPr>
          <w:rFonts w:ascii="Times New Roman" w:hAnsi="Times New Roman" w:cs="Times New Roman"/>
          <w:kern w:val="0"/>
          <w:sz w:val="28"/>
          <w:szCs w:val="28"/>
        </w:rPr>
        <w:t>Соның бірі ұлттық стереотиптер хақында: «</w:t>
      </w:r>
      <w:r w:rsidR="009E58B2">
        <w:rPr>
          <w:rFonts w:ascii="Times New Roman" w:hAnsi="Times New Roman" w:cs="Times New Roman"/>
          <w:kern w:val="0"/>
          <w:sz w:val="28"/>
          <w:szCs w:val="28"/>
        </w:rPr>
        <w:t>Е</w:t>
      </w:r>
      <w:r w:rsidR="00742FEB" w:rsidRPr="00CD690B">
        <w:rPr>
          <w:rFonts w:ascii="Times New Roman" w:hAnsi="Times New Roman" w:cs="Times New Roman"/>
          <w:kern w:val="0"/>
          <w:sz w:val="28"/>
          <w:szCs w:val="28"/>
        </w:rPr>
        <w:t>р» және «әйел» концептілері барлық мәдениеттерде бар және әлем туралы негізгі түсініктерді көрсететін әдет-ғұрыптарда, фольклорда және мифологияда маңызды орын алады. Алайда, осы ұғымдармен байланысты стереотиптер мен құндылықтар мәдениеттер арасында әр түрлі болуы мүмкін. Сондай-ақ әйелдер мен ерлердің әлеуметтік рөлі де бір-бірінен ажыратылатынын алға тартады. Зерттеуші әйел мен еркекке байланысты қоғамда қалыптасқан  стереотиптер тізіп көрсетеді. Соның ішінде біздің қоғамдағы әйелге қатысты кең тараған стереотиптер: ана, жар, үй шаруашылығындағы әйел, ошақ қамқоршысы, қызметкер</w:t>
      </w:r>
      <w:r w:rsidR="009E58B2">
        <w:rPr>
          <w:rFonts w:ascii="Times New Roman" w:hAnsi="Times New Roman" w:cs="Times New Roman"/>
          <w:kern w:val="0"/>
          <w:sz w:val="28"/>
          <w:szCs w:val="28"/>
        </w:rPr>
        <w:t>»</w:t>
      </w:r>
      <w:r w:rsidR="00742FEB" w:rsidRPr="00CD690B">
        <w:rPr>
          <w:rFonts w:ascii="Times New Roman" w:hAnsi="Times New Roman" w:cs="Times New Roman"/>
          <w:kern w:val="0"/>
          <w:sz w:val="28"/>
          <w:szCs w:val="28"/>
        </w:rPr>
        <w:t xml:space="preserve"> [</w:t>
      </w:r>
      <w:r w:rsidR="00543B9F" w:rsidRPr="00543B9F">
        <w:rPr>
          <w:rFonts w:ascii="Times New Roman" w:hAnsi="Times New Roman" w:cs="Times New Roman"/>
          <w:kern w:val="0"/>
          <w:sz w:val="28"/>
          <w:szCs w:val="28"/>
        </w:rPr>
        <w:t>89</w:t>
      </w:r>
      <w:r w:rsidR="00742FEB" w:rsidRPr="00CD690B">
        <w:rPr>
          <w:rFonts w:ascii="Times New Roman" w:hAnsi="Times New Roman" w:cs="Times New Roman"/>
          <w:kern w:val="0"/>
          <w:sz w:val="28"/>
          <w:szCs w:val="28"/>
        </w:rPr>
        <w:t>].</w:t>
      </w:r>
    </w:p>
    <w:p w14:paraId="2B5DE6C5" w14:textId="7E9CE079"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атауына байланысты түсіндірме сөздіктерде: 1.</w:t>
      </w:r>
      <w:r w:rsidR="00401859"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әйел – адам баласының ұрғашы жыныстылары, 2.</w:t>
      </w:r>
      <w:r w:rsidR="006237CC"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әйел – жұбай, қосақ деген анықтама берілген [90]. Қазақ халқының таным-түсінігінде әйел атауымен байланысты тіл бірліктері </w:t>
      </w:r>
      <w:r w:rsidRPr="00CB5F87">
        <w:rPr>
          <w:rFonts w:ascii="Times New Roman" w:hAnsi="Times New Roman" w:cs="Times New Roman"/>
          <w:i/>
          <w:iCs/>
          <w:kern w:val="0"/>
          <w:sz w:val="28"/>
          <w:szCs w:val="28"/>
        </w:rPr>
        <w:t xml:space="preserve">қыз бала, бойжеткен, қарындас, келін, жұбай, зайып, жар, қосақ, шеше, ана, әже, кемпір </w:t>
      </w:r>
      <w:r w:rsidRPr="00CD690B">
        <w:rPr>
          <w:rFonts w:ascii="Times New Roman" w:hAnsi="Times New Roman" w:cs="Times New Roman"/>
          <w:kern w:val="0"/>
          <w:sz w:val="28"/>
          <w:szCs w:val="28"/>
        </w:rPr>
        <w:t>деп өз ішінен жасына қарай бөлінеді.</w:t>
      </w:r>
    </w:p>
    <w:p w14:paraId="4C6ADB6C" w14:textId="32C004CD"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Түрік тілінде де әйелге қатысты  қоғамдағы әйелдің рөлі мен мәртебесінің әртүрлі жақтарын көрсететін тіл бірліктері бар. Төменде олардың кейбіреулері келтірілген:</w:t>
      </w:r>
    </w:p>
    <w:p w14:paraId="3A709F7E"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B5F87">
        <w:rPr>
          <w:rFonts w:ascii="Times New Roman" w:hAnsi="Times New Roman" w:cs="Times New Roman"/>
          <w:i/>
          <w:iCs/>
          <w:kern w:val="0"/>
          <w:sz w:val="28"/>
          <w:szCs w:val="28"/>
        </w:rPr>
        <w:t>Kız</w:t>
      </w:r>
      <w:r w:rsidRPr="00CD690B">
        <w:rPr>
          <w:rFonts w:ascii="Times New Roman" w:hAnsi="Times New Roman" w:cs="Times New Roman"/>
          <w:kern w:val="0"/>
          <w:sz w:val="28"/>
          <w:szCs w:val="28"/>
        </w:rPr>
        <w:t xml:space="preserve"> -  қыз.</w:t>
      </w:r>
    </w:p>
    <w:p w14:paraId="0DA375C6"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B5F87">
        <w:rPr>
          <w:rFonts w:ascii="Times New Roman" w:hAnsi="Times New Roman" w:cs="Times New Roman"/>
          <w:i/>
          <w:iCs/>
          <w:kern w:val="0"/>
          <w:sz w:val="28"/>
          <w:szCs w:val="28"/>
        </w:rPr>
        <w:t>Gelin</w:t>
      </w:r>
      <w:r w:rsidRPr="00CD690B">
        <w:rPr>
          <w:rFonts w:ascii="Times New Roman" w:hAnsi="Times New Roman" w:cs="Times New Roman"/>
          <w:kern w:val="0"/>
          <w:sz w:val="28"/>
          <w:szCs w:val="28"/>
        </w:rPr>
        <w:t xml:space="preserve"> - келін</w:t>
      </w:r>
    </w:p>
    <w:p w14:paraId="52E9EDF7"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B5F87">
        <w:rPr>
          <w:rFonts w:ascii="Times New Roman" w:hAnsi="Times New Roman" w:cs="Times New Roman"/>
          <w:i/>
          <w:iCs/>
          <w:kern w:val="0"/>
          <w:sz w:val="28"/>
          <w:szCs w:val="28"/>
        </w:rPr>
        <w:t>Eş</w:t>
      </w:r>
      <w:r w:rsidRPr="00CD690B">
        <w:rPr>
          <w:rFonts w:ascii="Times New Roman" w:hAnsi="Times New Roman" w:cs="Times New Roman"/>
          <w:kern w:val="0"/>
          <w:sz w:val="28"/>
          <w:szCs w:val="28"/>
        </w:rPr>
        <w:t xml:space="preserve"> - жұбай</w:t>
      </w:r>
    </w:p>
    <w:p w14:paraId="735B100B"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B5F87">
        <w:rPr>
          <w:rFonts w:ascii="Times New Roman" w:hAnsi="Times New Roman" w:cs="Times New Roman"/>
          <w:i/>
          <w:iCs/>
          <w:kern w:val="0"/>
          <w:sz w:val="28"/>
          <w:szCs w:val="28"/>
        </w:rPr>
        <w:t>Anne</w:t>
      </w:r>
      <w:r w:rsidRPr="00CD690B">
        <w:rPr>
          <w:rFonts w:ascii="Times New Roman" w:hAnsi="Times New Roman" w:cs="Times New Roman"/>
          <w:kern w:val="0"/>
          <w:sz w:val="28"/>
          <w:szCs w:val="28"/>
        </w:rPr>
        <w:t xml:space="preserve"> -  ана</w:t>
      </w:r>
    </w:p>
    <w:p w14:paraId="078364BE"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B5F87">
        <w:rPr>
          <w:rFonts w:ascii="Times New Roman" w:hAnsi="Times New Roman" w:cs="Times New Roman"/>
          <w:i/>
          <w:iCs/>
          <w:kern w:val="0"/>
          <w:sz w:val="28"/>
          <w:szCs w:val="28"/>
        </w:rPr>
        <w:t>Büyükanne</w:t>
      </w:r>
      <w:r w:rsidRPr="00CD690B">
        <w:rPr>
          <w:rFonts w:ascii="Times New Roman" w:hAnsi="Times New Roman" w:cs="Times New Roman"/>
          <w:kern w:val="0"/>
          <w:sz w:val="28"/>
          <w:szCs w:val="28"/>
        </w:rPr>
        <w:t xml:space="preserve"> -  әже</w:t>
      </w:r>
    </w:p>
    <w:p w14:paraId="56BC927B"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B5F87">
        <w:rPr>
          <w:rFonts w:ascii="Times New Roman" w:hAnsi="Times New Roman" w:cs="Times New Roman"/>
          <w:i/>
          <w:iCs/>
          <w:kern w:val="0"/>
          <w:sz w:val="28"/>
          <w:szCs w:val="28"/>
        </w:rPr>
        <w:t>Kayınvalide</w:t>
      </w:r>
      <w:r w:rsidRPr="00CD690B">
        <w:rPr>
          <w:rFonts w:ascii="Times New Roman" w:hAnsi="Times New Roman" w:cs="Times New Roman"/>
          <w:kern w:val="0"/>
          <w:sz w:val="28"/>
          <w:szCs w:val="28"/>
        </w:rPr>
        <w:t xml:space="preserve"> - ене</w:t>
      </w:r>
    </w:p>
    <w:p w14:paraId="1B4C6123" w14:textId="0B282934"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B5F87">
        <w:rPr>
          <w:rFonts w:ascii="Times New Roman" w:hAnsi="Times New Roman" w:cs="Times New Roman"/>
          <w:i/>
          <w:iCs/>
          <w:kern w:val="0"/>
          <w:sz w:val="28"/>
          <w:szCs w:val="28"/>
        </w:rPr>
        <w:t>Аbla</w:t>
      </w:r>
      <w:r w:rsidRPr="00CD690B">
        <w:rPr>
          <w:rFonts w:ascii="Times New Roman" w:hAnsi="Times New Roman" w:cs="Times New Roman"/>
          <w:kern w:val="0"/>
          <w:sz w:val="28"/>
          <w:szCs w:val="28"/>
        </w:rPr>
        <w:t xml:space="preserve"> -</w:t>
      </w:r>
      <w:r w:rsidR="009E58B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әпке</w:t>
      </w:r>
    </w:p>
    <w:p w14:paraId="5C373722" w14:textId="645832E2"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B5F87">
        <w:rPr>
          <w:rFonts w:ascii="Times New Roman" w:hAnsi="Times New Roman" w:cs="Times New Roman"/>
          <w:i/>
          <w:iCs/>
          <w:kern w:val="0"/>
          <w:sz w:val="28"/>
          <w:szCs w:val="28"/>
        </w:rPr>
        <w:t>Kız kardeş</w:t>
      </w:r>
      <w:r w:rsidR="009E58B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9E58B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қарындас</w:t>
      </w:r>
    </w:p>
    <w:p w14:paraId="4D4AEEC3"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B5F87">
        <w:rPr>
          <w:rFonts w:ascii="Times New Roman" w:hAnsi="Times New Roman" w:cs="Times New Roman"/>
          <w:i/>
          <w:iCs/>
          <w:kern w:val="0"/>
          <w:sz w:val="28"/>
          <w:szCs w:val="28"/>
        </w:rPr>
        <w:t>Kadın</w:t>
      </w:r>
      <w:r w:rsidRPr="00CD690B">
        <w:rPr>
          <w:rFonts w:ascii="Times New Roman" w:hAnsi="Times New Roman" w:cs="Times New Roman"/>
          <w:kern w:val="0"/>
          <w:sz w:val="28"/>
          <w:szCs w:val="28"/>
        </w:rPr>
        <w:t xml:space="preserve"> - әйел</w:t>
      </w:r>
    </w:p>
    <w:p w14:paraId="4EB69FC2" w14:textId="661D64DB"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B5F87">
        <w:rPr>
          <w:rFonts w:ascii="Times New Roman" w:hAnsi="Times New Roman" w:cs="Times New Roman"/>
          <w:i/>
          <w:iCs/>
          <w:kern w:val="0"/>
          <w:sz w:val="28"/>
          <w:szCs w:val="28"/>
        </w:rPr>
        <w:t>Уaşlı</w:t>
      </w:r>
      <w:r w:rsidRPr="00CD690B">
        <w:rPr>
          <w:rFonts w:ascii="Times New Roman" w:hAnsi="Times New Roman" w:cs="Times New Roman"/>
          <w:kern w:val="0"/>
          <w:sz w:val="28"/>
          <w:szCs w:val="28"/>
        </w:rPr>
        <w:t xml:space="preserve"> kadın</w:t>
      </w:r>
      <w:r w:rsidR="009E58B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9E58B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кемпір [91].</w:t>
      </w:r>
    </w:p>
    <w:p w14:paraId="4F1BA50D" w14:textId="271734E8"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Бұл тіл бірліктері түрік қоғамындағы әйелге қатысты әртүрлі рөлдер мен қатынастарды бейнелейді және әйелдердің жеке басының мәдени және әлеуметтік аспектілерін көрсетеді.</w:t>
      </w:r>
    </w:p>
    <w:p w14:paraId="7297B9D0" w14:textId="388989B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Жүргізілген талдау</w:t>
      </w:r>
      <w:r w:rsidR="009E58B2">
        <w:rPr>
          <w:rFonts w:ascii="Times New Roman" w:hAnsi="Times New Roman" w:cs="Times New Roman"/>
          <w:kern w:val="0"/>
          <w:sz w:val="28"/>
          <w:szCs w:val="28"/>
        </w:rPr>
        <w:t>лар</w:t>
      </w:r>
      <w:r w:rsidRPr="00CD690B">
        <w:rPr>
          <w:rFonts w:ascii="Times New Roman" w:hAnsi="Times New Roman" w:cs="Times New Roman"/>
          <w:kern w:val="0"/>
          <w:sz w:val="28"/>
          <w:szCs w:val="28"/>
        </w:rPr>
        <w:t xml:space="preserve"> нәтижесінде гендерлік белгілер айқын көрінетін «тәрбие», «мінез-құлық» секілді семантикалық өрістер көп екендігі байқалды. Әсіресе</w:t>
      </w:r>
      <w:r w:rsidR="009E58B2">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бұл </w:t>
      </w:r>
      <w:r w:rsidRPr="00CB5F87">
        <w:rPr>
          <w:rFonts w:ascii="Times New Roman" w:hAnsi="Times New Roman" w:cs="Times New Roman"/>
          <w:i/>
          <w:iCs/>
          <w:kern w:val="0"/>
          <w:sz w:val="28"/>
          <w:szCs w:val="28"/>
        </w:rPr>
        <w:t>әке/шеше, аға/қарындас, ұл/келін</w:t>
      </w:r>
      <w:r w:rsidRPr="00CD690B">
        <w:rPr>
          <w:rFonts w:ascii="Times New Roman" w:hAnsi="Times New Roman" w:cs="Times New Roman"/>
          <w:kern w:val="0"/>
          <w:sz w:val="28"/>
          <w:szCs w:val="28"/>
        </w:rPr>
        <w:t xml:space="preserve"> және тағы басқа тектік терминдерді қолдану барысында анық көрінді. Мақал-мәтелдердегі тілдік материал екі түрлі жыныс өкілінің тең дәрежеде екендігін және кейінгі ұрпақ тәрбиесінде еркектің де, әйелдің де жауапкершілігі тең екендігіне көз жеткізді.</w:t>
      </w:r>
    </w:p>
    <w:p w14:paraId="41C05573"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тілінде:</w:t>
      </w:r>
    </w:p>
    <w:p w14:paraId="0A9B0468" w14:textId="0B84F48F"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«Әкеден ақыл,</w:t>
      </w:r>
      <w:r w:rsidR="009E58B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анадан мейір»</w:t>
      </w:r>
      <w:r w:rsidR="009E58B2">
        <w:rPr>
          <w:rFonts w:ascii="Times New Roman" w:hAnsi="Times New Roman" w:cs="Times New Roman"/>
          <w:kern w:val="0"/>
          <w:sz w:val="28"/>
          <w:szCs w:val="28"/>
        </w:rPr>
        <w:t>;</w:t>
      </w:r>
    </w:p>
    <w:p w14:paraId="7804C545" w14:textId="06A6BB63"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«Ата-анаң бар болсын, бала кезде жар болсын»</w:t>
      </w:r>
      <w:r w:rsidR="009E58B2">
        <w:rPr>
          <w:rFonts w:ascii="Times New Roman" w:hAnsi="Times New Roman" w:cs="Times New Roman"/>
          <w:kern w:val="0"/>
          <w:sz w:val="28"/>
          <w:szCs w:val="28"/>
        </w:rPr>
        <w:t>;</w:t>
      </w:r>
    </w:p>
    <w:p w14:paraId="6A10F0CF" w14:textId="456F8999"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«Ата көрген оқ жонар, Ана көрген тон пішер»</w:t>
      </w:r>
      <w:r w:rsidR="009E58B2">
        <w:rPr>
          <w:rFonts w:ascii="Times New Roman" w:hAnsi="Times New Roman" w:cs="Times New Roman"/>
          <w:kern w:val="0"/>
          <w:sz w:val="28"/>
          <w:szCs w:val="28"/>
        </w:rPr>
        <w:t>;</w:t>
      </w:r>
    </w:p>
    <w:p w14:paraId="26F32212" w14:textId="387BDEA4"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«Aта тұрып ұл сөйлегеннен без, ана тұрып қыз сөйлегеннен без»</w:t>
      </w:r>
      <w:r w:rsidR="00FC109D" w:rsidRPr="00CD690B">
        <w:rPr>
          <w:rFonts w:ascii="Times New Roman" w:hAnsi="Times New Roman" w:cs="Times New Roman"/>
          <w:kern w:val="0"/>
          <w:sz w:val="28"/>
          <w:szCs w:val="28"/>
        </w:rPr>
        <w:t>.</w:t>
      </w:r>
    </w:p>
    <w:p w14:paraId="586EE374"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Түрік мақалдары:</w:t>
      </w:r>
    </w:p>
    <w:p w14:paraId="3118CDF4" w14:textId="62FE9B1B"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«Babadan akıl, anadan şefkat» (Әкеден даналық, анадан жанашырлық)</w:t>
      </w:r>
      <w:r w:rsidR="009E58B2">
        <w:rPr>
          <w:rFonts w:ascii="Times New Roman" w:hAnsi="Times New Roman" w:cs="Times New Roman"/>
          <w:kern w:val="0"/>
          <w:sz w:val="28"/>
          <w:szCs w:val="28"/>
        </w:rPr>
        <w:t>;</w:t>
      </w:r>
    </w:p>
    <w:p w14:paraId="1FA1EA4D" w14:textId="5C91438F"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«Anan baban var olsun, çocukluk çağında dost bоlsun» (Ата-анаң болсын, балалық шағыңда достарың көп болсын)</w:t>
      </w:r>
      <w:r w:rsidR="009E58B2">
        <w:rPr>
          <w:rFonts w:ascii="Times New Roman" w:hAnsi="Times New Roman" w:cs="Times New Roman"/>
          <w:kern w:val="0"/>
          <w:sz w:val="28"/>
          <w:szCs w:val="28"/>
        </w:rPr>
        <w:t>;</w:t>
      </w:r>
    </w:p>
    <w:p w14:paraId="21A64B97" w14:textId="4BD99C3E"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«Ana-baba, özellikle küçüklükte, çocuk için vazgeçilmez önem taşır» (Бала үшін, әсіресе балалық шақта ата-ананың маңызы өте зор)</w:t>
      </w:r>
      <w:r w:rsidR="009E58B2">
        <w:rPr>
          <w:rFonts w:ascii="Times New Roman" w:hAnsi="Times New Roman" w:cs="Times New Roman"/>
          <w:kern w:val="0"/>
          <w:sz w:val="28"/>
          <w:szCs w:val="28"/>
        </w:rPr>
        <w:t>;</w:t>
      </w:r>
    </w:p>
    <w:p w14:paraId="03AE9B81" w14:textId="764BC173"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«Babasını örnek alan kişi ok yontar, anasını örnek alan kişi elbise biçer» (Ата көрген ұл адам оқ жонар, Ана көрген қыз адам көйлек  пішер)</w:t>
      </w:r>
      <w:r w:rsidR="009E58B2">
        <w:rPr>
          <w:rFonts w:ascii="Times New Roman" w:hAnsi="Times New Roman" w:cs="Times New Roman"/>
          <w:kern w:val="0"/>
          <w:sz w:val="28"/>
          <w:szCs w:val="28"/>
        </w:rPr>
        <w:t>;</w:t>
      </w:r>
    </w:p>
    <w:p w14:paraId="261211B2" w14:textId="73BA69F2"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«Baba durup oğul konuşsa, uzak dur, ana durup kız konuşsa, uzak dur» (Атасы тұрып ұл сөйлегеннен алыс тұр, анасы тұрып қызы сөйлегеннен алыс тұр)</w:t>
      </w:r>
      <w:r w:rsidR="000E4C28"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[92].</w:t>
      </w:r>
    </w:p>
    <w:p w14:paraId="1E3DAA5D" w14:textId="1604CD6F"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Төменде келтірілген мақал-мәтелдердің негізгі мазмұнынан әкелері ұлдарына, аналар қыздарына, ағалар іні-қарындастарына, келіндер тұрмысқа шықпаған туыстарына үлгі:</w:t>
      </w:r>
    </w:p>
    <w:p w14:paraId="3EBD7D50" w14:textId="3DD67EBA"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«Әкенің ізін ұл басар, ізін қыз басар»</w:t>
      </w:r>
      <w:r w:rsidR="009E58B2">
        <w:rPr>
          <w:rFonts w:ascii="Times New Roman" w:hAnsi="Times New Roman" w:cs="Times New Roman"/>
          <w:kern w:val="0"/>
          <w:sz w:val="28"/>
          <w:szCs w:val="28"/>
        </w:rPr>
        <w:t>;</w:t>
      </w:r>
    </w:p>
    <w:p w14:paraId="067D4380" w14:textId="68C87CEF"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«Ағасына қарай інісі, апасына қарай сіңлісі»</w:t>
      </w:r>
      <w:r w:rsidR="009E58B2">
        <w:rPr>
          <w:rFonts w:ascii="Times New Roman" w:hAnsi="Times New Roman" w:cs="Times New Roman"/>
          <w:kern w:val="0"/>
          <w:sz w:val="28"/>
          <w:szCs w:val="28"/>
        </w:rPr>
        <w:t>;</w:t>
      </w:r>
    </w:p>
    <w:p w14:paraId="0E934C63" w14:textId="6E6DD515"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 келіннен ғибрат алсын, ұл елінен ғибрат алсын»</w:t>
      </w:r>
      <w:r w:rsidR="009E58B2">
        <w:rPr>
          <w:rFonts w:ascii="Times New Roman" w:hAnsi="Times New Roman" w:cs="Times New Roman"/>
          <w:kern w:val="0"/>
          <w:sz w:val="28"/>
          <w:szCs w:val="28"/>
        </w:rPr>
        <w:t>;</w:t>
      </w:r>
    </w:p>
    <w:p w14:paraId="43E61EFF" w14:textId="069474ED"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«Атаның салған жолы бар, ананың тіккен тоны бар»</w:t>
      </w:r>
      <w:r w:rsidR="009E58B2">
        <w:rPr>
          <w:rFonts w:ascii="Times New Roman" w:hAnsi="Times New Roman" w:cs="Times New Roman"/>
          <w:kern w:val="0"/>
          <w:sz w:val="28"/>
          <w:szCs w:val="28"/>
        </w:rPr>
        <w:t>;</w:t>
      </w:r>
    </w:p>
    <w:p w14:paraId="6E3FFCD8"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«Үлкен әпкесі не киеді, содан кейін кішісі де солай киінеді».</w:t>
      </w:r>
    </w:p>
    <w:p w14:paraId="27D3CD00"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Түрік мақал-мәтелдерінде де осыған ұқсас картина:</w:t>
      </w:r>
    </w:p>
    <w:p w14:paraId="6CE3DD16" w14:textId="4ECD047A" w:rsidR="00157615" w:rsidRPr="00CD690B" w:rsidRDefault="00157615" w:rsidP="009E58B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«Babasına çeken erkek çocuk savaşçı olur, anasına çeken kız çocuk ise ev hanımı olur»</w:t>
      </w:r>
      <w:r w:rsidR="009E58B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(Атасына тартқан ұл жауынгер болар, анасына тартқан қыз үй ханымы болар)</w:t>
      </w:r>
      <w:r w:rsidR="009E58B2">
        <w:rPr>
          <w:rFonts w:ascii="Times New Roman" w:hAnsi="Times New Roman" w:cs="Times New Roman"/>
          <w:kern w:val="0"/>
          <w:sz w:val="28"/>
          <w:szCs w:val="28"/>
        </w:rPr>
        <w:t>;</w:t>
      </w:r>
    </w:p>
    <w:p w14:paraId="7CA58A8D" w14:textId="2A319D6E"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«Babanın gösterdiği yol var, annenin diktiği kol var» (Атасының көрсеткен жолы бар, анасының үйреткен қолы бар)</w:t>
      </w:r>
      <w:r w:rsidR="009E58B2">
        <w:rPr>
          <w:rFonts w:ascii="Times New Roman" w:hAnsi="Times New Roman" w:cs="Times New Roman"/>
          <w:kern w:val="0"/>
          <w:sz w:val="28"/>
          <w:szCs w:val="28"/>
        </w:rPr>
        <w:t>;</w:t>
      </w:r>
    </w:p>
    <w:p w14:paraId="75C14346" w14:textId="4C714805"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«Anasına bak kızını al, kenarına bak bezini al» (Анасына қарап қызын ал, жібіне қарап бөзін (мата) ал)</w:t>
      </w:r>
      <w:r w:rsidR="009E58B2">
        <w:rPr>
          <w:rFonts w:ascii="Times New Roman" w:hAnsi="Times New Roman" w:cs="Times New Roman"/>
          <w:kern w:val="0"/>
          <w:sz w:val="28"/>
          <w:szCs w:val="28"/>
        </w:rPr>
        <w:t>;</w:t>
      </w:r>
    </w:p>
    <w:p w14:paraId="123EBE9B" w14:textId="30E4D776"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«Ablasının giydiği elbiseyi kızkardeşi de giyer» (Әпкесі киген ақ көйлекті сіңілісі де киер)</w:t>
      </w:r>
      <w:r w:rsidR="000E4C28"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[92, </w:t>
      </w:r>
      <w:r w:rsidR="009E58B2">
        <w:rPr>
          <w:rFonts w:ascii="Times New Roman" w:eastAsiaTheme="minorEastAsia" w:hAnsi="Times New Roman" w:cs="Times New Roman"/>
          <w:sz w:val="28"/>
          <w:szCs w:val="28"/>
        </w:rPr>
        <w:t>б</w:t>
      </w:r>
      <w:r w:rsidR="001870D9" w:rsidRPr="00CD690B">
        <w:rPr>
          <w:rFonts w:ascii="Times New Roman" w:eastAsiaTheme="minorEastAsia" w:hAnsi="Times New Roman" w:cs="Times New Roman"/>
          <w:sz w:val="28"/>
          <w:szCs w:val="28"/>
        </w:rPr>
        <w:t>.</w:t>
      </w:r>
      <w:r w:rsidR="001870D9" w:rsidRPr="00CD690B">
        <w:rPr>
          <w:rFonts w:ascii="Times New Roman" w:hAnsi="Times New Roman" w:cs="Times New Roman"/>
          <w:kern w:val="0"/>
          <w:sz w:val="28"/>
          <w:szCs w:val="28"/>
        </w:rPr>
        <w:t xml:space="preserve"> 77-78</w:t>
      </w:r>
      <w:r w:rsidRPr="00CD690B">
        <w:rPr>
          <w:rFonts w:ascii="Times New Roman" w:hAnsi="Times New Roman" w:cs="Times New Roman"/>
          <w:kern w:val="0"/>
          <w:sz w:val="28"/>
          <w:szCs w:val="28"/>
        </w:rPr>
        <w:t>].</w:t>
      </w:r>
    </w:p>
    <w:p w14:paraId="0C2302A0" w14:textId="3ACBFFF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«Kızı kızken görme, gelinken gör; gelinken görme beşik ardında gör» (Қызды қыз кезінде көрме, келін болғанда көр, келін кезінде көрме, бесік артындағысын көр).</w:t>
      </w:r>
      <w:r w:rsidR="009E58B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Мұнда қыздың өз сұлулығын сақтауы келін болғанда көрінетіндігі айтылады.</w:t>
      </w:r>
      <w:r w:rsidR="009E58B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Түрік мәдениетінде ана мен қыз туралы айтылатын мақал-мәтелдер бар. Олар ана мен қыздың қарым-қатынасының әртүрлі аспектілерін, олардың өзара түсіністігін және отбасылық байланыстардың маңыздылығын көрсетеді. «Bir anaya bir kız, bir kafaya bir göz»  (Бір ананың бір қызы, бір бастың бір көзі). Мақалда әр отбасында қыз баланың болуы маңызды екендігі айтылады.</w:t>
      </w:r>
    </w:p>
    <w:p w14:paraId="36285E16" w14:textId="77F22E55"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Түрік мақал-мәтелдерінде қыз көбінесе нәзіктіктің, сұлулық пен тазалықтың символы ретінде көрсетіледі. Мысалы, «Güzelin gönlü, güzele göre» (Сұлу қыздың жүрегі сұлу  адамға тиесілі) мақалы сұлу қыздың сұлу адаммен бірге болуы керек екенін көрсетеді. </w:t>
      </w:r>
    </w:p>
    <w:p w14:paraId="45AE410B" w14:textId="66D5D13B"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«Kız elin, oğlan evin» (Қыз бөтендікі, ұл үйдікі) </w:t>
      </w:r>
      <w:r w:rsidR="009E58B2">
        <w:rPr>
          <w:rFonts w:ascii="Times New Roman" w:hAnsi="Times New Roman" w:cs="Times New Roman"/>
          <w:kern w:val="0"/>
          <w:sz w:val="28"/>
          <w:szCs w:val="28"/>
        </w:rPr>
        <w:t>т</w:t>
      </w:r>
      <w:r w:rsidRPr="00CD690B">
        <w:rPr>
          <w:rFonts w:ascii="Times New Roman" w:hAnsi="Times New Roman" w:cs="Times New Roman"/>
          <w:kern w:val="0"/>
          <w:sz w:val="28"/>
          <w:szCs w:val="28"/>
        </w:rPr>
        <w:t>үрік халқының түсінігі бойынша да қыз жат жұрттық саналады. Түрік халқында отбасында қыздың болуы уайым, азап әкелетінін көрсететін мақал-мәтелдер бар. Мысалы:</w:t>
      </w:r>
    </w:p>
    <w:p w14:paraId="49020EAC" w14:textId="33C8AB50"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«Kız doğuran tez kocar» (Қыз туған тез қартаяр)</w:t>
      </w:r>
      <w:r w:rsidR="009E58B2">
        <w:rPr>
          <w:rFonts w:ascii="Times New Roman" w:hAnsi="Times New Roman" w:cs="Times New Roman"/>
          <w:kern w:val="0"/>
          <w:sz w:val="28"/>
          <w:szCs w:val="28"/>
        </w:rPr>
        <w:t>;</w:t>
      </w:r>
    </w:p>
    <w:p w14:paraId="6EF9C7DB" w14:textId="3460DE9A"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«Kız yükü, tuz yükü» (Қыз ауыр ма, тұз ауыр ма)</w:t>
      </w:r>
      <w:r w:rsidR="009E58B2">
        <w:rPr>
          <w:rFonts w:ascii="Times New Roman" w:hAnsi="Times New Roman" w:cs="Times New Roman"/>
          <w:kern w:val="0"/>
          <w:sz w:val="28"/>
          <w:szCs w:val="28"/>
        </w:rPr>
        <w:t>;</w:t>
      </w:r>
    </w:p>
    <w:p w14:paraId="7F75018F" w14:textId="034878D0"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«Kızın var mı, derdin var» / «Kızın var mı, sızın var» (Қызы бардың дерті бар/Қызы бардың назы бар)</w:t>
      </w:r>
      <w:r w:rsidR="009E58B2">
        <w:rPr>
          <w:rFonts w:ascii="Times New Roman" w:hAnsi="Times New Roman" w:cs="Times New Roman"/>
          <w:kern w:val="0"/>
          <w:sz w:val="28"/>
          <w:szCs w:val="28"/>
        </w:rPr>
        <w:t>;</w:t>
      </w:r>
    </w:p>
    <w:p w14:paraId="46C9C575" w14:textId="72CCAF4A"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«Kızını dövmeyen, dizini döver» (Қызын ұрмаған тізесін ұрар).</w:t>
      </w:r>
    </w:p>
    <w:p w14:paraId="45A8F2BE" w14:textId="19D0BD12"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Қазақ халқында «қыз» деген сөз ең қасиетті, құрметті сөз саналады. Қасиетті болатыны – бүкіл адамзат әйел затынан тарайды: қыз келін болады, ана атанады, одан кейін әже деген зор дәрежеге жетеді. Қыз, әйел, ана  арқылы ұрпақ өсіріп, ұлт қатарын көбейтеді. Сондықтан қазақ халқы қыз баласын кішкентайынан мәпелеп өсірген. Халқымызда «бір ұл тәрбиелесең – бір әулетті тәрбиелегенің, бір қыз тәрбиелесең – бір ұрпақты тәрбиелегенің» деген дана сөз бар. «Қыз тәрбиелей отырып, ұлтты тәрбиелейміз» деген қанатты сөздің өзі қыз бала тәрбиесі тұтас ұлтқа әсерін тигізетінін айтады. </w:t>
      </w:r>
    </w:p>
    <w:p w14:paraId="7D7549AC" w14:textId="5C29B099"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w:t>
      </w:r>
      <w:r w:rsidR="00632479" w:rsidRPr="00CD690B">
        <w:rPr>
          <w:rFonts w:ascii="Times New Roman" w:hAnsi="Times New Roman" w:cs="Times New Roman"/>
          <w:kern w:val="0"/>
          <w:sz w:val="28"/>
          <w:szCs w:val="28"/>
        </w:rPr>
        <w:t xml:space="preserve"> мақал-</w:t>
      </w:r>
      <w:r w:rsidRPr="00CD690B">
        <w:rPr>
          <w:rFonts w:ascii="Times New Roman" w:hAnsi="Times New Roman" w:cs="Times New Roman"/>
          <w:kern w:val="0"/>
          <w:sz w:val="28"/>
          <w:szCs w:val="28"/>
        </w:rPr>
        <w:t>мәтелдерінде қыздың дүниеге келуі ерекше қуанышты оқиға саналды. Қыздардың дүниеге келуіне ұлдардың дүниеге келуінен кем емес қуанды. Қыз балаларды жұмақтың кілті деп санады. Қазақ</w:t>
      </w:r>
      <w:r w:rsidR="001870D9" w:rsidRPr="00CD690B">
        <w:rPr>
          <w:rFonts w:ascii="Times New Roman" w:hAnsi="Times New Roman" w:cs="Times New Roman"/>
          <w:kern w:val="0"/>
          <w:sz w:val="28"/>
          <w:szCs w:val="28"/>
        </w:rPr>
        <w:t xml:space="preserve"> мақал-мәтелдерінің мазмұнынан </w:t>
      </w:r>
      <w:r w:rsidRPr="00CD690B">
        <w:rPr>
          <w:rFonts w:ascii="Times New Roman" w:hAnsi="Times New Roman" w:cs="Times New Roman"/>
          <w:kern w:val="0"/>
          <w:sz w:val="28"/>
          <w:szCs w:val="28"/>
        </w:rPr>
        <w:t>қыз баласы үшін ата-ана ештеңесін аямай, барын беретіндігіне көруге болады:</w:t>
      </w:r>
    </w:p>
    <w:p w14:paraId="179845D8" w14:textId="0E4F8641"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 баласы әкесіне жұлдыз, шешесіне құндыз»</w:t>
      </w:r>
      <w:r w:rsidR="009E58B2">
        <w:rPr>
          <w:rFonts w:ascii="Times New Roman" w:hAnsi="Times New Roman" w:cs="Times New Roman"/>
          <w:kern w:val="0"/>
          <w:sz w:val="28"/>
          <w:szCs w:val="28"/>
        </w:rPr>
        <w:t>;</w:t>
      </w:r>
    </w:p>
    <w:p w14:paraId="47BC3AC6" w14:textId="1BDE120E"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 - өріс, ұл – қоныс»</w:t>
      </w:r>
      <w:r w:rsidR="009E58B2">
        <w:rPr>
          <w:rFonts w:ascii="Times New Roman" w:hAnsi="Times New Roman" w:cs="Times New Roman"/>
          <w:kern w:val="0"/>
          <w:sz w:val="28"/>
          <w:szCs w:val="28"/>
        </w:rPr>
        <w:t>;</w:t>
      </w:r>
    </w:p>
    <w:p w14:paraId="1B278676" w14:textId="31677489"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«Қыздың қабағында құт бар»</w:t>
      </w:r>
      <w:r w:rsidR="009E58B2">
        <w:rPr>
          <w:rFonts w:ascii="Times New Roman" w:hAnsi="Times New Roman" w:cs="Times New Roman"/>
          <w:kern w:val="0"/>
          <w:sz w:val="28"/>
          <w:szCs w:val="28"/>
        </w:rPr>
        <w:t>;</w:t>
      </w:r>
    </w:p>
    <w:p w14:paraId="565E301D" w14:textId="68EE7040"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«Қыздың қабағы күлімдесе, құт келеді»</w:t>
      </w:r>
      <w:r w:rsidR="009E58B2">
        <w:rPr>
          <w:rFonts w:ascii="Times New Roman" w:hAnsi="Times New Roman" w:cs="Times New Roman"/>
          <w:kern w:val="0"/>
          <w:sz w:val="28"/>
          <w:szCs w:val="28"/>
        </w:rPr>
        <w:t>;</w:t>
      </w:r>
    </w:p>
    <w:p w14:paraId="76689ACE" w14:textId="4324B8A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«Қызда қырық көліктік бақыт бар».</w:t>
      </w:r>
    </w:p>
    <w:p w14:paraId="2607BB9C" w14:textId="7ED66DDB" w:rsidR="00157615" w:rsidRPr="00CD690B" w:rsidRDefault="0063247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Қыз баласының дүниеге келуіне ерекше қуанумен қатар</w:t>
      </w:r>
      <w:r w:rsidR="009E58B2">
        <w:rPr>
          <w:rFonts w:ascii="Times New Roman" w:hAnsi="Times New Roman" w:cs="Times New Roman"/>
          <w:kern w:val="0"/>
          <w:sz w:val="28"/>
          <w:szCs w:val="28"/>
        </w:rPr>
        <w:t>,</w:t>
      </w:r>
      <w:r w:rsidR="00157615" w:rsidRPr="00CD690B">
        <w:rPr>
          <w:rFonts w:ascii="Times New Roman" w:hAnsi="Times New Roman" w:cs="Times New Roman"/>
          <w:kern w:val="0"/>
          <w:sz w:val="28"/>
          <w:szCs w:val="28"/>
        </w:rPr>
        <w:t xml:space="preserve"> жас қыздың киімдеріне ерекше мән беру</w:t>
      </w:r>
      <w:r w:rsidR="009E58B2">
        <w:rPr>
          <w:rFonts w:ascii="Times New Roman" w:hAnsi="Times New Roman" w:cs="Times New Roman"/>
          <w:kern w:val="0"/>
          <w:sz w:val="28"/>
          <w:szCs w:val="28"/>
        </w:rPr>
        <w:t>,</w:t>
      </w:r>
      <w:r w:rsidR="00157615" w:rsidRPr="00CD690B">
        <w:rPr>
          <w:rFonts w:ascii="Times New Roman" w:hAnsi="Times New Roman" w:cs="Times New Roman"/>
          <w:kern w:val="0"/>
          <w:sz w:val="28"/>
          <w:szCs w:val="28"/>
        </w:rPr>
        <w:t xml:space="preserve"> қалың мал беру</w:t>
      </w:r>
      <w:r w:rsidR="009E58B2">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салт-дәстүріме</w:t>
      </w:r>
      <w:r w:rsidRPr="00CD690B">
        <w:rPr>
          <w:rFonts w:ascii="Times New Roman" w:hAnsi="Times New Roman" w:cs="Times New Roman"/>
          <w:kern w:val="0"/>
          <w:sz w:val="28"/>
          <w:szCs w:val="28"/>
        </w:rPr>
        <w:t>н байланысты.</w:t>
      </w:r>
      <w:r w:rsidR="009E58B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Себебі қазақ мақал-</w:t>
      </w:r>
      <w:r w:rsidR="00157615" w:rsidRPr="00CD690B">
        <w:rPr>
          <w:rFonts w:ascii="Times New Roman" w:hAnsi="Times New Roman" w:cs="Times New Roman"/>
          <w:kern w:val="0"/>
          <w:sz w:val="28"/>
          <w:szCs w:val="28"/>
        </w:rPr>
        <w:t>мәтелдерінде қыз</w:t>
      </w:r>
      <w:r w:rsidRPr="00CD690B">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 қонақ, қыз – жат жұрттық. Десе де</w:t>
      </w:r>
      <w:r w:rsidR="009E58B2">
        <w:rPr>
          <w:rFonts w:ascii="Times New Roman" w:hAnsi="Times New Roman" w:cs="Times New Roman"/>
          <w:kern w:val="0"/>
          <w:sz w:val="28"/>
          <w:szCs w:val="28"/>
        </w:rPr>
        <w:t>,</w:t>
      </w:r>
      <w:r w:rsidR="00157615" w:rsidRPr="00CD690B">
        <w:rPr>
          <w:rFonts w:ascii="Times New Roman" w:hAnsi="Times New Roman" w:cs="Times New Roman"/>
          <w:kern w:val="0"/>
          <w:sz w:val="28"/>
          <w:szCs w:val="28"/>
        </w:rPr>
        <w:t xml:space="preserve"> қызды төркін жағы әрдайым еркелетіп, төмен жаққа отырғызбай, төрге шығарып отырған. Ол ерте ме, кеш пе</w:t>
      </w:r>
      <w:r w:rsidR="009E58B2">
        <w:rPr>
          <w:rFonts w:ascii="Times New Roman" w:hAnsi="Times New Roman" w:cs="Times New Roman"/>
          <w:kern w:val="0"/>
          <w:sz w:val="28"/>
          <w:szCs w:val="28"/>
        </w:rPr>
        <w:t>,</w:t>
      </w:r>
      <w:r w:rsidR="00157615" w:rsidRPr="00CD690B">
        <w:rPr>
          <w:rFonts w:ascii="Times New Roman" w:hAnsi="Times New Roman" w:cs="Times New Roman"/>
          <w:kern w:val="0"/>
          <w:sz w:val="28"/>
          <w:szCs w:val="28"/>
        </w:rPr>
        <w:t xml:space="preserve"> бәрібір өз теңін тауып тұрмыс құрып, өз жұртына қонақ болып келетіндігі айтылады. Сұлу да ақылды қыз өзінің көркімен өмірде өзін жақсы тұрмыспен қамтамасыз етіп қана қоймай, туыстарына да бағалы сыйлықтар бере алатын айтулы жігіттің назарын аудара алады. </w:t>
      </w:r>
    </w:p>
    <w:p w14:paraId="11B5235F" w14:textId="1C981A28"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«Қыз өссе, елдің көркі»; «Астың дәмін тұз келтірер,</w:t>
      </w:r>
      <w:r w:rsidR="00632479"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Ауылдың сәнін қыз келтірер»; «Гүл өссе – жердің көркі, қыз өссе – елдің көркі»; «Қыз – ауылдың көркі» және тағы басқа  қыздың  сыртқы келбетіне арналған мақал-мәтелдерден біз қазақ халқының қыздардың сұлулығын аса жоғары бағалайтынын баса айта кеткеніміз жөн.</w:t>
      </w:r>
    </w:p>
    <w:p w14:paraId="1FBB62B4" w14:textId="44909F93" w:rsidR="001E275F" w:rsidRPr="001E275F" w:rsidRDefault="001E275F" w:rsidP="001E275F">
      <w:pPr>
        <w:shd w:val="clear" w:color="auto" w:fill="FFFFFF" w:themeFill="background1"/>
        <w:spacing w:after="0" w:line="240" w:lineRule="auto"/>
        <w:ind w:firstLine="709"/>
        <w:jc w:val="both"/>
        <w:rPr>
          <w:rFonts w:ascii="Times New Roman" w:hAnsi="Times New Roman" w:cs="Times New Roman"/>
          <w:kern w:val="0"/>
          <w:sz w:val="28"/>
          <w:szCs w:val="28"/>
        </w:rPr>
      </w:pPr>
      <w:r w:rsidRPr="001E275F">
        <w:rPr>
          <w:rFonts w:ascii="Times New Roman" w:hAnsi="Times New Roman" w:cs="Times New Roman"/>
          <w:kern w:val="0"/>
          <w:sz w:val="28"/>
          <w:szCs w:val="28"/>
        </w:rPr>
        <w:t>Қазақ халқы қыздың тәрбиесі жайында анасына қарап пікір айтқан. Бұл түсінік халқымыздың дәстүрлі көзқарасын көрсетеді, өйткені ана — отбасының ұйытқысы әрі тәрбиенің басты үйлестірушісі болып саналады. Қазақ қоғамында қыз баланың тәрбиесі тек ата-ананың ғана емес, әсіресе ананың міндеті ретінде қарастырылған. Ана өзінің мінез-құлқы, ұстанымдары мен өмірлік тәжірибесі арқылы қызына тәрбие беріп, оған дұрыс жолды көрсетуі керек деп есептелген.</w:t>
      </w:r>
    </w:p>
    <w:p w14:paraId="3F2E7B11" w14:textId="7B46A18A" w:rsidR="001E275F" w:rsidRPr="001E275F" w:rsidRDefault="001E275F" w:rsidP="001E275F">
      <w:pPr>
        <w:shd w:val="clear" w:color="auto" w:fill="FFFFFF" w:themeFill="background1"/>
        <w:spacing w:after="0" w:line="240" w:lineRule="auto"/>
        <w:ind w:firstLine="709"/>
        <w:jc w:val="both"/>
        <w:rPr>
          <w:rFonts w:ascii="Times New Roman" w:hAnsi="Times New Roman" w:cs="Times New Roman"/>
          <w:kern w:val="0"/>
          <w:sz w:val="28"/>
          <w:szCs w:val="28"/>
        </w:rPr>
      </w:pPr>
      <w:r w:rsidRPr="001E275F">
        <w:rPr>
          <w:rFonts w:ascii="Times New Roman" w:hAnsi="Times New Roman" w:cs="Times New Roman"/>
          <w:kern w:val="0"/>
          <w:sz w:val="28"/>
          <w:szCs w:val="28"/>
        </w:rPr>
        <w:t>Қыз баланың жақсы қасиеттері мен мінез-құлқы анасының үйдегі тәртібі мен моральдық үлгісінен қалыптасады. Ана үйдің тыныштығы мен жылулығын сақтай отырып, қыз баланы да осы құндылықтарды бойына сіңіріп, жауапкершілікті, адалдықты және еңбекқорлықты үйретеді. Қазақ мақал-мәтелдерінде осы дәстүрлі көзқарасты көрсететін көптеген мысалдар бар. Мысалы, «Қызға қырық үйден тыйым, бір оқыған кітаптан үміт» деген мақал, қыздың тәрбиесіне көп көңіл бөлінуінің қажеттілігін айқындайды.</w:t>
      </w:r>
    </w:p>
    <w:p w14:paraId="15C3E1D1" w14:textId="3003EB08" w:rsidR="001E275F" w:rsidRDefault="001E275F" w:rsidP="001E275F">
      <w:pPr>
        <w:shd w:val="clear" w:color="auto" w:fill="FFFFFF" w:themeFill="background1"/>
        <w:spacing w:after="0" w:line="240" w:lineRule="auto"/>
        <w:ind w:firstLine="709"/>
        <w:jc w:val="both"/>
        <w:rPr>
          <w:rFonts w:ascii="Times New Roman" w:hAnsi="Times New Roman" w:cs="Times New Roman"/>
          <w:kern w:val="0"/>
          <w:sz w:val="28"/>
          <w:szCs w:val="28"/>
        </w:rPr>
      </w:pPr>
      <w:r w:rsidRPr="001E275F">
        <w:rPr>
          <w:rFonts w:ascii="Times New Roman" w:hAnsi="Times New Roman" w:cs="Times New Roman"/>
          <w:kern w:val="0"/>
          <w:sz w:val="28"/>
          <w:szCs w:val="28"/>
        </w:rPr>
        <w:t>Сонымен қатар, «Әйел үйдің ұйытқысы» деген сөз де ананың қыз тәрбиесіндегі маңызды рөлін көрсетеді. Осылайша, қазақ халқы қыз баланың тәрбиесін анасының үлгісі мен үйдегі жағдайлармен тығыз байланыстырып, тәрбиенің негізі анадан басталатынын атап өтеді.</w:t>
      </w:r>
      <w:r w:rsidRPr="001E275F">
        <w:t xml:space="preserve"> </w:t>
      </w:r>
    </w:p>
    <w:p w14:paraId="31E6F0B2" w14:textId="3F435941" w:rsidR="00157615" w:rsidRPr="00CD690B" w:rsidRDefault="00157615" w:rsidP="001E275F">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Ұлттың бойындағы бар жақсы қасиеттерді</w:t>
      </w:r>
      <w:r w:rsidR="00C8173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C8173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тілін, дінін, әдет-ғұрпын, салт-санасын, дәстүрін немересіне, немересінен шөбересіне жеткізуші, дамытушы, әрине, әйел-ана.</w:t>
      </w:r>
    </w:p>
    <w:p w14:paraId="03ACB29C" w14:textId="26D5AEFB"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«Ананың ойы – балада, баланың ойы – далада</w:t>
      </w:r>
      <w:r w:rsidR="00C8173C" w:rsidRPr="00CD690B">
        <w:rPr>
          <w:rFonts w:ascii="Times New Roman" w:hAnsi="Times New Roman" w:cs="Times New Roman"/>
          <w:kern w:val="0"/>
          <w:sz w:val="28"/>
          <w:szCs w:val="28"/>
        </w:rPr>
        <w:t>»</w:t>
      </w:r>
      <w:r w:rsidR="00C8173C">
        <w:rPr>
          <w:rFonts w:ascii="Times New Roman" w:hAnsi="Times New Roman" w:cs="Times New Roman"/>
          <w:kern w:val="0"/>
          <w:sz w:val="28"/>
          <w:szCs w:val="28"/>
        </w:rPr>
        <w:t>;</w:t>
      </w:r>
    </w:p>
    <w:p w14:paraId="134CCB43" w14:textId="048A2C74"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«Ананың алақаны – балаға айдынды қоныс»</w:t>
      </w:r>
      <w:r w:rsidR="00C8173C">
        <w:rPr>
          <w:rFonts w:ascii="Times New Roman" w:hAnsi="Times New Roman" w:cs="Times New Roman"/>
          <w:kern w:val="0"/>
          <w:sz w:val="28"/>
          <w:szCs w:val="28"/>
        </w:rPr>
        <w:t>;</w:t>
      </w:r>
    </w:p>
    <w:p w14:paraId="041E92D9" w14:textId="6EA68FCC"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Ana kızına taht kurar, kız bahtı kocadan arar</w:t>
      </w:r>
      <w:r w:rsidR="00C8173C">
        <w:rPr>
          <w:rFonts w:ascii="Times New Roman" w:hAnsi="Times New Roman" w:cs="Times New Roman"/>
          <w:kern w:val="0"/>
          <w:sz w:val="28"/>
          <w:szCs w:val="28"/>
        </w:rPr>
        <w:t>,</w:t>
      </w:r>
    </w:p>
    <w:p w14:paraId="23F44994" w14:textId="06E7834B"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Ağlarsa anam ağlar, başkası (kalanı) yalan ağlar</w:t>
      </w:r>
      <w:r w:rsidR="00C8173C">
        <w:rPr>
          <w:rFonts w:ascii="Times New Roman" w:hAnsi="Times New Roman" w:cs="Times New Roman"/>
          <w:kern w:val="0"/>
          <w:sz w:val="28"/>
          <w:szCs w:val="28"/>
        </w:rPr>
        <w:t>;</w:t>
      </w:r>
    </w:p>
    <w:p w14:paraId="6DB775D3"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Anasına bak kızını al, kenarına (kıyısına, tarağına) bak bezini al.</w:t>
      </w:r>
    </w:p>
    <w:p w14:paraId="32300F4C"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Екі тілдегі мақал-мәтелдердің көп бөлігі тіршіліктің баянды, әрі мызғымас құндылығы – қамқоршы, тәрбиеші, отбасының асыраушысы ретінде көрінетін әйел-ана болып табылатындығын айқындайды. Анаға  деген махаббат пен сыйластыққа, құрметке бала кезден тәрбиелейді:</w:t>
      </w:r>
    </w:p>
    <w:p w14:paraId="78C7A2F5" w14:textId="7D01DCB9"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«Ананың сүті бал» /Ananın sütü bal</w:t>
      </w:r>
      <w:r w:rsidR="00C8173C">
        <w:rPr>
          <w:rFonts w:ascii="Times New Roman" w:hAnsi="Times New Roman" w:cs="Times New Roman"/>
          <w:kern w:val="0"/>
          <w:sz w:val="28"/>
          <w:szCs w:val="28"/>
        </w:rPr>
        <w:t>;</w:t>
      </w:r>
    </w:p>
    <w:p w14:paraId="1DC394BB" w14:textId="3B485F96"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«Ердің анасы− елдің анасы/İnsanın annesi, halkın annesidir</w:t>
      </w:r>
      <w:r w:rsidR="00C8173C">
        <w:rPr>
          <w:rFonts w:ascii="Times New Roman" w:hAnsi="Times New Roman" w:cs="Times New Roman"/>
          <w:kern w:val="0"/>
          <w:sz w:val="28"/>
          <w:szCs w:val="28"/>
        </w:rPr>
        <w:t>;</w:t>
      </w:r>
    </w:p>
    <w:p w14:paraId="732D89FF" w14:textId="7AA48339"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«Aна баулыған бала епті, Әке баулыған бала есті» / «Ananın terbiye ettiği çocuk becerikli, babanın terbiye ettiği çocuk akıllıdır.Éke bawlıàan bala esti»</w:t>
      </w:r>
      <w:r w:rsidR="00C8173C">
        <w:rPr>
          <w:rFonts w:ascii="Times New Roman" w:hAnsi="Times New Roman" w:cs="Times New Roman"/>
          <w:kern w:val="0"/>
          <w:sz w:val="28"/>
          <w:szCs w:val="28"/>
        </w:rPr>
        <w:t>;</w:t>
      </w:r>
    </w:p>
    <w:p w14:paraId="3513E117" w14:textId="144B1DA4"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 «Анаңды Меккеге үш рет арқалап апарсаң да қарызын өтей алмайсың/«Anneni sırtında üç kere Mekke’ye götürsen bile ona olan borcundan kurtulamazsın»; «Ana hakkı ödenmez»</w:t>
      </w:r>
      <w:r w:rsidR="00C8173C">
        <w:rPr>
          <w:rFonts w:ascii="Times New Roman" w:hAnsi="Times New Roman" w:cs="Times New Roman"/>
          <w:kern w:val="0"/>
          <w:sz w:val="28"/>
          <w:szCs w:val="28"/>
        </w:rPr>
        <w:t>;</w:t>
      </w:r>
    </w:p>
    <w:p w14:paraId="56AF0718" w14:textId="773C887A" w:rsidR="00157615" w:rsidRPr="00CD690B" w:rsidRDefault="001870D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Отан – елдің </w:t>
      </w:r>
      <w:r w:rsidR="00157615" w:rsidRPr="00CD690B">
        <w:rPr>
          <w:rFonts w:ascii="Times New Roman" w:hAnsi="Times New Roman" w:cs="Times New Roman"/>
          <w:kern w:val="0"/>
          <w:sz w:val="28"/>
          <w:szCs w:val="28"/>
        </w:rPr>
        <w:t>анасы</w:t>
      </w:r>
    </w:p>
    <w:p w14:paraId="13B01876" w14:textId="20BCE0D7" w:rsidR="00157615" w:rsidRPr="00CD690B" w:rsidRDefault="001870D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Ер – елдің </w:t>
      </w:r>
      <w:r w:rsidR="00157615" w:rsidRPr="00CD690B">
        <w:rPr>
          <w:rFonts w:ascii="Times New Roman" w:hAnsi="Times New Roman" w:cs="Times New Roman"/>
          <w:kern w:val="0"/>
          <w:sz w:val="28"/>
          <w:szCs w:val="28"/>
        </w:rPr>
        <w:t>анасы</w:t>
      </w:r>
      <w:r w:rsidR="00C8173C">
        <w:rPr>
          <w:rFonts w:ascii="Times New Roman" w:hAnsi="Times New Roman" w:cs="Times New Roman"/>
          <w:kern w:val="0"/>
          <w:sz w:val="28"/>
          <w:szCs w:val="28"/>
        </w:rPr>
        <w:t>;</w:t>
      </w:r>
    </w:p>
    <w:p w14:paraId="65A71A31"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Туған үйдің түтіні жылы,</w:t>
      </w:r>
    </w:p>
    <w:p w14:paraId="56A4B3E6" w14:textId="090A5DCB"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Туған ананың күтімі жылы</w:t>
      </w:r>
      <w:r w:rsidR="00C8173C">
        <w:rPr>
          <w:rFonts w:ascii="Times New Roman" w:hAnsi="Times New Roman" w:cs="Times New Roman"/>
          <w:kern w:val="0"/>
          <w:sz w:val="28"/>
          <w:szCs w:val="28"/>
        </w:rPr>
        <w:t>;</w:t>
      </w:r>
    </w:p>
    <w:p w14:paraId="07966031"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Ата мекен – анаң  екен,</w:t>
      </w:r>
    </w:p>
    <w:p w14:paraId="2EF4DEEA"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Қысылғанда панаң екен.</w:t>
      </w:r>
    </w:p>
    <w:p w14:paraId="031889CF" w14:textId="6DBCE55F"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Осы келтірілген қазақ мақалдарындағыдай түрік тіліндегі мақал-мәтелдерде де Отан Жер-Анамен теңестіріледі</w:t>
      </w:r>
      <w:r w:rsidR="00C8173C">
        <w:rPr>
          <w:rFonts w:ascii="Times New Roman" w:hAnsi="Times New Roman" w:cs="Times New Roman"/>
          <w:kern w:val="0"/>
          <w:sz w:val="28"/>
          <w:szCs w:val="28"/>
        </w:rPr>
        <w:t>.</w:t>
      </w:r>
    </w:p>
    <w:p w14:paraId="5F6B72A9" w14:textId="02B8694C"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Ana gibi yar vatan gibi diyar olmaz</w:t>
      </w:r>
      <w:r w:rsidR="00C8173C">
        <w:rPr>
          <w:rFonts w:ascii="Times New Roman" w:hAnsi="Times New Roman" w:cs="Times New Roman"/>
          <w:kern w:val="0"/>
          <w:sz w:val="28"/>
          <w:szCs w:val="28"/>
        </w:rPr>
        <w:t>;</w:t>
      </w:r>
    </w:p>
    <w:p w14:paraId="381A9A89" w14:textId="77AC3EC8"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Benim vatanım candır canandır anadır sevgilidir yardır.</w:t>
      </w:r>
    </w:p>
    <w:p w14:paraId="6FA73BC7" w14:textId="2C4232F6"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Көп жылдар бұрын Ш</w:t>
      </w:r>
      <w:r w:rsidR="00C8173C">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Текели жүргізген зерттеуге сәйкес</w:t>
      </w:r>
      <w:r w:rsidR="00C8173C">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түрік тіліндегі 17 740 мақал-мәтел мен идиоманың 300-ге жуығы әйелдерге қатысты екені анықталды</w:t>
      </w:r>
      <w:r w:rsidR="00C8173C">
        <w:rPr>
          <w:rFonts w:ascii="Times New Roman" w:hAnsi="Times New Roman" w:cs="Times New Roman"/>
          <w:kern w:val="0"/>
          <w:sz w:val="28"/>
          <w:szCs w:val="28"/>
        </w:rPr>
        <w:t xml:space="preserve"> сілтеме керек</w:t>
      </w:r>
      <w:r w:rsidRPr="00CD690B">
        <w:rPr>
          <w:rFonts w:ascii="Times New Roman" w:hAnsi="Times New Roman" w:cs="Times New Roman"/>
          <w:kern w:val="0"/>
          <w:sz w:val="28"/>
          <w:szCs w:val="28"/>
        </w:rPr>
        <w:t>. Мақал-мәтелдерде әйел заты ой-санамызда  әйелмен бірге айтылатын махаббат, сексуалдық, сұлулық, ақылдылық сияқты ұғымдарды  көз алдымызға келтіреді. Түрік мақал-мәтелдерінде әйелдің бейнесі көбінесе үйдегі жайлылық пен отбасының қ</w:t>
      </w:r>
      <w:r w:rsidR="001870D9" w:rsidRPr="00CD690B">
        <w:rPr>
          <w:rFonts w:ascii="Times New Roman" w:hAnsi="Times New Roman" w:cs="Times New Roman"/>
          <w:kern w:val="0"/>
          <w:sz w:val="28"/>
          <w:szCs w:val="28"/>
        </w:rPr>
        <w:t xml:space="preserve">амқоршысы ретінде бейнеленеді. </w:t>
      </w:r>
      <w:r w:rsidRPr="00CD690B">
        <w:rPr>
          <w:rFonts w:ascii="Times New Roman" w:hAnsi="Times New Roman" w:cs="Times New Roman"/>
          <w:kern w:val="0"/>
          <w:sz w:val="28"/>
          <w:szCs w:val="28"/>
        </w:rPr>
        <w:t>Мысалы, «Evdeki hesap çarşıya uymaz» (Үйдегі есеп-қисап дүкенге жарамайды) деген мақалдың мазмұны үй шаруасы сыртқы істерге қарағанда маңыздырақ</w:t>
      </w:r>
      <w:r w:rsidR="001870D9" w:rsidRPr="00CD690B">
        <w:rPr>
          <w:rFonts w:ascii="Times New Roman" w:hAnsi="Times New Roman" w:cs="Times New Roman"/>
          <w:kern w:val="0"/>
          <w:sz w:val="28"/>
          <w:szCs w:val="28"/>
        </w:rPr>
        <w:t xml:space="preserve"> деген идеяны білдіреді [93]. </w:t>
      </w:r>
      <w:r w:rsidRPr="00CD690B">
        <w:rPr>
          <w:rFonts w:ascii="Times New Roman" w:hAnsi="Times New Roman" w:cs="Times New Roman"/>
          <w:kern w:val="0"/>
          <w:sz w:val="28"/>
          <w:szCs w:val="28"/>
        </w:rPr>
        <w:t>Мұндағы әйел бейнесі әйелдің көбінесе отбасы-ошақ қасының иесі ретіндегі дәстүрлі гендерлік рөлге сәйкес келеді. «Erkek getirmeyi, kadın yetirmeyi bilmeli» (Еркек табуды, әйел жеткізуді білсін). Бұл мақал тек әйелге ғана емес, ер адамға да кейбір міндеттерді жүктейді. Егер әйел үй жұмысын үйлестіруге және орындауға жауапты болса, ер ад</w:t>
      </w:r>
      <w:r w:rsidR="001870D9" w:rsidRPr="00CD690B">
        <w:rPr>
          <w:rFonts w:ascii="Times New Roman" w:hAnsi="Times New Roman" w:cs="Times New Roman"/>
          <w:kern w:val="0"/>
          <w:sz w:val="28"/>
          <w:szCs w:val="28"/>
        </w:rPr>
        <w:t xml:space="preserve">ам үйден тыс істерге  жауапты. </w:t>
      </w:r>
      <w:r w:rsidRPr="00CD690B">
        <w:rPr>
          <w:rFonts w:ascii="Times New Roman" w:hAnsi="Times New Roman" w:cs="Times New Roman"/>
          <w:kern w:val="0"/>
          <w:sz w:val="28"/>
          <w:szCs w:val="28"/>
        </w:rPr>
        <w:t>Яғни, отбасылық дәстүрге сәйкес әйелдің н</w:t>
      </w:r>
      <w:r w:rsidR="001870D9" w:rsidRPr="00CD690B">
        <w:rPr>
          <w:rFonts w:ascii="Times New Roman" w:hAnsi="Times New Roman" w:cs="Times New Roman"/>
          <w:kern w:val="0"/>
          <w:sz w:val="28"/>
          <w:szCs w:val="28"/>
        </w:rPr>
        <w:t xml:space="preserve">егізгі жұмысы мен міндеті – үй </w:t>
      </w:r>
      <w:r w:rsidRPr="00CD690B">
        <w:rPr>
          <w:rFonts w:ascii="Times New Roman" w:hAnsi="Times New Roman" w:cs="Times New Roman"/>
          <w:kern w:val="0"/>
          <w:sz w:val="28"/>
          <w:szCs w:val="28"/>
        </w:rPr>
        <w:t>шаруасы мен үйге байланысты міндеттерді орындау, ал ер адамның басты міндеті</w:t>
      </w:r>
      <w:r w:rsidR="00C8173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C8173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ақша табу. Бұл мақал әйелдің ер адамның қаржылық билігінде болуына және әйелдің қоғамдық өмірдегі іс-әрекетіне емес, отбасындағы міндеттеріне назар аударады. Ер адам ақшаны қалай табуды білуге жауапты, ал әйел ерінің тапқанын ұстай алуға жауапты. Бұл арада ақшаны табу маңызды емес, оны ақылмен дұрыс жұмсай алу маңызды. «Peyniri deri, kadını erkeği sa</w:t>
      </w:r>
      <w:r w:rsidR="001870D9" w:rsidRPr="00CD690B">
        <w:rPr>
          <w:rFonts w:ascii="Times New Roman" w:hAnsi="Times New Roman" w:cs="Times New Roman"/>
          <w:kern w:val="0"/>
          <w:sz w:val="28"/>
          <w:szCs w:val="28"/>
        </w:rPr>
        <w:t xml:space="preserve">klar» (Ірімшік теріні, әйелді </w:t>
      </w:r>
      <w:r w:rsidRPr="00CD690B">
        <w:rPr>
          <w:rFonts w:ascii="Times New Roman" w:hAnsi="Times New Roman" w:cs="Times New Roman"/>
          <w:kern w:val="0"/>
          <w:sz w:val="28"/>
          <w:szCs w:val="28"/>
        </w:rPr>
        <w:t xml:space="preserve">еркек сақтар); «Kadının şamdanı altın olsa </w:t>
      </w:r>
      <w:r w:rsidR="001870D9" w:rsidRPr="00CD690B">
        <w:rPr>
          <w:rFonts w:ascii="Times New Roman" w:hAnsi="Times New Roman" w:cs="Times New Roman"/>
          <w:kern w:val="0"/>
          <w:sz w:val="28"/>
          <w:szCs w:val="28"/>
        </w:rPr>
        <w:t xml:space="preserve">mumu dikecek erkektir» (Әйелде </w:t>
      </w:r>
      <w:r w:rsidRPr="00CD690B">
        <w:rPr>
          <w:rFonts w:ascii="Times New Roman" w:hAnsi="Times New Roman" w:cs="Times New Roman"/>
          <w:kern w:val="0"/>
          <w:sz w:val="28"/>
          <w:szCs w:val="28"/>
        </w:rPr>
        <w:t>шырағдан алтын болса да, шырақты ер адам жағады). Бұл мақал-мәтелдерде әйел емес, ер адам ерекше аталып, әйелге деген кемсітушілік көрсетіледі</w:t>
      </w:r>
      <w:r w:rsidR="00512450"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[94]. Әйел өз құқықтарын қорғай алмайды. Әйелдің қадірін арттыратын – күйеуі. Әйел қанша бағалы болса да, оның шынайы бағасын көтеретін күйеуі. «Kadınların yalımı alçak olsa, geçinmeleri kolay olur» (Егер әйелге мейіріммен қарасаң, олармен тіл табысу оңай болады); «Erkeğin iyisi eşiğinden, kadının iyisi döşeğinden belli olur» (Жақсы күйеу есігінен, жақсы әйел төсегінен білінер); «Eşeğin bozunu; Manastır'ın kızını alma» (Есектің ауыр жүгін иығыңа алма, Монастырьдан қыз алма). Жоғарыда келтірілген үш мақал бақытты некенің сыры да әйелдің өзінде екенін көрсетеді.</w:t>
      </w:r>
    </w:p>
    <w:p w14:paraId="7DAD4277" w14:textId="5452E99B"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Түрік отбасы құрылымында ер адам әйелден жоғары деп саналады және ер адамның үстемдігі ұл туылғаннан басталады деп айтуға</w:t>
      </w:r>
      <w:r w:rsidR="001870D9" w:rsidRPr="00CD690B">
        <w:rPr>
          <w:rFonts w:ascii="Times New Roman" w:hAnsi="Times New Roman" w:cs="Times New Roman"/>
          <w:kern w:val="0"/>
          <w:sz w:val="28"/>
          <w:szCs w:val="28"/>
        </w:rPr>
        <w:t xml:space="preserve"> болады. Мұның негізгі себебі ұлдың</w:t>
      </w:r>
      <w:r w:rsidRPr="00CD690B">
        <w:rPr>
          <w:rFonts w:ascii="Times New Roman" w:hAnsi="Times New Roman" w:cs="Times New Roman"/>
          <w:kern w:val="0"/>
          <w:sz w:val="28"/>
          <w:szCs w:val="28"/>
        </w:rPr>
        <w:t xml:space="preserve"> әулеттің жалғасы, тек пе</w:t>
      </w:r>
      <w:r w:rsidR="001870D9" w:rsidRPr="00CD690B">
        <w:rPr>
          <w:rFonts w:ascii="Times New Roman" w:hAnsi="Times New Roman" w:cs="Times New Roman"/>
          <w:kern w:val="0"/>
          <w:sz w:val="28"/>
          <w:szCs w:val="28"/>
        </w:rPr>
        <w:t>н әке есімін</w:t>
      </w:r>
      <w:r w:rsidRPr="00CD690B">
        <w:rPr>
          <w:rFonts w:ascii="Times New Roman" w:hAnsi="Times New Roman" w:cs="Times New Roman"/>
          <w:kern w:val="0"/>
          <w:sz w:val="28"/>
          <w:szCs w:val="28"/>
        </w:rPr>
        <w:t>, ата мұрасы мен мүлкін сақтаушы екендігінде болса керек. Ұлдан зор үміт күту ұл мен қ</w:t>
      </w:r>
      <w:r w:rsidR="001870D9" w:rsidRPr="00CD690B">
        <w:rPr>
          <w:rFonts w:ascii="Times New Roman" w:hAnsi="Times New Roman" w:cs="Times New Roman"/>
          <w:kern w:val="0"/>
          <w:sz w:val="28"/>
          <w:szCs w:val="28"/>
        </w:rPr>
        <w:t xml:space="preserve">ыз арасында, тіпті олардың өте </w:t>
      </w:r>
      <w:r w:rsidRPr="00CD690B">
        <w:rPr>
          <w:rFonts w:ascii="Times New Roman" w:hAnsi="Times New Roman" w:cs="Times New Roman"/>
          <w:kern w:val="0"/>
          <w:sz w:val="28"/>
          <w:szCs w:val="28"/>
        </w:rPr>
        <w:t xml:space="preserve">жас кезінде де дискриминация тудырады. Бұл қыздың екінші орында болуына және ұлдарға қарағанда аз көңіл бөлуіне әкеледі. </w:t>
      </w:r>
    </w:p>
    <w:p w14:paraId="7ADBD520" w14:textId="48840EB8"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w:t>
      </w:r>
      <w:r w:rsidR="001870D9" w:rsidRPr="00CD690B">
        <w:rPr>
          <w:rFonts w:ascii="Times New Roman" w:hAnsi="Times New Roman" w:cs="Times New Roman"/>
          <w:kern w:val="0"/>
          <w:sz w:val="28"/>
          <w:szCs w:val="28"/>
        </w:rPr>
        <w:t xml:space="preserve">ел ана болғанға дейін жар </w:t>
      </w:r>
      <w:r w:rsidRPr="00CD690B">
        <w:rPr>
          <w:rFonts w:ascii="Times New Roman" w:hAnsi="Times New Roman" w:cs="Times New Roman"/>
          <w:kern w:val="0"/>
          <w:sz w:val="28"/>
          <w:szCs w:val="28"/>
        </w:rPr>
        <w:t>болу жауапкершілігін өз мойнына алады. Бұл қоғамдық өмір ағымына</w:t>
      </w:r>
      <w:r w:rsidR="001870D9" w:rsidRPr="00CD690B">
        <w:rPr>
          <w:rFonts w:ascii="Times New Roman" w:hAnsi="Times New Roman" w:cs="Times New Roman"/>
          <w:kern w:val="0"/>
          <w:sz w:val="28"/>
          <w:szCs w:val="28"/>
        </w:rPr>
        <w:t xml:space="preserve"> сай болатыны түсінікті. </w:t>
      </w:r>
      <w:r w:rsidRPr="00CD690B">
        <w:rPr>
          <w:rFonts w:ascii="Times New Roman" w:hAnsi="Times New Roman" w:cs="Times New Roman"/>
          <w:kern w:val="0"/>
          <w:sz w:val="28"/>
          <w:szCs w:val="28"/>
        </w:rPr>
        <w:t>Әсіресе, отбасындағы патриархалдық құрылымы басым қоғамдарда ер адамның орны оның серіктесіне қатысты қабылданады. Отбасыны негізін қалауш</w:t>
      </w:r>
      <w:r w:rsidR="001870D9" w:rsidRPr="00CD690B">
        <w:rPr>
          <w:rFonts w:ascii="Times New Roman" w:hAnsi="Times New Roman" w:cs="Times New Roman"/>
          <w:kern w:val="0"/>
          <w:sz w:val="28"/>
          <w:szCs w:val="28"/>
        </w:rPr>
        <w:t>ы</w:t>
      </w:r>
      <w:r w:rsidRPr="00CD690B">
        <w:rPr>
          <w:rFonts w:ascii="Times New Roman" w:hAnsi="Times New Roman" w:cs="Times New Roman"/>
          <w:kern w:val="0"/>
          <w:sz w:val="28"/>
          <w:szCs w:val="28"/>
        </w:rPr>
        <w:t xml:space="preserve"> ретінде әйел ер адамды әлеуметтік құрметтеуде де маңызды рөл атқарады. Мұны «Evi ev eden avrat (kadın), yurdu şen eden devlet» (Үйді үй ететін әйел, елді сәнді ететін мемлекет); «Kadın erkeğin eşi, evin güneşidir» (Әйел</w:t>
      </w:r>
      <w:r w:rsidR="00C8173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C8173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ер адамның әйелі, үйді жарық қылатын Күні) іспетті мақал-мәтелдер растайды [95</w:t>
      </w:r>
      <w:r w:rsidR="00543B9F">
        <w:rPr>
          <w:rFonts w:ascii="Times New Roman" w:hAnsi="Times New Roman" w:cs="Times New Roman"/>
          <w:kern w:val="0"/>
          <w:sz w:val="28"/>
          <w:szCs w:val="28"/>
        </w:rPr>
        <w:t>, б.</w:t>
      </w:r>
      <w:r w:rsidR="00543B9F" w:rsidRPr="00543B9F">
        <w:rPr>
          <w:rFonts w:ascii="Times New Roman" w:hAnsi="Times New Roman" w:cs="Times New Roman"/>
          <w:kern w:val="0"/>
          <w:sz w:val="28"/>
          <w:szCs w:val="28"/>
        </w:rPr>
        <w:t>5-93</w:t>
      </w:r>
      <w:r w:rsidRPr="00CD690B">
        <w:rPr>
          <w:rFonts w:ascii="Times New Roman" w:hAnsi="Times New Roman" w:cs="Times New Roman"/>
          <w:kern w:val="0"/>
          <w:sz w:val="28"/>
          <w:szCs w:val="28"/>
        </w:rPr>
        <w:t xml:space="preserve">].   </w:t>
      </w:r>
    </w:p>
    <w:p w14:paraId="5E8C1D3E" w14:textId="0BD8B5A1"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мақал-мәтелдерінде әйел бейнесі әртүрлі бейнеленеді және күш-жігер, еркіндік секілді  элементтерді қамтиды. Мысалы, «Асыл әйел – әрі еркек, әрі қатын»; «Ердің асылы күшінен білінеді, Әйелдің асылы ісінен білінеді».</w:t>
      </w:r>
      <w:r w:rsidRPr="00CD690B">
        <w:t xml:space="preserve"> </w:t>
      </w:r>
      <w:r w:rsidRPr="00CD690B">
        <w:rPr>
          <w:rFonts w:ascii="Times New Roman" w:hAnsi="Times New Roman" w:cs="Times New Roman"/>
          <w:kern w:val="0"/>
          <w:sz w:val="28"/>
          <w:szCs w:val="28"/>
        </w:rPr>
        <w:t>Бұл орайда әйелдің мінезі мен іс-әрекеті ерлерге қарағанда басқаша бағаланады дег</w:t>
      </w:r>
      <w:r w:rsidR="001870D9" w:rsidRPr="00CD690B">
        <w:rPr>
          <w:rFonts w:ascii="Times New Roman" w:hAnsi="Times New Roman" w:cs="Times New Roman"/>
          <w:kern w:val="0"/>
          <w:sz w:val="28"/>
          <w:szCs w:val="28"/>
        </w:rPr>
        <w:t xml:space="preserve">ен ой көрінеді. Әйелдің бұндай </w:t>
      </w:r>
      <w:r w:rsidRPr="00CD690B">
        <w:rPr>
          <w:rFonts w:ascii="Times New Roman" w:hAnsi="Times New Roman" w:cs="Times New Roman"/>
          <w:kern w:val="0"/>
          <w:sz w:val="28"/>
          <w:szCs w:val="28"/>
        </w:rPr>
        <w:t xml:space="preserve">бейнесі оның еркіндігін және өз бетінше әрекет ету қабілетін көрсетеді. Қазақ мақал-мәтелдерінен әйел заты орнының ер адамнан бір саты төмендігі, бағыныштылығы көрініп тұрады. Мысалы: «Алтын басты әйелден бақыр басты еркек артық»; «Байтал </w:t>
      </w:r>
      <w:r w:rsidR="00401859"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жүйрік, парқы жоқ, қатын </w:t>
      </w:r>
      <w:r w:rsidR="00401859"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шешен, нарқы жоқ»; «Байтал шауып бəйге алмас». Тумысынан атқа мінуге құмар, бүкіл тұрмыс-тіршілігі осы мал түрімен </w:t>
      </w:r>
      <w:r w:rsidR="001870D9" w:rsidRPr="00CD690B">
        <w:rPr>
          <w:rFonts w:ascii="Times New Roman" w:hAnsi="Times New Roman" w:cs="Times New Roman"/>
          <w:kern w:val="0"/>
          <w:sz w:val="28"/>
          <w:szCs w:val="28"/>
        </w:rPr>
        <w:t xml:space="preserve">тығыз  байланысты қазақ халқы </w:t>
      </w:r>
      <w:r w:rsidRPr="00CD690B">
        <w:rPr>
          <w:rFonts w:ascii="Times New Roman" w:hAnsi="Times New Roman" w:cs="Times New Roman"/>
          <w:kern w:val="0"/>
          <w:sz w:val="28"/>
          <w:szCs w:val="28"/>
        </w:rPr>
        <w:t>жылқыны киелі, қасиетті санаған. Ата-бабаларымыз аңшылыққа, саятшылыққа, түрлі бәйге-байқауға, жо</w:t>
      </w:r>
      <w:r w:rsidR="001870D9" w:rsidRPr="00CD690B">
        <w:rPr>
          <w:rFonts w:ascii="Times New Roman" w:hAnsi="Times New Roman" w:cs="Times New Roman"/>
          <w:kern w:val="0"/>
          <w:sz w:val="28"/>
          <w:szCs w:val="28"/>
        </w:rPr>
        <w:t xml:space="preserve">рық-жортуылға төзімді, шыдамды </w:t>
      </w:r>
      <w:r w:rsidRPr="00CD690B">
        <w:rPr>
          <w:rFonts w:ascii="Times New Roman" w:hAnsi="Times New Roman" w:cs="Times New Roman"/>
          <w:kern w:val="0"/>
          <w:sz w:val="28"/>
          <w:szCs w:val="28"/>
        </w:rPr>
        <w:t>жылқының аталығын, яғни айғырды баптап мініп пайдаланған. Құлындайтын ұрғашы жылқылардан гөрі жарауы, бабы келіскен еркек малға басымдық берілген. «Байтал шауып бәйге алмас» деген мақалдың әуел бастағы шығу төркіні осы  жайлармен байланыс</w:t>
      </w:r>
      <w:r w:rsidR="00401859" w:rsidRPr="00CD690B">
        <w:rPr>
          <w:rFonts w:ascii="Times New Roman" w:hAnsi="Times New Roman" w:cs="Times New Roman"/>
          <w:kern w:val="0"/>
          <w:sz w:val="28"/>
          <w:szCs w:val="28"/>
        </w:rPr>
        <w:t xml:space="preserve">ты болған. Уақыт өте келе бұл </w:t>
      </w:r>
      <w:r w:rsidRPr="00CD690B">
        <w:rPr>
          <w:rFonts w:ascii="Times New Roman" w:hAnsi="Times New Roman" w:cs="Times New Roman"/>
          <w:kern w:val="0"/>
          <w:sz w:val="28"/>
          <w:szCs w:val="28"/>
        </w:rPr>
        <w:t>ерлермен жарысып жоғары қызметке ұмтылған әйелдерге қатысты жағымсыз коннотацияда айтылған мақалға айналған. Мұнда әйелдің негізгі міндеті мен парызы – дүниеге бала әкелу, соны тәрбиелеу екені басты назарға алынып, ал еркектердің күш-қайраты да, білім-парасаты да әйелден жоғары, уақыты да жеткілікті, сол себепті билікке, жоғары лауазымға сол лайық деген ой аңғарылады. Алайда әлемдегі ауқымды өзгерістер мен қазіргі өмір ағысының әсерінен өндірістік қатынастар саласында қалыптасқан еңбек бөлінісінің дәстүрлі гендерлік жүйесі бірте-бірте өзгеруде. Бұнда қозғаушы басты күш ерлердің кәсібін тез меңгеріп, білім деңгейі бойынша еркектермен теңесе бастаған әйелдер, іскер әйелдер типі болып отыр. Бүгінгі таңда әйелдердің өздерінің табиғи функциясымен қоса қызметін де абыройлы атқарып, биік лауазымға жетуі үйреншікті жай ретінде саналады. Қазір «Байтал шауып бәйге алмас» мақалы тек ауызекі стильде ғана сирек қолданылуда.</w:t>
      </w:r>
    </w:p>
    <w:p w14:paraId="404AADAA" w14:textId="2F3AD6F6"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дәстүрлі мәдениетінде әйелдің отбасындағы жағдайы әртүрлі факторларға, бірінші кезекте</w:t>
      </w:r>
      <w:r w:rsidR="00C8173C">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оның шығу тегіне, жеке қасиеттеріне және т.б. байланысты. Егер әйелі күйеуіне қарсы болып, ерімен мүдделес болуға тырыспаса, бұл тексіздік ретінде қарастырылды. Егер сабырлылық пен шыдамдылық танытып, отбасылық және тұтастай қоғам мүдделері тұрғысынан күйеуінің көңілінен шығып жататын болса, онда ол отбасылық мәселелерді шешуге, күйеуінің кеңесшісі болуға құқылы. Мұндай әйел күйеуінің туыстарының арасында үлкен беделге ие.</w:t>
      </w:r>
    </w:p>
    <w:p w14:paraId="0BF519F1" w14:textId="688C797F"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w:t>
      </w:r>
      <w:r w:rsidR="001870D9" w:rsidRPr="00CD690B">
        <w:rPr>
          <w:rFonts w:ascii="Times New Roman" w:hAnsi="Times New Roman" w:cs="Times New Roman"/>
          <w:kern w:val="0"/>
          <w:sz w:val="28"/>
          <w:szCs w:val="28"/>
        </w:rPr>
        <w:t xml:space="preserve">зақ және түрік мәдениетінде де </w:t>
      </w:r>
      <w:r w:rsidRPr="00CD690B">
        <w:rPr>
          <w:rFonts w:ascii="Times New Roman" w:hAnsi="Times New Roman" w:cs="Times New Roman"/>
          <w:kern w:val="0"/>
          <w:sz w:val="28"/>
          <w:szCs w:val="28"/>
        </w:rPr>
        <w:t>әйелдің сыртқы келбеті басты орынға қойылмайды. Ең бастысы оның мейірімді, қамқор, еліне, жұртына жанашырлығы, түсінігі мол, үй шаруасына пысық болуы маңызды. Әйелдің сыртқы сұлулығы оның табиғи болмысы ретінде қарастырылады. Сонымен қатар зерттеу барысында гендерлік белгіні жасырын түрде білдіретін бірқатар мақал-мәтелдерді анықтадық, нақтырақ айтқанда, оларда белгілі бір жынысқа жатқызуға болатын нақты таңбаланған лексика жоқ. Дегенмен, егжей-тегжейлі талдау барысында жынысты анықтауға болады. Мәселен, қазақ тіліндегі «алу» етістігі көп мағыналы, алайда оның әу бастағы, негізгі мағынасы «ие болу» дегенді білдіреді. «Есік көргендi алма, бесік көргенді ал». Осы мақалдағы «алу» сөзі таңдау құқығы әрқашан «күшті» жыныста, яғни ер адамда</w:t>
      </w:r>
      <w:r w:rsidR="00C8173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екендігін көрсетеді, өйткені әйелдікке алады, күйеуге шығады. «Алғаным» заттанған тәуелдік жалғаулы  сөз тілде (мысалы, эпоста) кері контексте (әйелі күйеуіне қатысты) тек метафоралық түрде «жұбайым/қалыңдығым» сөзінің синонимі ретінде қолданылады. Сондықтан осы құрылым шеңберінде «алу» компонентінің баламасы «үйлену» етістігі болып көрінеді. Екінші компонент «есік» үйді білдіреді, бірақ туған ошақ адамның бесігі орналасқан жерде орналасады. Бесік сөзімен, әрине, бірінші кезекте «ана тәрбиесі»  ассоциацияланады [96</w:t>
      </w:r>
      <w:r w:rsidR="00C8173C">
        <w:rPr>
          <w:rFonts w:ascii="Times New Roman" w:hAnsi="Times New Roman" w:cs="Times New Roman"/>
          <w:kern w:val="0"/>
          <w:sz w:val="28"/>
          <w:szCs w:val="28"/>
        </w:rPr>
        <w:t xml:space="preserve">, б. </w:t>
      </w:r>
      <w:r w:rsidR="00543B9F" w:rsidRPr="00D17AEE">
        <w:rPr>
          <w:rFonts w:ascii="Times New Roman" w:hAnsi="Times New Roman" w:cs="Times New Roman"/>
          <w:kern w:val="0"/>
          <w:sz w:val="28"/>
          <w:szCs w:val="28"/>
        </w:rPr>
        <w:t>121</w:t>
      </w:r>
      <w:r w:rsidRPr="00CD690B">
        <w:rPr>
          <w:rFonts w:ascii="Times New Roman" w:hAnsi="Times New Roman" w:cs="Times New Roman"/>
          <w:kern w:val="0"/>
          <w:sz w:val="28"/>
          <w:szCs w:val="28"/>
        </w:rPr>
        <w:t>].</w:t>
      </w:r>
    </w:p>
    <w:p w14:paraId="54F0FB74" w14:textId="161C41AA"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Түрік мәдениетінде әйел өмірдің маңызды бөлігі ретінде қарастырылады және әртүрлі аспектіл</w:t>
      </w:r>
      <w:r w:rsidR="001870D9" w:rsidRPr="00CD690B">
        <w:rPr>
          <w:rFonts w:ascii="Times New Roman" w:hAnsi="Times New Roman" w:cs="Times New Roman"/>
          <w:kern w:val="0"/>
          <w:sz w:val="28"/>
          <w:szCs w:val="28"/>
        </w:rPr>
        <w:t xml:space="preserve">ерде көрсетіледі. Йылмаз Айфер </w:t>
      </w:r>
      <w:r w:rsidRPr="00CD690B">
        <w:rPr>
          <w:rFonts w:ascii="Times New Roman" w:hAnsi="Times New Roman" w:cs="Times New Roman"/>
          <w:kern w:val="0"/>
          <w:sz w:val="28"/>
          <w:szCs w:val="28"/>
        </w:rPr>
        <w:t>«Түрік мәдениетіндегі  әйел». Ұлттық фольклор</w:t>
      </w:r>
      <w:r w:rsidR="00C8173C">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(2004) деп аталатын еңбегінде әйелге қатысты былайша тұжырым жасайды: «Түрік мәдениетінің бүкіл тарихында әйел − әрқашан ер адамның жанынан табылатын серігі. Әйел өзінің қоғамдағы орнын сақтай отырып қоғамдық өмірде тұлға ретінде өмір сүруді жалғастырды. Әйелге ана, отбасының негізгі мүшесі ретінде  құрметпен қарады»</w:t>
      </w:r>
      <w:r w:rsidR="00512450"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[97</w:t>
      </w:r>
      <w:r w:rsidR="00543B9F">
        <w:rPr>
          <w:rFonts w:ascii="Times New Roman" w:hAnsi="Times New Roman" w:cs="Times New Roman"/>
          <w:kern w:val="0"/>
          <w:sz w:val="28"/>
          <w:szCs w:val="28"/>
        </w:rPr>
        <w:t>, б.</w:t>
      </w:r>
      <w:r w:rsidR="00543B9F" w:rsidRPr="00D17AEE">
        <w:rPr>
          <w:rFonts w:ascii="Times New Roman" w:hAnsi="Times New Roman" w:cs="Times New Roman"/>
          <w:kern w:val="0"/>
          <w:sz w:val="28"/>
          <w:szCs w:val="28"/>
        </w:rPr>
        <w:t>61</w:t>
      </w:r>
      <w:r w:rsidR="00543B9F">
        <w:rPr>
          <w:rFonts w:ascii="Times New Roman" w:hAnsi="Times New Roman" w:cs="Times New Roman"/>
          <w:kern w:val="0"/>
          <w:sz w:val="28"/>
          <w:szCs w:val="28"/>
        </w:rPr>
        <w:t>,</w:t>
      </w:r>
      <w:r w:rsidRPr="00CD690B">
        <w:rPr>
          <w:rFonts w:ascii="Times New Roman" w:hAnsi="Times New Roman" w:cs="Times New Roman"/>
          <w:kern w:val="0"/>
          <w:sz w:val="28"/>
          <w:szCs w:val="28"/>
        </w:rPr>
        <w:t>]. Сонымен қатар түрік мәдениетінде түрік әйелінің тұрмысқа шыққанға дейін пәк  болуы, тұрмысқа шыққан әйелдің күйеуіне адал болуы керек</w:t>
      </w:r>
      <w:r w:rsidR="00C8173C">
        <w:rPr>
          <w:rFonts w:ascii="Times New Roman" w:hAnsi="Times New Roman" w:cs="Times New Roman"/>
          <w:kern w:val="0"/>
          <w:sz w:val="28"/>
          <w:szCs w:val="28"/>
        </w:rPr>
        <w:t>тігі</w:t>
      </w:r>
      <w:r w:rsidRPr="00CD690B">
        <w:rPr>
          <w:rFonts w:ascii="Times New Roman" w:hAnsi="Times New Roman" w:cs="Times New Roman"/>
          <w:kern w:val="0"/>
          <w:sz w:val="28"/>
          <w:szCs w:val="28"/>
        </w:rPr>
        <w:t xml:space="preserve"> және әйел кез келген жағдайда ер адамның, әсіресе күйеуінің қорғауына мұқтаж болуы керектігі баса айтылады.</w:t>
      </w:r>
      <w:r w:rsidRPr="00CD690B">
        <w:t xml:space="preserve"> </w:t>
      </w:r>
      <w:r w:rsidR="00401859" w:rsidRPr="00CD690B">
        <w:rPr>
          <w:rFonts w:ascii="Times New Roman" w:hAnsi="Times New Roman" w:cs="Times New Roman"/>
          <w:kern w:val="0"/>
          <w:sz w:val="28"/>
          <w:szCs w:val="28"/>
        </w:rPr>
        <w:t xml:space="preserve">Түрік мақал-мәтелдерінде </w:t>
      </w:r>
      <w:r w:rsidRPr="00CD690B">
        <w:rPr>
          <w:rFonts w:ascii="Times New Roman" w:hAnsi="Times New Roman" w:cs="Times New Roman"/>
          <w:kern w:val="0"/>
          <w:sz w:val="28"/>
          <w:szCs w:val="28"/>
        </w:rPr>
        <w:t>әйел көбінесе үйдегі жайлылық, сұлулық және отбасылық құндылықтармен байланыстырылып беріледі.</w:t>
      </w:r>
      <w:r w:rsidRPr="00CD690B">
        <w:t xml:space="preserve"> </w:t>
      </w:r>
      <w:r w:rsidRPr="00CD690B">
        <w:rPr>
          <w:rFonts w:ascii="Times New Roman" w:hAnsi="Times New Roman" w:cs="Times New Roman"/>
          <w:kern w:val="0"/>
          <w:sz w:val="28"/>
          <w:szCs w:val="28"/>
        </w:rPr>
        <w:t>Түрік халқының</w:t>
      </w:r>
      <w:r w:rsidR="00401859" w:rsidRPr="00CD690B">
        <w:rPr>
          <w:rFonts w:ascii="Times New Roman" w:hAnsi="Times New Roman" w:cs="Times New Roman"/>
          <w:kern w:val="0"/>
          <w:sz w:val="28"/>
          <w:szCs w:val="28"/>
        </w:rPr>
        <w:t xml:space="preserve"> сөз өнерінде </w:t>
      </w:r>
      <w:r w:rsidRPr="00CD690B">
        <w:rPr>
          <w:rFonts w:ascii="Times New Roman" w:hAnsi="Times New Roman" w:cs="Times New Roman"/>
          <w:kern w:val="0"/>
          <w:sz w:val="28"/>
          <w:szCs w:val="28"/>
        </w:rPr>
        <w:t>ұқыптылық, тектілік, адалдық, тапқырлық, сұлулық, күйеуінің қолдаушысы және үйдің тірегі секілді түрік әйелінің бойында болуы керек жағымды қасиеттерді сипаттайтын мақал-мәтелдер қатар</w:t>
      </w:r>
      <w:r w:rsidR="00401859" w:rsidRPr="00CD690B">
        <w:rPr>
          <w:rFonts w:ascii="Times New Roman" w:hAnsi="Times New Roman" w:cs="Times New Roman"/>
          <w:kern w:val="0"/>
          <w:sz w:val="28"/>
          <w:szCs w:val="28"/>
        </w:rPr>
        <w:t xml:space="preserve">ы өте көп. Сонымен қоса түрік </w:t>
      </w:r>
      <w:r w:rsidRPr="00CD690B">
        <w:rPr>
          <w:rFonts w:ascii="Times New Roman" w:hAnsi="Times New Roman" w:cs="Times New Roman"/>
          <w:kern w:val="0"/>
          <w:sz w:val="28"/>
          <w:szCs w:val="28"/>
        </w:rPr>
        <w:t>мақал-мәтелдерінде</w:t>
      </w:r>
      <w:r w:rsidR="00371B80">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әйелдің ақкөңіл және қылықты болу керектігі жиі айтылады. Ал, жалпы алғанда</w:t>
      </w:r>
      <w:r w:rsidR="00371B80">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қазақ және түрік мәдениетінде әйелге тән қасиеттер ол – іскерлік, жан жарын күту, аналық борышы – өмірге перзент әкелу, тәрбиелеу және т.б</w:t>
      </w:r>
      <w:r w:rsidR="00512450"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болды.</w:t>
      </w:r>
    </w:p>
    <w:p w14:paraId="55AFA019" w14:textId="57705C06" w:rsidR="00157615" w:rsidRPr="00CD690B" w:rsidRDefault="00157615" w:rsidP="00371B80">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Әйелдерге арналған мақал-мәтелдерде жағымсыз қасиет жиі кездеседі.  Сондай-ақ мақал-мәтелдерімізде ерлерге қарағанда әйел ұғымы мен оның ерекшеліктері егжей-тегжейлі талқыланады, бірақ әйел туралы жағымсыз пікірлерге көбірек орын берілген [98</w:t>
      </w:r>
      <w:r w:rsidR="00543B9F">
        <w:rPr>
          <w:rFonts w:ascii="Times New Roman" w:hAnsi="Times New Roman" w:cs="Times New Roman"/>
          <w:kern w:val="0"/>
          <w:sz w:val="28"/>
          <w:szCs w:val="28"/>
        </w:rPr>
        <w:t xml:space="preserve">, б. </w:t>
      </w:r>
      <w:r w:rsidR="00543B9F" w:rsidRPr="00543B9F">
        <w:rPr>
          <w:rFonts w:ascii="Times New Roman" w:hAnsi="Times New Roman" w:cs="Times New Roman"/>
          <w:kern w:val="0"/>
          <w:sz w:val="28"/>
          <w:szCs w:val="28"/>
        </w:rPr>
        <w:t>213</w:t>
      </w:r>
      <w:r w:rsidRPr="00CD690B">
        <w:rPr>
          <w:rFonts w:ascii="Times New Roman" w:hAnsi="Times New Roman" w:cs="Times New Roman"/>
          <w:kern w:val="0"/>
          <w:sz w:val="28"/>
          <w:szCs w:val="28"/>
        </w:rPr>
        <w:t>].</w:t>
      </w:r>
      <w:r w:rsidR="00512450"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Әйел туралы мақал-мәтелдер көбінесе отбасылық қарым-қатынас аясында бағаланатыны анықталды. Қоғамның әйелдерге деген көзқарасы әйелдердің қоғамдағы және отбасылық өмірдегі рөлімен біріктірілген. Әйелді гендерлік қабылдау діни, экономикалық, саяси, әлеуметтік және мәдени аспектілерде айырмашылықтарға ие. Бұған әйелдердің жыныстық қатынас, білім және отбасы тұрғысынан қалай қабылданатынын да қосуға болады. Осы өлшемдер аясында әйел ұғымына қатысты ойлар мен пайымдаулар мақал-мәтелдерде жағымды да, жағымсыз да орын алатыны анықталады. Мақал-мәтелдерде </w:t>
      </w:r>
      <w:r w:rsidRPr="00543B9F">
        <w:rPr>
          <w:rFonts w:ascii="Times New Roman" w:hAnsi="Times New Roman" w:cs="Times New Roman"/>
          <w:kern w:val="0"/>
          <w:sz w:val="28"/>
          <w:szCs w:val="28"/>
        </w:rPr>
        <w:t>патриархалдық</w:t>
      </w:r>
      <w:r w:rsidRPr="00CB5F87">
        <w:rPr>
          <w:rFonts w:ascii="Times New Roman" w:hAnsi="Times New Roman" w:cs="Times New Roman"/>
          <w:color w:val="FF0000"/>
          <w:kern w:val="0"/>
          <w:sz w:val="28"/>
          <w:szCs w:val="28"/>
        </w:rPr>
        <w:t xml:space="preserve"> </w:t>
      </w:r>
      <w:r w:rsidRPr="00CD690B">
        <w:rPr>
          <w:rFonts w:ascii="Times New Roman" w:hAnsi="Times New Roman" w:cs="Times New Roman"/>
          <w:kern w:val="0"/>
          <w:sz w:val="28"/>
          <w:szCs w:val="28"/>
        </w:rPr>
        <w:t>отбасылық құрылымда әйелдің орнын көбіне ағасы, әкесі, күйеуі анықтайтыны байқалады.</w:t>
      </w:r>
      <w:r w:rsidR="00371B80">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Қазақ және түрік мақал-мәтелдерінде әйел кейде күмәншіл, аса сақ, байқағыш, құбылмалы бейнелері және мінез-құлықтарымен көрінеді.</w:t>
      </w:r>
    </w:p>
    <w:p w14:paraId="4D9DCBBA" w14:textId="56A6C1E3"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w:t>
      </w:r>
      <w:r w:rsidR="00401859" w:rsidRPr="00CD690B">
        <w:rPr>
          <w:rFonts w:ascii="Times New Roman" w:hAnsi="Times New Roman" w:cs="Times New Roman"/>
          <w:kern w:val="0"/>
          <w:sz w:val="28"/>
          <w:szCs w:val="28"/>
        </w:rPr>
        <w:t xml:space="preserve"> тақырыбындағы </w:t>
      </w:r>
      <w:r w:rsidRPr="00CD690B">
        <w:rPr>
          <w:rFonts w:ascii="Times New Roman" w:hAnsi="Times New Roman" w:cs="Times New Roman"/>
          <w:kern w:val="0"/>
          <w:sz w:val="28"/>
          <w:szCs w:val="28"/>
        </w:rPr>
        <w:t>мақал-мәтелдерді зерделегенде олардың көпшілігі ер адамның көзқарасы тұрғысынан қабылданатыны байқалады. Әйелдің, әсіресе, отбасындағы орны – тіл алғыш, үнемшіл, еңбекқор, қысқасы</w:t>
      </w:r>
      <w:r w:rsidR="00371B80">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идеалды жар. Ер адам үстемдік ететін қоғамдарда ерлер мен әйелдердің қарым-қатынасында әйелдерді жек көретін, қорлайтын және олардың өмірде бар-жоғы еленбейтін әйел бейнесі жасалады.</w:t>
      </w:r>
      <w:r w:rsidR="00371B80">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Әйелдердің қоғамдағы және бизнестегі жетістіктерін елемеуге тырысады. Адамдар арасында белгілі бір гендерлік қасиеттер болғанымен, гендерлік негізде декоммунизацияның белгілі бір мінез-құлықтары мен көзқарастарын анықтайтын негізгі элемент мәдениет болып табылады. Гендерлік формада концептуал</w:t>
      </w:r>
      <w:r w:rsidR="00371B80">
        <w:rPr>
          <w:rFonts w:ascii="Times New Roman" w:hAnsi="Times New Roman" w:cs="Times New Roman"/>
          <w:kern w:val="0"/>
          <w:sz w:val="28"/>
          <w:szCs w:val="28"/>
        </w:rPr>
        <w:t>дан</w:t>
      </w:r>
      <w:r w:rsidRPr="00CD690B">
        <w:rPr>
          <w:rFonts w:ascii="Times New Roman" w:hAnsi="Times New Roman" w:cs="Times New Roman"/>
          <w:kern w:val="0"/>
          <w:sz w:val="28"/>
          <w:szCs w:val="28"/>
        </w:rPr>
        <w:t>ған бұл тәсілдемелер мен қатынастар әлеуметтік өмірдің іргелі негізін құрайды. Біз өмір сүретін орта, мектеп, жұмыс, отбасы және біз</w:t>
      </w:r>
      <w:r w:rsidR="00371B80">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қарым-қатынаста болатын адамдар</w:t>
      </w:r>
      <w:r w:rsidR="00371B80">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біздің өмірімізге барлық жағынан әсер етеді. Адамның өмірге деген көзқарасын жасырын түрде анықтайтын бұл факторлар адамның ойды немесе қабылдауды бағалауға деген көзқарасы мен бейімділігі үшін өте маңызды. Мақал-мәтелдерге сүйенсек, әйел өзінің отбасылық міндеттері</w:t>
      </w:r>
      <w:r w:rsidR="00401859" w:rsidRPr="00CD690B">
        <w:rPr>
          <w:rFonts w:ascii="Times New Roman" w:hAnsi="Times New Roman" w:cs="Times New Roman"/>
          <w:kern w:val="0"/>
          <w:sz w:val="28"/>
          <w:szCs w:val="28"/>
        </w:rPr>
        <w:t xml:space="preserve"> мен қоғамдағы рөлін көрсетуде </w:t>
      </w:r>
      <w:r w:rsidRPr="00CD690B">
        <w:rPr>
          <w:rFonts w:ascii="Times New Roman" w:hAnsi="Times New Roman" w:cs="Times New Roman"/>
          <w:kern w:val="0"/>
          <w:sz w:val="28"/>
          <w:szCs w:val="28"/>
        </w:rPr>
        <w:t>«екінші орындағы адам» ретінд</w:t>
      </w:r>
      <w:r w:rsidR="00401859" w:rsidRPr="00CD690B">
        <w:rPr>
          <w:rFonts w:ascii="Times New Roman" w:hAnsi="Times New Roman" w:cs="Times New Roman"/>
          <w:kern w:val="0"/>
          <w:sz w:val="28"/>
          <w:szCs w:val="28"/>
        </w:rPr>
        <w:t xml:space="preserve">е қабылданатын сияқты. </w:t>
      </w:r>
    </w:p>
    <w:p w14:paraId="399D86F2" w14:textId="187BA4EC" w:rsidR="00157615" w:rsidRPr="00CD690B" w:rsidRDefault="0040185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Сексизм – гендерлік </w:t>
      </w:r>
      <w:r w:rsidR="00157615" w:rsidRPr="00CD690B">
        <w:rPr>
          <w:rFonts w:ascii="Times New Roman" w:hAnsi="Times New Roman" w:cs="Times New Roman"/>
          <w:kern w:val="0"/>
          <w:sz w:val="28"/>
          <w:szCs w:val="28"/>
        </w:rPr>
        <w:t>негізде адамдардың кемсітуін білдіретін тұжырым.</w:t>
      </w:r>
      <w:r w:rsidR="00157615" w:rsidRPr="00CD690B">
        <w:t xml:space="preserve"> </w:t>
      </w:r>
      <w:r w:rsidR="00157615" w:rsidRPr="00CD690B">
        <w:rPr>
          <w:rFonts w:ascii="Times New Roman" w:hAnsi="Times New Roman" w:cs="Times New Roman"/>
          <w:kern w:val="0"/>
          <w:sz w:val="28"/>
          <w:szCs w:val="28"/>
        </w:rPr>
        <w:t>Әдетте</w:t>
      </w:r>
      <w:r w:rsidRPr="00CD690B">
        <w:rPr>
          <w:rFonts w:ascii="Times New Roman" w:hAnsi="Times New Roman" w:cs="Times New Roman"/>
          <w:kern w:val="0"/>
          <w:sz w:val="28"/>
          <w:szCs w:val="28"/>
        </w:rPr>
        <w:t xml:space="preserve">, сексизмнің қайнар </w:t>
      </w:r>
      <w:r w:rsidR="00157615" w:rsidRPr="00CD690B">
        <w:rPr>
          <w:rFonts w:ascii="Times New Roman" w:hAnsi="Times New Roman" w:cs="Times New Roman"/>
          <w:kern w:val="0"/>
          <w:sz w:val="28"/>
          <w:szCs w:val="28"/>
        </w:rPr>
        <w:t>көздері әлеуметтік қоғамға, оның ережелері</w:t>
      </w:r>
      <w:r w:rsidRPr="00CD690B">
        <w:rPr>
          <w:rFonts w:ascii="Times New Roman" w:hAnsi="Times New Roman" w:cs="Times New Roman"/>
          <w:kern w:val="0"/>
          <w:sz w:val="28"/>
          <w:szCs w:val="28"/>
        </w:rPr>
        <w:t xml:space="preserve"> мен дәстүрлеріне негізделеді. </w:t>
      </w:r>
      <w:r w:rsidR="00157615" w:rsidRPr="00CD690B">
        <w:rPr>
          <w:rFonts w:ascii="Times New Roman" w:hAnsi="Times New Roman" w:cs="Times New Roman"/>
          <w:kern w:val="0"/>
          <w:sz w:val="28"/>
          <w:szCs w:val="28"/>
        </w:rPr>
        <w:t>Бұл ұғым қоғамдық өмірімен тығыз байланысты. Әдетте, ер жыныстылар</w:t>
      </w:r>
      <w:r w:rsidR="00371B80">
        <w:rPr>
          <w:rFonts w:ascii="Times New Roman" w:hAnsi="Times New Roman" w:cs="Times New Roman"/>
          <w:kern w:val="0"/>
          <w:sz w:val="28"/>
          <w:szCs w:val="28"/>
        </w:rPr>
        <w:t>дың</w:t>
      </w:r>
      <w:r w:rsidR="00157615" w:rsidRPr="00CD690B">
        <w:rPr>
          <w:rFonts w:ascii="Times New Roman" w:hAnsi="Times New Roman" w:cs="Times New Roman"/>
          <w:kern w:val="0"/>
          <w:sz w:val="28"/>
          <w:szCs w:val="28"/>
        </w:rPr>
        <w:t xml:space="preserve"> үлкен материалдық байлық, саяси күш иесі ретінде әлеуметтік мәртебесі бар. Ер адам</w:t>
      </w:r>
      <w:r w:rsidR="00371B80">
        <w:rPr>
          <w:rFonts w:ascii="Times New Roman" w:hAnsi="Times New Roman" w:cs="Times New Roman"/>
          <w:kern w:val="0"/>
          <w:sz w:val="28"/>
          <w:szCs w:val="28"/>
        </w:rPr>
        <w:t>ға</w:t>
      </w:r>
      <w:r w:rsidR="00157615" w:rsidRPr="00CD690B">
        <w:rPr>
          <w:rFonts w:ascii="Times New Roman" w:hAnsi="Times New Roman" w:cs="Times New Roman"/>
          <w:kern w:val="0"/>
          <w:sz w:val="28"/>
          <w:szCs w:val="28"/>
        </w:rPr>
        <w:t xml:space="preserve"> отбасының, ал әйелге үй шаруасындағы әйел мен бала тәрбиешісінің рөлі беріледі. Дегенмен қазір көптеген салаларда ер адам секілді мықты, әртүрлі қоғамдық, саяси істермен айналыса алатын  және бизнес, спорт секілді салаларда жетістіктерімен көрінетін әйелдерге мысалдар жетерлік.</w:t>
      </w:r>
      <w:r w:rsidR="00371B80">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Әйелдерге сексистік көзқарас көптеген халықтарда бар екендігін байқауға болады.</w:t>
      </w:r>
      <w:r w:rsidR="00371B80">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Ауызша мәдениеттерді, әсіресе мақал-мәтелдерді қарастыруда әйелдер туралы әділетсіз пікірлер көрініс тауып жатады. Әйелге деген оң көзқарасты көрсететін мақал-мәтелдер бар, бірақ олардың саны шектеулі. Барлық елдерде әйелдің қоғамдағы рөлін және оның қоғамдық қызметін шамадан тыс идеал</w:t>
      </w:r>
      <w:r w:rsidR="00371B80">
        <w:rPr>
          <w:rFonts w:ascii="Times New Roman" w:hAnsi="Times New Roman" w:cs="Times New Roman"/>
          <w:kern w:val="0"/>
          <w:sz w:val="28"/>
          <w:szCs w:val="28"/>
        </w:rPr>
        <w:t>дандыратын</w:t>
      </w:r>
      <w:r w:rsidR="00157615" w:rsidRPr="00CD690B">
        <w:rPr>
          <w:rFonts w:ascii="Times New Roman" w:hAnsi="Times New Roman" w:cs="Times New Roman"/>
          <w:kern w:val="0"/>
          <w:sz w:val="28"/>
          <w:szCs w:val="28"/>
        </w:rPr>
        <w:t xml:space="preserve"> немесе аса елемейтін көптеген экстремалды сөздерді көреміз. Американдық лингвист Л. Кершен: «</w:t>
      </w:r>
      <w:r w:rsidR="00371B80">
        <w:rPr>
          <w:rFonts w:ascii="Times New Roman" w:hAnsi="Times New Roman" w:cs="Times New Roman"/>
          <w:kern w:val="0"/>
          <w:sz w:val="28"/>
          <w:szCs w:val="28"/>
        </w:rPr>
        <w:t>М</w:t>
      </w:r>
      <w:r w:rsidR="00157615" w:rsidRPr="00CD690B">
        <w:rPr>
          <w:rFonts w:ascii="Times New Roman" w:hAnsi="Times New Roman" w:cs="Times New Roman"/>
          <w:kern w:val="0"/>
          <w:sz w:val="28"/>
          <w:szCs w:val="28"/>
        </w:rPr>
        <w:t>ақа</w:t>
      </w:r>
      <w:r w:rsidRPr="00CD690B">
        <w:rPr>
          <w:rFonts w:ascii="Times New Roman" w:hAnsi="Times New Roman" w:cs="Times New Roman"/>
          <w:kern w:val="0"/>
          <w:sz w:val="28"/>
          <w:szCs w:val="28"/>
        </w:rPr>
        <w:t xml:space="preserve">л-мәтелдерде әртүрлі мәселелер </w:t>
      </w:r>
      <w:r w:rsidR="00157615" w:rsidRPr="00CD690B">
        <w:rPr>
          <w:rFonts w:ascii="Times New Roman" w:hAnsi="Times New Roman" w:cs="Times New Roman"/>
          <w:kern w:val="0"/>
          <w:sz w:val="28"/>
          <w:szCs w:val="28"/>
        </w:rPr>
        <w:t>сатиралық және әзіл</w:t>
      </w:r>
      <w:r w:rsidRPr="00CD690B">
        <w:rPr>
          <w:rFonts w:ascii="Times New Roman" w:hAnsi="Times New Roman" w:cs="Times New Roman"/>
          <w:kern w:val="0"/>
          <w:sz w:val="28"/>
          <w:szCs w:val="28"/>
        </w:rPr>
        <w:t>-оспақты</w:t>
      </w:r>
      <w:r w:rsidR="00157615" w:rsidRPr="00CD690B">
        <w:rPr>
          <w:rFonts w:ascii="Times New Roman" w:hAnsi="Times New Roman" w:cs="Times New Roman"/>
          <w:kern w:val="0"/>
          <w:sz w:val="28"/>
          <w:szCs w:val="28"/>
        </w:rPr>
        <w:t xml:space="preserve"> формада</w:t>
      </w:r>
      <w:r w:rsidRPr="00CD690B">
        <w:rPr>
          <w:rFonts w:ascii="Times New Roman" w:hAnsi="Times New Roman" w:cs="Times New Roman"/>
          <w:kern w:val="0"/>
          <w:sz w:val="28"/>
          <w:szCs w:val="28"/>
        </w:rPr>
        <w:t xml:space="preserve"> берілуі кездеседі, бұл орайда </w:t>
      </w:r>
      <w:r w:rsidR="00157615" w:rsidRPr="00CD690B">
        <w:rPr>
          <w:rFonts w:ascii="Times New Roman" w:hAnsi="Times New Roman" w:cs="Times New Roman"/>
          <w:kern w:val="0"/>
          <w:sz w:val="28"/>
          <w:szCs w:val="28"/>
        </w:rPr>
        <w:t>мысқыл мен кекесінге толы әйел тақырыбындағы мақалдарды жоққа шығаруға болмайды»</w:t>
      </w:r>
      <w:r w:rsidR="00371B80">
        <w:rPr>
          <w:rFonts w:ascii="Times New Roman" w:hAnsi="Times New Roman" w:cs="Times New Roman"/>
          <w:kern w:val="0"/>
          <w:sz w:val="28"/>
          <w:szCs w:val="28"/>
        </w:rPr>
        <w:t>, - деген</w:t>
      </w:r>
      <w:r w:rsidR="00157615" w:rsidRPr="00CD690B">
        <w:rPr>
          <w:rFonts w:ascii="Times New Roman" w:hAnsi="Times New Roman" w:cs="Times New Roman"/>
          <w:kern w:val="0"/>
          <w:sz w:val="28"/>
          <w:szCs w:val="28"/>
        </w:rPr>
        <w:t xml:space="preserve"> [99</w:t>
      </w:r>
      <w:r w:rsidR="00371B80">
        <w:rPr>
          <w:rFonts w:ascii="Times New Roman" w:hAnsi="Times New Roman" w:cs="Times New Roman"/>
          <w:kern w:val="0"/>
          <w:sz w:val="28"/>
          <w:szCs w:val="28"/>
        </w:rPr>
        <w:t xml:space="preserve">, б. </w:t>
      </w:r>
      <w:r w:rsidR="00543B9F" w:rsidRPr="00543B9F">
        <w:rPr>
          <w:rFonts w:ascii="Times New Roman" w:hAnsi="Times New Roman" w:cs="Times New Roman"/>
          <w:kern w:val="0"/>
          <w:sz w:val="28"/>
          <w:szCs w:val="28"/>
        </w:rPr>
        <w:t>116</w:t>
      </w:r>
      <w:r w:rsidR="00157615" w:rsidRPr="00CD690B">
        <w:rPr>
          <w:rFonts w:ascii="Times New Roman" w:hAnsi="Times New Roman" w:cs="Times New Roman"/>
          <w:kern w:val="0"/>
          <w:sz w:val="28"/>
          <w:szCs w:val="28"/>
        </w:rPr>
        <w:t>]. Сексизм</w:t>
      </w:r>
      <w:r w:rsidR="00371B80">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w:t>
      </w:r>
      <w:r w:rsidR="00371B80">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бұл қоғам өмірінің әртүрлі аспектілерінде кездесетін жынысқа негізделген біржақтылық пен кемсітушілік жү</w:t>
      </w:r>
      <w:r w:rsidRPr="00CD690B">
        <w:rPr>
          <w:rFonts w:ascii="Times New Roman" w:hAnsi="Times New Roman" w:cs="Times New Roman"/>
          <w:kern w:val="0"/>
          <w:sz w:val="28"/>
          <w:szCs w:val="28"/>
        </w:rPr>
        <w:t xml:space="preserve">йесі. </w:t>
      </w:r>
      <w:r w:rsidR="00157615" w:rsidRPr="00CD690B">
        <w:rPr>
          <w:rFonts w:ascii="Times New Roman" w:hAnsi="Times New Roman" w:cs="Times New Roman"/>
          <w:kern w:val="0"/>
          <w:sz w:val="28"/>
          <w:szCs w:val="28"/>
        </w:rPr>
        <w:t>Түркияда, көптеген басқа елдердегі сияқты, сексизм әйелдер мен қыздардың өміріне әсер ететін маңызды мәселе болып отыр.</w:t>
      </w:r>
      <w:r w:rsidR="00157615" w:rsidRPr="00CD690B">
        <w:t xml:space="preserve"> </w:t>
      </w:r>
      <w:r w:rsidR="00157615" w:rsidRPr="00CD690B">
        <w:rPr>
          <w:rFonts w:ascii="Times New Roman" w:hAnsi="Times New Roman" w:cs="Times New Roman"/>
          <w:kern w:val="0"/>
          <w:sz w:val="28"/>
          <w:szCs w:val="28"/>
        </w:rPr>
        <w:t>Тарихи тұрғыдан Түркия мұсылман әлеміндегі әйелдер құқығына қатысты ең прогрессивті елдердің бірі болып саналады.</w:t>
      </w:r>
      <w:r w:rsidR="00371B80">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1926 жылы жыныстар арасындағы теңдік енгізіліп, 1934 жылдан бастап әйелдерге сайлау және сайлау құқығы  берілді. Дегенмен, енгізілген заңнамалық өзгерістерге қарамастан, түрік қоғамында сексизм кең таралуда.</w:t>
      </w:r>
      <w:r w:rsidR="00371B80">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Түркиядағы сексизмнің бір көрінісі әйелдерге қатысты зорлық-зомбылық болып табылады. Әйелдерге қатысты «Зорлық-зомбылықпен күресу қауымдастығы» ұйымының мәліметінше, 2020 жылы Түркияда 300-ден астам әйелдің зорлық-зомбылық құрбанына айналу оқиғасы тіркелген. Көп жағдайда зорлық-зомбылық жағдайлары жабу</w:t>
      </w:r>
      <w:r w:rsidR="00371B80">
        <w:rPr>
          <w:rFonts w:ascii="Times New Roman" w:hAnsi="Times New Roman" w:cs="Times New Roman"/>
          <w:kern w:val="0"/>
          <w:sz w:val="28"/>
          <w:szCs w:val="28"/>
        </w:rPr>
        <w:t>лы</w:t>
      </w:r>
      <w:r w:rsidR="00157615" w:rsidRPr="00CD690B">
        <w:rPr>
          <w:rFonts w:ascii="Times New Roman" w:hAnsi="Times New Roman" w:cs="Times New Roman"/>
          <w:kern w:val="0"/>
          <w:sz w:val="28"/>
          <w:szCs w:val="28"/>
        </w:rPr>
        <w:t xml:space="preserve"> күйінде қалады немесе қатаң жазаланбайды, бұл әйелдер арасында жазасыздық пен қорқыныш атмосферасын тудырады. Түркиядағы сексизмнің тағы бір маңызды аспектісі – жұмыс орындарындағы жыныстық қудалау. Әйелдер «ердің»</w:t>
      </w:r>
      <w:r w:rsidR="00157615" w:rsidRPr="00CD690B">
        <w:t xml:space="preserve"> </w:t>
      </w:r>
      <w:r w:rsidR="00157615" w:rsidRPr="00CD690B">
        <w:rPr>
          <w:rFonts w:ascii="Times New Roman" w:hAnsi="Times New Roman" w:cs="Times New Roman"/>
          <w:kern w:val="0"/>
          <w:sz w:val="28"/>
          <w:szCs w:val="28"/>
        </w:rPr>
        <w:t>және</w:t>
      </w:r>
      <w:r w:rsidR="00157615" w:rsidRPr="00CD690B">
        <w:t xml:space="preserve"> </w:t>
      </w:r>
      <w:r w:rsidR="00157615" w:rsidRPr="00CD690B">
        <w:rPr>
          <w:rFonts w:ascii="Times New Roman" w:hAnsi="Times New Roman" w:cs="Times New Roman"/>
          <w:kern w:val="0"/>
          <w:sz w:val="28"/>
          <w:szCs w:val="28"/>
        </w:rPr>
        <w:t>«әйелдің» атқаратын жұмысы» секілді стереотиптерге байланысты кемсітушілікке және мансаптық</w:t>
      </w:r>
      <w:r w:rsidRPr="00CD690B">
        <w:rPr>
          <w:rFonts w:ascii="Times New Roman" w:hAnsi="Times New Roman" w:cs="Times New Roman"/>
          <w:kern w:val="0"/>
          <w:sz w:val="28"/>
          <w:szCs w:val="28"/>
        </w:rPr>
        <w:t xml:space="preserve"> мүмкіндіктердің шектеулігіне </w:t>
      </w:r>
      <w:r w:rsidR="00157615" w:rsidRPr="00CD690B">
        <w:rPr>
          <w:rFonts w:ascii="Times New Roman" w:hAnsi="Times New Roman" w:cs="Times New Roman"/>
          <w:kern w:val="0"/>
          <w:sz w:val="28"/>
          <w:szCs w:val="28"/>
        </w:rPr>
        <w:t>жиі ұшырайды. Дәстүрлі әлеуметтік-мәдени нормалар да әйелдердің өзін-өзі көрсетуі мен бостандығына кедергілер тудыруы ұшырасады.</w:t>
      </w:r>
      <w:r w:rsidR="00371B80">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 xml:space="preserve">Дегенмен, соңғы жылдары Түркияда әйелдердің белсенділігі мен теңдік үшін күрестің артып келе жатқанын айта кеткен жөн. Әйелдердің өз құқықтарын қорғап, елдің саяси-қоғамдық өміріне қатысуы қоғамдық пікірдің және түрік қоғамындағы әйелдердің рөлін қабылдаудың біртіндеп өзгергендігін көрсетеді.  </w:t>
      </w:r>
    </w:p>
    <w:p w14:paraId="6B4ECCBA" w14:textId="2EDF2D1D"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және түрік лингвомәдениетіндегі «әйел» концептісінің мазмұндық сипаты әрбір мәдениеттің бірегей аспектілері мен құндылықтарын көрсетеді. Екі мәдениеттегі әйелдің бейнесі сұлулықты, күш-жігерді, даналықты, сондай-ақ әйелдің отбасындағы, қоғамдағы және жалпы мәдениеттегі маңызды рөлін білдіреді.</w:t>
      </w:r>
    </w:p>
    <w:p w14:paraId="4910DB1B" w14:textId="11412968"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Екі халықтың фольклорында әйелге, отбасылық қатынастарға, туыстық қатынастарға, отбасылық бақытқа арналған көптеген мақал-мәтелдер бар. Қазақ және түрік халықтарының фольклорлық бай шығармашылық мұрасымен таныс болғаннан кейін мақал-мәтелдерде</w:t>
      </w:r>
      <w:r w:rsidR="00371B80">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осы этнос өкілдерінің бүкіл өмір салты көрініс тапқанына, отбасылық қатынастардың ғасырлар бойғы тәжірибесі шоғырланғандығына көз жеткіздік. Әйел туралы</w:t>
      </w:r>
      <w:r w:rsidR="00371B80">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қазақ және түрік тілдеріндегі</w:t>
      </w:r>
      <w:r w:rsidR="00371B80">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мақал-мәтелдерге</w:t>
      </w:r>
      <w:r w:rsidR="00371B80">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талдау</w:t>
      </w:r>
      <w:r w:rsidR="00371B80">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жасау зерттелетін лингвомәдениеттердегі «әйел» концептісін ұғынудағы ұқсастықтар</w:t>
      </w:r>
      <w:r w:rsidR="00371B80">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мен айырмашылықтарды көрсетеді. Қазақ және түрік мақал-мәтелдерінде әйелдің бағалануы</w:t>
      </w:r>
      <w:r w:rsidR="00371B80">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және халықтық түсінік-пайым көрініс табады.</w:t>
      </w:r>
    </w:p>
    <w:p w14:paraId="26B26510" w14:textId="014309E2"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Екі тілдік мәдениетте де әйел отбасының қамқоршысы ретінде көрінеді, әйелдің мінез-құлқы, қылықтары мен</w:t>
      </w:r>
      <w:r w:rsidR="00371B80">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әрекеттері</w:t>
      </w:r>
      <w:r w:rsidR="00371B80">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олардың сыртқы болмыс сипатынан</w:t>
      </w:r>
      <w:r w:rsidR="00371B80">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маңызды саналады.</w:t>
      </w:r>
    </w:p>
    <w:p w14:paraId="24DBF0E1" w14:textId="317306B5"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әйеліне қонақжайлылық, сыпайылық, еңбекқорлық, жайдарлылық тән болса, түрік әйелдеріне қонақжайлылықпен қоса, шаруақорлық, отбасының сақтаушысы болуы бәрінен маңызды болды. Алайда біз мақал-мәтелдердің өткен кезеңді көрсететіндігін, қазіргі қоғамда барлық патриархалдық дәстүрлер сақтала бермейтіндігін ескергендігіміз жөн.</w:t>
      </w:r>
    </w:p>
    <w:p w14:paraId="24B4A7F4" w14:textId="6F5FFD86"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Екі туыстас мәдениеттің мақал-мәтелдерінде әйелдер еркектерге тәуелді деген пікір орныққан, дегенмен ұрпақ өсіруде, текті жалғастыруда және бала тәрбиелеуде әйелдің рөлі әрдайым жоғары бағаланады. Отбасындағы көп ауыртпалық әйелдің иығына түседі. Отбасы қазақ және түрік менталитетінде негізгі ұғым болып табылады. Мақал-мәтелдерді талдау барысында «әйел» концептісінде</w:t>
      </w:r>
      <w:r w:rsidR="00371B80">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қазақ және түрік халықтарының айырмашылықтарға қарағанда едәуір ұқсастықтары бар екенін байқалды. Сондай-ақ екі лингвомәдениетте әйел затына қатысты теріс қасиеттер жиі сипатталатынын көрсетті. Алайда паремиялар өткен дәуірді бейнелейтінін ұмытпауымыз керек, ал қазіргі қоғамда барлық патриархалдық дәстүрлер сақталмайды.</w:t>
      </w:r>
    </w:p>
    <w:bookmarkEnd w:id="23"/>
    <w:p w14:paraId="419C08AB" w14:textId="57ACAF81" w:rsidR="00157615" w:rsidRPr="00CD690B" w:rsidRDefault="009555E1"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r>
        <w:rPr>
          <w:rFonts w:ascii="Times New Roman" w:hAnsi="Times New Roman" w:cs="Times New Roman"/>
          <w:b/>
          <w:bCs/>
          <w:kern w:val="0"/>
          <w:sz w:val="28"/>
          <w:szCs w:val="28"/>
        </w:rPr>
        <w:br/>
      </w:r>
    </w:p>
    <w:p w14:paraId="1A055779"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r w:rsidRPr="00CD690B">
        <w:rPr>
          <w:rFonts w:ascii="Times New Roman" w:hAnsi="Times New Roman" w:cs="Times New Roman"/>
          <w:b/>
          <w:bCs/>
          <w:kern w:val="0"/>
          <w:sz w:val="28"/>
          <w:szCs w:val="28"/>
        </w:rPr>
        <w:t>2.3</w:t>
      </w:r>
      <w:r w:rsidRPr="00CD690B">
        <w:rPr>
          <w:rFonts w:ascii="Times New Roman" w:hAnsi="Times New Roman" w:cs="Times New Roman"/>
          <w:b/>
          <w:bCs/>
          <w:kern w:val="0"/>
          <w:sz w:val="28"/>
          <w:szCs w:val="28"/>
        </w:rPr>
        <w:tab/>
        <w:t>Мақал-мәтелдер «әйел» концептісін вербалдандыру тәсілі ретінде</w:t>
      </w:r>
    </w:p>
    <w:p w14:paraId="53692C54" w14:textId="20C9098D"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Əрбір ұлттың болмыс-бітімі мен дүниетанымы, қоғамдық өмірі мен əлеуметтік ортасы, этникалық мəдениеті мен рухани тұрмыс-тіршілігі қай кезде, қандай жағдайда болмасын белгілі бір əлем кеңістігінде көрініс табады, нақтылы тарихи дəуірлердің жемісі болып саналады. Ал ұлттың ғасырлар бойы қалыптасқан барлық байлығы оның ана тілінен көрініс табатыны белгілі жəне ұрпақтан-ұрпаққа осы ана тілі арқылы беріледі. Тіл</w:t>
      </w:r>
      <w:r w:rsidR="007F7DDA">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7F7DDA">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ұлттық мәдениеттің маңызды құрамдас бөлігі, онда халықтың шындық туралы заманауи идеялары да, ұрпақтан-ұрпаққа берілетін құндылықтар, көзқарастар мен стереотиптер де бейнеленген.</w:t>
      </w:r>
      <w:r w:rsidR="007F7DDA">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Соңғы онжылдықтарда ғалымдар тіларалық қатынастар мәселелерін зерттеуге баса назар аударуда. Әртүрлі халықтардың паремиологиялық қорын және ондағы тілдің менталитетін зерттеу мәселелері қазіргі лингвистиканың негізгі мәселелерінің шеңберіне кіреді.</w:t>
      </w:r>
      <w:r w:rsidRPr="00CD690B">
        <w:t xml:space="preserve"> </w:t>
      </w:r>
      <w:r w:rsidRPr="00CD690B">
        <w:rPr>
          <w:rFonts w:ascii="Times New Roman" w:hAnsi="Times New Roman" w:cs="Times New Roman"/>
          <w:kern w:val="0"/>
          <w:sz w:val="28"/>
          <w:szCs w:val="28"/>
        </w:rPr>
        <w:t>Бұл орайда ең құнды тілдік материал</w:t>
      </w:r>
      <w:r w:rsidR="007F7DDA">
        <w:rPr>
          <w:rFonts w:ascii="Times New Roman" w:hAnsi="Times New Roman" w:cs="Times New Roman"/>
          <w:kern w:val="0"/>
          <w:sz w:val="28"/>
          <w:szCs w:val="28"/>
        </w:rPr>
        <w:t xml:space="preserve"> </w:t>
      </w:r>
      <w:r w:rsidR="007F7DDA"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мақал-мәтелдер. Олар өмірдің барлық аспектілерін, тұрмыс-тіршіліктің ерекшеліктерін, діни ұстанымдарды, адамгершілік қағидаттарды көрсетеді.</w:t>
      </w:r>
      <w:r w:rsidRPr="00CD690B">
        <w:t xml:space="preserve"> </w:t>
      </w:r>
      <w:r w:rsidRPr="00CD690B">
        <w:rPr>
          <w:rFonts w:ascii="Times New Roman" w:hAnsi="Times New Roman" w:cs="Times New Roman"/>
          <w:kern w:val="0"/>
          <w:sz w:val="28"/>
          <w:szCs w:val="28"/>
        </w:rPr>
        <w:t>Мақал-мәтелдерде осыларға байланысты ең құнды және бай ақпараттар қоры бар.</w:t>
      </w:r>
      <w:r w:rsidRPr="00CD690B">
        <w:t xml:space="preserve"> </w:t>
      </w:r>
    </w:p>
    <w:p w14:paraId="04D67905" w14:textId="2560BA32"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Мақал-мәте</w:t>
      </w:r>
      <w:r w:rsidR="00401859" w:rsidRPr="00CD690B">
        <w:rPr>
          <w:rFonts w:ascii="Times New Roman" w:hAnsi="Times New Roman" w:cs="Times New Roman"/>
          <w:kern w:val="0"/>
          <w:sz w:val="28"/>
          <w:szCs w:val="28"/>
        </w:rPr>
        <w:t xml:space="preserve">лдер – әртүрлі мәдениеттердегі </w:t>
      </w:r>
      <w:r w:rsidRPr="00CD690B">
        <w:rPr>
          <w:rFonts w:ascii="Times New Roman" w:hAnsi="Times New Roman" w:cs="Times New Roman"/>
          <w:kern w:val="0"/>
          <w:sz w:val="28"/>
          <w:szCs w:val="28"/>
        </w:rPr>
        <w:t xml:space="preserve">қарым-қатынастар мен мәдени және әлеуметтік құндылықтарды көрсететін халық даналығының неғұрлым кең таралған жанры. </w:t>
      </w:r>
      <w:r w:rsidR="007F7DDA">
        <w:rPr>
          <w:rFonts w:ascii="Times New Roman" w:hAnsi="Times New Roman" w:cs="Times New Roman"/>
          <w:kern w:val="0"/>
          <w:sz w:val="28"/>
          <w:szCs w:val="28"/>
        </w:rPr>
        <w:t>С</w:t>
      </w:r>
      <w:r w:rsidRPr="00CD690B">
        <w:rPr>
          <w:rFonts w:ascii="Times New Roman" w:hAnsi="Times New Roman" w:cs="Times New Roman"/>
          <w:kern w:val="0"/>
          <w:sz w:val="28"/>
          <w:szCs w:val="28"/>
        </w:rPr>
        <w:t>онымен қатар олар халық мәдениеті мен фольклортанудың құнды бөлігі болып табылады, ол халықтың жан дүниесінің тереңінен шыққан. Мәдениет деп біз белгілі бір халықтың сенімдерінің, мінез-құлық рәсімдерінің, нормалары мен дәстүрлерінің жиынтығын түсінеміз, оларды зерттей отырып, біз сол халықтың жеке және қоғамдық өмірін, сондай-ақ олардың эмоциялары мен ойларын түсіне аламыз. Мәдениеттің маңыздылығы туралы У</w:t>
      </w:r>
      <w:r w:rsidR="007F7DDA">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Брембек: «</w:t>
      </w:r>
      <w:r w:rsidR="007F7DDA">
        <w:rPr>
          <w:rFonts w:ascii="Times New Roman" w:hAnsi="Times New Roman" w:cs="Times New Roman"/>
          <w:kern w:val="0"/>
          <w:sz w:val="28"/>
          <w:szCs w:val="28"/>
        </w:rPr>
        <w:t>Х</w:t>
      </w:r>
      <w:r w:rsidRPr="00CD690B">
        <w:rPr>
          <w:rFonts w:ascii="Times New Roman" w:hAnsi="Times New Roman" w:cs="Times New Roman"/>
          <w:kern w:val="0"/>
          <w:sz w:val="28"/>
          <w:szCs w:val="28"/>
        </w:rPr>
        <w:t xml:space="preserve">алықтың тілін оның мәдениетін зерттемей үйрену </w:t>
      </w:r>
      <w:r w:rsidR="007F7DDA">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ақымақтық», - деді </w:t>
      </w:r>
      <w:r w:rsidRPr="00543B9F">
        <w:rPr>
          <w:rFonts w:ascii="Times New Roman" w:hAnsi="Times New Roman" w:cs="Times New Roman"/>
          <w:kern w:val="0"/>
          <w:sz w:val="28"/>
          <w:szCs w:val="28"/>
        </w:rPr>
        <w:t>[100</w:t>
      </w:r>
      <w:r w:rsidR="007F7DDA" w:rsidRPr="00543B9F">
        <w:rPr>
          <w:rFonts w:ascii="Times New Roman" w:hAnsi="Times New Roman" w:cs="Times New Roman"/>
          <w:kern w:val="0"/>
          <w:sz w:val="28"/>
          <w:szCs w:val="28"/>
        </w:rPr>
        <w:t>, б.</w:t>
      </w:r>
      <w:r w:rsidR="00543B9F" w:rsidRPr="00543B9F">
        <w:rPr>
          <w:rFonts w:ascii="Times New Roman" w:hAnsi="Times New Roman" w:cs="Times New Roman"/>
          <w:kern w:val="0"/>
          <w:sz w:val="28"/>
          <w:szCs w:val="28"/>
        </w:rPr>
        <w:t>14</w:t>
      </w:r>
      <w:r w:rsidR="007F7DDA" w:rsidRPr="00543B9F">
        <w:rPr>
          <w:rFonts w:ascii="Times New Roman" w:hAnsi="Times New Roman" w:cs="Times New Roman"/>
          <w:kern w:val="0"/>
          <w:sz w:val="28"/>
          <w:szCs w:val="28"/>
        </w:rPr>
        <w:t xml:space="preserve"> </w:t>
      </w:r>
      <w:r w:rsidRPr="00543B9F">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Мақал-мәтелдерді адамдардың өмірінің көрінісі ететін нәрсе</w:t>
      </w:r>
      <w:r w:rsidR="00632479" w:rsidRPr="00CD690B">
        <w:rPr>
          <w:rFonts w:ascii="Times New Roman" w:hAnsi="Times New Roman" w:cs="Times New Roman"/>
          <w:kern w:val="0"/>
          <w:sz w:val="28"/>
          <w:szCs w:val="28"/>
        </w:rPr>
        <w:t xml:space="preserve"> – </w:t>
      </w:r>
      <w:r w:rsidRPr="00CD690B">
        <w:rPr>
          <w:rFonts w:ascii="Times New Roman" w:hAnsi="Times New Roman" w:cs="Times New Roman"/>
          <w:kern w:val="0"/>
          <w:sz w:val="28"/>
          <w:szCs w:val="28"/>
        </w:rPr>
        <w:t>олар</w:t>
      </w:r>
      <w:r w:rsidR="00B87111">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бір жағынан</w:t>
      </w:r>
      <w:r w:rsidR="00B87111">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өмірдің толықтығын жарқын және тартымды түрде бейнелейді, екінші жағынан, әлеуметтік және діни заңдар </w:t>
      </w:r>
      <w:r w:rsidR="00B87111">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әркімге оларды түсінуге мүмкіндік беретін жай. Негізінде, олар әр қоғамның өзіндік мәдениетін көрсетеді.</w:t>
      </w:r>
    </w:p>
    <w:p w14:paraId="32ED7AE0" w14:textId="00F62F6E"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Әртүрлі халықтардың мақал-мәтелдері мен белгілі лингвист ғалымдардың еңбектеріндегі талдауларға сүйене отырып, Э.М. Солодухо әртүрлі тілдерде ұқсас мақал-мәтелдердің пайда болу себептерін былайша түйіндейді: біріншіден, тілдің өмір сүруінің материалдық және әлеуметтік жағдайларының ұқсас немесе жақын болуы, екіншіден, туыстас тілдердің тілдік туыстығы және конструктивті жақындығы, үшіншіден, мәдени-тарихи өзара қарым-қатынастардың және тілдік ареалдың ортақтығы нәтижесінен пайда болған кірме сөздер, төртіншіден, қоғамның рухани өмірінің ұқсастық белгілерінің болуы, қоғамдық сананың салыстырмалы нысандары элементтерінің инварианттылығы, бесіншіден, түрлі халықтардың тарихи тәжірибесінің ұқсас болуы [</w:t>
      </w:r>
      <w:r w:rsidRPr="00543B9F">
        <w:rPr>
          <w:rFonts w:ascii="Times New Roman" w:hAnsi="Times New Roman" w:cs="Times New Roman"/>
          <w:kern w:val="0"/>
          <w:sz w:val="28"/>
          <w:szCs w:val="28"/>
        </w:rPr>
        <w:t>101</w:t>
      </w:r>
      <w:r w:rsidR="00B87111" w:rsidRPr="00543B9F">
        <w:rPr>
          <w:rFonts w:ascii="Times New Roman" w:hAnsi="Times New Roman" w:cs="Times New Roman"/>
          <w:kern w:val="0"/>
          <w:sz w:val="28"/>
          <w:szCs w:val="28"/>
        </w:rPr>
        <w:t>,б.</w:t>
      </w:r>
      <w:r w:rsidR="00543B9F" w:rsidRPr="00543B9F">
        <w:rPr>
          <w:rFonts w:ascii="Times New Roman" w:hAnsi="Times New Roman" w:cs="Times New Roman"/>
          <w:kern w:val="0"/>
          <w:sz w:val="28"/>
          <w:szCs w:val="28"/>
        </w:rPr>
        <w:t>66</w:t>
      </w:r>
      <w:r w:rsidRPr="00543B9F">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Г.Л. Пермяков</w:t>
      </w:r>
      <w:r w:rsidR="00B87111">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87111">
        <w:rPr>
          <w:rFonts w:ascii="Times New Roman" w:hAnsi="Times New Roman" w:cs="Times New Roman"/>
          <w:kern w:val="0"/>
          <w:sz w:val="28"/>
          <w:szCs w:val="28"/>
        </w:rPr>
        <w:t>М</w:t>
      </w:r>
      <w:r w:rsidRPr="00CD690B">
        <w:rPr>
          <w:rFonts w:ascii="Times New Roman" w:hAnsi="Times New Roman" w:cs="Times New Roman"/>
          <w:kern w:val="0"/>
          <w:sz w:val="28"/>
          <w:szCs w:val="28"/>
        </w:rPr>
        <w:t>ақал-мәтелдер арасындағы барлық айырмашылық, олардың барлық этникалық, географиялық және басқа ерекшеліктері – олардың бейнелі құрылымында, жергілікті реалийлер мен түсініктерде»</w:t>
      </w:r>
      <w:r w:rsidR="00B87111">
        <w:rPr>
          <w:rFonts w:ascii="Times New Roman" w:hAnsi="Times New Roman" w:cs="Times New Roman"/>
          <w:kern w:val="0"/>
          <w:sz w:val="28"/>
          <w:szCs w:val="28"/>
        </w:rPr>
        <w:t>, -</w:t>
      </w:r>
      <w:r w:rsidRPr="00CD690B">
        <w:rPr>
          <w:rFonts w:ascii="Times New Roman" w:hAnsi="Times New Roman" w:cs="Times New Roman"/>
          <w:kern w:val="0"/>
          <w:sz w:val="28"/>
          <w:szCs w:val="28"/>
        </w:rPr>
        <w:t xml:space="preserve"> дейді [102</w:t>
      </w:r>
      <w:r w:rsidR="00B87111">
        <w:rPr>
          <w:rFonts w:ascii="Times New Roman" w:hAnsi="Times New Roman" w:cs="Times New Roman"/>
          <w:kern w:val="0"/>
          <w:sz w:val="28"/>
          <w:szCs w:val="28"/>
        </w:rPr>
        <w:t>, б.</w:t>
      </w:r>
      <w:r w:rsidR="00543B9F">
        <w:rPr>
          <w:rFonts w:ascii="Times New Roman" w:hAnsi="Times New Roman" w:cs="Times New Roman"/>
          <w:kern w:val="0"/>
          <w:sz w:val="28"/>
          <w:szCs w:val="28"/>
        </w:rPr>
        <w:t xml:space="preserve"> </w:t>
      </w:r>
      <w:r w:rsidR="00543B9F" w:rsidRPr="00543B9F">
        <w:rPr>
          <w:rFonts w:ascii="Times New Roman" w:hAnsi="Times New Roman" w:cs="Times New Roman"/>
          <w:kern w:val="0"/>
          <w:sz w:val="28"/>
          <w:szCs w:val="28"/>
        </w:rPr>
        <w:t>121</w:t>
      </w:r>
      <w:r w:rsidRPr="00CD690B">
        <w:rPr>
          <w:rFonts w:ascii="Times New Roman" w:hAnsi="Times New Roman" w:cs="Times New Roman"/>
          <w:kern w:val="0"/>
          <w:sz w:val="28"/>
          <w:szCs w:val="28"/>
        </w:rPr>
        <w:t>].</w:t>
      </w:r>
    </w:p>
    <w:p w14:paraId="5B8FB6D8" w14:textId="79925FBA"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және түрік халықтарының паремиялары арасында тарихи-мәдени факторларға байланысты белгілі бір ұқсастықтардың бар екендігі белгілі.</w:t>
      </w:r>
      <w:r w:rsidR="00632479"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Ал енді осы екі мәдениеттің мақал-мәтелдер секілді тілдік бірліктерінде типологиялық айырмашылықтардың орын алуы екі тілдің лексикалық жүйесінде толық эквиваленттіліктің болмауынан деп білеміз.</w:t>
      </w:r>
    </w:p>
    <w:p w14:paraId="7A098F59" w14:textId="05215EBB"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концептісін  зерттеу үлкен практикалық мәнге ие, бұл концепт біз қарастырып отырған қазақ және түрік мәдениетінде осы  халықтардың ұлттық-мәдени сипатын көрсететін көптеген ақпаратты қамтиды. Бұл концептінің түсіндірмесі мәдени жүйе қалыптасқан сайын өзгеріп отырады.</w:t>
      </w:r>
      <w:r w:rsidRPr="00CD690B">
        <w:t xml:space="preserve"> </w:t>
      </w:r>
      <w:r w:rsidRPr="00CD690B">
        <w:rPr>
          <w:rFonts w:ascii="Times New Roman" w:hAnsi="Times New Roman" w:cs="Times New Roman"/>
          <w:kern w:val="0"/>
          <w:sz w:val="28"/>
          <w:szCs w:val="28"/>
        </w:rPr>
        <w:t xml:space="preserve">Концепт қазіргі мағынада </w:t>
      </w:r>
      <w:r w:rsidR="00271341"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бұл лезде, санада көрінетін және нақты ойларды анықтайтын, ақыл-ой әрекетіне негіз болатын нәрсе. Бір жағынан, концепт халықтың қандай да бір объект немесе құбылыс туралы білімін көрсетсе, екінші жағынан, ол адамның алған тәжірибесінің нәтижесінде қалыптасады.</w:t>
      </w:r>
    </w:p>
    <w:p w14:paraId="5BCD4470" w14:textId="4FD1A104" w:rsidR="00157615" w:rsidRPr="00CD690B" w:rsidRDefault="0040185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Концепт </w:t>
      </w:r>
      <w:r w:rsidR="00157615" w:rsidRPr="00CD690B">
        <w:rPr>
          <w:rFonts w:ascii="Times New Roman" w:hAnsi="Times New Roman" w:cs="Times New Roman"/>
          <w:kern w:val="0"/>
          <w:sz w:val="28"/>
          <w:szCs w:val="28"/>
        </w:rPr>
        <w:t>тілде әртүрлі әдістер арқылы көріне алады. Бір концепт  мағыналардың, атап айтқанда фразеологиялық бірліктер, еркін тіркестер, жеке лексикалық бірліктер мен сөйлемдердің</w:t>
      </w:r>
      <w:r w:rsidR="00B87111">
        <w:rPr>
          <w:rFonts w:ascii="Times New Roman" w:hAnsi="Times New Roman" w:cs="Times New Roman"/>
          <w:kern w:val="0"/>
          <w:sz w:val="28"/>
          <w:szCs w:val="28"/>
        </w:rPr>
        <w:t>,</w:t>
      </w:r>
      <w:r w:rsidR="00157615" w:rsidRPr="00CD690B">
        <w:rPr>
          <w:rFonts w:ascii="Times New Roman" w:hAnsi="Times New Roman" w:cs="Times New Roman"/>
          <w:kern w:val="0"/>
          <w:sz w:val="28"/>
          <w:szCs w:val="28"/>
        </w:rPr>
        <w:t xml:space="preserve"> актуалдануының әртүрлі деңгейлерінде беріледі. Тілдік санадағы мәдени концептілер лексикалық, фразеологиялық, метафоралық, паремиологиялық бірліктермен, этикет формулаларымен және сөйлеу мінез-құлық тактикасымен көрінеді. Концептілерді көрсетуде тілдік құралдардың ішінде тілдің паремиологиялық қорына, яғни мақал-мәтелдерге елеулі орын беріледі. Айта кету керек, басқа тілдік құралдардың ішінде паремиялар көбінесе тілде күнделікті өмірді, әдет-ғұрыптарды, дәстүрлерді, дінді, мінез-құлық нормаларын және т.б. қамтитын мәдениеттің ерекшеліктерін білдіру үшін қолданылады.</w:t>
      </w:r>
    </w:p>
    <w:p w14:paraId="6CC7674F" w14:textId="26022BDE"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концептісі қазақ және түрік тілдерінде әмбе</w:t>
      </w:r>
      <w:r w:rsidR="00401859" w:rsidRPr="00CD690B">
        <w:rPr>
          <w:rFonts w:ascii="Times New Roman" w:hAnsi="Times New Roman" w:cs="Times New Roman"/>
          <w:kern w:val="0"/>
          <w:sz w:val="28"/>
          <w:szCs w:val="28"/>
        </w:rPr>
        <w:t>бап концепт болып табылады. Қос</w:t>
      </w:r>
      <w:r w:rsidRPr="00CD690B">
        <w:rPr>
          <w:rFonts w:ascii="Times New Roman" w:hAnsi="Times New Roman" w:cs="Times New Roman"/>
          <w:kern w:val="0"/>
          <w:sz w:val="28"/>
          <w:szCs w:val="28"/>
        </w:rPr>
        <w:t xml:space="preserve"> мәдениеттегі қызықты концептілердің бірі  өмірдің жаңаруы мен ұрпақты көбейтудің символы саналатын осы «әйел» концептісі болып табылады.</w:t>
      </w:r>
    </w:p>
    <w:p w14:paraId="188ECF88" w14:textId="575A5204"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концептісі қазақ және түрік тілдерінде әмбеб</w:t>
      </w:r>
      <w:r w:rsidR="00401859" w:rsidRPr="00CD690B">
        <w:rPr>
          <w:rFonts w:ascii="Times New Roman" w:hAnsi="Times New Roman" w:cs="Times New Roman"/>
          <w:kern w:val="0"/>
          <w:sz w:val="28"/>
          <w:szCs w:val="28"/>
        </w:rPr>
        <w:t xml:space="preserve">ап концепт болып табылады. Қос </w:t>
      </w:r>
      <w:r w:rsidRPr="00CD690B">
        <w:rPr>
          <w:rFonts w:ascii="Times New Roman" w:hAnsi="Times New Roman" w:cs="Times New Roman"/>
          <w:kern w:val="0"/>
          <w:sz w:val="28"/>
          <w:szCs w:val="28"/>
        </w:rPr>
        <w:t>мәдениеттегі қызықты концептілердің бірі  өмірдің жаңаруы мен ұрпақты көбейтудің символы саналатын осы «әйел» концептісі болып табылады.</w:t>
      </w:r>
    </w:p>
    <w:p w14:paraId="39BC5166" w14:textId="445EDAB5"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Вербалдандыру кең мағынада тәжірибені, сезімді, ойды, мінез-құлықты вербалды (ауызша) сипаттауды білдіреді. Нақтырақ айтқанда</w:t>
      </w:r>
      <w:r w:rsidR="0044749A">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вербалда</w:t>
      </w:r>
      <w:r w:rsidR="0044749A">
        <w:rPr>
          <w:rFonts w:ascii="Times New Roman" w:hAnsi="Times New Roman" w:cs="Times New Roman"/>
          <w:kern w:val="0"/>
          <w:sz w:val="28"/>
          <w:szCs w:val="28"/>
        </w:rPr>
        <w:t>ндыр</w:t>
      </w:r>
      <w:r w:rsidRPr="00CD690B">
        <w:rPr>
          <w:rFonts w:ascii="Times New Roman" w:hAnsi="Times New Roman" w:cs="Times New Roman"/>
          <w:kern w:val="0"/>
          <w:sz w:val="28"/>
          <w:szCs w:val="28"/>
        </w:rPr>
        <w:t>у</w:t>
      </w:r>
      <w:r w:rsidR="0044749A">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0044749A">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әлемді сипаттау символдарын дыбыстық таңбалар арқылы білдіру </w:t>
      </w:r>
      <w:r w:rsidR="00006913">
        <w:rPr>
          <w:rFonts w:ascii="Times New Roman" w:hAnsi="Times New Roman" w:cs="Times New Roman"/>
          <w:kern w:val="0"/>
          <w:sz w:val="28"/>
          <w:szCs w:val="28"/>
        </w:rPr>
        <w:t>процесі</w:t>
      </w:r>
      <w:r w:rsidRPr="00CD690B">
        <w:rPr>
          <w:rFonts w:ascii="Times New Roman" w:hAnsi="Times New Roman" w:cs="Times New Roman"/>
          <w:kern w:val="0"/>
          <w:sz w:val="28"/>
          <w:szCs w:val="28"/>
        </w:rPr>
        <w:t>.</w:t>
      </w:r>
      <w:r w:rsidR="0044749A">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Концептіні вербал</w:t>
      </w:r>
      <w:r w:rsidR="0044749A">
        <w:rPr>
          <w:rFonts w:ascii="Times New Roman" w:hAnsi="Times New Roman" w:cs="Times New Roman"/>
          <w:kern w:val="0"/>
          <w:sz w:val="28"/>
          <w:szCs w:val="28"/>
        </w:rPr>
        <w:t>дандыру</w:t>
      </w:r>
      <w:r w:rsidRPr="00CD690B">
        <w:rPr>
          <w:rFonts w:ascii="Times New Roman" w:hAnsi="Times New Roman" w:cs="Times New Roman"/>
          <w:kern w:val="0"/>
          <w:sz w:val="28"/>
          <w:szCs w:val="28"/>
        </w:rPr>
        <w:t>дың негізгі құралдарының бірі ретінде ғалымдардың көпшілігі фразеологизмдерді атайды. Н.Ф.</w:t>
      </w:r>
      <w:r w:rsidR="00271341"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Алефиренко концептіні вербал</w:t>
      </w:r>
      <w:r w:rsidR="0044749A">
        <w:rPr>
          <w:rFonts w:ascii="Times New Roman" w:hAnsi="Times New Roman" w:cs="Times New Roman"/>
          <w:kern w:val="0"/>
          <w:sz w:val="28"/>
          <w:szCs w:val="28"/>
        </w:rPr>
        <w:t>дандыру</w:t>
      </w:r>
      <w:r w:rsidRPr="00CD690B">
        <w:rPr>
          <w:rFonts w:ascii="Times New Roman" w:hAnsi="Times New Roman" w:cs="Times New Roman"/>
          <w:kern w:val="0"/>
          <w:sz w:val="28"/>
          <w:szCs w:val="28"/>
        </w:rPr>
        <w:t>дың ең кең таралған құралы ретінде сөзді, фразеологизмді, сөз тіркесін, сөйлемнің құрылымдық схемасын және тіпті «қандай да бір концептінің мәнін ашатын» мәтінді атап өтеді [103</w:t>
      </w:r>
      <w:r w:rsidR="0044749A">
        <w:rPr>
          <w:rFonts w:ascii="Times New Roman" w:hAnsi="Times New Roman" w:cs="Times New Roman"/>
          <w:kern w:val="0"/>
          <w:sz w:val="28"/>
          <w:szCs w:val="28"/>
        </w:rPr>
        <w:t>, б.</w:t>
      </w:r>
      <w:r w:rsidR="003C4933" w:rsidRPr="003C4933">
        <w:rPr>
          <w:rFonts w:ascii="Times New Roman" w:hAnsi="Times New Roman" w:cs="Times New Roman"/>
          <w:kern w:val="0"/>
          <w:sz w:val="28"/>
          <w:szCs w:val="28"/>
        </w:rPr>
        <w:t>54</w:t>
      </w:r>
      <w:r w:rsidR="0044749A">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Л.Б.</w:t>
      </w:r>
      <w:r w:rsidR="00271341"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Савенкова фразеологизмді (лексема және паремиямен қатар) мәдени концептіні вербал</w:t>
      </w:r>
      <w:r w:rsidR="0044749A">
        <w:rPr>
          <w:rFonts w:ascii="Times New Roman" w:hAnsi="Times New Roman" w:cs="Times New Roman"/>
          <w:kern w:val="0"/>
          <w:sz w:val="28"/>
          <w:szCs w:val="28"/>
        </w:rPr>
        <w:t>дандыру</w:t>
      </w:r>
      <w:r w:rsidRPr="00CD690B">
        <w:rPr>
          <w:rFonts w:ascii="Times New Roman" w:hAnsi="Times New Roman" w:cs="Times New Roman"/>
          <w:kern w:val="0"/>
          <w:sz w:val="28"/>
          <w:szCs w:val="28"/>
        </w:rPr>
        <w:t>дың негізгі құралдарының бірі деп санайды [104</w:t>
      </w:r>
      <w:r w:rsidR="0044749A">
        <w:rPr>
          <w:rFonts w:ascii="Times New Roman" w:hAnsi="Times New Roman" w:cs="Times New Roman"/>
          <w:kern w:val="0"/>
          <w:sz w:val="28"/>
          <w:szCs w:val="28"/>
        </w:rPr>
        <w:t>, б.</w:t>
      </w:r>
      <w:r w:rsidR="003C4933" w:rsidRPr="003C4933">
        <w:rPr>
          <w:rFonts w:ascii="Times New Roman" w:hAnsi="Times New Roman" w:cs="Times New Roman"/>
          <w:kern w:val="0"/>
          <w:sz w:val="28"/>
          <w:szCs w:val="28"/>
        </w:rPr>
        <w:t>77</w:t>
      </w:r>
      <w:r w:rsidR="0044749A">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r w:rsidRPr="00CD690B">
        <w:t xml:space="preserve"> </w:t>
      </w:r>
      <w:r w:rsidRPr="00CD690B">
        <w:rPr>
          <w:rFonts w:ascii="Times New Roman" w:hAnsi="Times New Roman" w:cs="Times New Roman"/>
          <w:kern w:val="0"/>
          <w:sz w:val="28"/>
          <w:szCs w:val="28"/>
        </w:rPr>
        <w:t>Тілдегі ұғымдарды вербал</w:t>
      </w:r>
      <w:r w:rsidR="0044749A">
        <w:rPr>
          <w:rFonts w:ascii="Times New Roman" w:hAnsi="Times New Roman" w:cs="Times New Roman"/>
          <w:kern w:val="0"/>
          <w:sz w:val="28"/>
          <w:szCs w:val="28"/>
        </w:rPr>
        <w:t>дандыру</w:t>
      </w:r>
      <w:r w:rsidRPr="00CD690B">
        <w:rPr>
          <w:rFonts w:ascii="Times New Roman" w:hAnsi="Times New Roman" w:cs="Times New Roman"/>
          <w:kern w:val="0"/>
          <w:sz w:val="28"/>
          <w:szCs w:val="28"/>
        </w:rPr>
        <w:t xml:space="preserve"> әлемнің тілді қаншалықты меңгергенін түсінуге ықпал етеді.</w:t>
      </w:r>
    </w:p>
    <w:p w14:paraId="088B8A5A"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Мақал-мәтелдерді вербалдандыру – бұл мақал-мәтелді бір тілден екінші тілге оның мағынасы мен мәнерлілігін сақтай отырып аудару процесі. Вербалдандыру көбінесе мәдени, тарихи және бейнелі байланыстарға  негізделген мақал-мәтелдердің ерекшелігіне байланысты күрделі болуы мүмкін. Вербалдандыру кезінде мақал-мәтелдің шынайы мағынасын басқа тілде жеткізу үшін қолданылатын мәнмәтінді ескеру қажет.</w:t>
      </w:r>
      <w:r w:rsidRPr="00CD690B">
        <w:t xml:space="preserve"> </w:t>
      </w:r>
      <w:r w:rsidRPr="00CD690B">
        <w:rPr>
          <w:rFonts w:ascii="Times New Roman" w:hAnsi="Times New Roman" w:cs="Times New Roman"/>
          <w:kern w:val="0"/>
          <w:sz w:val="28"/>
          <w:szCs w:val="28"/>
        </w:rPr>
        <w:t>Мақал-мәтелдерді вербалдандыру әртүрлі тілдер мен мәдениеттер арасындағы мәдени және тілдік ерекшеліктерді берудің маңызды процесі болып табылады.</w:t>
      </w:r>
    </w:p>
    <w:p w14:paraId="6C475F6E"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Вербалдандыру процесі келесі қадамдарды қамтиды:</w:t>
      </w:r>
    </w:p>
    <w:p w14:paraId="0924FCC5" w14:textId="0F6F83B6" w:rsidR="00157615" w:rsidRPr="00CD690B" w:rsidRDefault="00401859" w:rsidP="00271341">
      <w:pPr>
        <w:pStyle w:val="a3"/>
        <w:numPr>
          <w:ilvl w:val="0"/>
          <w:numId w:val="12"/>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 xml:space="preserve">түпнұсқа мақал-мәтелдің </w:t>
      </w:r>
      <w:r w:rsidR="00157615" w:rsidRPr="00CD690B">
        <w:rPr>
          <w:rFonts w:ascii="Times New Roman" w:hAnsi="Times New Roman" w:cs="Times New Roman"/>
          <w:sz w:val="28"/>
          <w:szCs w:val="28"/>
        </w:rPr>
        <w:t>дәл аудармасын беру үшін оның түпкі мағынасы мен бейнелі мағынасын түсіну аса маңызды</w:t>
      </w:r>
      <w:r w:rsidRPr="00CD690B">
        <w:rPr>
          <w:rFonts w:ascii="Times New Roman" w:hAnsi="Times New Roman" w:cs="Times New Roman"/>
          <w:sz w:val="28"/>
          <w:szCs w:val="28"/>
        </w:rPr>
        <w:t>;</w:t>
      </w:r>
    </w:p>
    <w:p w14:paraId="6B01C424" w14:textId="163770A7" w:rsidR="00157615" w:rsidRPr="00CD690B" w:rsidRDefault="00157615" w:rsidP="00271341">
      <w:pPr>
        <w:pStyle w:val="a3"/>
        <w:numPr>
          <w:ilvl w:val="0"/>
          <w:numId w:val="12"/>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мақал-мәтелдің бастапқы мағынасы мен идеясын жеткізетін аударма тілдегі сәйкес теңдесін табу</w:t>
      </w:r>
      <w:r w:rsidR="00401859" w:rsidRPr="00CD690B">
        <w:rPr>
          <w:rFonts w:ascii="Times New Roman" w:hAnsi="Times New Roman" w:cs="Times New Roman"/>
          <w:sz w:val="28"/>
          <w:szCs w:val="28"/>
        </w:rPr>
        <w:t>;</w:t>
      </w:r>
    </w:p>
    <w:p w14:paraId="3DCE8A38" w14:textId="03180268" w:rsidR="00157615" w:rsidRPr="00CD690B" w:rsidRDefault="00157615" w:rsidP="00271341">
      <w:pPr>
        <w:pStyle w:val="a3"/>
        <w:numPr>
          <w:ilvl w:val="0"/>
          <w:numId w:val="12"/>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кейде аударылатын мақалдың негізгі мағынасын сақтай отырып, оны жаңа тіл мен мәнмәтінге бейімдеу қажет</w:t>
      </w:r>
      <w:r w:rsidR="00401859" w:rsidRPr="00CD690B">
        <w:rPr>
          <w:rFonts w:ascii="Times New Roman" w:hAnsi="Times New Roman" w:cs="Times New Roman"/>
          <w:sz w:val="28"/>
          <w:szCs w:val="28"/>
        </w:rPr>
        <w:t>;</w:t>
      </w:r>
    </w:p>
    <w:p w14:paraId="37996AF9" w14:textId="4B2108A7" w:rsidR="00157615" w:rsidRPr="00CD690B" w:rsidRDefault="00157615" w:rsidP="00271341">
      <w:pPr>
        <w:pStyle w:val="a3"/>
        <w:numPr>
          <w:ilvl w:val="0"/>
          <w:numId w:val="12"/>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мақал-мәтелдерде көбінесе бейнелі, астарлы өрнектер болады, сондықтан вербалдандыру кезінде бұл экспрессивтілікті сақтау маңызды.</w:t>
      </w:r>
    </w:p>
    <w:p w14:paraId="13A9AA20" w14:textId="29077E94"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Расында да</w:t>
      </w:r>
      <w:r w:rsidR="0044749A">
        <w:rPr>
          <w:rFonts w:ascii="Times New Roman" w:hAnsi="Times New Roman" w:cs="Times New Roman"/>
          <w:sz w:val="28"/>
          <w:szCs w:val="28"/>
        </w:rPr>
        <w:t>,</w:t>
      </w:r>
      <w:r w:rsidRPr="00CD690B">
        <w:rPr>
          <w:rFonts w:ascii="Times New Roman" w:hAnsi="Times New Roman" w:cs="Times New Roman"/>
          <w:sz w:val="28"/>
          <w:szCs w:val="28"/>
        </w:rPr>
        <w:t xml:space="preserve"> әртүрлі қоғамдағы әйел туралы терең мәдени түсініктерді көрсетет</w:t>
      </w:r>
      <w:r w:rsidR="00401859" w:rsidRPr="00CD690B">
        <w:rPr>
          <w:rFonts w:ascii="Times New Roman" w:hAnsi="Times New Roman" w:cs="Times New Roman"/>
          <w:sz w:val="28"/>
          <w:szCs w:val="28"/>
        </w:rPr>
        <w:t xml:space="preserve">ін «әйел» концептісіне қатысты </w:t>
      </w:r>
      <w:r w:rsidRPr="00CD690B">
        <w:rPr>
          <w:rFonts w:ascii="Times New Roman" w:hAnsi="Times New Roman" w:cs="Times New Roman"/>
          <w:sz w:val="28"/>
          <w:szCs w:val="28"/>
        </w:rPr>
        <w:t>мақал-мәтелдер</w:t>
      </w:r>
      <w:r w:rsidR="0044749A">
        <w:rPr>
          <w:rFonts w:ascii="Times New Roman" w:hAnsi="Times New Roman" w:cs="Times New Roman"/>
          <w:sz w:val="28"/>
          <w:szCs w:val="28"/>
        </w:rPr>
        <w:t>дің</w:t>
      </w:r>
      <w:r w:rsidRPr="00CD690B">
        <w:rPr>
          <w:rFonts w:ascii="Times New Roman" w:hAnsi="Times New Roman" w:cs="Times New Roman"/>
          <w:sz w:val="28"/>
          <w:szCs w:val="28"/>
        </w:rPr>
        <w:t xml:space="preserve"> вербал</w:t>
      </w:r>
      <w:r w:rsidR="0044749A">
        <w:rPr>
          <w:rFonts w:ascii="Times New Roman" w:hAnsi="Times New Roman" w:cs="Times New Roman"/>
          <w:sz w:val="28"/>
          <w:szCs w:val="28"/>
        </w:rPr>
        <w:t xml:space="preserve">дану </w:t>
      </w:r>
      <w:r w:rsidRPr="00CD690B">
        <w:rPr>
          <w:rFonts w:ascii="Times New Roman" w:hAnsi="Times New Roman" w:cs="Times New Roman"/>
          <w:sz w:val="28"/>
          <w:szCs w:val="28"/>
        </w:rPr>
        <w:t>мәселелері назар аударарлық</w:t>
      </w:r>
      <w:r w:rsidR="00401859" w:rsidRPr="00CD690B">
        <w:rPr>
          <w:rFonts w:ascii="Times New Roman" w:hAnsi="Times New Roman" w:cs="Times New Roman"/>
          <w:sz w:val="28"/>
          <w:szCs w:val="28"/>
        </w:rPr>
        <w:t>. Мұндай сөз өрнектерінің</w:t>
      </w:r>
      <w:r w:rsidRPr="00CD690B">
        <w:rPr>
          <w:rFonts w:ascii="Times New Roman" w:hAnsi="Times New Roman" w:cs="Times New Roman"/>
          <w:sz w:val="28"/>
          <w:szCs w:val="28"/>
        </w:rPr>
        <w:t xml:space="preserve"> вербал</w:t>
      </w:r>
      <w:r w:rsidR="0044749A">
        <w:rPr>
          <w:rFonts w:ascii="Times New Roman" w:hAnsi="Times New Roman" w:cs="Times New Roman"/>
          <w:sz w:val="28"/>
          <w:szCs w:val="28"/>
        </w:rPr>
        <w:t>дануы</w:t>
      </w:r>
      <w:r w:rsidRPr="00CD690B">
        <w:rPr>
          <w:rFonts w:ascii="Times New Roman" w:hAnsi="Times New Roman" w:cs="Times New Roman"/>
          <w:sz w:val="28"/>
          <w:szCs w:val="28"/>
        </w:rPr>
        <w:t xml:space="preserve">  кезінде тек тілдік ерекшеліктерді ғана емес, сонымен қатар олар қолданылатын мәдени мәнмәтіндерді</w:t>
      </w:r>
      <w:r w:rsidR="00401859" w:rsidRPr="00CD690B">
        <w:rPr>
          <w:rFonts w:ascii="Times New Roman" w:hAnsi="Times New Roman" w:cs="Times New Roman"/>
          <w:sz w:val="28"/>
          <w:szCs w:val="28"/>
        </w:rPr>
        <w:t xml:space="preserve"> </w:t>
      </w:r>
      <w:r w:rsidRPr="00CD690B">
        <w:rPr>
          <w:rFonts w:ascii="Times New Roman" w:hAnsi="Times New Roman" w:cs="Times New Roman"/>
          <w:sz w:val="28"/>
          <w:szCs w:val="28"/>
        </w:rPr>
        <w:t xml:space="preserve">де ескеру қажет. Қазақ </w:t>
      </w:r>
      <w:r w:rsidR="0044749A">
        <w:rPr>
          <w:rFonts w:ascii="Times New Roman" w:hAnsi="Times New Roman" w:cs="Times New Roman"/>
          <w:sz w:val="28"/>
          <w:szCs w:val="28"/>
        </w:rPr>
        <w:t>тіліндегі</w:t>
      </w:r>
      <w:r w:rsidRPr="00CD690B">
        <w:rPr>
          <w:rFonts w:ascii="Times New Roman" w:hAnsi="Times New Roman" w:cs="Times New Roman"/>
          <w:sz w:val="28"/>
          <w:szCs w:val="28"/>
        </w:rPr>
        <w:t xml:space="preserve"> «Әйел дұға етсе, Күн де қызарар»</w:t>
      </w:r>
      <w:r w:rsidR="0044749A">
        <w:rPr>
          <w:rFonts w:ascii="Times New Roman" w:hAnsi="Times New Roman" w:cs="Times New Roman"/>
          <w:sz w:val="28"/>
          <w:szCs w:val="28"/>
        </w:rPr>
        <w:t xml:space="preserve"> мақалының </w:t>
      </w:r>
      <w:r w:rsidRPr="00CD690B">
        <w:rPr>
          <w:rFonts w:ascii="Times New Roman" w:hAnsi="Times New Roman" w:cs="Times New Roman"/>
          <w:sz w:val="28"/>
          <w:szCs w:val="28"/>
        </w:rPr>
        <w:t>ағылшын тіліндегі вербалдануы: «</w:t>
      </w:r>
      <w:r w:rsidR="0044749A" w:rsidRPr="00CB5F87">
        <w:rPr>
          <w:rFonts w:ascii="Times New Roman" w:hAnsi="Times New Roman" w:cs="Times New Roman"/>
          <w:sz w:val="28"/>
          <w:szCs w:val="28"/>
        </w:rPr>
        <w:t>W</w:t>
      </w:r>
      <w:r w:rsidRPr="00CD690B">
        <w:rPr>
          <w:rFonts w:ascii="Times New Roman" w:hAnsi="Times New Roman" w:cs="Times New Roman"/>
          <w:sz w:val="28"/>
          <w:szCs w:val="28"/>
        </w:rPr>
        <w:t>omen pray, the sun blushes» (</w:t>
      </w:r>
      <w:r w:rsidR="0044749A">
        <w:rPr>
          <w:rFonts w:ascii="Times New Roman" w:hAnsi="Times New Roman" w:cs="Times New Roman"/>
          <w:sz w:val="28"/>
          <w:szCs w:val="28"/>
        </w:rPr>
        <w:t>Ә</w:t>
      </w:r>
      <w:r w:rsidRPr="00CD690B">
        <w:rPr>
          <w:rFonts w:ascii="Times New Roman" w:hAnsi="Times New Roman" w:cs="Times New Roman"/>
          <w:sz w:val="28"/>
          <w:szCs w:val="28"/>
        </w:rPr>
        <w:t>йелдер дұға етеді, Күн  қызарады). Бұл мақал әйелдердің діндарлығы мен табиғатпен байланысын баса көрсетеді, сонымен қатар әйелге деген құрмет пен әйелдің қоғамда алатын маңызды рөлін көрсетеді.</w:t>
      </w:r>
      <w:r w:rsidR="00632479" w:rsidRPr="00CD690B">
        <w:rPr>
          <w:rFonts w:ascii="Times New Roman" w:hAnsi="Times New Roman" w:cs="Times New Roman"/>
          <w:sz w:val="28"/>
          <w:szCs w:val="28"/>
        </w:rPr>
        <w:t xml:space="preserve"> </w:t>
      </w:r>
      <w:r w:rsidRPr="00CD690B">
        <w:rPr>
          <w:rFonts w:ascii="Times New Roman" w:hAnsi="Times New Roman" w:cs="Times New Roman"/>
          <w:sz w:val="28"/>
          <w:szCs w:val="28"/>
        </w:rPr>
        <w:t>Түрік тіліндегі «Кadınlar yağmuru sever, ağlamayı severler» мақалдың орыс тіліндегі вербалдануы: «</w:t>
      </w:r>
      <w:r w:rsidR="0044749A">
        <w:rPr>
          <w:rFonts w:ascii="Times New Roman" w:hAnsi="Times New Roman" w:cs="Times New Roman"/>
          <w:sz w:val="28"/>
          <w:szCs w:val="28"/>
        </w:rPr>
        <w:t>Ж</w:t>
      </w:r>
      <w:r w:rsidRPr="00CD690B">
        <w:rPr>
          <w:rFonts w:ascii="Times New Roman" w:hAnsi="Times New Roman" w:cs="Times New Roman"/>
          <w:sz w:val="28"/>
          <w:szCs w:val="28"/>
        </w:rPr>
        <w:t>енщины любят дождь, они любят плакать» (Әйелдер жаңбырды сүйеді, олар жылағанды жақсы көреді). Әйелдің нәзіктігі мен сезімталдығын көрсететін бұл мақалда</w:t>
      </w:r>
      <w:r w:rsidR="0044749A">
        <w:rPr>
          <w:rFonts w:ascii="Times New Roman" w:hAnsi="Times New Roman" w:cs="Times New Roman"/>
          <w:sz w:val="28"/>
          <w:szCs w:val="28"/>
        </w:rPr>
        <w:t xml:space="preserve"> </w:t>
      </w:r>
      <w:r w:rsidRPr="00CD690B">
        <w:rPr>
          <w:rFonts w:ascii="Times New Roman" w:hAnsi="Times New Roman" w:cs="Times New Roman"/>
          <w:sz w:val="28"/>
          <w:szCs w:val="28"/>
        </w:rPr>
        <w:t xml:space="preserve">әйелдің эмоциясын табиғат құбылысымен байланыстыра отырып </w:t>
      </w:r>
      <w:r w:rsidR="00401859" w:rsidRPr="00CD690B">
        <w:rPr>
          <w:rFonts w:ascii="Times New Roman" w:hAnsi="Times New Roman" w:cs="Times New Roman"/>
          <w:sz w:val="28"/>
          <w:szCs w:val="28"/>
        </w:rPr>
        <w:t xml:space="preserve">көрсетеді. Сонымен қатар «Әйел </w:t>
      </w:r>
      <w:r w:rsidRPr="00CD690B">
        <w:rPr>
          <w:rFonts w:ascii="Times New Roman" w:hAnsi="Times New Roman" w:cs="Times New Roman"/>
          <w:sz w:val="28"/>
          <w:szCs w:val="28"/>
        </w:rPr>
        <w:t>есебін тілімен біледі» немесе «Құста жоқ тіл әйелде бар» дейтін қазақ мақалының ағылшын тілінде вербалдануы: «</w:t>
      </w:r>
      <w:r w:rsidR="0044749A">
        <w:rPr>
          <w:rFonts w:ascii="Times New Roman" w:hAnsi="Times New Roman" w:cs="Times New Roman"/>
          <w:sz w:val="28"/>
          <w:szCs w:val="28"/>
        </w:rPr>
        <w:t>А</w:t>
      </w:r>
      <w:r w:rsidR="0044749A" w:rsidRPr="00CD690B">
        <w:rPr>
          <w:rFonts w:ascii="Times New Roman" w:hAnsi="Times New Roman" w:cs="Times New Roman"/>
          <w:sz w:val="28"/>
          <w:szCs w:val="28"/>
        </w:rPr>
        <w:t xml:space="preserve"> </w:t>
      </w:r>
      <w:r w:rsidRPr="00CD690B">
        <w:rPr>
          <w:rFonts w:ascii="Times New Roman" w:hAnsi="Times New Roman" w:cs="Times New Roman"/>
          <w:sz w:val="28"/>
          <w:szCs w:val="28"/>
        </w:rPr>
        <w:t>woman knows the calculation with her language».</w:t>
      </w:r>
      <w:r w:rsidR="00512450" w:rsidRPr="00CD690B">
        <w:rPr>
          <w:rFonts w:ascii="Times New Roman" w:hAnsi="Times New Roman" w:cs="Times New Roman"/>
          <w:sz w:val="28"/>
          <w:szCs w:val="28"/>
        </w:rPr>
        <w:t xml:space="preserve"> </w:t>
      </w:r>
      <w:r w:rsidRPr="00CD690B">
        <w:rPr>
          <w:rFonts w:ascii="Times New Roman" w:hAnsi="Times New Roman" w:cs="Times New Roman"/>
          <w:sz w:val="28"/>
          <w:szCs w:val="28"/>
        </w:rPr>
        <w:t xml:space="preserve">Бұл мақал әйелдің даналығы мен ақылдылығын, оның өз ойлары мен сезімдерін сөзбен жеткізе білу қабілетін көрсетеді. </w:t>
      </w:r>
    </w:p>
    <w:p w14:paraId="6EF05507" w14:textId="1F8FAAD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Қазақ және түрік рухани мәдениетінің құндылықтар иерархиясында отбасы және отбасылық құндылықтар</w:t>
      </w:r>
      <w:r w:rsidR="001870D9" w:rsidRPr="00CD690B">
        <w:rPr>
          <w:rFonts w:ascii="Times New Roman" w:hAnsi="Times New Roman" w:cs="Times New Roman"/>
          <w:sz w:val="28"/>
          <w:szCs w:val="28"/>
        </w:rPr>
        <w:t xml:space="preserve"> күні бүгінге дейін жетекші </w:t>
      </w:r>
      <w:r w:rsidRPr="00CD690B">
        <w:rPr>
          <w:rFonts w:ascii="Times New Roman" w:hAnsi="Times New Roman" w:cs="Times New Roman"/>
          <w:sz w:val="28"/>
          <w:szCs w:val="28"/>
        </w:rPr>
        <w:t xml:space="preserve">орында және </w:t>
      </w:r>
      <w:r w:rsidR="001870D9" w:rsidRPr="00CD690B">
        <w:rPr>
          <w:rFonts w:ascii="Times New Roman" w:hAnsi="Times New Roman" w:cs="Times New Roman"/>
          <w:sz w:val="28"/>
          <w:szCs w:val="28"/>
        </w:rPr>
        <w:t xml:space="preserve">олар әлемнің тілдік бейнесінде </w:t>
      </w:r>
      <w:r w:rsidRPr="00CD690B">
        <w:rPr>
          <w:rFonts w:ascii="Times New Roman" w:hAnsi="Times New Roman" w:cs="Times New Roman"/>
          <w:sz w:val="28"/>
          <w:szCs w:val="28"/>
        </w:rPr>
        <w:t>маңызды бірегей, эмоционалды бояуы бар ментальд</w:t>
      </w:r>
      <w:r w:rsidR="0044749A">
        <w:rPr>
          <w:rFonts w:ascii="Times New Roman" w:hAnsi="Times New Roman" w:cs="Times New Roman"/>
          <w:sz w:val="28"/>
          <w:szCs w:val="28"/>
        </w:rPr>
        <w:t>і</w:t>
      </w:r>
      <w:r w:rsidRPr="00CD690B">
        <w:rPr>
          <w:rFonts w:ascii="Times New Roman" w:hAnsi="Times New Roman" w:cs="Times New Roman"/>
          <w:sz w:val="28"/>
          <w:szCs w:val="28"/>
        </w:rPr>
        <w:t xml:space="preserve"> құрылымды білдіреді. Отбасы – қоғамның бір бөлшегі, ал оның алтын қазығы – әйел.</w:t>
      </w:r>
      <w:r w:rsidRPr="00CD690B">
        <w:t xml:space="preserve"> </w:t>
      </w:r>
      <w:r w:rsidRPr="00CD690B">
        <w:rPr>
          <w:rFonts w:ascii="Times New Roman" w:hAnsi="Times New Roman" w:cs="Times New Roman"/>
          <w:sz w:val="28"/>
          <w:szCs w:val="28"/>
        </w:rPr>
        <w:t xml:space="preserve">Отбасылық құндылықтардың қалыптасуы мен дамуы </w:t>
      </w:r>
      <w:r w:rsidR="001870D9" w:rsidRPr="00CD690B">
        <w:rPr>
          <w:rFonts w:ascii="Times New Roman" w:hAnsi="Times New Roman" w:cs="Times New Roman"/>
          <w:sz w:val="28"/>
          <w:szCs w:val="28"/>
        </w:rPr>
        <w:t xml:space="preserve"> әйелдің рөлі мен мінез-құлқына тікелей </w:t>
      </w:r>
      <w:r w:rsidRPr="00CD690B">
        <w:rPr>
          <w:rFonts w:ascii="Times New Roman" w:hAnsi="Times New Roman" w:cs="Times New Roman"/>
          <w:sz w:val="28"/>
          <w:szCs w:val="28"/>
        </w:rPr>
        <w:t>байланысты. «Әйел – бір қолымен бесікті тербетсе, екінші қолымен әлемді тербетеді» деген сөздің астарында әйел адамның кез келген ауқымды істерге араласа алатынын, үлкен нәтижелерге қол жеткізе алат</w:t>
      </w:r>
      <w:r w:rsidR="00401859" w:rsidRPr="00CD690B">
        <w:rPr>
          <w:rFonts w:ascii="Times New Roman" w:hAnsi="Times New Roman" w:cs="Times New Roman"/>
          <w:sz w:val="28"/>
          <w:szCs w:val="28"/>
        </w:rPr>
        <w:t xml:space="preserve">ынын аңғартатын мағына жатыр. </w:t>
      </w:r>
    </w:p>
    <w:p w14:paraId="14FAF1B8" w14:textId="568D7D4E"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Қазақ</w:t>
      </w:r>
      <w:r w:rsidR="00401859" w:rsidRPr="00CD690B">
        <w:rPr>
          <w:rFonts w:ascii="Times New Roman" w:hAnsi="Times New Roman" w:cs="Times New Roman"/>
          <w:sz w:val="28"/>
          <w:szCs w:val="28"/>
        </w:rPr>
        <w:t xml:space="preserve"> және түрік мақал-мәтелдерінде </w:t>
      </w:r>
      <w:r w:rsidRPr="00CD690B">
        <w:rPr>
          <w:rFonts w:ascii="Times New Roman" w:hAnsi="Times New Roman" w:cs="Times New Roman"/>
          <w:sz w:val="28"/>
          <w:szCs w:val="28"/>
        </w:rPr>
        <w:t>«əйел» концептісін вербалдайтын номинативтердің саны жетерлік. Бұл номинативтер əйел адамның жас шамасын, кескін-келбетін, əлеуметтік мəртебесін, басқа адамның өміріндегі орнын, олардың өзін</w:t>
      </w:r>
      <w:r w:rsidR="0044749A">
        <w:rPr>
          <w:rFonts w:ascii="Times New Roman" w:hAnsi="Times New Roman" w:cs="Times New Roman"/>
          <w:sz w:val="28"/>
          <w:szCs w:val="28"/>
        </w:rPr>
        <w:t>-</w:t>
      </w:r>
      <w:r w:rsidRPr="00CD690B">
        <w:rPr>
          <w:rFonts w:ascii="Times New Roman" w:hAnsi="Times New Roman" w:cs="Times New Roman"/>
          <w:sz w:val="28"/>
          <w:szCs w:val="28"/>
        </w:rPr>
        <w:t>өзі жəне өзге персонаждың бағалауын көрсетеді. Осыған байланысты «əйел» концептісін құрайтын жағымды</w:t>
      </w:r>
      <w:r w:rsidR="0044749A">
        <w:rPr>
          <w:rFonts w:ascii="Times New Roman" w:hAnsi="Times New Roman" w:cs="Times New Roman"/>
          <w:sz w:val="28"/>
          <w:szCs w:val="28"/>
        </w:rPr>
        <w:t xml:space="preserve"> және </w:t>
      </w:r>
      <w:r w:rsidRPr="00CD690B">
        <w:rPr>
          <w:rFonts w:ascii="Times New Roman" w:hAnsi="Times New Roman" w:cs="Times New Roman"/>
          <w:sz w:val="28"/>
          <w:szCs w:val="28"/>
        </w:rPr>
        <w:t xml:space="preserve">жағымсыз бірнеше фреймді (құрылымдық элементті) атауға болады: əйел </w:t>
      </w:r>
      <w:r w:rsidR="00271341" w:rsidRPr="00CD690B">
        <w:rPr>
          <w:rFonts w:ascii="Times New Roman" w:hAnsi="Times New Roman" w:cs="Times New Roman"/>
          <w:sz w:val="28"/>
          <w:szCs w:val="28"/>
        </w:rPr>
        <w:t>–</w:t>
      </w:r>
      <w:r w:rsidRPr="00CD690B">
        <w:rPr>
          <w:rFonts w:ascii="Times New Roman" w:hAnsi="Times New Roman" w:cs="Times New Roman"/>
          <w:sz w:val="28"/>
          <w:szCs w:val="28"/>
        </w:rPr>
        <w:t xml:space="preserve"> əсемдік, əйел </w:t>
      </w:r>
      <w:r w:rsidR="00271341" w:rsidRPr="00CD690B">
        <w:rPr>
          <w:rFonts w:ascii="Times New Roman" w:hAnsi="Times New Roman" w:cs="Times New Roman"/>
          <w:sz w:val="28"/>
          <w:szCs w:val="28"/>
        </w:rPr>
        <w:t>–</w:t>
      </w:r>
      <w:r w:rsidRPr="00CD690B">
        <w:rPr>
          <w:rFonts w:ascii="Times New Roman" w:hAnsi="Times New Roman" w:cs="Times New Roman"/>
          <w:sz w:val="28"/>
          <w:szCs w:val="28"/>
        </w:rPr>
        <w:t xml:space="preserve"> еркелік, нəзіктік, əйел </w:t>
      </w:r>
      <w:r w:rsidR="00271341" w:rsidRPr="00CD690B">
        <w:rPr>
          <w:rFonts w:ascii="Times New Roman" w:hAnsi="Times New Roman" w:cs="Times New Roman"/>
          <w:sz w:val="28"/>
          <w:szCs w:val="28"/>
        </w:rPr>
        <w:t>–</w:t>
      </w:r>
      <w:r w:rsidRPr="00CD690B">
        <w:rPr>
          <w:rFonts w:ascii="Times New Roman" w:hAnsi="Times New Roman" w:cs="Times New Roman"/>
          <w:sz w:val="28"/>
          <w:szCs w:val="28"/>
        </w:rPr>
        <w:t xml:space="preserve"> ана, əйел </w:t>
      </w:r>
      <w:r w:rsidR="00271341" w:rsidRPr="00CD690B">
        <w:rPr>
          <w:rFonts w:ascii="Times New Roman" w:hAnsi="Times New Roman" w:cs="Times New Roman"/>
          <w:sz w:val="28"/>
          <w:szCs w:val="28"/>
        </w:rPr>
        <w:t>–</w:t>
      </w:r>
      <w:r w:rsidRPr="00CD690B">
        <w:rPr>
          <w:rFonts w:ascii="Times New Roman" w:hAnsi="Times New Roman" w:cs="Times New Roman"/>
          <w:sz w:val="28"/>
          <w:szCs w:val="28"/>
        </w:rPr>
        <w:t xml:space="preserve"> отбасы ұйытқысы, əйел </w:t>
      </w:r>
      <w:r w:rsidR="00271341" w:rsidRPr="00CD690B">
        <w:rPr>
          <w:rFonts w:ascii="Times New Roman" w:hAnsi="Times New Roman" w:cs="Times New Roman"/>
          <w:sz w:val="28"/>
          <w:szCs w:val="28"/>
        </w:rPr>
        <w:t>–</w:t>
      </w:r>
      <w:r w:rsidRPr="00CD690B">
        <w:rPr>
          <w:rFonts w:ascii="Times New Roman" w:hAnsi="Times New Roman" w:cs="Times New Roman"/>
          <w:sz w:val="28"/>
          <w:szCs w:val="28"/>
        </w:rPr>
        <w:t xml:space="preserve"> жар, əйел </w:t>
      </w:r>
      <w:r w:rsidR="00271341" w:rsidRPr="00CD690B">
        <w:rPr>
          <w:rFonts w:ascii="Times New Roman" w:hAnsi="Times New Roman" w:cs="Times New Roman"/>
          <w:sz w:val="28"/>
          <w:szCs w:val="28"/>
        </w:rPr>
        <w:t>–</w:t>
      </w:r>
      <w:r w:rsidRPr="00CD690B">
        <w:rPr>
          <w:rFonts w:ascii="Times New Roman" w:hAnsi="Times New Roman" w:cs="Times New Roman"/>
          <w:sz w:val="28"/>
          <w:szCs w:val="28"/>
        </w:rPr>
        <w:t xml:space="preserve"> ұяңдық, ибалылық, əйел </w:t>
      </w:r>
      <w:r w:rsidR="00271341" w:rsidRPr="00CD690B">
        <w:rPr>
          <w:rFonts w:ascii="Times New Roman" w:hAnsi="Times New Roman" w:cs="Times New Roman"/>
          <w:sz w:val="28"/>
          <w:szCs w:val="28"/>
        </w:rPr>
        <w:t>–</w:t>
      </w:r>
      <w:r w:rsidRPr="00CD690B">
        <w:rPr>
          <w:rFonts w:ascii="Times New Roman" w:hAnsi="Times New Roman" w:cs="Times New Roman"/>
          <w:sz w:val="28"/>
          <w:szCs w:val="28"/>
        </w:rPr>
        <w:t xml:space="preserve"> адалдық, əйел </w:t>
      </w:r>
      <w:r w:rsidR="00271341" w:rsidRPr="00CD690B">
        <w:rPr>
          <w:rFonts w:ascii="Times New Roman" w:hAnsi="Times New Roman" w:cs="Times New Roman"/>
          <w:sz w:val="28"/>
          <w:szCs w:val="28"/>
        </w:rPr>
        <w:t>–</w:t>
      </w:r>
      <w:r w:rsidRPr="00CD690B">
        <w:rPr>
          <w:rFonts w:ascii="Times New Roman" w:hAnsi="Times New Roman" w:cs="Times New Roman"/>
          <w:sz w:val="28"/>
          <w:szCs w:val="28"/>
        </w:rPr>
        <w:t xml:space="preserve"> намысқойлық, əйел </w:t>
      </w:r>
      <w:r w:rsidR="00271341" w:rsidRPr="00CD690B">
        <w:rPr>
          <w:rFonts w:ascii="Times New Roman" w:hAnsi="Times New Roman" w:cs="Times New Roman"/>
          <w:sz w:val="28"/>
          <w:szCs w:val="28"/>
        </w:rPr>
        <w:t>–</w:t>
      </w:r>
      <w:r w:rsidRPr="00CD690B">
        <w:rPr>
          <w:rFonts w:ascii="Times New Roman" w:hAnsi="Times New Roman" w:cs="Times New Roman"/>
          <w:sz w:val="28"/>
          <w:szCs w:val="28"/>
        </w:rPr>
        <w:t xml:space="preserve"> періште, əйел </w:t>
      </w:r>
      <w:r w:rsidR="00271341" w:rsidRPr="00CD690B">
        <w:rPr>
          <w:rFonts w:ascii="Times New Roman" w:hAnsi="Times New Roman" w:cs="Times New Roman"/>
          <w:sz w:val="28"/>
          <w:szCs w:val="28"/>
        </w:rPr>
        <w:t>–</w:t>
      </w:r>
      <w:r w:rsidRPr="00CD690B">
        <w:rPr>
          <w:rFonts w:ascii="Times New Roman" w:hAnsi="Times New Roman" w:cs="Times New Roman"/>
          <w:sz w:val="28"/>
          <w:szCs w:val="28"/>
        </w:rPr>
        <w:t xml:space="preserve"> махаббат, əйел </w:t>
      </w:r>
      <w:r w:rsidR="00271341" w:rsidRPr="00CD690B">
        <w:rPr>
          <w:rFonts w:ascii="Times New Roman" w:hAnsi="Times New Roman" w:cs="Times New Roman"/>
          <w:sz w:val="28"/>
          <w:szCs w:val="28"/>
        </w:rPr>
        <w:t>–</w:t>
      </w:r>
      <w:r w:rsidRPr="00CD690B">
        <w:rPr>
          <w:rFonts w:ascii="Times New Roman" w:hAnsi="Times New Roman" w:cs="Times New Roman"/>
          <w:sz w:val="28"/>
          <w:szCs w:val="28"/>
        </w:rPr>
        <w:t xml:space="preserve"> еңбекқор, əйел </w:t>
      </w:r>
      <w:r w:rsidR="00271341" w:rsidRPr="00CD690B">
        <w:rPr>
          <w:rFonts w:ascii="Times New Roman" w:hAnsi="Times New Roman" w:cs="Times New Roman"/>
          <w:sz w:val="28"/>
          <w:szCs w:val="28"/>
        </w:rPr>
        <w:t>–</w:t>
      </w:r>
      <w:r w:rsidRPr="00CD690B">
        <w:rPr>
          <w:rFonts w:ascii="Times New Roman" w:hAnsi="Times New Roman" w:cs="Times New Roman"/>
          <w:sz w:val="28"/>
          <w:szCs w:val="28"/>
        </w:rPr>
        <w:t xml:space="preserve"> пері, əйел </w:t>
      </w:r>
      <w:r w:rsidR="00271341" w:rsidRPr="00CD690B">
        <w:rPr>
          <w:rFonts w:ascii="Times New Roman" w:hAnsi="Times New Roman" w:cs="Times New Roman"/>
          <w:sz w:val="28"/>
          <w:szCs w:val="28"/>
        </w:rPr>
        <w:t>–</w:t>
      </w:r>
      <w:r w:rsidRPr="00CD690B">
        <w:rPr>
          <w:rFonts w:ascii="Times New Roman" w:hAnsi="Times New Roman" w:cs="Times New Roman"/>
          <w:sz w:val="28"/>
          <w:szCs w:val="28"/>
        </w:rPr>
        <w:t xml:space="preserve"> ақылсыздық.</w:t>
      </w:r>
    </w:p>
    <w:p w14:paraId="7A17E333" w14:textId="45CE2C0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Ана болуды</w:t>
      </w:r>
      <w:r w:rsidR="0044749A">
        <w:rPr>
          <w:rFonts w:ascii="Times New Roman" w:hAnsi="Times New Roman" w:cs="Times New Roman"/>
          <w:sz w:val="28"/>
          <w:szCs w:val="28"/>
        </w:rPr>
        <w:t>,</w:t>
      </w:r>
      <w:r w:rsidRPr="00CD690B">
        <w:rPr>
          <w:rFonts w:ascii="Times New Roman" w:hAnsi="Times New Roman" w:cs="Times New Roman"/>
          <w:sz w:val="28"/>
          <w:szCs w:val="28"/>
        </w:rPr>
        <w:t xml:space="preserve"> әрине</w:t>
      </w:r>
      <w:r w:rsidR="0044749A">
        <w:rPr>
          <w:rFonts w:ascii="Times New Roman" w:hAnsi="Times New Roman" w:cs="Times New Roman"/>
          <w:sz w:val="28"/>
          <w:szCs w:val="28"/>
        </w:rPr>
        <w:t>,</w:t>
      </w:r>
      <w:r w:rsidRPr="00CD690B">
        <w:rPr>
          <w:rFonts w:ascii="Times New Roman" w:hAnsi="Times New Roman" w:cs="Times New Roman"/>
          <w:sz w:val="28"/>
          <w:szCs w:val="28"/>
        </w:rPr>
        <w:t xml:space="preserve"> отбасылық құндылық деп санауға болады. Ана – шексіз мейірімділіктің символы. Ол қорғаушы және сақтаушы. Жаңа тұлғаны қалыптастыру процесіне тікелей қатысатын ананың ұрпақ тәрбиелеу ісіндегі  ерлігі орасан зор болғандықтан «ана» лексемасы барлық мақал-мәтелдерде позитивті қабылдауға ие. Жаман ана туралы мақал-мәтелдер болмайды.</w:t>
      </w:r>
    </w:p>
    <w:p w14:paraId="0174270C" w14:textId="347858B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Қазақ отбасы үшін әйел</w:t>
      </w:r>
      <w:r w:rsidR="0044749A">
        <w:rPr>
          <w:rFonts w:ascii="Times New Roman" w:hAnsi="Times New Roman" w:cs="Times New Roman"/>
          <w:sz w:val="28"/>
          <w:szCs w:val="28"/>
        </w:rPr>
        <w:t>,</w:t>
      </w:r>
      <w:r w:rsidRPr="00CD690B">
        <w:rPr>
          <w:rFonts w:ascii="Times New Roman" w:hAnsi="Times New Roman" w:cs="Times New Roman"/>
          <w:sz w:val="28"/>
          <w:szCs w:val="28"/>
        </w:rPr>
        <w:t xml:space="preserve"> ең бастысы</w:t>
      </w:r>
      <w:r w:rsidR="0044749A">
        <w:rPr>
          <w:rFonts w:ascii="Times New Roman" w:hAnsi="Times New Roman" w:cs="Times New Roman"/>
          <w:sz w:val="28"/>
          <w:szCs w:val="28"/>
        </w:rPr>
        <w:t>,</w:t>
      </w:r>
      <w:r w:rsidRPr="00CD690B">
        <w:rPr>
          <w:rFonts w:ascii="Times New Roman" w:hAnsi="Times New Roman" w:cs="Times New Roman"/>
          <w:sz w:val="28"/>
          <w:szCs w:val="28"/>
        </w:rPr>
        <w:t xml:space="preserve"> «ана» деген киелі ұғымның иесі, сұлулықтың</w:t>
      </w:r>
      <w:r w:rsidR="00401859" w:rsidRPr="00CD690B">
        <w:rPr>
          <w:rFonts w:ascii="Times New Roman" w:hAnsi="Times New Roman" w:cs="Times New Roman"/>
          <w:sz w:val="28"/>
          <w:szCs w:val="28"/>
        </w:rPr>
        <w:t xml:space="preserve"> символы.</w:t>
      </w:r>
      <w:r w:rsidR="0044749A">
        <w:rPr>
          <w:rFonts w:ascii="Times New Roman" w:hAnsi="Times New Roman" w:cs="Times New Roman"/>
          <w:sz w:val="28"/>
          <w:szCs w:val="28"/>
        </w:rPr>
        <w:t xml:space="preserve"> </w:t>
      </w:r>
      <w:r w:rsidR="00401859" w:rsidRPr="00CD690B">
        <w:rPr>
          <w:rFonts w:ascii="Times New Roman" w:hAnsi="Times New Roman" w:cs="Times New Roman"/>
          <w:sz w:val="28"/>
          <w:szCs w:val="28"/>
        </w:rPr>
        <w:t xml:space="preserve">Тек содан кейін ғана отбасының ұйытқысы, </w:t>
      </w:r>
      <w:r w:rsidRPr="00CD690B">
        <w:rPr>
          <w:rFonts w:ascii="Times New Roman" w:hAnsi="Times New Roman" w:cs="Times New Roman"/>
          <w:sz w:val="28"/>
          <w:szCs w:val="28"/>
        </w:rPr>
        <w:t>отбасылық қатынастарды, отб</w:t>
      </w:r>
      <w:r w:rsidR="00401859" w:rsidRPr="00CD690B">
        <w:rPr>
          <w:rFonts w:ascii="Times New Roman" w:hAnsi="Times New Roman" w:cs="Times New Roman"/>
          <w:sz w:val="28"/>
          <w:szCs w:val="28"/>
        </w:rPr>
        <w:t xml:space="preserve">асындағы тыныштық пен берекені </w:t>
      </w:r>
      <w:r w:rsidRPr="00CD690B">
        <w:rPr>
          <w:rFonts w:ascii="Times New Roman" w:hAnsi="Times New Roman" w:cs="Times New Roman"/>
          <w:sz w:val="28"/>
          <w:szCs w:val="28"/>
        </w:rPr>
        <w:t>сақтауға тиіс әйел.</w:t>
      </w:r>
      <w:r w:rsidR="0044749A">
        <w:rPr>
          <w:rFonts w:ascii="Times New Roman" w:hAnsi="Times New Roman" w:cs="Times New Roman"/>
          <w:sz w:val="28"/>
          <w:szCs w:val="28"/>
        </w:rPr>
        <w:t xml:space="preserve"> </w:t>
      </w:r>
      <w:r w:rsidRPr="00CD690B">
        <w:rPr>
          <w:rFonts w:ascii="Times New Roman" w:hAnsi="Times New Roman" w:cs="Times New Roman"/>
          <w:sz w:val="28"/>
          <w:szCs w:val="28"/>
        </w:rPr>
        <w:t>Қазақ мәдениеті мен халық педагогикасында анаға деген құрмет пен сүйіспеншілік</w:t>
      </w:r>
      <w:r w:rsidR="0044749A">
        <w:rPr>
          <w:rFonts w:ascii="Times New Roman" w:hAnsi="Times New Roman" w:cs="Times New Roman"/>
          <w:sz w:val="28"/>
          <w:szCs w:val="28"/>
        </w:rPr>
        <w:t xml:space="preserve"> - </w:t>
      </w:r>
      <w:r w:rsidRPr="00CD690B">
        <w:rPr>
          <w:rFonts w:ascii="Times New Roman" w:hAnsi="Times New Roman" w:cs="Times New Roman"/>
          <w:sz w:val="28"/>
          <w:szCs w:val="28"/>
        </w:rPr>
        <w:t>адамгершілік және отбасылық тәрбиенің негізі. Бұл «Анаңды Меккеге үш рет арқалап апарсаң да қарызын өтей алмайсың» дейтін қазақ мақал-мәтелінде айқын көрініс тапқан. Бұл паремияда ана қазақ халқы үшін де ең маңызды қасиетті орын сана</w:t>
      </w:r>
      <w:r w:rsidR="00401859" w:rsidRPr="00CD690B">
        <w:rPr>
          <w:rFonts w:ascii="Times New Roman" w:hAnsi="Times New Roman" w:cs="Times New Roman"/>
          <w:sz w:val="28"/>
          <w:szCs w:val="28"/>
        </w:rPr>
        <w:t xml:space="preserve">латын </w:t>
      </w:r>
      <w:r w:rsidRPr="00CD690B">
        <w:rPr>
          <w:rFonts w:ascii="Times New Roman" w:hAnsi="Times New Roman" w:cs="Times New Roman"/>
          <w:sz w:val="28"/>
          <w:szCs w:val="28"/>
        </w:rPr>
        <w:t xml:space="preserve">Меккемен салыстырылады. </w:t>
      </w:r>
    </w:p>
    <w:p w14:paraId="600AB33A" w14:textId="22BF6D90"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Түрік халқының түсінігінде Ана</w:t>
      </w:r>
      <w:r w:rsidR="0044749A">
        <w:rPr>
          <w:rFonts w:ascii="Times New Roman" w:hAnsi="Times New Roman" w:cs="Times New Roman"/>
          <w:sz w:val="28"/>
          <w:szCs w:val="28"/>
        </w:rPr>
        <w:t xml:space="preserve"> </w:t>
      </w:r>
      <w:r w:rsidRPr="00CD690B">
        <w:rPr>
          <w:rFonts w:ascii="Times New Roman" w:hAnsi="Times New Roman" w:cs="Times New Roman"/>
          <w:sz w:val="28"/>
          <w:szCs w:val="28"/>
        </w:rPr>
        <w:t>-</w:t>
      </w:r>
      <w:r w:rsidR="0044749A">
        <w:rPr>
          <w:rFonts w:ascii="Times New Roman" w:hAnsi="Times New Roman" w:cs="Times New Roman"/>
          <w:sz w:val="28"/>
          <w:szCs w:val="28"/>
        </w:rPr>
        <w:t xml:space="preserve"> </w:t>
      </w:r>
      <w:r w:rsidRPr="00CD690B">
        <w:rPr>
          <w:rFonts w:ascii="Times New Roman" w:hAnsi="Times New Roman" w:cs="Times New Roman"/>
          <w:sz w:val="28"/>
          <w:szCs w:val="28"/>
        </w:rPr>
        <w:t>махаббат, мейірімділік және риясыздықтың көзі. «Ana gibi yar olmaz, Bağdat gibi diyar olmaz» (Ана секілді қамқор жан, Бағдад секілді жер болмас); Ana hakı ödenmez (Ананың хақы өтелмес)</w:t>
      </w:r>
      <w:r w:rsidR="0044749A">
        <w:rPr>
          <w:rFonts w:ascii="Times New Roman" w:hAnsi="Times New Roman" w:cs="Times New Roman"/>
          <w:sz w:val="28"/>
          <w:szCs w:val="28"/>
        </w:rPr>
        <w:t>;</w:t>
      </w:r>
      <w:r w:rsidRPr="00CD690B">
        <w:rPr>
          <w:rFonts w:ascii="Times New Roman" w:hAnsi="Times New Roman" w:cs="Times New Roman"/>
          <w:sz w:val="28"/>
          <w:szCs w:val="28"/>
        </w:rPr>
        <w:t xml:space="preserve"> Ana yiğidin kalkanıdır (Ана –</w:t>
      </w:r>
      <w:r w:rsidR="0044749A">
        <w:rPr>
          <w:rFonts w:ascii="Times New Roman" w:hAnsi="Times New Roman" w:cs="Times New Roman"/>
          <w:sz w:val="28"/>
          <w:szCs w:val="28"/>
        </w:rPr>
        <w:t xml:space="preserve"> </w:t>
      </w:r>
      <w:r w:rsidRPr="00CD690B">
        <w:rPr>
          <w:rFonts w:ascii="Times New Roman" w:hAnsi="Times New Roman" w:cs="Times New Roman"/>
          <w:sz w:val="28"/>
          <w:szCs w:val="28"/>
        </w:rPr>
        <w:t xml:space="preserve">батырдың қорғаны); Ağlarsa anam ağlar kalanı yalan ağlar (Тек анам ғана мен үшін шын жылайды, ал басқалары жалған көз жасымен жылайды). </w:t>
      </w:r>
    </w:p>
    <w:p w14:paraId="00CD0C1F" w14:textId="24DAF88B" w:rsidR="00157615" w:rsidRPr="00CD690B" w:rsidRDefault="00157615" w:rsidP="0044749A">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Ананың орнын ешкім толтыра алмайтыны даусыз. Балаларға әке қаншалықты қажет болса да, ана әрқашан бірінші орында тұрады.</w:t>
      </w:r>
      <w:r w:rsidR="0044749A">
        <w:rPr>
          <w:rFonts w:ascii="Times New Roman" w:hAnsi="Times New Roman" w:cs="Times New Roman"/>
          <w:sz w:val="28"/>
          <w:szCs w:val="28"/>
        </w:rPr>
        <w:t xml:space="preserve"> </w:t>
      </w:r>
      <w:r w:rsidRPr="00CD690B">
        <w:rPr>
          <w:rFonts w:ascii="Times New Roman" w:hAnsi="Times New Roman" w:cs="Times New Roman"/>
          <w:sz w:val="28"/>
          <w:szCs w:val="28"/>
        </w:rPr>
        <w:t>Қазақ мақалы:</w:t>
      </w:r>
      <w:r w:rsidR="0053748F" w:rsidRPr="00CD690B">
        <w:rPr>
          <w:rFonts w:ascii="Times New Roman" w:hAnsi="Times New Roman" w:cs="Times New Roman"/>
          <w:sz w:val="28"/>
          <w:szCs w:val="28"/>
        </w:rPr>
        <w:t xml:space="preserve"> </w:t>
      </w:r>
      <w:r w:rsidRPr="00CD690B">
        <w:rPr>
          <w:rFonts w:ascii="Times New Roman" w:hAnsi="Times New Roman" w:cs="Times New Roman"/>
          <w:sz w:val="28"/>
          <w:szCs w:val="28"/>
        </w:rPr>
        <w:t>«Әкесіз жетім – құр жетім, Шешесіз жетім – тұл жетім».</w:t>
      </w:r>
      <w:r w:rsidR="0044749A">
        <w:rPr>
          <w:rFonts w:ascii="Times New Roman" w:hAnsi="Times New Roman" w:cs="Times New Roman"/>
          <w:sz w:val="28"/>
          <w:szCs w:val="28"/>
        </w:rPr>
        <w:t xml:space="preserve"> </w:t>
      </w:r>
      <w:r w:rsidRPr="00CD690B">
        <w:rPr>
          <w:rFonts w:ascii="Times New Roman" w:hAnsi="Times New Roman" w:cs="Times New Roman"/>
          <w:sz w:val="28"/>
          <w:szCs w:val="28"/>
        </w:rPr>
        <w:t>Түрік мақалы:</w:t>
      </w:r>
      <w:r w:rsidR="0044749A">
        <w:rPr>
          <w:rFonts w:ascii="Times New Roman" w:hAnsi="Times New Roman" w:cs="Times New Roman"/>
          <w:sz w:val="28"/>
          <w:szCs w:val="28"/>
        </w:rPr>
        <w:t xml:space="preserve"> </w:t>
      </w:r>
      <w:r w:rsidRPr="00CD690B">
        <w:rPr>
          <w:rFonts w:ascii="Times New Roman" w:hAnsi="Times New Roman" w:cs="Times New Roman"/>
          <w:sz w:val="28"/>
          <w:szCs w:val="28"/>
        </w:rPr>
        <w:t>«Anası olmayanın babası olmaz» (Анасы жоқтың әкесі болмайды).</w:t>
      </w:r>
      <w:r w:rsidR="0044749A">
        <w:rPr>
          <w:rFonts w:ascii="Times New Roman" w:hAnsi="Times New Roman" w:cs="Times New Roman"/>
          <w:sz w:val="28"/>
          <w:szCs w:val="28"/>
        </w:rPr>
        <w:t xml:space="preserve"> </w:t>
      </w:r>
      <w:r w:rsidRPr="00CD690B">
        <w:rPr>
          <w:rFonts w:ascii="Times New Roman" w:hAnsi="Times New Roman" w:cs="Times New Roman"/>
          <w:sz w:val="28"/>
          <w:szCs w:val="28"/>
        </w:rPr>
        <w:t>Көріп отырғанымыздай, екі ұлттың мақалдарында анаға деген құрмет ерекше көрінеді.</w:t>
      </w:r>
    </w:p>
    <w:p w14:paraId="5556A4B4" w14:textId="620EBFF8"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Әйел туралы түсініктер, отбасы, дін және дәстүр сияқты аспектілер түрі</w:t>
      </w:r>
      <w:r w:rsidR="0053748F" w:rsidRPr="00CD690B">
        <w:rPr>
          <w:rFonts w:ascii="Times New Roman" w:hAnsi="Times New Roman" w:cs="Times New Roman"/>
          <w:sz w:val="28"/>
          <w:szCs w:val="28"/>
        </w:rPr>
        <w:t>к және қазақ мәдениеттерінде әр</w:t>
      </w:r>
      <w:r w:rsidRPr="00CD690B">
        <w:rPr>
          <w:rFonts w:ascii="Times New Roman" w:hAnsi="Times New Roman" w:cs="Times New Roman"/>
          <w:sz w:val="28"/>
          <w:szCs w:val="28"/>
        </w:rPr>
        <w:t>түрлі болуы мүмкін, бұл мақал-мәтелдердің вербал</w:t>
      </w:r>
      <w:r w:rsidR="0044749A">
        <w:rPr>
          <w:rFonts w:ascii="Times New Roman" w:hAnsi="Times New Roman" w:cs="Times New Roman"/>
          <w:sz w:val="28"/>
          <w:szCs w:val="28"/>
        </w:rPr>
        <w:t>дануына</w:t>
      </w:r>
      <w:r w:rsidRPr="00CD690B">
        <w:rPr>
          <w:rFonts w:ascii="Times New Roman" w:hAnsi="Times New Roman" w:cs="Times New Roman"/>
          <w:sz w:val="28"/>
          <w:szCs w:val="28"/>
        </w:rPr>
        <w:t xml:space="preserve"> әсер етеді.</w:t>
      </w:r>
      <w:r w:rsidRPr="00CD690B">
        <w:t xml:space="preserve"> </w:t>
      </w:r>
      <w:r w:rsidRPr="00CD690B">
        <w:rPr>
          <w:rFonts w:ascii="Times New Roman" w:hAnsi="Times New Roman" w:cs="Times New Roman"/>
          <w:sz w:val="28"/>
          <w:szCs w:val="28"/>
        </w:rPr>
        <w:t>«Әйел» концептісімен байланысты</w:t>
      </w:r>
      <w:r w:rsidR="00401859" w:rsidRPr="00CD690B">
        <w:rPr>
          <w:rFonts w:ascii="Times New Roman" w:hAnsi="Times New Roman" w:cs="Times New Roman"/>
          <w:sz w:val="28"/>
          <w:szCs w:val="28"/>
        </w:rPr>
        <w:t xml:space="preserve"> мақал-мәтелдер вербал</w:t>
      </w:r>
      <w:r w:rsidR="0044749A">
        <w:rPr>
          <w:rFonts w:ascii="Times New Roman" w:hAnsi="Times New Roman" w:cs="Times New Roman"/>
          <w:sz w:val="28"/>
          <w:szCs w:val="28"/>
        </w:rPr>
        <w:t>дануы</w:t>
      </w:r>
      <w:r w:rsidR="00401859" w:rsidRPr="00CD690B">
        <w:rPr>
          <w:rFonts w:ascii="Times New Roman" w:hAnsi="Times New Roman" w:cs="Times New Roman"/>
          <w:sz w:val="28"/>
          <w:szCs w:val="28"/>
        </w:rPr>
        <w:t xml:space="preserve"> </w:t>
      </w:r>
      <w:r w:rsidRPr="00CD690B">
        <w:rPr>
          <w:rFonts w:ascii="Times New Roman" w:hAnsi="Times New Roman" w:cs="Times New Roman"/>
          <w:sz w:val="28"/>
          <w:szCs w:val="28"/>
        </w:rPr>
        <w:t>мәдени өзгешеліктер мен образды өрнектерге ерекше назар аударуды қажет етеді.</w:t>
      </w:r>
    </w:p>
    <w:p w14:paraId="77F96401" w14:textId="4C13AD6A"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Қазақ және түрік мәдениет</w:t>
      </w:r>
      <w:r w:rsidR="0044749A">
        <w:rPr>
          <w:rFonts w:ascii="Times New Roman" w:hAnsi="Times New Roman" w:cs="Times New Roman"/>
          <w:sz w:val="28"/>
          <w:szCs w:val="28"/>
        </w:rPr>
        <w:t>інде</w:t>
      </w:r>
      <w:r w:rsidRPr="00CD690B">
        <w:rPr>
          <w:rFonts w:ascii="Times New Roman" w:hAnsi="Times New Roman" w:cs="Times New Roman"/>
          <w:sz w:val="28"/>
          <w:szCs w:val="28"/>
        </w:rPr>
        <w:t>гі әке-шеше қарым-қатынасында әйел заты маңыздылығы жағынан бірінші орынға шығады. Егер ер адам (әке) сөзсіз отбасының басшысы болса, онда әйел (ана) – бұл қарым-қатынастың осы түрінде ешкіммен алмастырылмайтын жан.</w:t>
      </w:r>
      <w:r w:rsidRPr="00CD690B">
        <w:t xml:space="preserve"> </w:t>
      </w:r>
      <w:r w:rsidRPr="00CD690B">
        <w:rPr>
          <w:rFonts w:ascii="Times New Roman" w:hAnsi="Times New Roman" w:cs="Times New Roman"/>
          <w:sz w:val="28"/>
          <w:szCs w:val="28"/>
        </w:rPr>
        <w:t>Түрік мақалдары:</w:t>
      </w:r>
      <w:r w:rsidR="0053748F" w:rsidRPr="00CD690B">
        <w:rPr>
          <w:rFonts w:ascii="Times New Roman" w:hAnsi="Times New Roman" w:cs="Times New Roman"/>
          <w:sz w:val="28"/>
          <w:szCs w:val="28"/>
        </w:rPr>
        <w:t xml:space="preserve"> </w:t>
      </w:r>
      <w:r w:rsidRPr="00CD690B">
        <w:rPr>
          <w:rFonts w:ascii="Times New Roman" w:hAnsi="Times New Roman" w:cs="Times New Roman"/>
          <w:sz w:val="28"/>
          <w:szCs w:val="28"/>
        </w:rPr>
        <w:t>«Ev kadının saltanatıdır» (Үй – әйелдің патшалығы);</w:t>
      </w:r>
      <w:r w:rsidR="0053748F" w:rsidRPr="00CD690B">
        <w:rPr>
          <w:rFonts w:ascii="Times New Roman" w:hAnsi="Times New Roman" w:cs="Times New Roman"/>
          <w:sz w:val="28"/>
          <w:szCs w:val="28"/>
        </w:rPr>
        <w:t xml:space="preserve"> </w:t>
      </w:r>
      <w:r w:rsidRPr="00CD690B">
        <w:rPr>
          <w:rFonts w:ascii="Times New Roman" w:hAnsi="Times New Roman" w:cs="Times New Roman"/>
          <w:sz w:val="28"/>
          <w:szCs w:val="28"/>
        </w:rPr>
        <w:t>«Kadın evinin direğidir» (Әйел – үйдің іргесі);</w:t>
      </w:r>
      <w:r w:rsidR="0053748F" w:rsidRPr="00CD690B">
        <w:rPr>
          <w:rFonts w:ascii="Times New Roman" w:hAnsi="Times New Roman" w:cs="Times New Roman"/>
          <w:sz w:val="28"/>
          <w:szCs w:val="28"/>
        </w:rPr>
        <w:t xml:space="preserve"> </w:t>
      </w:r>
      <w:r w:rsidRPr="00CD690B">
        <w:rPr>
          <w:rFonts w:ascii="Times New Roman" w:hAnsi="Times New Roman" w:cs="Times New Roman"/>
          <w:sz w:val="28"/>
          <w:szCs w:val="28"/>
        </w:rPr>
        <w:t>«Kadın evin gözü, başı tacıdı</w:t>
      </w:r>
      <w:r w:rsidR="0053748F" w:rsidRPr="00CD690B">
        <w:rPr>
          <w:rFonts w:ascii="Times New Roman" w:hAnsi="Times New Roman" w:cs="Times New Roman"/>
          <w:sz w:val="28"/>
          <w:szCs w:val="28"/>
        </w:rPr>
        <w:t>r» (Үйдің көзі</w:t>
      </w:r>
      <w:r w:rsidR="00A66C56">
        <w:rPr>
          <w:rFonts w:ascii="Times New Roman" w:hAnsi="Times New Roman" w:cs="Times New Roman"/>
          <w:sz w:val="28"/>
          <w:szCs w:val="28"/>
        </w:rPr>
        <w:t xml:space="preserve"> </w:t>
      </w:r>
      <w:r w:rsidR="0053748F" w:rsidRPr="00CD690B">
        <w:rPr>
          <w:rFonts w:ascii="Times New Roman" w:hAnsi="Times New Roman" w:cs="Times New Roman"/>
          <w:sz w:val="28"/>
          <w:szCs w:val="28"/>
        </w:rPr>
        <w:t>–</w:t>
      </w:r>
      <w:r w:rsidR="00A66C56">
        <w:rPr>
          <w:rFonts w:ascii="Times New Roman" w:hAnsi="Times New Roman" w:cs="Times New Roman"/>
          <w:sz w:val="28"/>
          <w:szCs w:val="28"/>
        </w:rPr>
        <w:t xml:space="preserve"> </w:t>
      </w:r>
      <w:r w:rsidR="0053748F" w:rsidRPr="00CD690B">
        <w:rPr>
          <w:rFonts w:ascii="Times New Roman" w:hAnsi="Times New Roman" w:cs="Times New Roman"/>
          <w:sz w:val="28"/>
          <w:szCs w:val="28"/>
        </w:rPr>
        <w:t>әйел, басы</w:t>
      </w:r>
      <w:r w:rsidR="00A66C56">
        <w:rPr>
          <w:rFonts w:ascii="Times New Roman" w:hAnsi="Times New Roman" w:cs="Times New Roman"/>
          <w:sz w:val="28"/>
          <w:szCs w:val="28"/>
        </w:rPr>
        <w:t xml:space="preserve"> </w:t>
      </w:r>
      <w:r w:rsidR="0053748F" w:rsidRPr="00CD690B">
        <w:rPr>
          <w:rFonts w:ascii="Times New Roman" w:hAnsi="Times New Roman" w:cs="Times New Roman"/>
          <w:sz w:val="28"/>
          <w:szCs w:val="28"/>
        </w:rPr>
        <w:t>–</w:t>
      </w:r>
      <w:r w:rsidR="00A66C56">
        <w:rPr>
          <w:rFonts w:ascii="Times New Roman" w:hAnsi="Times New Roman" w:cs="Times New Roman"/>
          <w:sz w:val="28"/>
          <w:szCs w:val="28"/>
        </w:rPr>
        <w:t xml:space="preserve"> </w:t>
      </w:r>
      <w:r w:rsidR="0053748F" w:rsidRPr="00CD690B">
        <w:rPr>
          <w:rFonts w:ascii="Times New Roman" w:hAnsi="Times New Roman" w:cs="Times New Roman"/>
          <w:sz w:val="28"/>
          <w:szCs w:val="28"/>
        </w:rPr>
        <w:t>тәж.)</w:t>
      </w:r>
      <w:r w:rsidRPr="00CD690B">
        <w:rPr>
          <w:rFonts w:ascii="Times New Roman" w:hAnsi="Times New Roman" w:cs="Times New Roman"/>
          <w:sz w:val="28"/>
          <w:szCs w:val="28"/>
        </w:rPr>
        <w:t>; «Kadın varsa rahatlık, kadın yoksa işkence» (Әйел бар болса рахат, тыныштық, әйел жоқ болса азап, қасірет);</w:t>
      </w:r>
      <w:r w:rsidRPr="00CD690B">
        <w:t xml:space="preserve"> </w:t>
      </w:r>
      <w:r w:rsidRPr="00CD690B">
        <w:rPr>
          <w:rFonts w:ascii="Times New Roman" w:hAnsi="Times New Roman" w:cs="Times New Roman"/>
          <w:sz w:val="28"/>
          <w:szCs w:val="28"/>
        </w:rPr>
        <w:t>«Evde kadın varsa, bereket de vardır» (Үйде әйел болса береке бар).</w:t>
      </w:r>
      <w:r w:rsidR="00A66C56">
        <w:rPr>
          <w:rFonts w:ascii="Times New Roman" w:hAnsi="Times New Roman" w:cs="Times New Roman"/>
          <w:sz w:val="28"/>
          <w:szCs w:val="28"/>
        </w:rPr>
        <w:t xml:space="preserve"> </w:t>
      </w:r>
      <w:r w:rsidRPr="00CD690B">
        <w:rPr>
          <w:rFonts w:ascii="Times New Roman" w:hAnsi="Times New Roman" w:cs="Times New Roman"/>
          <w:sz w:val="28"/>
          <w:szCs w:val="28"/>
        </w:rPr>
        <w:t xml:space="preserve">Бұл мақалдардан </w:t>
      </w:r>
      <w:r w:rsidR="00401859" w:rsidRPr="00CD690B">
        <w:rPr>
          <w:rFonts w:ascii="Times New Roman" w:hAnsi="Times New Roman" w:cs="Times New Roman"/>
          <w:sz w:val="28"/>
          <w:szCs w:val="28"/>
        </w:rPr>
        <w:t xml:space="preserve">түрік отбасындағы әйелге деген жоғары </w:t>
      </w:r>
      <w:r w:rsidRPr="00CD690B">
        <w:rPr>
          <w:rFonts w:ascii="Times New Roman" w:hAnsi="Times New Roman" w:cs="Times New Roman"/>
          <w:sz w:val="28"/>
          <w:szCs w:val="28"/>
        </w:rPr>
        <w:t>құрметті</w:t>
      </w:r>
      <w:r w:rsidR="00401859" w:rsidRPr="00CD690B">
        <w:rPr>
          <w:rFonts w:ascii="Times New Roman" w:hAnsi="Times New Roman" w:cs="Times New Roman"/>
          <w:sz w:val="28"/>
          <w:szCs w:val="28"/>
        </w:rPr>
        <w:t xml:space="preserve"> </w:t>
      </w:r>
      <w:r w:rsidRPr="00CD690B">
        <w:rPr>
          <w:rFonts w:ascii="Times New Roman" w:hAnsi="Times New Roman" w:cs="Times New Roman"/>
          <w:sz w:val="28"/>
          <w:szCs w:val="28"/>
        </w:rPr>
        <w:t>көруге болады. Сол секілді мынандай қазақ мақал-мәтелде</w:t>
      </w:r>
      <w:r w:rsidR="00401859" w:rsidRPr="00CD690B">
        <w:rPr>
          <w:rFonts w:ascii="Times New Roman" w:hAnsi="Times New Roman" w:cs="Times New Roman"/>
          <w:sz w:val="28"/>
          <w:szCs w:val="28"/>
        </w:rPr>
        <w:t xml:space="preserve">рінде </w:t>
      </w:r>
      <w:r w:rsidRPr="00CD690B">
        <w:rPr>
          <w:rFonts w:ascii="Times New Roman" w:hAnsi="Times New Roman" w:cs="Times New Roman"/>
          <w:sz w:val="28"/>
          <w:szCs w:val="28"/>
        </w:rPr>
        <w:t xml:space="preserve">«Әйел </w:t>
      </w:r>
      <w:r w:rsidR="00401859" w:rsidRPr="00CD690B">
        <w:rPr>
          <w:rFonts w:ascii="Times New Roman" w:hAnsi="Times New Roman" w:cs="Times New Roman"/>
          <w:sz w:val="28"/>
          <w:szCs w:val="28"/>
        </w:rPr>
        <w:t>–</w:t>
      </w:r>
      <w:r w:rsidRPr="00CD690B">
        <w:rPr>
          <w:rFonts w:ascii="Times New Roman" w:hAnsi="Times New Roman" w:cs="Times New Roman"/>
          <w:sz w:val="28"/>
          <w:szCs w:val="28"/>
        </w:rPr>
        <w:t xml:space="preserve"> үйдің ажары»</w:t>
      </w:r>
      <w:r w:rsidR="00A66C56">
        <w:rPr>
          <w:rFonts w:ascii="Times New Roman" w:hAnsi="Times New Roman" w:cs="Times New Roman"/>
          <w:sz w:val="28"/>
          <w:szCs w:val="28"/>
        </w:rPr>
        <w:t>,</w:t>
      </w:r>
      <w:r w:rsidRPr="00CD690B">
        <w:rPr>
          <w:rFonts w:ascii="Times New Roman" w:hAnsi="Times New Roman" w:cs="Times New Roman"/>
          <w:sz w:val="28"/>
          <w:szCs w:val="28"/>
        </w:rPr>
        <w:t xml:space="preserve"> «Әйел – отбасының ұйытқысы, тыныштықтың шырақшысы», «Әйел</w:t>
      </w:r>
      <w:r w:rsidR="00A66C56">
        <w:rPr>
          <w:rFonts w:ascii="Times New Roman" w:hAnsi="Times New Roman" w:cs="Times New Roman"/>
          <w:sz w:val="28"/>
          <w:szCs w:val="28"/>
        </w:rPr>
        <w:t xml:space="preserve"> </w:t>
      </w:r>
      <w:r w:rsidRPr="00CD690B">
        <w:rPr>
          <w:rFonts w:ascii="Times New Roman" w:hAnsi="Times New Roman" w:cs="Times New Roman"/>
          <w:sz w:val="28"/>
          <w:szCs w:val="28"/>
        </w:rPr>
        <w:t>−</w:t>
      </w:r>
      <w:r w:rsidR="00A66C56">
        <w:rPr>
          <w:rFonts w:ascii="Times New Roman" w:hAnsi="Times New Roman" w:cs="Times New Roman"/>
          <w:sz w:val="28"/>
          <w:szCs w:val="28"/>
        </w:rPr>
        <w:t xml:space="preserve"> </w:t>
      </w:r>
      <w:r w:rsidRPr="00CD690B">
        <w:rPr>
          <w:rFonts w:ascii="Times New Roman" w:hAnsi="Times New Roman" w:cs="Times New Roman"/>
          <w:sz w:val="28"/>
          <w:szCs w:val="28"/>
        </w:rPr>
        <w:t>үйдің тірегі»; «Үйді қырық еркек толтыра алмайды, бір әйел толтырады»</w:t>
      </w:r>
      <w:r w:rsidRPr="00CD690B">
        <w:t xml:space="preserve"> </w:t>
      </w:r>
      <w:r w:rsidRPr="00CD690B">
        <w:rPr>
          <w:rFonts w:ascii="Times New Roman" w:hAnsi="Times New Roman" w:cs="Times New Roman"/>
          <w:sz w:val="28"/>
          <w:szCs w:val="28"/>
        </w:rPr>
        <w:t>және осы іспеттес қазақ халқының паремиологиялық көрінісінде әйел</w:t>
      </w:r>
      <w:r w:rsidR="00A66C56">
        <w:rPr>
          <w:rFonts w:ascii="Times New Roman" w:hAnsi="Times New Roman" w:cs="Times New Roman"/>
          <w:sz w:val="28"/>
          <w:szCs w:val="28"/>
        </w:rPr>
        <w:t xml:space="preserve"> </w:t>
      </w:r>
      <w:r w:rsidRPr="00CD690B">
        <w:rPr>
          <w:rFonts w:ascii="Times New Roman" w:hAnsi="Times New Roman" w:cs="Times New Roman"/>
          <w:sz w:val="28"/>
          <w:szCs w:val="28"/>
        </w:rPr>
        <w:t>−</w:t>
      </w:r>
      <w:r w:rsidR="00A66C56">
        <w:rPr>
          <w:rFonts w:ascii="Times New Roman" w:hAnsi="Times New Roman" w:cs="Times New Roman"/>
          <w:sz w:val="28"/>
          <w:szCs w:val="28"/>
        </w:rPr>
        <w:t xml:space="preserve"> </w:t>
      </w:r>
      <w:r w:rsidRPr="00CD690B">
        <w:rPr>
          <w:rFonts w:ascii="Times New Roman" w:hAnsi="Times New Roman" w:cs="Times New Roman"/>
          <w:sz w:val="28"/>
          <w:szCs w:val="28"/>
        </w:rPr>
        <w:t>адамдықтың негізі, мейірімділік пен тыныштықтың, берекенің символы сипатындағы лексемалар мен сөз тіркестері басым.</w:t>
      </w:r>
      <w:r w:rsidRPr="00CD690B">
        <w:t xml:space="preserve"> </w:t>
      </w:r>
    </w:p>
    <w:p w14:paraId="357E8522" w14:textId="29F0A336" w:rsidR="00157615" w:rsidRPr="00CD690B" w:rsidRDefault="00157615" w:rsidP="00203749">
      <w:pPr>
        <w:shd w:val="clear" w:color="auto" w:fill="FFFFFF" w:themeFill="background1"/>
        <w:spacing w:after="0" w:line="240" w:lineRule="auto"/>
        <w:ind w:firstLine="709"/>
        <w:jc w:val="both"/>
      </w:pPr>
      <w:r w:rsidRPr="00CD690B">
        <w:rPr>
          <w:rFonts w:ascii="Times New Roman" w:hAnsi="Times New Roman" w:cs="Times New Roman"/>
          <w:kern w:val="0"/>
          <w:sz w:val="28"/>
          <w:szCs w:val="28"/>
        </w:rPr>
        <w:t>Түрік тіліндегі мақал-мәтелдерде қазақ тіліндегі мақал-мәтелдердегі сияқты ер мен әйелдің арасындағы қарым-қатынасқа, некенің маңыздылығына баса мән беріледі. Осы орайда қазақ және түрік мақал-мәтелдеріндегі</w:t>
      </w:r>
      <w:r w:rsidRPr="00CD690B">
        <w:t xml:space="preserve"> </w:t>
      </w:r>
      <w:r w:rsidRPr="00CD690B">
        <w:rPr>
          <w:rFonts w:ascii="Times New Roman" w:hAnsi="Times New Roman" w:cs="Times New Roman"/>
          <w:kern w:val="0"/>
          <w:sz w:val="28"/>
          <w:szCs w:val="28"/>
        </w:rPr>
        <w:t>ер мен әйелдің арасындағы</w:t>
      </w:r>
      <w:r w:rsidRPr="00CD690B">
        <w:t xml:space="preserve"> </w:t>
      </w:r>
      <w:r w:rsidRPr="00CD690B">
        <w:rPr>
          <w:rFonts w:ascii="Times New Roman" w:hAnsi="Times New Roman" w:cs="Times New Roman"/>
          <w:kern w:val="0"/>
          <w:sz w:val="28"/>
          <w:szCs w:val="28"/>
        </w:rPr>
        <w:t>қарым-қатынасқа байланыст</w:t>
      </w:r>
      <w:r w:rsidR="00E909A9">
        <w:rPr>
          <w:rFonts w:ascii="Times New Roman" w:hAnsi="Times New Roman" w:cs="Times New Roman"/>
          <w:kern w:val="0"/>
          <w:sz w:val="28"/>
          <w:szCs w:val="28"/>
        </w:rPr>
        <w:t>ы</w:t>
      </w:r>
      <w:r w:rsidRPr="00CD690B">
        <w:rPr>
          <w:rFonts w:ascii="Times New Roman" w:hAnsi="Times New Roman" w:cs="Times New Roman"/>
          <w:kern w:val="0"/>
          <w:sz w:val="28"/>
          <w:szCs w:val="28"/>
        </w:rPr>
        <w:t xml:space="preserve"> мақал-мәтелдердің вербалдануына бірнеше мысалдар келтірсек:</w:t>
      </w:r>
    </w:p>
    <w:p w14:paraId="3A97284E" w14:textId="23B0AEA0" w:rsidR="00157615" w:rsidRPr="00CD690B" w:rsidRDefault="000E4C28" w:rsidP="00E909A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w:t>
      </w:r>
      <w:r w:rsidR="00157615" w:rsidRPr="00CD690B">
        <w:rPr>
          <w:rFonts w:ascii="Times New Roman" w:hAnsi="Times New Roman" w:cs="Times New Roman"/>
          <w:kern w:val="0"/>
          <w:sz w:val="28"/>
          <w:szCs w:val="28"/>
        </w:rPr>
        <w:t>азақша: «Анасын көрiп қызын ал, ыдысын көрiп асын iш»</w:t>
      </w:r>
      <w:r w:rsidR="00E909A9">
        <w:rPr>
          <w:rFonts w:ascii="Times New Roman" w:hAnsi="Times New Roman" w:cs="Times New Roman"/>
          <w:kern w:val="0"/>
          <w:sz w:val="28"/>
          <w:szCs w:val="28"/>
        </w:rPr>
        <w:t xml:space="preserve"> -</w:t>
      </w:r>
      <w:r w:rsidR="00E909A9">
        <w:rPr>
          <w:rFonts w:ascii="Times New Roman" w:hAnsi="Times New Roman" w:cs="Times New Roman"/>
          <w:sz w:val="28"/>
          <w:szCs w:val="28"/>
        </w:rPr>
        <w:t xml:space="preserve"> </w:t>
      </w:r>
      <w:r w:rsidRPr="00CD690B">
        <w:rPr>
          <w:rFonts w:ascii="Times New Roman" w:hAnsi="Times New Roman" w:cs="Times New Roman"/>
          <w:kern w:val="0"/>
          <w:sz w:val="28"/>
          <w:szCs w:val="28"/>
        </w:rPr>
        <w:t>т</w:t>
      </w:r>
      <w:r w:rsidR="00157615" w:rsidRPr="00CD690B">
        <w:rPr>
          <w:rFonts w:ascii="Times New Roman" w:hAnsi="Times New Roman" w:cs="Times New Roman"/>
          <w:kern w:val="0"/>
          <w:sz w:val="28"/>
          <w:szCs w:val="28"/>
        </w:rPr>
        <w:t>үрікше: Anasına bak kızını al, kenarına bak bezini al»;</w:t>
      </w:r>
    </w:p>
    <w:p w14:paraId="091D551C" w14:textId="1A6ED9FF" w:rsidR="00157615" w:rsidRPr="00CD690B" w:rsidRDefault="000E4C28" w:rsidP="00E909A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w:t>
      </w:r>
      <w:r w:rsidR="00157615" w:rsidRPr="00CD690B">
        <w:rPr>
          <w:rFonts w:ascii="Times New Roman" w:hAnsi="Times New Roman" w:cs="Times New Roman"/>
          <w:kern w:val="0"/>
          <w:sz w:val="28"/>
          <w:szCs w:val="28"/>
        </w:rPr>
        <w:t>азақша: «Әйел-бас, күйеу-мойын</w:t>
      </w:r>
      <w:r w:rsidR="00E909A9">
        <w:rPr>
          <w:rFonts w:ascii="Times New Roman" w:hAnsi="Times New Roman" w:cs="Times New Roman"/>
          <w:kern w:val="0"/>
          <w:sz w:val="28"/>
          <w:szCs w:val="28"/>
        </w:rPr>
        <w:t xml:space="preserve"> -</w:t>
      </w:r>
      <w:r w:rsidR="00E909A9">
        <w:rPr>
          <w:rFonts w:ascii="Times New Roman" w:hAnsi="Times New Roman" w:cs="Times New Roman"/>
          <w:sz w:val="28"/>
          <w:szCs w:val="28"/>
        </w:rPr>
        <w:t xml:space="preserve"> </w:t>
      </w:r>
      <w:r w:rsidRPr="00CD690B">
        <w:rPr>
          <w:rFonts w:ascii="Times New Roman" w:hAnsi="Times New Roman" w:cs="Times New Roman"/>
          <w:kern w:val="0"/>
          <w:sz w:val="28"/>
          <w:szCs w:val="28"/>
        </w:rPr>
        <w:t>т</w:t>
      </w:r>
      <w:r w:rsidR="00157615" w:rsidRPr="00CD690B">
        <w:rPr>
          <w:rFonts w:ascii="Times New Roman" w:hAnsi="Times New Roman" w:cs="Times New Roman"/>
          <w:kern w:val="0"/>
          <w:sz w:val="28"/>
          <w:szCs w:val="28"/>
        </w:rPr>
        <w:t>үрікше: «Eş baş, koca boyun»;</w:t>
      </w:r>
    </w:p>
    <w:p w14:paraId="2C85A630" w14:textId="6C04F045" w:rsidR="00157615" w:rsidRPr="00CD690B" w:rsidRDefault="000E4C28" w:rsidP="00E909A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w:t>
      </w:r>
      <w:r w:rsidR="00157615" w:rsidRPr="00CD690B">
        <w:rPr>
          <w:rFonts w:ascii="Times New Roman" w:hAnsi="Times New Roman" w:cs="Times New Roman"/>
          <w:kern w:val="0"/>
          <w:sz w:val="28"/>
          <w:szCs w:val="28"/>
        </w:rPr>
        <w:t>үрікше: «Evin direği erkek, duvarı kadındır»</w:t>
      </w:r>
      <w:r w:rsidR="00E909A9">
        <w:rPr>
          <w:rFonts w:ascii="Times New Roman" w:hAnsi="Times New Roman" w:cs="Times New Roman"/>
          <w:sz w:val="28"/>
          <w:szCs w:val="28"/>
        </w:rPr>
        <w:t xml:space="preserve"> - </w:t>
      </w:r>
      <w:r w:rsidRPr="00CD690B">
        <w:rPr>
          <w:rFonts w:ascii="Times New Roman" w:hAnsi="Times New Roman" w:cs="Times New Roman"/>
          <w:kern w:val="0"/>
          <w:sz w:val="28"/>
          <w:szCs w:val="28"/>
        </w:rPr>
        <w:t>қ</w:t>
      </w:r>
      <w:r w:rsidR="00157615" w:rsidRPr="00CD690B">
        <w:rPr>
          <w:rFonts w:ascii="Times New Roman" w:hAnsi="Times New Roman" w:cs="Times New Roman"/>
          <w:kern w:val="0"/>
          <w:sz w:val="28"/>
          <w:szCs w:val="28"/>
        </w:rPr>
        <w:t>азақша: «Еркек үйдің егесі, әйел үйдің шегесі»;</w:t>
      </w:r>
    </w:p>
    <w:p w14:paraId="6093C31C" w14:textId="4D6F6911" w:rsidR="00157615" w:rsidRPr="00CD690B" w:rsidRDefault="000E4C28" w:rsidP="00E909A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w:t>
      </w:r>
      <w:r w:rsidR="00157615" w:rsidRPr="00CD690B">
        <w:rPr>
          <w:rFonts w:ascii="Times New Roman" w:hAnsi="Times New Roman" w:cs="Times New Roman"/>
          <w:kern w:val="0"/>
          <w:sz w:val="28"/>
          <w:szCs w:val="28"/>
        </w:rPr>
        <w:t>үрікше: «Erkek sel,  kadın göl</w:t>
      </w:r>
      <w:r w:rsidR="00E909A9">
        <w:rPr>
          <w:rFonts w:ascii="Times New Roman" w:hAnsi="Times New Roman" w:cs="Times New Roman"/>
          <w:sz w:val="28"/>
          <w:szCs w:val="28"/>
        </w:rPr>
        <w:t xml:space="preserve">» - </w:t>
      </w:r>
      <w:r w:rsidRPr="00CD690B">
        <w:rPr>
          <w:rFonts w:ascii="Times New Roman" w:hAnsi="Times New Roman" w:cs="Times New Roman"/>
          <w:kern w:val="0"/>
          <w:sz w:val="28"/>
          <w:szCs w:val="28"/>
        </w:rPr>
        <w:t>қ</w:t>
      </w:r>
      <w:r w:rsidR="00157615" w:rsidRPr="00CD690B">
        <w:rPr>
          <w:rFonts w:ascii="Times New Roman" w:hAnsi="Times New Roman" w:cs="Times New Roman"/>
          <w:kern w:val="0"/>
          <w:sz w:val="28"/>
          <w:szCs w:val="28"/>
        </w:rPr>
        <w:t>азақша:  «Еркек - сел, қатын – көл»;</w:t>
      </w:r>
    </w:p>
    <w:p w14:paraId="603B392C" w14:textId="21884758" w:rsidR="00157615" w:rsidRPr="00CD690B" w:rsidRDefault="000E4C28" w:rsidP="00E909A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түрікше</w:t>
      </w:r>
      <w:r w:rsidR="00157615" w:rsidRPr="00CD690B">
        <w:rPr>
          <w:rFonts w:ascii="Times New Roman" w:hAnsi="Times New Roman" w:cs="Times New Roman"/>
          <w:kern w:val="0"/>
          <w:sz w:val="28"/>
          <w:szCs w:val="28"/>
        </w:rPr>
        <w:t>: «Kadın kocasını isterse vezir, isterse rezil eder»</w:t>
      </w:r>
      <w:r w:rsidR="00E909A9">
        <w:rPr>
          <w:rFonts w:ascii="Times New Roman" w:hAnsi="Times New Roman" w:cs="Times New Roman"/>
          <w:sz w:val="28"/>
          <w:szCs w:val="28"/>
        </w:rPr>
        <w:t xml:space="preserve"> - </w:t>
      </w:r>
      <w:r w:rsidRPr="00CD690B">
        <w:rPr>
          <w:rFonts w:ascii="Times New Roman" w:hAnsi="Times New Roman" w:cs="Times New Roman"/>
          <w:kern w:val="0"/>
          <w:sz w:val="28"/>
          <w:szCs w:val="28"/>
        </w:rPr>
        <w:t>қ</w:t>
      </w:r>
      <w:r w:rsidR="00157615" w:rsidRPr="00CD690B">
        <w:rPr>
          <w:rFonts w:ascii="Times New Roman" w:hAnsi="Times New Roman" w:cs="Times New Roman"/>
          <w:kern w:val="0"/>
          <w:sz w:val="28"/>
          <w:szCs w:val="28"/>
        </w:rPr>
        <w:t>азақша: «Жаман әйел ерін құл етіп, өзі құлдың әйелі болып өмір сүреді.</w:t>
      </w:r>
      <w:r w:rsidR="00197CD1" w:rsidRPr="00CD690B">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Жақсы әйел ерін патша етіп, өзі патшаның әйелі болып өмір сүреді»;</w:t>
      </w:r>
    </w:p>
    <w:p w14:paraId="276B46B7" w14:textId="6BC059F7" w:rsidR="00157615" w:rsidRPr="00CD690B" w:rsidRDefault="000E4C28" w:rsidP="00CB5F87">
      <w:pPr>
        <w:shd w:val="clear" w:color="auto" w:fill="FFFFFF" w:themeFill="background1"/>
        <w:spacing w:after="0" w:line="240" w:lineRule="auto"/>
        <w:ind w:firstLine="708"/>
        <w:jc w:val="both"/>
        <w:rPr>
          <w:rFonts w:ascii="Times New Roman" w:hAnsi="Times New Roman" w:cs="Times New Roman"/>
          <w:kern w:val="0"/>
          <w:sz w:val="28"/>
          <w:szCs w:val="28"/>
        </w:rPr>
      </w:pPr>
      <w:r w:rsidRPr="00CD690B">
        <w:rPr>
          <w:rFonts w:ascii="Times New Roman" w:hAnsi="Times New Roman" w:cs="Times New Roman"/>
          <w:kern w:val="0"/>
          <w:sz w:val="28"/>
          <w:szCs w:val="28"/>
        </w:rPr>
        <w:t>т</w:t>
      </w:r>
      <w:r w:rsidR="00157615" w:rsidRPr="00CD690B">
        <w:rPr>
          <w:rFonts w:ascii="Times New Roman" w:hAnsi="Times New Roman" w:cs="Times New Roman"/>
          <w:kern w:val="0"/>
          <w:sz w:val="28"/>
          <w:szCs w:val="28"/>
        </w:rPr>
        <w:t>үрікше: «Kadın erkeğin eşi evin güneşidir»</w:t>
      </w:r>
      <w:r w:rsidR="00E909A9">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(Әйел – ердің әйелі, үйдің Күні)</w:t>
      </w:r>
      <w:r w:rsidR="00E909A9">
        <w:rPr>
          <w:rFonts w:ascii="Times New Roman" w:hAnsi="Times New Roman" w:cs="Times New Roman"/>
          <w:sz w:val="28"/>
          <w:szCs w:val="28"/>
        </w:rPr>
        <w:t xml:space="preserve"> - </w:t>
      </w:r>
      <w:r w:rsidRPr="00CD690B">
        <w:rPr>
          <w:rFonts w:ascii="Times New Roman" w:hAnsi="Times New Roman" w:cs="Times New Roman"/>
          <w:kern w:val="0"/>
          <w:sz w:val="28"/>
          <w:szCs w:val="28"/>
        </w:rPr>
        <w:t>қ</w:t>
      </w:r>
      <w:r w:rsidR="00157615" w:rsidRPr="00CD690B">
        <w:rPr>
          <w:rFonts w:ascii="Times New Roman" w:hAnsi="Times New Roman" w:cs="Times New Roman"/>
          <w:kern w:val="0"/>
          <w:sz w:val="28"/>
          <w:szCs w:val="28"/>
        </w:rPr>
        <w:t>азақша: «Әйел</w:t>
      </w:r>
      <w:r w:rsidR="00E909A9">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w:t>
      </w:r>
      <w:r w:rsidR="00E909A9">
        <w:rPr>
          <w:rFonts w:ascii="Times New Roman" w:hAnsi="Times New Roman" w:cs="Times New Roman"/>
          <w:kern w:val="0"/>
          <w:sz w:val="28"/>
          <w:szCs w:val="28"/>
        </w:rPr>
        <w:t xml:space="preserve"> </w:t>
      </w:r>
      <w:r w:rsidR="00157615" w:rsidRPr="00CD690B">
        <w:rPr>
          <w:rFonts w:ascii="Times New Roman" w:hAnsi="Times New Roman" w:cs="Times New Roman"/>
          <w:kern w:val="0"/>
          <w:sz w:val="28"/>
          <w:szCs w:val="28"/>
        </w:rPr>
        <w:t>еркектің сыңары, үйдің Күндей шырағы».</w:t>
      </w:r>
    </w:p>
    <w:p w14:paraId="5984AC87" w14:textId="667DF4B6"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туралы түрік және қазақ мақал-мәтелдерін вербал</w:t>
      </w:r>
      <w:r w:rsidR="00662A8D">
        <w:rPr>
          <w:rFonts w:ascii="Times New Roman" w:hAnsi="Times New Roman" w:cs="Times New Roman"/>
          <w:kern w:val="0"/>
          <w:sz w:val="28"/>
          <w:szCs w:val="28"/>
        </w:rPr>
        <w:t>дандыр</w:t>
      </w:r>
      <w:r w:rsidRPr="00CD690B">
        <w:rPr>
          <w:rFonts w:ascii="Times New Roman" w:hAnsi="Times New Roman" w:cs="Times New Roman"/>
          <w:kern w:val="0"/>
          <w:sz w:val="28"/>
          <w:szCs w:val="28"/>
        </w:rPr>
        <w:t>у осы тілдерде қолданылатын мәдени нюанстардағы, бейнелердегі және метафоралардағы айырмашылықтар мен ерекшеліктерге байланысты күрделі болуы мүмкін. Бұл орайда айтпағымыз, мақал-мәтелдер көбінесе күнделікті идеялар мен құндылықтарды ғана емес, сонымен қатар тарихи және әлеуметтік-мәдени контекстерді де көрсететінін ескеру маңызды.</w:t>
      </w:r>
    </w:p>
    <w:p w14:paraId="51DB8CE9" w14:textId="375BAC16"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Түрік және қазақ мақал-мәтелдерінде осы халықтардың тарихы мен дәстүрлерімен байланысты архаикалық сөздер немесе фразеологиялық бірліктер болуы мүмкін.</w:t>
      </w:r>
      <w:r w:rsidR="00662A8D">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Мысалы, түрік тілінде «Kadınlar soğan gibidir, açtıkça açılırlar» (Әйелдер садақ сияқты, керген сайын ашылады).</w:t>
      </w:r>
      <w:r w:rsidR="00662A8D">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Бұл мақалда  «садақ» метафорасы әйелді сипаттау үшін қолданылады. «Ері жоқ әйел – ескегі жоқ қайық, әйелі жоқ еркек – ауыздығы жоқ ат» қазақ мақалында  күйеусіз әйел  ескексіз қайықпен салыстырылып беріледі. Бұндай салыстырулар басқа мәдениетте түсінпеушілік тудыруы мүмкін.</w:t>
      </w:r>
    </w:p>
    <w:p w14:paraId="6EB9A6A0" w14:textId="67FCD382"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Қазіргі қазақ қоғамында ата-баба дәстүріне адалд</w:t>
      </w:r>
      <w:r w:rsidR="00662A8D">
        <w:rPr>
          <w:rFonts w:ascii="Times New Roman" w:hAnsi="Times New Roman" w:cs="Times New Roman"/>
          <w:kern w:val="0"/>
          <w:sz w:val="28"/>
          <w:szCs w:val="28"/>
        </w:rPr>
        <w:t>ық</w:t>
      </w:r>
      <w:r w:rsidRPr="00CD690B">
        <w:rPr>
          <w:rFonts w:ascii="Times New Roman" w:hAnsi="Times New Roman" w:cs="Times New Roman"/>
          <w:kern w:val="0"/>
          <w:sz w:val="28"/>
          <w:szCs w:val="28"/>
        </w:rPr>
        <w:t xml:space="preserve"> аясында түсіндіріліп отыратын және көбінесе ердің </w:t>
      </w:r>
      <w:r w:rsidR="00662A8D">
        <w:rPr>
          <w:rFonts w:ascii="Times New Roman" w:hAnsi="Times New Roman" w:cs="Times New Roman"/>
          <w:kern w:val="0"/>
          <w:sz w:val="28"/>
          <w:szCs w:val="28"/>
        </w:rPr>
        <w:t>д</w:t>
      </w:r>
      <w:r w:rsidRPr="00CD690B">
        <w:rPr>
          <w:rFonts w:ascii="Times New Roman" w:hAnsi="Times New Roman" w:cs="Times New Roman"/>
          <w:kern w:val="0"/>
          <w:sz w:val="28"/>
          <w:szCs w:val="28"/>
        </w:rPr>
        <w:t>е, әйелдің де әлеуметтік мәртебесін реттеп отыратын ерлер мен әйелдердің мінез-құлқының көптеген стереотиптері бүгінгі күнге дейін сақталып келеді.</w:t>
      </w:r>
      <w:r w:rsidR="001870D9"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Ер адам осы түсініктерге сүйене отырып, күшті және ырысты болуы керек, ал әйел шыдамдылық пен тыныштықты ажырата білуі керек, ол тұрмысқа шығуға, күйеуінің адал көмекшісі (бірақ отбасында көшбасшы емес) болуға және мүмкіндігінше дүниеге көп бала әкелуге міндетті. Әйел отбасындағы өзіне жүктелетін міндеттерді орындап, дәстүрлерді сақтап, олардың ұрпақтан-ұрпаққа жалғасуына себепші болуы ләзім.</w:t>
      </w:r>
      <w:r w:rsidRPr="00CD690B">
        <w:t xml:space="preserve"> </w:t>
      </w:r>
      <w:r w:rsidRPr="00CD690B">
        <w:rPr>
          <w:rFonts w:ascii="Times New Roman" w:hAnsi="Times New Roman" w:cs="Times New Roman"/>
          <w:kern w:val="0"/>
          <w:sz w:val="28"/>
          <w:szCs w:val="28"/>
        </w:rPr>
        <w:t>«Сұлу сұлу емес, сүйген сұлу» дегендей, егер әйел сүйікті бола алса, онда ол ең сұлу деп қабылданды. Бұл мақал-мәтел әйелдің сұлулығы мен бірегейлігін білдіреді, әйелдің қуаныш пен сұлулық әкелетін қа</w:t>
      </w:r>
      <w:r w:rsidR="00401859" w:rsidRPr="00CD690B">
        <w:rPr>
          <w:rFonts w:ascii="Times New Roman" w:hAnsi="Times New Roman" w:cs="Times New Roman"/>
          <w:kern w:val="0"/>
          <w:sz w:val="28"/>
          <w:szCs w:val="28"/>
        </w:rPr>
        <w:t>білетін көрсетеді. Бірақ қазақ мақал-мәтелдерінде</w:t>
      </w:r>
      <w:r w:rsidRPr="00CD690B">
        <w:rPr>
          <w:rFonts w:ascii="Times New Roman" w:hAnsi="Times New Roman" w:cs="Times New Roman"/>
          <w:kern w:val="0"/>
          <w:sz w:val="28"/>
          <w:szCs w:val="28"/>
        </w:rPr>
        <w:t xml:space="preserve"> ерлі-зайыптылардың интимдік қарым-қатынасы туралы сөз қозғалмайды. «Әйелдің бір өнері </w:t>
      </w:r>
      <w:r w:rsidR="00662A8D"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ас пісіру», «Әйел – үйдің жиғаны», «Әйелсіз үй </w:t>
      </w:r>
      <w:r w:rsidR="00662A8D"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сусыз диірмен», «Әйел </w:t>
      </w:r>
      <w:r w:rsidR="00662A8D"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ү</w:t>
      </w:r>
      <w:r w:rsidR="00401859" w:rsidRPr="00CD690B">
        <w:rPr>
          <w:rFonts w:ascii="Times New Roman" w:hAnsi="Times New Roman" w:cs="Times New Roman"/>
          <w:kern w:val="0"/>
          <w:sz w:val="28"/>
          <w:szCs w:val="28"/>
        </w:rPr>
        <w:t xml:space="preserve">йдің ажары, бала </w:t>
      </w:r>
      <w:r w:rsidR="00662A8D" w:rsidRPr="00CD690B">
        <w:rPr>
          <w:rFonts w:ascii="Times New Roman" w:hAnsi="Times New Roman" w:cs="Times New Roman"/>
          <w:kern w:val="0"/>
          <w:sz w:val="28"/>
          <w:szCs w:val="28"/>
        </w:rPr>
        <w:t xml:space="preserve">– </w:t>
      </w:r>
      <w:r w:rsidR="00401859" w:rsidRPr="00CD690B">
        <w:rPr>
          <w:rFonts w:ascii="Times New Roman" w:hAnsi="Times New Roman" w:cs="Times New Roman"/>
          <w:kern w:val="0"/>
          <w:sz w:val="28"/>
          <w:szCs w:val="28"/>
        </w:rPr>
        <w:t>үйдің базары».</w:t>
      </w:r>
      <w:r w:rsidRPr="00CD690B">
        <w:rPr>
          <w:rFonts w:ascii="Times New Roman" w:hAnsi="Times New Roman" w:cs="Times New Roman"/>
          <w:kern w:val="0"/>
          <w:sz w:val="28"/>
          <w:szCs w:val="28"/>
        </w:rPr>
        <w:t xml:space="preserve"> Осы секілді мақал-мәтелдердің мазмұнын</w:t>
      </w:r>
      <w:r w:rsidR="00401859" w:rsidRPr="00CD690B">
        <w:rPr>
          <w:rFonts w:ascii="Times New Roman" w:hAnsi="Times New Roman" w:cs="Times New Roman"/>
          <w:kern w:val="0"/>
          <w:sz w:val="28"/>
          <w:szCs w:val="28"/>
        </w:rPr>
        <w:t>ан байқағанымыздай, әйел қазақ</w:t>
      </w:r>
      <w:r w:rsidRPr="00CD690B">
        <w:rPr>
          <w:rFonts w:ascii="Times New Roman" w:hAnsi="Times New Roman" w:cs="Times New Roman"/>
          <w:kern w:val="0"/>
          <w:sz w:val="28"/>
          <w:szCs w:val="28"/>
        </w:rPr>
        <w:t xml:space="preserve"> дүниетанымында, түсінігінде ең алдымен отбасы-ошақ қасының иесі болып табылады.</w:t>
      </w:r>
    </w:p>
    <w:p w14:paraId="633A3C1D" w14:textId="2370525A"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kern w:val="0"/>
          <w:sz w:val="28"/>
          <w:szCs w:val="28"/>
        </w:rPr>
        <w:t>Қазақ және түрік мәдениетінде әйел бойындағы жағымды қасиеттермен қатар</w:t>
      </w:r>
      <w:r w:rsidR="00662A8D">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кейбір әйелдердің мінез-құлқындағы қырсықтық, қыңырлық, сөзшеңдік, ашкөздік, білімсіздік, қулық секілді жағымсыз мінез-құлықтарын сипаттайтын мақал-мәтелдер кездесетіндігін алдыңғы тарауларда айтқан болатынбыз. Түрік тіліндегі мақал:</w:t>
      </w:r>
      <w:r w:rsidR="00662A8D">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«Kadın var ev yapar, kadın var ev yıkar»</w:t>
      </w:r>
      <w:r w:rsidR="00662A8D">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Үй тұрғызатын әйел бар, үйді бұзатын әйел бар</w:t>
      </w:r>
      <w:r w:rsidR="00662A8D">
        <w:rPr>
          <w:rFonts w:ascii="Times New Roman" w:hAnsi="Times New Roman" w:cs="Times New Roman"/>
          <w:kern w:val="0"/>
          <w:sz w:val="28"/>
          <w:szCs w:val="28"/>
        </w:rPr>
        <w:t>)</w:t>
      </w:r>
      <w:r w:rsidRPr="00CD690B">
        <w:rPr>
          <w:rFonts w:ascii="Times New Roman" w:hAnsi="Times New Roman" w:cs="Times New Roman"/>
          <w:kern w:val="0"/>
          <w:sz w:val="28"/>
          <w:szCs w:val="28"/>
        </w:rPr>
        <w:t>. Бұл қазақ халқының «Жаман еркек той бұзар, жаман әйел үй бұзар» немесе «Жаман әйел байына жалғыз атын сойғызар, жақсы әйел жолдасын жоқтан құрап тойғызар» мақалдарының мәнмәтінімен мағыналас.</w:t>
      </w:r>
      <w:r w:rsidR="00662A8D">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«Kadın iki gün yaşar, bir gün gelinlik giyer» </w:t>
      </w:r>
      <w:r w:rsidR="00662A8D">
        <w:rPr>
          <w:rFonts w:ascii="Times New Roman" w:hAnsi="Times New Roman" w:cs="Times New Roman"/>
          <w:kern w:val="0"/>
          <w:sz w:val="28"/>
          <w:szCs w:val="28"/>
        </w:rPr>
        <w:t>(</w:t>
      </w:r>
      <w:r w:rsidRPr="00CD690B">
        <w:rPr>
          <w:rFonts w:ascii="Times New Roman" w:hAnsi="Times New Roman" w:cs="Times New Roman"/>
          <w:kern w:val="0"/>
          <w:sz w:val="28"/>
          <w:szCs w:val="28"/>
        </w:rPr>
        <w:t>Әйел екі күн өмір сүріп, бір күн келіннің  көйлегін киер</w:t>
      </w:r>
      <w:r w:rsidR="00662A8D">
        <w:rPr>
          <w:rFonts w:ascii="Times New Roman" w:hAnsi="Times New Roman" w:cs="Times New Roman"/>
          <w:kern w:val="0"/>
          <w:sz w:val="28"/>
          <w:szCs w:val="28"/>
        </w:rPr>
        <w:t>)</w:t>
      </w:r>
      <w:r w:rsidRPr="00CD690B">
        <w:rPr>
          <w:rFonts w:ascii="Times New Roman" w:hAnsi="Times New Roman" w:cs="Times New Roman"/>
          <w:kern w:val="0"/>
          <w:sz w:val="28"/>
          <w:szCs w:val="28"/>
        </w:rPr>
        <w:t>. Бұл  әйелдердің құбылмалы, көңіл-күйлері бір мезетте өзгере салатындығын білд</w:t>
      </w:r>
      <w:r w:rsidR="00415FBA" w:rsidRPr="00CD690B">
        <w:rPr>
          <w:rFonts w:ascii="Times New Roman" w:hAnsi="Times New Roman" w:cs="Times New Roman"/>
          <w:kern w:val="0"/>
          <w:sz w:val="28"/>
          <w:szCs w:val="28"/>
        </w:rPr>
        <w:t xml:space="preserve">іреді. Нақтырақ айтқанда, әйел </w:t>
      </w:r>
      <w:r w:rsidRPr="00CD690B">
        <w:rPr>
          <w:rFonts w:ascii="Times New Roman" w:hAnsi="Times New Roman" w:cs="Times New Roman"/>
          <w:kern w:val="0"/>
          <w:sz w:val="28"/>
          <w:szCs w:val="28"/>
        </w:rPr>
        <w:t>бір күні бақытты, мейір</w:t>
      </w:r>
      <w:r w:rsidR="00415FBA" w:rsidRPr="00CD690B">
        <w:rPr>
          <w:rFonts w:ascii="Times New Roman" w:hAnsi="Times New Roman" w:cs="Times New Roman"/>
          <w:kern w:val="0"/>
          <w:sz w:val="28"/>
          <w:szCs w:val="28"/>
        </w:rPr>
        <w:t>імді бола алады, ал келесі күні</w:t>
      </w:r>
      <w:r w:rsidRPr="00CD690B">
        <w:rPr>
          <w:rFonts w:ascii="Times New Roman" w:hAnsi="Times New Roman" w:cs="Times New Roman"/>
          <w:kern w:val="0"/>
          <w:sz w:val="28"/>
          <w:szCs w:val="28"/>
        </w:rPr>
        <w:t xml:space="preserve"> ашуланшақ және қатал болуы мүмкін. Бұл мақал «Қыз кезінде бәрі жақсы, жаман әйел қайдан шығады» деген қазақ мақалымен мағыналық жағынан үндес.</w:t>
      </w:r>
      <w:r w:rsidR="00662A8D">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Түрік мақалы: «Kadın var kardan soğuk, kadın var kordan sıcak» </w:t>
      </w:r>
      <w:r w:rsidR="00662A8D">
        <w:rPr>
          <w:rFonts w:ascii="Times New Roman" w:hAnsi="Times New Roman" w:cs="Times New Roman"/>
          <w:kern w:val="0"/>
          <w:sz w:val="28"/>
          <w:szCs w:val="28"/>
        </w:rPr>
        <w:t>(</w:t>
      </w:r>
      <w:r w:rsidRPr="00CD690B">
        <w:rPr>
          <w:rFonts w:ascii="Times New Roman" w:hAnsi="Times New Roman" w:cs="Times New Roman"/>
          <w:kern w:val="0"/>
          <w:sz w:val="28"/>
          <w:szCs w:val="28"/>
        </w:rPr>
        <w:t>Қардан суық әйел бар, көрден жылы әйел бар</w:t>
      </w:r>
      <w:r w:rsidR="00662A8D">
        <w:rPr>
          <w:rFonts w:ascii="Times New Roman" w:hAnsi="Times New Roman" w:cs="Times New Roman"/>
          <w:kern w:val="0"/>
          <w:sz w:val="28"/>
          <w:szCs w:val="28"/>
        </w:rPr>
        <w:t>)</w:t>
      </w:r>
      <w:r w:rsidRPr="00CD690B">
        <w:rPr>
          <w:rFonts w:ascii="Times New Roman" w:hAnsi="Times New Roman" w:cs="Times New Roman"/>
          <w:kern w:val="0"/>
          <w:sz w:val="28"/>
          <w:szCs w:val="28"/>
        </w:rPr>
        <w:t>.</w:t>
      </w:r>
      <w:r w:rsidRPr="00CD690B">
        <w:t xml:space="preserve"> </w:t>
      </w:r>
      <w:r w:rsidRPr="00CD690B">
        <w:rPr>
          <w:rFonts w:ascii="Times New Roman" w:hAnsi="Times New Roman" w:cs="Times New Roman"/>
          <w:sz w:val="28"/>
          <w:szCs w:val="28"/>
        </w:rPr>
        <w:t>Қазақ мақалы: «</w:t>
      </w:r>
      <w:r w:rsidRPr="00CD690B">
        <w:rPr>
          <w:rFonts w:ascii="Times New Roman" w:hAnsi="Times New Roman" w:cs="Times New Roman"/>
          <w:kern w:val="0"/>
          <w:sz w:val="28"/>
          <w:szCs w:val="28"/>
        </w:rPr>
        <w:t xml:space="preserve">Жақсы әйел </w:t>
      </w:r>
      <w:r w:rsidR="00197CD1"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жаман еркектің басын төрге сүйрейді, жаман әйел жақсы еркектің басын көрге сүйрейді».</w:t>
      </w:r>
      <w:r w:rsidRPr="00CD690B">
        <w:t xml:space="preserve"> </w:t>
      </w:r>
      <w:r w:rsidRPr="00CD690B">
        <w:rPr>
          <w:rFonts w:ascii="Times New Roman" w:hAnsi="Times New Roman" w:cs="Times New Roman"/>
          <w:kern w:val="0"/>
          <w:sz w:val="28"/>
          <w:szCs w:val="28"/>
        </w:rPr>
        <w:t>Осы келтірілген мақал-мәтелдерден көріп отырғанымыздай, қазақ және түрік мақал-мәтелдерінде әйелдерге қатысты жағымсыз қасиеттер немесе теріс мінез-құлықтар аталып көрсетіледі. Алайда әйелдерді қорлау немесе жалпылау мақсатында емес, көбінесе белгілі бір мінез-құлықты немесе жағдайларды сипаттау мақсатында қолданылады. Сондықтан бұндай мақал-мәтелдер әйел туралы жалпы түсінікті  білдірмейтіндігін және әр адам жеке тұлға екендігін есте ұстаған жөн.</w:t>
      </w:r>
      <w:r w:rsidRPr="00CD690B">
        <w:rPr>
          <w:rFonts w:ascii="Times New Roman" w:hAnsi="Times New Roman" w:cs="Times New Roman"/>
          <w:sz w:val="28"/>
          <w:szCs w:val="28"/>
        </w:rPr>
        <w:t xml:space="preserve"> </w:t>
      </w:r>
    </w:p>
    <w:p w14:paraId="4C210544" w14:textId="00241CFD"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Қазақ және түрік мақал-мәтелдері әдетте көркем образдар мен метафораларға бай. Алайда бұл оларды вербал</w:t>
      </w:r>
      <w:r w:rsidR="00662A8D">
        <w:rPr>
          <w:rFonts w:ascii="Times New Roman" w:hAnsi="Times New Roman" w:cs="Times New Roman"/>
          <w:sz w:val="28"/>
          <w:szCs w:val="28"/>
        </w:rPr>
        <w:t>дандыруд</w:t>
      </w:r>
      <w:r w:rsidRPr="00CD690B">
        <w:rPr>
          <w:rFonts w:ascii="Times New Roman" w:hAnsi="Times New Roman" w:cs="Times New Roman"/>
          <w:sz w:val="28"/>
          <w:szCs w:val="28"/>
        </w:rPr>
        <w:t>ы күрделендіреді.  Сондықтан вербалдандыру кезінде қазақ және түрік тілдерінің мәдени мәнмәтіні мен ерекшеліктерін ескеру қажет. Түрік мақал-мәтелдері күрделірек, эстетикалық бояуы мен пәлсапалығы тереңірек болса, қазақ мақал-мәтелдерінің өзіне тән негізгі бір ерекшелігі – аз сөзбен көп мағына беретіндігінде.</w:t>
      </w:r>
      <w:r w:rsidR="0053748F" w:rsidRPr="00CD690B">
        <w:rPr>
          <w:rFonts w:ascii="Times New Roman" w:hAnsi="Times New Roman" w:cs="Times New Roman"/>
          <w:sz w:val="28"/>
          <w:szCs w:val="28"/>
        </w:rPr>
        <w:t xml:space="preserve"> </w:t>
      </w:r>
      <w:r w:rsidRPr="00CD690B">
        <w:rPr>
          <w:rFonts w:ascii="Times New Roman" w:hAnsi="Times New Roman" w:cs="Times New Roman"/>
          <w:sz w:val="28"/>
          <w:szCs w:val="28"/>
        </w:rPr>
        <w:t>«Kadının dostu erkek olur, düşmanı kadın»</w:t>
      </w:r>
      <w:r w:rsidR="00662A8D">
        <w:rPr>
          <w:rFonts w:ascii="Times New Roman" w:hAnsi="Times New Roman" w:cs="Times New Roman"/>
          <w:sz w:val="28"/>
          <w:szCs w:val="28"/>
        </w:rPr>
        <w:t xml:space="preserve"> (</w:t>
      </w:r>
      <w:r w:rsidRPr="00CD690B">
        <w:rPr>
          <w:rFonts w:ascii="Times New Roman" w:hAnsi="Times New Roman" w:cs="Times New Roman"/>
          <w:sz w:val="28"/>
          <w:szCs w:val="28"/>
        </w:rPr>
        <w:t>Әйелдің досы</w:t>
      </w:r>
      <w:r w:rsidR="0053748F" w:rsidRPr="00CD690B">
        <w:rPr>
          <w:rFonts w:ascii="Times New Roman" w:hAnsi="Times New Roman" w:cs="Times New Roman"/>
          <w:sz w:val="28"/>
          <w:szCs w:val="28"/>
        </w:rPr>
        <w:t xml:space="preserve"> </w:t>
      </w:r>
      <w:r w:rsidRPr="00CD690B">
        <w:rPr>
          <w:rFonts w:ascii="Times New Roman" w:hAnsi="Times New Roman" w:cs="Times New Roman"/>
          <w:sz w:val="28"/>
          <w:szCs w:val="28"/>
        </w:rPr>
        <w:t>–</w:t>
      </w:r>
      <w:r w:rsidR="0053748F" w:rsidRPr="00CD690B">
        <w:rPr>
          <w:rFonts w:ascii="Times New Roman" w:hAnsi="Times New Roman" w:cs="Times New Roman"/>
          <w:sz w:val="28"/>
          <w:szCs w:val="28"/>
        </w:rPr>
        <w:t xml:space="preserve"> </w:t>
      </w:r>
      <w:r w:rsidRPr="00CD690B">
        <w:rPr>
          <w:rFonts w:ascii="Times New Roman" w:hAnsi="Times New Roman" w:cs="Times New Roman"/>
          <w:sz w:val="28"/>
          <w:szCs w:val="28"/>
        </w:rPr>
        <w:t>еркек, жауы</w:t>
      </w:r>
      <w:r w:rsidR="0053748F" w:rsidRPr="00CD690B">
        <w:rPr>
          <w:rFonts w:ascii="Times New Roman" w:hAnsi="Times New Roman" w:cs="Times New Roman"/>
          <w:sz w:val="28"/>
          <w:szCs w:val="28"/>
        </w:rPr>
        <w:t xml:space="preserve"> </w:t>
      </w:r>
      <w:r w:rsidRPr="00CD690B">
        <w:rPr>
          <w:rFonts w:ascii="Times New Roman" w:hAnsi="Times New Roman" w:cs="Times New Roman"/>
          <w:sz w:val="28"/>
          <w:szCs w:val="28"/>
        </w:rPr>
        <w:t>–</w:t>
      </w:r>
      <w:r w:rsidR="0053748F" w:rsidRPr="00CD690B">
        <w:rPr>
          <w:rFonts w:ascii="Times New Roman" w:hAnsi="Times New Roman" w:cs="Times New Roman"/>
          <w:sz w:val="28"/>
          <w:szCs w:val="28"/>
        </w:rPr>
        <w:t xml:space="preserve"> </w:t>
      </w:r>
      <w:r w:rsidRPr="00CD690B">
        <w:rPr>
          <w:rFonts w:ascii="Times New Roman" w:hAnsi="Times New Roman" w:cs="Times New Roman"/>
          <w:sz w:val="28"/>
          <w:szCs w:val="28"/>
        </w:rPr>
        <w:t>әйел</w:t>
      </w:r>
      <w:r w:rsidR="00662A8D">
        <w:rPr>
          <w:rFonts w:ascii="Times New Roman" w:hAnsi="Times New Roman" w:cs="Times New Roman"/>
          <w:sz w:val="28"/>
          <w:szCs w:val="28"/>
        </w:rPr>
        <w:t>)</w:t>
      </w:r>
      <w:r w:rsidRPr="00CD690B">
        <w:rPr>
          <w:rFonts w:ascii="Times New Roman" w:hAnsi="Times New Roman" w:cs="Times New Roman"/>
          <w:sz w:val="28"/>
          <w:szCs w:val="28"/>
        </w:rPr>
        <w:t>.</w:t>
      </w:r>
      <w:r w:rsidR="0053748F" w:rsidRPr="00CD690B">
        <w:rPr>
          <w:rFonts w:ascii="Times New Roman" w:hAnsi="Times New Roman" w:cs="Times New Roman"/>
          <w:sz w:val="28"/>
          <w:szCs w:val="28"/>
        </w:rPr>
        <w:t xml:space="preserve"> </w:t>
      </w:r>
      <w:r w:rsidRPr="00CD690B">
        <w:rPr>
          <w:rFonts w:ascii="Times New Roman" w:hAnsi="Times New Roman" w:cs="Times New Roman"/>
          <w:sz w:val="28"/>
          <w:szCs w:val="28"/>
        </w:rPr>
        <w:t xml:space="preserve">Аталған мақалда әйелдер бір-бірімен бәсекелес, күндес болатындығы айтылады. Қазақ  мақал-мәтелі: «Жаман әйел алғанның </w:t>
      </w:r>
      <w:r w:rsidR="0053748F" w:rsidRPr="00CD690B">
        <w:rPr>
          <w:rFonts w:ascii="Times New Roman" w:hAnsi="Times New Roman" w:cs="Times New Roman"/>
          <w:sz w:val="28"/>
          <w:szCs w:val="28"/>
        </w:rPr>
        <w:t>–</w:t>
      </w:r>
      <w:r w:rsidRPr="00CD690B">
        <w:rPr>
          <w:rFonts w:ascii="Times New Roman" w:hAnsi="Times New Roman" w:cs="Times New Roman"/>
          <w:sz w:val="28"/>
          <w:szCs w:val="28"/>
        </w:rPr>
        <w:t xml:space="preserve"> жауы үйінде, жақсы әйел </w:t>
      </w:r>
      <w:r w:rsidR="0053748F" w:rsidRPr="00CD690B">
        <w:rPr>
          <w:rFonts w:ascii="Times New Roman" w:hAnsi="Times New Roman" w:cs="Times New Roman"/>
          <w:sz w:val="28"/>
          <w:szCs w:val="28"/>
        </w:rPr>
        <w:t>–</w:t>
      </w:r>
      <w:r w:rsidRPr="00CD690B">
        <w:rPr>
          <w:rFonts w:ascii="Times New Roman" w:hAnsi="Times New Roman" w:cs="Times New Roman"/>
          <w:sz w:val="28"/>
          <w:szCs w:val="28"/>
        </w:rPr>
        <w:t xml:space="preserve"> алғанның тойы үйінде». </w:t>
      </w:r>
    </w:p>
    <w:p w14:paraId="29D3EEA7" w14:textId="0478BF46"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халқы</w:t>
      </w:r>
      <w:r w:rsidR="00415FBA" w:rsidRPr="00CD690B">
        <w:rPr>
          <w:rFonts w:ascii="Times New Roman" w:hAnsi="Times New Roman" w:cs="Times New Roman"/>
          <w:kern w:val="0"/>
          <w:sz w:val="28"/>
          <w:szCs w:val="28"/>
        </w:rPr>
        <w:t xml:space="preserve"> отбасындағы қыздың тәрбиесіне </w:t>
      </w:r>
      <w:r w:rsidRPr="00CD690B">
        <w:rPr>
          <w:rFonts w:ascii="Times New Roman" w:hAnsi="Times New Roman" w:cs="Times New Roman"/>
          <w:kern w:val="0"/>
          <w:sz w:val="28"/>
          <w:szCs w:val="28"/>
        </w:rPr>
        <w:t>айрықша зор мән береді. Қыз – болашақ ана, отбасы, ошақ қасының сақтаушысы. Қазақ отбасыларында қыздарға әрқашан ү</w:t>
      </w:r>
      <w:r w:rsidR="00415FBA" w:rsidRPr="00CD690B">
        <w:rPr>
          <w:rFonts w:ascii="Times New Roman" w:hAnsi="Times New Roman" w:cs="Times New Roman"/>
          <w:kern w:val="0"/>
          <w:sz w:val="28"/>
          <w:szCs w:val="28"/>
        </w:rPr>
        <w:t xml:space="preserve">лкен құрметпен қарайды, оларды </w:t>
      </w:r>
      <w:r w:rsidRPr="00CD690B">
        <w:rPr>
          <w:rFonts w:ascii="Times New Roman" w:hAnsi="Times New Roman" w:cs="Times New Roman"/>
          <w:kern w:val="0"/>
          <w:sz w:val="28"/>
          <w:szCs w:val="28"/>
        </w:rPr>
        <w:t>төрге отырғызады. Олар</w:t>
      </w:r>
      <w:r w:rsidR="00662A8D">
        <w:rPr>
          <w:rFonts w:ascii="Times New Roman" w:hAnsi="Times New Roman" w:cs="Times New Roman"/>
          <w:kern w:val="0"/>
          <w:sz w:val="28"/>
          <w:szCs w:val="28"/>
        </w:rPr>
        <w:t>ға</w:t>
      </w:r>
      <w:r w:rsidRPr="00CD690B">
        <w:rPr>
          <w:rFonts w:ascii="Times New Roman" w:hAnsi="Times New Roman" w:cs="Times New Roman"/>
          <w:kern w:val="0"/>
          <w:sz w:val="28"/>
          <w:szCs w:val="28"/>
        </w:rPr>
        <w:t xml:space="preserve"> тек әдемі киімдер кигізіп, алтын-күмістен жасалған қымбат әшекейлерді таққызған. «Есер екі ұлдан есті қыз артық» деп қыздың нәзіктігімен қоса ақылдылығын жоғары бағалаған.</w:t>
      </w:r>
      <w:r w:rsidRPr="00CD690B">
        <w:t xml:space="preserve"> </w:t>
      </w:r>
      <w:r w:rsidRPr="00CD690B">
        <w:rPr>
          <w:rFonts w:ascii="Times New Roman" w:hAnsi="Times New Roman" w:cs="Times New Roman"/>
          <w:kern w:val="0"/>
          <w:sz w:val="28"/>
          <w:szCs w:val="28"/>
        </w:rPr>
        <w:t>Қазақ</w:t>
      </w:r>
      <w:r w:rsidR="00415FBA"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қыздары үшін сұлулық табысты және бақытты некенің басты атрибуты болып табылмайды.</w:t>
      </w:r>
      <w:r w:rsidR="00662A8D">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Оның болашағы оның жұбайы үшін қаншалықты жақсы отау иесі, сүйікті жар және күйеуін  түсіне алатын әйел болатынына байланысты. </w:t>
      </w:r>
    </w:p>
    <w:p w14:paraId="42773431" w14:textId="472E1CEF"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Түрік қоғамында қыздардың мәртебесі көптеген факторларға, соның ішінде аймақтық, мәдени, діни және әлеуметтік-экономи</w:t>
      </w:r>
      <w:r w:rsidR="00415FBA" w:rsidRPr="00CD690B">
        <w:rPr>
          <w:rFonts w:ascii="Times New Roman" w:hAnsi="Times New Roman" w:cs="Times New Roman"/>
          <w:kern w:val="0"/>
          <w:sz w:val="28"/>
          <w:szCs w:val="28"/>
        </w:rPr>
        <w:t xml:space="preserve">калық аспектілерге байланысты. </w:t>
      </w:r>
      <w:r w:rsidRPr="00CD690B">
        <w:rPr>
          <w:rFonts w:ascii="Times New Roman" w:hAnsi="Times New Roman" w:cs="Times New Roman"/>
          <w:kern w:val="0"/>
          <w:sz w:val="28"/>
          <w:szCs w:val="28"/>
        </w:rPr>
        <w:t>Деген</w:t>
      </w:r>
      <w:r w:rsidR="00415FBA" w:rsidRPr="00CD690B">
        <w:rPr>
          <w:rFonts w:ascii="Times New Roman" w:hAnsi="Times New Roman" w:cs="Times New Roman"/>
          <w:kern w:val="0"/>
          <w:sz w:val="28"/>
          <w:szCs w:val="28"/>
        </w:rPr>
        <w:t>мен түрік халқы да  қыз баласын</w:t>
      </w:r>
      <w:r w:rsidRPr="00CD690B">
        <w:rPr>
          <w:rFonts w:ascii="Times New Roman" w:hAnsi="Times New Roman" w:cs="Times New Roman"/>
          <w:kern w:val="0"/>
          <w:sz w:val="28"/>
          <w:szCs w:val="28"/>
        </w:rPr>
        <w:t xml:space="preserve"> отбасының қымбатты және сүйікті мү</w:t>
      </w:r>
      <w:r w:rsidR="00415FBA" w:rsidRPr="00CD690B">
        <w:rPr>
          <w:rFonts w:ascii="Times New Roman" w:hAnsi="Times New Roman" w:cs="Times New Roman"/>
          <w:kern w:val="0"/>
          <w:sz w:val="28"/>
          <w:szCs w:val="28"/>
        </w:rPr>
        <w:t>шесі ретінде қарастырады. Түрік</w:t>
      </w:r>
      <w:r w:rsidRPr="00CD690B">
        <w:rPr>
          <w:rFonts w:ascii="Times New Roman" w:hAnsi="Times New Roman" w:cs="Times New Roman"/>
          <w:kern w:val="0"/>
          <w:sz w:val="28"/>
          <w:szCs w:val="28"/>
        </w:rPr>
        <w:t xml:space="preserve"> халқының түсінігінде қыз –</w:t>
      </w:r>
      <w:r w:rsidR="00415FBA"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нәзік, қамқоршы, әрі сұлу.</w:t>
      </w:r>
      <w:r w:rsidR="0053748F"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Қыз отбасына қуаныш пен бақып әкелуші.</w:t>
      </w:r>
      <w:r w:rsidR="0053748F"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Түрік мәдениетінде қыздар көбінесе отбасылық дәстүрлер мен құндылықтардың қамқоршысы ретінде қабылданады. </w:t>
      </w:r>
    </w:p>
    <w:p w14:paraId="721A0620"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bookmarkStart w:id="24" w:name="_Hlk168319540"/>
      <w:r w:rsidRPr="00CD690B">
        <w:rPr>
          <w:rFonts w:ascii="Times New Roman" w:hAnsi="Times New Roman" w:cs="Times New Roman"/>
          <w:kern w:val="0"/>
          <w:sz w:val="28"/>
          <w:szCs w:val="28"/>
        </w:rPr>
        <w:t>Түрік тіліндегі қыз туралы мақал-мәтелдерге назар аударайық:</w:t>
      </w:r>
    </w:p>
    <w:p w14:paraId="6B6A0105" w14:textId="274E9E19" w:rsidR="00157615" w:rsidRPr="00CD690B" w:rsidRDefault="00157615" w:rsidP="00197CD1">
      <w:pPr>
        <w:pStyle w:val="a3"/>
        <w:numPr>
          <w:ilvl w:val="0"/>
          <w:numId w:val="13"/>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«Kızı olanın kıymeti bilinir»</w:t>
      </w:r>
      <w:r w:rsidR="00662A8D">
        <w:rPr>
          <w:rFonts w:ascii="Times New Roman" w:hAnsi="Times New Roman" w:cs="Times New Roman"/>
          <w:sz w:val="28"/>
          <w:szCs w:val="28"/>
        </w:rPr>
        <w:t xml:space="preserve"> (</w:t>
      </w:r>
      <w:r w:rsidRPr="00CD690B">
        <w:rPr>
          <w:rFonts w:ascii="Times New Roman" w:hAnsi="Times New Roman" w:cs="Times New Roman"/>
          <w:sz w:val="28"/>
          <w:szCs w:val="28"/>
        </w:rPr>
        <w:t>Қызы бардың құндылығы білінер</w:t>
      </w:r>
      <w:r w:rsidR="00662A8D">
        <w:rPr>
          <w:rFonts w:ascii="Times New Roman" w:hAnsi="Times New Roman" w:cs="Times New Roman"/>
          <w:sz w:val="28"/>
          <w:szCs w:val="28"/>
        </w:rPr>
        <w:t>)</w:t>
      </w:r>
      <w:r w:rsidR="00197CD1" w:rsidRPr="00CD690B">
        <w:rPr>
          <w:rFonts w:ascii="Times New Roman" w:hAnsi="Times New Roman" w:cs="Times New Roman"/>
          <w:sz w:val="28"/>
          <w:szCs w:val="28"/>
        </w:rPr>
        <w:t>.</w:t>
      </w:r>
    </w:p>
    <w:p w14:paraId="5CB5FF58" w14:textId="2F60945A" w:rsidR="00157615" w:rsidRPr="00CD690B" w:rsidRDefault="00157615" w:rsidP="00197CD1">
      <w:pPr>
        <w:pStyle w:val="a3"/>
        <w:numPr>
          <w:ilvl w:val="0"/>
          <w:numId w:val="13"/>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«Bir kızın en büyük süsü iffetidir»</w:t>
      </w:r>
      <w:r w:rsidR="00662A8D">
        <w:rPr>
          <w:rFonts w:ascii="Times New Roman" w:hAnsi="Times New Roman" w:cs="Times New Roman"/>
          <w:sz w:val="28"/>
          <w:szCs w:val="28"/>
        </w:rPr>
        <w:t xml:space="preserve"> (</w:t>
      </w:r>
      <w:r w:rsidRPr="00CD690B">
        <w:rPr>
          <w:rFonts w:ascii="Times New Roman" w:hAnsi="Times New Roman" w:cs="Times New Roman"/>
          <w:sz w:val="28"/>
          <w:szCs w:val="28"/>
        </w:rPr>
        <w:t>Қыздың ең үлкен әшекейі</w:t>
      </w:r>
      <w:r w:rsidR="0053748F" w:rsidRPr="00CD690B">
        <w:rPr>
          <w:rFonts w:ascii="Times New Roman" w:hAnsi="Times New Roman" w:cs="Times New Roman"/>
          <w:sz w:val="28"/>
          <w:szCs w:val="28"/>
        </w:rPr>
        <w:t xml:space="preserve"> </w:t>
      </w:r>
      <w:r w:rsidR="00662A8D">
        <w:rPr>
          <w:rFonts w:ascii="Times New Roman" w:hAnsi="Times New Roman" w:cs="Times New Roman"/>
          <w:sz w:val="28"/>
          <w:szCs w:val="28"/>
        </w:rPr>
        <w:t>–</w:t>
      </w:r>
      <w:r w:rsidR="0053748F" w:rsidRPr="00CD690B">
        <w:rPr>
          <w:rFonts w:ascii="Times New Roman" w:hAnsi="Times New Roman" w:cs="Times New Roman"/>
          <w:sz w:val="28"/>
          <w:szCs w:val="28"/>
        </w:rPr>
        <w:t xml:space="preserve"> </w:t>
      </w:r>
      <w:r w:rsidRPr="00CD690B">
        <w:rPr>
          <w:rFonts w:ascii="Times New Roman" w:hAnsi="Times New Roman" w:cs="Times New Roman"/>
          <w:sz w:val="28"/>
          <w:szCs w:val="28"/>
        </w:rPr>
        <w:t>абыройы</w:t>
      </w:r>
      <w:r w:rsidR="00662A8D">
        <w:rPr>
          <w:rFonts w:ascii="Times New Roman" w:hAnsi="Times New Roman" w:cs="Times New Roman"/>
          <w:sz w:val="28"/>
          <w:szCs w:val="28"/>
        </w:rPr>
        <w:t>)</w:t>
      </w:r>
      <w:r w:rsidR="00197CD1" w:rsidRPr="00CD690B">
        <w:rPr>
          <w:rFonts w:ascii="Times New Roman" w:hAnsi="Times New Roman" w:cs="Times New Roman"/>
          <w:sz w:val="28"/>
          <w:szCs w:val="28"/>
        </w:rPr>
        <w:t>.</w:t>
      </w:r>
    </w:p>
    <w:p w14:paraId="4D11CDC7" w14:textId="0D123F61" w:rsidR="00157615" w:rsidRPr="00CD690B" w:rsidRDefault="00157615" w:rsidP="00197CD1">
      <w:pPr>
        <w:pStyle w:val="a3"/>
        <w:numPr>
          <w:ilvl w:val="0"/>
          <w:numId w:val="13"/>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«Kızı olanın başı ağrır, kızı olmayanın gönlü» (Қызы бар адамның басы ауырады, қызы</w:t>
      </w:r>
      <w:r w:rsidR="00197CD1" w:rsidRPr="00CD690B">
        <w:rPr>
          <w:rFonts w:ascii="Times New Roman" w:hAnsi="Times New Roman" w:cs="Times New Roman"/>
          <w:sz w:val="28"/>
          <w:szCs w:val="28"/>
        </w:rPr>
        <w:t xml:space="preserve"> жоқ адамның жүрегі ауырады</w:t>
      </w:r>
      <w:r w:rsidRPr="00CD690B">
        <w:rPr>
          <w:rFonts w:ascii="Times New Roman" w:hAnsi="Times New Roman" w:cs="Times New Roman"/>
          <w:sz w:val="28"/>
          <w:szCs w:val="28"/>
        </w:rPr>
        <w:t>)</w:t>
      </w:r>
      <w:r w:rsidR="00197CD1" w:rsidRPr="00CD690B">
        <w:rPr>
          <w:rFonts w:ascii="Times New Roman" w:hAnsi="Times New Roman" w:cs="Times New Roman"/>
          <w:sz w:val="28"/>
          <w:szCs w:val="28"/>
        </w:rPr>
        <w:t>.</w:t>
      </w:r>
    </w:p>
    <w:p w14:paraId="3F1019F8" w14:textId="01CF610C" w:rsidR="00157615" w:rsidRPr="003C4933" w:rsidRDefault="00157615" w:rsidP="00197CD1">
      <w:pPr>
        <w:pStyle w:val="a3"/>
        <w:numPr>
          <w:ilvl w:val="0"/>
          <w:numId w:val="13"/>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3C4933">
        <w:rPr>
          <w:rFonts w:ascii="Times New Roman" w:hAnsi="Times New Roman" w:cs="Times New Roman"/>
          <w:sz w:val="28"/>
          <w:szCs w:val="28"/>
        </w:rPr>
        <w:t>«Kız halkın gülü, şarkı şenliğin gülüdür»;</w:t>
      </w:r>
      <w:r w:rsidR="001E275F" w:rsidRPr="001E275F">
        <w:t xml:space="preserve"> </w:t>
      </w:r>
      <w:r w:rsidR="001E275F" w:rsidRPr="001E275F">
        <w:rPr>
          <w:rFonts w:ascii="Times New Roman" w:hAnsi="Times New Roman" w:cs="Times New Roman"/>
        </w:rPr>
        <w:t>(</w:t>
      </w:r>
      <w:r w:rsidR="001E275F" w:rsidRPr="001E275F">
        <w:rPr>
          <w:rFonts w:ascii="Times New Roman" w:hAnsi="Times New Roman" w:cs="Times New Roman"/>
          <w:sz w:val="28"/>
          <w:szCs w:val="28"/>
        </w:rPr>
        <w:t>«Қыз халықтың гүлі, ән мен тойдың сәні»</w:t>
      </w:r>
      <w:r w:rsidR="001E275F">
        <w:rPr>
          <w:rFonts w:ascii="Times New Roman" w:hAnsi="Times New Roman" w:cs="Times New Roman"/>
          <w:sz w:val="28"/>
          <w:szCs w:val="28"/>
        </w:rPr>
        <w:t xml:space="preserve">), </w:t>
      </w:r>
      <w:r w:rsidR="001E275F" w:rsidRPr="001E275F">
        <w:rPr>
          <w:rFonts w:ascii="Times New Roman" w:hAnsi="Times New Roman" w:cs="Times New Roman"/>
          <w:sz w:val="28"/>
          <w:szCs w:val="28"/>
        </w:rPr>
        <w:t xml:space="preserve"> </w:t>
      </w:r>
      <w:r w:rsidRPr="003C4933">
        <w:rPr>
          <w:rFonts w:ascii="Times New Roman" w:hAnsi="Times New Roman" w:cs="Times New Roman"/>
          <w:sz w:val="28"/>
          <w:szCs w:val="28"/>
        </w:rPr>
        <w:t>«Kız köyün güzelliğidir, erkek köyün umududur»</w:t>
      </w:r>
      <w:r w:rsidR="001E275F">
        <w:rPr>
          <w:rFonts w:ascii="Times New Roman" w:hAnsi="Times New Roman" w:cs="Times New Roman"/>
          <w:sz w:val="28"/>
          <w:szCs w:val="28"/>
        </w:rPr>
        <w:t xml:space="preserve"> (</w:t>
      </w:r>
      <w:r w:rsidR="001E275F" w:rsidRPr="001E275F">
        <w:rPr>
          <w:rFonts w:ascii="Times New Roman" w:hAnsi="Times New Roman" w:cs="Times New Roman"/>
          <w:sz w:val="28"/>
          <w:szCs w:val="28"/>
        </w:rPr>
        <w:t>«Қыз ауылдың көркі, еркек ауылдың үміті»</w:t>
      </w:r>
      <w:r w:rsidR="001E275F">
        <w:rPr>
          <w:rFonts w:ascii="Times New Roman" w:hAnsi="Times New Roman" w:cs="Times New Roman"/>
          <w:sz w:val="28"/>
          <w:szCs w:val="28"/>
        </w:rPr>
        <w:t>).</w:t>
      </w:r>
    </w:p>
    <w:p w14:paraId="67C10E4A" w14:textId="2D22E272" w:rsidR="00157615" w:rsidRPr="003C4933" w:rsidRDefault="00157615" w:rsidP="00197CD1">
      <w:pPr>
        <w:pStyle w:val="a3"/>
        <w:numPr>
          <w:ilvl w:val="0"/>
          <w:numId w:val="13"/>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3C4933">
        <w:rPr>
          <w:rFonts w:ascii="Times New Roman" w:hAnsi="Times New Roman" w:cs="Times New Roman"/>
          <w:sz w:val="28"/>
          <w:szCs w:val="28"/>
        </w:rPr>
        <w:t xml:space="preserve">«Babasını örnek alan kişi ok yontar, anasını örnek alan kişi elbise biçer» </w:t>
      </w:r>
      <w:r w:rsidR="001E275F">
        <w:rPr>
          <w:rFonts w:ascii="Times New Roman" w:hAnsi="Times New Roman" w:cs="Times New Roman"/>
          <w:sz w:val="28"/>
          <w:szCs w:val="28"/>
        </w:rPr>
        <w:t>(</w:t>
      </w:r>
      <w:r w:rsidR="001E275F" w:rsidRPr="001E275F">
        <w:rPr>
          <w:rFonts w:ascii="Times New Roman" w:hAnsi="Times New Roman" w:cs="Times New Roman"/>
          <w:sz w:val="28"/>
          <w:szCs w:val="28"/>
        </w:rPr>
        <w:t xml:space="preserve">«Әкесін үлгі тұтқан адам </w:t>
      </w:r>
      <w:r w:rsidR="001E275F">
        <w:rPr>
          <w:rFonts w:ascii="Times New Roman" w:hAnsi="Times New Roman" w:cs="Times New Roman"/>
          <w:sz w:val="28"/>
          <w:szCs w:val="28"/>
        </w:rPr>
        <w:t>оқ жонар</w:t>
      </w:r>
      <w:r w:rsidR="001E275F" w:rsidRPr="001E275F">
        <w:rPr>
          <w:rFonts w:ascii="Times New Roman" w:hAnsi="Times New Roman" w:cs="Times New Roman"/>
          <w:sz w:val="28"/>
          <w:szCs w:val="28"/>
        </w:rPr>
        <w:t>, анасын үлгі тұтқан адам киім тігеді»</w:t>
      </w:r>
      <w:r w:rsidR="001E275F">
        <w:rPr>
          <w:rFonts w:ascii="Times New Roman" w:hAnsi="Times New Roman" w:cs="Times New Roman"/>
          <w:sz w:val="28"/>
          <w:szCs w:val="28"/>
        </w:rPr>
        <w:t>).</w:t>
      </w:r>
    </w:p>
    <w:p w14:paraId="744E2CDC" w14:textId="1ACB57E9" w:rsidR="00157615" w:rsidRPr="003C4933" w:rsidRDefault="00157615" w:rsidP="00197CD1">
      <w:pPr>
        <w:pStyle w:val="a3"/>
        <w:numPr>
          <w:ilvl w:val="0"/>
          <w:numId w:val="13"/>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3C4933">
        <w:rPr>
          <w:rFonts w:ascii="Times New Roman" w:hAnsi="Times New Roman" w:cs="Times New Roman"/>
          <w:sz w:val="28"/>
          <w:szCs w:val="28"/>
        </w:rPr>
        <w:t>«Baba durup oğul konuşsa, uzak dur, ana durup kız konuşsa, uzak dur»</w:t>
      </w:r>
      <w:r w:rsidR="001E275F" w:rsidRPr="001E275F">
        <w:t xml:space="preserve"> </w:t>
      </w:r>
      <w:r w:rsidR="001E275F" w:rsidRPr="001E275F">
        <w:rPr>
          <w:rFonts w:ascii="Times New Roman" w:hAnsi="Times New Roman" w:cs="Times New Roman"/>
        </w:rPr>
        <w:t>(</w:t>
      </w:r>
      <w:r w:rsidR="001E275F" w:rsidRPr="001E275F">
        <w:rPr>
          <w:rFonts w:ascii="Times New Roman" w:hAnsi="Times New Roman" w:cs="Times New Roman"/>
          <w:sz w:val="28"/>
          <w:szCs w:val="28"/>
        </w:rPr>
        <w:t>«Әке тұрса, ұл сөйлесе, алыста; ана тұрса, қыз сөйлесе, алыста»</w:t>
      </w:r>
      <w:r w:rsidR="001E275F">
        <w:rPr>
          <w:rFonts w:ascii="Times New Roman" w:hAnsi="Times New Roman" w:cs="Times New Roman"/>
          <w:sz w:val="28"/>
          <w:szCs w:val="28"/>
        </w:rPr>
        <w:t>).</w:t>
      </w:r>
    </w:p>
    <w:bookmarkEnd w:id="24"/>
    <w:p w14:paraId="761BD70D" w14:textId="77777777" w:rsidR="00157615" w:rsidRPr="00CD690B" w:rsidRDefault="00157615" w:rsidP="00197CD1">
      <w:pPr>
        <w:shd w:val="clear" w:color="auto" w:fill="FFFFFF" w:themeFill="background1"/>
        <w:tabs>
          <w:tab w:val="left" w:pos="993"/>
        </w:tabs>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Енді осы мақалдардың қазақ тілінде вербалдануы былайша:</w:t>
      </w:r>
    </w:p>
    <w:p w14:paraId="2515F38D" w14:textId="7D91EEFF" w:rsidR="00157615" w:rsidRPr="00CD690B" w:rsidRDefault="00157615" w:rsidP="00197CD1">
      <w:pPr>
        <w:pStyle w:val="a3"/>
        <w:numPr>
          <w:ilvl w:val="0"/>
          <w:numId w:val="14"/>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 xml:space="preserve">«Қызы бар ауылдың қыдыры бар»; «Қызы бардың назы бар»; «Қыздың құны </w:t>
      </w:r>
      <w:r w:rsidR="00411E54">
        <w:rPr>
          <w:rFonts w:ascii="Times New Roman" w:hAnsi="Times New Roman" w:cs="Times New Roman"/>
          <w:sz w:val="28"/>
          <w:szCs w:val="28"/>
        </w:rPr>
        <w:t xml:space="preserve">- </w:t>
      </w:r>
      <w:r w:rsidRPr="00CD690B">
        <w:rPr>
          <w:rFonts w:ascii="Times New Roman" w:hAnsi="Times New Roman" w:cs="Times New Roman"/>
          <w:sz w:val="28"/>
          <w:szCs w:val="28"/>
        </w:rPr>
        <w:t>қырық жеті», «Қыз ат байлатар»</w:t>
      </w:r>
      <w:r w:rsidR="00197CD1" w:rsidRPr="00CD690B">
        <w:rPr>
          <w:rFonts w:ascii="Times New Roman" w:hAnsi="Times New Roman" w:cs="Times New Roman"/>
          <w:sz w:val="28"/>
          <w:szCs w:val="28"/>
        </w:rPr>
        <w:t>.</w:t>
      </w:r>
    </w:p>
    <w:p w14:paraId="562D3C5E" w14:textId="0EA0770C" w:rsidR="00157615" w:rsidRPr="00CD690B" w:rsidRDefault="00157615" w:rsidP="00197CD1">
      <w:pPr>
        <w:pStyle w:val="a3"/>
        <w:numPr>
          <w:ilvl w:val="0"/>
          <w:numId w:val="14"/>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 xml:space="preserve">«Қыз баланың қымбаты мен қимасы </w:t>
      </w:r>
      <w:r w:rsidR="00411E54">
        <w:rPr>
          <w:rFonts w:ascii="Times New Roman" w:hAnsi="Times New Roman" w:cs="Times New Roman"/>
          <w:sz w:val="28"/>
          <w:szCs w:val="28"/>
        </w:rPr>
        <w:t xml:space="preserve">- </w:t>
      </w:r>
      <w:r w:rsidRPr="00CD690B">
        <w:rPr>
          <w:rFonts w:ascii="Times New Roman" w:hAnsi="Times New Roman" w:cs="Times New Roman"/>
          <w:sz w:val="28"/>
          <w:szCs w:val="28"/>
        </w:rPr>
        <w:t>ұяты мен ибасы»</w:t>
      </w:r>
      <w:r w:rsidR="00197CD1" w:rsidRPr="00CD690B">
        <w:rPr>
          <w:rFonts w:ascii="Times New Roman" w:hAnsi="Times New Roman" w:cs="Times New Roman"/>
          <w:sz w:val="28"/>
          <w:szCs w:val="28"/>
        </w:rPr>
        <w:t>.</w:t>
      </w:r>
    </w:p>
    <w:p w14:paraId="2071BB51" w14:textId="0B40B268" w:rsidR="00157615" w:rsidRPr="00CD690B" w:rsidRDefault="00157615" w:rsidP="00197CD1">
      <w:pPr>
        <w:pStyle w:val="a3"/>
        <w:numPr>
          <w:ilvl w:val="0"/>
          <w:numId w:val="14"/>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«Қыз баққанша қысырақ бақ»; «Қызды ауыл өсекшіл»</w:t>
      </w:r>
      <w:r w:rsidR="00197CD1" w:rsidRPr="00CD690B">
        <w:rPr>
          <w:rFonts w:ascii="Times New Roman" w:hAnsi="Times New Roman" w:cs="Times New Roman"/>
          <w:sz w:val="28"/>
          <w:szCs w:val="28"/>
        </w:rPr>
        <w:t>.</w:t>
      </w:r>
    </w:p>
    <w:p w14:paraId="462BCBBF" w14:textId="590D1F82" w:rsidR="00157615" w:rsidRPr="00CD690B" w:rsidRDefault="00157615" w:rsidP="00197CD1">
      <w:pPr>
        <w:pStyle w:val="a3"/>
        <w:numPr>
          <w:ilvl w:val="0"/>
          <w:numId w:val="14"/>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«Қыз өссе елдің көркі, гүл өссе жердің көркі»;</w:t>
      </w:r>
      <w:r w:rsidR="00197CD1" w:rsidRPr="00CD690B">
        <w:t xml:space="preserve"> </w:t>
      </w:r>
      <w:r w:rsidRPr="00CD690B">
        <w:rPr>
          <w:rFonts w:ascii="Times New Roman" w:hAnsi="Times New Roman" w:cs="Times New Roman"/>
          <w:sz w:val="28"/>
          <w:szCs w:val="28"/>
        </w:rPr>
        <w:t>«Қыз</w:t>
      </w:r>
      <w:r w:rsidR="00411E54">
        <w:rPr>
          <w:rFonts w:ascii="Times New Roman" w:hAnsi="Times New Roman" w:cs="Times New Roman"/>
          <w:sz w:val="28"/>
          <w:szCs w:val="28"/>
        </w:rPr>
        <w:t xml:space="preserve"> </w:t>
      </w:r>
      <w:r w:rsidRPr="00CD690B">
        <w:rPr>
          <w:rFonts w:ascii="Times New Roman" w:hAnsi="Times New Roman" w:cs="Times New Roman"/>
          <w:sz w:val="28"/>
          <w:szCs w:val="28"/>
        </w:rPr>
        <w:t>-</w:t>
      </w:r>
      <w:r w:rsidR="00411E54">
        <w:rPr>
          <w:rFonts w:ascii="Times New Roman" w:hAnsi="Times New Roman" w:cs="Times New Roman"/>
          <w:sz w:val="28"/>
          <w:szCs w:val="28"/>
        </w:rPr>
        <w:t xml:space="preserve"> </w:t>
      </w:r>
      <w:r w:rsidRPr="00CD690B">
        <w:rPr>
          <w:rFonts w:ascii="Times New Roman" w:hAnsi="Times New Roman" w:cs="Times New Roman"/>
          <w:sz w:val="28"/>
          <w:szCs w:val="28"/>
        </w:rPr>
        <w:t>халықтың гүлі, өлең-сауықтың гүлі»</w:t>
      </w:r>
      <w:r w:rsidR="00197CD1" w:rsidRPr="00CD690B">
        <w:rPr>
          <w:rFonts w:ascii="Times New Roman" w:hAnsi="Times New Roman" w:cs="Times New Roman"/>
          <w:sz w:val="28"/>
          <w:szCs w:val="28"/>
        </w:rPr>
        <w:t>.</w:t>
      </w:r>
    </w:p>
    <w:p w14:paraId="19343681" w14:textId="7DC5828A" w:rsidR="00157615" w:rsidRPr="00CD690B" w:rsidRDefault="0053748F" w:rsidP="00197CD1">
      <w:pPr>
        <w:pStyle w:val="a3"/>
        <w:numPr>
          <w:ilvl w:val="0"/>
          <w:numId w:val="14"/>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Ата көрген –</w:t>
      </w:r>
      <w:r w:rsidR="00157615" w:rsidRPr="00CD690B">
        <w:rPr>
          <w:rFonts w:ascii="Times New Roman" w:hAnsi="Times New Roman" w:cs="Times New Roman"/>
          <w:sz w:val="28"/>
          <w:szCs w:val="28"/>
        </w:rPr>
        <w:t xml:space="preserve"> оқ жонар, ана көрген </w:t>
      </w:r>
      <w:r w:rsidRPr="00CD690B">
        <w:rPr>
          <w:rFonts w:ascii="Times New Roman" w:hAnsi="Times New Roman" w:cs="Times New Roman"/>
          <w:sz w:val="28"/>
          <w:szCs w:val="28"/>
        </w:rPr>
        <w:t>–</w:t>
      </w:r>
      <w:r w:rsidR="00157615" w:rsidRPr="00CD690B">
        <w:rPr>
          <w:rFonts w:ascii="Times New Roman" w:hAnsi="Times New Roman" w:cs="Times New Roman"/>
          <w:sz w:val="28"/>
          <w:szCs w:val="28"/>
        </w:rPr>
        <w:t xml:space="preserve"> тон пішер</w:t>
      </w:r>
      <w:r w:rsidR="00197CD1" w:rsidRPr="00CD690B">
        <w:rPr>
          <w:rFonts w:ascii="Times New Roman" w:hAnsi="Times New Roman" w:cs="Times New Roman"/>
          <w:sz w:val="28"/>
          <w:szCs w:val="28"/>
        </w:rPr>
        <w:t>.</w:t>
      </w:r>
    </w:p>
    <w:p w14:paraId="031BBDB8" w14:textId="51B7CEC3" w:rsidR="00157615" w:rsidRPr="00CD690B" w:rsidRDefault="00157615" w:rsidP="00197CD1">
      <w:pPr>
        <w:pStyle w:val="a3"/>
        <w:numPr>
          <w:ilvl w:val="0"/>
          <w:numId w:val="14"/>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Ə</w:t>
      </w:r>
      <w:r w:rsidR="0053748F" w:rsidRPr="00CD690B">
        <w:rPr>
          <w:rFonts w:ascii="Times New Roman" w:hAnsi="Times New Roman" w:cs="Times New Roman"/>
          <w:sz w:val="28"/>
          <w:szCs w:val="28"/>
        </w:rPr>
        <w:t>ке тұрып ұл сөйлегеннен без</w:t>
      </w:r>
      <w:r w:rsidRPr="00CD690B">
        <w:rPr>
          <w:rFonts w:ascii="Times New Roman" w:hAnsi="Times New Roman" w:cs="Times New Roman"/>
          <w:sz w:val="28"/>
          <w:szCs w:val="28"/>
        </w:rPr>
        <w:t>, Ана тұрып қыз сөйлегеннен без.</w:t>
      </w:r>
    </w:p>
    <w:p w14:paraId="5A4A00ED"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Отбасында қыз баланың дүниеге келуі ата-аналардың қуанышты сезімдері мен ерекше сүйінішін тудырған жоқ. Өйткені ұл бала тек пен әулеттің жалғасы саналды, ал қыз бала бой жетіп өскеннен соң, тұрмысқа шығып, жат жұрттық атанады. Бұндай көзқарас  қазақ және түрік  паремияларында былайша көрінеді:</w:t>
      </w:r>
    </w:p>
    <w:p w14:paraId="64127012" w14:textId="6E17B9EF"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Қазақ мақалы: «Қыз </w:t>
      </w:r>
      <w:r w:rsidR="0053748F"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жат жұрттық»</w:t>
      </w:r>
      <w:r w:rsidR="00197CD1" w:rsidRPr="00CD690B">
        <w:rPr>
          <w:rFonts w:ascii="Times New Roman" w:hAnsi="Times New Roman" w:cs="Times New Roman"/>
          <w:kern w:val="0"/>
          <w:sz w:val="28"/>
          <w:szCs w:val="28"/>
        </w:rPr>
        <w:t>.</w:t>
      </w:r>
    </w:p>
    <w:p w14:paraId="32624991" w14:textId="53520A5C"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Түрік мақалы: «Kız beşikte (kundakta) çeyiz sandıkta </w:t>
      </w:r>
      <w:r w:rsidR="00411E54">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Қыз </w:t>
      </w:r>
      <w:r w:rsidR="0053748F"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бесікте, қалың малы </w:t>
      </w:r>
      <w:r w:rsidR="0053748F" w:rsidRPr="00CD690B">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сандықта</w:t>
      </w:r>
      <w:r w:rsidR="00411E54">
        <w:rPr>
          <w:rFonts w:ascii="Times New Roman" w:hAnsi="Times New Roman" w:cs="Times New Roman"/>
          <w:kern w:val="0"/>
          <w:sz w:val="28"/>
          <w:szCs w:val="28"/>
        </w:rPr>
        <w:t>)</w:t>
      </w:r>
      <w:r w:rsidR="00197CD1" w:rsidRPr="00CD690B">
        <w:rPr>
          <w:rFonts w:ascii="Times New Roman" w:hAnsi="Times New Roman" w:cs="Times New Roman"/>
          <w:kern w:val="0"/>
          <w:sz w:val="28"/>
          <w:szCs w:val="28"/>
        </w:rPr>
        <w:t>.</w:t>
      </w:r>
    </w:p>
    <w:p w14:paraId="7FAD1025" w14:textId="651CEDBA"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мақалы:</w:t>
      </w:r>
      <w:r w:rsidRPr="00CD690B">
        <w:t xml:space="preserve"> </w:t>
      </w:r>
      <w:r w:rsidRPr="00CD690B">
        <w:rPr>
          <w:rFonts w:ascii="Times New Roman" w:hAnsi="Times New Roman" w:cs="Times New Roman"/>
          <w:kern w:val="0"/>
          <w:sz w:val="28"/>
          <w:szCs w:val="28"/>
        </w:rPr>
        <w:t>«Қыз мұраты</w:t>
      </w:r>
      <w:r w:rsidR="0053748F" w:rsidRPr="00CD690B">
        <w:rPr>
          <w:rFonts w:ascii="Times New Roman" w:hAnsi="Times New Roman" w:cs="Times New Roman"/>
          <w:kern w:val="0"/>
          <w:sz w:val="28"/>
          <w:szCs w:val="28"/>
        </w:rPr>
        <w:t xml:space="preserve"> – </w:t>
      </w:r>
      <w:r w:rsidRPr="00CD690B">
        <w:rPr>
          <w:rFonts w:ascii="Times New Roman" w:hAnsi="Times New Roman" w:cs="Times New Roman"/>
          <w:kern w:val="0"/>
          <w:sz w:val="28"/>
          <w:szCs w:val="28"/>
        </w:rPr>
        <w:t>кету»</w:t>
      </w:r>
      <w:r w:rsidR="00197CD1" w:rsidRPr="00CD690B">
        <w:rPr>
          <w:rFonts w:ascii="Times New Roman" w:hAnsi="Times New Roman" w:cs="Times New Roman"/>
          <w:kern w:val="0"/>
          <w:sz w:val="28"/>
          <w:szCs w:val="28"/>
        </w:rPr>
        <w:t>.</w:t>
      </w:r>
    </w:p>
    <w:p w14:paraId="2D515ECB" w14:textId="0D644796"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Түрік мақалы: «Ana kızına taht kurar, kız bahtı kocadan arar» </w:t>
      </w:r>
      <w:r w:rsidR="00411E54">
        <w:rPr>
          <w:rFonts w:ascii="Times New Roman" w:hAnsi="Times New Roman" w:cs="Times New Roman"/>
          <w:kern w:val="0"/>
          <w:sz w:val="28"/>
          <w:szCs w:val="28"/>
        </w:rPr>
        <w:t>(</w:t>
      </w:r>
      <w:r w:rsidRPr="00CD690B">
        <w:rPr>
          <w:rFonts w:ascii="Times New Roman" w:hAnsi="Times New Roman" w:cs="Times New Roman"/>
          <w:kern w:val="0"/>
          <w:sz w:val="28"/>
          <w:szCs w:val="28"/>
        </w:rPr>
        <w:t>Анасы қызына тақ жасар, қызы бақты күйеуінен табар</w:t>
      </w:r>
      <w:r w:rsidR="00411E54">
        <w:rPr>
          <w:rFonts w:ascii="Times New Roman" w:hAnsi="Times New Roman" w:cs="Times New Roman"/>
          <w:kern w:val="0"/>
          <w:sz w:val="28"/>
          <w:szCs w:val="28"/>
        </w:rPr>
        <w:t>)</w:t>
      </w:r>
      <w:r w:rsidRPr="00CD690B">
        <w:rPr>
          <w:rFonts w:ascii="Times New Roman" w:hAnsi="Times New Roman" w:cs="Times New Roman"/>
          <w:kern w:val="0"/>
          <w:sz w:val="28"/>
          <w:szCs w:val="28"/>
        </w:rPr>
        <w:t>.</w:t>
      </w:r>
    </w:p>
    <w:p w14:paraId="25AE5542" w14:textId="5B1B0900"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Қорыта келгенде</w:t>
      </w:r>
      <w:r w:rsidR="00411E54">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411E54">
        <w:rPr>
          <w:rFonts w:ascii="Times New Roman" w:hAnsi="Times New Roman" w:cs="Times New Roman"/>
          <w:kern w:val="0"/>
          <w:sz w:val="28"/>
          <w:szCs w:val="28"/>
        </w:rPr>
        <w:t>ә</w:t>
      </w:r>
      <w:r w:rsidRPr="00CD690B">
        <w:rPr>
          <w:rFonts w:ascii="Times New Roman" w:hAnsi="Times New Roman" w:cs="Times New Roman"/>
          <w:kern w:val="0"/>
          <w:sz w:val="28"/>
          <w:szCs w:val="28"/>
        </w:rPr>
        <w:t xml:space="preserve">йел» концептісінің вербалдануы әрқалай болуы мүмкін. Вербалдану мәнмәтінге және коммуникация мақсаттарына байланысты. </w:t>
      </w:r>
    </w:p>
    <w:p w14:paraId="2C0991B4" w14:textId="3735381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Қалай болғанда да</w:t>
      </w:r>
      <w:r w:rsidR="00411E54">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«әйел» концептісі қазақ және түрік тілдік мәдениеттерінде, әсіресе мақал-мәтелдерінде, ұлттық менталитеттің ерекшеліктерін көрсетеді, сондай-ақ іс-әрекеттің әртүрлі салаларын қамтиды.</w:t>
      </w:r>
      <w:r w:rsidRPr="00CD690B">
        <w:t xml:space="preserve"> </w:t>
      </w:r>
      <w:r w:rsidRPr="00CD690B">
        <w:rPr>
          <w:rFonts w:ascii="Times New Roman" w:hAnsi="Times New Roman" w:cs="Times New Roman"/>
          <w:kern w:val="0"/>
          <w:sz w:val="28"/>
          <w:szCs w:val="28"/>
        </w:rPr>
        <w:t>Әйел туралы түрік және қазақ мақал-мәтелдерінің вербал</w:t>
      </w:r>
      <w:r w:rsidR="00411E54">
        <w:rPr>
          <w:rFonts w:ascii="Times New Roman" w:hAnsi="Times New Roman" w:cs="Times New Roman"/>
          <w:kern w:val="0"/>
          <w:sz w:val="28"/>
          <w:szCs w:val="28"/>
        </w:rPr>
        <w:t>дануы</w:t>
      </w:r>
      <w:r w:rsidRPr="00CD690B">
        <w:rPr>
          <w:rFonts w:ascii="Times New Roman" w:hAnsi="Times New Roman" w:cs="Times New Roman"/>
          <w:kern w:val="0"/>
          <w:sz w:val="28"/>
          <w:szCs w:val="28"/>
        </w:rPr>
        <w:t xml:space="preserve"> осы мәдениеттердегі әйелдерге қатысты жалпы түсініктер мен құндылықтарды көрсете алады.</w:t>
      </w:r>
      <w:r w:rsidRPr="00CD690B">
        <w:t xml:space="preserve"> </w:t>
      </w:r>
      <w:r w:rsidRPr="00CD690B">
        <w:rPr>
          <w:rFonts w:ascii="Times New Roman" w:hAnsi="Times New Roman" w:cs="Times New Roman"/>
          <w:kern w:val="0"/>
          <w:sz w:val="28"/>
          <w:szCs w:val="28"/>
        </w:rPr>
        <w:t>Мақал-мəтелдердегі «әйел» концептісінің вербалдану мәселесін қарастыру барысында халықтардың ұлттық-мəдени астарын, рухани мəдениетінің қайнар көздерін ашудың маңыздылығы артады, өйткені əр қанатты сөздің астарынан халықтық дүниетаным, ұлттық философия, белгілі бір мəдени ақпаратқа көз жеткізуге болады.</w:t>
      </w:r>
      <w:r w:rsidRPr="00CD690B">
        <w:t xml:space="preserve"> </w:t>
      </w:r>
    </w:p>
    <w:p w14:paraId="0627803C" w14:textId="77777777"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346F291B" w14:textId="66EE3394"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r w:rsidRPr="00CD690B">
        <w:rPr>
          <w:rFonts w:ascii="Times New Roman" w:hAnsi="Times New Roman" w:cs="Times New Roman"/>
          <w:b/>
          <w:bCs/>
          <w:kern w:val="0"/>
          <w:sz w:val="28"/>
          <w:szCs w:val="28"/>
        </w:rPr>
        <w:t xml:space="preserve">Екінші </w:t>
      </w:r>
      <w:r w:rsidR="00197CD1" w:rsidRPr="00CD690B">
        <w:rPr>
          <w:rFonts w:ascii="Times New Roman" w:hAnsi="Times New Roman" w:cs="Times New Roman"/>
          <w:b/>
          <w:bCs/>
          <w:kern w:val="0"/>
          <w:sz w:val="28"/>
          <w:szCs w:val="28"/>
        </w:rPr>
        <w:t>бөлім</w:t>
      </w:r>
      <w:r w:rsidRPr="00CD690B">
        <w:rPr>
          <w:rFonts w:ascii="Times New Roman" w:hAnsi="Times New Roman" w:cs="Times New Roman"/>
          <w:b/>
          <w:bCs/>
          <w:kern w:val="0"/>
          <w:sz w:val="28"/>
          <w:szCs w:val="28"/>
        </w:rPr>
        <w:t xml:space="preserve"> бойынша тұжырым</w:t>
      </w:r>
    </w:p>
    <w:p w14:paraId="45C1D4C1" w14:textId="40F96222"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Әдетте ер мен әйелге байланысты мақал-мәтелдердің тақырыптық аумағы кең және түрлері көп. Мақал-мәтелдердің гендерлік қырын қарастыру барысында олардың ұлттық мәдени астарын, рухани мәдениеттің қайнар көздерін де ашу маңызды, өйткені әр мақал-мәтелдің астарынан халықты</w:t>
      </w:r>
      <w:r w:rsidR="00411E54">
        <w:rPr>
          <w:rFonts w:ascii="Times New Roman" w:hAnsi="Times New Roman" w:cs="Times New Roman"/>
          <w:kern w:val="0"/>
          <w:sz w:val="28"/>
          <w:szCs w:val="28"/>
        </w:rPr>
        <w:t>ң</w:t>
      </w:r>
      <w:r w:rsidRPr="00CD690B">
        <w:rPr>
          <w:rFonts w:ascii="Times New Roman" w:hAnsi="Times New Roman" w:cs="Times New Roman"/>
          <w:kern w:val="0"/>
          <w:sz w:val="28"/>
          <w:szCs w:val="28"/>
        </w:rPr>
        <w:t xml:space="preserve"> дүниетаным</w:t>
      </w:r>
      <w:r w:rsidR="00411E54">
        <w:rPr>
          <w:rFonts w:ascii="Times New Roman" w:hAnsi="Times New Roman" w:cs="Times New Roman"/>
          <w:kern w:val="0"/>
          <w:sz w:val="28"/>
          <w:szCs w:val="28"/>
        </w:rPr>
        <w:t>ы мен</w:t>
      </w:r>
      <w:r w:rsidRPr="00CD690B">
        <w:rPr>
          <w:rFonts w:ascii="Times New Roman" w:hAnsi="Times New Roman" w:cs="Times New Roman"/>
          <w:kern w:val="0"/>
          <w:sz w:val="28"/>
          <w:szCs w:val="28"/>
        </w:rPr>
        <w:t xml:space="preserve"> ұлттық </w:t>
      </w:r>
      <w:r w:rsidR="00411E54">
        <w:rPr>
          <w:rFonts w:ascii="Times New Roman" w:hAnsi="Times New Roman" w:cs="Times New Roman"/>
          <w:kern w:val="0"/>
          <w:sz w:val="28"/>
          <w:szCs w:val="28"/>
        </w:rPr>
        <w:t>пәлсафасын танып</w:t>
      </w:r>
      <w:r w:rsidRPr="00CD690B">
        <w:rPr>
          <w:rFonts w:ascii="Times New Roman" w:hAnsi="Times New Roman" w:cs="Times New Roman"/>
          <w:kern w:val="0"/>
          <w:sz w:val="28"/>
          <w:szCs w:val="28"/>
        </w:rPr>
        <w:t xml:space="preserve">, белгілі бір мәдени ақпаратты аламыз. </w:t>
      </w:r>
    </w:p>
    <w:p w14:paraId="380BBBDE" w14:textId="368E0611"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жә</w:t>
      </w:r>
      <w:r w:rsidR="00197CD1" w:rsidRPr="00CD690B">
        <w:rPr>
          <w:rFonts w:ascii="Times New Roman" w:hAnsi="Times New Roman" w:cs="Times New Roman"/>
          <w:kern w:val="0"/>
          <w:sz w:val="28"/>
          <w:szCs w:val="28"/>
        </w:rPr>
        <w:t>не түрік мәдениетіндегі әйелдің</w:t>
      </w:r>
      <w:r w:rsidRPr="00CD690B">
        <w:rPr>
          <w:rFonts w:ascii="Times New Roman" w:hAnsi="Times New Roman" w:cs="Times New Roman"/>
          <w:kern w:val="0"/>
          <w:sz w:val="28"/>
          <w:szCs w:val="28"/>
        </w:rPr>
        <w:t xml:space="preserve"> мі</w:t>
      </w:r>
      <w:r w:rsidR="00197CD1" w:rsidRPr="00CD690B">
        <w:rPr>
          <w:rFonts w:ascii="Times New Roman" w:hAnsi="Times New Roman" w:cs="Times New Roman"/>
          <w:kern w:val="0"/>
          <w:sz w:val="28"/>
          <w:szCs w:val="28"/>
        </w:rPr>
        <w:t xml:space="preserve">нез-құлқы, оның жеке сипаттары </w:t>
      </w:r>
      <w:r w:rsidRPr="00CD690B">
        <w:rPr>
          <w:rFonts w:ascii="Times New Roman" w:hAnsi="Times New Roman" w:cs="Times New Roman"/>
          <w:kern w:val="0"/>
          <w:sz w:val="28"/>
          <w:szCs w:val="28"/>
        </w:rPr>
        <w:t>ауыз әдебиетіндегі тұрақты тіркестер, қара сөздер, мақал-мәтелдер түрінде көрініс тауып жатады.</w:t>
      </w:r>
    </w:p>
    <w:p w14:paraId="3532FFA0" w14:textId="1915AF4C"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концептісі қазақ мақал-мәтелдерінде де, түрік мақал-мәтелдерінде де тікелей немесе жанама түрде әйелді бейнелейтін қасиеттерді көрсетеді.</w:t>
      </w:r>
      <w:r w:rsidR="0053748F"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Түйіндеп айтқанда, қазақ қоғамында да, түрік қоғамында да еркектер әйелдерге қарағанда әлдеқайда ерікті, әлеуметтік дәрежесі жоғары болған. Қазақ дәстүріндегі табу-тыйымдардың мазмұнынан да әйелдерге қатысты көбірек айтылғандығы байқалады. Ат тергеуден бастап, «Әйел ақырын сөйлер</w:t>
      </w:r>
      <w:r w:rsidR="00411E54" w:rsidRPr="00CD690B">
        <w:rPr>
          <w:rFonts w:ascii="Times New Roman" w:hAnsi="Times New Roman" w:cs="Times New Roman"/>
          <w:kern w:val="0"/>
          <w:sz w:val="28"/>
          <w:szCs w:val="28"/>
        </w:rPr>
        <w:t>»</w:t>
      </w:r>
      <w:r w:rsidR="00411E54">
        <w:rPr>
          <w:rFonts w:ascii="Times New Roman" w:hAnsi="Times New Roman" w:cs="Times New Roman"/>
          <w:kern w:val="0"/>
          <w:sz w:val="28"/>
          <w:szCs w:val="28"/>
        </w:rPr>
        <w:t>,</w:t>
      </w:r>
      <w:r w:rsidR="00411E54"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«Әйел ерінің қайда баратынын сұрамас болар», «Күйеуіңнен бұрын жатпа</w:t>
      </w:r>
      <w:r w:rsidR="00411E54" w:rsidRPr="00CD690B">
        <w:rPr>
          <w:rFonts w:ascii="Times New Roman" w:hAnsi="Times New Roman" w:cs="Times New Roman"/>
          <w:kern w:val="0"/>
          <w:sz w:val="28"/>
          <w:szCs w:val="28"/>
        </w:rPr>
        <w:t>»</w:t>
      </w:r>
      <w:r w:rsidR="00411E54">
        <w:rPr>
          <w:rFonts w:ascii="Times New Roman" w:hAnsi="Times New Roman" w:cs="Times New Roman"/>
          <w:kern w:val="0"/>
          <w:sz w:val="28"/>
          <w:szCs w:val="28"/>
        </w:rPr>
        <w:t>,</w:t>
      </w:r>
      <w:r w:rsidR="00411E54"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«Әйелге ер адамның жолын кесіп өтуге болмайды» т.б. қалыптасқан заңдылықтар бар. Еркек бейнесі этникалық санада – «Тәңірі текті», «Алланың сүйген құлы»</w:t>
      </w:r>
      <w:r w:rsidR="00411E54">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сондықтан еркек – құттың, бақ пен ырыстың мекені. Төрдегі орын, жүйрік ат, асыл тон, сұлу әйел, ақылды жар – еркектің несібесі. Қару асынып, ел қорғау, кеткен кекті қуу, бітіспес даудың шешімін айту, төрелік жасау, қатын-балаға өкімін жүргізу, ағайын-туыстың басын қосу – еркектік іс. Ер адам ұстанатын бұл қағидаттардың барлығы қазақ және түрік мақал-мәтелдерінде жан-жақты, бейнелі сипатталған.</w:t>
      </w:r>
    </w:p>
    <w:p w14:paraId="00857E03" w14:textId="356135B4"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Әйел бейнесіне қатысты біз қарастырған қазақ және түрік мақал-мәтелдерінде әлеуметтану тұрғысынан алғанда, осы екі ұлттың түсінігінде әйелдің отбасындағы маңызы ерекше екендігіне көз жеткізілді. </w:t>
      </w:r>
    </w:p>
    <w:p w14:paraId="1C3FE740" w14:textId="7C6C2493" w:rsidR="00157615" w:rsidRPr="00CD690B" w:rsidRDefault="00157615"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және түрік тілдеріндегі әйелге қатысты мақал-мәтелдерді бірнеше тақырыптарға топтастыра отырып, салыстырмалы талдау жүргізілд</w:t>
      </w:r>
      <w:r w:rsidR="001870D9" w:rsidRPr="00CD690B">
        <w:rPr>
          <w:rFonts w:ascii="Times New Roman" w:hAnsi="Times New Roman" w:cs="Times New Roman"/>
          <w:kern w:val="0"/>
          <w:sz w:val="28"/>
          <w:szCs w:val="28"/>
        </w:rPr>
        <w:t xml:space="preserve">і. Салыстырмалы </w:t>
      </w:r>
      <w:r w:rsidRPr="00CD690B">
        <w:rPr>
          <w:rFonts w:ascii="Times New Roman" w:hAnsi="Times New Roman" w:cs="Times New Roman"/>
          <w:kern w:val="0"/>
          <w:sz w:val="28"/>
          <w:szCs w:val="28"/>
        </w:rPr>
        <w:t>зерттеу барысында екі тілдегі әйелге қатыс</w:t>
      </w:r>
      <w:r w:rsidR="001870D9" w:rsidRPr="00CD690B">
        <w:rPr>
          <w:rFonts w:ascii="Times New Roman" w:hAnsi="Times New Roman" w:cs="Times New Roman"/>
          <w:kern w:val="0"/>
          <w:sz w:val="28"/>
          <w:szCs w:val="28"/>
        </w:rPr>
        <w:t xml:space="preserve">ты жарық көрген мақал-мәтелдер </w:t>
      </w:r>
      <w:r w:rsidRPr="00CD690B">
        <w:rPr>
          <w:rFonts w:ascii="Times New Roman" w:hAnsi="Times New Roman" w:cs="Times New Roman"/>
          <w:kern w:val="0"/>
          <w:sz w:val="28"/>
          <w:szCs w:val="28"/>
        </w:rPr>
        <w:t>пайдаланылды. Қазақ және түрік халықтарының танымындағы әйел бейнесі және оның әлеуметтік рөліне байланысты екі халыққа ортақ түсініктер мен құндылықтар анықталды. Бұған туыстас екі тілдің ежелден бері келе жатқан салт-дәстүріндегі және әдет-ғұрпындағы ұқсастықтар, кейбір мифологиялық діни наным</w:t>
      </w:r>
      <w:r w:rsidR="00411E54">
        <w:rPr>
          <w:rFonts w:ascii="Times New Roman" w:hAnsi="Times New Roman" w:cs="Times New Roman"/>
          <w:kern w:val="0"/>
          <w:sz w:val="28"/>
          <w:szCs w:val="28"/>
        </w:rPr>
        <w:t>-</w:t>
      </w:r>
      <w:r w:rsidRPr="00CD690B">
        <w:rPr>
          <w:rFonts w:ascii="Times New Roman" w:hAnsi="Times New Roman" w:cs="Times New Roman"/>
          <w:kern w:val="0"/>
          <w:sz w:val="28"/>
          <w:szCs w:val="28"/>
        </w:rPr>
        <w:t>сенімнің ортақтығы себепші болуы мүмкін деп топшылаймыз. Әйелге қатысты мақал-мәтелдерді талдауда екі тілде де баламасы бар немесе мағыналық жағынан өте жақын, алайда екі тілдің дыбыстық заңдылықтарына байланысты өзгешеліктерге ұшыраған мақал-мәтелдерді кездестіруге болады. Туыстас тілдерде кездесетін аталмыш ерекшеліктердің болуы табиғи құбылыс деп түсінеміз. «Әйел» тақырыбындағы мақал-мәтелдердің вербал</w:t>
      </w:r>
      <w:r w:rsidR="00411E54">
        <w:rPr>
          <w:rFonts w:ascii="Times New Roman" w:hAnsi="Times New Roman" w:cs="Times New Roman"/>
          <w:kern w:val="0"/>
          <w:sz w:val="28"/>
          <w:szCs w:val="28"/>
        </w:rPr>
        <w:t>дан</w:t>
      </w:r>
      <w:r w:rsidRPr="00CD690B">
        <w:rPr>
          <w:rFonts w:ascii="Times New Roman" w:hAnsi="Times New Roman" w:cs="Times New Roman"/>
          <w:kern w:val="0"/>
          <w:sz w:val="28"/>
          <w:szCs w:val="28"/>
        </w:rPr>
        <w:t>уы олардың түпкі және мәдени мағынасын жеткізуге септігін тигізіп қоймай, сонымен қатар әртүрлі мәдениеттердегі әйелді қабылдау ерекшеліктері мен рөлін айқындауға ықпал етеді.</w:t>
      </w:r>
    </w:p>
    <w:p w14:paraId="5F0BF8CD" w14:textId="77777777" w:rsidR="00592A76" w:rsidRPr="00D17AEE" w:rsidRDefault="00592A76"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295F5C25" w14:textId="77777777" w:rsidR="003C4933" w:rsidRPr="00D17AEE" w:rsidRDefault="003C4933"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1D3B44DE"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421CAD96"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5ACC7CC2"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7BF02501"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169F7C1E"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0598C2E2"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50A6A874"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253F57F7"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486CCB1D"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24D9A17A"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4A6AA4C3"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3C26BBAD"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12CDDEF4"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3263E6DC"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313B22B9"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29E11128"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757AF3DF"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2FC66E17"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6C6D4AD0"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0C79B306"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27D423EF"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340978DB"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20FD2A2C"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74B70644"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20C3DD45"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16C25817"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59D7865D"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13B5FA71"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35360746"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4DE9D90A"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48F9EE07"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602D0511"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3828F435"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654E5CF2"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4FE6B598"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5BD9A90D"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0A01E124" w14:textId="77777777" w:rsidR="001E275F" w:rsidRPr="00D17AEE" w:rsidRDefault="001E275F"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653C1A41" w14:textId="77777777" w:rsidR="003C4933" w:rsidRPr="00D17AEE" w:rsidRDefault="003C4933"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11F3ACB7" w14:textId="77777777" w:rsidR="003C4933" w:rsidRPr="00D17AEE" w:rsidRDefault="003C4933"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0870C680" w14:textId="4B782D69"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b/>
          <w:bCs/>
          <w:sz w:val="28"/>
          <w:szCs w:val="28"/>
        </w:rPr>
      </w:pPr>
      <w:r w:rsidRPr="00CD690B">
        <w:rPr>
          <w:rFonts w:ascii="Times New Roman" w:hAnsi="Times New Roman" w:cs="Times New Roman"/>
          <w:b/>
          <w:bCs/>
          <w:sz w:val="28"/>
          <w:szCs w:val="28"/>
        </w:rPr>
        <w:t xml:space="preserve">3 ӘЙЕЛ» КОНЦЕПТІСІНЕ ҚАТЫСТЫ МАҚАЛ-МӘТЕЛДЕРДІ ОҚЫТУДЫҢ </w:t>
      </w:r>
      <w:r w:rsidR="00534BD8" w:rsidRPr="00CD690B">
        <w:rPr>
          <w:rFonts w:ascii="Times New Roman" w:hAnsi="Times New Roman" w:cs="Times New Roman"/>
          <w:b/>
          <w:bCs/>
          <w:sz w:val="28"/>
          <w:szCs w:val="28"/>
        </w:rPr>
        <w:t>ДИДАКТИКАЛЫҚ НЕГІЗДЕРІ</w:t>
      </w:r>
    </w:p>
    <w:p w14:paraId="697BD8AA" w14:textId="7777777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b/>
          <w:bCs/>
          <w:sz w:val="28"/>
          <w:szCs w:val="28"/>
        </w:rPr>
      </w:pPr>
    </w:p>
    <w:p w14:paraId="16E46E1F" w14:textId="33B1DEDC" w:rsidR="0053748F" w:rsidRPr="00CD690B" w:rsidRDefault="00102E93" w:rsidP="0053748F">
      <w:pPr>
        <w:shd w:val="clear" w:color="auto" w:fill="FFFFFF" w:themeFill="background1"/>
        <w:autoSpaceDE w:val="0"/>
        <w:autoSpaceDN w:val="0"/>
        <w:adjustRightInd w:val="0"/>
        <w:spacing w:after="0" w:line="240" w:lineRule="auto"/>
        <w:ind w:firstLine="709"/>
        <w:jc w:val="both"/>
        <w:rPr>
          <w:rFonts w:ascii="Times New Roman" w:hAnsi="Times New Roman" w:cs="Times New Roman"/>
          <w:b/>
          <w:bCs/>
          <w:kern w:val="0"/>
          <w:sz w:val="28"/>
          <w:szCs w:val="28"/>
        </w:rPr>
      </w:pPr>
      <w:r w:rsidRPr="00CD690B">
        <w:rPr>
          <w:rFonts w:ascii="Times New Roman" w:hAnsi="Times New Roman" w:cs="Times New Roman"/>
          <w:b/>
          <w:bCs/>
          <w:sz w:val="28"/>
          <w:szCs w:val="28"/>
        </w:rPr>
        <w:t>3.1 «Әйел» концепт</w:t>
      </w:r>
      <w:r w:rsidR="00AC37A6" w:rsidRPr="00CD690B">
        <w:rPr>
          <w:rFonts w:ascii="Times New Roman" w:hAnsi="Times New Roman" w:cs="Times New Roman"/>
          <w:b/>
          <w:bCs/>
          <w:sz w:val="28"/>
          <w:szCs w:val="28"/>
        </w:rPr>
        <w:t xml:space="preserve">ісіне қатысты мақал-мәтелдердің </w:t>
      </w:r>
      <w:r w:rsidRPr="00CD690B">
        <w:rPr>
          <w:rFonts w:ascii="Times New Roman" w:hAnsi="Times New Roman" w:cs="Times New Roman"/>
          <w:b/>
          <w:bCs/>
          <w:kern w:val="0"/>
          <w:sz w:val="28"/>
          <w:szCs w:val="28"/>
        </w:rPr>
        <w:t>қазақ және түрік</w:t>
      </w:r>
      <w:r w:rsidR="00380C40" w:rsidRPr="00CD690B">
        <w:rPr>
          <w:rFonts w:ascii="Times New Roman" w:hAnsi="Times New Roman" w:cs="Times New Roman"/>
          <w:b/>
          <w:bCs/>
          <w:kern w:val="0"/>
          <w:sz w:val="28"/>
          <w:szCs w:val="28"/>
        </w:rPr>
        <w:t xml:space="preserve"> тілдерін</w:t>
      </w:r>
      <w:r w:rsidRPr="00CD690B">
        <w:rPr>
          <w:rFonts w:ascii="Times New Roman" w:hAnsi="Times New Roman" w:cs="Times New Roman"/>
          <w:b/>
          <w:bCs/>
          <w:kern w:val="0"/>
          <w:sz w:val="28"/>
          <w:szCs w:val="28"/>
        </w:rPr>
        <w:t xml:space="preserve"> меңгертуде және лингвистикалық</w:t>
      </w:r>
      <w:r w:rsidR="00380C40" w:rsidRPr="00CD690B">
        <w:rPr>
          <w:rFonts w:ascii="Times New Roman" w:hAnsi="Times New Roman" w:cs="Times New Roman"/>
          <w:b/>
          <w:bCs/>
          <w:kern w:val="0"/>
          <w:sz w:val="28"/>
          <w:szCs w:val="28"/>
        </w:rPr>
        <w:t>,</w:t>
      </w:r>
      <w:r w:rsidRPr="00CD690B">
        <w:rPr>
          <w:rFonts w:ascii="Times New Roman" w:hAnsi="Times New Roman" w:cs="Times New Roman"/>
          <w:b/>
          <w:bCs/>
          <w:kern w:val="0"/>
          <w:sz w:val="28"/>
          <w:szCs w:val="28"/>
        </w:rPr>
        <w:t xml:space="preserve"> мәдени құзыретт</w:t>
      </w:r>
      <w:r w:rsidR="00197CD1" w:rsidRPr="00CD690B">
        <w:rPr>
          <w:rFonts w:ascii="Times New Roman" w:hAnsi="Times New Roman" w:cs="Times New Roman"/>
          <w:b/>
          <w:bCs/>
          <w:kern w:val="0"/>
          <w:sz w:val="28"/>
          <w:szCs w:val="28"/>
        </w:rPr>
        <w:t>іліктерді қалыптастырудағы рөлі</w:t>
      </w:r>
    </w:p>
    <w:p w14:paraId="63848B91" w14:textId="13EBDE05"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Арғы тарихтың бедерінде күллі әлемге із қалдырған түр</w:t>
      </w:r>
      <w:r w:rsidR="00415FBA" w:rsidRPr="00CD690B">
        <w:rPr>
          <w:rFonts w:ascii="Times New Roman" w:hAnsi="Times New Roman" w:cs="Times New Roman"/>
          <w:kern w:val="0"/>
          <w:sz w:val="28"/>
          <w:szCs w:val="28"/>
        </w:rPr>
        <w:t xml:space="preserve">кі дүниесінің қазіргі кезде де </w:t>
      </w:r>
      <w:r w:rsidRPr="00CD690B">
        <w:rPr>
          <w:rFonts w:ascii="Times New Roman" w:hAnsi="Times New Roman" w:cs="Times New Roman"/>
          <w:kern w:val="0"/>
          <w:sz w:val="28"/>
          <w:szCs w:val="28"/>
        </w:rPr>
        <w:t>дүниежүзілік өркениетте ерекше орны бар екені белгілі. Жалауын жоғары ұстап, намысын ешкімге таптатпаған ежелгі түркі халықтарының қазіргі ұрпақтары бір-бірімен рухани туыстық қарым-қатынасты жақсы жолға қойған.</w:t>
      </w:r>
    </w:p>
    <w:p w14:paraId="4B4181A9" w14:textId="17F2293F" w:rsidR="00102E93" w:rsidRPr="00CD690B" w:rsidRDefault="00102E93" w:rsidP="004838F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Түркі мемлекеттері ұйымының Х саммитінде Президент Қасым-Жомарт Тоқаев: «Түркі жұрты Байкалдан Балқанға дейінгі ұлан-ғайыр аумақты жайлап жатыр. Түркі әлемінің өркениеті Ұлы даладан бастау алатыны баршаға мәлім. Осы ортақ құндылықтарымыздың мұрагері – Түркі мемлекеттері ұйымы. Қазақстан Түркі мемлекеттері ұйымын одан әрі дамытуға мүдделі. Түркі ықпалдастығын тереңдету – ортақ мұрат. Біз «Түркі әлемі» атты жаңа брендті дәріптеуіміз керек. Сонда ғана түркі халықтарының ынтымағы барынша нығайып, әлеует</w:t>
      </w:r>
      <w:r w:rsidR="002B716B" w:rsidRPr="00CD690B">
        <w:rPr>
          <w:rFonts w:ascii="Times New Roman" w:hAnsi="Times New Roman" w:cs="Times New Roman"/>
          <w:kern w:val="0"/>
          <w:sz w:val="28"/>
          <w:szCs w:val="28"/>
        </w:rPr>
        <w:t>і арта түседі»,</w:t>
      </w:r>
      <w:r w:rsidR="00197CD1"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деп игі бастама көтерді</w:t>
      </w:r>
      <w:r w:rsidR="004838F2">
        <w:rPr>
          <w:rFonts w:ascii="Times New Roman" w:hAnsi="Times New Roman" w:cs="Times New Roman"/>
          <w:kern w:val="0"/>
          <w:sz w:val="28"/>
          <w:szCs w:val="28"/>
        </w:rPr>
        <w:t xml:space="preserve"> </w:t>
      </w:r>
      <w:r w:rsidR="004838F2" w:rsidRPr="00CD690B">
        <w:rPr>
          <w:rFonts w:ascii="Times New Roman" w:hAnsi="Times New Roman" w:cs="Times New Roman"/>
          <w:kern w:val="0"/>
          <w:sz w:val="28"/>
          <w:szCs w:val="28"/>
        </w:rPr>
        <w:t>[105]</w:t>
      </w:r>
      <w:r w:rsidRPr="00CD690B">
        <w:rPr>
          <w:rFonts w:ascii="Times New Roman" w:hAnsi="Times New Roman" w:cs="Times New Roman"/>
          <w:kern w:val="0"/>
          <w:sz w:val="28"/>
          <w:szCs w:val="28"/>
        </w:rPr>
        <w:t>.</w:t>
      </w:r>
    </w:p>
    <w:p w14:paraId="2B18048A" w14:textId="3DD4EEA4"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Түп негізі бір, тілегі ортақ, түркі жұртын тек бір-бірін қиналмай ұғысатын тіл ғана жақындастыратыны белгілі.</w:t>
      </w:r>
      <w:r w:rsidR="004838F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Сөз өнерін қастер тұтқан түркі халқы тілінің нәрі мен қасиетін бойына сіңірген ортақ әдеби тіл туыс халықтарды ынтымақтастыратын алты</w:t>
      </w:r>
      <w:r w:rsidR="00415FBA" w:rsidRPr="00CD690B">
        <w:rPr>
          <w:rFonts w:ascii="Times New Roman" w:hAnsi="Times New Roman" w:cs="Times New Roman"/>
          <w:kern w:val="0"/>
          <w:sz w:val="28"/>
          <w:szCs w:val="28"/>
        </w:rPr>
        <w:t>н көпір іспетті. Өткен ғасырдың</w:t>
      </w:r>
      <w:r w:rsidRPr="00CD690B">
        <w:rPr>
          <w:rFonts w:ascii="Times New Roman" w:hAnsi="Times New Roman" w:cs="Times New Roman"/>
          <w:kern w:val="0"/>
          <w:sz w:val="28"/>
          <w:szCs w:val="28"/>
        </w:rPr>
        <w:t xml:space="preserve"> тоқсаныншы жылдарынан бері түркi халықтарының саяси-әлеуметтiк өмiрiнде тарихи игi өзгерiстер, жаңа бетбұрыстар орын ала бастады. Туыс халықтарға ортақ жазу ендiруге, ортақ термин жасауға, ортақ терминко</w:t>
      </w:r>
      <w:r w:rsidR="00415FBA" w:rsidRPr="00CD690B">
        <w:rPr>
          <w:rFonts w:ascii="Times New Roman" w:hAnsi="Times New Roman" w:cs="Times New Roman"/>
          <w:kern w:val="0"/>
          <w:sz w:val="28"/>
          <w:szCs w:val="28"/>
        </w:rPr>
        <w:t>м құруға жағдай жасала бастауы тек</w:t>
      </w:r>
      <w:r w:rsidRPr="00CD690B">
        <w:rPr>
          <w:rFonts w:ascii="Times New Roman" w:hAnsi="Times New Roman" w:cs="Times New Roman"/>
          <w:kern w:val="0"/>
          <w:sz w:val="28"/>
          <w:szCs w:val="28"/>
        </w:rPr>
        <w:t xml:space="preserve"> тiл жанашырларын ғана емес, елжанды азаматтарды да ойға қалдырып, әрі қызығушылықтарын арттырып отыр. Түрiкшiл идеяны, түрiк әлемiнiң бiрлестiгiн насихаттап, елдiктiң қамын көп болып жұмыла ойласып, бiр түбiрден тараған туыс халықтардың тiлiнiң, дiнiнiң, рухани бiтiм-болмысының, мәдениетi мен өнерiнiң ортақтығын, тұтастығын сездiрiп, қайта қауыштыру – олардың ынтымағын күшейту бағытындағы баға жетпес игiлiктi iс. Жаһандық әлемде әртүрлі тілдерде сөйлей алу негізгі дағдылардың бірі саналады. Дәл осы дағды адамдарға көптеген мүмкіндіктерге, мәдениеттерге жол ашады.</w:t>
      </w:r>
      <w:r w:rsidRPr="00CD690B">
        <w:t xml:space="preserve"> </w:t>
      </w:r>
      <w:r w:rsidRPr="00CD690B">
        <w:rPr>
          <w:rFonts w:ascii="Times New Roman" w:hAnsi="Times New Roman" w:cs="Times New Roman"/>
          <w:kern w:val="0"/>
          <w:sz w:val="28"/>
          <w:szCs w:val="28"/>
        </w:rPr>
        <w:t>Қазіргі кезде түркі тілдерін меңгеруге деген құлш</w:t>
      </w:r>
      <w:r w:rsidR="00415FBA" w:rsidRPr="00CD690B">
        <w:rPr>
          <w:rFonts w:ascii="Times New Roman" w:hAnsi="Times New Roman" w:cs="Times New Roman"/>
          <w:kern w:val="0"/>
          <w:sz w:val="28"/>
          <w:szCs w:val="28"/>
        </w:rPr>
        <w:t>ыныс артуда.</w:t>
      </w:r>
      <w:r w:rsidR="00533B4C">
        <w:rPr>
          <w:rFonts w:ascii="Times New Roman" w:hAnsi="Times New Roman" w:cs="Times New Roman"/>
          <w:kern w:val="0"/>
          <w:sz w:val="28"/>
          <w:szCs w:val="28"/>
        </w:rPr>
        <w:t xml:space="preserve"> </w:t>
      </w:r>
      <w:r w:rsidR="00415FBA" w:rsidRPr="00CD690B">
        <w:rPr>
          <w:rFonts w:ascii="Times New Roman" w:hAnsi="Times New Roman" w:cs="Times New Roman"/>
          <w:kern w:val="0"/>
          <w:sz w:val="28"/>
          <w:szCs w:val="28"/>
        </w:rPr>
        <w:t xml:space="preserve">Әрі түркі тілдерін </w:t>
      </w:r>
      <w:r w:rsidRPr="00CD690B">
        <w:rPr>
          <w:rFonts w:ascii="Times New Roman" w:hAnsi="Times New Roman" w:cs="Times New Roman"/>
          <w:kern w:val="0"/>
          <w:sz w:val="28"/>
          <w:szCs w:val="28"/>
        </w:rPr>
        <w:t>үйрену мәселесі өзекті болып отыр.</w:t>
      </w:r>
    </w:p>
    <w:p w14:paraId="5372FB4C" w14:textId="3CCFF3CB"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Қазіргі түрік мемлекетінің негізін қалаған, Түркия Республикасының Тұңғыш презид</w:t>
      </w:r>
      <w:r w:rsidR="00415FBA" w:rsidRPr="00CD690B">
        <w:rPr>
          <w:rFonts w:ascii="Times New Roman" w:hAnsi="Times New Roman" w:cs="Times New Roman"/>
          <w:sz w:val="28"/>
          <w:szCs w:val="28"/>
        </w:rPr>
        <w:t xml:space="preserve">енті Мұстафа Кемал Ататүріктің </w:t>
      </w:r>
      <w:r w:rsidRPr="00CD690B">
        <w:rPr>
          <w:rFonts w:ascii="Times New Roman" w:hAnsi="Times New Roman" w:cs="Times New Roman"/>
          <w:sz w:val="28"/>
          <w:szCs w:val="28"/>
        </w:rPr>
        <w:t>бастамасымен түрiк тiлiн жаңғыртатын, жетiлдiре түсетiн лингвистикалық ғылыми қоғам құрылды.Түркi жұртының санасы</w:t>
      </w:r>
      <w:r w:rsidR="00415FBA" w:rsidRPr="00CD690B">
        <w:rPr>
          <w:rFonts w:ascii="Times New Roman" w:hAnsi="Times New Roman" w:cs="Times New Roman"/>
          <w:sz w:val="28"/>
          <w:szCs w:val="28"/>
        </w:rPr>
        <w:t xml:space="preserve">н оятушы, </w:t>
      </w:r>
      <w:r w:rsidRPr="00CD690B">
        <w:rPr>
          <w:rFonts w:ascii="Times New Roman" w:hAnsi="Times New Roman" w:cs="Times New Roman"/>
          <w:sz w:val="28"/>
          <w:szCs w:val="28"/>
        </w:rPr>
        <w:t>ағартушы Исмайлбей Гаспиринский күллi түркi тiлдерiне ортақ орфографияны құрастыруды ойға алды. Ал Ұлт ұстазы А.</w:t>
      </w:r>
      <w:r w:rsidR="00415FBA" w:rsidRPr="00CD690B">
        <w:rPr>
          <w:rFonts w:ascii="Times New Roman" w:hAnsi="Times New Roman" w:cs="Times New Roman"/>
          <w:sz w:val="28"/>
          <w:szCs w:val="28"/>
        </w:rPr>
        <w:t> </w:t>
      </w:r>
      <w:r w:rsidRPr="00CD690B">
        <w:rPr>
          <w:rFonts w:ascii="Times New Roman" w:hAnsi="Times New Roman" w:cs="Times New Roman"/>
          <w:sz w:val="28"/>
          <w:szCs w:val="28"/>
        </w:rPr>
        <w:t>Байтұрсынұлының лингвистикалық және дидактикалық еңбектерінің түркітанудағы маңызы өз алдына бөлек тақырып.</w:t>
      </w:r>
    </w:p>
    <w:p w14:paraId="7D1F724A" w14:textId="0A4FBDB6"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Бүгінде Түркияда қазақ тілін үйренуге, Қазақстанда түрік тілін үйренуге  қызығушылық білдірушілердің қатары артып келеді. Еліміздің телеарналарында түрік тіліндегі киносериалдардың көрсетілімі жиі ұйымдстырылады.</w:t>
      </w:r>
    </w:p>
    <w:p w14:paraId="3A707F5D" w14:textId="4536C742"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Халықтық-мәдени білім – төл мәдениет пен ана тілін келешек ұрпақ бойына сіңіріп, дамытуға бағытталған білім. Ол халықтың дәстүрлі мәдениеті сияқты жазу-сызусыз, күнделікті тірліктің, тұрмыс-салт пен әдет-ғұрыптың, халықтың дүниетанымына, табиғи жағдайларына, шаруашылықтың ерекшеліктеріне орай қалыптасып, өмір сүрудің, ұрпақ өсірудің машықтық әдіс-тәсілі ретінде пайда болып, өмір сүреді.</w:t>
      </w:r>
    </w:p>
    <w:p w14:paraId="08D2DDA4" w14:textId="40FAD316"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Шет тілдерін, әсіресе қазақ және түрі</w:t>
      </w:r>
      <w:r w:rsidR="00415FBA" w:rsidRPr="00CD690B">
        <w:rPr>
          <w:rFonts w:ascii="Times New Roman" w:hAnsi="Times New Roman" w:cs="Times New Roman"/>
          <w:kern w:val="0"/>
          <w:sz w:val="28"/>
          <w:szCs w:val="28"/>
        </w:rPr>
        <w:t xml:space="preserve">к тілдерін меңгеруде, үйренуде </w:t>
      </w:r>
      <w:r w:rsidRPr="00CD690B">
        <w:rPr>
          <w:rFonts w:ascii="Times New Roman" w:hAnsi="Times New Roman" w:cs="Times New Roman"/>
          <w:kern w:val="0"/>
          <w:sz w:val="28"/>
          <w:szCs w:val="28"/>
        </w:rPr>
        <w:t xml:space="preserve">мақал-мәтелдердің рөлі өте маңызды болып табылады, өйткені мақал-мәтелдер, нақыл сөздер және басқа да өрнектерсіз тілдің </w:t>
      </w:r>
      <w:r w:rsidR="00415FBA" w:rsidRPr="00CD690B">
        <w:rPr>
          <w:rFonts w:ascii="Times New Roman" w:hAnsi="Times New Roman" w:cs="Times New Roman"/>
          <w:kern w:val="0"/>
          <w:sz w:val="28"/>
          <w:szCs w:val="28"/>
        </w:rPr>
        <w:t xml:space="preserve">де </w:t>
      </w:r>
      <w:r w:rsidRPr="00CD690B">
        <w:rPr>
          <w:rFonts w:ascii="Times New Roman" w:hAnsi="Times New Roman" w:cs="Times New Roman"/>
          <w:kern w:val="0"/>
          <w:sz w:val="28"/>
          <w:szCs w:val="28"/>
        </w:rPr>
        <w:t>өмір сүрмейтіні белгілі.</w:t>
      </w:r>
    </w:p>
    <w:p w14:paraId="1C8DA1AA" w14:textId="7A8C3AE2" w:rsidR="00102E93" w:rsidRPr="00CD690B" w:rsidRDefault="002B716B"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w:t>
      </w:r>
      <w:r w:rsidR="00102E93" w:rsidRPr="00CD690B">
        <w:rPr>
          <w:rFonts w:ascii="Times New Roman" w:hAnsi="Times New Roman" w:cs="Times New Roman"/>
          <w:kern w:val="0"/>
          <w:sz w:val="28"/>
          <w:szCs w:val="28"/>
        </w:rPr>
        <w:t>Мақал-мәтелдер – бізге әсер ететін, ойымызды көрсететін сөз тіркестері. Халықтың мақал-мәтелдері тіл мамандары үшін қызықты, өйткені олар тіл арқылы адамдардың дүниені қалай көретінін көрсете алады. Бұл тілді үйретушілер үшін де маңызды, себебі бұл оларға тілді үйренуге көмектеседі</w:t>
      </w:r>
      <w:r w:rsidRPr="00CD690B">
        <w:rPr>
          <w:rFonts w:ascii="Times New Roman" w:hAnsi="Times New Roman" w:cs="Times New Roman"/>
          <w:kern w:val="0"/>
          <w:sz w:val="28"/>
          <w:szCs w:val="28"/>
        </w:rPr>
        <w:t>» [</w:t>
      </w:r>
      <w:r w:rsidRPr="003C4933">
        <w:rPr>
          <w:rFonts w:ascii="Times New Roman" w:hAnsi="Times New Roman" w:cs="Times New Roman"/>
          <w:kern w:val="0"/>
          <w:sz w:val="28"/>
          <w:szCs w:val="28"/>
        </w:rPr>
        <w:t>106</w:t>
      </w:r>
      <w:r w:rsidR="00533B4C" w:rsidRPr="003C4933">
        <w:rPr>
          <w:rFonts w:ascii="Times New Roman" w:hAnsi="Times New Roman" w:cs="Times New Roman"/>
          <w:kern w:val="0"/>
          <w:sz w:val="28"/>
          <w:szCs w:val="28"/>
        </w:rPr>
        <w:t>, б.</w:t>
      </w:r>
      <w:r w:rsidR="003C4933" w:rsidRPr="003C4933">
        <w:rPr>
          <w:rFonts w:ascii="Times New Roman" w:hAnsi="Times New Roman" w:cs="Times New Roman"/>
          <w:kern w:val="0"/>
          <w:sz w:val="28"/>
          <w:szCs w:val="28"/>
        </w:rPr>
        <w:t>89</w:t>
      </w:r>
      <w:r w:rsidR="00533B4C" w:rsidRPr="003C4933">
        <w:rPr>
          <w:rFonts w:ascii="Times New Roman" w:hAnsi="Times New Roman" w:cs="Times New Roman"/>
          <w:kern w:val="0"/>
          <w:sz w:val="28"/>
          <w:szCs w:val="28"/>
        </w:rPr>
        <w:t xml:space="preserve"> </w:t>
      </w:r>
      <w:r w:rsidRPr="003C4933">
        <w:rPr>
          <w:rFonts w:ascii="Times New Roman" w:hAnsi="Times New Roman" w:cs="Times New Roman"/>
          <w:kern w:val="0"/>
          <w:sz w:val="28"/>
          <w:szCs w:val="28"/>
        </w:rPr>
        <w:t>].</w:t>
      </w:r>
      <w:r w:rsidR="00102E93" w:rsidRPr="00CD690B">
        <w:rPr>
          <w:rFonts w:ascii="Times New Roman" w:hAnsi="Times New Roman" w:cs="Times New Roman"/>
          <w:kern w:val="0"/>
          <w:sz w:val="28"/>
          <w:szCs w:val="28"/>
        </w:rPr>
        <w:t xml:space="preserve"> </w:t>
      </w:r>
    </w:p>
    <w:p w14:paraId="007FBC5F" w14:textId="56EDDB5F"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Қазақ және түрік мақал-мәтелдерін салыстыру </w:t>
      </w:r>
      <w:r w:rsidR="00533B4C">
        <w:rPr>
          <w:rFonts w:ascii="Times New Roman" w:hAnsi="Times New Roman" w:cs="Times New Roman"/>
          <w:kern w:val="0"/>
          <w:sz w:val="28"/>
          <w:szCs w:val="28"/>
        </w:rPr>
        <w:t>негізінде</w:t>
      </w:r>
      <w:r w:rsidR="00533B4C"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лингвистикалық және</w:t>
      </w:r>
      <w:r w:rsidR="00415FBA" w:rsidRPr="00CD690B">
        <w:rPr>
          <w:rFonts w:ascii="Times New Roman" w:hAnsi="Times New Roman" w:cs="Times New Roman"/>
          <w:kern w:val="0"/>
          <w:sz w:val="28"/>
          <w:szCs w:val="28"/>
        </w:rPr>
        <w:t xml:space="preserve"> мәдени аспектілерді зерттеуде </w:t>
      </w:r>
      <w:r w:rsidRPr="00CD690B">
        <w:rPr>
          <w:rFonts w:ascii="Times New Roman" w:hAnsi="Times New Roman" w:cs="Times New Roman"/>
          <w:kern w:val="0"/>
          <w:sz w:val="28"/>
          <w:szCs w:val="28"/>
        </w:rPr>
        <w:t>мақал-мәтелдердің маңызы зор. Мақал-мәтелдерді</w:t>
      </w:r>
      <w:r w:rsidR="00415FBA" w:rsidRPr="00CD690B">
        <w:rPr>
          <w:rFonts w:ascii="Times New Roman" w:hAnsi="Times New Roman" w:cs="Times New Roman"/>
          <w:kern w:val="0"/>
          <w:sz w:val="28"/>
          <w:szCs w:val="28"/>
        </w:rPr>
        <w:t xml:space="preserve"> лингвомәдени тұрғыдан</w:t>
      </w:r>
      <w:r w:rsidRPr="00CD690B">
        <w:rPr>
          <w:rFonts w:ascii="Times New Roman" w:hAnsi="Times New Roman" w:cs="Times New Roman"/>
          <w:kern w:val="0"/>
          <w:sz w:val="28"/>
          <w:szCs w:val="28"/>
        </w:rPr>
        <w:t xml:space="preserve"> талдау қазақ және түрік тілдеріндегі мақал-мәтелдерде қолданылатын бейнелерді жүйелі түрде зерттеу болып табылады.</w:t>
      </w:r>
    </w:p>
    <w:p w14:paraId="68139B86" w14:textId="7E05AB31" w:rsidR="00102E93" w:rsidRPr="00CD690B" w:rsidRDefault="00102E93" w:rsidP="00533B4C">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Жалпы </w:t>
      </w:r>
      <w:bookmarkStart w:id="25" w:name="_Hlk165161769"/>
      <w:r w:rsidRPr="00CD690B">
        <w:rPr>
          <w:rFonts w:ascii="Times New Roman" w:hAnsi="Times New Roman" w:cs="Times New Roman"/>
          <w:kern w:val="0"/>
          <w:sz w:val="28"/>
          <w:szCs w:val="28"/>
        </w:rPr>
        <w:t xml:space="preserve">мақал-мәтелдер </w:t>
      </w:r>
      <w:bookmarkEnd w:id="25"/>
      <w:r w:rsidRPr="00CD690B">
        <w:rPr>
          <w:rFonts w:ascii="Times New Roman" w:hAnsi="Times New Roman" w:cs="Times New Roman"/>
          <w:kern w:val="0"/>
          <w:sz w:val="28"/>
          <w:szCs w:val="28"/>
        </w:rPr>
        <w:t>өз</w:t>
      </w:r>
      <w:r w:rsidR="00415FBA" w:rsidRPr="00CD690B">
        <w:rPr>
          <w:rFonts w:ascii="Times New Roman" w:hAnsi="Times New Roman" w:cs="Times New Roman"/>
          <w:kern w:val="0"/>
          <w:sz w:val="28"/>
          <w:szCs w:val="28"/>
        </w:rPr>
        <w:t xml:space="preserve"> ана тілінде сөйлеушілердің </w:t>
      </w:r>
      <w:r w:rsidRPr="00CD690B">
        <w:rPr>
          <w:rFonts w:ascii="Times New Roman" w:hAnsi="Times New Roman" w:cs="Times New Roman"/>
          <w:kern w:val="0"/>
          <w:sz w:val="28"/>
          <w:szCs w:val="28"/>
        </w:rPr>
        <w:t>әлемді қалай танып, қабылдайтындарына байланысты, сондықтан мақал-мәтелдерді талдау ұлттық көзқарастардағы айырм</w:t>
      </w:r>
      <w:r w:rsidR="00415FBA" w:rsidRPr="00CD690B">
        <w:rPr>
          <w:rFonts w:ascii="Times New Roman" w:hAnsi="Times New Roman" w:cs="Times New Roman"/>
          <w:kern w:val="0"/>
          <w:sz w:val="28"/>
          <w:szCs w:val="28"/>
        </w:rPr>
        <w:t xml:space="preserve">ашылықтарды зерттеп зерделеуге </w:t>
      </w:r>
      <w:r w:rsidRPr="00CD690B">
        <w:rPr>
          <w:rFonts w:ascii="Times New Roman" w:hAnsi="Times New Roman" w:cs="Times New Roman"/>
          <w:kern w:val="0"/>
          <w:sz w:val="28"/>
          <w:szCs w:val="28"/>
        </w:rPr>
        <w:t>көмектеседі.</w:t>
      </w:r>
      <w:r w:rsidR="0049141D"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Мақал-мәтелдерді зерттеу</w:t>
      </w:r>
      <w:r w:rsidR="00415FBA" w:rsidRPr="00CD690B">
        <w:rPr>
          <w:rFonts w:ascii="Times New Roman" w:hAnsi="Times New Roman" w:cs="Times New Roman"/>
          <w:kern w:val="0"/>
          <w:sz w:val="28"/>
          <w:szCs w:val="28"/>
        </w:rPr>
        <w:t xml:space="preserve"> әртүрлі тілдердің әлемді қалай</w:t>
      </w:r>
      <w:r w:rsidRPr="00CD690B">
        <w:rPr>
          <w:rFonts w:ascii="Times New Roman" w:hAnsi="Times New Roman" w:cs="Times New Roman"/>
          <w:kern w:val="0"/>
          <w:sz w:val="28"/>
          <w:szCs w:val="28"/>
        </w:rPr>
        <w:t xml:space="preserve"> сипаттайтынын, суреттеу ерекшеліктерін тереңірек түсінуге мүмкіндік береді.</w:t>
      </w:r>
      <w:r w:rsidR="00415FBA"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Бұл сондай-ақ адамдарға басқа мәдениет иелерімен қарым-қатынас жасауға дайын </w:t>
      </w:r>
      <w:r w:rsidR="00415FBA" w:rsidRPr="00CD690B">
        <w:rPr>
          <w:rFonts w:ascii="Times New Roman" w:hAnsi="Times New Roman" w:cs="Times New Roman"/>
          <w:kern w:val="0"/>
          <w:sz w:val="28"/>
          <w:szCs w:val="28"/>
        </w:rPr>
        <w:t xml:space="preserve">болуға ықпал етеді. Бұған қоса </w:t>
      </w:r>
      <w:r w:rsidRPr="00CD690B">
        <w:rPr>
          <w:rFonts w:ascii="Times New Roman" w:hAnsi="Times New Roman" w:cs="Times New Roman"/>
          <w:kern w:val="0"/>
          <w:sz w:val="28"/>
          <w:szCs w:val="28"/>
        </w:rPr>
        <w:t>өз тіліңіздегі мақал-мәтелдерді білу, түсіну, қолдану өз мәдениетіңіздің даналығын жеткізуге мүмкіндік береді.</w:t>
      </w:r>
      <w:r w:rsidR="00533B4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Қазіргі уақытта батыс мәдениетіне еліктеушіліктен жастар алдыңғы ұрпақ жинаған тәжірибені  және халық даналығын елеп ескере бермейді немесе есінде сақтамайды.</w:t>
      </w:r>
    </w:p>
    <w:p w14:paraId="314FD132" w14:textId="30CDDA15" w:rsidR="00102E93" w:rsidRPr="00CD690B" w:rsidRDefault="0053748F" w:rsidP="00533B4C">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Мақал-мәтелдер – бұл кез </w:t>
      </w:r>
      <w:r w:rsidR="00102E93" w:rsidRPr="00CD690B">
        <w:rPr>
          <w:rFonts w:ascii="Times New Roman" w:hAnsi="Times New Roman" w:cs="Times New Roman"/>
          <w:kern w:val="0"/>
          <w:sz w:val="28"/>
          <w:szCs w:val="28"/>
        </w:rPr>
        <w:t>келген халықтың мәдениетінің маңызды элементі, ол өзінің ерекшелігін, тарихын, дүниетанымын және өмір салтын көрсетеді. Мақал-мәтелдер арқылы  қоғам алдыңғы ұрпақтардың тәжірибесін болашаққа жеткізеді және өткен мен келешек арасындағы байланысты орнатады.</w:t>
      </w:r>
      <w:r w:rsidR="00533B4C">
        <w:rPr>
          <w:rFonts w:ascii="Times New Roman" w:hAnsi="Times New Roman" w:cs="Times New Roman"/>
          <w:kern w:val="0"/>
          <w:sz w:val="28"/>
          <w:szCs w:val="28"/>
        </w:rPr>
        <w:t xml:space="preserve"> </w:t>
      </w:r>
      <w:r w:rsidR="00102E93" w:rsidRPr="00CD690B">
        <w:rPr>
          <w:rFonts w:ascii="Times New Roman" w:hAnsi="Times New Roman" w:cs="Times New Roman"/>
          <w:kern w:val="0"/>
          <w:sz w:val="28"/>
          <w:szCs w:val="28"/>
        </w:rPr>
        <w:t>Шет тілдерін, соның ішінде қазақ және түрік тілдерін үйренуде мақал-мәтелдерге айтарлықтай рөл беріледі. Себебі мақал-мәтелдер әртүрлі елдер мен халықтар арасында айтарлықтай ерекшеленуі мүмкін шет тілінде айтылатын мәдени контексті түсінуге мүмкіндік береді.</w:t>
      </w:r>
      <w:r w:rsidR="00533B4C">
        <w:rPr>
          <w:rFonts w:ascii="Times New Roman" w:hAnsi="Times New Roman" w:cs="Times New Roman"/>
          <w:kern w:val="0"/>
          <w:sz w:val="28"/>
          <w:szCs w:val="28"/>
        </w:rPr>
        <w:t xml:space="preserve"> </w:t>
      </w:r>
      <w:r w:rsidR="00102E93" w:rsidRPr="00CD690B">
        <w:rPr>
          <w:rFonts w:ascii="Times New Roman" w:hAnsi="Times New Roman" w:cs="Times New Roman"/>
          <w:kern w:val="0"/>
          <w:sz w:val="28"/>
          <w:szCs w:val="28"/>
        </w:rPr>
        <w:t>Мысалы, түрік тіліндегі «</w:t>
      </w:r>
      <w:r w:rsidR="00533B4C">
        <w:rPr>
          <w:rFonts w:ascii="Times New Roman" w:hAnsi="Times New Roman" w:cs="Times New Roman"/>
          <w:kern w:val="0"/>
          <w:sz w:val="28"/>
          <w:szCs w:val="28"/>
        </w:rPr>
        <w:t>Е</w:t>
      </w:r>
      <w:r w:rsidR="00102E93" w:rsidRPr="00CD690B">
        <w:rPr>
          <w:rFonts w:ascii="Times New Roman" w:hAnsi="Times New Roman" w:cs="Times New Roman"/>
          <w:kern w:val="0"/>
          <w:sz w:val="28"/>
          <w:szCs w:val="28"/>
        </w:rPr>
        <w:t xml:space="preserve">rkek baştır, kadın boyun» деген мақалдың басқа шет тілдерінде </w:t>
      </w:r>
      <w:r w:rsidR="00533B4C">
        <w:rPr>
          <w:rFonts w:ascii="Times New Roman" w:hAnsi="Times New Roman" w:cs="Times New Roman"/>
          <w:kern w:val="0"/>
          <w:sz w:val="28"/>
          <w:szCs w:val="28"/>
        </w:rPr>
        <w:t>баламалары</w:t>
      </w:r>
      <w:r w:rsidR="00533B4C" w:rsidRPr="00CD690B">
        <w:rPr>
          <w:rFonts w:ascii="Times New Roman" w:hAnsi="Times New Roman" w:cs="Times New Roman"/>
          <w:kern w:val="0"/>
          <w:sz w:val="28"/>
          <w:szCs w:val="28"/>
        </w:rPr>
        <w:t xml:space="preserve"> </w:t>
      </w:r>
      <w:r w:rsidR="00102E93" w:rsidRPr="00CD690B">
        <w:rPr>
          <w:rFonts w:ascii="Times New Roman" w:hAnsi="Times New Roman" w:cs="Times New Roman"/>
          <w:kern w:val="0"/>
          <w:sz w:val="28"/>
          <w:szCs w:val="28"/>
        </w:rPr>
        <w:t>көп. Дегенмен, бұл мақал-мәтелді қолдануда нақты мазмұны және контексінде айтарлықтай өзгеріс болуы мүмкін. Мақал-мәтелдердің бұндай түрі іс-әрекеттің сөзге қатысты маңыздылығын көрссетіп, нақты іс-әрекетке басымдық беруді білдіреді.</w:t>
      </w:r>
      <w:r w:rsidR="00533B4C">
        <w:rPr>
          <w:rFonts w:ascii="Times New Roman" w:hAnsi="Times New Roman" w:cs="Times New Roman"/>
          <w:kern w:val="0"/>
          <w:sz w:val="28"/>
          <w:szCs w:val="28"/>
        </w:rPr>
        <w:t xml:space="preserve"> </w:t>
      </w:r>
      <w:r w:rsidR="00102E93" w:rsidRPr="00CD690B">
        <w:rPr>
          <w:rFonts w:ascii="Times New Roman" w:hAnsi="Times New Roman" w:cs="Times New Roman"/>
          <w:kern w:val="0"/>
          <w:sz w:val="28"/>
          <w:szCs w:val="28"/>
        </w:rPr>
        <w:t>Сондай-ақ қазақ және түрік тіл</w:t>
      </w:r>
      <w:r w:rsidR="00533B4C">
        <w:rPr>
          <w:rFonts w:ascii="Times New Roman" w:hAnsi="Times New Roman" w:cs="Times New Roman"/>
          <w:kern w:val="0"/>
          <w:sz w:val="28"/>
          <w:szCs w:val="28"/>
        </w:rPr>
        <w:t>дер</w:t>
      </w:r>
      <w:r w:rsidR="00102E93" w:rsidRPr="00CD690B">
        <w:rPr>
          <w:rFonts w:ascii="Times New Roman" w:hAnsi="Times New Roman" w:cs="Times New Roman"/>
          <w:kern w:val="0"/>
          <w:sz w:val="28"/>
          <w:szCs w:val="28"/>
        </w:rPr>
        <w:t>інде нақты жағдайлар мен эмоцияларды білдіретін және сонымен бірге сол халықтың тарихы мен мәдениетін көрсететін көптеген мақал-мәтелдер бар.</w:t>
      </w:r>
      <w:r w:rsidR="00102E93" w:rsidRPr="00CD690B">
        <w:t xml:space="preserve"> </w:t>
      </w:r>
      <w:r w:rsidR="00102E93" w:rsidRPr="00CD690B">
        <w:rPr>
          <w:rFonts w:ascii="Times New Roman" w:hAnsi="Times New Roman" w:cs="Times New Roman"/>
          <w:kern w:val="0"/>
          <w:sz w:val="28"/>
          <w:szCs w:val="28"/>
        </w:rPr>
        <w:t>«Мақал-мәтел философиясын» жай ғана шынайы дүниенің көрінісі ретінде қарастыруға болмайтынын түсіну маңызды, өйткені бұл философияны құру кезінде белгілі бір мәдениетке және тілге тән қиялды, эмоцияларды және құндылықтарды ескеру маңызды.</w:t>
      </w:r>
      <w:r w:rsidR="0049141D" w:rsidRPr="00CD690B">
        <w:rPr>
          <w:rFonts w:ascii="Times New Roman" w:hAnsi="Times New Roman" w:cs="Times New Roman"/>
          <w:kern w:val="0"/>
          <w:sz w:val="28"/>
          <w:szCs w:val="28"/>
        </w:rPr>
        <w:t xml:space="preserve"> </w:t>
      </w:r>
      <w:r w:rsidR="00102E93" w:rsidRPr="00CD690B">
        <w:rPr>
          <w:rFonts w:ascii="Times New Roman" w:hAnsi="Times New Roman" w:cs="Times New Roman"/>
          <w:kern w:val="0"/>
          <w:sz w:val="28"/>
          <w:szCs w:val="28"/>
        </w:rPr>
        <w:t>Бұл факторлар субъективті болғанымен, нақыл сөздерде көрініс табады.</w:t>
      </w:r>
    </w:p>
    <w:p w14:paraId="5E19272E" w14:textId="643433DD"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Әрбір мәдениеттің әлемнің </w:t>
      </w:r>
      <w:r w:rsidR="00533B4C">
        <w:rPr>
          <w:rFonts w:ascii="Times New Roman" w:hAnsi="Times New Roman" w:cs="Times New Roman"/>
          <w:kern w:val="0"/>
          <w:sz w:val="28"/>
          <w:szCs w:val="28"/>
        </w:rPr>
        <w:t>бейнесін</w:t>
      </w:r>
      <w:r w:rsidR="00533B4C"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көре білудің өзіндік жолы бар және ол әлемді олардың өз тілдерінде қалай сипаттап беруіне байланысты.</w:t>
      </w:r>
      <w:r w:rsidR="00533B4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Бұл әртүрлі мәдениеттердің әлемді әрқалай тануы мүмкін екенін түсіндіреді. </w:t>
      </w:r>
    </w:p>
    <w:p w14:paraId="0600FC83" w14:textId="4057418D"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және түрік сөз өнерінде отбасы, әйел, ер, ана, қыз,</w:t>
      </w:r>
      <w:r w:rsidR="00533B4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ер мен әйелдің қарым-қатынас туралы ұқсас көптеген мақал-мәтелдердің бар екендігін алдыңғы тарауларда зерделедік. Мұндай ерекшеліктердің болуын табиғи құбылыс деп қабылдау керек. Әрине</w:t>
      </w:r>
      <w:r w:rsidR="00533B4C">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екі ұлтқа ортақ мақал-мәтелдермен қоса, бір-бірінен тілдік, мағыналық жағынан ерекшеленіп тұратын мақал-мәтелдер де жоқ дей алмаймыз. Мұның бір себебі туыстас түркі халықтарының ғасырлар бойы бір-бірінен жырақта қалып, қоян-қолтық араласпауының салдарынан деп пайымдаймыз. </w:t>
      </w:r>
    </w:p>
    <w:p w14:paraId="35C2ABEB" w14:textId="1A5A3E1B" w:rsidR="00102E93" w:rsidRPr="00CD690B" w:rsidRDefault="00102E93" w:rsidP="00533B4C">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Қазақстан мен Түркия мәдениетінде «отбасы» турасында әдетте ерлер мен әйелдердің рөлдеріне байланысты сөз етіледі. Түрік пен қазақ отбасылары туыстық қатынастарға </w:t>
      </w:r>
      <w:r w:rsidR="00415FBA" w:rsidRPr="00CD690B">
        <w:rPr>
          <w:rFonts w:ascii="Times New Roman" w:hAnsi="Times New Roman" w:cs="Times New Roman"/>
          <w:kern w:val="0"/>
          <w:sz w:val="28"/>
          <w:szCs w:val="28"/>
        </w:rPr>
        <w:t xml:space="preserve">ерекше мән береді. </w:t>
      </w:r>
      <w:r w:rsidRPr="00CD690B">
        <w:rPr>
          <w:rFonts w:ascii="Times New Roman" w:hAnsi="Times New Roman" w:cs="Times New Roman"/>
          <w:kern w:val="0"/>
          <w:sz w:val="28"/>
          <w:szCs w:val="28"/>
        </w:rPr>
        <w:t>Отбасының тәрбиелік қызметі ана және әке болуда</w:t>
      </w:r>
      <w:r w:rsidR="00533B4C">
        <w:rPr>
          <w:rFonts w:ascii="Times New Roman" w:hAnsi="Times New Roman" w:cs="Times New Roman"/>
          <w:kern w:val="0"/>
          <w:sz w:val="28"/>
          <w:szCs w:val="28"/>
        </w:rPr>
        <w:t>н</w:t>
      </w:r>
      <w:r w:rsidRPr="00CD690B">
        <w:rPr>
          <w:rFonts w:ascii="Times New Roman" w:hAnsi="Times New Roman" w:cs="Times New Roman"/>
          <w:kern w:val="0"/>
          <w:sz w:val="28"/>
          <w:szCs w:val="28"/>
        </w:rPr>
        <w:t>, балалармен қатым-қатынаста</w:t>
      </w:r>
      <w:r w:rsidR="00533B4C">
        <w:rPr>
          <w:rFonts w:ascii="Times New Roman" w:hAnsi="Times New Roman" w:cs="Times New Roman"/>
          <w:kern w:val="0"/>
          <w:sz w:val="28"/>
          <w:szCs w:val="28"/>
        </w:rPr>
        <w:t>н</w:t>
      </w:r>
      <w:r w:rsidRPr="00CD690B">
        <w:rPr>
          <w:rFonts w:ascii="Times New Roman" w:hAnsi="Times New Roman" w:cs="Times New Roman"/>
          <w:kern w:val="0"/>
          <w:sz w:val="28"/>
          <w:szCs w:val="28"/>
        </w:rPr>
        <w:t>,</w:t>
      </w:r>
      <w:r w:rsidR="00533B4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оларды тәрбиелеуде</w:t>
      </w:r>
      <w:r w:rsidR="00533B4C">
        <w:rPr>
          <w:rFonts w:ascii="Times New Roman" w:hAnsi="Times New Roman" w:cs="Times New Roman"/>
          <w:kern w:val="0"/>
          <w:sz w:val="28"/>
          <w:szCs w:val="28"/>
        </w:rPr>
        <w:t>н</w:t>
      </w:r>
      <w:r w:rsidRPr="00CD690B">
        <w:rPr>
          <w:rFonts w:ascii="Times New Roman" w:hAnsi="Times New Roman" w:cs="Times New Roman"/>
          <w:kern w:val="0"/>
          <w:sz w:val="28"/>
          <w:szCs w:val="28"/>
        </w:rPr>
        <w:t>, балалардың өз бетімен өсуі кезіндегі жеке қажеттіліктің қанағаттануынан тұрады. Отбасы қоғаммен байланысы бойынша өсіп келе жатқан ұрпақтардың әлеуметтенуін, қоғамның жаңа мүшелерін дайындауды қамтамасыз етеді. Дегенмен, отбасына және отбасылық қатынастарға қатысты ұлттық айырмашылықтар әлі де бар. Отбасындағы үйлесімділікті сақтау әйелдің табиғатын түсінуден басталады</w:t>
      </w:r>
      <w:r w:rsidR="00533B4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Осы ғылыми жұмыста қарастырылған «әйел» концептісіне байланысты қазақ және түрік мақал-мәтелдерінің әрқайсысында белгілі бір жағдайларда қолдануға болатын құнды тағылым мен даналық бар:</w:t>
      </w:r>
    </w:p>
    <w:p w14:paraId="084A36CF" w14:textId="43636AE3"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Түрікше: «Kadınlar arasında kadın, erkekler arasında erkek ol»</w:t>
      </w:r>
      <w:r w:rsidR="00533B4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(Әйелдердің арасында әйел, еркектердің арасында еркек бол)</w:t>
      </w:r>
      <w:r w:rsidR="00197CD1" w:rsidRPr="00CD690B">
        <w:rPr>
          <w:rFonts w:ascii="Times New Roman" w:hAnsi="Times New Roman" w:cs="Times New Roman"/>
          <w:kern w:val="0"/>
          <w:sz w:val="28"/>
          <w:szCs w:val="28"/>
        </w:rPr>
        <w:t>.</w:t>
      </w:r>
    </w:p>
    <w:p w14:paraId="22254DE9" w14:textId="130D620F" w:rsidR="00102E93" w:rsidRPr="00CD690B" w:rsidRDefault="00102E93" w:rsidP="00203749">
      <w:pPr>
        <w:shd w:val="clear" w:color="auto" w:fill="FFFFFF" w:themeFill="background1"/>
        <w:spacing w:after="0" w:line="240" w:lineRule="auto"/>
        <w:ind w:firstLine="709"/>
        <w:jc w:val="both"/>
      </w:pPr>
      <w:r w:rsidRPr="00CD690B">
        <w:rPr>
          <w:rFonts w:ascii="Times New Roman" w:hAnsi="Times New Roman" w:cs="Times New Roman"/>
          <w:kern w:val="0"/>
          <w:sz w:val="28"/>
          <w:szCs w:val="28"/>
        </w:rPr>
        <w:t xml:space="preserve">Қазақша: </w:t>
      </w:r>
      <w:r w:rsidRPr="00CD690B">
        <w:rPr>
          <w:rFonts w:ascii="Times New Roman" w:hAnsi="Times New Roman" w:cs="Times New Roman"/>
          <w:sz w:val="28"/>
          <w:szCs w:val="28"/>
        </w:rPr>
        <w:t>«</w:t>
      </w:r>
      <w:r w:rsidRPr="00CD690B">
        <w:rPr>
          <w:rFonts w:ascii="Times New Roman" w:hAnsi="Times New Roman" w:cs="Times New Roman"/>
          <w:kern w:val="0"/>
          <w:sz w:val="28"/>
          <w:szCs w:val="28"/>
        </w:rPr>
        <w:t>Ердің асылы күшінен білінеді,</w:t>
      </w:r>
      <w:r w:rsidR="00533B4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әйелдің асылы ісінен білінеді»</w:t>
      </w:r>
      <w:r w:rsidR="00533B4C">
        <w:rPr>
          <w:rFonts w:ascii="Times New Roman" w:hAnsi="Times New Roman" w:cs="Times New Roman"/>
          <w:kern w:val="0"/>
          <w:sz w:val="28"/>
          <w:szCs w:val="28"/>
        </w:rPr>
        <w:t>.</w:t>
      </w:r>
    </w:p>
    <w:p w14:paraId="0C2AABA7" w14:textId="0377A189"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Бұл мақал-мәтелдер әйелдерге қатысты құндылықтар мен даналықты бейнелейді және оларды қолдау мен шабыт алу үшін әртүрлі контекстерде қолдануға болады.</w:t>
      </w:r>
    </w:p>
    <w:p w14:paraId="5C07EE7F" w14:textId="1F7CAE35"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Заманауи білім беру кеңістігінде шет тілдерін, оның ішінде қазақ және түрік тіл</w:t>
      </w:r>
      <w:r w:rsidR="00533B4C">
        <w:rPr>
          <w:rFonts w:ascii="Times New Roman" w:hAnsi="Times New Roman" w:cs="Times New Roman"/>
          <w:kern w:val="0"/>
          <w:sz w:val="28"/>
          <w:szCs w:val="28"/>
        </w:rPr>
        <w:t>дер</w:t>
      </w:r>
      <w:r w:rsidRPr="00CD690B">
        <w:rPr>
          <w:rFonts w:ascii="Times New Roman" w:hAnsi="Times New Roman" w:cs="Times New Roman"/>
          <w:kern w:val="0"/>
          <w:sz w:val="28"/>
          <w:szCs w:val="28"/>
        </w:rPr>
        <w:t>ін оқыту кезінде мақал-мәтелдерді меңгерудің маңыздылығы белгілі бір негізгі факторлар қатарына байланысты.</w:t>
      </w:r>
    </w:p>
    <w:p w14:paraId="37556D42" w14:textId="358E069F"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i/>
          <w:kern w:val="0"/>
          <w:sz w:val="28"/>
          <w:szCs w:val="28"/>
        </w:rPr>
        <w:t xml:space="preserve">Бірінші фактор </w:t>
      </w:r>
      <w:r w:rsidR="00533B4C" w:rsidRPr="00CB5F87">
        <w:rPr>
          <w:rFonts w:ascii="Times New Roman" w:hAnsi="Times New Roman" w:cs="Times New Roman"/>
          <w:iCs/>
          <w:kern w:val="0"/>
          <w:sz w:val="28"/>
          <w:szCs w:val="28"/>
        </w:rPr>
        <w:t>-</w:t>
      </w:r>
      <w:r w:rsidR="00533B4C">
        <w:rPr>
          <w:rFonts w:ascii="Times New Roman" w:hAnsi="Times New Roman" w:cs="Times New Roman"/>
          <w:i/>
          <w:kern w:val="0"/>
          <w:sz w:val="28"/>
          <w:szCs w:val="28"/>
        </w:rPr>
        <w:t xml:space="preserve"> </w:t>
      </w:r>
      <w:r w:rsidRPr="00CD690B">
        <w:rPr>
          <w:rFonts w:ascii="Times New Roman" w:hAnsi="Times New Roman" w:cs="Times New Roman"/>
          <w:kern w:val="0"/>
          <w:sz w:val="28"/>
          <w:szCs w:val="28"/>
        </w:rPr>
        <w:t>жаңартылған білім беру мазмұны жағдайында білім алушыларға концептуалды білім беру</w:t>
      </w:r>
      <w:r w:rsidR="00533B4C">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олардың тарихи санасын қалыптастырып, олардың кез</w:t>
      </w:r>
      <w:r w:rsidR="00533B4C">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келген тақырыпта тарихи ойлауына ықпал ету.</w:t>
      </w:r>
      <w:r w:rsidR="002B716B"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Әрине</w:t>
      </w:r>
      <w:r w:rsidR="00415FBA" w:rsidRPr="00CD690B">
        <w:rPr>
          <w:rFonts w:ascii="Times New Roman" w:hAnsi="Times New Roman" w:cs="Times New Roman"/>
          <w:kern w:val="0"/>
          <w:sz w:val="28"/>
          <w:szCs w:val="28"/>
        </w:rPr>
        <w:t xml:space="preserve">, білім алушылардың </w:t>
      </w:r>
      <w:r w:rsidRPr="00CD690B">
        <w:rPr>
          <w:rFonts w:ascii="Times New Roman" w:hAnsi="Times New Roman" w:cs="Times New Roman"/>
          <w:kern w:val="0"/>
          <w:sz w:val="28"/>
          <w:szCs w:val="28"/>
        </w:rPr>
        <w:t>тарихи ойлау дағдыларын қалыптастыру оңай емес. Ол үш</w:t>
      </w:r>
      <w:r w:rsidR="00415FBA" w:rsidRPr="00CD690B">
        <w:rPr>
          <w:rFonts w:ascii="Times New Roman" w:hAnsi="Times New Roman" w:cs="Times New Roman"/>
          <w:kern w:val="0"/>
          <w:sz w:val="28"/>
          <w:szCs w:val="28"/>
        </w:rPr>
        <w:t>ін, ең алдымен, білім берушінің</w:t>
      </w:r>
      <w:r w:rsidRPr="00CD690B">
        <w:rPr>
          <w:rFonts w:ascii="Times New Roman" w:hAnsi="Times New Roman" w:cs="Times New Roman"/>
          <w:kern w:val="0"/>
          <w:sz w:val="28"/>
          <w:szCs w:val="28"/>
        </w:rPr>
        <w:t xml:space="preserve"> теориялық білімі, оны практикада ұштастыра алатындай дағдысы болу керек. Біз қарастырып отырған әйел тақырыбына қатысты мақал-мәтелдердегі концептілердің құндылығы, осы концептілерді оқыту </w:t>
      </w:r>
      <w:r w:rsidR="00006913">
        <w:rPr>
          <w:rFonts w:ascii="Times New Roman" w:hAnsi="Times New Roman" w:cs="Times New Roman"/>
          <w:kern w:val="0"/>
          <w:sz w:val="28"/>
          <w:szCs w:val="28"/>
        </w:rPr>
        <w:t>процесінде</w:t>
      </w:r>
      <w:r w:rsidR="00006913"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қолдану арқылы оның астарындағы ұлттық код пен мәдениетті ашу аса маңызды. Себебі мақал-мәтелдер – әрбір ұлттың ой-санасының қорытынды түйіні, өмірде түйген-білгендерінің, түрлі тәжірибелерден жинақталған философиялық ойларының көркем көрінісі, фразеологиялық оралымдардың өңделіп, бір қалыпқа реттелген күйде, тұрақталып, қалыптасқан түрлері.</w:t>
      </w:r>
      <w:r w:rsidRPr="00CD690B">
        <w:t xml:space="preserve"> </w:t>
      </w:r>
      <w:r w:rsidRPr="00CD690B">
        <w:rPr>
          <w:rFonts w:ascii="Times New Roman" w:hAnsi="Times New Roman" w:cs="Times New Roman"/>
          <w:kern w:val="0"/>
          <w:sz w:val="28"/>
          <w:szCs w:val="28"/>
        </w:rPr>
        <w:t>Қазақ халқының мақал-мәтелдерінің шығу тегі жөнінде А.</w:t>
      </w:r>
      <w:r w:rsidR="00103918"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Байтұрсынұлы: «Мақал да тақпаққа жақын салт-санасына сәйкес айтылған пікірлер. Тақпақтан гөрі мақал маңызы шын келеді. Мәтел дегеніміз кесегімен айтылатын белгілі-белгілі сөздер. Мәтел мақалға жақын болады. Бірақ мақал тәжірибеден шыққан ақиқат түрінде айтылады. Мәтел ақиқат жағын қарамай, әдетті сөз есебінде айтылады»</w:t>
      </w:r>
      <w:r w:rsidR="00533B4C">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512450"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деп көрсеткен болатын</w:t>
      </w:r>
      <w:r w:rsidR="00533B4C">
        <w:rPr>
          <w:rFonts w:ascii="Times New Roman" w:hAnsi="Times New Roman" w:cs="Times New Roman"/>
          <w:kern w:val="0"/>
          <w:sz w:val="28"/>
          <w:szCs w:val="28"/>
        </w:rPr>
        <w:t xml:space="preserve"> </w:t>
      </w:r>
      <w:r w:rsidR="00533B4C" w:rsidRPr="003C4933">
        <w:rPr>
          <w:rFonts w:ascii="Times New Roman" w:hAnsi="Times New Roman" w:cs="Times New Roman"/>
          <w:kern w:val="0"/>
          <w:sz w:val="28"/>
          <w:szCs w:val="28"/>
        </w:rPr>
        <w:t xml:space="preserve">[107, б. </w:t>
      </w:r>
      <w:r w:rsidR="003C4933" w:rsidRPr="003C4933">
        <w:rPr>
          <w:rFonts w:ascii="Times New Roman" w:hAnsi="Times New Roman" w:cs="Times New Roman"/>
          <w:kern w:val="0"/>
          <w:sz w:val="28"/>
          <w:szCs w:val="28"/>
        </w:rPr>
        <w:t>112</w:t>
      </w:r>
      <w:r w:rsidR="00533B4C" w:rsidRPr="003C4933">
        <w:rPr>
          <w:rFonts w:ascii="Times New Roman" w:hAnsi="Times New Roman" w:cs="Times New Roman"/>
          <w:kern w:val="0"/>
          <w:sz w:val="28"/>
          <w:szCs w:val="28"/>
        </w:rPr>
        <w:t>]</w:t>
      </w:r>
      <w:r w:rsidRPr="003C4933">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Мақал-мәтелдер халықтың ауызша энциклопедиясы ғана саналмай, ол ұстаздық, тәлімгерлік рөл де атқарады, адам бойындағы барлық жақсылықты асқақтатып, жамандықтан қашық болуға ықпал ете алатын, әсіресе бала тәрбиесінде ерекше орын алатын халық даналығы. Мақал-мәтелдер – қаншама ғасырлар өтсе де, халықтың, ұлттың ойлау санасында жаңғырып отыратын ата-бабаларымыздың біздерге қалдырған өсиеті.</w:t>
      </w:r>
    </w:p>
    <w:p w14:paraId="256DAB1D" w14:textId="36B8C19C" w:rsidR="00102E93" w:rsidRPr="00CD690B" w:rsidRDefault="00102E93" w:rsidP="007D50F2">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i/>
          <w:kern w:val="0"/>
          <w:sz w:val="28"/>
          <w:szCs w:val="28"/>
        </w:rPr>
        <w:t>Екіншіден</w:t>
      </w:r>
      <w:r w:rsidRPr="00CD690B">
        <w:rPr>
          <w:rFonts w:ascii="Times New Roman" w:hAnsi="Times New Roman" w:cs="Times New Roman"/>
          <w:kern w:val="0"/>
          <w:sz w:val="28"/>
          <w:szCs w:val="28"/>
        </w:rPr>
        <w:t>,</w:t>
      </w:r>
      <w:r w:rsidR="00197CD1"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ұлттық-мәдени, ұлттық-дүниетанымдық мақсаттағы мақал-мәтелдердің халық тарихын, салт-санасын танып-білудегі рөлі ерекше.</w:t>
      </w:r>
      <w:r w:rsidR="007D50F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Сонымен қатар шет тілдерін меңгеруде мақал-мәтелдердің рөлі өте маңызды, өйткені мақал-мәтелдер, нақыл сөздер және басқа да өрнектерсіз тіл болмайтыны белгілі.</w:t>
      </w:r>
      <w:r w:rsidR="007D50F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Сонымен қоса мақал-мәтелдер білім алушыларға басқа мәдениеттегі мәдени мәнмәтінге енуге мүмкіндік береді.</w:t>
      </w:r>
      <w:r w:rsidRPr="00CD690B">
        <w:t xml:space="preserve"> </w:t>
      </w:r>
      <w:r w:rsidRPr="00CD690B">
        <w:rPr>
          <w:rFonts w:ascii="Times New Roman" w:hAnsi="Times New Roman" w:cs="Times New Roman"/>
          <w:kern w:val="0"/>
          <w:sz w:val="28"/>
          <w:szCs w:val="28"/>
        </w:rPr>
        <w:t>Мақал-мәтелдер тек тілді  меңгеруді ғана емес, сол тілде сөйлейтін адамдардың қоршаған әлемді қалай қабылдайтынын және талдауға мүмкіндік береді.</w:t>
      </w:r>
      <w:r w:rsidR="00197CD1"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Мақал-мәтелдерді қолдану арқылы коммуникация жасау білім алушылардың сөздік қорының кеңеюіне ықпал етеді. Қарым-қатынас жасау арқылы қазақ және түрік тілдерінде таза, сауатты, көркем сөйлесім жү</w:t>
      </w:r>
      <w:r w:rsidR="001870D9" w:rsidRPr="00CD690B">
        <w:rPr>
          <w:rFonts w:ascii="Times New Roman" w:hAnsi="Times New Roman" w:cs="Times New Roman"/>
          <w:kern w:val="0"/>
          <w:sz w:val="28"/>
          <w:szCs w:val="28"/>
        </w:rPr>
        <w:t xml:space="preserve">зеге асырылады. Тіл қолданысын </w:t>
      </w:r>
      <w:r w:rsidRPr="00CD690B">
        <w:rPr>
          <w:rFonts w:ascii="Times New Roman" w:hAnsi="Times New Roman" w:cs="Times New Roman"/>
          <w:kern w:val="0"/>
          <w:sz w:val="28"/>
          <w:szCs w:val="28"/>
        </w:rPr>
        <w:t xml:space="preserve">немесе мақал-мәтелдердегі сөздік қорды </w:t>
      </w:r>
      <w:r w:rsidR="001870D9" w:rsidRPr="00CD690B">
        <w:rPr>
          <w:rFonts w:ascii="Times New Roman" w:hAnsi="Times New Roman" w:cs="Times New Roman"/>
          <w:kern w:val="0"/>
          <w:sz w:val="28"/>
          <w:szCs w:val="28"/>
        </w:rPr>
        <w:t xml:space="preserve">жетік меңгерген білім алушылар </w:t>
      </w:r>
      <w:r w:rsidRPr="00CD690B">
        <w:rPr>
          <w:rFonts w:ascii="Times New Roman" w:hAnsi="Times New Roman" w:cs="Times New Roman"/>
          <w:kern w:val="0"/>
          <w:sz w:val="28"/>
          <w:szCs w:val="28"/>
        </w:rPr>
        <w:t>кез келген мәнмәтіндегі мақал-мәтелдерді оңай түсініп, оларды сөйлесім кезінде жеңіл қолдана алады.</w:t>
      </w:r>
    </w:p>
    <w:p w14:paraId="7B4A3D11" w14:textId="304A7E1D" w:rsidR="00102E93" w:rsidRPr="00CD690B" w:rsidRDefault="001870D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Шығармашылық және терең </w:t>
      </w:r>
      <w:r w:rsidR="00102E93" w:rsidRPr="00CD690B">
        <w:rPr>
          <w:rFonts w:ascii="Times New Roman" w:hAnsi="Times New Roman" w:cs="Times New Roman"/>
          <w:kern w:val="0"/>
          <w:sz w:val="28"/>
          <w:szCs w:val="28"/>
        </w:rPr>
        <w:t>ойлау қабілеті</w:t>
      </w:r>
      <w:r w:rsidR="00102E93" w:rsidRPr="00CD690B">
        <w:t xml:space="preserve"> </w:t>
      </w:r>
      <w:r w:rsidR="00102E93" w:rsidRPr="00CD690B">
        <w:rPr>
          <w:rFonts w:ascii="Times New Roman" w:hAnsi="Times New Roman" w:cs="Times New Roman"/>
          <w:kern w:val="0"/>
          <w:sz w:val="28"/>
          <w:szCs w:val="28"/>
        </w:rPr>
        <w:t>білім алушылардың мақал-мәтелдер арқылы шығармашылық қабілетін дамытып, белгілі бір жағдаяттарды талдай білуінен көрінеді. Білім алушылардың «әйел» концептісіндегі қазақ және түрік мақал-мәтелдерінің ұқсас баламаларын табуға және осыған байланысты алған білімдерін әртүрлі  мәнмәтінде қолдануға мүмкіндіктері бар.</w:t>
      </w:r>
    </w:p>
    <w:p w14:paraId="6A15A498" w14:textId="7B3967EB"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Мақал-мәтелдер арқылы берілген материалды білім алушы тез және оңай меңгереді. Ойын түріндегі сабақтарды ұйымдастыруда мақал-мәтелдерді кеңінен қолдануға болады. Мысалы, білім алушыға белгілі бір тақырыпқа байланысты бірқатар мақалдарды жаттауға беріп, «Ойлан, тап!», «Кім жүйрік?», «Білгір болсаң, тауып көр!» тақырыптарында ойындарды ұйымдастыру мақал-мәтелдерді жылдам меңгерулеріне себеп бола алады. Бұл ойын түрлері білім алушыларды шапшаңдыққа ғана үйретіп қана қоймай, есте сақтау қабілеттерінің жетілуіне, ең бастысы мақал-мәтелдерді зердесіне мықтап сақтай отырып, өмірде қолдануларына әсерін тигізеді.</w:t>
      </w:r>
      <w:r w:rsidR="007D50F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Ойын сабақтарын ұйымда</w:t>
      </w:r>
      <w:r w:rsidR="001870D9" w:rsidRPr="00CD690B">
        <w:rPr>
          <w:rFonts w:ascii="Times New Roman" w:hAnsi="Times New Roman" w:cs="Times New Roman"/>
          <w:kern w:val="0"/>
          <w:sz w:val="28"/>
          <w:szCs w:val="28"/>
        </w:rPr>
        <w:t xml:space="preserve">стыру барысында  тапсырмаларды </w:t>
      </w:r>
      <w:r w:rsidRPr="00CD690B">
        <w:rPr>
          <w:rFonts w:ascii="Times New Roman" w:hAnsi="Times New Roman" w:cs="Times New Roman"/>
          <w:kern w:val="0"/>
          <w:sz w:val="28"/>
          <w:szCs w:val="28"/>
        </w:rPr>
        <w:t>түрлендіріп беруге болады. Мысалы, ана тақырыбына қатысты мынандай тапсырмаларды беруге болады. Төмендегі мақалдардың сыңарын тап:</w:t>
      </w:r>
    </w:p>
    <w:p w14:paraId="5B5838F4" w14:textId="77777777"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Атыңа ауыр жүк артпа, .......(Анаңа ауыр сөз айтпа)</w:t>
      </w:r>
    </w:p>
    <w:p w14:paraId="628DCB65" w14:textId="77777777"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Ананың көңілі балада, .......(Баланың көңілі далада)</w:t>
      </w:r>
    </w:p>
    <w:p w14:paraId="74C0CAF6" w14:textId="77777777"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Аналы баланың өзі тоқ, ......... (Анасыз баланың көзі тоқ)</w:t>
      </w:r>
    </w:p>
    <w:p w14:paraId="23374770" w14:textId="1F552A0E"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Ананың қақы</w:t>
      </w:r>
      <w:r w:rsidR="007D50F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-.............(Құдайдың қақы</w:t>
      </w:r>
      <w:r w:rsidR="007D50F2">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w:t>
      </w:r>
    </w:p>
    <w:p w14:paraId="1ABC6822" w14:textId="77777777"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Ана тілін алмаған.........(арсыз)</w:t>
      </w:r>
    </w:p>
    <w:p w14:paraId="48F3AF07" w14:textId="77777777"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Мылқаудың тілін.......(анасы біледі)</w:t>
      </w:r>
    </w:p>
    <w:p w14:paraId="478E6EBE" w14:textId="34D4EE2F"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Тілді меңгертуде мақал мен мәтелдердің мазмұнына қатысты ойын  сабақтары ұйымдастырылады. Ол үшін білім алушыларды екі топқа бөліп мақал-мәтелдердің мағынасын түсіндіру шарттары ұсынылады. Бұл мақал-мәтелдерді тек жалаң жаттауға емес, мақал-мәтелдердің мән-мағынасын, идеясын ұғынуға, сөз құдіретін түсінуіне, көркем сөйлеуге дағдыландырады. </w:t>
      </w:r>
    </w:p>
    <w:p w14:paraId="3E3B48A3" w14:textId="26A22F1F" w:rsidR="00102E93" w:rsidRPr="00CD690B" w:rsidRDefault="00512450"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Алдын ала </w:t>
      </w:r>
      <w:r w:rsidR="00102E93" w:rsidRPr="00CD690B">
        <w:rPr>
          <w:rFonts w:ascii="Times New Roman" w:hAnsi="Times New Roman" w:cs="Times New Roman"/>
          <w:kern w:val="0"/>
          <w:sz w:val="28"/>
          <w:szCs w:val="28"/>
        </w:rPr>
        <w:t>ұсынылған тақырыптар бойынша қай топ мақал-мәтелдерді жылдам әрі көп көп айтса, сол топ жеңімпаз атанады. Мақал-мәтелдерді</w:t>
      </w:r>
      <w:r w:rsidR="007D50F2">
        <w:rPr>
          <w:rFonts w:ascii="Times New Roman" w:hAnsi="Times New Roman" w:cs="Times New Roman"/>
          <w:kern w:val="0"/>
          <w:sz w:val="28"/>
          <w:szCs w:val="28"/>
        </w:rPr>
        <w:t xml:space="preserve"> </w:t>
      </w:r>
      <w:r w:rsidR="00102E93" w:rsidRPr="00CD690B">
        <w:rPr>
          <w:rFonts w:ascii="Times New Roman" w:hAnsi="Times New Roman" w:cs="Times New Roman"/>
          <w:kern w:val="0"/>
          <w:sz w:val="28"/>
          <w:szCs w:val="28"/>
        </w:rPr>
        <w:t>әсіресе екі тілді оқытуда қолданудың тиімділігі зор.</w:t>
      </w:r>
      <w:r w:rsidR="007D50F2">
        <w:rPr>
          <w:rFonts w:ascii="Times New Roman" w:hAnsi="Times New Roman" w:cs="Times New Roman"/>
          <w:kern w:val="0"/>
          <w:sz w:val="28"/>
          <w:szCs w:val="28"/>
        </w:rPr>
        <w:t xml:space="preserve"> </w:t>
      </w:r>
      <w:r w:rsidR="00102E93" w:rsidRPr="00CD690B">
        <w:rPr>
          <w:rFonts w:ascii="Times New Roman" w:hAnsi="Times New Roman" w:cs="Times New Roman"/>
          <w:kern w:val="0"/>
          <w:sz w:val="28"/>
          <w:szCs w:val="28"/>
        </w:rPr>
        <w:t>Оны екі тілдегі мақал-мәтелдердің ұқсас баламаларын табу секілді ойын түрлерін ұйымдастыру арқылы жүзеге асыруға болады.</w:t>
      </w:r>
    </w:p>
    <w:p w14:paraId="5FF2E9ED" w14:textId="24A0C8F2" w:rsidR="001870D9" w:rsidRPr="00D17AEE" w:rsidRDefault="00102E93" w:rsidP="003C4933">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Жоғарыда сөз мәйегі болып табылатын мақал-мәтелдерді оқыту барысында оларды ұтымды қолдана білу – тілді меңгерту мен тіл байлығын молайтудың ти</w:t>
      </w:r>
      <w:r w:rsidR="001870D9" w:rsidRPr="00CD690B">
        <w:rPr>
          <w:rFonts w:ascii="Times New Roman" w:hAnsi="Times New Roman" w:cs="Times New Roman"/>
          <w:kern w:val="0"/>
          <w:sz w:val="28"/>
          <w:szCs w:val="28"/>
        </w:rPr>
        <w:t>імді жолы екендігін атап өттік.</w:t>
      </w:r>
      <w:r w:rsidRPr="00CD690B">
        <w:rPr>
          <w:rFonts w:ascii="Times New Roman" w:hAnsi="Times New Roman" w:cs="Times New Roman"/>
          <w:kern w:val="0"/>
          <w:sz w:val="28"/>
          <w:szCs w:val="28"/>
        </w:rPr>
        <w:t xml:space="preserve"> Түрік және қазақ тіл</w:t>
      </w:r>
      <w:r w:rsidR="007D50F2">
        <w:rPr>
          <w:rFonts w:ascii="Times New Roman" w:hAnsi="Times New Roman" w:cs="Times New Roman"/>
          <w:kern w:val="0"/>
          <w:sz w:val="28"/>
          <w:szCs w:val="28"/>
        </w:rPr>
        <w:t>дер</w:t>
      </w:r>
      <w:r w:rsidRPr="00CD690B">
        <w:rPr>
          <w:rFonts w:ascii="Times New Roman" w:hAnsi="Times New Roman" w:cs="Times New Roman"/>
          <w:kern w:val="0"/>
          <w:sz w:val="28"/>
          <w:szCs w:val="28"/>
        </w:rPr>
        <w:t>індегі мақал-мәтелдерді сәйкестендіру әдісі де білім алушылардың сөздік қорларын молайтып, жадыларында сақтауға үлкен септігін тигізеді</w:t>
      </w:r>
      <w:r w:rsidR="006A7286" w:rsidRPr="00CD690B">
        <w:rPr>
          <w:rFonts w:ascii="Times New Roman" w:hAnsi="Times New Roman" w:cs="Times New Roman"/>
          <w:kern w:val="0"/>
          <w:sz w:val="28"/>
          <w:szCs w:val="28"/>
        </w:rPr>
        <w:t xml:space="preserve"> (</w:t>
      </w:r>
      <w:r w:rsidR="007D50F2">
        <w:rPr>
          <w:rFonts w:ascii="Times New Roman" w:hAnsi="Times New Roman" w:cs="Times New Roman"/>
          <w:kern w:val="0"/>
          <w:sz w:val="28"/>
          <w:szCs w:val="28"/>
        </w:rPr>
        <w:t>К</w:t>
      </w:r>
      <w:r w:rsidR="006A7286" w:rsidRPr="00CD690B">
        <w:rPr>
          <w:rFonts w:ascii="Times New Roman" w:hAnsi="Times New Roman" w:cs="Times New Roman"/>
          <w:kern w:val="0"/>
          <w:sz w:val="28"/>
          <w:szCs w:val="28"/>
        </w:rPr>
        <w:t>есте</w:t>
      </w:r>
      <w:r w:rsidR="007D50F2">
        <w:rPr>
          <w:rFonts w:ascii="Times New Roman" w:hAnsi="Times New Roman" w:cs="Times New Roman"/>
          <w:kern w:val="0"/>
          <w:sz w:val="28"/>
          <w:szCs w:val="28"/>
        </w:rPr>
        <w:t xml:space="preserve"> 6</w:t>
      </w:r>
      <w:r w:rsidR="006A7286" w:rsidRPr="00CD690B">
        <w:rPr>
          <w:rFonts w:ascii="Times New Roman" w:hAnsi="Times New Roman" w:cs="Times New Roman"/>
          <w:kern w:val="0"/>
          <w:sz w:val="28"/>
          <w:szCs w:val="28"/>
        </w:rPr>
        <w:t>).</w:t>
      </w:r>
    </w:p>
    <w:p w14:paraId="5A3BADB8" w14:textId="7C9BB0BE" w:rsidR="00102E93" w:rsidRPr="00CD690B" w:rsidRDefault="006A7286" w:rsidP="006A7286">
      <w:pPr>
        <w:shd w:val="clear" w:color="auto" w:fill="FFFFFF" w:themeFill="background1"/>
        <w:spacing w:after="0" w:line="240" w:lineRule="auto"/>
        <w:jc w:val="both"/>
        <w:rPr>
          <w:rFonts w:ascii="Times New Roman" w:hAnsi="Times New Roman" w:cs="Times New Roman"/>
          <w:iCs/>
          <w:kern w:val="0"/>
          <w:sz w:val="28"/>
          <w:szCs w:val="28"/>
        </w:rPr>
      </w:pPr>
      <w:r w:rsidRPr="00CD690B">
        <w:rPr>
          <w:rFonts w:ascii="Times New Roman" w:hAnsi="Times New Roman" w:cs="Times New Roman"/>
          <w:iCs/>
          <w:kern w:val="0"/>
          <w:sz w:val="28"/>
          <w:szCs w:val="28"/>
        </w:rPr>
        <w:t xml:space="preserve">Кесте 6 – </w:t>
      </w:r>
      <w:r w:rsidR="00102E93" w:rsidRPr="00CD690B">
        <w:rPr>
          <w:rFonts w:ascii="Times New Roman" w:hAnsi="Times New Roman" w:cs="Times New Roman"/>
          <w:iCs/>
          <w:kern w:val="0"/>
          <w:sz w:val="28"/>
          <w:szCs w:val="28"/>
        </w:rPr>
        <w:t>Түрік және қазақ тіл</w:t>
      </w:r>
      <w:r w:rsidR="007D50F2">
        <w:rPr>
          <w:rFonts w:ascii="Times New Roman" w:hAnsi="Times New Roman" w:cs="Times New Roman"/>
          <w:iCs/>
          <w:kern w:val="0"/>
          <w:sz w:val="28"/>
          <w:szCs w:val="28"/>
        </w:rPr>
        <w:t>дер</w:t>
      </w:r>
      <w:r w:rsidR="00102E93" w:rsidRPr="00CD690B">
        <w:rPr>
          <w:rFonts w:ascii="Times New Roman" w:hAnsi="Times New Roman" w:cs="Times New Roman"/>
          <w:iCs/>
          <w:kern w:val="0"/>
          <w:sz w:val="28"/>
          <w:szCs w:val="28"/>
        </w:rPr>
        <w:t>індегі «әйел» концептісіне байлан</w:t>
      </w:r>
      <w:r w:rsidR="007D50F2">
        <w:rPr>
          <w:rFonts w:ascii="Times New Roman" w:hAnsi="Times New Roman" w:cs="Times New Roman"/>
          <w:iCs/>
          <w:kern w:val="0"/>
          <w:sz w:val="28"/>
          <w:szCs w:val="28"/>
        </w:rPr>
        <w:t>ы</w:t>
      </w:r>
      <w:r w:rsidR="00102E93" w:rsidRPr="00CD690B">
        <w:rPr>
          <w:rFonts w:ascii="Times New Roman" w:hAnsi="Times New Roman" w:cs="Times New Roman"/>
          <w:iCs/>
          <w:kern w:val="0"/>
          <w:sz w:val="28"/>
          <w:szCs w:val="28"/>
        </w:rPr>
        <w:t>ст</w:t>
      </w:r>
      <w:r w:rsidRPr="00CD690B">
        <w:rPr>
          <w:rFonts w:ascii="Times New Roman" w:hAnsi="Times New Roman" w:cs="Times New Roman"/>
          <w:iCs/>
          <w:kern w:val="0"/>
          <w:sz w:val="28"/>
          <w:szCs w:val="28"/>
        </w:rPr>
        <w:t>ы мақал-мәтелдерді сәйкестендір</w:t>
      </w:r>
      <w:r w:rsidR="007D50F2">
        <w:rPr>
          <w:rFonts w:ascii="Times New Roman" w:hAnsi="Times New Roman" w:cs="Times New Roman"/>
          <w:iCs/>
          <w:kern w:val="0"/>
          <w:sz w:val="28"/>
          <w:szCs w:val="28"/>
        </w:rPr>
        <w:t>.</w:t>
      </w:r>
    </w:p>
    <w:p w14:paraId="1705E580" w14:textId="77777777" w:rsidR="006A7286" w:rsidRPr="00CD690B" w:rsidRDefault="006A7286" w:rsidP="006A7286">
      <w:pPr>
        <w:shd w:val="clear" w:color="auto" w:fill="FFFFFF" w:themeFill="background1"/>
        <w:spacing w:after="0" w:line="240" w:lineRule="auto"/>
        <w:jc w:val="both"/>
        <w:rPr>
          <w:rFonts w:ascii="Times New Roman" w:hAnsi="Times New Roman" w:cs="Times New Roman"/>
          <w:iCs/>
          <w:kern w:val="0"/>
          <w:sz w:val="16"/>
          <w:szCs w:val="16"/>
        </w:rPr>
      </w:pPr>
    </w:p>
    <w:tbl>
      <w:tblPr>
        <w:tblStyle w:val="ad"/>
        <w:tblW w:w="0" w:type="auto"/>
        <w:jc w:val="center"/>
        <w:tblLook w:val="04A0" w:firstRow="1" w:lastRow="0" w:firstColumn="1" w:lastColumn="0" w:noHBand="0" w:noVBand="1"/>
      </w:tblPr>
      <w:tblGrid>
        <w:gridCol w:w="3115"/>
        <w:gridCol w:w="3115"/>
        <w:gridCol w:w="3394"/>
      </w:tblGrid>
      <w:tr w:rsidR="00102E93" w:rsidRPr="00CD690B" w14:paraId="70637570" w14:textId="77777777" w:rsidTr="006A7286">
        <w:trPr>
          <w:jc w:val="center"/>
        </w:trPr>
        <w:tc>
          <w:tcPr>
            <w:tcW w:w="3115" w:type="dxa"/>
          </w:tcPr>
          <w:p w14:paraId="3E845F4F" w14:textId="77777777" w:rsidR="00102E93" w:rsidRPr="00CD690B" w:rsidRDefault="00102E93" w:rsidP="00415FBA">
            <w:pPr>
              <w:jc w:val="center"/>
              <w:rPr>
                <w:rFonts w:ascii="Times New Roman" w:hAnsi="Times New Roman" w:cs="Times New Roman"/>
                <w:bCs/>
                <w:sz w:val="24"/>
                <w:szCs w:val="24"/>
              </w:rPr>
            </w:pPr>
            <w:r w:rsidRPr="00CD690B">
              <w:rPr>
                <w:rFonts w:ascii="Times New Roman" w:hAnsi="Times New Roman" w:cs="Times New Roman"/>
                <w:bCs/>
                <w:sz w:val="24"/>
                <w:szCs w:val="24"/>
              </w:rPr>
              <w:t xml:space="preserve">Қазақша </w:t>
            </w:r>
          </w:p>
        </w:tc>
        <w:tc>
          <w:tcPr>
            <w:tcW w:w="3115" w:type="dxa"/>
          </w:tcPr>
          <w:p w14:paraId="77493003" w14:textId="77777777" w:rsidR="00102E93" w:rsidRPr="00CD690B" w:rsidRDefault="00102E93" w:rsidP="00415FBA">
            <w:pPr>
              <w:jc w:val="center"/>
              <w:rPr>
                <w:rFonts w:ascii="Times New Roman" w:hAnsi="Times New Roman" w:cs="Times New Roman"/>
                <w:bCs/>
                <w:sz w:val="24"/>
                <w:szCs w:val="24"/>
              </w:rPr>
            </w:pPr>
            <w:r w:rsidRPr="00CD690B">
              <w:rPr>
                <w:rFonts w:ascii="Times New Roman" w:hAnsi="Times New Roman" w:cs="Times New Roman"/>
                <w:bCs/>
                <w:sz w:val="24"/>
                <w:szCs w:val="24"/>
              </w:rPr>
              <w:t>Мағынасы/ Anlamı</w:t>
            </w:r>
          </w:p>
        </w:tc>
        <w:tc>
          <w:tcPr>
            <w:tcW w:w="3394" w:type="dxa"/>
          </w:tcPr>
          <w:p w14:paraId="4DC3ECE2" w14:textId="77777777" w:rsidR="00102E93" w:rsidRPr="00CD690B" w:rsidRDefault="00102E93" w:rsidP="00415FBA">
            <w:pPr>
              <w:jc w:val="center"/>
              <w:rPr>
                <w:rFonts w:ascii="Times New Roman" w:hAnsi="Times New Roman" w:cs="Times New Roman"/>
                <w:bCs/>
                <w:sz w:val="24"/>
                <w:szCs w:val="24"/>
              </w:rPr>
            </w:pPr>
            <w:r w:rsidRPr="00CD690B">
              <w:rPr>
                <w:rFonts w:ascii="Times New Roman" w:hAnsi="Times New Roman" w:cs="Times New Roman"/>
                <w:bCs/>
                <w:sz w:val="24"/>
                <w:szCs w:val="24"/>
              </w:rPr>
              <w:t xml:space="preserve">Түрікше </w:t>
            </w:r>
          </w:p>
        </w:tc>
      </w:tr>
      <w:tr w:rsidR="006A7286" w:rsidRPr="00CD690B" w14:paraId="4ED4F46D" w14:textId="77777777" w:rsidTr="006A7286">
        <w:trPr>
          <w:jc w:val="center"/>
        </w:trPr>
        <w:tc>
          <w:tcPr>
            <w:tcW w:w="3115" w:type="dxa"/>
          </w:tcPr>
          <w:p w14:paraId="28B34C63" w14:textId="5AB1E934" w:rsidR="006A7286" w:rsidRPr="00CD690B" w:rsidRDefault="006A7286" w:rsidP="00415FBA">
            <w:pPr>
              <w:jc w:val="center"/>
              <w:rPr>
                <w:rFonts w:ascii="Times New Roman" w:hAnsi="Times New Roman" w:cs="Times New Roman"/>
                <w:bCs/>
                <w:sz w:val="24"/>
                <w:szCs w:val="24"/>
                <w:lang w:val="ru-RU"/>
              </w:rPr>
            </w:pPr>
            <w:r w:rsidRPr="00CD690B">
              <w:rPr>
                <w:rFonts w:ascii="Times New Roman" w:hAnsi="Times New Roman" w:cs="Times New Roman"/>
                <w:bCs/>
                <w:sz w:val="24"/>
                <w:szCs w:val="24"/>
                <w:lang w:val="ru-RU"/>
              </w:rPr>
              <w:t>1</w:t>
            </w:r>
          </w:p>
        </w:tc>
        <w:tc>
          <w:tcPr>
            <w:tcW w:w="3115" w:type="dxa"/>
          </w:tcPr>
          <w:p w14:paraId="01864883" w14:textId="764C4BD3" w:rsidR="006A7286" w:rsidRPr="00CD690B" w:rsidRDefault="006A7286" w:rsidP="00415FBA">
            <w:pPr>
              <w:jc w:val="center"/>
              <w:rPr>
                <w:rFonts w:ascii="Times New Roman" w:hAnsi="Times New Roman" w:cs="Times New Roman"/>
                <w:bCs/>
                <w:sz w:val="24"/>
                <w:szCs w:val="24"/>
                <w:lang w:val="ru-RU"/>
              </w:rPr>
            </w:pPr>
            <w:r w:rsidRPr="00CD690B">
              <w:rPr>
                <w:rFonts w:ascii="Times New Roman" w:hAnsi="Times New Roman" w:cs="Times New Roman"/>
                <w:bCs/>
                <w:sz w:val="24"/>
                <w:szCs w:val="24"/>
                <w:lang w:val="ru-RU"/>
              </w:rPr>
              <w:t>2</w:t>
            </w:r>
          </w:p>
        </w:tc>
        <w:tc>
          <w:tcPr>
            <w:tcW w:w="3394" w:type="dxa"/>
          </w:tcPr>
          <w:p w14:paraId="17987533" w14:textId="6805D8FB" w:rsidR="006A7286" w:rsidRPr="00CD690B" w:rsidRDefault="006A7286" w:rsidP="00415FBA">
            <w:pPr>
              <w:jc w:val="center"/>
              <w:rPr>
                <w:rFonts w:ascii="Times New Roman" w:hAnsi="Times New Roman" w:cs="Times New Roman"/>
                <w:bCs/>
                <w:sz w:val="24"/>
                <w:szCs w:val="24"/>
                <w:lang w:val="ru-RU"/>
              </w:rPr>
            </w:pPr>
            <w:r w:rsidRPr="00CD690B">
              <w:rPr>
                <w:rFonts w:ascii="Times New Roman" w:hAnsi="Times New Roman" w:cs="Times New Roman"/>
                <w:bCs/>
                <w:sz w:val="24"/>
                <w:szCs w:val="24"/>
                <w:lang w:val="ru-RU"/>
              </w:rPr>
              <w:t>3</w:t>
            </w:r>
          </w:p>
        </w:tc>
      </w:tr>
      <w:tr w:rsidR="00102E93" w:rsidRPr="00CD690B" w14:paraId="71F54816" w14:textId="77777777" w:rsidTr="006A7286">
        <w:trPr>
          <w:jc w:val="center"/>
        </w:trPr>
        <w:tc>
          <w:tcPr>
            <w:tcW w:w="3115" w:type="dxa"/>
          </w:tcPr>
          <w:p w14:paraId="329D33A3" w14:textId="44D46717"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Жаман әйел төсегінен белгілі,</w:t>
            </w:r>
          </w:p>
          <w:p w14:paraId="5851CB1A" w14:textId="28AF4AE4" w:rsidR="00102E93" w:rsidRPr="00CD690B" w:rsidRDefault="00102E93" w:rsidP="006A7286">
            <w:pPr>
              <w:rPr>
                <w:rFonts w:ascii="Times New Roman" w:hAnsi="Times New Roman" w:cs="Times New Roman"/>
                <w:color w:val="000000" w:themeColor="text1"/>
                <w:sz w:val="24"/>
                <w:szCs w:val="24"/>
              </w:rPr>
            </w:pPr>
            <w:r w:rsidRPr="00CD690B">
              <w:rPr>
                <w:rFonts w:ascii="Times New Roman" w:hAnsi="Times New Roman" w:cs="Times New Roman"/>
                <w:color w:val="000000" w:themeColor="text1"/>
                <w:sz w:val="24"/>
                <w:szCs w:val="24"/>
              </w:rPr>
              <w:t>Жаман жігіт есебінен белгілі</w:t>
            </w:r>
            <w:r w:rsidR="007D50F2">
              <w:rPr>
                <w:rFonts w:ascii="Times New Roman" w:hAnsi="Times New Roman" w:cs="Times New Roman"/>
                <w:color w:val="000000" w:themeColor="text1"/>
                <w:sz w:val="24"/>
                <w:szCs w:val="24"/>
              </w:rPr>
              <w:t>»</w:t>
            </w:r>
          </w:p>
        </w:tc>
        <w:tc>
          <w:tcPr>
            <w:tcW w:w="3115" w:type="dxa"/>
            <w:vMerge w:val="restart"/>
          </w:tcPr>
          <w:p w14:paraId="54E9949D" w14:textId="77777777" w:rsidR="00102E93" w:rsidRPr="00CD690B" w:rsidRDefault="00102E93" w:rsidP="00415FBA">
            <w:pPr>
              <w:jc w:val="center"/>
              <w:rPr>
                <w:rFonts w:ascii="Times New Roman" w:hAnsi="Times New Roman" w:cs="Times New Roman"/>
                <w:sz w:val="24"/>
                <w:szCs w:val="24"/>
              </w:rPr>
            </w:pPr>
          </w:p>
          <w:p w14:paraId="1FF721A8" w14:textId="77777777" w:rsidR="00102E93" w:rsidRPr="00CD690B" w:rsidRDefault="00102E93" w:rsidP="00415FBA">
            <w:pPr>
              <w:jc w:val="center"/>
              <w:rPr>
                <w:rFonts w:ascii="Times New Roman" w:hAnsi="Times New Roman" w:cs="Times New Roman"/>
                <w:sz w:val="24"/>
                <w:szCs w:val="24"/>
              </w:rPr>
            </w:pPr>
          </w:p>
          <w:p w14:paraId="66D2DC9B" w14:textId="77777777" w:rsidR="00102E93" w:rsidRPr="00CD690B" w:rsidRDefault="00102E93" w:rsidP="00415FBA">
            <w:pPr>
              <w:jc w:val="center"/>
              <w:rPr>
                <w:rFonts w:ascii="Times New Roman" w:hAnsi="Times New Roman" w:cs="Times New Roman"/>
                <w:sz w:val="24"/>
                <w:szCs w:val="24"/>
              </w:rPr>
            </w:pPr>
          </w:p>
          <w:p w14:paraId="42661773" w14:textId="77777777" w:rsidR="00102E93" w:rsidRPr="00CD690B" w:rsidRDefault="00102E93" w:rsidP="00415FBA">
            <w:pPr>
              <w:jc w:val="center"/>
              <w:rPr>
                <w:rFonts w:ascii="Times New Roman" w:hAnsi="Times New Roman" w:cs="Times New Roman"/>
                <w:sz w:val="24"/>
                <w:szCs w:val="24"/>
              </w:rPr>
            </w:pPr>
          </w:p>
          <w:p w14:paraId="17EB5CB5" w14:textId="67D8DA9A" w:rsidR="00102E93" w:rsidRPr="00CD690B" w:rsidRDefault="00102E93" w:rsidP="00415FBA">
            <w:pPr>
              <w:jc w:val="center"/>
              <w:rPr>
                <w:rFonts w:ascii="Times New Roman" w:hAnsi="Times New Roman" w:cs="Times New Roman"/>
                <w:sz w:val="24"/>
                <w:szCs w:val="24"/>
              </w:rPr>
            </w:pPr>
            <w:r w:rsidRPr="00CD690B">
              <w:rPr>
                <w:rFonts w:ascii="Times New Roman" w:hAnsi="Times New Roman" w:cs="Times New Roman"/>
                <w:sz w:val="24"/>
                <w:szCs w:val="24"/>
              </w:rPr>
              <w:t xml:space="preserve">Әйел болмысының жаман-жақсылығына тоқталған мақал-мәтелдер </w:t>
            </w:r>
          </w:p>
        </w:tc>
        <w:tc>
          <w:tcPr>
            <w:tcW w:w="3394" w:type="dxa"/>
          </w:tcPr>
          <w:p w14:paraId="3B505B67" w14:textId="17BA4FBE"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Erkeğin iyisi eşiğinden, kadının iyisi döşeğinden belli olur</w:t>
            </w:r>
            <w:r>
              <w:rPr>
                <w:rFonts w:ascii="Times New Roman" w:hAnsi="Times New Roman" w:cs="Times New Roman"/>
                <w:color w:val="000000" w:themeColor="text1"/>
                <w:sz w:val="24"/>
                <w:szCs w:val="24"/>
              </w:rPr>
              <w:t>»</w:t>
            </w:r>
          </w:p>
          <w:p w14:paraId="14CF5B7B" w14:textId="77777777" w:rsidR="00102E93" w:rsidRPr="00CD690B" w:rsidRDefault="00102E93" w:rsidP="00415FBA">
            <w:pPr>
              <w:rPr>
                <w:rFonts w:ascii="Times New Roman" w:hAnsi="Times New Roman" w:cs="Times New Roman"/>
                <w:sz w:val="24"/>
                <w:szCs w:val="24"/>
              </w:rPr>
            </w:pPr>
          </w:p>
        </w:tc>
      </w:tr>
      <w:tr w:rsidR="00102E93" w:rsidRPr="00CD690B" w14:paraId="0BD7EBD1" w14:textId="77777777" w:rsidTr="006A7286">
        <w:trPr>
          <w:jc w:val="center"/>
        </w:trPr>
        <w:tc>
          <w:tcPr>
            <w:tcW w:w="3115" w:type="dxa"/>
            <w:tcBorders>
              <w:bottom w:val="nil"/>
            </w:tcBorders>
          </w:tcPr>
          <w:p w14:paraId="69DB5BFE" w14:textId="6191E44B"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Ердің басын көрге де, төрге де сүйрейтін әйел</w:t>
            </w:r>
            <w:r>
              <w:rPr>
                <w:rFonts w:ascii="Times New Roman" w:hAnsi="Times New Roman" w:cs="Times New Roman"/>
                <w:color w:val="000000" w:themeColor="text1"/>
                <w:sz w:val="24"/>
                <w:szCs w:val="24"/>
              </w:rPr>
              <w:t>»</w:t>
            </w:r>
          </w:p>
          <w:p w14:paraId="4E2A5F15" w14:textId="416F0C7E" w:rsidR="00102E93" w:rsidRPr="00CD690B" w:rsidRDefault="00102E93" w:rsidP="00415FBA">
            <w:pPr>
              <w:rPr>
                <w:rFonts w:ascii="Times New Roman" w:hAnsi="Times New Roman" w:cs="Times New Roman"/>
                <w:color w:val="000000" w:themeColor="text1"/>
                <w:sz w:val="24"/>
                <w:szCs w:val="24"/>
              </w:rPr>
            </w:pPr>
          </w:p>
        </w:tc>
        <w:tc>
          <w:tcPr>
            <w:tcW w:w="3115" w:type="dxa"/>
            <w:vMerge/>
            <w:tcBorders>
              <w:bottom w:val="nil"/>
            </w:tcBorders>
          </w:tcPr>
          <w:p w14:paraId="4A8E8D55" w14:textId="77777777" w:rsidR="00102E93" w:rsidRPr="00CD690B" w:rsidRDefault="00102E93" w:rsidP="00415FBA">
            <w:pPr>
              <w:jc w:val="center"/>
              <w:rPr>
                <w:rFonts w:ascii="Times New Roman" w:hAnsi="Times New Roman" w:cs="Times New Roman"/>
                <w:sz w:val="24"/>
                <w:szCs w:val="24"/>
              </w:rPr>
            </w:pPr>
          </w:p>
        </w:tc>
        <w:tc>
          <w:tcPr>
            <w:tcW w:w="3394" w:type="dxa"/>
            <w:tcBorders>
              <w:bottom w:val="nil"/>
            </w:tcBorders>
          </w:tcPr>
          <w:p w14:paraId="59D0E2E6" w14:textId="75790160"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Kişiyi vezir eden de karısı, rezil eden de</w:t>
            </w:r>
            <w:r>
              <w:rPr>
                <w:rFonts w:ascii="Times New Roman" w:hAnsi="Times New Roman" w:cs="Times New Roman"/>
                <w:color w:val="000000" w:themeColor="text1"/>
                <w:sz w:val="24"/>
                <w:szCs w:val="24"/>
              </w:rPr>
              <w:t>»</w:t>
            </w:r>
          </w:p>
          <w:p w14:paraId="3954F8C2" w14:textId="77777777" w:rsidR="00102E93" w:rsidRPr="00CD690B" w:rsidRDefault="00102E93" w:rsidP="00415FBA">
            <w:pPr>
              <w:rPr>
                <w:rFonts w:ascii="Times New Roman" w:hAnsi="Times New Roman" w:cs="Times New Roman"/>
                <w:color w:val="000000" w:themeColor="text1"/>
                <w:sz w:val="24"/>
                <w:szCs w:val="24"/>
              </w:rPr>
            </w:pPr>
          </w:p>
        </w:tc>
      </w:tr>
      <w:tr w:rsidR="006A7286" w:rsidRPr="00CD690B" w14:paraId="31C2040F" w14:textId="77777777" w:rsidTr="006A7286">
        <w:trPr>
          <w:jc w:val="center"/>
        </w:trPr>
        <w:tc>
          <w:tcPr>
            <w:tcW w:w="9624" w:type="dxa"/>
            <w:gridSpan w:val="3"/>
            <w:tcBorders>
              <w:top w:val="nil"/>
              <w:left w:val="nil"/>
              <w:right w:val="nil"/>
            </w:tcBorders>
          </w:tcPr>
          <w:p w14:paraId="349715D2" w14:textId="232CE951" w:rsidR="006A7286" w:rsidRPr="00CD690B" w:rsidRDefault="006A7286" w:rsidP="006A7286">
            <w:pPr>
              <w:ind w:hanging="115"/>
              <w:rPr>
                <w:rFonts w:ascii="Times New Roman" w:hAnsi="Times New Roman" w:cs="Times New Roman"/>
                <w:color w:val="000000" w:themeColor="text1"/>
                <w:sz w:val="28"/>
                <w:szCs w:val="28"/>
                <w:lang w:val="ru-RU"/>
              </w:rPr>
            </w:pPr>
            <w:r w:rsidRPr="00CD690B">
              <w:rPr>
                <w:rFonts w:ascii="Times New Roman" w:hAnsi="Times New Roman" w:cs="Times New Roman"/>
                <w:color w:val="000000" w:themeColor="text1"/>
                <w:sz w:val="28"/>
                <w:szCs w:val="28"/>
                <w:lang w:val="ru-RU"/>
              </w:rPr>
              <w:t>6-кестенің жалғасы</w:t>
            </w:r>
          </w:p>
          <w:p w14:paraId="2369ED51" w14:textId="5A1361AD" w:rsidR="006A7286" w:rsidRPr="00CD690B" w:rsidRDefault="006A7286" w:rsidP="00415FBA">
            <w:pPr>
              <w:rPr>
                <w:rFonts w:ascii="Times New Roman" w:hAnsi="Times New Roman" w:cs="Times New Roman"/>
                <w:color w:val="000000" w:themeColor="text1"/>
                <w:sz w:val="16"/>
                <w:szCs w:val="16"/>
                <w:lang w:val="ru-RU"/>
              </w:rPr>
            </w:pPr>
            <w:r w:rsidRPr="00CD690B">
              <w:rPr>
                <w:rFonts w:ascii="Times New Roman" w:hAnsi="Times New Roman" w:cs="Times New Roman"/>
                <w:color w:val="000000" w:themeColor="text1"/>
                <w:sz w:val="16"/>
                <w:szCs w:val="16"/>
                <w:lang w:val="ru-RU"/>
              </w:rPr>
              <w:t xml:space="preserve"> </w:t>
            </w:r>
          </w:p>
        </w:tc>
      </w:tr>
      <w:tr w:rsidR="006A7286" w:rsidRPr="00CD690B" w14:paraId="1D2628E0" w14:textId="77777777" w:rsidTr="006A7286">
        <w:trPr>
          <w:jc w:val="center"/>
        </w:trPr>
        <w:tc>
          <w:tcPr>
            <w:tcW w:w="3115" w:type="dxa"/>
          </w:tcPr>
          <w:p w14:paraId="5691699F" w14:textId="5BFADBAF" w:rsidR="006A7286" w:rsidRPr="00CD690B" w:rsidRDefault="006A7286" w:rsidP="006A7286">
            <w:pPr>
              <w:jc w:val="center"/>
              <w:rPr>
                <w:rFonts w:ascii="Times New Roman" w:hAnsi="Times New Roman" w:cs="Times New Roman"/>
                <w:color w:val="000000" w:themeColor="text1"/>
                <w:sz w:val="24"/>
                <w:szCs w:val="24"/>
                <w:lang w:val="ru-RU"/>
              </w:rPr>
            </w:pPr>
            <w:r w:rsidRPr="00CD690B">
              <w:rPr>
                <w:rFonts w:ascii="Times New Roman" w:hAnsi="Times New Roman" w:cs="Times New Roman"/>
                <w:color w:val="000000" w:themeColor="text1"/>
                <w:sz w:val="24"/>
                <w:szCs w:val="24"/>
                <w:lang w:val="ru-RU"/>
              </w:rPr>
              <w:t>1</w:t>
            </w:r>
          </w:p>
        </w:tc>
        <w:tc>
          <w:tcPr>
            <w:tcW w:w="3115" w:type="dxa"/>
          </w:tcPr>
          <w:p w14:paraId="238DDF91" w14:textId="41CABF43" w:rsidR="006A7286" w:rsidRPr="00CD690B" w:rsidRDefault="006A7286" w:rsidP="006A7286">
            <w:pPr>
              <w:jc w:val="center"/>
              <w:rPr>
                <w:rFonts w:ascii="Times New Roman" w:hAnsi="Times New Roman" w:cs="Times New Roman"/>
                <w:sz w:val="24"/>
                <w:szCs w:val="24"/>
                <w:lang w:val="ru-RU"/>
              </w:rPr>
            </w:pPr>
            <w:r w:rsidRPr="00CD690B">
              <w:rPr>
                <w:rFonts w:ascii="Times New Roman" w:hAnsi="Times New Roman" w:cs="Times New Roman"/>
                <w:sz w:val="24"/>
                <w:szCs w:val="24"/>
                <w:lang w:val="ru-RU"/>
              </w:rPr>
              <w:t>2</w:t>
            </w:r>
          </w:p>
        </w:tc>
        <w:tc>
          <w:tcPr>
            <w:tcW w:w="3394" w:type="dxa"/>
          </w:tcPr>
          <w:p w14:paraId="14C6793F" w14:textId="1A183C64" w:rsidR="006A7286" w:rsidRPr="00CD690B" w:rsidRDefault="006A7286" w:rsidP="006A7286">
            <w:pPr>
              <w:jc w:val="center"/>
              <w:rPr>
                <w:rFonts w:ascii="Times New Roman" w:hAnsi="Times New Roman" w:cs="Times New Roman"/>
                <w:color w:val="000000" w:themeColor="text1"/>
                <w:sz w:val="24"/>
                <w:szCs w:val="24"/>
                <w:lang w:val="ru-RU"/>
              </w:rPr>
            </w:pPr>
            <w:r w:rsidRPr="00CD690B">
              <w:rPr>
                <w:rFonts w:ascii="Times New Roman" w:hAnsi="Times New Roman" w:cs="Times New Roman"/>
                <w:color w:val="000000" w:themeColor="text1"/>
                <w:sz w:val="24"/>
                <w:szCs w:val="24"/>
                <w:lang w:val="ru-RU"/>
              </w:rPr>
              <w:t>3</w:t>
            </w:r>
          </w:p>
        </w:tc>
      </w:tr>
      <w:tr w:rsidR="006A7286" w:rsidRPr="00CD690B" w14:paraId="40A7703D" w14:textId="77777777" w:rsidTr="006A7286">
        <w:trPr>
          <w:jc w:val="center"/>
        </w:trPr>
        <w:tc>
          <w:tcPr>
            <w:tcW w:w="3115" w:type="dxa"/>
          </w:tcPr>
          <w:p w14:paraId="66C67522" w14:textId="62415AB4" w:rsidR="006A7286" w:rsidRPr="00CD690B" w:rsidRDefault="007D50F2" w:rsidP="006A728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A7286" w:rsidRPr="00CD690B">
              <w:rPr>
                <w:rFonts w:ascii="Times New Roman" w:hAnsi="Times New Roman" w:cs="Times New Roman"/>
                <w:color w:val="000000" w:themeColor="text1"/>
                <w:sz w:val="24"/>
                <w:szCs w:val="24"/>
              </w:rPr>
              <w:t xml:space="preserve">Жақсы қатын ерін төрге сүйрейді, </w:t>
            </w:r>
          </w:p>
          <w:p w14:paraId="582CCA91" w14:textId="3E36A614" w:rsidR="006A7286" w:rsidRPr="00CD690B" w:rsidRDefault="006A7286" w:rsidP="006A7286">
            <w:pPr>
              <w:jc w:val="both"/>
              <w:rPr>
                <w:rFonts w:ascii="Times New Roman" w:hAnsi="Times New Roman" w:cs="Times New Roman"/>
                <w:color w:val="000000" w:themeColor="text1"/>
                <w:sz w:val="24"/>
                <w:szCs w:val="24"/>
              </w:rPr>
            </w:pPr>
            <w:r w:rsidRPr="00CD690B">
              <w:rPr>
                <w:rFonts w:ascii="Times New Roman" w:hAnsi="Times New Roman" w:cs="Times New Roman"/>
                <w:color w:val="000000" w:themeColor="text1"/>
                <w:sz w:val="24"/>
                <w:szCs w:val="24"/>
              </w:rPr>
              <w:t>Жаман қатын ерін көрге сүйрейді</w:t>
            </w:r>
            <w:r w:rsidR="007D50F2">
              <w:rPr>
                <w:rFonts w:ascii="Times New Roman" w:hAnsi="Times New Roman" w:cs="Times New Roman"/>
                <w:color w:val="000000" w:themeColor="text1"/>
                <w:sz w:val="24"/>
                <w:szCs w:val="24"/>
              </w:rPr>
              <w:t>»</w:t>
            </w:r>
          </w:p>
        </w:tc>
        <w:tc>
          <w:tcPr>
            <w:tcW w:w="3115" w:type="dxa"/>
          </w:tcPr>
          <w:p w14:paraId="4963FD8F" w14:textId="77777777" w:rsidR="006A7286" w:rsidRPr="00CD690B" w:rsidRDefault="006A7286" w:rsidP="006A7286">
            <w:pPr>
              <w:jc w:val="center"/>
              <w:rPr>
                <w:rFonts w:ascii="Times New Roman" w:hAnsi="Times New Roman" w:cs="Times New Roman"/>
                <w:sz w:val="24"/>
                <w:szCs w:val="24"/>
              </w:rPr>
            </w:pPr>
          </w:p>
        </w:tc>
        <w:tc>
          <w:tcPr>
            <w:tcW w:w="3394" w:type="dxa"/>
          </w:tcPr>
          <w:p w14:paraId="036EB11D" w14:textId="1B59E5A2" w:rsidR="006A7286" w:rsidRPr="00CD690B" w:rsidRDefault="007D50F2" w:rsidP="006A728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A7286" w:rsidRPr="00CD690B">
              <w:rPr>
                <w:rFonts w:ascii="Times New Roman" w:hAnsi="Times New Roman" w:cs="Times New Roman"/>
                <w:color w:val="000000" w:themeColor="text1"/>
                <w:sz w:val="24"/>
                <w:szCs w:val="24"/>
              </w:rPr>
              <w:t>Kadın kocasını isterse vezir, isterse rezil eder</w:t>
            </w:r>
            <w:r>
              <w:rPr>
                <w:rFonts w:ascii="Times New Roman" w:hAnsi="Times New Roman" w:cs="Times New Roman"/>
                <w:color w:val="000000" w:themeColor="text1"/>
                <w:sz w:val="24"/>
                <w:szCs w:val="24"/>
              </w:rPr>
              <w:t>»</w:t>
            </w:r>
          </w:p>
          <w:p w14:paraId="488D514B" w14:textId="77777777" w:rsidR="006A7286" w:rsidRPr="00CD690B" w:rsidRDefault="006A7286" w:rsidP="006A7286">
            <w:pPr>
              <w:rPr>
                <w:rFonts w:ascii="Times New Roman" w:hAnsi="Times New Roman" w:cs="Times New Roman"/>
                <w:color w:val="000000" w:themeColor="text1"/>
                <w:sz w:val="24"/>
                <w:szCs w:val="24"/>
              </w:rPr>
            </w:pPr>
          </w:p>
          <w:p w14:paraId="70748714" w14:textId="207F949B" w:rsidR="006A7286" w:rsidRPr="00CD690B" w:rsidRDefault="007D50F2" w:rsidP="006A728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A7286" w:rsidRPr="00CD690B">
              <w:rPr>
                <w:rFonts w:ascii="Times New Roman" w:hAnsi="Times New Roman" w:cs="Times New Roman"/>
                <w:color w:val="000000" w:themeColor="text1"/>
                <w:sz w:val="24"/>
                <w:szCs w:val="24"/>
              </w:rPr>
              <w:t>Kadın erkeği rezil de eder, vezir de</w:t>
            </w:r>
            <w:r>
              <w:rPr>
                <w:rFonts w:ascii="Times New Roman" w:hAnsi="Times New Roman" w:cs="Times New Roman"/>
                <w:color w:val="000000" w:themeColor="text1"/>
                <w:sz w:val="24"/>
                <w:szCs w:val="24"/>
              </w:rPr>
              <w:t>»</w:t>
            </w:r>
          </w:p>
          <w:p w14:paraId="1C032B79" w14:textId="77777777" w:rsidR="006A7286" w:rsidRPr="00CD690B" w:rsidRDefault="006A7286" w:rsidP="006A7286">
            <w:pPr>
              <w:jc w:val="center"/>
              <w:rPr>
                <w:rFonts w:ascii="Times New Roman" w:hAnsi="Times New Roman" w:cs="Times New Roman"/>
                <w:color w:val="000000" w:themeColor="text1"/>
                <w:sz w:val="24"/>
                <w:szCs w:val="24"/>
                <w:lang w:val="en-US"/>
              </w:rPr>
            </w:pPr>
          </w:p>
        </w:tc>
      </w:tr>
      <w:tr w:rsidR="00102E93" w:rsidRPr="00CD690B" w14:paraId="264627B7" w14:textId="77777777" w:rsidTr="006A7286">
        <w:trPr>
          <w:jc w:val="center"/>
        </w:trPr>
        <w:tc>
          <w:tcPr>
            <w:tcW w:w="3115" w:type="dxa"/>
          </w:tcPr>
          <w:p w14:paraId="757E7362" w14:textId="3EEF62F0"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Бірінші әйел – шекер,</w:t>
            </w:r>
          </w:p>
          <w:p w14:paraId="0F1D7B3A" w14:textId="5974B6BA" w:rsidR="00102E93" w:rsidRPr="00CD690B" w:rsidRDefault="00102E93" w:rsidP="00415FBA">
            <w:pPr>
              <w:rPr>
                <w:rFonts w:ascii="Times New Roman" w:hAnsi="Times New Roman" w:cs="Times New Roman"/>
                <w:color w:val="000000" w:themeColor="text1"/>
                <w:sz w:val="24"/>
                <w:szCs w:val="24"/>
              </w:rPr>
            </w:pPr>
            <w:r w:rsidRPr="00CD690B">
              <w:rPr>
                <w:rFonts w:ascii="Times New Roman" w:hAnsi="Times New Roman" w:cs="Times New Roman"/>
                <w:color w:val="000000" w:themeColor="text1"/>
                <w:sz w:val="24"/>
                <w:szCs w:val="24"/>
              </w:rPr>
              <w:t>Екінші әйел – бекер</w:t>
            </w:r>
            <w:r w:rsidR="007D50F2">
              <w:rPr>
                <w:rFonts w:ascii="Times New Roman" w:hAnsi="Times New Roman" w:cs="Times New Roman"/>
                <w:color w:val="000000" w:themeColor="text1"/>
                <w:sz w:val="24"/>
                <w:szCs w:val="24"/>
              </w:rPr>
              <w:t>»</w:t>
            </w:r>
          </w:p>
          <w:p w14:paraId="790D2706" w14:textId="77777777" w:rsidR="00102E93" w:rsidRPr="00CD690B" w:rsidRDefault="00102E93" w:rsidP="00415FBA">
            <w:pPr>
              <w:rPr>
                <w:rFonts w:ascii="Times New Roman" w:hAnsi="Times New Roman" w:cs="Times New Roman"/>
                <w:color w:val="000000" w:themeColor="text1"/>
                <w:sz w:val="24"/>
                <w:szCs w:val="24"/>
              </w:rPr>
            </w:pPr>
          </w:p>
        </w:tc>
        <w:tc>
          <w:tcPr>
            <w:tcW w:w="3115" w:type="dxa"/>
          </w:tcPr>
          <w:p w14:paraId="089F11E9" w14:textId="6D92F527" w:rsidR="00102E93" w:rsidRPr="00CD690B" w:rsidRDefault="00102E93" w:rsidP="00415FBA">
            <w:pPr>
              <w:jc w:val="center"/>
              <w:rPr>
                <w:rFonts w:ascii="Times New Roman" w:hAnsi="Times New Roman" w:cs="Times New Roman"/>
                <w:sz w:val="24"/>
                <w:szCs w:val="24"/>
              </w:rPr>
            </w:pPr>
            <w:r w:rsidRPr="00CD690B">
              <w:rPr>
                <w:rFonts w:ascii="Times New Roman" w:hAnsi="Times New Roman" w:cs="Times New Roman"/>
                <w:sz w:val="24"/>
                <w:szCs w:val="24"/>
              </w:rPr>
              <w:t xml:space="preserve">Көп әйел алаудың жағымсыз тұстарын көрсететін мақал-мәтелдер </w:t>
            </w:r>
          </w:p>
        </w:tc>
        <w:tc>
          <w:tcPr>
            <w:tcW w:w="3394" w:type="dxa"/>
          </w:tcPr>
          <w:p w14:paraId="597ECD84" w14:textId="0EB169FD"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Kadının biri ala, ikisi beladır</w:t>
            </w:r>
            <w:r>
              <w:rPr>
                <w:rFonts w:ascii="Times New Roman" w:hAnsi="Times New Roman" w:cs="Times New Roman"/>
                <w:color w:val="000000" w:themeColor="text1"/>
                <w:sz w:val="24"/>
                <w:szCs w:val="24"/>
              </w:rPr>
              <w:t>»</w:t>
            </w:r>
          </w:p>
          <w:p w14:paraId="709F31CB" w14:textId="77777777" w:rsidR="00102E93" w:rsidRPr="00CD690B" w:rsidRDefault="00102E93" w:rsidP="00415FBA">
            <w:pPr>
              <w:rPr>
                <w:rFonts w:ascii="Times New Roman" w:hAnsi="Times New Roman" w:cs="Times New Roman"/>
                <w:color w:val="000000" w:themeColor="text1"/>
                <w:sz w:val="24"/>
                <w:szCs w:val="24"/>
              </w:rPr>
            </w:pPr>
          </w:p>
        </w:tc>
      </w:tr>
      <w:tr w:rsidR="00102E93" w:rsidRPr="00CD690B" w14:paraId="6155D4AB" w14:textId="77777777" w:rsidTr="006A7286">
        <w:trPr>
          <w:jc w:val="center"/>
        </w:trPr>
        <w:tc>
          <w:tcPr>
            <w:tcW w:w="3115" w:type="dxa"/>
          </w:tcPr>
          <w:p w14:paraId="6C6E71C4" w14:textId="00BE8F47" w:rsidR="00102E93" w:rsidRPr="00CD690B" w:rsidRDefault="007D50F2" w:rsidP="00415FBA">
            <w:pPr>
              <w:rPr>
                <w:rFonts w:ascii="Times New Roman" w:hAnsi="Times New Roman" w:cs="Times New Roman"/>
                <w:b/>
                <w:bCs/>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Байтал</w:t>
            </w:r>
            <w:r>
              <w:rPr>
                <w:rFonts w:ascii="Times New Roman" w:hAnsi="Times New Roman" w:cs="Times New Roman"/>
                <w:color w:val="000000" w:themeColor="text1"/>
                <w:sz w:val="24"/>
                <w:szCs w:val="24"/>
              </w:rPr>
              <w:t>- -</w:t>
            </w:r>
            <w:r w:rsidR="00102E93" w:rsidRPr="00CD690B">
              <w:rPr>
                <w:rFonts w:ascii="Times New Roman" w:hAnsi="Times New Roman" w:cs="Times New Roman"/>
                <w:color w:val="000000" w:themeColor="text1"/>
                <w:sz w:val="24"/>
                <w:szCs w:val="24"/>
              </w:rPr>
              <w:t>жүйрік</w:t>
            </w:r>
            <w:r>
              <w:rPr>
                <w:rFonts w:ascii="Times New Roman" w:hAnsi="Times New Roman" w:cs="Times New Roman"/>
                <w:color w:val="000000" w:themeColor="text1"/>
                <w:sz w:val="24"/>
                <w:szCs w:val="24"/>
              </w:rPr>
              <w:t xml:space="preserve"> </w:t>
            </w:r>
            <w:r w:rsidR="00102E93" w:rsidRPr="00CD690B">
              <w:rPr>
                <w:rFonts w:ascii="Times New Roman" w:hAnsi="Times New Roman" w:cs="Times New Roman"/>
                <w:color w:val="000000" w:themeColor="text1"/>
                <w:sz w:val="24"/>
                <w:szCs w:val="24"/>
              </w:rPr>
              <w:t>парқы жоқ, қатын-шешен</w:t>
            </w:r>
            <w:r>
              <w:rPr>
                <w:rFonts w:ascii="Times New Roman" w:hAnsi="Times New Roman" w:cs="Times New Roman"/>
                <w:color w:val="000000" w:themeColor="text1"/>
                <w:sz w:val="24"/>
                <w:szCs w:val="24"/>
              </w:rPr>
              <w:t xml:space="preserve"> </w:t>
            </w:r>
            <w:r w:rsidR="00102E93" w:rsidRPr="00CD690B">
              <w:rPr>
                <w:rFonts w:ascii="Times New Roman" w:hAnsi="Times New Roman" w:cs="Times New Roman"/>
                <w:color w:val="000000" w:themeColor="text1"/>
                <w:sz w:val="24"/>
                <w:szCs w:val="24"/>
              </w:rPr>
              <w:t>- нарқы жоқ</w:t>
            </w:r>
            <w:r>
              <w:rPr>
                <w:rFonts w:ascii="Times New Roman" w:hAnsi="Times New Roman" w:cs="Times New Roman"/>
                <w:color w:val="000000" w:themeColor="text1"/>
                <w:sz w:val="24"/>
                <w:szCs w:val="24"/>
              </w:rPr>
              <w:t>»</w:t>
            </w:r>
          </w:p>
          <w:p w14:paraId="640F67AF" w14:textId="77777777" w:rsidR="00102E93" w:rsidRPr="00CD690B" w:rsidRDefault="00102E93" w:rsidP="00415FBA">
            <w:pPr>
              <w:jc w:val="center"/>
              <w:rPr>
                <w:rFonts w:ascii="Times New Roman" w:hAnsi="Times New Roman" w:cs="Times New Roman"/>
                <w:sz w:val="24"/>
                <w:szCs w:val="24"/>
              </w:rPr>
            </w:pPr>
          </w:p>
        </w:tc>
        <w:tc>
          <w:tcPr>
            <w:tcW w:w="3115" w:type="dxa"/>
            <w:vMerge w:val="restart"/>
          </w:tcPr>
          <w:p w14:paraId="3E098B9A" w14:textId="77777777" w:rsidR="00102E93" w:rsidRPr="00CD690B" w:rsidRDefault="00102E93" w:rsidP="00415FBA">
            <w:pPr>
              <w:jc w:val="center"/>
              <w:rPr>
                <w:rFonts w:ascii="Times New Roman" w:hAnsi="Times New Roman" w:cs="Times New Roman"/>
                <w:sz w:val="24"/>
                <w:szCs w:val="24"/>
              </w:rPr>
            </w:pPr>
          </w:p>
          <w:p w14:paraId="0F3D636C" w14:textId="77777777" w:rsidR="00102E93" w:rsidRPr="00CD690B" w:rsidRDefault="00102E93" w:rsidP="00415FBA">
            <w:pPr>
              <w:jc w:val="center"/>
              <w:rPr>
                <w:rFonts w:ascii="Times New Roman" w:hAnsi="Times New Roman" w:cs="Times New Roman"/>
                <w:sz w:val="24"/>
                <w:szCs w:val="24"/>
              </w:rPr>
            </w:pPr>
          </w:p>
          <w:p w14:paraId="411BDCDB" w14:textId="298B3631" w:rsidR="00102E93" w:rsidRPr="00CD690B" w:rsidRDefault="00102E93" w:rsidP="00415FBA">
            <w:pPr>
              <w:jc w:val="center"/>
              <w:rPr>
                <w:rFonts w:ascii="Times New Roman" w:hAnsi="Times New Roman" w:cs="Times New Roman"/>
                <w:sz w:val="24"/>
                <w:szCs w:val="24"/>
              </w:rPr>
            </w:pPr>
            <w:r w:rsidRPr="00CD690B">
              <w:rPr>
                <w:rFonts w:ascii="Times New Roman" w:hAnsi="Times New Roman" w:cs="Times New Roman"/>
                <w:sz w:val="24"/>
                <w:szCs w:val="24"/>
              </w:rPr>
              <w:t>Әйел адамдардың кемсітіп, қоғамдағы рөлін төмендеткен мақал-мәтелдер</w:t>
            </w:r>
          </w:p>
        </w:tc>
        <w:tc>
          <w:tcPr>
            <w:tcW w:w="3394" w:type="dxa"/>
          </w:tcPr>
          <w:p w14:paraId="64F4A75B" w14:textId="1ACAFEDB"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Kadının hükmettiği evde mutluluk olmaz</w:t>
            </w:r>
            <w:r>
              <w:rPr>
                <w:rFonts w:ascii="Times New Roman" w:hAnsi="Times New Roman" w:cs="Times New Roman"/>
                <w:color w:val="000000" w:themeColor="text1"/>
                <w:sz w:val="24"/>
                <w:szCs w:val="24"/>
              </w:rPr>
              <w:t>»</w:t>
            </w:r>
          </w:p>
          <w:p w14:paraId="18C53A2F" w14:textId="77777777" w:rsidR="00102E93" w:rsidRPr="00CD690B" w:rsidRDefault="00102E93" w:rsidP="00415FBA">
            <w:pPr>
              <w:rPr>
                <w:rFonts w:ascii="Times New Roman" w:hAnsi="Times New Roman" w:cs="Times New Roman"/>
                <w:sz w:val="24"/>
                <w:szCs w:val="24"/>
              </w:rPr>
            </w:pPr>
          </w:p>
        </w:tc>
      </w:tr>
      <w:tr w:rsidR="00102E93" w:rsidRPr="00CD690B" w14:paraId="29C0C687" w14:textId="77777777" w:rsidTr="006A7286">
        <w:trPr>
          <w:jc w:val="center"/>
        </w:trPr>
        <w:tc>
          <w:tcPr>
            <w:tcW w:w="3115" w:type="dxa"/>
          </w:tcPr>
          <w:p w14:paraId="34CC9BC8" w14:textId="789FDCCA"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Әйелдің шашы ұзын, ақылы қысқа</w:t>
            </w:r>
            <w:r>
              <w:rPr>
                <w:rFonts w:ascii="Times New Roman" w:hAnsi="Times New Roman" w:cs="Times New Roman"/>
                <w:color w:val="000000" w:themeColor="text1"/>
                <w:sz w:val="24"/>
                <w:szCs w:val="24"/>
              </w:rPr>
              <w:t>»</w:t>
            </w:r>
          </w:p>
          <w:p w14:paraId="28812492" w14:textId="77777777" w:rsidR="00102E93" w:rsidRPr="00CD690B" w:rsidRDefault="00102E93" w:rsidP="00415FBA">
            <w:pPr>
              <w:rPr>
                <w:rFonts w:ascii="Times New Roman" w:hAnsi="Times New Roman" w:cs="Times New Roman"/>
                <w:color w:val="000000" w:themeColor="text1"/>
                <w:sz w:val="24"/>
                <w:szCs w:val="24"/>
              </w:rPr>
            </w:pPr>
          </w:p>
        </w:tc>
        <w:tc>
          <w:tcPr>
            <w:tcW w:w="3115" w:type="dxa"/>
            <w:vMerge/>
          </w:tcPr>
          <w:p w14:paraId="7D64B181" w14:textId="77777777" w:rsidR="00102E93" w:rsidRPr="00CD690B" w:rsidRDefault="00102E93" w:rsidP="00415FBA">
            <w:pPr>
              <w:jc w:val="center"/>
              <w:rPr>
                <w:rFonts w:ascii="Times New Roman" w:hAnsi="Times New Roman" w:cs="Times New Roman"/>
                <w:sz w:val="24"/>
                <w:szCs w:val="24"/>
              </w:rPr>
            </w:pPr>
          </w:p>
        </w:tc>
        <w:tc>
          <w:tcPr>
            <w:tcW w:w="3394" w:type="dxa"/>
          </w:tcPr>
          <w:p w14:paraId="1AFA921C" w14:textId="4417A41A"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Kadının saçı uzun, aklı kısadır</w:t>
            </w: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 xml:space="preserve"> </w:t>
            </w:r>
          </w:p>
          <w:p w14:paraId="19C3F38C" w14:textId="34477C64" w:rsidR="00102E93" w:rsidRPr="00CD690B" w:rsidRDefault="00102E93" w:rsidP="00415FBA">
            <w:pPr>
              <w:rPr>
                <w:rFonts w:ascii="Times New Roman" w:hAnsi="Times New Roman" w:cs="Times New Roman"/>
                <w:color w:val="000000" w:themeColor="text1"/>
                <w:sz w:val="24"/>
                <w:szCs w:val="24"/>
              </w:rPr>
            </w:pPr>
            <w:r w:rsidRPr="00CD690B">
              <w:rPr>
                <w:rFonts w:ascii="Times New Roman" w:hAnsi="Times New Roman" w:cs="Times New Roman"/>
                <w:color w:val="000000" w:themeColor="text1"/>
                <w:sz w:val="24"/>
                <w:szCs w:val="24"/>
              </w:rPr>
              <w:t xml:space="preserve"> </w:t>
            </w:r>
            <w:r w:rsidR="007D50F2">
              <w:rPr>
                <w:rFonts w:ascii="Times New Roman" w:hAnsi="Times New Roman" w:cs="Times New Roman"/>
                <w:color w:val="000000" w:themeColor="text1"/>
                <w:sz w:val="24"/>
                <w:szCs w:val="24"/>
              </w:rPr>
              <w:t>«</w:t>
            </w:r>
            <w:r w:rsidRPr="00CD690B">
              <w:rPr>
                <w:rFonts w:ascii="Times New Roman" w:hAnsi="Times New Roman" w:cs="Times New Roman"/>
                <w:color w:val="000000" w:themeColor="text1"/>
                <w:sz w:val="24"/>
                <w:szCs w:val="24"/>
              </w:rPr>
              <w:t>Kadın kısmının saçı uzun olur aklı kısa</w:t>
            </w:r>
            <w:r w:rsidR="007D50F2">
              <w:rPr>
                <w:rFonts w:ascii="Times New Roman" w:hAnsi="Times New Roman" w:cs="Times New Roman"/>
                <w:color w:val="000000" w:themeColor="text1"/>
                <w:sz w:val="24"/>
                <w:szCs w:val="24"/>
              </w:rPr>
              <w:t>»</w:t>
            </w:r>
          </w:p>
          <w:p w14:paraId="0D62FE41" w14:textId="77777777" w:rsidR="00102E93" w:rsidRPr="00CD690B" w:rsidRDefault="00102E93" w:rsidP="00415FBA">
            <w:pPr>
              <w:rPr>
                <w:rFonts w:ascii="Times New Roman" w:hAnsi="Times New Roman" w:cs="Times New Roman"/>
                <w:color w:val="000000" w:themeColor="text1"/>
                <w:sz w:val="24"/>
                <w:szCs w:val="24"/>
              </w:rPr>
            </w:pPr>
          </w:p>
        </w:tc>
      </w:tr>
      <w:tr w:rsidR="00102E93" w:rsidRPr="00CD690B" w14:paraId="520D394F" w14:textId="77777777" w:rsidTr="006A7286">
        <w:trPr>
          <w:jc w:val="center"/>
        </w:trPr>
        <w:tc>
          <w:tcPr>
            <w:tcW w:w="3115" w:type="dxa"/>
          </w:tcPr>
          <w:p w14:paraId="638CE462" w14:textId="357BC95E"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Әйелдің қырық жаны бар</w:t>
            </w:r>
            <w:r>
              <w:rPr>
                <w:rFonts w:ascii="Times New Roman" w:hAnsi="Times New Roman" w:cs="Times New Roman"/>
                <w:color w:val="000000" w:themeColor="text1"/>
                <w:sz w:val="24"/>
                <w:szCs w:val="24"/>
              </w:rPr>
              <w:t>»</w:t>
            </w:r>
          </w:p>
          <w:p w14:paraId="2F227E69" w14:textId="77777777" w:rsidR="00102E93" w:rsidRPr="00CD690B" w:rsidRDefault="00102E93" w:rsidP="00415FBA">
            <w:pPr>
              <w:rPr>
                <w:rFonts w:ascii="Times New Roman" w:hAnsi="Times New Roman" w:cs="Times New Roman"/>
                <w:color w:val="000000" w:themeColor="text1"/>
                <w:sz w:val="24"/>
                <w:szCs w:val="24"/>
              </w:rPr>
            </w:pPr>
          </w:p>
        </w:tc>
        <w:tc>
          <w:tcPr>
            <w:tcW w:w="3115" w:type="dxa"/>
          </w:tcPr>
          <w:p w14:paraId="595850D1" w14:textId="68E8E819" w:rsidR="00102E93" w:rsidRPr="00CD690B" w:rsidRDefault="00102E93" w:rsidP="00415FBA">
            <w:pPr>
              <w:jc w:val="center"/>
              <w:rPr>
                <w:rFonts w:ascii="Times New Roman" w:hAnsi="Times New Roman" w:cs="Times New Roman"/>
                <w:sz w:val="24"/>
                <w:szCs w:val="24"/>
              </w:rPr>
            </w:pPr>
            <w:r w:rsidRPr="00CD690B">
              <w:rPr>
                <w:rFonts w:ascii="Times New Roman" w:hAnsi="Times New Roman" w:cs="Times New Roman"/>
                <w:sz w:val="24"/>
                <w:szCs w:val="24"/>
              </w:rPr>
              <w:t xml:space="preserve">Әйел адамдардың төзімділігін көрсеткен мақал-мәтелдер </w:t>
            </w:r>
          </w:p>
        </w:tc>
        <w:tc>
          <w:tcPr>
            <w:tcW w:w="3394" w:type="dxa"/>
          </w:tcPr>
          <w:p w14:paraId="2C21577D" w14:textId="4A1CF5D3"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Kadinın kırk mumu var, biri sönse biri yanar</w:t>
            </w:r>
            <w:r>
              <w:rPr>
                <w:rFonts w:ascii="Times New Roman" w:hAnsi="Times New Roman" w:cs="Times New Roman"/>
                <w:color w:val="000000" w:themeColor="text1"/>
                <w:sz w:val="24"/>
                <w:szCs w:val="24"/>
              </w:rPr>
              <w:t>»</w:t>
            </w:r>
          </w:p>
          <w:p w14:paraId="16263007" w14:textId="77777777" w:rsidR="00102E93" w:rsidRPr="00CD690B" w:rsidRDefault="00102E93" w:rsidP="00415FBA">
            <w:pPr>
              <w:rPr>
                <w:rFonts w:ascii="Times New Roman" w:hAnsi="Times New Roman" w:cs="Times New Roman"/>
                <w:color w:val="000000" w:themeColor="text1"/>
                <w:sz w:val="24"/>
                <w:szCs w:val="24"/>
              </w:rPr>
            </w:pPr>
          </w:p>
        </w:tc>
      </w:tr>
      <w:tr w:rsidR="00102E93" w:rsidRPr="00CD690B" w14:paraId="149E7A05" w14:textId="77777777" w:rsidTr="006A7286">
        <w:trPr>
          <w:jc w:val="center"/>
        </w:trPr>
        <w:tc>
          <w:tcPr>
            <w:tcW w:w="3115" w:type="dxa"/>
          </w:tcPr>
          <w:p w14:paraId="605C7173" w14:textId="540F8B53"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Тексіз жерден қыз алма</w:t>
            </w:r>
            <w:r>
              <w:rPr>
                <w:rFonts w:ascii="Times New Roman" w:hAnsi="Times New Roman" w:cs="Times New Roman"/>
                <w:color w:val="000000" w:themeColor="text1"/>
                <w:sz w:val="24"/>
                <w:szCs w:val="24"/>
              </w:rPr>
              <w:t>»</w:t>
            </w:r>
          </w:p>
          <w:p w14:paraId="55793C3E" w14:textId="77777777" w:rsidR="00102E93" w:rsidRPr="00CD690B" w:rsidRDefault="00102E93" w:rsidP="00415FBA">
            <w:pPr>
              <w:rPr>
                <w:rFonts w:ascii="Times New Roman" w:hAnsi="Times New Roman" w:cs="Times New Roman"/>
                <w:color w:val="000000" w:themeColor="text1"/>
                <w:sz w:val="24"/>
                <w:szCs w:val="24"/>
              </w:rPr>
            </w:pPr>
          </w:p>
        </w:tc>
        <w:tc>
          <w:tcPr>
            <w:tcW w:w="3115" w:type="dxa"/>
            <w:vMerge w:val="restart"/>
          </w:tcPr>
          <w:p w14:paraId="2708ECD8" w14:textId="77777777" w:rsidR="00102E93" w:rsidRPr="00CD690B" w:rsidRDefault="00102E93" w:rsidP="00415FBA">
            <w:pPr>
              <w:jc w:val="center"/>
              <w:rPr>
                <w:rFonts w:ascii="Times New Roman" w:hAnsi="Times New Roman" w:cs="Times New Roman"/>
                <w:sz w:val="24"/>
                <w:szCs w:val="24"/>
              </w:rPr>
            </w:pPr>
          </w:p>
          <w:p w14:paraId="1C72D78A" w14:textId="77777777" w:rsidR="00102E93" w:rsidRPr="00CD690B" w:rsidRDefault="00102E93" w:rsidP="00415FBA">
            <w:pPr>
              <w:jc w:val="center"/>
              <w:rPr>
                <w:rFonts w:ascii="Times New Roman" w:hAnsi="Times New Roman" w:cs="Times New Roman"/>
                <w:sz w:val="24"/>
                <w:szCs w:val="24"/>
              </w:rPr>
            </w:pPr>
          </w:p>
          <w:p w14:paraId="7CC37E07" w14:textId="77777777" w:rsidR="00102E93" w:rsidRPr="00CD690B" w:rsidRDefault="00102E93" w:rsidP="00415FBA">
            <w:pPr>
              <w:jc w:val="center"/>
              <w:rPr>
                <w:rFonts w:ascii="Times New Roman" w:hAnsi="Times New Roman" w:cs="Times New Roman"/>
                <w:sz w:val="24"/>
                <w:szCs w:val="24"/>
              </w:rPr>
            </w:pPr>
          </w:p>
          <w:p w14:paraId="72C6DBE2" w14:textId="77777777" w:rsidR="00102E93" w:rsidRPr="00CD690B" w:rsidRDefault="00102E93" w:rsidP="00415FBA">
            <w:pPr>
              <w:jc w:val="center"/>
              <w:rPr>
                <w:rFonts w:ascii="Times New Roman" w:hAnsi="Times New Roman" w:cs="Times New Roman"/>
                <w:sz w:val="24"/>
                <w:szCs w:val="24"/>
              </w:rPr>
            </w:pPr>
          </w:p>
          <w:p w14:paraId="51EE6B5B" w14:textId="77777777" w:rsidR="00102E93" w:rsidRPr="00CD690B" w:rsidRDefault="00102E93" w:rsidP="00415FBA">
            <w:pPr>
              <w:jc w:val="center"/>
              <w:rPr>
                <w:rFonts w:ascii="Times New Roman" w:hAnsi="Times New Roman" w:cs="Times New Roman"/>
                <w:sz w:val="24"/>
                <w:szCs w:val="24"/>
              </w:rPr>
            </w:pPr>
          </w:p>
          <w:p w14:paraId="42995E72" w14:textId="77777777" w:rsidR="00102E93" w:rsidRPr="00CD690B" w:rsidRDefault="00102E93" w:rsidP="00415FBA">
            <w:pPr>
              <w:jc w:val="center"/>
              <w:rPr>
                <w:rFonts w:ascii="Times New Roman" w:hAnsi="Times New Roman" w:cs="Times New Roman"/>
                <w:sz w:val="24"/>
                <w:szCs w:val="24"/>
              </w:rPr>
            </w:pPr>
          </w:p>
          <w:p w14:paraId="10C913D5" w14:textId="7360C9AA" w:rsidR="00102E93" w:rsidRPr="00CD690B" w:rsidRDefault="00102E93" w:rsidP="00415FBA">
            <w:pPr>
              <w:jc w:val="center"/>
              <w:rPr>
                <w:rFonts w:ascii="Times New Roman" w:hAnsi="Times New Roman" w:cs="Times New Roman"/>
                <w:sz w:val="24"/>
                <w:szCs w:val="24"/>
              </w:rPr>
            </w:pPr>
            <w:r w:rsidRPr="00CD690B">
              <w:rPr>
                <w:rFonts w:ascii="Times New Roman" w:hAnsi="Times New Roman" w:cs="Times New Roman"/>
                <w:sz w:val="24"/>
                <w:szCs w:val="24"/>
              </w:rPr>
              <w:t xml:space="preserve">Қыз баланың тәрбиесі мен тәрбиедегі ата-ана рөлін көрсететін мақал-мәтелдер </w:t>
            </w:r>
          </w:p>
        </w:tc>
        <w:tc>
          <w:tcPr>
            <w:tcW w:w="3394" w:type="dxa"/>
          </w:tcPr>
          <w:p w14:paraId="0D0A92BF" w14:textId="2D319B65"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Et alırsan koldan; kız alırsan soydan</w:t>
            </w:r>
            <w:r>
              <w:rPr>
                <w:rFonts w:ascii="Times New Roman" w:hAnsi="Times New Roman" w:cs="Times New Roman"/>
                <w:color w:val="000000" w:themeColor="text1"/>
                <w:sz w:val="24"/>
                <w:szCs w:val="24"/>
              </w:rPr>
              <w:t>»</w:t>
            </w:r>
          </w:p>
          <w:p w14:paraId="69AC5DFC" w14:textId="77777777" w:rsidR="00102E93" w:rsidRPr="00CD690B" w:rsidRDefault="00102E93" w:rsidP="00415FBA">
            <w:pPr>
              <w:rPr>
                <w:rFonts w:ascii="Times New Roman" w:hAnsi="Times New Roman" w:cs="Times New Roman"/>
                <w:color w:val="000000" w:themeColor="text1"/>
                <w:sz w:val="24"/>
                <w:szCs w:val="24"/>
              </w:rPr>
            </w:pPr>
          </w:p>
        </w:tc>
      </w:tr>
      <w:tr w:rsidR="00102E93" w:rsidRPr="00CD690B" w14:paraId="09C42231" w14:textId="77777777" w:rsidTr="006A7286">
        <w:trPr>
          <w:jc w:val="center"/>
        </w:trPr>
        <w:tc>
          <w:tcPr>
            <w:tcW w:w="3115" w:type="dxa"/>
          </w:tcPr>
          <w:p w14:paraId="1EBBD3C1" w14:textId="63234A41"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Шешесін көріп, қызын ал, қарасын көріп бөзін ал</w:t>
            </w:r>
            <w:r>
              <w:rPr>
                <w:rFonts w:ascii="Times New Roman" w:hAnsi="Times New Roman" w:cs="Times New Roman"/>
                <w:color w:val="000000" w:themeColor="text1"/>
                <w:sz w:val="24"/>
                <w:szCs w:val="24"/>
              </w:rPr>
              <w:t>»</w:t>
            </w:r>
          </w:p>
          <w:p w14:paraId="26B766F6" w14:textId="77777777" w:rsidR="00102E93" w:rsidRPr="00CD690B" w:rsidRDefault="00102E93" w:rsidP="00415FBA">
            <w:pPr>
              <w:rPr>
                <w:rFonts w:ascii="Times New Roman" w:hAnsi="Times New Roman" w:cs="Times New Roman"/>
                <w:color w:val="000000" w:themeColor="text1"/>
                <w:sz w:val="24"/>
                <w:szCs w:val="24"/>
              </w:rPr>
            </w:pPr>
          </w:p>
          <w:p w14:paraId="64F5A8A8" w14:textId="207FD8AF"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Шешесіне қарап қызын ал,</w:t>
            </w:r>
          </w:p>
          <w:p w14:paraId="3F542533" w14:textId="5BE49446" w:rsidR="00102E93" w:rsidRPr="00CD690B" w:rsidRDefault="00102E93" w:rsidP="00415FBA">
            <w:pPr>
              <w:rPr>
                <w:rFonts w:ascii="Times New Roman" w:hAnsi="Times New Roman" w:cs="Times New Roman"/>
                <w:color w:val="000000" w:themeColor="text1"/>
                <w:sz w:val="24"/>
                <w:szCs w:val="24"/>
              </w:rPr>
            </w:pPr>
            <w:r w:rsidRPr="00CD690B">
              <w:rPr>
                <w:rFonts w:ascii="Times New Roman" w:hAnsi="Times New Roman" w:cs="Times New Roman"/>
                <w:color w:val="000000" w:themeColor="text1"/>
                <w:sz w:val="24"/>
                <w:szCs w:val="24"/>
              </w:rPr>
              <w:t>Аяғына қарап асын іш</w:t>
            </w:r>
            <w:r w:rsidR="007D50F2">
              <w:rPr>
                <w:rFonts w:ascii="Times New Roman" w:hAnsi="Times New Roman" w:cs="Times New Roman"/>
                <w:color w:val="000000" w:themeColor="text1"/>
                <w:sz w:val="24"/>
                <w:szCs w:val="24"/>
              </w:rPr>
              <w:t>»</w:t>
            </w:r>
          </w:p>
          <w:p w14:paraId="1A23EC26" w14:textId="77777777" w:rsidR="00102E93" w:rsidRPr="00CD690B" w:rsidRDefault="00102E93" w:rsidP="00415FBA">
            <w:pPr>
              <w:rPr>
                <w:rFonts w:ascii="Times New Roman" w:hAnsi="Times New Roman" w:cs="Times New Roman"/>
                <w:color w:val="000000" w:themeColor="text1"/>
                <w:sz w:val="24"/>
                <w:szCs w:val="24"/>
              </w:rPr>
            </w:pPr>
          </w:p>
          <w:p w14:paraId="6F272061" w14:textId="77777777" w:rsidR="00102E93" w:rsidRPr="00CD690B" w:rsidRDefault="00102E93" w:rsidP="00415FBA">
            <w:pPr>
              <w:rPr>
                <w:rFonts w:ascii="Times New Roman" w:hAnsi="Times New Roman" w:cs="Times New Roman"/>
                <w:color w:val="000000" w:themeColor="text1"/>
                <w:sz w:val="24"/>
                <w:szCs w:val="24"/>
              </w:rPr>
            </w:pPr>
          </w:p>
          <w:p w14:paraId="4B121A61" w14:textId="77777777" w:rsidR="00102E93" w:rsidRPr="00CD690B" w:rsidRDefault="00102E93" w:rsidP="00415FBA">
            <w:pPr>
              <w:jc w:val="center"/>
              <w:rPr>
                <w:rFonts w:ascii="Times New Roman" w:hAnsi="Times New Roman" w:cs="Times New Roman"/>
                <w:sz w:val="24"/>
                <w:szCs w:val="24"/>
              </w:rPr>
            </w:pPr>
          </w:p>
        </w:tc>
        <w:tc>
          <w:tcPr>
            <w:tcW w:w="3115" w:type="dxa"/>
            <w:vMerge/>
          </w:tcPr>
          <w:p w14:paraId="108ADFDF" w14:textId="77777777" w:rsidR="00102E93" w:rsidRPr="00CD690B" w:rsidRDefault="00102E93" w:rsidP="00415FBA">
            <w:pPr>
              <w:jc w:val="center"/>
              <w:rPr>
                <w:rFonts w:ascii="Times New Roman" w:hAnsi="Times New Roman" w:cs="Times New Roman"/>
                <w:sz w:val="24"/>
                <w:szCs w:val="24"/>
              </w:rPr>
            </w:pPr>
          </w:p>
        </w:tc>
        <w:tc>
          <w:tcPr>
            <w:tcW w:w="3394" w:type="dxa"/>
          </w:tcPr>
          <w:p w14:paraId="3ABB1F51" w14:textId="6B193A83"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Anasına bak, kızını al, kenarına bak bezini al</w:t>
            </w:r>
            <w:r>
              <w:rPr>
                <w:rFonts w:ascii="Times New Roman" w:hAnsi="Times New Roman" w:cs="Times New Roman"/>
                <w:color w:val="000000" w:themeColor="text1"/>
                <w:sz w:val="24"/>
                <w:szCs w:val="24"/>
              </w:rPr>
              <w:t>»</w:t>
            </w:r>
          </w:p>
          <w:p w14:paraId="37AD2DD5" w14:textId="77777777" w:rsidR="00102E93" w:rsidRPr="00CD690B" w:rsidRDefault="00102E93" w:rsidP="00415FBA">
            <w:pPr>
              <w:jc w:val="center"/>
              <w:rPr>
                <w:rFonts w:ascii="Times New Roman" w:hAnsi="Times New Roman" w:cs="Times New Roman"/>
                <w:sz w:val="24"/>
                <w:szCs w:val="24"/>
              </w:rPr>
            </w:pPr>
          </w:p>
        </w:tc>
      </w:tr>
      <w:tr w:rsidR="00102E93" w:rsidRPr="00CD690B" w14:paraId="2D58E8E4" w14:textId="77777777" w:rsidTr="006A7286">
        <w:trPr>
          <w:jc w:val="center"/>
        </w:trPr>
        <w:tc>
          <w:tcPr>
            <w:tcW w:w="3115" w:type="dxa"/>
          </w:tcPr>
          <w:p w14:paraId="44607529" w14:textId="41E6A1CF"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Қымызды кім ішпейді, қызды кім айттырмайды</w:t>
            </w: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 xml:space="preserve"> </w:t>
            </w:r>
          </w:p>
        </w:tc>
        <w:tc>
          <w:tcPr>
            <w:tcW w:w="3115" w:type="dxa"/>
            <w:vMerge/>
          </w:tcPr>
          <w:p w14:paraId="437B8B0C" w14:textId="77777777" w:rsidR="00102E93" w:rsidRPr="00CD690B" w:rsidRDefault="00102E93" w:rsidP="00415FBA">
            <w:pPr>
              <w:jc w:val="center"/>
              <w:rPr>
                <w:rFonts w:ascii="Times New Roman" w:hAnsi="Times New Roman" w:cs="Times New Roman"/>
                <w:sz w:val="24"/>
                <w:szCs w:val="24"/>
              </w:rPr>
            </w:pPr>
          </w:p>
        </w:tc>
        <w:tc>
          <w:tcPr>
            <w:tcW w:w="3394" w:type="dxa"/>
          </w:tcPr>
          <w:p w14:paraId="03E618FA" w14:textId="47DA6388"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Bir kızı bin kişi ister (de) bir kişi alır</w:t>
            </w:r>
            <w:r>
              <w:rPr>
                <w:rFonts w:ascii="Times New Roman" w:hAnsi="Times New Roman" w:cs="Times New Roman"/>
                <w:color w:val="000000" w:themeColor="text1"/>
                <w:sz w:val="24"/>
                <w:szCs w:val="24"/>
              </w:rPr>
              <w:t>»</w:t>
            </w:r>
          </w:p>
        </w:tc>
      </w:tr>
      <w:tr w:rsidR="00102E93" w:rsidRPr="00CD690B" w14:paraId="1DA44522" w14:textId="77777777" w:rsidTr="006A7286">
        <w:trPr>
          <w:jc w:val="center"/>
        </w:trPr>
        <w:tc>
          <w:tcPr>
            <w:tcW w:w="3115" w:type="dxa"/>
          </w:tcPr>
          <w:p w14:paraId="46EB43E7" w14:textId="20293060"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Қызы бардың назы бар</w:t>
            </w: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 xml:space="preserve"> </w:t>
            </w:r>
          </w:p>
        </w:tc>
        <w:tc>
          <w:tcPr>
            <w:tcW w:w="3115" w:type="dxa"/>
            <w:vMerge/>
          </w:tcPr>
          <w:p w14:paraId="4A98BCEC" w14:textId="77777777" w:rsidR="00102E93" w:rsidRPr="00CD690B" w:rsidRDefault="00102E93" w:rsidP="00415FBA">
            <w:pPr>
              <w:jc w:val="center"/>
              <w:rPr>
                <w:rFonts w:ascii="Times New Roman" w:hAnsi="Times New Roman" w:cs="Times New Roman"/>
                <w:sz w:val="24"/>
                <w:szCs w:val="24"/>
              </w:rPr>
            </w:pPr>
          </w:p>
        </w:tc>
        <w:tc>
          <w:tcPr>
            <w:tcW w:w="3394" w:type="dxa"/>
          </w:tcPr>
          <w:p w14:paraId="3FBBAB37" w14:textId="67318FCA"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Kızın varsa, nazın var</w:t>
            </w:r>
            <w:r>
              <w:rPr>
                <w:rFonts w:ascii="Times New Roman" w:hAnsi="Times New Roman" w:cs="Times New Roman"/>
                <w:color w:val="000000" w:themeColor="text1"/>
                <w:sz w:val="24"/>
                <w:szCs w:val="24"/>
              </w:rPr>
              <w:t>»</w:t>
            </w:r>
          </w:p>
        </w:tc>
      </w:tr>
      <w:tr w:rsidR="00102E93" w:rsidRPr="00CD690B" w14:paraId="7FACD88C" w14:textId="77777777" w:rsidTr="006A7286">
        <w:trPr>
          <w:jc w:val="center"/>
        </w:trPr>
        <w:tc>
          <w:tcPr>
            <w:tcW w:w="3115" w:type="dxa"/>
          </w:tcPr>
          <w:p w14:paraId="41FCEF43" w14:textId="31B599C3"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Қыз</w:t>
            </w:r>
            <w:r>
              <w:rPr>
                <w:rFonts w:ascii="Times New Roman" w:hAnsi="Times New Roman" w:cs="Times New Roman"/>
                <w:color w:val="000000" w:themeColor="text1"/>
                <w:sz w:val="24"/>
                <w:szCs w:val="24"/>
              </w:rPr>
              <w:t xml:space="preserve"> </w:t>
            </w:r>
            <w:r w:rsidR="00102E93" w:rsidRPr="00CD690B">
              <w:rPr>
                <w:rFonts w:ascii="Times New Roman" w:hAnsi="Times New Roman" w:cs="Times New Roman"/>
                <w:color w:val="000000" w:themeColor="text1"/>
                <w:sz w:val="24"/>
                <w:szCs w:val="24"/>
              </w:rPr>
              <w:t>- өріс, ұл</w:t>
            </w:r>
            <w:r>
              <w:rPr>
                <w:rFonts w:ascii="Times New Roman" w:hAnsi="Times New Roman" w:cs="Times New Roman"/>
                <w:color w:val="000000" w:themeColor="text1"/>
                <w:sz w:val="24"/>
                <w:szCs w:val="24"/>
              </w:rPr>
              <w:t xml:space="preserve"> –</w:t>
            </w:r>
            <w:r w:rsidR="00102E93" w:rsidRPr="00CD690B">
              <w:rPr>
                <w:rFonts w:ascii="Times New Roman" w:hAnsi="Times New Roman" w:cs="Times New Roman"/>
                <w:color w:val="000000" w:themeColor="text1"/>
                <w:sz w:val="24"/>
                <w:szCs w:val="24"/>
              </w:rPr>
              <w:t xml:space="preserve"> қоныс</w:t>
            </w:r>
            <w:r>
              <w:rPr>
                <w:rFonts w:ascii="Times New Roman" w:hAnsi="Times New Roman" w:cs="Times New Roman"/>
                <w:color w:val="000000" w:themeColor="text1"/>
                <w:sz w:val="24"/>
                <w:szCs w:val="24"/>
              </w:rPr>
              <w:t>»</w:t>
            </w:r>
          </w:p>
        </w:tc>
        <w:tc>
          <w:tcPr>
            <w:tcW w:w="3115" w:type="dxa"/>
            <w:vMerge/>
          </w:tcPr>
          <w:p w14:paraId="1F73A2E0" w14:textId="77777777" w:rsidR="00102E93" w:rsidRPr="00CD690B" w:rsidRDefault="00102E93" w:rsidP="00415FBA">
            <w:pPr>
              <w:jc w:val="center"/>
              <w:rPr>
                <w:rFonts w:ascii="Times New Roman" w:hAnsi="Times New Roman" w:cs="Times New Roman"/>
                <w:sz w:val="24"/>
                <w:szCs w:val="24"/>
              </w:rPr>
            </w:pPr>
          </w:p>
        </w:tc>
        <w:tc>
          <w:tcPr>
            <w:tcW w:w="3394" w:type="dxa"/>
          </w:tcPr>
          <w:p w14:paraId="4AB43D9F" w14:textId="783E1489"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Kız elin, oğlan evin</w:t>
            </w:r>
            <w:r>
              <w:rPr>
                <w:rFonts w:ascii="Times New Roman" w:hAnsi="Times New Roman" w:cs="Times New Roman"/>
                <w:color w:val="000000" w:themeColor="text1"/>
                <w:sz w:val="24"/>
                <w:szCs w:val="24"/>
              </w:rPr>
              <w:t>»</w:t>
            </w:r>
          </w:p>
        </w:tc>
      </w:tr>
      <w:tr w:rsidR="00102E93" w:rsidRPr="00CD690B" w14:paraId="4F06909B" w14:textId="77777777" w:rsidTr="006A7286">
        <w:trPr>
          <w:jc w:val="center"/>
        </w:trPr>
        <w:tc>
          <w:tcPr>
            <w:tcW w:w="3115" w:type="dxa"/>
          </w:tcPr>
          <w:p w14:paraId="24FC6042" w14:textId="28DF4845"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Қыз ауыр ма, тұз ауыр ма?</w:t>
            </w:r>
            <w:r>
              <w:rPr>
                <w:rFonts w:ascii="Times New Roman" w:hAnsi="Times New Roman" w:cs="Times New Roman"/>
                <w:color w:val="000000" w:themeColor="text1"/>
                <w:sz w:val="24"/>
                <w:szCs w:val="24"/>
              </w:rPr>
              <w:t>»</w:t>
            </w:r>
          </w:p>
        </w:tc>
        <w:tc>
          <w:tcPr>
            <w:tcW w:w="3115" w:type="dxa"/>
            <w:vMerge/>
          </w:tcPr>
          <w:p w14:paraId="01057EF3" w14:textId="77777777" w:rsidR="00102E93" w:rsidRPr="00CD690B" w:rsidRDefault="00102E93" w:rsidP="00415FBA">
            <w:pPr>
              <w:jc w:val="center"/>
              <w:rPr>
                <w:rFonts w:ascii="Times New Roman" w:hAnsi="Times New Roman" w:cs="Times New Roman"/>
                <w:sz w:val="24"/>
                <w:szCs w:val="24"/>
              </w:rPr>
            </w:pPr>
          </w:p>
        </w:tc>
        <w:tc>
          <w:tcPr>
            <w:tcW w:w="3394" w:type="dxa"/>
          </w:tcPr>
          <w:p w14:paraId="235D5806" w14:textId="19172AC7"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Kız yükü, tuz yükü</w:t>
            </w:r>
            <w:r>
              <w:rPr>
                <w:rFonts w:ascii="Times New Roman" w:hAnsi="Times New Roman" w:cs="Times New Roman"/>
                <w:color w:val="000000" w:themeColor="text1"/>
                <w:sz w:val="24"/>
                <w:szCs w:val="24"/>
              </w:rPr>
              <w:t>»</w:t>
            </w:r>
          </w:p>
        </w:tc>
      </w:tr>
      <w:tr w:rsidR="00102E93" w:rsidRPr="00CD690B" w14:paraId="718B8286" w14:textId="77777777" w:rsidTr="006A7286">
        <w:trPr>
          <w:jc w:val="center"/>
        </w:trPr>
        <w:tc>
          <w:tcPr>
            <w:tcW w:w="3115" w:type="dxa"/>
          </w:tcPr>
          <w:p w14:paraId="49E66D83" w14:textId="28629FC5" w:rsidR="00102E93" w:rsidRPr="00CD690B" w:rsidRDefault="007D50F2" w:rsidP="00415FBA">
            <w:pPr>
              <w:rPr>
                <w:rFonts w:ascii="Times New Roman" w:hAnsi="Times New Roman" w:cs="Times New Roman"/>
                <w:sz w:val="24"/>
                <w:szCs w:val="24"/>
              </w:rPr>
            </w:pPr>
            <w:r>
              <w:rPr>
                <w:rFonts w:ascii="Times New Roman" w:hAnsi="Times New Roman" w:cs="Times New Roman"/>
                <w:sz w:val="24"/>
                <w:szCs w:val="24"/>
              </w:rPr>
              <w:t>«</w:t>
            </w:r>
            <w:r w:rsidR="00102E93" w:rsidRPr="00CD690B">
              <w:rPr>
                <w:rFonts w:ascii="Times New Roman" w:hAnsi="Times New Roman" w:cs="Times New Roman"/>
                <w:sz w:val="24"/>
                <w:szCs w:val="24"/>
              </w:rPr>
              <w:t xml:space="preserve">Ана көрген тоң пішер, </w:t>
            </w:r>
          </w:p>
          <w:p w14:paraId="28042750" w14:textId="28D0CC58" w:rsidR="00102E93" w:rsidRPr="00CD690B" w:rsidRDefault="00102E93" w:rsidP="00415FBA">
            <w:pPr>
              <w:rPr>
                <w:rFonts w:ascii="Times New Roman" w:hAnsi="Times New Roman" w:cs="Times New Roman"/>
                <w:sz w:val="24"/>
                <w:szCs w:val="24"/>
              </w:rPr>
            </w:pPr>
            <w:r w:rsidRPr="00CD690B">
              <w:rPr>
                <w:rFonts w:ascii="Times New Roman" w:hAnsi="Times New Roman" w:cs="Times New Roman"/>
                <w:sz w:val="24"/>
                <w:szCs w:val="24"/>
              </w:rPr>
              <w:t>Ата көрген оқ жонар</w:t>
            </w:r>
            <w:r w:rsidR="007D50F2">
              <w:rPr>
                <w:rFonts w:ascii="Times New Roman" w:hAnsi="Times New Roman" w:cs="Times New Roman"/>
                <w:sz w:val="24"/>
                <w:szCs w:val="24"/>
              </w:rPr>
              <w:t>»</w:t>
            </w:r>
          </w:p>
        </w:tc>
        <w:tc>
          <w:tcPr>
            <w:tcW w:w="3115" w:type="dxa"/>
            <w:vMerge/>
          </w:tcPr>
          <w:p w14:paraId="4264F10B" w14:textId="77777777" w:rsidR="00102E93" w:rsidRPr="00CD690B" w:rsidRDefault="00102E93" w:rsidP="00415FBA">
            <w:pPr>
              <w:jc w:val="center"/>
              <w:rPr>
                <w:rFonts w:ascii="Times New Roman" w:hAnsi="Times New Roman" w:cs="Times New Roman"/>
                <w:sz w:val="24"/>
                <w:szCs w:val="24"/>
              </w:rPr>
            </w:pPr>
          </w:p>
        </w:tc>
        <w:tc>
          <w:tcPr>
            <w:tcW w:w="3394" w:type="dxa"/>
          </w:tcPr>
          <w:p w14:paraId="358009B0" w14:textId="32B94F08"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Kız anadan öğrenir sofra düzmeyi, oğlan babadan</w:t>
            </w:r>
            <w:r>
              <w:rPr>
                <w:rFonts w:ascii="Times New Roman" w:hAnsi="Times New Roman" w:cs="Times New Roman"/>
                <w:color w:val="000000" w:themeColor="text1"/>
                <w:sz w:val="24"/>
                <w:szCs w:val="24"/>
              </w:rPr>
              <w:t>»</w:t>
            </w:r>
          </w:p>
          <w:p w14:paraId="0C0084D9" w14:textId="77777777" w:rsidR="00102E93" w:rsidRPr="00CD690B" w:rsidRDefault="00102E93" w:rsidP="00415FBA">
            <w:pPr>
              <w:rPr>
                <w:rFonts w:ascii="Times New Roman" w:hAnsi="Times New Roman" w:cs="Times New Roman"/>
                <w:color w:val="000000" w:themeColor="text1"/>
                <w:sz w:val="24"/>
                <w:szCs w:val="24"/>
              </w:rPr>
            </w:pPr>
          </w:p>
          <w:p w14:paraId="0AF53F7E" w14:textId="0A19A513"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Kız anadan öğrenir sofra düzmeyi, er atadan öğrenir sıra gezmeyi</w:t>
            </w: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 xml:space="preserve"> </w:t>
            </w:r>
          </w:p>
          <w:p w14:paraId="7D918343" w14:textId="77777777" w:rsidR="00102E93" w:rsidRPr="00CD690B" w:rsidRDefault="00102E93" w:rsidP="00415FBA">
            <w:pPr>
              <w:rPr>
                <w:rFonts w:ascii="Times New Roman" w:hAnsi="Times New Roman" w:cs="Times New Roman"/>
                <w:color w:val="000000" w:themeColor="text1"/>
                <w:sz w:val="24"/>
                <w:szCs w:val="24"/>
              </w:rPr>
            </w:pPr>
          </w:p>
          <w:p w14:paraId="52658DE9" w14:textId="14DE821A"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Kız anadan öğrenir, sofra açmayı (yazmayı)</w:t>
            </w: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 xml:space="preserve">; </w:t>
            </w:r>
          </w:p>
          <w:p w14:paraId="1D020521" w14:textId="3731DBC3" w:rsidR="00102E93" w:rsidRPr="00CD690B" w:rsidRDefault="007D50F2" w:rsidP="00415FB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E93" w:rsidRPr="00CD690B">
              <w:rPr>
                <w:rFonts w:ascii="Times New Roman" w:hAnsi="Times New Roman" w:cs="Times New Roman"/>
                <w:color w:val="000000" w:themeColor="text1"/>
                <w:sz w:val="24"/>
                <w:szCs w:val="24"/>
              </w:rPr>
              <w:t>Oğlan a</w:t>
            </w:r>
            <w:r w:rsidR="006A7286" w:rsidRPr="00CD690B">
              <w:rPr>
                <w:rFonts w:ascii="Times New Roman" w:hAnsi="Times New Roman" w:cs="Times New Roman"/>
                <w:color w:val="000000" w:themeColor="text1"/>
                <w:sz w:val="24"/>
                <w:szCs w:val="24"/>
              </w:rPr>
              <w:t>nadan öğrenir, oba oba gezmeyi</w:t>
            </w:r>
            <w:r>
              <w:rPr>
                <w:rFonts w:ascii="Times New Roman" w:hAnsi="Times New Roman" w:cs="Times New Roman"/>
                <w:color w:val="000000" w:themeColor="text1"/>
                <w:sz w:val="24"/>
                <w:szCs w:val="24"/>
              </w:rPr>
              <w:t>»</w:t>
            </w:r>
          </w:p>
        </w:tc>
      </w:tr>
    </w:tbl>
    <w:p w14:paraId="05A734D2" w14:textId="77777777" w:rsidR="00197CD1" w:rsidRPr="00CD690B" w:rsidRDefault="00197CD1"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101B5016" w14:textId="4396803F" w:rsidR="00102E93" w:rsidRPr="00CD690B" w:rsidRDefault="00103918" w:rsidP="00203749">
      <w:pPr>
        <w:shd w:val="clear" w:color="auto" w:fill="FFFFFF" w:themeFill="background1"/>
        <w:spacing w:after="0" w:line="240" w:lineRule="auto"/>
        <w:ind w:firstLine="709"/>
        <w:jc w:val="both"/>
      </w:pPr>
      <w:r w:rsidRPr="00CD690B">
        <w:rPr>
          <w:rFonts w:ascii="Times New Roman" w:hAnsi="Times New Roman" w:cs="Times New Roman"/>
          <w:kern w:val="0"/>
          <w:sz w:val="28"/>
          <w:szCs w:val="28"/>
        </w:rPr>
        <w:t xml:space="preserve">Келтірілген тапсырма түрі </w:t>
      </w:r>
      <w:r w:rsidR="00102E93" w:rsidRPr="00CD690B">
        <w:rPr>
          <w:rFonts w:ascii="Times New Roman" w:hAnsi="Times New Roman" w:cs="Times New Roman"/>
          <w:kern w:val="0"/>
          <w:sz w:val="28"/>
          <w:szCs w:val="28"/>
        </w:rPr>
        <w:t>қазақ және түрік тілдеріндегі мақал-мәтелдердің ұқсас баламалары көп екендігін, бұл оларды зерттеудің өзектілігін  аңғартады.</w:t>
      </w:r>
      <w:r w:rsidR="00102E93" w:rsidRPr="00CD690B">
        <w:t xml:space="preserve"> </w:t>
      </w:r>
    </w:p>
    <w:p w14:paraId="02DC03C8" w14:textId="43343345"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Тілдік құзіреттіліктер мақал-мәтелдерді меңгеру арқылы да дамиды. Мақал-мәтелдер сөздік қорды байытады, тілдің грамматикасы мен құрылымын түсінуге көмектеседі және тілді контекст пен жағдайға сәйкес қолдануды үйретеді. Түрік және қазақ мақал-мәтелдерін оқып-үйрену білім алушылардың тілдің қыр-сырына қанық болуына, өз ойын, сезімін дәл әрі әсерлі жеткізуге дағдыландыруға көмектеседі. Алайда білім алушылардың лингвомәдени құзыреттіліктерін дамыту бұл тек қазақ-түрік тілдерінің грамматикасын мен сөздіктерін білу ғана емес, сонымен қатар сол тілде сөйлеуші халықтың мәдени, тарихи және әлеуметтік аспектілерін түсіну болып табылады.</w:t>
      </w:r>
    </w:p>
    <w:p w14:paraId="4D89D471" w14:textId="449FB223"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w:t>
      </w:r>
      <w:r w:rsidR="00415FBA" w:rsidRPr="00CD690B">
        <w:rPr>
          <w:rFonts w:ascii="Times New Roman" w:hAnsi="Times New Roman" w:cs="Times New Roman"/>
          <w:kern w:val="0"/>
          <w:sz w:val="28"/>
          <w:szCs w:val="28"/>
        </w:rPr>
        <w:t xml:space="preserve">рбір мәдениетте бар </w:t>
      </w:r>
      <w:r w:rsidRPr="00CD690B">
        <w:rPr>
          <w:rFonts w:ascii="Times New Roman" w:hAnsi="Times New Roman" w:cs="Times New Roman"/>
          <w:kern w:val="0"/>
          <w:sz w:val="28"/>
          <w:szCs w:val="28"/>
        </w:rPr>
        <w:t>сөз өрнектері адамдардың құндылықтарын, әдет-ғұрыптары мен дүниетанымын бейнелеп жеткізуде маңызды рөл атқарады. Сондықтан халықтың мәдениеті мен тілін түсіну оның мақал-мәтелдерін зерттеумен және талдаумен тығыз байланысты. Сонымен қатар мақал-мәтелдерді меңгеру білім алушылардың лингвомәдени құзыреттілігін, яғни тілді қолдану және мәдени нюанстарды түсіну қабілетін дамытуға көмектеседі.</w:t>
      </w:r>
    </w:p>
    <w:p w14:paraId="3BA7C327" w14:textId="38669421"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Қазіргі кезде </w:t>
      </w:r>
      <w:bookmarkStart w:id="26" w:name="_Hlk165165473"/>
      <w:r w:rsidR="00047856" w:rsidRPr="00CD690B">
        <w:rPr>
          <w:rFonts w:ascii="Times New Roman" w:hAnsi="Times New Roman" w:cs="Times New Roman"/>
          <w:kern w:val="0"/>
          <w:sz w:val="28"/>
          <w:szCs w:val="28"/>
        </w:rPr>
        <w:t xml:space="preserve">«әйел» концептісіне </w:t>
      </w:r>
      <w:r w:rsidRPr="00CD690B">
        <w:rPr>
          <w:rFonts w:ascii="Times New Roman" w:hAnsi="Times New Roman" w:cs="Times New Roman"/>
          <w:kern w:val="0"/>
          <w:sz w:val="28"/>
          <w:szCs w:val="28"/>
        </w:rPr>
        <w:t xml:space="preserve">қатысты мақал-мәтелдер </w:t>
      </w:r>
      <w:bookmarkEnd w:id="26"/>
      <w:r w:rsidR="00047856" w:rsidRPr="00CD690B">
        <w:rPr>
          <w:rFonts w:ascii="Times New Roman" w:hAnsi="Times New Roman" w:cs="Times New Roman"/>
          <w:kern w:val="0"/>
          <w:sz w:val="28"/>
          <w:szCs w:val="28"/>
        </w:rPr>
        <w:t xml:space="preserve">ерекше қызығушылық тудырады. </w:t>
      </w:r>
      <w:r w:rsidRPr="00CD690B">
        <w:rPr>
          <w:rFonts w:ascii="Times New Roman" w:hAnsi="Times New Roman" w:cs="Times New Roman"/>
          <w:kern w:val="0"/>
          <w:sz w:val="28"/>
          <w:szCs w:val="28"/>
        </w:rPr>
        <w:t xml:space="preserve">Мұндай мақал-мәтелдер қоғамның әділ жынысқа деген күрделі қарым-қатынасын, олардың қоғамдағы рөлі мен орнын көрсетеді. </w:t>
      </w:r>
    </w:p>
    <w:p w14:paraId="2DF68051" w14:textId="1778FA02"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Білім беру процесіне білім алушылардың  белгілі бір халықтың мәдениеті мен тілі туралы тереңірек түсінік алуы үшін «әйел» концептісіне қатысты мақал-мәтелдерді зерделеуді енгізу аса маңызды. «Әйел» концептісіне қатысты  мақал-мәтелдерді зерттеу және талдау білім алушылардың сөздік қорын байытуға, тілдің грамматикасы мен құрылымын түсінуді жақсартуға, мәтіндерді талдау және түсіндіру қабілетін, жаһандық құзыреттіліктерін дамытуға көмектеседі. Сонымен қатар «әйел» концептісіне қатысты мақал-мәтелдерді зерттеу түрлі мәдениеттер мен дәстүрлердің алуан түрлілігін түсінуге және құрметтеуге септігін тигізеді.</w:t>
      </w:r>
    </w:p>
    <w:p w14:paraId="64A57266" w14:textId="3D81BAE9"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Қазақ және түрік </w:t>
      </w:r>
      <w:bookmarkStart w:id="27" w:name="_Hlk165202493"/>
      <w:r w:rsidRPr="00CD690B">
        <w:rPr>
          <w:rFonts w:ascii="Times New Roman" w:hAnsi="Times New Roman" w:cs="Times New Roman"/>
          <w:kern w:val="0"/>
          <w:sz w:val="28"/>
          <w:szCs w:val="28"/>
        </w:rPr>
        <w:t xml:space="preserve">тілдерінде «әйел» концептісіне қатысты  көптеген мақал-мәтелдер </w:t>
      </w:r>
      <w:bookmarkEnd w:id="27"/>
      <w:r w:rsidRPr="00CD690B">
        <w:rPr>
          <w:rFonts w:ascii="Times New Roman" w:hAnsi="Times New Roman" w:cs="Times New Roman"/>
          <w:kern w:val="0"/>
          <w:sz w:val="28"/>
          <w:szCs w:val="28"/>
        </w:rPr>
        <w:t>бар. Олардың кейбіреулері әйелдерге  құрмет пен марапатты көрсетеді, ал басқалары әйелдердің қоғамдағы рөлдері туралы стереотиптерді немесе дәстүрлі түсініктерді көрсете</w:t>
      </w:r>
      <w:r w:rsidR="00E8322D">
        <w:rPr>
          <w:rFonts w:ascii="Times New Roman" w:hAnsi="Times New Roman" w:cs="Times New Roman"/>
          <w:kern w:val="0"/>
          <w:sz w:val="28"/>
          <w:szCs w:val="28"/>
        </w:rPr>
        <w:t>ді</w:t>
      </w:r>
      <w:r w:rsidRPr="00CD690B">
        <w:rPr>
          <w:rFonts w:ascii="Times New Roman" w:hAnsi="Times New Roman" w:cs="Times New Roman"/>
          <w:kern w:val="0"/>
          <w:sz w:val="28"/>
          <w:szCs w:val="28"/>
        </w:rPr>
        <w:t>.</w:t>
      </w:r>
      <w:r w:rsidRPr="00CD690B">
        <w:t xml:space="preserve"> </w:t>
      </w:r>
      <w:r w:rsidRPr="00CD690B">
        <w:rPr>
          <w:rFonts w:ascii="Times New Roman" w:hAnsi="Times New Roman" w:cs="Times New Roman"/>
          <w:kern w:val="0"/>
          <w:sz w:val="28"/>
          <w:szCs w:val="28"/>
        </w:rPr>
        <w:t>Түрік мақал-мәтелдерінде әйелден күтілетін міндеттер мен жауапкершіліктерден бастап, ерлі-зайыптылық өмірге, әйел таңдаудан бастап, тұрмыстық қатынастарға дейінгі көптеген материалдарды кездестіруге болады.</w:t>
      </w:r>
    </w:p>
    <w:p w14:paraId="3A229E21" w14:textId="05425029"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w:t>
      </w:r>
      <w:r w:rsidR="00415FBA" w:rsidRPr="00CD690B">
        <w:rPr>
          <w:rFonts w:ascii="Times New Roman" w:hAnsi="Times New Roman" w:cs="Times New Roman"/>
          <w:kern w:val="0"/>
          <w:sz w:val="28"/>
          <w:szCs w:val="28"/>
        </w:rPr>
        <w:t xml:space="preserve">, қыз, ана </w:t>
      </w:r>
      <w:r w:rsidRPr="00CD690B">
        <w:rPr>
          <w:rFonts w:ascii="Times New Roman" w:hAnsi="Times New Roman" w:cs="Times New Roman"/>
          <w:kern w:val="0"/>
          <w:sz w:val="28"/>
          <w:szCs w:val="28"/>
        </w:rPr>
        <w:t xml:space="preserve">туралы әрбір мақал-мәтелде өмірде қолдануға болатын белгілі бір даналық, тәрбие бар. Мысалы, </w:t>
      </w:r>
    </w:p>
    <w:p w14:paraId="5D19211E" w14:textId="403B3EAA" w:rsidR="00102E93" w:rsidRPr="00CD690B" w:rsidRDefault="0089033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sz w:val="28"/>
          <w:szCs w:val="28"/>
        </w:rPr>
        <w:t xml:space="preserve">– </w:t>
      </w:r>
      <w:r w:rsidR="00102E93" w:rsidRPr="00CD690B">
        <w:rPr>
          <w:rFonts w:ascii="Times New Roman" w:hAnsi="Times New Roman" w:cs="Times New Roman"/>
          <w:kern w:val="0"/>
          <w:sz w:val="28"/>
          <w:szCs w:val="28"/>
        </w:rPr>
        <w:t>қазақша:«Жұмақтың кілті ананың аяғының астында»;</w:t>
      </w:r>
    </w:p>
    <w:p w14:paraId="28186087" w14:textId="34EC6073" w:rsidR="00102E93" w:rsidRPr="00CD690B" w:rsidRDefault="0089033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sz w:val="28"/>
          <w:szCs w:val="28"/>
        </w:rPr>
        <w:t xml:space="preserve">– </w:t>
      </w:r>
      <w:r w:rsidR="00102E93" w:rsidRPr="00CD690B">
        <w:rPr>
          <w:rFonts w:ascii="Times New Roman" w:hAnsi="Times New Roman" w:cs="Times New Roman"/>
          <w:kern w:val="0"/>
          <w:sz w:val="28"/>
          <w:szCs w:val="28"/>
        </w:rPr>
        <w:t>түрік мақалы: «Cennet annelerin ayakları altındadır»</w:t>
      </w:r>
      <w:r w:rsidR="00E8322D">
        <w:rPr>
          <w:rFonts w:ascii="Times New Roman" w:hAnsi="Times New Roman" w:cs="Times New Roman"/>
          <w:kern w:val="0"/>
          <w:sz w:val="28"/>
          <w:szCs w:val="28"/>
        </w:rPr>
        <w:t>.</w:t>
      </w:r>
      <w:r w:rsidR="00102E93" w:rsidRPr="00CD690B">
        <w:rPr>
          <w:rFonts w:ascii="Times New Roman" w:hAnsi="Times New Roman" w:cs="Times New Roman"/>
          <w:kern w:val="0"/>
          <w:sz w:val="28"/>
          <w:szCs w:val="28"/>
        </w:rPr>
        <w:t xml:space="preserve"> Осы келтірілген мақал-мәтелдер анаға деген шексіз құрметпен  ананы мәңгі сыйлауға үйретеді.</w:t>
      </w:r>
    </w:p>
    <w:p w14:paraId="4A3BF2B5" w14:textId="77777777"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Немесе білім алушыларға қыз, әйел туралы қазақ және түрік тіліндегі мынандай мақалдарды ұсынуға болады:</w:t>
      </w:r>
    </w:p>
    <w:p w14:paraId="78DAF785" w14:textId="445FBD8A" w:rsidR="00102E93" w:rsidRPr="00CD690B" w:rsidRDefault="00890339" w:rsidP="00415FBA">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sz w:val="28"/>
          <w:szCs w:val="28"/>
        </w:rPr>
        <w:t xml:space="preserve">– </w:t>
      </w:r>
      <w:r w:rsidR="00102E93" w:rsidRPr="00CD690B">
        <w:rPr>
          <w:rFonts w:ascii="Times New Roman" w:hAnsi="Times New Roman" w:cs="Times New Roman"/>
          <w:kern w:val="0"/>
          <w:sz w:val="28"/>
          <w:szCs w:val="28"/>
        </w:rPr>
        <w:t>қазақша: «Анасына қарап, қызын ал,</w:t>
      </w:r>
      <w:r w:rsidR="00E8322D">
        <w:rPr>
          <w:rFonts w:ascii="Times New Roman" w:hAnsi="Times New Roman" w:cs="Times New Roman"/>
          <w:kern w:val="0"/>
          <w:sz w:val="28"/>
          <w:szCs w:val="28"/>
        </w:rPr>
        <w:t xml:space="preserve"> </w:t>
      </w:r>
      <w:r w:rsidR="00102E93" w:rsidRPr="00CD690B">
        <w:rPr>
          <w:rFonts w:ascii="Times New Roman" w:hAnsi="Times New Roman" w:cs="Times New Roman"/>
          <w:kern w:val="0"/>
          <w:sz w:val="28"/>
          <w:szCs w:val="28"/>
        </w:rPr>
        <w:t>кесесіне қарап, шайын іш»;</w:t>
      </w:r>
      <w:r w:rsidR="00102E93" w:rsidRPr="00CD690B">
        <w:t xml:space="preserve"> </w:t>
      </w:r>
      <w:r w:rsidR="00102E93" w:rsidRPr="00CD690B">
        <w:rPr>
          <w:rFonts w:ascii="Times New Roman" w:hAnsi="Times New Roman" w:cs="Times New Roman"/>
          <w:sz w:val="28"/>
          <w:szCs w:val="28"/>
        </w:rPr>
        <w:t>«Қыз күнінде бәры жақсы, жаман қатын қайдан шықты»;</w:t>
      </w:r>
    </w:p>
    <w:p w14:paraId="0356AD7E" w14:textId="3CFB8062" w:rsidR="00102E93" w:rsidRPr="00CD690B" w:rsidRDefault="00890339" w:rsidP="00415FBA">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 xml:space="preserve">– </w:t>
      </w:r>
      <w:r w:rsidR="00102E93" w:rsidRPr="00CD690B">
        <w:rPr>
          <w:rFonts w:ascii="Times New Roman" w:hAnsi="Times New Roman" w:cs="Times New Roman"/>
          <w:sz w:val="28"/>
          <w:szCs w:val="28"/>
        </w:rPr>
        <w:t>түрікше:</w:t>
      </w:r>
      <w:r w:rsidR="00102E93" w:rsidRPr="00CD690B">
        <w:t xml:space="preserve"> </w:t>
      </w:r>
      <w:r w:rsidR="00102E93" w:rsidRPr="00CD690B">
        <w:rPr>
          <w:rFonts w:ascii="Times New Roman" w:hAnsi="Times New Roman" w:cs="Times New Roman"/>
          <w:sz w:val="28"/>
          <w:szCs w:val="28"/>
        </w:rPr>
        <w:t>«Anasına bak, kızını al, kenarına bak bezini al»;</w:t>
      </w:r>
      <w:r w:rsidR="00102E93" w:rsidRPr="00CD690B">
        <w:t xml:space="preserve"> </w:t>
      </w:r>
      <w:r w:rsidR="00102E93" w:rsidRPr="00CD690B">
        <w:rPr>
          <w:rFonts w:ascii="Times New Roman" w:hAnsi="Times New Roman" w:cs="Times New Roman"/>
          <w:sz w:val="28"/>
          <w:szCs w:val="28"/>
        </w:rPr>
        <w:t>«Bez alırsan Musul’dan, kız alırsan asilden»( Матаны Мусулдан, қызды тектіден ал); «At alırsan başlıdan, kız alırsan çarlıdan» (Тұлпарды бектен, қызды текті жерден ал)</w:t>
      </w:r>
      <w:r w:rsidRPr="00CD690B">
        <w:rPr>
          <w:rFonts w:ascii="Times New Roman" w:hAnsi="Times New Roman" w:cs="Times New Roman"/>
          <w:sz w:val="28"/>
          <w:szCs w:val="28"/>
        </w:rPr>
        <w:t>.</w:t>
      </w:r>
    </w:p>
    <w:p w14:paraId="2F4A7E23" w14:textId="6B3CF384" w:rsidR="00102E93" w:rsidRPr="00CD690B" w:rsidRDefault="00102E93" w:rsidP="00415FBA">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Байқағанымыздай, түрік мәдениетінде де, қазақ дәстүрінде де неке, отбасы «тектілік» негізіне негізделгендіктен, әдетте қыздың бойындағы жақсы қасиеттердің болуына баса мән беріледі.</w:t>
      </w:r>
    </w:p>
    <w:p w14:paraId="57D5C381" w14:textId="04F03F12" w:rsidR="00102E93" w:rsidRPr="00CD690B" w:rsidRDefault="00890339" w:rsidP="00415FBA">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 xml:space="preserve">– </w:t>
      </w:r>
      <w:r w:rsidR="00102E93" w:rsidRPr="00CD690B">
        <w:rPr>
          <w:rFonts w:ascii="Times New Roman" w:hAnsi="Times New Roman" w:cs="Times New Roman"/>
          <w:sz w:val="28"/>
          <w:szCs w:val="28"/>
        </w:rPr>
        <w:t>қазақша: «Қыз мұраты</w:t>
      </w:r>
      <w:r w:rsidR="00197CD1" w:rsidRPr="00CD690B">
        <w:rPr>
          <w:rFonts w:ascii="Times New Roman" w:hAnsi="Times New Roman" w:cs="Times New Roman"/>
          <w:sz w:val="28"/>
          <w:szCs w:val="28"/>
        </w:rPr>
        <w:t xml:space="preserve"> –</w:t>
      </w:r>
      <w:r w:rsidR="00102E93" w:rsidRPr="00CD690B">
        <w:rPr>
          <w:rFonts w:ascii="Times New Roman" w:hAnsi="Times New Roman" w:cs="Times New Roman"/>
          <w:sz w:val="28"/>
          <w:szCs w:val="28"/>
        </w:rPr>
        <w:t xml:space="preserve"> кету»;</w:t>
      </w:r>
    </w:p>
    <w:p w14:paraId="3EBA0DF2" w14:textId="64E45EA7" w:rsidR="00102E93" w:rsidRPr="00CD690B" w:rsidRDefault="00890339" w:rsidP="00415FBA">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sz w:val="28"/>
          <w:szCs w:val="28"/>
        </w:rPr>
        <w:t xml:space="preserve">– </w:t>
      </w:r>
      <w:r w:rsidR="00102E93" w:rsidRPr="00CD690B">
        <w:rPr>
          <w:rFonts w:ascii="Times New Roman" w:hAnsi="Times New Roman" w:cs="Times New Roman"/>
          <w:sz w:val="28"/>
          <w:szCs w:val="28"/>
        </w:rPr>
        <w:t>түрікше:</w:t>
      </w:r>
      <w:r w:rsidR="00102E93" w:rsidRPr="00CD690B">
        <w:t>«</w:t>
      </w:r>
      <w:r w:rsidR="00102E93" w:rsidRPr="00CD690B">
        <w:rPr>
          <w:rFonts w:ascii="Times New Roman" w:hAnsi="Times New Roman" w:cs="Times New Roman"/>
          <w:kern w:val="0"/>
          <w:sz w:val="28"/>
          <w:szCs w:val="28"/>
        </w:rPr>
        <w:t>Ana kızına taht kurar, kız bahtı kocadan arar»</w:t>
      </w:r>
      <w:r w:rsidR="00E8322D">
        <w:rPr>
          <w:rFonts w:ascii="Times New Roman" w:hAnsi="Times New Roman" w:cs="Times New Roman"/>
          <w:kern w:val="0"/>
          <w:sz w:val="28"/>
          <w:szCs w:val="28"/>
        </w:rPr>
        <w:t>(</w:t>
      </w:r>
      <w:r w:rsidR="001E275F" w:rsidRPr="001E275F">
        <w:rPr>
          <w:rFonts w:ascii="Times New Roman" w:hAnsi="Times New Roman" w:cs="Times New Roman"/>
          <w:kern w:val="0"/>
          <w:sz w:val="28"/>
          <w:szCs w:val="28"/>
        </w:rPr>
        <w:t xml:space="preserve">«Ана қызына </w:t>
      </w:r>
      <w:r w:rsidR="001E275F">
        <w:rPr>
          <w:rFonts w:ascii="Times New Roman" w:hAnsi="Times New Roman" w:cs="Times New Roman"/>
          <w:kern w:val="0"/>
          <w:sz w:val="28"/>
          <w:szCs w:val="28"/>
        </w:rPr>
        <w:t>тақ орнатар</w:t>
      </w:r>
      <w:r w:rsidR="001E275F" w:rsidRPr="001E275F">
        <w:rPr>
          <w:rFonts w:ascii="Times New Roman" w:hAnsi="Times New Roman" w:cs="Times New Roman"/>
          <w:kern w:val="0"/>
          <w:sz w:val="28"/>
          <w:szCs w:val="28"/>
        </w:rPr>
        <w:t xml:space="preserve">, ал қыз өз бақыты мен болашағын күйеуден </w:t>
      </w:r>
      <w:r w:rsidR="00576E8C">
        <w:rPr>
          <w:rFonts w:ascii="Times New Roman" w:hAnsi="Times New Roman" w:cs="Times New Roman"/>
          <w:kern w:val="0"/>
          <w:sz w:val="28"/>
          <w:szCs w:val="28"/>
        </w:rPr>
        <w:t>табады</w:t>
      </w:r>
      <w:r w:rsidR="001E275F" w:rsidRPr="001E275F">
        <w:rPr>
          <w:rFonts w:ascii="Times New Roman" w:hAnsi="Times New Roman" w:cs="Times New Roman"/>
          <w:kern w:val="0"/>
          <w:sz w:val="28"/>
          <w:szCs w:val="28"/>
        </w:rPr>
        <w:t>»</w:t>
      </w:r>
      <w:r w:rsidR="00E8322D">
        <w:rPr>
          <w:rFonts w:ascii="Times New Roman" w:hAnsi="Times New Roman" w:cs="Times New Roman"/>
          <w:kern w:val="0"/>
          <w:sz w:val="28"/>
          <w:szCs w:val="28"/>
        </w:rPr>
        <w:t>)</w:t>
      </w:r>
      <w:r w:rsidR="00102E93" w:rsidRPr="00CD690B">
        <w:rPr>
          <w:rFonts w:ascii="Times New Roman" w:hAnsi="Times New Roman" w:cs="Times New Roman"/>
          <w:kern w:val="0"/>
          <w:sz w:val="28"/>
          <w:szCs w:val="28"/>
        </w:rPr>
        <w:t>;</w:t>
      </w:r>
    </w:p>
    <w:p w14:paraId="13A66B2E" w14:textId="2D9746B4" w:rsidR="00102E93" w:rsidRPr="00CD690B" w:rsidRDefault="00890339" w:rsidP="00890339">
      <w:pPr>
        <w:shd w:val="clear" w:color="auto" w:fill="FFFFFF" w:themeFill="background1"/>
        <w:spacing w:after="0" w:line="240" w:lineRule="auto"/>
        <w:ind w:firstLine="709"/>
        <w:jc w:val="both"/>
        <w:rPr>
          <w:rFonts w:ascii="Times New Roman" w:hAnsi="Times New Roman" w:cs="Times New Roman"/>
          <w:sz w:val="28"/>
          <w:szCs w:val="28"/>
        </w:rPr>
      </w:pPr>
      <w:bookmarkStart w:id="28" w:name="_Hlk165196577"/>
      <w:r w:rsidRPr="00CD690B">
        <w:rPr>
          <w:rFonts w:ascii="Times New Roman" w:hAnsi="Times New Roman" w:cs="Times New Roman"/>
          <w:sz w:val="28"/>
          <w:szCs w:val="28"/>
        </w:rPr>
        <w:t xml:space="preserve">– </w:t>
      </w:r>
      <w:r w:rsidR="00102E93" w:rsidRPr="00CD690B">
        <w:rPr>
          <w:rFonts w:ascii="Times New Roman" w:hAnsi="Times New Roman" w:cs="Times New Roman"/>
          <w:sz w:val="28"/>
          <w:szCs w:val="28"/>
        </w:rPr>
        <w:t>қазақша</w:t>
      </w:r>
      <w:bookmarkEnd w:id="28"/>
      <w:r w:rsidR="00102E93" w:rsidRPr="00CD690B">
        <w:rPr>
          <w:rFonts w:ascii="Times New Roman" w:hAnsi="Times New Roman" w:cs="Times New Roman"/>
          <w:sz w:val="28"/>
          <w:szCs w:val="28"/>
        </w:rPr>
        <w:t>:</w:t>
      </w:r>
      <w:r w:rsidRPr="00CD690B">
        <w:rPr>
          <w:rFonts w:ascii="Times New Roman" w:hAnsi="Times New Roman" w:cs="Times New Roman"/>
          <w:sz w:val="28"/>
          <w:szCs w:val="28"/>
        </w:rPr>
        <w:t xml:space="preserve"> «Жақсы әйел – теңі жоқ жолдас, </w:t>
      </w:r>
      <w:r w:rsidR="00102E93" w:rsidRPr="00CD690B">
        <w:rPr>
          <w:rFonts w:ascii="Times New Roman" w:hAnsi="Times New Roman" w:cs="Times New Roman"/>
          <w:sz w:val="28"/>
          <w:szCs w:val="28"/>
        </w:rPr>
        <w:t>Түбі жоқ сырлас»;</w:t>
      </w:r>
    </w:p>
    <w:p w14:paraId="781B043E" w14:textId="1C5703B2" w:rsidR="00102E93" w:rsidRPr="00CD690B" w:rsidRDefault="00890339" w:rsidP="00415FBA">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sz w:val="28"/>
          <w:szCs w:val="28"/>
        </w:rPr>
        <w:t xml:space="preserve">– </w:t>
      </w:r>
      <w:r w:rsidR="00102E93" w:rsidRPr="00CD690B">
        <w:rPr>
          <w:rFonts w:ascii="Times New Roman" w:hAnsi="Times New Roman" w:cs="Times New Roman"/>
          <w:kern w:val="0"/>
          <w:sz w:val="28"/>
          <w:szCs w:val="28"/>
        </w:rPr>
        <w:t>түрікше: «Kadınsız ev kuşsuz kafese benzer» (</w:t>
      </w:r>
      <w:r w:rsidR="00E8322D">
        <w:rPr>
          <w:rFonts w:ascii="Times New Roman" w:hAnsi="Times New Roman" w:cs="Times New Roman"/>
          <w:kern w:val="0"/>
          <w:sz w:val="28"/>
          <w:szCs w:val="28"/>
        </w:rPr>
        <w:t>Ә</w:t>
      </w:r>
      <w:r w:rsidR="00102E93" w:rsidRPr="00CD690B">
        <w:rPr>
          <w:rFonts w:ascii="Times New Roman" w:hAnsi="Times New Roman" w:cs="Times New Roman"/>
          <w:kern w:val="0"/>
          <w:sz w:val="28"/>
          <w:szCs w:val="28"/>
        </w:rPr>
        <w:t>йелсіз үй құсы жоқ торға</w:t>
      </w:r>
      <w:r w:rsidRPr="00CD690B">
        <w:rPr>
          <w:rFonts w:ascii="Times New Roman" w:hAnsi="Times New Roman" w:cs="Times New Roman"/>
          <w:kern w:val="0"/>
          <w:sz w:val="28"/>
          <w:szCs w:val="28"/>
        </w:rPr>
        <w:t xml:space="preserve"> </w:t>
      </w:r>
      <w:r w:rsidR="00102E93" w:rsidRPr="00CD690B">
        <w:rPr>
          <w:rFonts w:ascii="Times New Roman" w:hAnsi="Times New Roman" w:cs="Times New Roman"/>
          <w:kern w:val="0"/>
          <w:sz w:val="28"/>
          <w:szCs w:val="28"/>
        </w:rPr>
        <w:t>ұқсайды»;</w:t>
      </w:r>
    </w:p>
    <w:p w14:paraId="3F7EA4A7" w14:textId="6B5B5F37" w:rsidR="00102E93" w:rsidRPr="00CD690B" w:rsidRDefault="00890339" w:rsidP="00415FBA">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sz w:val="28"/>
          <w:szCs w:val="28"/>
        </w:rPr>
        <w:t xml:space="preserve">– </w:t>
      </w:r>
      <w:r w:rsidR="00102E93" w:rsidRPr="00CD690B">
        <w:rPr>
          <w:rFonts w:ascii="Times New Roman" w:hAnsi="Times New Roman" w:cs="Times New Roman"/>
          <w:kern w:val="0"/>
          <w:sz w:val="28"/>
          <w:szCs w:val="28"/>
        </w:rPr>
        <w:t>қазақша: «Өзі болған қыз төркінін танымас»;</w:t>
      </w:r>
    </w:p>
    <w:p w14:paraId="787F6452" w14:textId="05051320" w:rsidR="00102E93" w:rsidRPr="00CD690B" w:rsidRDefault="00890339" w:rsidP="00415FBA">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sz w:val="28"/>
          <w:szCs w:val="28"/>
        </w:rPr>
        <w:t xml:space="preserve">– </w:t>
      </w:r>
      <w:r w:rsidR="00102E93" w:rsidRPr="00CD690B">
        <w:rPr>
          <w:rFonts w:ascii="Times New Roman" w:hAnsi="Times New Roman" w:cs="Times New Roman"/>
          <w:kern w:val="0"/>
          <w:sz w:val="28"/>
          <w:szCs w:val="28"/>
        </w:rPr>
        <w:t>қазақша: «Отырған қыз орнын табады»;</w:t>
      </w:r>
    </w:p>
    <w:p w14:paraId="4A388CD5" w14:textId="16B501B6" w:rsidR="00102E93" w:rsidRPr="00CD690B" w:rsidRDefault="00890339" w:rsidP="00415FBA">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sz w:val="28"/>
          <w:szCs w:val="28"/>
        </w:rPr>
        <w:t xml:space="preserve">– </w:t>
      </w:r>
      <w:r w:rsidR="00102E93" w:rsidRPr="00CD690B">
        <w:rPr>
          <w:rFonts w:ascii="Times New Roman" w:hAnsi="Times New Roman" w:cs="Times New Roman"/>
          <w:kern w:val="0"/>
          <w:sz w:val="28"/>
          <w:szCs w:val="28"/>
        </w:rPr>
        <w:t>қазақша: «Қыз өсірсең ұятымен»;</w:t>
      </w:r>
    </w:p>
    <w:p w14:paraId="1A782616" w14:textId="51357724" w:rsidR="00102E93" w:rsidRPr="00CD690B" w:rsidRDefault="00890339" w:rsidP="00415FBA">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sz w:val="28"/>
          <w:szCs w:val="28"/>
        </w:rPr>
        <w:t xml:space="preserve">– </w:t>
      </w:r>
      <w:r w:rsidR="00102E93" w:rsidRPr="00CD690B">
        <w:rPr>
          <w:rFonts w:ascii="Times New Roman" w:hAnsi="Times New Roman" w:cs="Times New Roman"/>
          <w:kern w:val="0"/>
          <w:sz w:val="28"/>
          <w:szCs w:val="28"/>
        </w:rPr>
        <w:t>түрікше: «Komşu kızı almak kalaylı kaptan su içmek gibidir»</w:t>
      </w:r>
      <w:r w:rsidR="00197CD1" w:rsidRPr="00CD690B">
        <w:rPr>
          <w:rFonts w:ascii="Times New Roman" w:hAnsi="Times New Roman" w:cs="Times New Roman"/>
          <w:kern w:val="0"/>
          <w:sz w:val="28"/>
          <w:szCs w:val="28"/>
        </w:rPr>
        <w:t xml:space="preserve"> </w:t>
      </w:r>
      <w:r w:rsidR="00102E93" w:rsidRPr="00CD690B">
        <w:rPr>
          <w:rFonts w:ascii="Times New Roman" w:hAnsi="Times New Roman" w:cs="Times New Roman"/>
          <w:kern w:val="0"/>
          <w:sz w:val="28"/>
          <w:szCs w:val="28"/>
        </w:rPr>
        <w:t>(Көршіден қыз</w:t>
      </w:r>
      <w:r w:rsidRPr="00CD690B">
        <w:rPr>
          <w:rFonts w:ascii="Times New Roman" w:hAnsi="Times New Roman" w:cs="Times New Roman"/>
          <w:kern w:val="0"/>
          <w:sz w:val="28"/>
          <w:szCs w:val="28"/>
        </w:rPr>
        <w:t xml:space="preserve"> </w:t>
      </w:r>
      <w:r w:rsidR="00102E93" w:rsidRPr="00CD690B">
        <w:rPr>
          <w:rFonts w:ascii="Times New Roman" w:hAnsi="Times New Roman" w:cs="Times New Roman"/>
          <w:kern w:val="0"/>
          <w:sz w:val="28"/>
          <w:szCs w:val="28"/>
        </w:rPr>
        <w:t>алу – қалайы ыдыстан су ішкенмен бірдей</w:t>
      </w:r>
      <w:r w:rsidR="00E8322D">
        <w:rPr>
          <w:rFonts w:ascii="Times New Roman" w:hAnsi="Times New Roman" w:cs="Times New Roman"/>
          <w:kern w:val="0"/>
          <w:sz w:val="28"/>
          <w:szCs w:val="28"/>
        </w:rPr>
        <w:t>)</w:t>
      </w:r>
      <w:r w:rsidR="00102E93" w:rsidRPr="00CD690B">
        <w:rPr>
          <w:rFonts w:ascii="Times New Roman" w:hAnsi="Times New Roman" w:cs="Times New Roman"/>
          <w:kern w:val="0"/>
          <w:sz w:val="28"/>
          <w:szCs w:val="28"/>
        </w:rPr>
        <w:t>;</w:t>
      </w:r>
    </w:p>
    <w:p w14:paraId="0E59D710" w14:textId="039717A9" w:rsidR="00102E93" w:rsidRPr="00CD690B" w:rsidRDefault="00890339" w:rsidP="00415FBA">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sz w:val="28"/>
          <w:szCs w:val="28"/>
        </w:rPr>
        <w:t xml:space="preserve">– </w:t>
      </w:r>
      <w:r w:rsidR="00102E93" w:rsidRPr="00CD690B">
        <w:rPr>
          <w:rFonts w:ascii="Times New Roman" w:hAnsi="Times New Roman" w:cs="Times New Roman"/>
          <w:kern w:val="0"/>
          <w:sz w:val="28"/>
          <w:szCs w:val="28"/>
        </w:rPr>
        <w:t>қазақша: «Төркіні жақынның төсегі жиылмас»</w:t>
      </w:r>
      <w:r w:rsidRPr="00CD690B">
        <w:rPr>
          <w:rFonts w:ascii="Times New Roman" w:hAnsi="Times New Roman" w:cs="Times New Roman"/>
          <w:kern w:val="0"/>
          <w:sz w:val="28"/>
          <w:szCs w:val="28"/>
        </w:rPr>
        <w:t>;</w:t>
      </w:r>
    </w:p>
    <w:p w14:paraId="41A10400" w14:textId="77777777" w:rsidR="00E8322D" w:rsidRDefault="00890339" w:rsidP="00415FBA">
      <w:pPr>
        <w:shd w:val="clear" w:color="auto" w:fill="FFFFFF" w:themeFill="background1"/>
        <w:spacing w:after="0" w:line="240" w:lineRule="auto"/>
        <w:ind w:firstLine="709"/>
        <w:jc w:val="both"/>
      </w:pPr>
      <w:r w:rsidRPr="00CD690B">
        <w:rPr>
          <w:rFonts w:ascii="Times New Roman" w:hAnsi="Times New Roman" w:cs="Times New Roman"/>
          <w:sz w:val="28"/>
          <w:szCs w:val="28"/>
        </w:rPr>
        <w:t xml:space="preserve">– </w:t>
      </w:r>
      <w:r w:rsidR="00102E93" w:rsidRPr="00CD690B">
        <w:rPr>
          <w:rFonts w:ascii="Times New Roman" w:hAnsi="Times New Roman" w:cs="Times New Roman"/>
          <w:kern w:val="0"/>
          <w:sz w:val="28"/>
          <w:szCs w:val="28"/>
        </w:rPr>
        <w:t>түрікше: «Kadınlar el üstünde tutulmayı sever ama baş üstünde değil»</w:t>
      </w:r>
      <w:r w:rsidR="00197CD1" w:rsidRPr="00CD690B">
        <w:rPr>
          <w:rFonts w:ascii="Times New Roman" w:hAnsi="Times New Roman" w:cs="Times New Roman"/>
          <w:kern w:val="0"/>
          <w:sz w:val="28"/>
          <w:szCs w:val="28"/>
        </w:rPr>
        <w:t xml:space="preserve"> </w:t>
      </w:r>
      <w:r w:rsidR="00102E93" w:rsidRPr="00CD690B">
        <w:rPr>
          <w:rFonts w:ascii="Times New Roman" w:hAnsi="Times New Roman" w:cs="Times New Roman"/>
          <w:kern w:val="0"/>
          <w:sz w:val="28"/>
          <w:szCs w:val="28"/>
        </w:rPr>
        <w:t>(Әйелдер алақанында ұстағанды ұнатады, басында емес).</w:t>
      </w:r>
      <w:r w:rsidR="00102E93" w:rsidRPr="00CD690B">
        <w:t xml:space="preserve"> </w:t>
      </w:r>
    </w:p>
    <w:p w14:paraId="279C35B7" w14:textId="29A0AC24" w:rsidR="00102E93" w:rsidRPr="00CD690B" w:rsidRDefault="00102E93" w:rsidP="00415FBA">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концептісіне қатысты ұлттық құндылықтарды, әйелдерге деген көзқарасты және түсініктерді көрсететін осы іспеттес мақал-мәтелдерді білу, түсіну білім алушыларға қазақ және түрік халықтарының мәдениеті мен менталитетін терең түсінуге көмектеседі.</w:t>
      </w:r>
    </w:p>
    <w:p w14:paraId="2EC56A19" w14:textId="59170F6F" w:rsidR="00102E93" w:rsidRPr="00CD690B" w:rsidRDefault="00102E93" w:rsidP="00415FBA">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Түрік және қазақ мәдениетінд</w:t>
      </w:r>
      <w:r w:rsidR="00415FBA" w:rsidRPr="00CD690B">
        <w:rPr>
          <w:rFonts w:ascii="Times New Roman" w:hAnsi="Times New Roman" w:cs="Times New Roman"/>
          <w:kern w:val="0"/>
          <w:sz w:val="28"/>
          <w:szCs w:val="28"/>
        </w:rPr>
        <w:t>егі «әйел» концептісіне қатысты</w:t>
      </w:r>
      <w:r w:rsidRPr="00CD690B">
        <w:rPr>
          <w:rFonts w:ascii="Times New Roman" w:hAnsi="Times New Roman" w:cs="Times New Roman"/>
          <w:kern w:val="0"/>
          <w:sz w:val="28"/>
          <w:szCs w:val="28"/>
        </w:rPr>
        <w:t xml:space="preserve"> мақал-мәтелдерді оқу </w:t>
      </w:r>
      <w:r w:rsidR="00006913">
        <w:rPr>
          <w:rFonts w:ascii="Times New Roman" w:hAnsi="Times New Roman" w:cs="Times New Roman"/>
          <w:kern w:val="0"/>
          <w:sz w:val="28"/>
          <w:szCs w:val="28"/>
        </w:rPr>
        <w:t>процесіне</w:t>
      </w:r>
      <w:r w:rsidR="00006913"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енгізу білім алушыларға жалпыадамзаттық, ұлттық, отбасылық  құндылықтар м</w:t>
      </w:r>
      <w:r w:rsidR="00415FBA" w:rsidRPr="00CD690B">
        <w:rPr>
          <w:rFonts w:ascii="Times New Roman" w:hAnsi="Times New Roman" w:cs="Times New Roman"/>
          <w:kern w:val="0"/>
          <w:sz w:val="28"/>
          <w:szCs w:val="28"/>
        </w:rPr>
        <w:t>ен даналықты білу, қолдану және</w:t>
      </w:r>
      <w:r w:rsidRPr="00CD690B">
        <w:rPr>
          <w:rFonts w:ascii="Times New Roman" w:hAnsi="Times New Roman" w:cs="Times New Roman"/>
          <w:kern w:val="0"/>
          <w:sz w:val="28"/>
          <w:szCs w:val="28"/>
        </w:rPr>
        <w:t xml:space="preserve"> бағалау үш</w:t>
      </w:r>
      <w:r w:rsidR="00415FBA" w:rsidRPr="00CD690B">
        <w:rPr>
          <w:rFonts w:ascii="Times New Roman" w:hAnsi="Times New Roman" w:cs="Times New Roman"/>
          <w:kern w:val="0"/>
          <w:sz w:val="28"/>
          <w:szCs w:val="28"/>
        </w:rPr>
        <w:t xml:space="preserve">ін де пайдалы. Білім алушылар </w:t>
      </w:r>
      <w:r w:rsidRPr="00CD690B">
        <w:rPr>
          <w:rFonts w:ascii="Times New Roman" w:hAnsi="Times New Roman" w:cs="Times New Roman"/>
          <w:kern w:val="0"/>
          <w:sz w:val="28"/>
          <w:szCs w:val="28"/>
        </w:rPr>
        <w:t>мәдени контекстерді саралайды.</w:t>
      </w:r>
      <w:r w:rsidR="00A5530D">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Яғни қарастырып отырған мақал-мәтелдердің мағынасы мен мәнін терең түсіну үшін оның арқауындағы тарихи және мәдени ерекшеліктерді саралайды. Білім алушылар мақал-мәтелдердің терең мағынасын және күнделікті өмірде қолданылуын түсінуі үшін оларды бөлшектеп қарастыра алады.</w:t>
      </w:r>
      <w:r w:rsidR="00A5530D">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Әсіресе білім алушылардың осы мақал-мәтелдердің нақты өмірде қолданылу жағдайларын іздеп тауып, жағдаяттардан сабақ ала алатындықтарын талқылаулары аса маңызды. Сонымен қатар</w:t>
      </w:r>
      <w:r w:rsidR="00415FBA" w:rsidRPr="00CD690B">
        <w:rPr>
          <w:rFonts w:ascii="Times New Roman" w:hAnsi="Times New Roman" w:cs="Times New Roman"/>
          <w:kern w:val="0"/>
          <w:sz w:val="28"/>
          <w:szCs w:val="28"/>
        </w:rPr>
        <w:t xml:space="preserve"> білім алушылар өздерінің </w:t>
      </w:r>
      <w:r w:rsidRPr="00CD690B">
        <w:rPr>
          <w:rFonts w:ascii="Times New Roman" w:hAnsi="Times New Roman" w:cs="Times New Roman"/>
          <w:kern w:val="0"/>
          <w:sz w:val="28"/>
          <w:szCs w:val="28"/>
        </w:rPr>
        <w:t>жеке құндылықтары мен даналықтарын көрсететін жеке мақал-мәтелдер құрастырып, шығармашылық жобасын іске асыра алады.</w:t>
      </w:r>
      <w:r w:rsidR="00A5530D">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Білім алушылар түрік және қазақ мәдениетіндегі «әйел» концептісіне қатысты мақал-мәтелдерді талдауға негіз ретінде ала отырып,</w:t>
      </w:r>
      <w:r w:rsidR="00A5530D">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түрік және қазақ халықтарының тарихы мен мәдениетіндегі әйелдің  рөлі туралы зерттеулер жүргізе алады.</w:t>
      </w:r>
      <w:r w:rsidR="00A5530D">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Мұндай сабақ түрлері білім алушыларға басқа мәдениеттер мен дәстүрлерді түсінуге көмектесіп қана қоймай, олардың сыни ойлауын, аналитикалық дағдылары мен төзімділігін дамытуға көмектеседі.</w:t>
      </w:r>
    </w:p>
    <w:p w14:paraId="668418E5" w14:textId="64B7F1EF" w:rsidR="00102E93" w:rsidRPr="00CD690B" w:rsidRDefault="00102E93"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және түрік тілдерінде әйел бейнесін  сипаттайтын мақал-мәтелдерді талдау мақал-мәтелдердің осы мәдениеттердегі әйел туралы түсініктердің қалыптасуына қалай әсер ететіндігін және оларды түсіну тілдер мен мәдениеттерді зерттеу</w:t>
      </w:r>
      <w:r w:rsidR="00415FBA" w:rsidRPr="00CD690B">
        <w:rPr>
          <w:rFonts w:ascii="Times New Roman" w:hAnsi="Times New Roman" w:cs="Times New Roman"/>
          <w:kern w:val="0"/>
          <w:sz w:val="28"/>
          <w:szCs w:val="28"/>
        </w:rPr>
        <w:t xml:space="preserve">ге ықпал етеді. Білім алушылар </w:t>
      </w:r>
      <w:r w:rsidRPr="00CD690B">
        <w:rPr>
          <w:rFonts w:ascii="Times New Roman" w:hAnsi="Times New Roman" w:cs="Times New Roman"/>
          <w:kern w:val="0"/>
          <w:sz w:val="28"/>
          <w:szCs w:val="28"/>
        </w:rPr>
        <w:t>«әйел» концептісіне қатысты</w:t>
      </w:r>
      <w:r w:rsidR="00890339" w:rsidRPr="00CD690B">
        <w:rPr>
          <w:rFonts w:ascii="Times New Roman" w:hAnsi="Times New Roman" w:cs="Times New Roman"/>
          <w:kern w:val="0"/>
          <w:sz w:val="28"/>
          <w:szCs w:val="28"/>
        </w:rPr>
        <w:t xml:space="preserve"> қазақ және түрік тілдеріндегі </w:t>
      </w:r>
      <w:r w:rsidRPr="00CD690B">
        <w:rPr>
          <w:rFonts w:ascii="Times New Roman" w:hAnsi="Times New Roman" w:cs="Times New Roman"/>
          <w:kern w:val="0"/>
          <w:sz w:val="28"/>
          <w:szCs w:val="28"/>
        </w:rPr>
        <w:t>көптеген мақал-мәтелдерде әйелдің қандай бейнелері мен қасиеттеріне баса назар аударылатындығын және олардың осы қос мәдениеттегі әйел туралы заманауи түсініктермен қалай байланысатынын талдайды.</w:t>
      </w:r>
      <w:r w:rsidRPr="00CD690B">
        <w:t xml:space="preserve"> </w:t>
      </w:r>
      <w:r w:rsidR="00415FBA" w:rsidRPr="00CD690B">
        <w:rPr>
          <w:rFonts w:ascii="Times New Roman" w:hAnsi="Times New Roman" w:cs="Times New Roman"/>
          <w:kern w:val="0"/>
          <w:sz w:val="28"/>
          <w:szCs w:val="28"/>
        </w:rPr>
        <w:t>Сонымен қатар білім алушылар</w:t>
      </w:r>
      <w:r w:rsidRPr="00CD690B">
        <w:rPr>
          <w:rFonts w:ascii="Times New Roman" w:hAnsi="Times New Roman" w:cs="Times New Roman"/>
          <w:kern w:val="0"/>
          <w:sz w:val="28"/>
          <w:szCs w:val="28"/>
        </w:rPr>
        <w:t xml:space="preserve"> «әйел» концептісіне қатысты қазақ және тү</w:t>
      </w:r>
      <w:r w:rsidR="00890339" w:rsidRPr="00CD690B">
        <w:rPr>
          <w:rFonts w:ascii="Times New Roman" w:hAnsi="Times New Roman" w:cs="Times New Roman"/>
          <w:kern w:val="0"/>
          <w:sz w:val="28"/>
          <w:szCs w:val="28"/>
        </w:rPr>
        <w:t xml:space="preserve">рік тілдеріндегі </w:t>
      </w:r>
      <w:r w:rsidRPr="00CD690B">
        <w:rPr>
          <w:rFonts w:ascii="Times New Roman" w:hAnsi="Times New Roman" w:cs="Times New Roman"/>
          <w:kern w:val="0"/>
          <w:sz w:val="28"/>
          <w:szCs w:val="28"/>
        </w:rPr>
        <w:t>мақал-мәтелдер күнделікті сөйлеуде қаншалықты жиі</w:t>
      </w:r>
      <w:r w:rsidR="00890339" w:rsidRPr="00CD690B">
        <w:rPr>
          <w:rFonts w:ascii="Times New Roman" w:hAnsi="Times New Roman" w:cs="Times New Roman"/>
          <w:kern w:val="0"/>
          <w:sz w:val="28"/>
          <w:szCs w:val="28"/>
        </w:rPr>
        <w:t xml:space="preserve"> қолданылатынын, оларды қазіргі</w:t>
      </w:r>
      <w:r w:rsidRPr="00CD690B">
        <w:rPr>
          <w:rFonts w:ascii="Times New Roman" w:hAnsi="Times New Roman" w:cs="Times New Roman"/>
          <w:kern w:val="0"/>
          <w:sz w:val="28"/>
          <w:szCs w:val="28"/>
        </w:rPr>
        <w:t xml:space="preserve"> қоғам қалай қабылдайтынын немесе қолдайтынын және мақал-мәтелдердің әйелдердің дәстүрлі рөлдерін қалай стереотипке айналдыруы мүмкін екенін талдайды.</w:t>
      </w:r>
      <w:r w:rsidRPr="00CD690B">
        <w:t xml:space="preserve"> </w:t>
      </w:r>
      <w:r w:rsidRPr="00CD690B">
        <w:rPr>
          <w:rFonts w:ascii="Times New Roman" w:hAnsi="Times New Roman" w:cs="Times New Roman"/>
          <w:kern w:val="0"/>
          <w:sz w:val="28"/>
          <w:szCs w:val="28"/>
        </w:rPr>
        <w:t>Мақал-мәтелдерді зерделеу арқылы мақал-мәтелдерде мәдениет пен тілдің көптеген аспектілері көрінетіндігіне көз жеткізуге болады.</w:t>
      </w:r>
    </w:p>
    <w:p w14:paraId="43DFA6B2" w14:textId="12434F13" w:rsidR="00035B14" w:rsidRPr="00CD690B" w:rsidRDefault="00102E93"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kern w:val="0"/>
          <w:sz w:val="28"/>
          <w:szCs w:val="28"/>
        </w:rPr>
        <w:t xml:space="preserve">  </w:t>
      </w:r>
      <w:r w:rsidRPr="00CD690B">
        <w:rPr>
          <w:rFonts w:ascii="Times New Roman" w:hAnsi="Times New Roman" w:cs="Times New Roman"/>
          <w:sz w:val="28"/>
          <w:szCs w:val="28"/>
        </w:rPr>
        <w:t>Мақал-мәтелдер халықтың мәдени әлеміне апарар жол болып табылады.</w:t>
      </w:r>
      <w:r w:rsidRPr="00CD690B">
        <w:t xml:space="preserve"> </w:t>
      </w:r>
      <w:r w:rsidRPr="00CD690B">
        <w:rPr>
          <w:rFonts w:ascii="Times New Roman" w:hAnsi="Times New Roman" w:cs="Times New Roman"/>
          <w:sz w:val="28"/>
          <w:szCs w:val="28"/>
        </w:rPr>
        <w:t>Мақал-мәтелдер сөздік қорды байытады, шығармашылық пен мәдени ақпараттылықты дамытуға ықпал етеді.</w:t>
      </w:r>
      <w:r w:rsidRPr="00CD690B">
        <w:t xml:space="preserve"> </w:t>
      </w:r>
      <w:r w:rsidRPr="00CD690B">
        <w:rPr>
          <w:rFonts w:ascii="Times New Roman" w:hAnsi="Times New Roman" w:cs="Times New Roman"/>
          <w:sz w:val="28"/>
          <w:szCs w:val="28"/>
        </w:rPr>
        <w:t>Мақал-мәтелдер, оның ішінде «әйел» концептісіне қатысты мақал-мәтелдер</w:t>
      </w:r>
      <w:r w:rsidR="00A5530D">
        <w:rPr>
          <w:rFonts w:ascii="Times New Roman" w:hAnsi="Times New Roman" w:cs="Times New Roman"/>
          <w:sz w:val="28"/>
          <w:szCs w:val="28"/>
        </w:rPr>
        <w:t>,</w:t>
      </w:r>
      <w:r w:rsidRPr="00CD690B">
        <w:rPr>
          <w:rFonts w:ascii="Times New Roman" w:hAnsi="Times New Roman" w:cs="Times New Roman"/>
          <w:sz w:val="28"/>
          <w:szCs w:val="28"/>
        </w:rPr>
        <w:t xml:space="preserve"> қазақ және </w:t>
      </w:r>
      <w:r w:rsidR="00890339" w:rsidRPr="00CD690B">
        <w:rPr>
          <w:rFonts w:ascii="Times New Roman" w:hAnsi="Times New Roman" w:cs="Times New Roman"/>
          <w:sz w:val="28"/>
          <w:szCs w:val="28"/>
        </w:rPr>
        <w:t xml:space="preserve"> түрік тілдерін үйрену кезінде </w:t>
      </w:r>
      <w:r w:rsidRPr="00CD690B">
        <w:rPr>
          <w:rFonts w:ascii="Times New Roman" w:hAnsi="Times New Roman" w:cs="Times New Roman"/>
          <w:sz w:val="28"/>
          <w:szCs w:val="28"/>
        </w:rPr>
        <w:t>лингвомәдени құзыреттілікті қалыптастыруда маңызды рөл атқарады.</w:t>
      </w:r>
      <w:r w:rsidRPr="00CD690B">
        <w:t xml:space="preserve"> </w:t>
      </w:r>
      <w:r w:rsidRPr="00CD690B">
        <w:rPr>
          <w:rFonts w:ascii="Times New Roman" w:hAnsi="Times New Roman" w:cs="Times New Roman"/>
          <w:sz w:val="28"/>
          <w:szCs w:val="28"/>
        </w:rPr>
        <w:t>«Әйел» концептісіне қатысты қазақ және түрік мақал-мәтелдерін меңгеру білім алушыларға тек қазақ және түрік тілдерін меңгеріп қана қоймай, сонымен қатар екі ел мәдениетін, ерекшеліктерін, әйелге қатысты түсініктерді, стер</w:t>
      </w:r>
      <w:r w:rsidR="00890339" w:rsidRPr="00CD690B">
        <w:rPr>
          <w:rFonts w:ascii="Times New Roman" w:hAnsi="Times New Roman" w:cs="Times New Roman"/>
          <w:sz w:val="28"/>
          <w:szCs w:val="28"/>
        </w:rPr>
        <w:t xml:space="preserve">еотиптерді түсінуге, құрметтей </w:t>
      </w:r>
      <w:r w:rsidRPr="00CD690B">
        <w:rPr>
          <w:rFonts w:ascii="Times New Roman" w:hAnsi="Times New Roman" w:cs="Times New Roman"/>
          <w:sz w:val="28"/>
          <w:szCs w:val="28"/>
        </w:rPr>
        <w:t>білуге септігін тигізеді. Бұл өз кезегінде біз өмір сүріп отырған көп мәдениетті әлемдегі, қоғамдағы мәдениетаралық комммуникациялард</w:t>
      </w:r>
      <w:r w:rsidR="00415FBA" w:rsidRPr="00CD690B">
        <w:rPr>
          <w:rFonts w:ascii="Times New Roman" w:hAnsi="Times New Roman" w:cs="Times New Roman"/>
          <w:sz w:val="28"/>
          <w:szCs w:val="28"/>
        </w:rPr>
        <w:t>ың аспектілері саналады. Оларды</w:t>
      </w:r>
      <w:r w:rsidRPr="00CD690B">
        <w:rPr>
          <w:rFonts w:ascii="Times New Roman" w:hAnsi="Times New Roman" w:cs="Times New Roman"/>
          <w:sz w:val="28"/>
          <w:szCs w:val="28"/>
        </w:rPr>
        <w:t xml:space="preserve"> білім беру </w:t>
      </w:r>
      <w:r w:rsidR="00006913">
        <w:rPr>
          <w:rFonts w:ascii="Times New Roman" w:hAnsi="Times New Roman" w:cs="Times New Roman"/>
          <w:sz w:val="28"/>
          <w:szCs w:val="28"/>
        </w:rPr>
        <w:t>процесіне</w:t>
      </w:r>
      <w:r w:rsidR="00006913" w:rsidRPr="00CD690B">
        <w:rPr>
          <w:rFonts w:ascii="Times New Roman" w:hAnsi="Times New Roman" w:cs="Times New Roman"/>
          <w:sz w:val="28"/>
          <w:szCs w:val="28"/>
        </w:rPr>
        <w:t xml:space="preserve"> </w:t>
      </w:r>
      <w:r w:rsidRPr="00CD690B">
        <w:rPr>
          <w:rFonts w:ascii="Times New Roman" w:hAnsi="Times New Roman" w:cs="Times New Roman"/>
          <w:sz w:val="28"/>
          <w:szCs w:val="28"/>
        </w:rPr>
        <w:t>енгізу, яғ</w:t>
      </w:r>
      <w:r w:rsidR="00A5530D">
        <w:rPr>
          <w:rFonts w:ascii="Times New Roman" w:hAnsi="Times New Roman" w:cs="Times New Roman"/>
          <w:sz w:val="28"/>
          <w:szCs w:val="28"/>
        </w:rPr>
        <w:t>н</w:t>
      </w:r>
      <w:r w:rsidRPr="00CD690B">
        <w:rPr>
          <w:rFonts w:ascii="Times New Roman" w:hAnsi="Times New Roman" w:cs="Times New Roman"/>
          <w:sz w:val="28"/>
          <w:szCs w:val="28"/>
        </w:rPr>
        <w:t xml:space="preserve">и оқыту олардың практикалық құндылығы мен қазіргі білім беру кеңістігіндегі өзектілігін көрсетеді. </w:t>
      </w:r>
    </w:p>
    <w:p w14:paraId="3516E0B6" w14:textId="77777777" w:rsidR="004263E2" w:rsidRPr="00CD690B" w:rsidRDefault="004263E2" w:rsidP="00203749">
      <w:pPr>
        <w:shd w:val="clear" w:color="auto" w:fill="FFFFFF" w:themeFill="background1"/>
        <w:spacing w:after="0" w:line="240" w:lineRule="auto"/>
        <w:ind w:firstLine="709"/>
        <w:jc w:val="both"/>
        <w:rPr>
          <w:rFonts w:ascii="Times New Roman" w:hAnsi="Times New Roman" w:cs="Times New Roman"/>
          <w:kern w:val="0"/>
          <w:sz w:val="28"/>
          <w:szCs w:val="28"/>
        </w:rPr>
      </w:pPr>
    </w:p>
    <w:p w14:paraId="760AE2F6" w14:textId="666863B1"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b/>
          <w:bCs/>
          <w:sz w:val="28"/>
          <w:szCs w:val="28"/>
        </w:rPr>
      </w:pPr>
      <w:r w:rsidRPr="00CD690B">
        <w:rPr>
          <w:rFonts w:ascii="Times New Roman" w:hAnsi="Times New Roman" w:cs="Times New Roman"/>
          <w:b/>
          <w:bCs/>
          <w:sz w:val="28"/>
          <w:szCs w:val="28"/>
        </w:rPr>
        <w:t xml:space="preserve">3.2 «Әйел» концептісіне қатысты </w:t>
      </w:r>
      <w:r w:rsidR="00380C40" w:rsidRPr="00CD690B">
        <w:rPr>
          <w:rFonts w:ascii="Times New Roman" w:hAnsi="Times New Roman" w:cs="Times New Roman"/>
          <w:b/>
          <w:bCs/>
          <w:sz w:val="28"/>
          <w:szCs w:val="28"/>
        </w:rPr>
        <w:t xml:space="preserve">қазақ және түрік </w:t>
      </w:r>
      <w:r w:rsidRPr="00CD690B">
        <w:rPr>
          <w:rFonts w:ascii="Times New Roman" w:hAnsi="Times New Roman" w:cs="Times New Roman"/>
          <w:b/>
          <w:bCs/>
          <w:sz w:val="28"/>
          <w:szCs w:val="28"/>
        </w:rPr>
        <w:t>мақал-мәтелдер</w:t>
      </w:r>
      <w:r w:rsidR="00380C40" w:rsidRPr="00CD690B">
        <w:rPr>
          <w:rFonts w:ascii="Times New Roman" w:hAnsi="Times New Roman" w:cs="Times New Roman"/>
          <w:b/>
          <w:bCs/>
          <w:sz w:val="28"/>
          <w:szCs w:val="28"/>
        </w:rPr>
        <w:t>ін</w:t>
      </w:r>
      <w:r w:rsidRPr="00CD690B">
        <w:rPr>
          <w:rFonts w:ascii="Times New Roman" w:hAnsi="Times New Roman" w:cs="Times New Roman"/>
          <w:b/>
          <w:bCs/>
          <w:sz w:val="28"/>
          <w:szCs w:val="28"/>
        </w:rPr>
        <w:t xml:space="preserve"> оқытудың лингводидактикалық ұстанымдары</w:t>
      </w:r>
      <w:r w:rsidR="00380C40" w:rsidRPr="00CD690B">
        <w:t xml:space="preserve"> </w:t>
      </w:r>
      <w:r w:rsidR="001870D9" w:rsidRPr="00CD690B">
        <w:rPr>
          <w:rFonts w:ascii="Times New Roman" w:hAnsi="Times New Roman" w:cs="Times New Roman"/>
          <w:b/>
          <w:bCs/>
          <w:sz w:val="28"/>
          <w:szCs w:val="28"/>
        </w:rPr>
        <w:t xml:space="preserve"> мен </w:t>
      </w:r>
      <w:r w:rsidR="009D4441" w:rsidRPr="00CD690B">
        <w:rPr>
          <w:rFonts w:ascii="Times New Roman" w:hAnsi="Times New Roman" w:cs="Times New Roman"/>
          <w:b/>
          <w:bCs/>
          <w:sz w:val="28"/>
          <w:szCs w:val="28"/>
        </w:rPr>
        <w:t>тәсілдері</w:t>
      </w:r>
    </w:p>
    <w:p w14:paraId="5E8BB065" w14:textId="3B27B635" w:rsidR="009D4441" w:rsidRPr="00CD690B" w:rsidRDefault="009D4441"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Мақал-мәтелдерді зерттеу халықтың тілі мен мәдениетін зерттеудің маңызды бөлігі болып т</w:t>
      </w:r>
      <w:r w:rsidR="00415FBA" w:rsidRPr="00CD690B">
        <w:rPr>
          <w:rFonts w:ascii="Times New Roman" w:hAnsi="Times New Roman" w:cs="Times New Roman"/>
          <w:sz w:val="28"/>
          <w:szCs w:val="28"/>
        </w:rPr>
        <w:t xml:space="preserve">абылатындығы айқын. Даналықты, </w:t>
      </w:r>
      <w:r w:rsidRPr="00CD690B">
        <w:rPr>
          <w:rFonts w:ascii="Times New Roman" w:hAnsi="Times New Roman" w:cs="Times New Roman"/>
          <w:sz w:val="28"/>
          <w:szCs w:val="28"/>
        </w:rPr>
        <w:t xml:space="preserve">ұлттық, жалпы адамзатттық, жеке, рухани құндылықтарды және әлеуметтік нормаларды көрсететін «әйел» концептісіне қатысты қазақ және түрік мақал-мәтелдерінің контексінде оларды оқыту лингводидактикалық </w:t>
      </w:r>
      <w:r w:rsidR="00A5530D">
        <w:rPr>
          <w:rFonts w:ascii="Times New Roman" w:hAnsi="Times New Roman" w:cs="Times New Roman"/>
          <w:sz w:val="28"/>
          <w:szCs w:val="28"/>
        </w:rPr>
        <w:t>қағидаттар</w:t>
      </w:r>
      <w:r w:rsidR="00A5530D" w:rsidRPr="00CD690B">
        <w:rPr>
          <w:rFonts w:ascii="Times New Roman" w:hAnsi="Times New Roman" w:cs="Times New Roman"/>
          <w:sz w:val="28"/>
          <w:szCs w:val="28"/>
        </w:rPr>
        <w:t xml:space="preserve"> </w:t>
      </w:r>
      <w:r w:rsidRPr="00CD690B">
        <w:rPr>
          <w:rFonts w:ascii="Times New Roman" w:hAnsi="Times New Roman" w:cs="Times New Roman"/>
          <w:sz w:val="28"/>
          <w:szCs w:val="28"/>
        </w:rPr>
        <w:t>мен тәсілдерді қолдану арқылы тиімді болмақ.</w:t>
      </w:r>
    </w:p>
    <w:p w14:paraId="197EDD39" w14:textId="5F6F5082" w:rsidR="009D4441" w:rsidRPr="00CD690B" w:rsidRDefault="009D4441" w:rsidP="00203749">
      <w:pPr>
        <w:shd w:val="clear" w:color="auto" w:fill="FFFFFF" w:themeFill="background1"/>
        <w:spacing w:after="0" w:line="240" w:lineRule="auto"/>
        <w:ind w:firstLine="709"/>
        <w:jc w:val="both"/>
      </w:pPr>
      <w:r w:rsidRPr="00CD690B">
        <w:rPr>
          <w:rFonts w:ascii="Times New Roman" w:hAnsi="Times New Roman" w:cs="Times New Roman"/>
          <w:sz w:val="28"/>
          <w:szCs w:val="28"/>
        </w:rPr>
        <w:t>Мақал-мәтелдерді</w:t>
      </w:r>
      <w:r w:rsidR="00DD65A4" w:rsidRPr="00CD690B">
        <w:rPr>
          <w:rFonts w:ascii="Times New Roman" w:hAnsi="Times New Roman" w:cs="Times New Roman"/>
          <w:sz w:val="28"/>
          <w:szCs w:val="28"/>
        </w:rPr>
        <w:t xml:space="preserve"> мәнмәтінсіз түсіну оңай емес. Сондықтан білім алушылар</w:t>
      </w:r>
      <w:r w:rsidR="00A5530D">
        <w:rPr>
          <w:rFonts w:ascii="Times New Roman" w:hAnsi="Times New Roman" w:cs="Times New Roman"/>
          <w:sz w:val="28"/>
          <w:szCs w:val="28"/>
        </w:rPr>
        <w:t>дың</w:t>
      </w:r>
      <w:r w:rsidR="00DD65A4" w:rsidRPr="00CD690B">
        <w:rPr>
          <w:rFonts w:ascii="Times New Roman" w:hAnsi="Times New Roman" w:cs="Times New Roman"/>
          <w:sz w:val="28"/>
          <w:szCs w:val="28"/>
        </w:rPr>
        <w:t xml:space="preserve"> «әйел» концептісіне қатысты қазақ және түрік мақал</w:t>
      </w:r>
      <w:r w:rsidR="00415FBA" w:rsidRPr="00CD690B">
        <w:rPr>
          <w:rFonts w:ascii="Times New Roman" w:hAnsi="Times New Roman" w:cs="Times New Roman"/>
          <w:sz w:val="28"/>
          <w:szCs w:val="28"/>
        </w:rPr>
        <w:t>-мәтелдер</w:t>
      </w:r>
      <w:r w:rsidR="00A5530D">
        <w:rPr>
          <w:rFonts w:ascii="Times New Roman" w:hAnsi="Times New Roman" w:cs="Times New Roman"/>
          <w:sz w:val="28"/>
          <w:szCs w:val="28"/>
        </w:rPr>
        <w:t>ін</w:t>
      </w:r>
      <w:r w:rsidR="00415FBA" w:rsidRPr="00CD690B">
        <w:rPr>
          <w:rFonts w:ascii="Times New Roman" w:hAnsi="Times New Roman" w:cs="Times New Roman"/>
          <w:sz w:val="28"/>
          <w:szCs w:val="28"/>
        </w:rPr>
        <w:t xml:space="preserve"> жақсы түсінуі үшін </w:t>
      </w:r>
      <w:r w:rsidR="00DD65A4" w:rsidRPr="00CD690B">
        <w:rPr>
          <w:rFonts w:ascii="Times New Roman" w:hAnsi="Times New Roman" w:cs="Times New Roman"/>
          <w:sz w:val="28"/>
          <w:szCs w:val="28"/>
        </w:rPr>
        <w:t>о</w:t>
      </w:r>
      <w:r w:rsidR="00A5530D">
        <w:rPr>
          <w:rFonts w:ascii="Times New Roman" w:hAnsi="Times New Roman" w:cs="Times New Roman"/>
          <w:sz w:val="28"/>
          <w:szCs w:val="28"/>
        </w:rPr>
        <w:t>лардағы</w:t>
      </w:r>
      <w:r w:rsidR="00DD65A4" w:rsidRPr="00CD690B">
        <w:rPr>
          <w:rFonts w:ascii="Times New Roman" w:hAnsi="Times New Roman" w:cs="Times New Roman"/>
          <w:sz w:val="28"/>
          <w:szCs w:val="28"/>
        </w:rPr>
        <w:t xml:space="preserve"> сөз</w:t>
      </w:r>
      <w:r w:rsidR="00A5530D">
        <w:rPr>
          <w:rFonts w:ascii="Times New Roman" w:hAnsi="Times New Roman" w:cs="Times New Roman"/>
          <w:sz w:val="28"/>
          <w:szCs w:val="28"/>
        </w:rPr>
        <w:t>дер мен сөз</w:t>
      </w:r>
      <w:r w:rsidR="00DD65A4" w:rsidRPr="00CD690B">
        <w:rPr>
          <w:rFonts w:ascii="Times New Roman" w:hAnsi="Times New Roman" w:cs="Times New Roman"/>
          <w:sz w:val="28"/>
          <w:szCs w:val="28"/>
        </w:rPr>
        <w:t xml:space="preserve"> тіркестерінің тарихы мен мағынасын түсіндіретін контекспен қамтамасыз ету ма</w:t>
      </w:r>
      <w:r w:rsidR="001A39A2" w:rsidRPr="00CD690B">
        <w:rPr>
          <w:rFonts w:ascii="Times New Roman" w:hAnsi="Times New Roman" w:cs="Times New Roman"/>
          <w:sz w:val="28"/>
          <w:szCs w:val="28"/>
        </w:rPr>
        <w:t>ңыздылығы басты ұстанымдардың бірі болып табылады.</w:t>
      </w:r>
      <w:r w:rsidR="00DD65A4" w:rsidRPr="00CD690B">
        <w:t xml:space="preserve"> </w:t>
      </w:r>
      <w:r w:rsidR="00415FBA" w:rsidRPr="00CD690B">
        <w:rPr>
          <w:rFonts w:ascii="Times New Roman" w:hAnsi="Times New Roman" w:cs="Times New Roman"/>
          <w:sz w:val="28"/>
          <w:szCs w:val="28"/>
        </w:rPr>
        <w:t xml:space="preserve">Оқу </w:t>
      </w:r>
      <w:r w:rsidR="00006913">
        <w:rPr>
          <w:rFonts w:ascii="Times New Roman" w:hAnsi="Times New Roman" w:cs="Times New Roman"/>
          <w:sz w:val="28"/>
          <w:szCs w:val="28"/>
        </w:rPr>
        <w:t>процесі</w:t>
      </w:r>
      <w:r w:rsidR="00006913" w:rsidRPr="00CD690B">
        <w:rPr>
          <w:rFonts w:ascii="Times New Roman" w:hAnsi="Times New Roman" w:cs="Times New Roman"/>
          <w:sz w:val="28"/>
          <w:szCs w:val="28"/>
        </w:rPr>
        <w:t xml:space="preserve"> </w:t>
      </w:r>
      <w:r w:rsidR="00415FBA" w:rsidRPr="00CD690B">
        <w:rPr>
          <w:rFonts w:ascii="Times New Roman" w:hAnsi="Times New Roman" w:cs="Times New Roman"/>
          <w:sz w:val="28"/>
          <w:szCs w:val="28"/>
        </w:rPr>
        <w:t xml:space="preserve">білім алушылардың </w:t>
      </w:r>
      <w:r w:rsidR="00DD65A4" w:rsidRPr="00CD690B">
        <w:rPr>
          <w:rFonts w:ascii="Times New Roman" w:hAnsi="Times New Roman" w:cs="Times New Roman"/>
          <w:sz w:val="28"/>
          <w:szCs w:val="28"/>
        </w:rPr>
        <w:t>коммуникативті дағдыларын дамытуға бағытталатыны бе</w:t>
      </w:r>
      <w:r w:rsidR="00415FBA" w:rsidRPr="00CD690B">
        <w:rPr>
          <w:rFonts w:ascii="Times New Roman" w:hAnsi="Times New Roman" w:cs="Times New Roman"/>
          <w:sz w:val="28"/>
          <w:szCs w:val="28"/>
        </w:rPr>
        <w:t xml:space="preserve">лгілі. Мақал-мәтелдермен жұмыс </w:t>
      </w:r>
      <w:r w:rsidR="00DD65A4" w:rsidRPr="00CD690B">
        <w:rPr>
          <w:rFonts w:ascii="Times New Roman" w:hAnsi="Times New Roman" w:cs="Times New Roman"/>
          <w:sz w:val="28"/>
          <w:szCs w:val="28"/>
        </w:rPr>
        <w:t>талқылау, пікірталас және пікірді ауызша айту үшін тамаша материал бола алады.</w:t>
      </w:r>
      <w:r w:rsidR="00DD65A4" w:rsidRPr="00CD690B">
        <w:t xml:space="preserve"> </w:t>
      </w:r>
      <w:r w:rsidR="00DD65A4" w:rsidRPr="00CD690B">
        <w:rPr>
          <w:rFonts w:ascii="Times New Roman" w:hAnsi="Times New Roman" w:cs="Times New Roman"/>
          <w:sz w:val="28"/>
          <w:szCs w:val="28"/>
        </w:rPr>
        <w:t>Білім алушыларға</w:t>
      </w:r>
      <w:r w:rsidR="006603A9" w:rsidRPr="00CD690B">
        <w:rPr>
          <w:rFonts w:ascii="Times New Roman" w:hAnsi="Times New Roman" w:cs="Times New Roman"/>
          <w:sz w:val="28"/>
          <w:szCs w:val="28"/>
        </w:rPr>
        <w:t xml:space="preserve"> мақал-мәтелдерді меңгертуде </w:t>
      </w:r>
      <w:r w:rsidR="00DD65A4" w:rsidRPr="00CD690B">
        <w:rPr>
          <w:rFonts w:ascii="Times New Roman" w:hAnsi="Times New Roman" w:cs="Times New Roman"/>
          <w:sz w:val="28"/>
          <w:szCs w:val="28"/>
        </w:rPr>
        <w:t>тағы бір маңызды  ұстаным</w:t>
      </w:r>
      <w:r w:rsidR="00A5530D">
        <w:rPr>
          <w:rFonts w:ascii="Times New Roman" w:hAnsi="Times New Roman" w:cs="Times New Roman"/>
          <w:sz w:val="28"/>
          <w:szCs w:val="28"/>
        </w:rPr>
        <w:t xml:space="preserve"> - </w:t>
      </w:r>
      <w:r w:rsidR="00DD65A4" w:rsidRPr="00CD690B">
        <w:rPr>
          <w:rFonts w:ascii="Times New Roman" w:hAnsi="Times New Roman" w:cs="Times New Roman"/>
          <w:sz w:val="28"/>
          <w:szCs w:val="28"/>
        </w:rPr>
        <w:t>білім алушы немесе тұлға мақал-мәтелдерді өмірде қалай және қашан қолдану керектігін түсінуі үшін оқу материалдары контекст</w:t>
      </w:r>
      <w:r w:rsidR="001A39A2" w:rsidRPr="00CD690B">
        <w:rPr>
          <w:rFonts w:ascii="Times New Roman" w:hAnsi="Times New Roman" w:cs="Times New Roman"/>
          <w:sz w:val="28"/>
          <w:szCs w:val="28"/>
        </w:rPr>
        <w:t xml:space="preserve">уальды </w:t>
      </w:r>
      <w:r w:rsidR="00DD65A4" w:rsidRPr="00CD690B">
        <w:rPr>
          <w:rFonts w:ascii="Times New Roman" w:hAnsi="Times New Roman" w:cs="Times New Roman"/>
          <w:sz w:val="28"/>
          <w:szCs w:val="28"/>
        </w:rPr>
        <w:t>болуы керек.</w:t>
      </w:r>
      <w:r w:rsidR="001A39A2" w:rsidRPr="00CD690B">
        <w:t xml:space="preserve"> </w:t>
      </w:r>
      <w:r w:rsidR="001A39A2" w:rsidRPr="00CD690B">
        <w:rPr>
          <w:rFonts w:ascii="Times New Roman" w:hAnsi="Times New Roman" w:cs="Times New Roman"/>
          <w:sz w:val="28"/>
          <w:szCs w:val="28"/>
        </w:rPr>
        <w:t>«Әйел» концептісіне қатысты қазақ және түрік мақал-мәтелдер</w:t>
      </w:r>
      <w:r w:rsidR="00A5530D">
        <w:rPr>
          <w:rFonts w:ascii="Times New Roman" w:hAnsi="Times New Roman" w:cs="Times New Roman"/>
          <w:sz w:val="28"/>
          <w:szCs w:val="28"/>
        </w:rPr>
        <w:t>ін</w:t>
      </w:r>
      <w:r w:rsidR="001A39A2" w:rsidRPr="00CD690B">
        <w:rPr>
          <w:rFonts w:ascii="Times New Roman" w:hAnsi="Times New Roman" w:cs="Times New Roman"/>
          <w:sz w:val="28"/>
          <w:szCs w:val="28"/>
        </w:rPr>
        <w:t xml:space="preserve"> меңгертуде білім а</w:t>
      </w:r>
      <w:r w:rsidR="00415FBA" w:rsidRPr="00CD690B">
        <w:rPr>
          <w:rFonts w:ascii="Times New Roman" w:hAnsi="Times New Roman" w:cs="Times New Roman"/>
          <w:sz w:val="28"/>
          <w:szCs w:val="28"/>
        </w:rPr>
        <w:t xml:space="preserve">лушыларға </w:t>
      </w:r>
      <w:r w:rsidR="001A39A2" w:rsidRPr="00CD690B">
        <w:rPr>
          <w:rFonts w:ascii="Times New Roman" w:hAnsi="Times New Roman" w:cs="Times New Roman"/>
          <w:sz w:val="28"/>
          <w:szCs w:val="28"/>
        </w:rPr>
        <w:t>мақал-мәтелдерді жан-жақты талдауға,</w:t>
      </w:r>
      <w:r w:rsidR="001A39A2" w:rsidRPr="00CD690B">
        <w:t xml:space="preserve"> </w:t>
      </w:r>
      <w:r w:rsidR="001A39A2" w:rsidRPr="00CD690B">
        <w:rPr>
          <w:rFonts w:ascii="Times New Roman" w:hAnsi="Times New Roman" w:cs="Times New Roman"/>
          <w:sz w:val="28"/>
          <w:szCs w:val="28"/>
        </w:rPr>
        <w:t>мақал-мәтелдердің мағынасын</w:t>
      </w:r>
      <w:r w:rsidR="004263E2" w:rsidRPr="00CD690B">
        <w:rPr>
          <w:rFonts w:ascii="Times New Roman" w:hAnsi="Times New Roman" w:cs="Times New Roman"/>
          <w:sz w:val="28"/>
          <w:szCs w:val="28"/>
        </w:rPr>
        <w:t xml:space="preserve"> мейлі жазба жұмыстарында болсын,</w:t>
      </w:r>
      <w:r w:rsidR="001A39A2" w:rsidRPr="00CD690B">
        <w:rPr>
          <w:rFonts w:ascii="Times New Roman" w:hAnsi="Times New Roman" w:cs="Times New Roman"/>
          <w:sz w:val="28"/>
          <w:szCs w:val="28"/>
        </w:rPr>
        <w:t xml:space="preserve"> өз сөзімен түсіндіріп беруге мүмкіндік беру арқылы оқу </w:t>
      </w:r>
      <w:r w:rsidR="00006913">
        <w:rPr>
          <w:rFonts w:ascii="Times New Roman" w:hAnsi="Times New Roman" w:cs="Times New Roman"/>
          <w:sz w:val="28"/>
          <w:szCs w:val="28"/>
        </w:rPr>
        <w:t>процесіне</w:t>
      </w:r>
      <w:r w:rsidR="00A5530D" w:rsidRPr="00CD690B">
        <w:rPr>
          <w:rFonts w:ascii="Times New Roman" w:hAnsi="Times New Roman" w:cs="Times New Roman"/>
          <w:sz w:val="28"/>
          <w:szCs w:val="28"/>
        </w:rPr>
        <w:t xml:space="preserve"> </w:t>
      </w:r>
      <w:r w:rsidR="001A39A2" w:rsidRPr="00CD690B">
        <w:rPr>
          <w:rFonts w:ascii="Times New Roman" w:hAnsi="Times New Roman" w:cs="Times New Roman"/>
          <w:sz w:val="28"/>
          <w:szCs w:val="28"/>
        </w:rPr>
        <w:t>қатыстыр</w:t>
      </w:r>
      <w:r w:rsidR="004263E2" w:rsidRPr="00CD690B">
        <w:rPr>
          <w:rFonts w:ascii="Times New Roman" w:hAnsi="Times New Roman" w:cs="Times New Roman"/>
          <w:sz w:val="28"/>
          <w:szCs w:val="28"/>
        </w:rPr>
        <w:t>ып отыру қажет.</w:t>
      </w:r>
    </w:p>
    <w:p w14:paraId="2BD1F015" w14:textId="105A9DE9" w:rsidR="009D4441" w:rsidRPr="00CD690B" w:rsidRDefault="004263E2" w:rsidP="00A5530D">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«Әйел» концептісіне қатысты қазақ және түрік мақал-мәтелдерін оқытуда</w:t>
      </w:r>
      <w:r w:rsidR="00A5530D">
        <w:rPr>
          <w:rFonts w:ascii="Times New Roman" w:hAnsi="Times New Roman" w:cs="Times New Roman"/>
          <w:sz w:val="28"/>
          <w:szCs w:val="28"/>
        </w:rPr>
        <w:t xml:space="preserve"> </w:t>
      </w:r>
      <w:r w:rsidRPr="00CD690B">
        <w:rPr>
          <w:rFonts w:ascii="Times New Roman" w:hAnsi="Times New Roman" w:cs="Times New Roman"/>
          <w:sz w:val="28"/>
          <w:szCs w:val="28"/>
        </w:rPr>
        <w:t>білім алушылардың мақал-мәтелдерді меңгеруі барысында сөз өрнектерін жақсы түсініп, бағалай білуі үшін халықтың мәдени ерекшеліктері мен салт-дәстүрін ескеру де лингводидактикалық ұстаным болуы тиіс.</w:t>
      </w:r>
    </w:p>
    <w:p w14:paraId="41F3ECA0" w14:textId="498AF81B" w:rsidR="009D4441" w:rsidRPr="00CD690B" w:rsidRDefault="004263E2"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 xml:space="preserve">Ойындарды, рөлдік ойындарды, ақыл-ой картасын және басқа да </w:t>
      </w:r>
      <w:r w:rsidR="00415FBA" w:rsidRPr="00CD690B">
        <w:rPr>
          <w:rFonts w:ascii="Times New Roman" w:hAnsi="Times New Roman" w:cs="Times New Roman"/>
          <w:sz w:val="28"/>
          <w:szCs w:val="28"/>
        </w:rPr>
        <w:t xml:space="preserve">интерактивті әдістерді қолдану </w:t>
      </w:r>
      <w:r w:rsidRPr="00CD690B">
        <w:rPr>
          <w:rFonts w:ascii="Times New Roman" w:hAnsi="Times New Roman" w:cs="Times New Roman"/>
          <w:sz w:val="28"/>
          <w:szCs w:val="28"/>
        </w:rPr>
        <w:t>«әйел» концептісіне қатысты қазақ және түрік мақал-мәтелдерін меңгертуде сабақтарды  қызықты және есте қаларлық етеді.</w:t>
      </w:r>
    </w:p>
    <w:p w14:paraId="16597A88" w14:textId="6C64877E" w:rsidR="009D4441" w:rsidRPr="00CD690B" w:rsidRDefault="004263E2"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Интернет, мультимедиялық материалдар, мобил</w:t>
      </w:r>
      <w:r w:rsidR="00415FBA" w:rsidRPr="00CD690B">
        <w:rPr>
          <w:rFonts w:ascii="Times New Roman" w:hAnsi="Times New Roman" w:cs="Times New Roman"/>
          <w:sz w:val="28"/>
          <w:szCs w:val="28"/>
        </w:rPr>
        <w:t xml:space="preserve">ьді қосымшалар сияқты заманауи </w:t>
      </w:r>
      <w:r w:rsidRPr="00CD690B">
        <w:rPr>
          <w:rFonts w:ascii="Times New Roman" w:hAnsi="Times New Roman" w:cs="Times New Roman"/>
          <w:sz w:val="28"/>
          <w:szCs w:val="28"/>
        </w:rPr>
        <w:t xml:space="preserve">технологиялар «әйел» концептісіне қатысты қазақ және түрік мақал-мәтелдерін меңгертуде тиімді құрал бола алады, бұл оқу </w:t>
      </w:r>
      <w:r w:rsidR="00006913">
        <w:rPr>
          <w:rFonts w:ascii="Times New Roman" w:hAnsi="Times New Roman" w:cs="Times New Roman"/>
          <w:sz w:val="28"/>
          <w:szCs w:val="28"/>
        </w:rPr>
        <w:t>процесін</w:t>
      </w:r>
      <w:r w:rsidR="00006913" w:rsidRPr="00CD690B">
        <w:rPr>
          <w:rFonts w:ascii="Times New Roman" w:hAnsi="Times New Roman" w:cs="Times New Roman"/>
          <w:sz w:val="28"/>
          <w:szCs w:val="28"/>
        </w:rPr>
        <w:t xml:space="preserve"> </w:t>
      </w:r>
      <w:r w:rsidRPr="00CD690B">
        <w:rPr>
          <w:rFonts w:ascii="Times New Roman" w:hAnsi="Times New Roman" w:cs="Times New Roman"/>
          <w:sz w:val="28"/>
          <w:szCs w:val="28"/>
        </w:rPr>
        <w:t>қолжетімді әрі қызықты етеді.</w:t>
      </w:r>
    </w:p>
    <w:p w14:paraId="6B145284" w14:textId="579D1574"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bCs/>
          <w:iCs/>
          <w:sz w:val="28"/>
          <w:szCs w:val="28"/>
        </w:rPr>
      </w:pPr>
      <w:bookmarkStart w:id="29" w:name="_Hlk158903608"/>
      <w:r w:rsidRPr="00CD690B">
        <w:rPr>
          <w:rFonts w:ascii="Times New Roman" w:hAnsi="Times New Roman" w:cs="Times New Roman"/>
          <w:bCs/>
          <w:sz w:val="28"/>
          <w:szCs w:val="28"/>
        </w:rPr>
        <w:t xml:space="preserve">Қазақ және түрік мақал-мәтелдеріндегі «әйел» концептісін оқытуда </w:t>
      </w:r>
      <w:r w:rsidRPr="00CD690B">
        <w:rPr>
          <w:rFonts w:ascii="Times New Roman" w:hAnsi="Times New Roman" w:cs="Times New Roman"/>
          <w:bCs/>
          <w:i/>
          <w:sz w:val="28"/>
          <w:szCs w:val="28"/>
        </w:rPr>
        <w:t xml:space="preserve">сын </w:t>
      </w:r>
      <w:r w:rsidRPr="00CB5F87">
        <w:rPr>
          <w:rFonts w:ascii="Times New Roman" w:hAnsi="Times New Roman" w:cs="Times New Roman"/>
          <w:bCs/>
          <w:i/>
          <w:sz w:val="28"/>
          <w:szCs w:val="28"/>
        </w:rPr>
        <w:t>тұрғысынан ойлау</w:t>
      </w:r>
      <w:r w:rsidRPr="00CD690B">
        <w:rPr>
          <w:rFonts w:ascii="Times New Roman" w:hAnsi="Times New Roman" w:cs="Times New Roman"/>
          <w:bCs/>
          <w:iCs/>
          <w:sz w:val="28"/>
          <w:szCs w:val="28"/>
        </w:rPr>
        <w:t xml:space="preserve"> технологиясын қолдану </w:t>
      </w:r>
      <w:r w:rsidRPr="00CD690B">
        <w:rPr>
          <w:rFonts w:ascii="Times New Roman" w:hAnsi="Times New Roman" w:cs="Times New Roman"/>
          <w:iCs/>
          <w:sz w:val="28"/>
          <w:szCs w:val="28"/>
        </w:rPr>
        <w:t xml:space="preserve">келесі нәтижелерге жеткізеді: </w:t>
      </w:r>
    </w:p>
    <w:p w14:paraId="05AE8A5E" w14:textId="7EF0254C" w:rsidR="00035B14" w:rsidRPr="00CD690B" w:rsidRDefault="00035B14" w:rsidP="00197CD1">
      <w:pPr>
        <w:pStyle w:val="a3"/>
        <w:numPr>
          <w:ilvl w:val="0"/>
          <w:numId w:val="6"/>
        </w:numPr>
        <w:shd w:val="clear" w:color="auto" w:fill="FFFFFF" w:themeFill="background1"/>
        <w:tabs>
          <w:tab w:val="left" w:pos="993"/>
        </w:tabs>
        <w:spacing w:after="0" w:line="240" w:lineRule="auto"/>
        <w:ind w:left="0" w:firstLine="709"/>
        <w:jc w:val="both"/>
        <w:rPr>
          <w:rFonts w:ascii="Times New Roman" w:hAnsi="Times New Roman" w:cs="Times New Roman"/>
          <w:bCs/>
          <w:iCs/>
          <w:sz w:val="28"/>
          <w:szCs w:val="28"/>
        </w:rPr>
      </w:pPr>
      <w:r w:rsidRPr="00CD690B">
        <w:rPr>
          <w:rFonts w:ascii="Times New Roman" w:hAnsi="Times New Roman" w:cs="Times New Roman"/>
          <w:iCs/>
          <w:sz w:val="28"/>
          <w:szCs w:val="28"/>
        </w:rPr>
        <w:t xml:space="preserve">тіл байлықтарын дамыта отырып, </w:t>
      </w:r>
      <w:r w:rsidRPr="00CD690B">
        <w:rPr>
          <w:rFonts w:ascii="Times New Roman" w:hAnsi="Times New Roman" w:cs="Times New Roman"/>
          <w:bCs/>
          <w:iCs/>
          <w:sz w:val="28"/>
          <w:szCs w:val="28"/>
        </w:rPr>
        <w:t>шығармашылық ізденіс үстінде болады;</w:t>
      </w:r>
    </w:p>
    <w:p w14:paraId="13FEE7BB" w14:textId="5DD3DAA8" w:rsidR="00035B14" w:rsidRPr="00CD690B" w:rsidRDefault="00035B14" w:rsidP="00197CD1">
      <w:pPr>
        <w:pStyle w:val="a3"/>
        <w:numPr>
          <w:ilvl w:val="0"/>
          <w:numId w:val="6"/>
        </w:numPr>
        <w:shd w:val="clear" w:color="auto" w:fill="FFFFFF" w:themeFill="background1"/>
        <w:tabs>
          <w:tab w:val="left" w:pos="993"/>
        </w:tabs>
        <w:spacing w:after="0" w:line="240" w:lineRule="auto"/>
        <w:ind w:left="0" w:firstLine="709"/>
        <w:jc w:val="both"/>
        <w:rPr>
          <w:rFonts w:ascii="Times New Roman" w:hAnsi="Times New Roman" w:cs="Times New Roman"/>
          <w:bCs/>
          <w:iCs/>
          <w:sz w:val="28"/>
          <w:szCs w:val="28"/>
        </w:rPr>
      </w:pPr>
      <w:r w:rsidRPr="00CD690B">
        <w:rPr>
          <w:rFonts w:ascii="Times New Roman" w:hAnsi="Times New Roman" w:cs="Times New Roman"/>
          <w:bCs/>
          <w:iCs/>
          <w:sz w:val="28"/>
          <w:szCs w:val="28"/>
        </w:rPr>
        <w:t>жеке тұлға ретінде «мен» деген рөлін дамытып, өз пікірлерін қалыптастырады;</w:t>
      </w:r>
    </w:p>
    <w:p w14:paraId="350CB186" w14:textId="23783739" w:rsidR="00035B14" w:rsidRPr="00CD690B" w:rsidRDefault="00035B14" w:rsidP="00197CD1">
      <w:pPr>
        <w:pStyle w:val="a3"/>
        <w:numPr>
          <w:ilvl w:val="0"/>
          <w:numId w:val="6"/>
        </w:numPr>
        <w:shd w:val="clear" w:color="auto" w:fill="FFFFFF" w:themeFill="background1"/>
        <w:tabs>
          <w:tab w:val="left" w:pos="993"/>
        </w:tabs>
        <w:spacing w:after="0" w:line="240" w:lineRule="auto"/>
        <w:ind w:left="0" w:firstLine="709"/>
        <w:jc w:val="both"/>
        <w:rPr>
          <w:rFonts w:ascii="Times New Roman" w:hAnsi="Times New Roman" w:cs="Times New Roman"/>
          <w:bCs/>
          <w:iCs/>
          <w:sz w:val="28"/>
          <w:szCs w:val="28"/>
        </w:rPr>
      </w:pPr>
      <w:r w:rsidRPr="00CD690B">
        <w:rPr>
          <w:rFonts w:ascii="Times New Roman" w:hAnsi="Times New Roman" w:cs="Times New Roman"/>
          <w:iCs/>
          <w:sz w:val="28"/>
          <w:szCs w:val="28"/>
        </w:rPr>
        <w:t>өз ойын жеткізуге, жан-жақты ізденуге үйретеді</w:t>
      </w:r>
      <w:r w:rsidRPr="00CD690B">
        <w:rPr>
          <w:rFonts w:ascii="Times New Roman" w:hAnsi="Times New Roman" w:cs="Times New Roman"/>
          <w:bCs/>
          <w:iCs/>
          <w:sz w:val="28"/>
          <w:szCs w:val="28"/>
        </w:rPr>
        <w:t>, өз бетімен білім алуға мүмкіндік алады;</w:t>
      </w:r>
    </w:p>
    <w:p w14:paraId="43032B2F" w14:textId="67AEDDFD" w:rsidR="00035B14" w:rsidRPr="00CD690B" w:rsidRDefault="00035B14" w:rsidP="00197CD1">
      <w:pPr>
        <w:pStyle w:val="a3"/>
        <w:numPr>
          <w:ilvl w:val="0"/>
          <w:numId w:val="6"/>
        </w:numPr>
        <w:shd w:val="clear" w:color="auto" w:fill="FFFFFF" w:themeFill="background1"/>
        <w:tabs>
          <w:tab w:val="left" w:pos="993"/>
        </w:tabs>
        <w:spacing w:after="0" w:line="240" w:lineRule="auto"/>
        <w:ind w:left="0" w:firstLine="709"/>
        <w:jc w:val="both"/>
        <w:rPr>
          <w:rFonts w:ascii="Times New Roman" w:hAnsi="Times New Roman" w:cs="Times New Roman"/>
          <w:bCs/>
          <w:iCs/>
          <w:sz w:val="28"/>
          <w:szCs w:val="28"/>
        </w:rPr>
      </w:pPr>
      <w:r w:rsidRPr="00CD690B">
        <w:rPr>
          <w:rFonts w:ascii="Times New Roman" w:hAnsi="Times New Roman" w:cs="Times New Roman"/>
          <w:iCs/>
          <w:sz w:val="28"/>
          <w:szCs w:val="28"/>
        </w:rPr>
        <w:t xml:space="preserve">еркін ойлауға, </w:t>
      </w:r>
      <w:r w:rsidRPr="00CD690B">
        <w:rPr>
          <w:rFonts w:ascii="Times New Roman" w:hAnsi="Times New Roman" w:cs="Times New Roman"/>
          <w:bCs/>
          <w:iCs/>
          <w:sz w:val="28"/>
          <w:szCs w:val="28"/>
        </w:rPr>
        <w:t>еркін пікір алмаса ал</w:t>
      </w:r>
      <w:r w:rsidR="00A5530D">
        <w:rPr>
          <w:rFonts w:ascii="Times New Roman" w:hAnsi="Times New Roman" w:cs="Times New Roman"/>
          <w:bCs/>
          <w:iCs/>
          <w:sz w:val="28"/>
          <w:szCs w:val="28"/>
        </w:rPr>
        <w:t>ы</w:t>
      </w:r>
      <w:r w:rsidRPr="00CD690B">
        <w:rPr>
          <w:rFonts w:ascii="Times New Roman" w:hAnsi="Times New Roman" w:cs="Times New Roman"/>
          <w:bCs/>
          <w:iCs/>
          <w:sz w:val="28"/>
          <w:szCs w:val="28"/>
        </w:rPr>
        <w:t>сып, өз ойларын негіздеуге мүмкіндік алады;</w:t>
      </w:r>
    </w:p>
    <w:p w14:paraId="6B9C8B2E" w14:textId="735D0B95" w:rsidR="00035B14" w:rsidRPr="00CD690B" w:rsidRDefault="00035B14" w:rsidP="00197CD1">
      <w:pPr>
        <w:pStyle w:val="a3"/>
        <w:numPr>
          <w:ilvl w:val="0"/>
          <w:numId w:val="6"/>
        </w:numPr>
        <w:shd w:val="clear" w:color="auto" w:fill="FFFFFF" w:themeFill="background1"/>
        <w:tabs>
          <w:tab w:val="left" w:pos="993"/>
        </w:tabs>
        <w:spacing w:after="0" w:line="240" w:lineRule="auto"/>
        <w:ind w:left="0" w:firstLine="709"/>
        <w:jc w:val="both"/>
        <w:rPr>
          <w:rFonts w:ascii="Times New Roman" w:hAnsi="Times New Roman" w:cs="Times New Roman"/>
          <w:iCs/>
          <w:sz w:val="28"/>
          <w:szCs w:val="28"/>
        </w:rPr>
      </w:pPr>
      <w:r w:rsidRPr="00CD690B">
        <w:rPr>
          <w:rFonts w:ascii="Times New Roman" w:hAnsi="Times New Roman" w:cs="Times New Roman"/>
          <w:iCs/>
          <w:sz w:val="28"/>
          <w:szCs w:val="28"/>
        </w:rPr>
        <w:t>шығармашылық белсенділігін арттырып, ұжымда бірігіп жұмыс істеуге тәрбиелейді</w:t>
      </w:r>
      <w:r w:rsidR="00415FBA" w:rsidRPr="00CD690B">
        <w:rPr>
          <w:rFonts w:ascii="Times New Roman" w:hAnsi="Times New Roman" w:cs="Times New Roman"/>
          <w:iCs/>
          <w:sz w:val="28"/>
          <w:szCs w:val="28"/>
        </w:rPr>
        <w:t>;</w:t>
      </w:r>
      <w:r w:rsidRPr="00CD690B">
        <w:rPr>
          <w:rFonts w:ascii="Times New Roman" w:hAnsi="Times New Roman" w:cs="Times New Roman"/>
          <w:iCs/>
          <w:sz w:val="28"/>
          <w:szCs w:val="28"/>
        </w:rPr>
        <w:t xml:space="preserve"> </w:t>
      </w:r>
    </w:p>
    <w:p w14:paraId="6F944D22" w14:textId="7F32AB7E" w:rsidR="00035B14" w:rsidRPr="00CD690B" w:rsidRDefault="00035B14" w:rsidP="00197CD1">
      <w:pPr>
        <w:pStyle w:val="a3"/>
        <w:numPr>
          <w:ilvl w:val="0"/>
          <w:numId w:val="6"/>
        </w:numPr>
        <w:shd w:val="clear" w:color="auto" w:fill="FFFFFF" w:themeFill="background1"/>
        <w:tabs>
          <w:tab w:val="left" w:pos="993"/>
        </w:tabs>
        <w:spacing w:after="0" w:line="240" w:lineRule="auto"/>
        <w:ind w:left="0" w:firstLine="709"/>
        <w:jc w:val="both"/>
        <w:rPr>
          <w:rFonts w:ascii="Times New Roman" w:hAnsi="Times New Roman" w:cs="Times New Roman"/>
          <w:iCs/>
          <w:sz w:val="28"/>
          <w:szCs w:val="28"/>
        </w:rPr>
      </w:pPr>
      <w:r w:rsidRPr="00CD690B">
        <w:rPr>
          <w:rFonts w:ascii="Times New Roman" w:hAnsi="Times New Roman" w:cs="Times New Roman"/>
          <w:iCs/>
          <w:sz w:val="28"/>
          <w:szCs w:val="28"/>
        </w:rPr>
        <w:t>өз бетімен білім алатын, ақпараттық технологияларды жақсы меңгерген, білімді жеке тұлғаны қалыптастырады.</w:t>
      </w:r>
    </w:p>
    <w:p w14:paraId="27600112" w14:textId="303ECB20" w:rsidR="00035B14" w:rsidRPr="00CD690B" w:rsidRDefault="00035B14" w:rsidP="00203749">
      <w:pPr>
        <w:pStyle w:val="a3"/>
        <w:shd w:val="clear" w:color="auto" w:fill="FFFFFF" w:themeFill="background1"/>
        <w:spacing w:after="0" w:line="240" w:lineRule="auto"/>
        <w:ind w:left="0" w:firstLine="709"/>
        <w:jc w:val="both"/>
        <w:rPr>
          <w:rFonts w:ascii="Times New Roman" w:hAnsi="Times New Roman" w:cs="Times New Roman"/>
          <w:iCs/>
          <w:sz w:val="28"/>
          <w:szCs w:val="28"/>
        </w:rPr>
      </w:pPr>
      <w:r w:rsidRPr="00CD690B">
        <w:rPr>
          <w:rFonts w:ascii="Times New Roman" w:hAnsi="Times New Roman" w:cs="Times New Roman"/>
          <w:iCs/>
          <w:sz w:val="28"/>
          <w:szCs w:val="28"/>
        </w:rPr>
        <w:t xml:space="preserve">Осы нәтижелерге жету жолында </w:t>
      </w:r>
      <w:r w:rsidR="00586971" w:rsidRPr="00CD690B">
        <w:rPr>
          <w:rFonts w:ascii="Times New Roman" w:hAnsi="Times New Roman" w:cs="Times New Roman"/>
          <w:iCs/>
          <w:sz w:val="28"/>
          <w:szCs w:val="28"/>
        </w:rPr>
        <w:t>төмендегідей</w:t>
      </w:r>
      <w:r w:rsidRPr="00CD690B">
        <w:rPr>
          <w:rFonts w:ascii="Times New Roman" w:hAnsi="Times New Roman" w:cs="Times New Roman"/>
          <w:iCs/>
          <w:sz w:val="28"/>
          <w:szCs w:val="28"/>
        </w:rPr>
        <w:t xml:space="preserve"> тапсырмалар бер</w:t>
      </w:r>
      <w:r w:rsidR="00CF56ED" w:rsidRPr="00CD690B">
        <w:rPr>
          <w:rFonts w:ascii="Times New Roman" w:hAnsi="Times New Roman" w:cs="Times New Roman"/>
          <w:iCs/>
          <w:sz w:val="28"/>
          <w:szCs w:val="28"/>
        </w:rPr>
        <w:t>дік</w:t>
      </w:r>
      <w:r w:rsidRPr="00CD690B">
        <w:rPr>
          <w:rFonts w:ascii="Times New Roman" w:hAnsi="Times New Roman" w:cs="Times New Roman"/>
          <w:iCs/>
          <w:sz w:val="28"/>
          <w:szCs w:val="28"/>
        </w:rPr>
        <w:t xml:space="preserve">. </w:t>
      </w:r>
    </w:p>
    <w:p w14:paraId="2915E2C9" w14:textId="77777777" w:rsidR="00035B14" w:rsidRPr="00CD690B" w:rsidRDefault="00035B14" w:rsidP="00203749">
      <w:pPr>
        <w:pStyle w:val="a3"/>
        <w:shd w:val="clear" w:color="auto" w:fill="FFFFFF" w:themeFill="background1"/>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rPr>
        <w:t>1-тапсырма.</w:t>
      </w:r>
      <w:r w:rsidRPr="00CD690B">
        <w:rPr>
          <w:rFonts w:ascii="Times New Roman" w:hAnsi="Times New Roman" w:cs="Times New Roman"/>
          <w:b/>
          <w:sz w:val="28"/>
          <w:szCs w:val="28"/>
        </w:rPr>
        <w:t xml:space="preserve"> </w:t>
      </w:r>
      <w:r w:rsidRPr="00CD690B">
        <w:rPr>
          <w:rFonts w:ascii="Times New Roman" w:hAnsi="Times New Roman" w:cs="Times New Roman"/>
          <w:i/>
          <w:sz w:val="28"/>
          <w:szCs w:val="28"/>
        </w:rPr>
        <w:t xml:space="preserve">Мәтінді оқыңыз. Мәтіндегі </w:t>
      </w:r>
      <w:r w:rsidRPr="00CB5F87">
        <w:rPr>
          <w:rFonts w:ascii="Times New Roman" w:hAnsi="Times New Roman" w:cs="Times New Roman"/>
          <w:i/>
          <w:iCs/>
          <w:sz w:val="28"/>
          <w:szCs w:val="28"/>
        </w:rPr>
        <w:t>негізгі ойды</w:t>
      </w:r>
      <w:r w:rsidRPr="00CD690B">
        <w:rPr>
          <w:rFonts w:ascii="Times New Roman" w:hAnsi="Times New Roman" w:cs="Times New Roman"/>
          <w:i/>
          <w:sz w:val="28"/>
          <w:szCs w:val="28"/>
        </w:rPr>
        <w:t xml:space="preserve"> суреттеңіз. Төмендегі сұрақтарға жауап беріңіз.</w:t>
      </w:r>
    </w:p>
    <w:p w14:paraId="06A600A8" w14:textId="09929012" w:rsidR="00035B14" w:rsidRPr="00A5530D" w:rsidRDefault="00035B14" w:rsidP="00197CD1">
      <w:pPr>
        <w:shd w:val="clear" w:color="auto" w:fill="FFFFFF" w:themeFill="background1"/>
        <w:spacing w:after="0" w:line="240" w:lineRule="auto"/>
        <w:ind w:firstLine="709"/>
        <w:jc w:val="both"/>
        <w:rPr>
          <w:rFonts w:ascii="Times New Roman" w:hAnsi="Times New Roman" w:cs="Times New Roman"/>
          <w:i/>
          <w:sz w:val="28"/>
          <w:szCs w:val="28"/>
        </w:rPr>
      </w:pPr>
      <w:r w:rsidRPr="00A5530D">
        <w:rPr>
          <w:rFonts w:ascii="Times New Roman" w:hAnsi="Times New Roman" w:cs="Times New Roman"/>
          <w:i/>
          <w:sz w:val="28"/>
          <w:szCs w:val="28"/>
        </w:rPr>
        <w:t>Қыздың жолы жіңішке...</w:t>
      </w:r>
    </w:p>
    <w:p w14:paraId="7E942262" w14:textId="1C85E45F" w:rsidR="003C7FB0" w:rsidRPr="00CD690B" w:rsidRDefault="00527603" w:rsidP="00203749">
      <w:pPr>
        <w:shd w:val="clear" w:color="auto" w:fill="FFFFFF" w:themeFill="background1"/>
        <w:spacing w:after="0" w:line="240" w:lineRule="auto"/>
        <w:ind w:firstLine="709"/>
        <w:jc w:val="both"/>
        <w:rPr>
          <w:rFonts w:ascii="Times New Roman" w:eastAsia="Times New Roman" w:hAnsi="Times New Roman" w:cs="Times New Roman"/>
          <w:sz w:val="28"/>
          <w:szCs w:val="28"/>
        </w:rPr>
      </w:pPr>
      <w:hyperlink r:id="rId13" w:tooltip="Қыз" w:history="1">
        <w:r w:rsidR="00035B14" w:rsidRPr="00CD690B">
          <w:rPr>
            <w:rFonts w:ascii="Times New Roman" w:eastAsia="Times New Roman" w:hAnsi="Times New Roman" w:cs="Times New Roman"/>
            <w:i/>
            <w:sz w:val="28"/>
            <w:szCs w:val="28"/>
          </w:rPr>
          <w:t>Қыз</w:t>
        </w:r>
      </w:hyperlink>
      <w:r w:rsidR="00197CD1" w:rsidRPr="00CD690B">
        <w:rPr>
          <w:rFonts w:ascii="Times New Roman" w:eastAsia="Times New Roman" w:hAnsi="Times New Roman" w:cs="Times New Roman"/>
          <w:sz w:val="28"/>
          <w:szCs w:val="28"/>
        </w:rPr>
        <w:t xml:space="preserve"> </w:t>
      </w:r>
      <w:r w:rsidR="00035B14" w:rsidRPr="00CD690B">
        <w:rPr>
          <w:rFonts w:ascii="Times New Roman" w:eastAsia="Times New Roman" w:hAnsi="Times New Roman" w:cs="Times New Roman"/>
          <w:sz w:val="28"/>
          <w:szCs w:val="28"/>
        </w:rPr>
        <w:t>есейіп, бой</w:t>
      </w:r>
      <w:r w:rsidR="00F7232E" w:rsidRPr="00CD690B">
        <w:rPr>
          <w:rFonts w:ascii="Times New Roman" w:eastAsia="Times New Roman" w:hAnsi="Times New Roman" w:cs="Times New Roman"/>
          <w:sz w:val="28"/>
          <w:szCs w:val="28"/>
        </w:rPr>
        <w:t xml:space="preserve"> </w:t>
      </w:r>
      <w:r w:rsidR="00035B14" w:rsidRPr="00CD690B">
        <w:rPr>
          <w:rFonts w:ascii="Times New Roman" w:eastAsia="Times New Roman" w:hAnsi="Times New Roman" w:cs="Times New Roman"/>
          <w:sz w:val="28"/>
          <w:szCs w:val="28"/>
        </w:rPr>
        <w:t xml:space="preserve">жетісімен оның айналасы </w:t>
      </w:r>
      <w:r w:rsidR="00035B14" w:rsidRPr="00A5530D">
        <w:rPr>
          <w:rFonts w:ascii="Times New Roman" w:eastAsia="Times New Roman" w:hAnsi="Times New Roman" w:cs="Times New Roman"/>
          <w:sz w:val="28"/>
          <w:szCs w:val="28"/>
        </w:rPr>
        <w:t>сырт көзге толады. Біреу «</w:t>
      </w:r>
      <w:r w:rsidR="00035B14" w:rsidRPr="00CB5F87">
        <w:rPr>
          <w:rFonts w:ascii="Times New Roman" w:eastAsia="Times New Roman" w:hAnsi="Times New Roman" w:cs="Times New Roman"/>
          <w:sz w:val="28"/>
          <w:szCs w:val="28"/>
        </w:rPr>
        <w:t>үкі тағуға</w:t>
      </w:r>
      <w:r w:rsidR="00035B14" w:rsidRPr="00A5530D">
        <w:rPr>
          <w:rFonts w:ascii="Times New Roman" w:eastAsia="Times New Roman" w:hAnsi="Times New Roman" w:cs="Times New Roman"/>
          <w:sz w:val="28"/>
          <w:szCs w:val="28"/>
        </w:rPr>
        <w:t>», біреу «</w:t>
      </w:r>
      <w:r w:rsidR="00035B14" w:rsidRPr="00CB5F87">
        <w:rPr>
          <w:rFonts w:ascii="Times New Roman" w:eastAsia="Times New Roman" w:hAnsi="Times New Roman" w:cs="Times New Roman"/>
          <w:sz w:val="28"/>
          <w:szCs w:val="28"/>
        </w:rPr>
        <w:t>алып қашуғ</w:t>
      </w:r>
      <w:r w:rsidR="00035B14" w:rsidRPr="00A5530D">
        <w:rPr>
          <w:rFonts w:ascii="Times New Roman" w:eastAsia="Times New Roman" w:hAnsi="Times New Roman" w:cs="Times New Roman"/>
          <w:sz w:val="28"/>
          <w:szCs w:val="28"/>
        </w:rPr>
        <w:t>а» ұмтылады. «</w:t>
      </w:r>
      <w:r w:rsidR="00035B14" w:rsidRPr="00CB5F87">
        <w:rPr>
          <w:rFonts w:ascii="Times New Roman" w:eastAsia="Times New Roman" w:hAnsi="Times New Roman" w:cs="Times New Roman"/>
          <w:sz w:val="28"/>
          <w:szCs w:val="28"/>
        </w:rPr>
        <w:t>Қызды ауыл өсекшіл</w:t>
      </w:r>
      <w:r w:rsidR="00035B14" w:rsidRPr="00A5530D">
        <w:rPr>
          <w:rFonts w:ascii="Times New Roman" w:eastAsia="Times New Roman" w:hAnsi="Times New Roman" w:cs="Times New Roman"/>
          <w:sz w:val="28"/>
          <w:szCs w:val="28"/>
        </w:rPr>
        <w:t>» деп ауыл-аймақтағы адамдардың аңдығаны, екі ауыз сөзі бойжеткен қыз болады</w:t>
      </w:r>
      <w:r w:rsidR="00035B14" w:rsidRPr="00CD690B">
        <w:rPr>
          <w:rFonts w:ascii="Times New Roman" w:eastAsia="Times New Roman" w:hAnsi="Times New Roman" w:cs="Times New Roman"/>
          <w:sz w:val="28"/>
          <w:szCs w:val="28"/>
        </w:rPr>
        <w:t xml:space="preserve">. Ал аналар бой жетіп қалған қызының төсегін бөлек салып, </w:t>
      </w:r>
      <w:r w:rsidR="00F7232E" w:rsidRPr="00CD690B">
        <w:rPr>
          <w:rFonts w:ascii="Times New Roman" w:eastAsia="Times New Roman" w:hAnsi="Times New Roman" w:cs="Times New Roman"/>
          <w:sz w:val="28"/>
          <w:szCs w:val="28"/>
        </w:rPr>
        <w:t>бала кезіндегідей</w:t>
      </w:r>
      <w:r w:rsidR="00035B14" w:rsidRPr="00CD690B">
        <w:rPr>
          <w:rFonts w:ascii="Times New Roman" w:eastAsia="Times New Roman" w:hAnsi="Times New Roman" w:cs="Times New Roman"/>
          <w:sz w:val="28"/>
          <w:szCs w:val="28"/>
        </w:rPr>
        <w:t xml:space="preserve">  көршіге желпілдеп жүгіріп бар</w:t>
      </w:r>
      <w:r w:rsidR="00F7232E" w:rsidRPr="00CD690B">
        <w:rPr>
          <w:rFonts w:ascii="Times New Roman" w:eastAsia="Times New Roman" w:hAnsi="Times New Roman" w:cs="Times New Roman"/>
          <w:sz w:val="28"/>
          <w:szCs w:val="28"/>
        </w:rPr>
        <w:t>а салуын</w:t>
      </w:r>
      <w:r w:rsidR="00035B14" w:rsidRPr="00CD690B">
        <w:rPr>
          <w:rFonts w:ascii="Times New Roman" w:eastAsia="Times New Roman" w:hAnsi="Times New Roman" w:cs="Times New Roman"/>
          <w:sz w:val="28"/>
          <w:szCs w:val="28"/>
        </w:rPr>
        <w:t xml:space="preserve">, не бір ауылға </w:t>
      </w:r>
      <w:r w:rsidR="00F7232E" w:rsidRPr="00CD690B">
        <w:rPr>
          <w:rFonts w:ascii="Times New Roman" w:eastAsia="Times New Roman" w:hAnsi="Times New Roman" w:cs="Times New Roman"/>
          <w:sz w:val="28"/>
          <w:szCs w:val="28"/>
        </w:rPr>
        <w:t xml:space="preserve">жалғыз </w:t>
      </w:r>
      <w:r w:rsidR="00035B14" w:rsidRPr="00CD690B">
        <w:rPr>
          <w:rFonts w:ascii="Times New Roman" w:eastAsia="Times New Roman" w:hAnsi="Times New Roman" w:cs="Times New Roman"/>
          <w:sz w:val="28"/>
          <w:szCs w:val="28"/>
        </w:rPr>
        <w:t xml:space="preserve">өзін қыдырып </w:t>
      </w:r>
      <w:r w:rsidR="00F7232E" w:rsidRPr="00CD690B">
        <w:rPr>
          <w:rFonts w:ascii="Times New Roman" w:eastAsia="Times New Roman" w:hAnsi="Times New Roman" w:cs="Times New Roman"/>
          <w:sz w:val="28"/>
          <w:szCs w:val="28"/>
        </w:rPr>
        <w:t xml:space="preserve">баруын </w:t>
      </w:r>
      <w:r w:rsidR="00035B14" w:rsidRPr="00CD690B">
        <w:rPr>
          <w:rFonts w:ascii="Times New Roman" w:eastAsia="Times New Roman" w:hAnsi="Times New Roman" w:cs="Times New Roman"/>
          <w:sz w:val="28"/>
          <w:szCs w:val="28"/>
        </w:rPr>
        <w:t xml:space="preserve">шектейді. </w:t>
      </w:r>
      <w:r w:rsidR="00F7232E" w:rsidRPr="00CD690B">
        <w:rPr>
          <w:rFonts w:ascii="Times New Roman" w:eastAsia="Times New Roman" w:hAnsi="Times New Roman" w:cs="Times New Roman"/>
          <w:sz w:val="28"/>
          <w:szCs w:val="28"/>
        </w:rPr>
        <w:t>«Қыздың сырын жеңгесі біледі», «</w:t>
      </w:r>
      <w:r w:rsidR="00A5530D">
        <w:rPr>
          <w:rFonts w:ascii="Times New Roman" w:eastAsia="Times New Roman" w:hAnsi="Times New Roman" w:cs="Times New Roman"/>
          <w:sz w:val="28"/>
          <w:szCs w:val="28"/>
        </w:rPr>
        <w:t>Қ</w:t>
      </w:r>
      <w:r w:rsidR="00F7232E" w:rsidRPr="00CD690B">
        <w:rPr>
          <w:rFonts w:ascii="Times New Roman" w:eastAsia="Times New Roman" w:hAnsi="Times New Roman" w:cs="Times New Roman"/>
          <w:sz w:val="28"/>
          <w:szCs w:val="28"/>
        </w:rPr>
        <w:t>ызы бар үйдің жеңгесі сүйкімді» деп мақал-мәтелдерде айтылғандай</w:t>
      </w:r>
      <w:r w:rsidR="00A5530D">
        <w:rPr>
          <w:rFonts w:ascii="Times New Roman" w:eastAsia="Times New Roman" w:hAnsi="Times New Roman" w:cs="Times New Roman"/>
          <w:sz w:val="28"/>
          <w:szCs w:val="28"/>
        </w:rPr>
        <w:t>,</w:t>
      </w:r>
      <w:r w:rsidR="00F7232E" w:rsidRPr="00CD690B">
        <w:rPr>
          <w:rFonts w:ascii="Times New Roman" w:eastAsia="Times New Roman" w:hAnsi="Times New Roman" w:cs="Times New Roman"/>
          <w:sz w:val="28"/>
          <w:szCs w:val="28"/>
        </w:rPr>
        <w:t xml:space="preserve"> қыз бала қайда барса да</w:t>
      </w:r>
      <w:r w:rsidR="00A5530D">
        <w:rPr>
          <w:rFonts w:ascii="Times New Roman" w:eastAsia="Times New Roman" w:hAnsi="Times New Roman" w:cs="Times New Roman"/>
          <w:sz w:val="28"/>
          <w:szCs w:val="28"/>
        </w:rPr>
        <w:t>,</w:t>
      </w:r>
      <w:r w:rsidR="00F7232E" w:rsidRPr="00CD690B">
        <w:rPr>
          <w:rFonts w:ascii="Times New Roman" w:eastAsia="Times New Roman" w:hAnsi="Times New Roman" w:cs="Times New Roman"/>
          <w:sz w:val="28"/>
          <w:szCs w:val="28"/>
        </w:rPr>
        <w:t xml:space="preserve"> жанына </w:t>
      </w:r>
      <w:r w:rsidR="00035B14" w:rsidRPr="00CD690B">
        <w:rPr>
          <w:rFonts w:ascii="Times New Roman" w:eastAsia="Times New Roman" w:hAnsi="Times New Roman" w:cs="Times New Roman"/>
          <w:sz w:val="28"/>
          <w:szCs w:val="28"/>
        </w:rPr>
        <w:t xml:space="preserve"> </w:t>
      </w:r>
      <w:r w:rsidR="006F6966" w:rsidRPr="00CD690B">
        <w:rPr>
          <w:rFonts w:ascii="Times New Roman" w:eastAsia="Times New Roman" w:hAnsi="Times New Roman" w:cs="Times New Roman"/>
          <w:sz w:val="28"/>
          <w:szCs w:val="28"/>
        </w:rPr>
        <w:t>әсіресе</w:t>
      </w:r>
      <w:r w:rsidR="00035B14" w:rsidRPr="00CD690B">
        <w:rPr>
          <w:rFonts w:ascii="Times New Roman" w:eastAsia="Times New Roman" w:hAnsi="Times New Roman" w:cs="Times New Roman"/>
          <w:sz w:val="28"/>
          <w:szCs w:val="28"/>
        </w:rPr>
        <w:t xml:space="preserve"> жеңге</w:t>
      </w:r>
      <w:r w:rsidR="006F6966" w:rsidRPr="00CD690B">
        <w:rPr>
          <w:rFonts w:ascii="Times New Roman" w:eastAsia="Times New Roman" w:hAnsi="Times New Roman" w:cs="Times New Roman"/>
          <w:sz w:val="28"/>
          <w:szCs w:val="28"/>
        </w:rPr>
        <w:t>сін</w:t>
      </w:r>
      <w:r w:rsidR="00035B14" w:rsidRPr="00CD690B">
        <w:rPr>
          <w:rFonts w:ascii="Times New Roman" w:eastAsia="Times New Roman" w:hAnsi="Times New Roman" w:cs="Times New Roman"/>
          <w:sz w:val="28"/>
          <w:szCs w:val="28"/>
        </w:rPr>
        <w:t xml:space="preserve"> ерт</w:t>
      </w:r>
      <w:r w:rsidR="00F7232E" w:rsidRPr="00CD690B">
        <w:rPr>
          <w:rFonts w:ascii="Times New Roman" w:eastAsia="Times New Roman" w:hAnsi="Times New Roman" w:cs="Times New Roman"/>
          <w:sz w:val="28"/>
          <w:szCs w:val="28"/>
        </w:rPr>
        <w:t>іп жүретін болған</w:t>
      </w:r>
      <w:r w:rsidR="00A5530D">
        <w:rPr>
          <w:rFonts w:ascii="Times New Roman" w:eastAsia="Times New Roman" w:hAnsi="Times New Roman" w:cs="Times New Roman"/>
          <w:sz w:val="28"/>
          <w:szCs w:val="28"/>
        </w:rPr>
        <w:t>.</w:t>
      </w:r>
      <w:r w:rsidR="00035B14" w:rsidRPr="00CD690B">
        <w:rPr>
          <w:rFonts w:ascii="Times New Roman" w:eastAsia="Times New Roman" w:hAnsi="Times New Roman" w:cs="Times New Roman"/>
          <w:sz w:val="28"/>
          <w:szCs w:val="28"/>
        </w:rPr>
        <w:t xml:space="preserve"> </w:t>
      </w:r>
      <w:r w:rsidR="00035B14" w:rsidRPr="00CB5F87">
        <w:rPr>
          <w:rFonts w:ascii="Times New Roman" w:eastAsia="Times New Roman" w:hAnsi="Times New Roman" w:cs="Times New Roman"/>
          <w:sz w:val="28"/>
          <w:szCs w:val="28"/>
        </w:rPr>
        <w:t>«Қыз мұраты - кету»</w:t>
      </w:r>
      <w:r w:rsidR="00197CD1" w:rsidRPr="00CD690B">
        <w:rPr>
          <w:rFonts w:ascii="Times New Roman" w:eastAsia="Times New Roman" w:hAnsi="Times New Roman" w:cs="Times New Roman"/>
          <w:sz w:val="28"/>
          <w:szCs w:val="28"/>
        </w:rPr>
        <w:t xml:space="preserve"> </w:t>
      </w:r>
      <w:r w:rsidR="00035B14" w:rsidRPr="00CD690B">
        <w:rPr>
          <w:rFonts w:ascii="Times New Roman" w:eastAsia="Times New Roman" w:hAnsi="Times New Roman" w:cs="Times New Roman"/>
          <w:sz w:val="28"/>
          <w:szCs w:val="28"/>
        </w:rPr>
        <w:t>дегендей</w:t>
      </w:r>
      <w:r w:rsidR="00A5530D">
        <w:rPr>
          <w:rFonts w:ascii="Times New Roman" w:eastAsia="Times New Roman" w:hAnsi="Times New Roman" w:cs="Times New Roman"/>
          <w:sz w:val="28"/>
          <w:szCs w:val="28"/>
        </w:rPr>
        <w:t>,</w:t>
      </w:r>
      <w:r w:rsidR="00035B14" w:rsidRPr="00CD690B">
        <w:rPr>
          <w:rFonts w:ascii="Times New Roman" w:eastAsia="Times New Roman" w:hAnsi="Times New Roman" w:cs="Times New Roman"/>
          <w:sz w:val="28"/>
          <w:szCs w:val="28"/>
        </w:rPr>
        <w:t xml:space="preserve"> қыз бала табиғатынан басқа үйдің босағасын аттап, сол үйдің түтінін түтетуге жаралған</w:t>
      </w:r>
      <w:r w:rsidR="006F6966" w:rsidRPr="00CD690B">
        <w:rPr>
          <w:rFonts w:ascii="Times New Roman" w:eastAsia="Times New Roman" w:hAnsi="Times New Roman" w:cs="Times New Roman"/>
          <w:sz w:val="28"/>
          <w:szCs w:val="28"/>
        </w:rPr>
        <w:t>.</w:t>
      </w:r>
      <w:r w:rsidR="00035B14" w:rsidRPr="00CD690B">
        <w:rPr>
          <w:rFonts w:ascii="Times New Roman" w:eastAsia="Times New Roman" w:hAnsi="Times New Roman" w:cs="Times New Roman"/>
          <w:sz w:val="28"/>
          <w:szCs w:val="28"/>
        </w:rPr>
        <w:t xml:space="preserve"> Сондықтан</w:t>
      </w:r>
      <w:r w:rsidR="00F7232E" w:rsidRPr="00CD690B">
        <w:rPr>
          <w:rFonts w:ascii="Times New Roman" w:eastAsia="Times New Roman" w:hAnsi="Times New Roman" w:cs="Times New Roman"/>
          <w:sz w:val="28"/>
          <w:szCs w:val="28"/>
        </w:rPr>
        <w:t xml:space="preserve"> </w:t>
      </w:r>
      <w:r w:rsidR="00035B14" w:rsidRPr="00CD690B">
        <w:rPr>
          <w:rFonts w:ascii="Times New Roman" w:eastAsia="Times New Roman" w:hAnsi="Times New Roman" w:cs="Times New Roman"/>
          <w:sz w:val="28"/>
          <w:szCs w:val="28"/>
        </w:rPr>
        <w:t xml:space="preserve">да </w:t>
      </w:r>
      <w:r w:rsidR="006F6966" w:rsidRPr="00CD690B">
        <w:rPr>
          <w:rFonts w:ascii="Times New Roman" w:eastAsia="Times New Roman" w:hAnsi="Times New Roman" w:cs="Times New Roman"/>
          <w:sz w:val="28"/>
          <w:szCs w:val="28"/>
        </w:rPr>
        <w:t>қыз тұрмысқа шығатын кезінде ата-анасы, бауырлары, жеңгелері, құрбылары, ауыл-</w:t>
      </w:r>
      <w:r w:rsidR="00415FBA" w:rsidRPr="00CD690B">
        <w:rPr>
          <w:rFonts w:ascii="Times New Roman" w:eastAsia="Times New Roman" w:hAnsi="Times New Roman" w:cs="Times New Roman"/>
          <w:sz w:val="28"/>
          <w:szCs w:val="28"/>
        </w:rPr>
        <w:t>аймағымен қоштасып</w:t>
      </w:r>
      <w:r w:rsidR="006F6966" w:rsidRPr="00CD690B">
        <w:rPr>
          <w:rFonts w:ascii="Times New Roman" w:eastAsia="Times New Roman" w:hAnsi="Times New Roman" w:cs="Times New Roman"/>
          <w:sz w:val="28"/>
          <w:szCs w:val="28"/>
        </w:rPr>
        <w:t xml:space="preserve"> сыңсу айтатын болған. </w:t>
      </w:r>
      <w:r w:rsidR="00035B14" w:rsidRPr="00CD690B">
        <w:rPr>
          <w:rFonts w:ascii="Times New Roman" w:eastAsia="Times New Roman" w:hAnsi="Times New Roman" w:cs="Times New Roman"/>
          <w:sz w:val="28"/>
          <w:szCs w:val="28"/>
        </w:rPr>
        <w:t xml:space="preserve">Ұясынан ұшқан құсы </w:t>
      </w:r>
      <w:r w:rsidR="006F6966" w:rsidRPr="00CD690B">
        <w:rPr>
          <w:rFonts w:ascii="Times New Roman" w:eastAsia="Times New Roman" w:hAnsi="Times New Roman" w:cs="Times New Roman"/>
          <w:sz w:val="28"/>
          <w:szCs w:val="28"/>
        </w:rPr>
        <w:t xml:space="preserve">келесі </w:t>
      </w:r>
      <w:r w:rsidR="00035B14" w:rsidRPr="00CD690B">
        <w:rPr>
          <w:rFonts w:ascii="Times New Roman" w:eastAsia="Times New Roman" w:hAnsi="Times New Roman" w:cs="Times New Roman"/>
          <w:sz w:val="28"/>
          <w:szCs w:val="28"/>
        </w:rPr>
        <w:t>ұясына абыройлы қонуын артындағы ата-анасы тілеген. Жұрт оларды «ұлыңды ұяға, қызыңды қияға қондырдың» деп құттықтаған. Одан әрі рет</w:t>
      </w:r>
      <w:r w:rsidR="00197CD1" w:rsidRPr="00CD690B">
        <w:rPr>
          <w:rFonts w:ascii="Times New Roman" w:eastAsia="Times New Roman" w:hAnsi="Times New Roman" w:cs="Times New Roman"/>
          <w:sz w:val="28"/>
          <w:szCs w:val="28"/>
        </w:rPr>
        <w:t xml:space="preserve">і келсе қызды жасауымен берген. </w:t>
      </w:r>
      <w:r w:rsidR="00035B14" w:rsidRPr="00CB5F87">
        <w:rPr>
          <w:rFonts w:ascii="Times New Roman" w:eastAsia="Times New Roman" w:hAnsi="Times New Roman" w:cs="Times New Roman"/>
          <w:sz w:val="28"/>
          <w:szCs w:val="28"/>
        </w:rPr>
        <w:t>«Бастапқы қызыңды жасаулы ұзат,</w:t>
      </w:r>
      <w:r w:rsidR="00A5530D">
        <w:rPr>
          <w:rFonts w:ascii="Times New Roman" w:eastAsia="Times New Roman" w:hAnsi="Times New Roman" w:cs="Times New Roman"/>
          <w:sz w:val="28"/>
          <w:szCs w:val="28"/>
        </w:rPr>
        <w:t xml:space="preserve"> </w:t>
      </w:r>
      <w:r w:rsidR="00035B14" w:rsidRPr="00CB5F87">
        <w:rPr>
          <w:rFonts w:ascii="Times New Roman" w:eastAsia="Times New Roman" w:hAnsi="Times New Roman" w:cs="Times New Roman"/>
          <w:sz w:val="28"/>
          <w:szCs w:val="28"/>
        </w:rPr>
        <w:t>соңғы қызыңның өтеуіне жақсы», «</w:t>
      </w:r>
      <w:r w:rsidR="00A5530D">
        <w:rPr>
          <w:rFonts w:ascii="Times New Roman" w:eastAsia="Times New Roman" w:hAnsi="Times New Roman" w:cs="Times New Roman"/>
          <w:sz w:val="28"/>
          <w:szCs w:val="28"/>
        </w:rPr>
        <w:t>Қ</w:t>
      </w:r>
      <w:r w:rsidR="00035B14" w:rsidRPr="00CB5F87">
        <w:rPr>
          <w:rFonts w:ascii="Times New Roman" w:eastAsia="Times New Roman" w:hAnsi="Times New Roman" w:cs="Times New Roman"/>
          <w:sz w:val="28"/>
          <w:szCs w:val="28"/>
        </w:rPr>
        <w:t>алыңсыз қыз болмас» не болмаса «</w:t>
      </w:r>
      <w:r w:rsidR="00A5530D">
        <w:rPr>
          <w:rFonts w:ascii="Times New Roman" w:eastAsia="Times New Roman" w:hAnsi="Times New Roman" w:cs="Times New Roman"/>
          <w:sz w:val="28"/>
          <w:szCs w:val="28"/>
        </w:rPr>
        <w:t>Қ</w:t>
      </w:r>
      <w:r w:rsidR="00035B14" w:rsidRPr="00CB5F87">
        <w:rPr>
          <w:rFonts w:ascii="Times New Roman" w:eastAsia="Times New Roman" w:hAnsi="Times New Roman" w:cs="Times New Roman"/>
          <w:sz w:val="28"/>
          <w:szCs w:val="28"/>
        </w:rPr>
        <w:t>ұмға төккен білінбес, қызға берген білінбес»</w:t>
      </w:r>
      <w:r w:rsidR="00035B14" w:rsidRPr="00CD690B">
        <w:rPr>
          <w:rFonts w:ascii="Times New Roman" w:eastAsia="Times New Roman" w:hAnsi="Times New Roman" w:cs="Times New Roman"/>
          <w:sz w:val="28"/>
          <w:szCs w:val="28"/>
        </w:rPr>
        <w:t xml:space="preserve"> деген мақал</w:t>
      </w:r>
      <w:r w:rsidR="006F6966" w:rsidRPr="00CD690B">
        <w:rPr>
          <w:rFonts w:ascii="Times New Roman" w:eastAsia="Times New Roman" w:hAnsi="Times New Roman" w:cs="Times New Roman"/>
          <w:sz w:val="28"/>
          <w:szCs w:val="28"/>
        </w:rPr>
        <w:t xml:space="preserve">-мәтелдер </w:t>
      </w:r>
      <w:r w:rsidR="00035B14" w:rsidRPr="00CD690B">
        <w:rPr>
          <w:rFonts w:ascii="Times New Roman" w:eastAsia="Times New Roman" w:hAnsi="Times New Roman" w:cs="Times New Roman"/>
          <w:sz w:val="28"/>
          <w:szCs w:val="28"/>
        </w:rPr>
        <w:t xml:space="preserve">осыны білдіреді. </w:t>
      </w:r>
      <w:r w:rsidR="006F6966" w:rsidRPr="00CD690B">
        <w:rPr>
          <w:rFonts w:ascii="Times New Roman" w:eastAsia="Times New Roman" w:hAnsi="Times New Roman" w:cs="Times New Roman"/>
          <w:sz w:val="28"/>
          <w:szCs w:val="28"/>
        </w:rPr>
        <w:t>Осылайша қ</w:t>
      </w:r>
      <w:r w:rsidR="00035B14" w:rsidRPr="00CD690B">
        <w:rPr>
          <w:rFonts w:ascii="Times New Roman" w:eastAsia="Times New Roman" w:hAnsi="Times New Roman" w:cs="Times New Roman"/>
          <w:sz w:val="28"/>
          <w:szCs w:val="28"/>
        </w:rPr>
        <w:t>ыз әке үйіндегі өмірімен қоштасып,</w:t>
      </w:r>
      <w:r w:rsidR="006F6966" w:rsidRPr="00CD690B">
        <w:rPr>
          <w:rFonts w:ascii="Times New Roman" w:eastAsia="Times New Roman" w:hAnsi="Times New Roman" w:cs="Times New Roman"/>
          <w:sz w:val="28"/>
          <w:szCs w:val="28"/>
        </w:rPr>
        <w:t xml:space="preserve"> </w:t>
      </w:r>
      <w:r w:rsidR="00035B14" w:rsidRPr="00CD690B">
        <w:rPr>
          <w:rFonts w:ascii="Times New Roman" w:eastAsia="Times New Roman" w:hAnsi="Times New Roman" w:cs="Times New Roman"/>
          <w:sz w:val="28"/>
          <w:szCs w:val="28"/>
        </w:rPr>
        <w:t>уақыты жеткенде өзге табалдырықты «келін» боп аттайды. Келін</w:t>
      </w:r>
      <w:r w:rsidR="003C7FB0" w:rsidRPr="00CD690B">
        <w:rPr>
          <w:rFonts w:ascii="Times New Roman" w:eastAsia="Times New Roman" w:hAnsi="Times New Roman" w:cs="Times New Roman"/>
          <w:sz w:val="28"/>
          <w:szCs w:val="28"/>
        </w:rPr>
        <w:t xml:space="preserve"> </w:t>
      </w:r>
      <w:r w:rsidR="006F6966" w:rsidRPr="00CD690B">
        <w:rPr>
          <w:rFonts w:ascii="Times New Roman" w:eastAsia="Times New Roman" w:hAnsi="Times New Roman" w:cs="Times New Roman"/>
          <w:sz w:val="28"/>
          <w:szCs w:val="28"/>
        </w:rPr>
        <w:t>−</w:t>
      </w:r>
      <w:r w:rsidR="00035B14" w:rsidRPr="00CD690B">
        <w:rPr>
          <w:rFonts w:ascii="Times New Roman" w:eastAsia="Times New Roman" w:hAnsi="Times New Roman" w:cs="Times New Roman"/>
          <w:sz w:val="28"/>
          <w:szCs w:val="28"/>
        </w:rPr>
        <w:t xml:space="preserve"> баланың</w:t>
      </w:r>
      <w:r w:rsidR="006F6966" w:rsidRPr="00CD690B">
        <w:rPr>
          <w:rFonts w:ascii="Times New Roman" w:eastAsia="Times New Roman" w:hAnsi="Times New Roman" w:cs="Times New Roman"/>
          <w:sz w:val="28"/>
          <w:szCs w:val="28"/>
        </w:rPr>
        <w:t>,</w:t>
      </w:r>
      <w:r w:rsidR="00035B14" w:rsidRPr="00CD690B">
        <w:rPr>
          <w:rFonts w:ascii="Times New Roman" w:eastAsia="Times New Roman" w:hAnsi="Times New Roman" w:cs="Times New Roman"/>
          <w:sz w:val="28"/>
          <w:szCs w:val="28"/>
        </w:rPr>
        <w:t xml:space="preserve"> не інінің әйелі. Қазақ дәстүрінде жаңа түскен келінге сын көзбен көріп қараушылар көп</w:t>
      </w:r>
      <w:r w:rsidR="006F6966" w:rsidRPr="00CD690B">
        <w:rPr>
          <w:rFonts w:ascii="Times New Roman" w:eastAsia="Times New Roman" w:hAnsi="Times New Roman" w:cs="Times New Roman"/>
          <w:sz w:val="28"/>
          <w:szCs w:val="28"/>
        </w:rPr>
        <w:t xml:space="preserve"> болады</w:t>
      </w:r>
      <w:r w:rsidR="00197CD1" w:rsidRPr="00CD690B">
        <w:rPr>
          <w:rFonts w:ascii="Times New Roman" w:eastAsia="Times New Roman" w:hAnsi="Times New Roman" w:cs="Times New Roman"/>
          <w:sz w:val="28"/>
          <w:szCs w:val="28"/>
        </w:rPr>
        <w:t xml:space="preserve">. </w:t>
      </w:r>
      <w:r w:rsidR="00035B14" w:rsidRPr="00CB5F87">
        <w:rPr>
          <w:rFonts w:ascii="Times New Roman" w:eastAsia="Times New Roman" w:hAnsi="Times New Roman" w:cs="Times New Roman"/>
          <w:sz w:val="28"/>
          <w:szCs w:val="28"/>
        </w:rPr>
        <w:t>«Жақсы келін</w:t>
      </w:r>
      <w:r w:rsidR="00A5530D">
        <w:rPr>
          <w:rFonts w:ascii="Times New Roman" w:eastAsia="Times New Roman" w:hAnsi="Times New Roman" w:cs="Times New Roman"/>
          <w:sz w:val="28"/>
          <w:szCs w:val="28"/>
        </w:rPr>
        <w:t xml:space="preserve"> </w:t>
      </w:r>
      <w:r w:rsidR="00035B14" w:rsidRPr="00CB5F87">
        <w:rPr>
          <w:rFonts w:ascii="Times New Roman" w:eastAsia="Times New Roman" w:hAnsi="Times New Roman" w:cs="Times New Roman"/>
          <w:sz w:val="28"/>
          <w:szCs w:val="28"/>
        </w:rPr>
        <w:t>-</w:t>
      </w:r>
      <w:r w:rsidR="00A5530D">
        <w:rPr>
          <w:rFonts w:ascii="Times New Roman" w:eastAsia="Times New Roman" w:hAnsi="Times New Roman" w:cs="Times New Roman"/>
          <w:sz w:val="28"/>
          <w:szCs w:val="28"/>
        </w:rPr>
        <w:t xml:space="preserve"> </w:t>
      </w:r>
      <w:r w:rsidR="00035B14" w:rsidRPr="00CB5F87">
        <w:rPr>
          <w:rFonts w:ascii="Times New Roman" w:eastAsia="Times New Roman" w:hAnsi="Times New Roman" w:cs="Times New Roman"/>
          <w:sz w:val="28"/>
          <w:szCs w:val="28"/>
        </w:rPr>
        <w:t>келін, жаман келін - келсап», «Келіні жақсының керегесі алтын» дейді. «Келін қайын ененің топырағынан», «Басында сыншыл болса, кейін сыршыл болады»</w:t>
      </w:r>
      <w:r w:rsidR="00197CD1" w:rsidRPr="00A5530D">
        <w:rPr>
          <w:rFonts w:ascii="Times New Roman" w:eastAsia="Times New Roman" w:hAnsi="Times New Roman" w:cs="Times New Roman"/>
          <w:sz w:val="28"/>
          <w:szCs w:val="28"/>
        </w:rPr>
        <w:t xml:space="preserve"> </w:t>
      </w:r>
      <w:r w:rsidR="00035B14" w:rsidRPr="00CD690B">
        <w:rPr>
          <w:rFonts w:ascii="Times New Roman" w:eastAsia="Times New Roman" w:hAnsi="Times New Roman" w:cs="Times New Roman"/>
          <w:sz w:val="28"/>
          <w:szCs w:val="28"/>
        </w:rPr>
        <w:t>деп келін мен ене арасын жақындастыру</w:t>
      </w:r>
      <w:r w:rsidR="00A5530D">
        <w:rPr>
          <w:rFonts w:ascii="Times New Roman" w:eastAsia="Times New Roman" w:hAnsi="Times New Roman" w:cs="Times New Roman"/>
          <w:sz w:val="28"/>
          <w:szCs w:val="28"/>
        </w:rPr>
        <w:t>ға</w:t>
      </w:r>
      <w:r w:rsidR="00035B14" w:rsidRPr="00CD690B">
        <w:rPr>
          <w:rFonts w:ascii="Times New Roman" w:eastAsia="Times New Roman" w:hAnsi="Times New Roman" w:cs="Times New Roman"/>
          <w:sz w:val="28"/>
          <w:szCs w:val="28"/>
        </w:rPr>
        <w:t xml:space="preserve">, енені құрметтеуге үйреткен. Шындыққа келсек: ене </w:t>
      </w:r>
      <w:r w:rsidR="00A5530D">
        <w:rPr>
          <w:rFonts w:ascii="Times New Roman" w:eastAsia="Times New Roman" w:hAnsi="Times New Roman" w:cs="Times New Roman"/>
          <w:sz w:val="28"/>
          <w:szCs w:val="28"/>
        </w:rPr>
        <w:t xml:space="preserve">- </w:t>
      </w:r>
      <w:r w:rsidR="006F6966" w:rsidRPr="00CD690B">
        <w:rPr>
          <w:rFonts w:ascii="Times New Roman" w:eastAsia="Times New Roman" w:hAnsi="Times New Roman" w:cs="Times New Roman"/>
          <w:sz w:val="28"/>
          <w:szCs w:val="28"/>
        </w:rPr>
        <w:t>күйеудің</w:t>
      </w:r>
      <w:r w:rsidR="00035B14" w:rsidRPr="00CD690B">
        <w:rPr>
          <w:rFonts w:ascii="Times New Roman" w:eastAsia="Times New Roman" w:hAnsi="Times New Roman" w:cs="Times New Roman"/>
          <w:sz w:val="28"/>
          <w:szCs w:val="28"/>
        </w:rPr>
        <w:t xml:space="preserve"> </w:t>
      </w:r>
      <w:r w:rsidR="006F6966" w:rsidRPr="00CD690B">
        <w:rPr>
          <w:rFonts w:ascii="Times New Roman" w:eastAsia="Times New Roman" w:hAnsi="Times New Roman" w:cs="Times New Roman"/>
          <w:sz w:val="28"/>
          <w:szCs w:val="28"/>
        </w:rPr>
        <w:t xml:space="preserve">анасы, қыздың өз  анасы да біреуге ене. </w:t>
      </w:r>
      <w:r w:rsidR="00035B14" w:rsidRPr="00CD690B">
        <w:rPr>
          <w:rFonts w:ascii="Times New Roman" w:eastAsia="Times New Roman" w:hAnsi="Times New Roman" w:cs="Times New Roman"/>
          <w:sz w:val="28"/>
          <w:szCs w:val="28"/>
        </w:rPr>
        <w:t xml:space="preserve">Келіннің де келін болып түскен күннен бастап өзіне артылар міндеттері </w:t>
      </w:r>
      <w:r w:rsidR="003C7FB0" w:rsidRPr="00CD690B">
        <w:rPr>
          <w:rFonts w:ascii="Times New Roman" w:eastAsia="Times New Roman" w:hAnsi="Times New Roman" w:cs="Times New Roman"/>
          <w:sz w:val="28"/>
          <w:szCs w:val="28"/>
        </w:rPr>
        <w:t>бар. Әрине</w:t>
      </w:r>
      <w:r w:rsidR="00A5530D">
        <w:rPr>
          <w:rFonts w:ascii="Times New Roman" w:eastAsia="Times New Roman" w:hAnsi="Times New Roman" w:cs="Times New Roman"/>
          <w:sz w:val="28"/>
          <w:szCs w:val="28"/>
        </w:rPr>
        <w:t>,</w:t>
      </w:r>
      <w:r w:rsidR="003C7FB0" w:rsidRPr="00CD690B">
        <w:rPr>
          <w:rFonts w:ascii="Times New Roman" w:eastAsia="Times New Roman" w:hAnsi="Times New Roman" w:cs="Times New Roman"/>
          <w:sz w:val="28"/>
          <w:szCs w:val="28"/>
        </w:rPr>
        <w:t xml:space="preserve"> қалыптасқан орныққан әдет-дағдысы бар. Бұрын өзіне таныс емес ортаға бірден «тастай батып, судай сіңу» оңайлықпен орындала бермейді. </w:t>
      </w:r>
    </w:p>
    <w:p w14:paraId="176DC52B" w14:textId="579826BF" w:rsidR="003C7FB0" w:rsidRPr="00CD690B" w:rsidRDefault="00A5530D" w:rsidP="00203749">
      <w:pPr>
        <w:shd w:val="clear" w:color="auto" w:fill="FFFFFF" w:themeFill="background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35B14" w:rsidRPr="00CB5F87">
        <w:rPr>
          <w:rFonts w:ascii="Times New Roman" w:eastAsia="Times New Roman" w:hAnsi="Times New Roman" w:cs="Times New Roman"/>
          <w:sz w:val="28"/>
          <w:szCs w:val="28"/>
        </w:rPr>
        <w:t>Әйел</w:t>
      </w:r>
      <w:r w:rsidR="00197CD1" w:rsidRPr="00CB5F87">
        <w:rPr>
          <w:rFonts w:ascii="Times New Roman" w:eastAsia="Times New Roman" w:hAnsi="Times New Roman" w:cs="Times New Roman"/>
          <w:sz w:val="28"/>
          <w:szCs w:val="28"/>
        </w:rPr>
        <w:t xml:space="preserve"> </w:t>
      </w:r>
      <w:r w:rsidR="006F6966" w:rsidRPr="00CB5F87">
        <w:rPr>
          <w:rFonts w:ascii="Times New Roman" w:eastAsia="Times New Roman" w:hAnsi="Times New Roman" w:cs="Times New Roman"/>
          <w:sz w:val="28"/>
          <w:szCs w:val="28"/>
        </w:rPr>
        <w:t>−</w:t>
      </w:r>
      <w:r w:rsidR="00035B14" w:rsidRPr="00CB5F87">
        <w:rPr>
          <w:rFonts w:ascii="Times New Roman" w:eastAsia="Times New Roman" w:hAnsi="Times New Roman" w:cs="Times New Roman"/>
          <w:sz w:val="28"/>
          <w:szCs w:val="28"/>
        </w:rPr>
        <w:t xml:space="preserve"> әдептің әліппесі</w:t>
      </w:r>
      <w:r w:rsidR="00035B14" w:rsidRPr="00A5530D">
        <w:rPr>
          <w:rFonts w:ascii="Times New Roman" w:eastAsia="Times New Roman" w:hAnsi="Times New Roman" w:cs="Times New Roman"/>
          <w:sz w:val="28"/>
          <w:szCs w:val="28"/>
        </w:rPr>
        <w:t>», «</w:t>
      </w:r>
      <w:r w:rsidR="003C7FB0" w:rsidRPr="00CB5F87">
        <w:rPr>
          <w:rFonts w:ascii="Times New Roman" w:eastAsia="Times New Roman" w:hAnsi="Times New Roman" w:cs="Times New Roman"/>
          <w:sz w:val="28"/>
          <w:szCs w:val="28"/>
        </w:rPr>
        <w:t>Ә</w:t>
      </w:r>
      <w:r w:rsidR="00035B14" w:rsidRPr="00CB5F87">
        <w:rPr>
          <w:rFonts w:ascii="Times New Roman" w:eastAsia="Times New Roman" w:hAnsi="Times New Roman" w:cs="Times New Roman"/>
          <w:sz w:val="28"/>
          <w:szCs w:val="28"/>
        </w:rPr>
        <w:t>йел бір қолымен бесікті тербетсе, бір қолымен әлемді тербейді</w:t>
      </w:r>
      <w:r w:rsidR="00035B14" w:rsidRPr="00A5530D">
        <w:rPr>
          <w:rFonts w:ascii="Times New Roman" w:eastAsia="Times New Roman" w:hAnsi="Times New Roman" w:cs="Times New Roman"/>
          <w:sz w:val="28"/>
          <w:szCs w:val="28"/>
        </w:rPr>
        <w:t>»</w:t>
      </w:r>
      <w:r w:rsidR="003C7FB0" w:rsidRPr="00CD690B">
        <w:rPr>
          <w:rFonts w:ascii="Times New Roman" w:eastAsia="Times New Roman" w:hAnsi="Times New Roman" w:cs="Times New Roman"/>
          <w:sz w:val="28"/>
          <w:szCs w:val="28"/>
        </w:rPr>
        <w:t xml:space="preserve"> </w:t>
      </w:r>
      <w:r w:rsidR="00035B14" w:rsidRPr="00CD690B">
        <w:rPr>
          <w:rFonts w:ascii="Times New Roman" w:eastAsia="Times New Roman" w:hAnsi="Times New Roman" w:cs="Times New Roman"/>
          <w:sz w:val="28"/>
          <w:szCs w:val="28"/>
        </w:rPr>
        <w:t>де</w:t>
      </w:r>
      <w:r w:rsidR="003C7FB0" w:rsidRPr="00CD690B">
        <w:rPr>
          <w:rFonts w:ascii="Times New Roman" w:eastAsia="Times New Roman" w:hAnsi="Times New Roman" w:cs="Times New Roman"/>
          <w:sz w:val="28"/>
          <w:szCs w:val="28"/>
        </w:rPr>
        <w:t>гендей</w:t>
      </w:r>
      <w:r>
        <w:rPr>
          <w:rFonts w:ascii="Times New Roman" w:eastAsia="Times New Roman" w:hAnsi="Times New Roman" w:cs="Times New Roman"/>
          <w:sz w:val="28"/>
          <w:szCs w:val="28"/>
        </w:rPr>
        <w:t>,</w:t>
      </w:r>
      <w:r w:rsidR="003C7FB0" w:rsidRPr="00CD690B">
        <w:rPr>
          <w:rFonts w:ascii="Times New Roman" w:eastAsia="Times New Roman" w:hAnsi="Times New Roman" w:cs="Times New Roman"/>
          <w:sz w:val="28"/>
          <w:szCs w:val="28"/>
        </w:rPr>
        <w:t xml:space="preserve"> </w:t>
      </w:r>
      <w:r w:rsidR="00035B14" w:rsidRPr="00CD690B">
        <w:rPr>
          <w:rFonts w:ascii="Times New Roman" w:eastAsia="Times New Roman" w:hAnsi="Times New Roman" w:cs="Times New Roman"/>
          <w:sz w:val="28"/>
          <w:szCs w:val="28"/>
        </w:rPr>
        <w:t>әйел адам</w:t>
      </w:r>
      <w:r>
        <w:rPr>
          <w:rFonts w:ascii="Times New Roman" w:eastAsia="Times New Roman" w:hAnsi="Times New Roman" w:cs="Times New Roman"/>
          <w:sz w:val="28"/>
          <w:szCs w:val="28"/>
        </w:rPr>
        <w:t xml:space="preserve"> -</w:t>
      </w:r>
      <w:r w:rsidR="00035B14" w:rsidRPr="00CD690B">
        <w:rPr>
          <w:rFonts w:ascii="Times New Roman" w:eastAsia="Times New Roman" w:hAnsi="Times New Roman" w:cs="Times New Roman"/>
          <w:sz w:val="28"/>
          <w:szCs w:val="28"/>
        </w:rPr>
        <w:t xml:space="preserve"> құт босағаның ұйтқысы, әрі берекесі емес пе? </w:t>
      </w:r>
    </w:p>
    <w:p w14:paraId="1D503949" w14:textId="3A9A1C17" w:rsidR="003C7FB0" w:rsidRPr="003C4933" w:rsidRDefault="00035B14" w:rsidP="00203749">
      <w:pPr>
        <w:shd w:val="clear" w:color="auto" w:fill="FFFFFF" w:themeFill="background1"/>
        <w:spacing w:after="0" w:line="240" w:lineRule="auto"/>
        <w:ind w:firstLine="709"/>
        <w:jc w:val="both"/>
        <w:rPr>
          <w:rStyle w:val="ac"/>
          <w:rFonts w:ascii="Times New Roman" w:hAnsi="Times New Roman" w:cs="Times New Roman"/>
          <w:sz w:val="28"/>
          <w:szCs w:val="28"/>
        </w:rPr>
      </w:pPr>
      <w:r w:rsidRPr="00CD690B">
        <w:rPr>
          <w:rFonts w:ascii="Times New Roman" w:eastAsia="Times New Roman" w:hAnsi="Times New Roman" w:cs="Times New Roman"/>
          <w:sz w:val="28"/>
          <w:szCs w:val="28"/>
        </w:rPr>
        <w:t>Жанұядағы қадірлі жанның бірі – ана. Ана</w:t>
      </w:r>
      <w:r w:rsidR="00A5530D">
        <w:rPr>
          <w:rFonts w:ascii="Times New Roman" w:eastAsia="Times New Roman" w:hAnsi="Times New Roman" w:cs="Times New Roman"/>
          <w:sz w:val="28"/>
          <w:szCs w:val="28"/>
        </w:rPr>
        <w:t xml:space="preserve"> </w:t>
      </w:r>
      <w:r w:rsidR="003C7FB0" w:rsidRPr="00CD690B">
        <w:rPr>
          <w:rFonts w:ascii="Times New Roman" w:eastAsia="Times New Roman" w:hAnsi="Times New Roman" w:cs="Times New Roman"/>
          <w:sz w:val="28"/>
          <w:szCs w:val="28"/>
        </w:rPr>
        <w:t>–</w:t>
      </w:r>
      <w:r w:rsidR="00A5530D">
        <w:rPr>
          <w:rFonts w:ascii="Times New Roman" w:eastAsia="Times New Roman" w:hAnsi="Times New Roman" w:cs="Times New Roman"/>
          <w:sz w:val="28"/>
          <w:szCs w:val="28"/>
        </w:rPr>
        <w:t xml:space="preserve"> </w:t>
      </w:r>
      <w:r w:rsidRPr="00CD690B">
        <w:rPr>
          <w:rFonts w:ascii="Times New Roman" w:eastAsia="Times New Roman" w:hAnsi="Times New Roman" w:cs="Times New Roman"/>
          <w:sz w:val="28"/>
          <w:szCs w:val="28"/>
        </w:rPr>
        <w:t xml:space="preserve">өмірге ұрпақ әкелуші, отбасының маздаған оты, баланың тәрбиешісі, ақылшысы, қамқоршысы. </w:t>
      </w:r>
      <w:r w:rsidR="003C7FB0" w:rsidRPr="00CD690B">
        <w:rPr>
          <w:rFonts w:ascii="Times New Roman" w:eastAsia="Times New Roman" w:hAnsi="Times New Roman" w:cs="Times New Roman"/>
          <w:sz w:val="28"/>
          <w:szCs w:val="28"/>
        </w:rPr>
        <w:t xml:space="preserve">Қазақ халқында </w:t>
      </w:r>
      <w:r w:rsidRPr="00A5530D">
        <w:rPr>
          <w:rFonts w:ascii="Times New Roman" w:eastAsia="Times New Roman" w:hAnsi="Times New Roman" w:cs="Times New Roman"/>
          <w:sz w:val="28"/>
          <w:szCs w:val="28"/>
        </w:rPr>
        <w:t>«</w:t>
      </w:r>
      <w:r w:rsidR="003C7FB0" w:rsidRPr="00CB5F87">
        <w:rPr>
          <w:rFonts w:ascii="Times New Roman" w:eastAsia="Times New Roman" w:hAnsi="Times New Roman" w:cs="Times New Roman"/>
          <w:sz w:val="28"/>
          <w:szCs w:val="28"/>
        </w:rPr>
        <w:t>Ә</w:t>
      </w:r>
      <w:r w:rsidRPr="00CB5F87">
        <w:rPr>
          <w:rFonts w:ascii="Times New Roman" w:eastAsia="Times New Roman" w:hAnsi="Times New Roman" w:cs="Times New Roman"/>
          <w:sz w:val="28"/>
          <w:szCs w:val="28"/>
        </w:rPr>
        <w:t>кесіз жетім жарым жетім, анасыз жетім нағыз жетім</w:t>
      </w:r>
      <w:r w:rsidRPr="00A5530D">
        <w:rPr>
          <w:rFonts w:ascii="Times New Roman" w:eastAsia="Times New Roman" w:hAnsi="Times New Roman" w:cs="Times New Roman"/>
          <w:sz w:val="28"/>
          <w:szCs w:val="28"/>
        </w:rPr>
        <w:t>», «</w:t>
      </w:r>
      <w:r w:rsidR="003C7FB0" w:rsidRPr="00CB5F87">
        <w:rPr>
          <w:rFonts w:ascii="Times New Roman" w:eastAsia="Times New Roman" w:hAnsi="Times New Roman" w:cs="Times New Roman"/>
          <w:sz w:val="28"/>
          <w:szCs w:val="28"/>
        </w:rPr>
        <w:t xml:space="preserve">Анасыз </w:t>
      </w:r>
      <w:r w:rsidRPr="00CB5F87">
        <w:rPr>
          <w:rFonts w:ascii="Times New Roman" w:eastAsia="Times New Roman" w:hAnsi="Times New Roman" w:cs="Times New Roman"/>
          <w:sz w:val="28"/>
          <w:szCs w:val="28"/>
        </w:rPr>
        <w:t xml:space="preserve">өмір </w:t>
      </w:r>
      <w:r w:rsidR="00A5530D">
        <w:rPr>
          <w:rFonts w:ascii="Times New Roman" w:eastAsia="Times New Roman" w:hAnsi="Times New Roman" w:cs="Times New Roman"/>
          <w:sz w:val="28"/>
          <w:szCs w:val="28"/>
        </w:rPr>
        <w:t xml:space="preserve">- </w:t>
      </w:r>
      <w:r w:rsidRPr="00CB5F87">
        <w:rPr>
          <w:rFonts w:ascii="Times New Roman" w:eastAsia="Times New Roman" w:hAnsi="Times New Roman" w:cs="Times New Roman"/>
          <w:sz w:val="28"/>
          <w:szCs w:val="28"/>
        </w:rPr>
        <w:t>сөнген көмір</w:t>
      </w:r>
      <w:r w:rsidRPr="00A5530D">
        <w:rPr>
          <w:rFonts w:ascii="Times New Roman" w:eastAsia="Times New Roman" w:hAnsi="Times New Roman" w:cs="Times New Roman"/>
          <w:sz w:val="28"/>
          <w:szCs w:val="28"/>
        </w:rPr>
        <w:t>»</w:t>
      </w:r>
      <w:r w:rsidR="003C7FB0" w:rsidRPr="00CD690B">
        <w:rPr>
          <w:rFonts w:ascii="Times New Roman" w:eastAsia="Times New Roman" w:hAnsi="Times New Roman" w:cs="Times New Roman"/>
          <w:sz w:val="28"/>
          <w:szCs w:val="28"/>
        </w:rPr>
        <w:t xml:space="preserve"> деген</w:t>
      </w:r>
      <w:r w:rsidR="003C7FB0" w:rsidRPr="00CD690B">
        <w:t xml:space="preserve"> </w:t>
      </w:r>
      <w:r w:rsidR="003C7FB0" w:rsidRPr="00CD690B">
        <w:rPr>
          <w:rFonts w:ascii="Times New Roman" w:eastAsia="Times New Roman" w:hAnsi="Times New Roman" w:cs="Times New Roman"/>
          <w:sz w:val="28"/>
          <w:szCs w:val="28"/>
        </w:rPr>
        <w:t xml:space="preserve">мақал-мәтелдер жетерлік </w:t>
      </w:r>
      <w:r w:rsidR="00090A6A" w:rsidRPr="00CD690B">
        <w:rPr>
          <w:rFonts w:ascii="Times New Roman" w:eastAsia="Times New Roman" w:hAnsi="Times New Roman" w:cs="Times New Roman"/>
          <w:sz w:val="28"/>
          <w:szCs w:val="28"/>
        </w:rPr>
        <w:t>[</w:t>
      </w:r>
      <w:r w:rsidR="00090A6A" w:rsidRPr="003C4933">
        <w:rPr>
          <w:rFonts w:ascii="Times New Roman" w:eastAsia="Times New Roman" w:hAnsi="Times New Roman" w:cs="Times New Roman"/>
          <w:sz w:val="28"/>
          <w:szCs w:val="28"/>
        </w:rPr>
        <w:t>108]</w:t>
      </w:r>
      <w:r w:rsidR="00C132D0" w:rsidRPr="003C4933">
        <w:rPr>
          <w:rFonts w:ascii="Times New Roman" w:eastAsia="Times New Roman" w:hAnsi="Times New Roman" w:cs="Times New Roman"/>
          <w:sz w:val="28"/>
          <w:szCs w:val="28"/>
        </w:rPr>
        <w:t>.</w:t>
      </w:r>
      <w:r w:rsidR="003C7FB0" w:rsidRPr="003C4933">
        <w:rPr>
          <w:sz w:val="28"/>
          <w:szCs w:val="28"/>
        </w:rPr>
        <w:fldChar w:fldCharType="begin"/>
      </w:r>
      <w:r w:rsidR="000F114D" w:rsidRPr="003C4933">
        <w:rPr>
          <w:sz w:val="28"/>
          <w:szCs w:val="28"/>
        </w:rPr>
        <w:instrText>HYPERLINK "C:\\Users\\Tukeyeva\\Downloads\\(https:\\massaget.kz) "</w:instrText>
      </w:r>
      <w:r w:rsidR="003C7FB0" w:rsidRPr="003C4933">
        <w:rPr>
          <w:sz w:val="28"/>
          <w:szCs w:val="28"/>
        </w:rPr>
        <w:fldChar w:fldCharType="separate"/>
      </w:r>
      <w:r w:rsidR="00843701" w:rsidRPr="003C4933">
        <w:rPr>
          <w:rStyle w:val="ac"/>
          <w:sz w:val="28"/>
          <w:szCs w:val="28"/>
        </w:rPr>
        <w:t xml:space="preserve"> </w:t>
      </w:r>
      <w:r w:rsidR="003C7FB0" w:rsidRPr="003C4933">
        <w:rPr>
          <w:rStyle w:val="ac"/>
          <w:sz w:val="28"/>
          <w:szCs w:val="28"/>
        </w:rPr>
        <w:t xml:space="preserve"> </w:t>
      </w:r>
    </w:p>
    <w:p w14:paraId="67DDD021" w14:textId="5796CEC7" w:rsidR="00035B14" w:rsidRPr="00CD690B" w:rsidRDefault="003C7FB0" w:rsidP="00203749">
      <w:pPr>
        <w:shd w:val="clear" w:color="auto" w:fill="FFFFFF" w:themeFill="background1"/>
        <w:spacing w:after="0" w:line="240" w:lineRule="auto"/>
        <w:ind w:firstLine="709"/>
        <w:jc w:val="both"/>
        <w:rPr>
          <w:rFonts w:ascii="Times New Roman" w:hAnsi="Times New Roman" w:cs="Times New Roman"/>
          <w:sz w:val="28"/>
          <w:szCs w:val="28"/>
        </w:rPr>
      </w:pPr>
      <w:r w:rsidRPr="003C4933">
        <w:rPr>
          <w:sz w:val="28"/>
          <w:szCs w:val="28"/>
        </w:rPr>
        <w:fldChar w:fldCharType="end"/>
      </w:r>
      <w:r w:rsidR="00FD193A" w:rsidRPr="00CD690B">
        <w:rPr>
          <w:rFonts w:ascii="Times New Roman" w:hAnsi="Times New Roman" w:cs="Times New Roman"/>
          <w:i/>
          <w:sz w:val="28"/>
          <w:szCs w:val="28"/>
        </w:rPr>
        <w:t>Білім алушыларға</w:t>
      </w:r>
      <w:r w:rsidR="00035B14" w:rsidRPr="00CD690B">
        <w:rPr>
          <w:rFonts w:ascii="Times New Roman" w:hAnsi="Times New Roman" w:cs="Times New Roman"/>
          <w:i/>
          <w:sz w:val="28"/>
          <w:szCs w:val="28"/>
        </w:rPr>
        <w:t xml:space="preserve"> мәтінді оқыған соң қойылатын сұрақтар</w:t>
      </w:r>
      <w:r w:rsidR="000A5237" w:rsidRPr="00CD690B">
        <w:rPr>
          <w:rFonts w:ascii="Times New Roman" w:hAnsi="Times New Roman" w:cs="Times New Roman"/>
          <w:i/>
          <w:sz w:val="28"/>
          <w:szCs w:val="28"/>
        </w:rPr>
        <w:t xml:space="preserve"> </w:t>
      </w:r>
      <w:r w:rsidR="000A5237" w:rsidRPr="00CD690B">
        <w:rPr>
          <w:rFonts w:ascii="Times New Roman" w:hAnsi="Times New Roman" w:cs="Times New Roman"/>
          <w:sz w:val="28"/>
          <w:szCs w:val="28"/>
        </w:rPr>
        <w:t>(</w:t>
      </w:r>
      <w:r w:rsidR="00A5530D">
        <w:rPr>
          <w:rFonts w:ascii="Times New Roman" w:hAnsi="Times New Roman" w:cs="Times New Roman"/>
          <w:sz w:val="28"/>
          <w:szCs w:val="28"/>
        </w:rPr>
        <w:t>К</w:t>
      </w:r>
      <w:r w:rsidR="000A5237" w:rsidRPr="00CD690B">
        <w:rPr>
          <w:rFonts w:ascii="Times New Roman" w:hAnsi="Times New Roman" w:cs="Times New Roman"/>
          <w:sz w:val="28"/>
          <w:szCs w:val="28"/>
        </w:rPr>
        <w:t>есте</w:t>
      </w:r>
      <w:r w:rsidR="00A5530D">
        <w:rPr>
          <w:rFonts w:ascii="Times New Roman" w:hAnsi="Times New Roman" w:cs="Times New Roman"/>
          <w:sz w:val="28"/>
          <w:szCs w:val="28"/>
        </w:rPr>
        <w:t xml:space="preserve"> 7</w:t>
      </w:r>
      <w:r w:rsidR="000A5237" w:rsidRPr="00CD690B">
        <w:rPr>
          <w:rFonts w:ascii="Times New Roman" w:hAnsi="Times New Roman" w:cs="Times New Roman"/>
          <w:sz w:val="28"/>
          <w:szCs w:val="28"/>
        </w:rPr>
        <w:t>)</w:t>
      </w:r>
      <w:r w:rsidR="00035B14" w:rsidRPr="00CD690B">
        <w:rPr>
          <w:rFonts w:ascii="Times New Roman" w:hAnsi="Times New Roman" w:cs="Times New Roman"/>
          <w:sz w:val="28"/>
          <w:szCs w:val="28"/>
        </w:rPr>
        <w:t>:</w:t>
      </w:r>
    </w:p>
    <w:p w14:paraId="43866438" w14:textId="6381439C" w:rsidR="00035B14" w:rsidRPr="00CD690B" w:rsidRDefault="00415FBA" w:rsidP="00203749">
      <w:pPr>
        <w:pStyle w:val="a3"/>
        <w:numPr>
          <w:ilvl w:val="0"/>
          <w:numId w:val="7"/>
        </w:numPr>
        <w:shd w:val="clear" w:color="auto" w:fill="FFFFFF" w:themeFill="background1"/>
        <w:tabs>
          <w:tab w:val="left" w:pos="851"/>
        </w:tabs>
        <w:spacing w:after="0" w:line="240" w:lineRule="auto"/>
        <w:ind w:left="0" w:firstLine="709"/>
        <w:rPr>
          <w:rFonts w:ascii="Times New Roman" w:hAnsi="Times New Roman" w:cs="Times New Roman"/>
          <w:sz w:val="28"/>
          <w:szCs w:val="28"/>
        </w:rPr>
      </w:pPr>
      <w:r w:rsidRPr="00CD690B">
        <w:rPr>
          <w:rFonts w:ascii="Times New Roman" w:hAnsi="Times New Roman" w:cs="Times New Roman"/>
          <w:sz w:val="28"/>
          <w:szCs w:val="28"/>
        </w:rPr>
        <w:t xml:space="preserve"> </w:t>
      </w:r>
      <w:r w:rsidR="00035B14" w:rsidRPr="00CD690B">
        <w:rPr>
          <w:rFonts w:ascii="Times New Roman" w:hAnsi="Times New Roman" w:cs="Times New Roman"/>
          <w:sz w:val="28"/>
          <w:szCs w:val="28"/>
        </w:rPr>
        <w:t>Мәтіннің мазмұны не жайлы?</w:t>
      </w:r>
    </w:p>
    <w:p w14:paraId="15BF9735" w14:textId="710BA07E" w:rsidR="00035B14" w:rsidRPr="00CD690B" w:rsidRDefault="00415FBA" w:rsidP="00203749">
      <w:pPr>
        <w:pStyle w:val="a3"/>
        <w:numPr>
          <w:ilvl w:val="0"/>
          <w:numId w:val="7"/>
        </w:numPr>
        <w:shd w:val="clear" w:color="auto" w:fill="FFFFFF" w:themeFill="background1"/>
        <w:tabs>
          <w:tab w:val="left" w:pos="851"/>
        </w:tabs>
        <w:spacing w:after="0" w:line="240" w:lineRule="auto"/>
        <w:ind w:left="0" w:firstLine="709"/>
        <w:rPr>
          <w:rFonts w:ascii="Times New Roman" w:hAnsi="Times New Roman" w:cs="Times New Roman"/>
          <w:sz w:val="28"/>
          <w:szCs w:val="28"/>
        </w:rPr>
      </w:pPr>
      <w:r w:rsidRPr="00CD690B">
        <w:rPr>
          <w:rFonts w:ascii="Times New Roman" w:hAnsi="Times New Roman" w:cs="Times New Roman"/>
          <w:sz w:val="28"/>
          <w:szCs w:val="28"/>
        </w:rPr>
        <w:t xml:space="preserve"> </w:t>
      </w:r>
      <w:r w:rsidR="00035B14" w:rsidRPr="00CD690B">
        <w:rPr>
          <w:rFonts w:ascii="Times New Roman" w:hAnsi="Times New Roman" w:cs="Times New Roman"/>
          <w:sz w:val="28"/>
          <w:szCs w:val="28"/>
        </w:rPr>
        <w:t>Анаға қатысты айтылған мақал-мәтелдегі ананың рөлі қандай?</w:t>
      </w:r>
    </w:p>
    <w:p w14:paraId="72187E14" w14:textId="66190665" w:rsidR="00035B14" w:rsidRPr="00CD690B" w:rsidRDefault="00415FBA" w:rsidP="00203749">
      <w:pPr>
        <w:pStyle w:val="a3"/>
        <w:numPr>
          <w:ilvl w:val="0"/>
          <w:numId w:val="7"/>
        </w:numPr>
        <w:shd w:val="clear" w:color="auto" w:fill="FFFFFF" w:themeFill="background1"/>
        <w:tabs>
          <w:tab w:val="left" w:pos="851"/>
        </w:tabs>
        <w:spacing w:after="0" w:line="240" w:lineRule="auto"/>
        <w:ind w:left="0" w:firstLine="709"/>
        <w:rPr>
          <w:rFonts w:ascii="Times New Roman" w:hAnsi="Times New Roman" w:cs="Times New Roman"/>
          <w:sz w:val="28"/>
          <w:szCs w:val="28"/>
        </w:rPr>
      </w:pPr>
      <w:r w:rsidRPr="00CD690B">
        <w:rPr>
          <w:rFonts w:ascii="Times New Roman" w:hAnsi="Times New Roman" w:cs="Times New Roman"/>
          <w:sz w:val="28"/>
          <w:szCs w:val="28"/>
        </w:rPr>
        <w:t xml:space="preserve"> </w:t>
      </w:r>
      <w:r w:rsidR="00035B14" w:rsidRPr="00CD690B">
        <w:rPr>
          <w:rFonts w:ascii="Times New Roman" w:hAnsi="Times New Roman" w:cs="Times New Roman"/>
          <w:sz w:val="28"/>
          <w:szCs w:val="28"/>
        </w:rPr>
        <w:t>Мәтіндегі ене мен келінге қатысты мақал-мәтелдердің сыры неде?</w:t>
      </w:r>
    </w:p>
    <w:p w14:paraId="30A9BD74" w14:textId="69173DDC" w:rsidR="00035B14" w:rsidRPr="00CD690B" w:rsidRDefault="00415FBA" w:rsidP="00203749">
      <w:pPr>
        <w:pStyle w:val="a3"/>
        <w:numPr>
          <w:ilvl w:val="0"/>
          <w:numId w:val="7"/>
        </w:numPr>
        <w:shd w:val="clear" w:color="auto" w:fill="FFFFFF" w:themeFill="background1"/>
        <w:tabs>
          <w:tab w:val="left" w:pos="851"/>
        </w:tabs>
        <w:spacing w:after="0" w:line="240" w:lineRule="auto"/>
        <w:ind w:left="0" w:firstLine="709"/>
        <w:rPr>
          <w:rFonts w:ascii="Times New Roman" w:hAnsi="Times New Roman" w:cs="Times New Roman"/>
          <w:sz w:val="28"/>
          <w:szCs w:val="28"/>
        </w:rPr>
      </w:pPr>
      <w:r w:rsidRPr="00CD690B">
        <w:rPr>
          <w:rFonts w:ascii="Times New Roman" w:hAnsi="Times New Roman" w:cs="Times New Roman"/>
          <w:sz w:val="28"/>
          <w:szCs w:val="28"/>
        </w:rPr>
        <w:t xml:space="preserve"> </w:t>
      </w:r>
      <w:r w:rsidR="00035B14" w:rsidRPr="00CD690B">
        <w:rPr>
          <w:rFonts w:ascii="Times New Roman" w:hAnsi="Times New Roman" w:cs="Times New Roman"/>
          <w:sz w:val="28"/>
          <w:szCs w:val="28"/>
        </w:rPr>
        <w:t>Мәтінде берілген мақал-мәтелдерден қандай үлгі алар едіңіз?</w:t>
      </w:r>
    </w:p>
    <w:p w14:paraId="7AD5CC1A" w14:textId="77777777" w:rsidR="00035B14" w:rsidRPr="00CD690B" w:rsidRDefault="00035B14" w:rsidP="00203749">
      <w:pPr>
        <w:pStyle w:val="a3"/>
        <w:shd w:val="clear" w:color="auto" w:fill="FFFFFF" w:themeFill="background1"/>
        <w:spacing w:after="0" w:line="240" w:lineRule="auto"/>
        <w:ind w:left="0" w:firstLine="709"/>
        <w:rPr>
          <w:rFonts w:ascii="Times New Roman" w:hAnsi="Times New Roman" w:cs="Times New Roman"/>
          <w:sz w:val="28"/>
          <w:szCs w:val="28"/>
        </w:rPr>
      </w:pPr>
    </w:p>
    <w:p w14:paraId="7703EDCA" w14:textId="342839D6" w:rsidR="00035B14" w:rsidRPr="00CD690B" w:rsidRDefault="006A7286" w:rsidP="006A7286">
      <w:pPr>
        <w:pStyle w:val="a3"/>
        <w:shd w:val="clear" w:color="auto" w:fill="FFFFFF" w:themeFill="background1"/>
        <w:spacing w:after="0" w:line="240" w:lineRule="auto"/>
        <w:ind w:left="0"/>
        <w:rPr>
          <w:rFonts w:ascii="Times New Roman" w:hAnsi="Times New Roman" w:cs="Times New Roman"/>
          <w:sz w:val="28"/>
          <w:szCs w:val="28"/>
        </w:rPr>
      </w:pPr>
      <w:r w:rsidRPr="00CD690B">
        <w:rPr>
          <w:rFonts w:ascii="Times New Roman" w:hAnsi="Times New Roman" w:cs="Times New Roman"/>
          <w:sz w:val="28"/>
          <w:szCs w:val="28"/>
        </w:rPr>
        <w:t xml:space="preserve">Кесте 7 – </w:t>
      </w:r>
      <w:r w:rsidR="00035B14" w:rsidRPr="00CD690B">
        <w:rPr>
          <w:rFonts w:ascii="Times New Roman" w:hAnsi="Times New Roman" w:cs="Times New Roman"/>
          <w:sz w:val="28"/>
          <w:szCs w:val="28"/>
        </w:rPr>
        <w:t>Мәтін бойынша болжау кестесін жаса</w:t>
      </w:r>
      <w:r w:rsidR="00CF56ED" w:rsidRPr="00CD690B">
        <w:rPr>
          <w:rFonts w:ascii="Times New Roman" w:hAnsi="Times New Roman" w:cs="Times New Roman"/>
          <w:sz w:val="28"/>
          <w:szCs w:val="28"/>
        </w:rPr>
        <w:t>ңыздар</w:t>
      </w:r>
    </w:p>
    <w:p w14:paraId="6CC65165" w14:textId="77777777" w:rsidR="00035B14" w:rsidRPr="00CD690B" w:rsidRDefault="00035B14" w:rsidP="00203749">
      <w:pPr>
        <w:pStyle w:val="a3"/>
        <w:shd w:val="clear" w:color="auto" w:fill="FFFFFF" w:themeFill="background1"/>
        <w:spacing w:after="0" w:line="240" w:lineRule="auto"/>
        <w:ind w:left="0" w:firstLine="709"/>
        <w:rPr>
          <w:rFonts w:ascii="Times New Roman" w:hAnsi="Times New Roman" w:cs="Times New Roman"/>
          <w:i/>
          <w:sz w:val="16"/>
          <w:szCs w:val="16"/>
        </w:rPr>
      </w:pPr>
    </w:p>
    <w:tbl>
      <w:tblPr>
        <w:tblStyle w:val="ad"/>
        <w:tblW w:w="0" w:type="auto"/>
        <w:tblInd w:w="137" w:type="dxa"/>
        <w:tblLook w:val="04A0" w:firstRow="1" w:lastRow="0" w:firstColumn="1" w:lastColumn="0" w:noHBand="0" w:noVBand="1"/>
      </w:tblPr>
      <w:tblGrid>
        <w:gridCol w:w="3799"/>
        <w:gridCol w:w="3685"/>
        <w:gridCol w:w="1985"/>
      </w:tblGrid>
      <w:tr w:rsidR="00F30EAD" w:rsidRPr="00CD690B" w14:paraId="4F148A4F" w14:textId="77777777" w:rsidTr="006A7286">
        <w:tc>
          <w:tcPr>
            <w:tcW w:w="3799" w:type="dxa"/>
            <w:vAlign w:val="center"/>
          </w:tcPr>
          <w:p w14:paraId="0F2D8901" w14:textId="2D1508E8" w:rsidR="00035B14" w:rsidRPr="00CD690B" w:rsidRDefault="00035B14" w:rsidP="006A7286">
            <w:pPr>
              <w:pStyle w:val="a3"/>
              <w:shd w:val="clear" w:color="auto" w:fill="FFFFFF" w:themeFill="background1"/>
              <w:ind w:left="0"/>
              <w:jc w:val="center"/>
              <w:rPr>
                <w:rFonts w:ascii="Times New Roman" w:hAnsi="Times New Roman" w:cs="Times New Roman"/>
                <w:i/>
                <w:sz w:val="24"/>
                <w:szCs w:val="24"/>
              </w:rPr>
            </w:pPr>
            <w:r w:rsidRPr="00CD690B">
              <w:rPr>
                <w:rFonts w:ascii="Times New Roman" w:hAnsi="Times New Roman" w:cs="Times New Roman"/>
                <w:i/>
                <w:sz w:val="24"/>
                <w:szCs w:val="24"/>
              </w:rPr>
              <w:t>Қыз баланың мақсаты қа</w:t>
            </w:r>
            <w:r w:rsidR="006A7286" w:rsidRPr="00CD690B">
              <w:rPr>
                <w:rFonts w:ascii="Times New Roman" w:hAnsi="Times New Roman" w:cs="Times New Roman"/>
                <w:i/>
                <w:sz w:val="24"/>
                <w:szCs w:val="24"/>
              </w:rPr>
              <w:t>ндай? Мақал-мәтелдермен дәлелде</w:t>
            </w:r>
          </w:p>
        </w:tc>
        <w:tc>
          <w:tcPr>
            <w:tcW w:w="3685" w:type="dxa"/>
            <w:vAlign w:val="center"/>
          </w:tcPr>
          <w:p w14:paraId="60EDA1D6" w14:textId="4F877FF5" w:rsidR="00035B14" w:rsidRPr="00CD690B" w:rsidRDefault="00035B14" w:rsidP="006A7286">
            <w:pPr>
              <w:pStyle w:val="a3"/>
              <w:shd w:val="clear" w:color="auto" w:fill="FFFFFF" w:themeFill="background1"/>
              <w:ind w:left="0"/>
              <w:jc w:val="center"/>
              <w:rPr>
                <w:rFonts w:ascii="Times New Roman" w:hAnsi="Times New Roman" w:cs="Times New Roman"/>
                <w:i/>
                <w:sz w:val="24"/>
                <w:szCs w:val="24"/>
              </w:rPr>
            </w:pPr>
            <w:r w:rsidRPr="00CD690B">
              <w:rPr>
                <w:rFonts w:ascii="Times New Roman" w:hAnsi="Times New Roman" w:cs="Times New Roman"/>
                <w:i/>
                <w:sz w:val="24"/>
                <w:szCs w:val="24"/>
              </w:rPr>
              <w:t>Келін мен ененің арақатынасы қандай болу керек?</w:t>
            </w:r>
          </w:p>
        </w:tc>
        <w:tc>
          <w:tcPr>
            <w:tcW w:w="1985" w:type="dxa"/>
            <w:vAlign w:val="center"/>
          </w:tcPr>
          <w:p w14:paraId="17666A9B" w14:textId="77777777" w:rsidR="00035B14" w:rsidRPr="00CD690B" w:rsidRDefault="00035B14" w:rsidP="006A7286">
            <w:pPr>
              <w:pStyle w:val="a3"/>
              <w:shd w:val="clear" w:color="auto" w:fill="FFFFFF" w:themeFill="background1"/>
              <w:ind w:left="0"/>
              <w:jc w:val="center"/>
              <w:rPr>
                <w:rFonts w:ascii="Times New Roman" w:hAnsi="Times New Roman" w:cs="Times New Roman"/>
                <w:i/>
                <w:sz w:val="24"/>
                <w:szCs w:val="24"/>
              </w:rPr>
            </w:pPr>
            <w:r w:rsidRPr="00CD690B">
              <w:rPr>
                <w:rFonts w:ascii="Times New Roman" w:hAnsi="Times New Roman" w:cs="Times New Roman"/>
                <w:i/>
                <w:sz w:val="24"/>
                <w:szCs w:val="24"/>
              </w:rPr>
              <w:t>Ана деген кім?</w:t>
            </w:r>
          </w:p>
        </w:tc>
      </w:tr>
      <w:tr w:rsidR="00F30EAD" w:rsidRPr="00CD690B" w14:paraId="4907416B" w14:textId="77777777" w:rsidTr="006A7286">
        <w:tc>
          <w:tcPr>
            <w:tcW w:w="3799" w:type="dxa"/>
          </w:tcPr>
          <w:p w14:paraId="620AD5E9" w14:textId="77777777" w:rsidR="00035B14" w:rsidRPr="00CD690B" w:rsidRDefault="00035B14" w:rsidP="00203749">
            <w:pPr>
              <w:pStyle w:val="a3"/>
              <w:shd w:val="clear" w:color="auto" w:fill="FFFFFF" w:themeFill="background1"/>
              <w:ind w:left="0" w:firstLine="709"/>
              <w:rPr>
                <w:rFonts w:ascii="Times New Roman" w:hAnsi="Times New Roman" w:cs="Times New Roman"/>
                <w:i/>
                <w:sz w:val="24"/>
                <w:szCs w:val="24"/>
              </w:rPr>
            </w:pPr>
          </w:p>
        </w:tc>
        <w:tc>
          <w:tcPr>
            <w:tcW w:w="3685" w:type="dxa"/>
          </w:tcPr>
          <w:p w14:paraId="54BD23FC" w14:textId="77777777" w:rsidR="00035B14" w:rsidRPr="00CD690B" w:rsidRDefault="00035B14" w:rsidP="00203749">
            <w:pPr>
              <w:pStyle w:val="a3"/>
              <w:shd w:val="clear" w:color="auto" w:fill="FFFFFF" w:themeFill="background1"/>
              <w:ind w:left="0" w:firstLine="709"/>
              <w:rPr>
                <w:rFonts w:ascii="Times New Roman" w:hAnsi="Times New Roman" w:cs="Times New Roman"/>
                <w:i/>
                <w:sz w:val="24"/>
                <w:szCs w:val="24"/>
              </w:rPr>
            </w:pPr>
          </w:p>
        </w:tc>
        <w:tc>
          <w:tcPr>
            <w:tcW w:w="1985" w:type="dxa"/>
          </w:tcPr>
          <w:p w14:paraId="771A5A4D" w14:textId="77777777" w:rsidR="00035B14" w:rsidRPr="00CD690B" w:rsidRDefault="00035B14" w:rsidP="00203749">
            <w:pPr>
              <w:pStyle w:val="a3"/>
              <w:shd w:val="clear" w:color="auto" w:fill="FFFFFF" w:themeFill="background1"/>
              <w:ind w:left="0" w:firstLine="709"/>
              <w:rPr>
                <w:rFonts w:ascii="Times New Roman" w:hAnsi="Times New Roman" w:cs="Times New Roman"/>
                <w:i/>
                <w:sz w:val="24"/>
                <w:szCs w:val="24"/>
              </w:rPr>
            </w:pPr>
          </w:p>
        </w:tc>
      </w:tr>
    </w:tbl>
    <w:p w14:paraId="3665930B" w14:textId="77777777" w:rsidR="00035B14" w:rsidRPr="00CD690B" w:rsidRDefault="00035B14" w:rsidP="00203749">
      <w:pPr>
        <w:pStyle w:val="a3"/>
        <w:shd w:val="clear" w:color="auto" w:fill="FFFFFF" w:themeFill="background1"/>
        <w:spacing w:after="0" w:line="240" w:lineRule="auto"/>
        <w:ind w:left="0" w:firstLine="709"/>
        <w:rPr>
          <w:rFonts w:ascii="Times New Roman" w:hAnsi="Times New Roman" w:cs="Times New Roman"/>
          <w:i/>
          <w:sz w:val="28"/>
          <w:szCs w:val="28"/>
        </w:rPr>
      </w:pPr>
    </w:p>
    <w:p w14:paraId="71C6D96C" w14:textId="77777777" w:rsidR="00035B14" w:rsidRPr="00CD690B" w:rsidRDefault="00035B14" w:rsidP="00203749">
      <w:pPr>
        <w:pStyle w:val="a3"/>
        <w:shd w:val="clear" w:color="auto" w:fill="FFFFFF" w:themeFill="background1"/>
        <w:spacing w:after="0" w:line="240" w:lineRule="auto"/>
        <w:ind w:left="0" w:firstLine="709"/>
        <w:jc w:val="both"/>
        <w:rPr>
          <w:rFonts w:ascii="Times New Roman" w:hAnsi="Times New Roman" w:cs="Times New Roman"/>
          <w:i/>
          <w:sz w:val="28"/>
          <w:szCs w:val="28"/>
        </w:rPr>
      </w:pPr>
      <w:r w:rsidRPr="00CD690B">
        <w:rPr>
          <w:rFonts w:ascii="Times New Roman" w:hAnsi="Times New Roman" w:cs="Times New Roman"/>
          <w:i/>
          <w:sz w:val="28"/>
          <w:szCs w:val="28"/>
        </w:rPr>
        <w:t>2-тапсырма.</w:t>
      </w:r>
      <w:r w:rsidRPr="00CD690B">
        <w:rPr>
          <w:rFonts w:ascii="Times New Roman" w:hAnsi="Times New Roman" w:cs="Times New Roman"/>
          <w:b/>
          <w:sz w:val="28"/>
          <w:szCs w:val="28"/>
        </w:rPr>
        <w:t xml:space="preserve"> </w:t>
      </w:r>
      <w:r w:rsidRPr="00CD690B">
        <w:rPr>
          <w:rFonts w:ascii="Times New Roman" w:hAnsi="Times New Roman" w:cs="Times New Roman"/>
          <w:i/>
          <w:sz w:val="28"/>
          <w:szCs w:val="28"/>
        </w:rPr>
        <w:t>«Ана»</w:t>
      </w:r>
      <w:r w:rsidRPr="00CD690B">
        <w:rPr>
          <w:rFonts w:ascii="Times New Roman" w:hAnsi="Times New Roman" w:cs="Times New Roman"/>
          <w:sz w:val="28"/>
          <w:szCs w:val="28"/>
        </w:rPr>
        <w:t xml:space="preserve"> </w:t>
      </w:r>
      <w:r w:rsidRPr="00CD690B">
        <w:rPr>
          <w:rFonts w:ascii="Times New Roman" w:hAnsi="Times New Roman" w:cs="Times New Roman"/>
          <w:i/>
          <w:sz w:val="28"/>
          <w:szCs w:val="28"/>
        </w:rPr>
        <w:t xml:space="preserve">сөзіне </w:t>
      </w:r>
      <w:r w:rsidRPr="00CD690B">
        <w:rPr>
          <w:rFonts w:ascii="Times New Roman" w:hAnsi="Times New Roman" w:cs="Times New Roman"/>
          <w:sz w:val="28"/>
          <w:szCs w:val="28"/>
        </w:rPr>
        <w:t>топтастыру стратегиясын</w:t>
      </w:r>
      <w:r w:rsidRPr="00CD690B">
        <w:rPr>
          <w:rFonts w:ascii="Times New Roman" w:hAnsi="Times New Roman" w:cs="Times New Roman"/>
          <w:i/>
          <w:sz w:val="28"/>
          <w:szCs w:val="28"/>
        </w:rPr>
        <w:t xml:space="preserve"> жасап, ана туралы мақал-мәтелдерді пайдалана отырып</w:t>
      </w:r>
      <w:r w:rsidRPr="00CD690B">
        <w:rPr>
          <w:rFonts w:ascii="Times New Roman" w:hAnsi="Times New Roman" w:cs="Times New Roman"/>
          <w:b/>
          <w:i/>
          <w:sz w:val="28"/>
          <w:szCs w:val="28"/>
        </w:rPr>
        <w:t xml:space="preserve"> эссе</w:t>
      </w:r>
      <w:r w:rsidRPr="00CD690B">
        <w:rPr>
          <w:rFonts w:ascii="Times New Roman" w:hAnsi="Times New Roman" w:cs="Times New Roman"/>
          <w:i/>
          <w:sz w:val="28"/>
          <w:szCs w:val="28"/>
        </w:rPr>
        <w:t xml:space="preserve"> жазыңыздар.</w:t>
      </w:r>
    </w:p>
    <w:p w14:paraId="4FD9BE8B" w14:textId="7777777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i/>
          <w:sz w:val="28"/>
          <w:szCs w:val="28"/>
        </w:rPr>
      </w:pPr>
      <w:r w:rsidRPr="00CD690B">
        <w:rPr>
          <w:rFonts w:ascii="Times New Roman" w:hAnsi="Times New Roman" w:cs="Times New Roman"/>
          <w:i/>
          <w:sz w:val="28"/>
          <w:szCs w:val="28"/>
        </w:rPr>
        <w:t>3-тапсырма.</w:t>
      </w:r>
      <w:r w:rsidRPr="00CD690B">
        <w:rPr>
          <w:rFonts w:ascii="Times New Roman" w:hAnsi="Times New Roman" w:cs="Times New Roman"/>
          <w:sz w:val="28"/>
          <w:szCs w:val="28"/>
        </w:rPr>
        <w:t xml:space="preserve"> </w:t>
      </w:r>
      <w:r w:rsidRPr="00CD690B">
        <w:rPr>
          <w:rFonts w:ascii="Times New Roman" w:hAnsi="Times New Roman" w:cs="Times New Roman"/>
          <w:i/>
          <w:sz w:val="28"/>
          <w:szCs w:val="28"/>
        </w:rPr>
        <w:t>Мына мақал-мәтелдерді пайдалана отырып, құрбыңызға хат жазыңыз:</w:t>
      </w:r>
    </w:p>
    <w:p w14:paraId="6F6FB96D" w14:textId="1D1D797A" w:rsidR="00035B14" w:rsidRPr="00CD690B" w:rsidRDefault="00035B14" w:rsidP="00203749">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CD690B">
        <w:rPr>
          <w:rFonts w:ascii="Times New Roman" w:eastAsia="Times New Roman" w:hAnsi="Times New Roman" w:cs="Times New Roman"/>
          <w:sz w:val="28"/>
          <w:szCs w:val="28"/>
        </w:rPr>
        <w:t>1. «</w:t>
      </w:r>
      <w:r w:rsidRPr="00CD690B">
        <w:rPr>
          <w:rFonts w:ascii="Times New Roman" w:eastAsia="Times New Roman" w:hAnsi="Times New Roman" w:cs="Times New Roman"/>
          <w:i/>
          <w:iCs/>
          <w:sz w:val="28"/>
          <w:szCs w:val="28"/>
        </w:rPr>
        <w:t>Қызды ауыл өсекшіл</w:t>
      </w:r>
      <w:r w:rsidRPr="00CD690B">
        <w:rPr>
          <w:rFonts w:ascii="Times New Roman" w:eastAsia="Times New Roman" w:hAnsi="Times New Roman" w:cs="Times New Roman"/>
          <w:sz w:val="28"/>
          <w:szCs w:val="28"/>
        </w:rPr>
        <w:t>» 2</w:t>
      </w:r>
      <w:r w:rsidRPr="00CD690B">
        <w:rPr>
          <w:rFonts w:ascii="Times New Roman" w:eastAsia="Times New Roman" w:hAnsi="Times New Roman" w:cs="Times New Roman"/>
          <w:i/>
          <w:iCs/>
          <w:sz w:val="28"/>
          <w:szCs w:val="28"/>
        </w:rPr>
        <w:t>.</w:t>
      </w:r>
      <w:r w:rsidR="00C132D0" w:rsidRPr="00CD690B">
        <w:rPr>
          <w:rFonts w:ascii="Times New Roman" w:eastAsia="Times New Roman" w:hAnsi="Times New Roman" w:cs="Times New Roman"/>
          <w:i/>
          <w:iCs/>
          <w:sz w:val="28"/>
          <w:szCs w:val="28"/>
        </w:rPr>
        <w:t xml:space="preserve"> </w:t>
      </w:r>
      <w:r w:rsidRPr="00CD690B">
        <w:rPr>
          <w:rFonts w:ascii="Times New Roman" w:eastAsia="Times New Roman" w:hAnsi="Times New Roman" w:cs="Times New Roman"/>
          <w:i/>
          <w:iCs/>
          <w:sz w:val="28"/>
          <w:szCs w:val="28"/>
        </w:rPr>
        <w:t>«Қызы бар үйдің жеңгесі сүйкімді». 3. «Бастапқы қызыңды жасаулы ұзат,</w:t>
      </w:r>
      <w:r w:rsidR="00A5530D">
        <w:rPr>
          <w:rFonts w:ascii="Times New Roman" w:eastAsia="Times New Roman" w:hAnsi="Times New Roman" w:cs="Times New Roman"/>
          <w:i/>
          <w:iCs/>
          <w:sz w:val="28"/>
          <w:szCs w:val="28"/>
        </w:rPr>
        <w:t xml:space="preserve"> </w:t>
      </w:r>
      <w:r w:rsidRPr="00CD690B">
        <w:rPr>
          <w:rFonts w:ascii="Times New Roman" w:eastAsia="Times New Roman" w:hAnsi="Times New Roman" w:cs="Times New Roman"/>
          <w:i/>
          <w:iCs/>
          <w:sz w:val="28"/>
          <w:szCs w:val="28"/>
        </w:rPr>
        <w:t>соңғы қызыңның өтеуіне жақсы».</w:t>
      </w:r>
      <w:r w:rsidR="00A5530D">
        <w:rPr>
          <w:rFonts w:ascii="Times New Roman" w:eastAsia="Times New Roman" w:hAnsi="Times New Roman" w:cs="Times New Roman"/>
          <w:i/>
          <w:iCs/>
          <w:sz w:val="28"/>
          <w:szCs w:val="28"/>
        </w:rPr>
        <w:t xml:space="preserve"> </w:t>
      </w:r>
      <w:r w:rsidRPr="00CD690B">
        <w:rPr>
          <w:rFonts w:ascii="Times New Roman" w:eastAsia="Times New Roman" w:hAnsi="Times New Roman" w:cs="Times New Roman"/>
          <w:i/>
          <w:iCs/>
          <w:sz w:val="28"/>
          <w:szCs w:val="28"/>
        </w:rPr>
        <w:t>4 «Қалыңсыз қыз болмас». 5. «Құмға төккен білінбес, қызға берген білінбес»</w:t>
      </w:r>
      <w:r w:rsidRPr="00CD690B">
        <w:rPr>
          <w:rFonts w:ascii="Times New Roman" w:eastAsia="Times New Roman" w:hAnsi="Times New Roman" w:cs="Times New Roman"/>
          <w:sz w:val="28"/>
          <w:szCs w:val="28"/>
        </w:rPr>
        <w:t>. 6</w:t>
      </w:r>
      <w:r w:rsidRPr="00CD690B">
        <w:rPr>
          <w:rFonts w:ascii="Times New Roman" w:eastAsia="Times New Roman" w:hAnsi="Times New Roman" w:cs="Times New Roman"/>
          <w:i/>
          <w:iCs/>
          <w:sz w:val="28"/>
          <w:szCs w:val="28"/>
        </w:rPr>
        <w:t>. «Келіні жақсының керегесі алтын» дейді. 7. «Келін қайын ененің топырағынан». 8.  «Басында сыншыл болса, кейін сыршыл болады»</w:t>
      </w:r>
      <w:r w:rsidRPr="00CD690B">
        <w:rPr>
          <w:rFonts w:ascii="Times New Roman" w:eastAsia="Times New Roman" w:hAnsi="Times New Roman" w:cs="Times New Roman"/>
          <w:sz w:val="28"/>
          <w:szCs w:val="28"/>
        </w:rPr>
        <w:t>. 9. «</w:t>
      </w:r>
      <w:r w:rsidRPr="00CD690B">
        <w:rPr>
          <w:rFonts w:ascii="Times New Roman" w:eastAsia="Times New Roman" w:hAnsi="Times New Roman" w:cs="Times New Roman"/>
          <w:i/>
          <w:iCs/>
          <w:sz w:val="28"/>
          <w:szCs w:val="28"/>
        </w:rPr>
        <w:t xml:space="preserve">Әйел </w:t>
      </w:r>
      <w:r w:rsidR="00A5530D">
        <w:rPr>
          <w:rFonts w:ascii="Times New Roman" w:eastAsia="Times New Roman" w:hAnsi="Times New Roman" w:cs="Times New Roman"/>
          <w:i/>
          <w:iCs/>
          <w:sz w:val="28"/>
          <w:szCs w:val="28"/>
        </w:rPr>
        <w:t xml:space="preserve">- </w:t>
      </w:r>
      <w:r w:rsidRPr="00CD690B">
        <w:rPr>
          <w:rFonts w:ascii="Times New Roman" w:eastAsia="Times New Roman" w:hAnsi="Times New Roman" w:cs="Times New Roman"/>
          <w:i/>
          <w:iCs/>
          <w:sz w:val="28"/>
          <w:szCs w:val="28"/>
        </w:rPr>
        <w:t>әдептің әліппесі</w:t>
      </w:r>
      <w:r w:rsidRPr="00CD690B">
        <w:rPr>
          <w:rFonts w:ascii="Times New Roman" w:eastAsia="Times New Roman" w:hAnsi="Times New Roman" w:cs="Times New Roman"/>
          <w:sz w:val="28"/>
          <w:szCs w:val="28"/>
        </w:rPr>
        <w:t>». 10. «А</w:t>
      </w:r>
      <w:r w:rsidRPr="00CD690B">
        <w:rPr>
          <w:rFonts w:ascii="Times New Roman" w:eastAsia="Times New Roman" w:hAnsi="Times New Roman" w:cs="Times New Roman"/>
          <w:i/>
          <w:iCs/>
          <w:sz w:val="28"/>
          <w:szCs w:val="28"/>
        </w:rPr>
        <w:t>ты былғанған әйелдің асыл сөзі өтімсіз</w:t>
      </w:r>
      <w:r w:rsidRPr="00CD690B">
        <w:rPr>
          <w:rFonts w:ascii="Times New Roman" w:eastAsia="Times New Roman" w:hAnsi="Times New Roman" w:cs="Times New Roman"/>
          <w:sz w:val="28"/>
          <w:szCs w:val="28"/>
        </w:rPr>
        <w:t>». 11. «</w:t>
      </w:r>
      <w:r w:rsidRPr="00CD690B">
        <w:rPr>
          <w:rFonts w:ascii="Times New Roman" w:eastAsia="Times New Roman" w:hAnsi="Times New Roman" w:cs="Times New Roman"/>
          <w:i/>
          <w:iCs/>
          <w:sz w:val="28"/>
          <w:szCs w:val="28"/>
        </w:rPr>
        <w:t xml:space="preserve">Әкесіз жетім </w:t>
      </w:r>
      <w:r w:rsidR="00A5530D">
        <w:rPr>
          <w:rFonts w:ascii="Times New Roman" w:eastAsia="Times New Roman" w:hAnsi="Times New Roman" w:cs="Times New Roman"/>
          <w:i/>
          <w:iCs/>
          <w:sz w:val="28"/>
          <w:szCs w:val="28"/>
        </w:rPr>
        <w:t xml:space="preserve">- </w:t>
      </w:r>
      <w:r w:rsidRPr="00CD690B">
        <w:rPr>
          <w:rFonts w:ascii="Times New Roman" w:eastAsia="Times New Roman" w:hAnsi="Times New Roman" w:cs="Times New Roman"/>
          <w:i/>
          <w:iCs/>
          <w:sz w:val="28"/>
          <w:szCs w:val="28"/>
        </w:rPr>
        <w:t xml:space="preserve">жарым жетім, анасыз жетім </w:t>
      </w:r>
      <w:r w:rsidR="00A5530D">
        <w:rPr>
          <w:rFonts w:ascii="Times New Roman" w:eastAsia="Times New Roman" w:hAnsi="Times New Roman" w:cs="Times New Roman"/>
          <w:i/>
          <w:iCs/>
          <w:sz w:val="28"/>
          <w:szCs w:val="28"/>
        </w:rPr>
        <w:t xml:space="preserve">- </w:t>
      </w:r>
      <w:r w:rsidRPr="00CD690B">
        <w:rPr>
          <w:rFonts w:ascii="Times New Roman" w:eastAsia="Times New Roman" w:hAnsi="Times New Roman" w:cs="Times New Roman"/>
          <w:i/>
          <w:iCs/>
          <w:sz w:val="28"/>
          <w:szCs w:val="28"/>
        </w:rPr>
        <w:t>нағыз жетім</w:t>
      </w:r>
      <w:r w:rsidRPr="00CD690B">
        <w:rPr>
          <w:rFonts w:ascii="Times New Roman" w:eastAsia="Times New Roman" w:hAnsi="Times New Roman" w:cs="Times New Roman"/>
          <w:sz w:val="28"/>
          <w:szCs w:val="28"/>
        </w:rPr>
        <w:t>». 12. «</w:t>
      </w:r>
      <w:r w:rsidRPr="00CB5F87">
        <w:rPr>
          <w:rFonts w:ascii="Times New Roman" w:eastAsia="Times New Roman" w:hAnsi="Times New Roman" w:cs="Times New Roman"/>
          <w:i/>
          <w:iCs/>
          <w:sz w:val="28"/>
          <w:szCs w:val="28"/>
        </w:rPr>
        <w:t>А</w:t>
      </w:r>
      <w:r w:rsidRPr="00CD690B">
        <w:rPr>
          <w:rFonts w:ascii="Times New Roman" w:eastAsia="Times New Roman" w:hAnsi="Times New Roman" w:cs="Times New Roman"/>
          <w:i/>
          <w:iCs/>
          <w:sz w:val="28"/>
          <w:szCs w:val="28"/>
        </w:rPr>
        <w:t>насыз өмір</w:t>
      </w:r>
      <w:r w:rsidR="00A5530D">
        <w:rPr>
          <w:rFonts w:ascii="Times New Roman" w:eastAsia="Times New Roman" w:hAnsi="Times New Roman" w:cs="Times New Roman"/>
          <w:i/>
          <w:iCs/>
          <w:sz w:val="28"/>
          <w:szCs w:val="28"/>
        </w:rPr>
        <w:t xml:space="preserve"> -</w:t>
      </w:r>
      <w:r w:rsidRPr="00CD690B">
        <w:rPr>
          <w:rFonts w:ascii="Times New Roman" w:eastAsia="Times New Roman" w:hAnsi="Times New Roman" w:cs="Times New Roman"/>
          <w:i/>
          <w:iCs/>
          <w:sz w:val="28"/>
          <w:szCs w:val="28"/>
        </w:rPr>
        <w:t xml:space="preserve"> сөнген көмір</w:t>
      </w:r>
      <w:r w:rsidRPr="00CD690B">
        <w:rPr>
          <w:rFonts w:ascii="Times New Roman" w:eastAsia="Times New Roman" w:hAnsi="Times New Roman" w:cs="Times New Roman"/>
          <w:sz w:val="28"/>
          <w:szCs w:val="28"/>
        </w:rPr>
        <w:t>». 13. «</w:t>
      </w:r>
      <w:r w:rsidRPr="00CD690B">
        <w:rPr>
          <w:rFonts w:ascii="Times New Roman" w:eastAsia="Times New Roman" w:hAnsi="Times New Roman" w:cs="Times New Roman"/>
          <w:i/>
          <w:iCs/>
          <w:sz w:val="28"/>
          <w:szCs w:val="28"/>
        </w:rPr>
        <w:t>Сақаудың тілін анасы түсінеді</w:t>
      </w:r>
      <w:r w:rsidRPr="00CD690B">
        <w:rPr>
          <w:rFonts w:ascii="Times New Roman" w:eastAsia="Times New Roman" w:hAnsi="Times New Roman" w:cs="Times New Roman"/>
          <w:sz w:val="28"/>
          <w:szCs w:val="28"/>
        </w:rPr>
        <w:t>».</w:t>
      </w:r>
    </w:p>
    <w:p w14:paraId="518AC31D" w14:textId="1B08C39F" w:rsidR="00035B14" w:rsidRPr="00CD690B" w:rsidRDefault="00035B14" w:rsidP="00203749">
      <w:pPr>
        <w:shd w:val="clear" w:color="auto" w:fill="FFFFFF" w:themeFill="background1"/>
        <w:spacing w:after="0" w:line="240" w:lineRule="auto"/>
        <w:ind w:firstLine="709"/>
        <w:jc w:val="both"/>
        <w:rPr>
          <w:rFonts w:ascii="Times New Roman" w:eastAsia="Times New Roman" w:hAnsi="Times New Roman" w:cs="Times New Roman"/>
          <w:i/>
          <w:sz w:val="28"/>
          <w:szCs w:val="28"/>
        </w:rPr>
      </w:pPr>
      <w:r w:rsidRPr="00CD690B">
        <w:rPr>
          <w:rFonts w:ascii="Times New Roman" w:eastAsia="Times New Roman" w:hAnsi="Times New Roman" w:cs="Times New Roman"/>
          <w:sz w:val="28"/>
          <w:szCs w:val="28"/>
        </w:rPr>
        <w:t xml:space="preserve">4-тапсырма. </w:t>
      </w:r>
      <w:r w:rsidRPr="00CB5F87">
        <w:rPr>
          <w:rFonts w:ascii="Times New Roman" w:eastAsia="Times New Roman" w:hAnsi="Times New Roman" w:cs="Times New Roman"/>
          <w:i/>
          <w:iCs/>
          <w:sz w:val="28"/>
          <w:szCs w:val="28"/>
        </w:rPr>
        <w:t>«Галлереяға саяхат»</w:t>
      </w:r>
      <w:r w:rsidRPr="00A5530D">
        <w:rPr>
          <w:rFonts w:ascii="Times New Roman" w:eastAsia="Times New Roman" w:hAnsi="Times New Roman" w:cs="Times New Roman"/>
          <w:i/>
          <w:iCs/>
          <w:sz w:val="28"/>
          <w:szCs w:val="28"/>
        </w:rPr>
        <w:t xml:space="preserve"> </w:t>
      </w:r>
      <w:r w:rsidRPr="00CD690B">
        <w:rPr>
          <w:rFonts w:ascii="Times New Roman" w:eastAsia="Times New Roman" w:hAnsi="Times New Roman" w:cs="Times New Roman"/>
          <w:i/>
          <w:sz w:val="28"/>
          <w:szCs w:val="28"/>
        </w:rPr>
        <w:t>әдісін пайдаланып, төрт топқа бөлініп «қыз», «келін», «ана», «ене» ұғымдарының оң және теріс жақтарын сипаттап, пікірталас ұйымдастырың</w:t>
      </w:r>
      <w:r w:rsidR="00A5530D">
        <w:rPr>
          <w:rFonts w:ascii="Times New Roman" w:eastAsia="Times New Roman" w:hAnsi="Times New Roman" w:cs="Times New Roman"/>
          <w:i/>
          <w:sz w:val="28"/>
          <w:szCs w:val="28"/>
        </w:rPr>
        <w:t>ыз</w:t>
      </w:r>
      <w:r w:rsidRPr="00CD690B">
        <w:rPr>
          <w:rFonts w:ascii="Times New Roman" w:eastAsia="Times New Roman" w:hAnsi="Times New Roman" w:cs="Times New Roman"/>
          <w:i/>
          <w:sz w:val="28"/>
          <w:szCs w:val="28"/>
        </w:rPr>
        <w:t>дар.</w:t>
      </w:r>
    </w:p>
    <w:p w14:paraId="711B2BC7" w14:textId="1C44C7C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lang w:val="az-Cyrl-AZ"/>
        </w:rPr>
      </w:pPr>
      <w:r w:rsidRPr="00CD690B">
        <w:rPr>
          <w:rFonts w:ascii="Times New Roman" w:hAnsi="Times New Roman" w:cs="Times New Roman"/>
          <w:sz w:val="28"/>
          <w:szCs w:val="28"/>
          <w:lang w:val="az-Cyrl-AZ"/>
        </w:rPr>
        <w:t xml:space="preserve">5-тапсырма. </w:t>
      </w:r>
      <w:r w:rsidRPr="00CD690B">
        <w:rPr>
          <w:rFonts w:ascii="Times New Roman" w:hAnsi="Times New Roman" w:cs="Times New Roman"/>
          <w:i/>
          <w:sz w:val="28"/>
          <w:szCs w:val="28"/>
          <w:lang w:val="az-Cyrl-AZ"/>
        </w:rPr>
        <w:t>Төмендегі сөздер</w:t>
      </w:r>
      <w:r w:rsidRPr="00CD690B">
        <w:rPr>
          <w:rFonts w:ascii="Times New Roman" w:hAnsi="Times New Roman" w:cs="Times New Roman"/>
          <w:i/>
          <w:sz w:val="28"/>
          <w:szCs w:val="28"/>
        </w:rPr>
        <w:t xml:space="preserve"> мен сөз тіркестерін </w:t>
      </w:r>
      <w:r w:rsidRPr="00CD690B">
        <w:rPr>
          <w:rFonts w:ascii="Times New Roman" w:hAnsi="Times New Roman" w:cs="Times New Roman"/>
          <w:i/>
          <w:sz w:val="28"/>
          <w:szCs w:val="28"/>
          <w:lang w:val="az-Cyrl-AZ"/>
        </w:rPr>
        <w:t xml:space="preserve">қолдана отырып </w:t>
      </w:r>
      <w:r w:rsidRPr="00CD690B">
        <w:rPr>
          <w:rFonts w:ascii="Times New Roman" w:hAnsi="Times New Roman" w:cs="Times New Roman"/>
          <w:sz w:val="28"/>
          <w:szCs w:val="28"/>
          <w:lang w:val="az-Cyrl-AZ"/>
        </w:rPr>
        <w:t>РАФТ стратегиясы</w:t>
      </w:r>
      <w:r w:rsidRPr="00CD690B">
        <w:rPr>
          <w:rFonts w:ascii="Times New Roman" w:hAnsi="Times New Roman" w:cs="Times New Roman"/>
          <w:b/>
          <w:i/>
          <w:sz w:val="28"/>
          <w:szCs w:val="28"/>
          <w:lang w:val="az-Cyrl-AZ"/>
        </w:rPr>
        <w:t xml:space="preserve"> </w:t>
      </w:r>
      <w:r w:rsidRPr="00CD690B">
        <w:rPr>
          <w:rFonts w:ascii="Times New Roman" w:hAnsi="Times New Roman" w:cs="Times New Roman"/>
          <w:i/>
          <w:sz w:val="28"/>
          <w:szCs w:val="28"/>
          <w:lang w:val="az-Cyrl-AZ"/>
        </w:rPr>
        <w:t xml:space="preserve">бойынша “Қызыма хат” тақырыбы аясында </w:t>
      </w:r>
      <w:r w:rsidRPr="00CD690B">
        <w:rPr>
          <w:rFonts w:ascii="Times New Roman" w:hAnsi="Times New Roman" w:cs="Times New Roman"/>
          <w:i/>
          <w:sz w:val="28"/>
          <w:szCs w:val="28"/>
        </w:rPr>
        <w:t>қыз балаға қатысты мақал-мәтелдерді пайдалана отырып</w:t>
      </w:r>
      <w:r w:rsidRPr="00CD690B">
        <w:rPr>
          <w:rFonts w:ascii="Times New Roman" w:hAnsi="Times New Roman" w:cs="Times New Roman"/>
          <w:i/>
          <w:sz w:val="28"/>
          <w:szCs w:val="28"/>
          <w:lang w:val="az-Cyrl-AZ"/>
        </w:rPr>
        <w:t xml:space="preserve"> хат жазыңыздар</w:t>
      </w:r>
      <w:r w:rsidR="00D567F5" w:rsidRPr="00CD690B">
        <w:rPr>
          <w:rFonts w:ascii="Times New Roman" w:hAnsi="Times New Roman" w:cs="Times New Roman"/>
          <w:i/>
          <w:sz w:val="28"/>
          <w:szCs w:val="28"/>
          <w:lang w:val="az-Cyrl-AZ"/>
        </w:rPr>
        <w:t xml:space="preserve"> </w:t>
      </w:r>
      <w:r w:rsidR="00D567F5" w:rsidRPr="00CD690B">
        <w:rPr>
          <w:rFonts w:ascii="Times New Roman" w:hAnsi="Times New Roman" w:cs="Times New Roman"/>
          <w:sz w:val="28"/>
          <w:szCs w:val="28"/>
          <w:lang w:val="az-Cyrl-AZ"/>
        </w:rPr>
        <w:t>(</w:t>
      </w:r>
      <w:r w:rsidR="00A5530D">
        <w:rPr>
          <w:rFonts w:ascii="Times New Roman" w:hAnsi="Times New Roman" w:cs="Times New Roman"/>
          <w:sz w:val="28"/>
          <w:szCs w:val="28"/>
          <w:lang w:val="az-Cyrl-AZ"/>
        </w:rPr>
        <w:t>С</w:t>
      </w:r>
      <w:r w:rsidR="00D567F5" w:rsidRPr="00CD690B">
        <w:rPr>
          <w:rFonts w:ascii="Times New Roman" w:hAnsi="Times New Roman" w:cs="Times New Roman"/>
          <w:sz w:val="28"/>
          <w:szCs w:val="28"/>
          <w:lang w:val="az-Cyrl-AZ"/>
        </w:rPr>
        <w:t>урет</w:t>
      </w:r>
      <w:r w:rsidR="00A5530D">
        <w:rPr>
          <w:rFonts w:ascii="Times New Roman" w:hAnsi="Times New Roman" w:cs="Times New Roman"/>
          <w:sz w:val="28"/>
          <w:szCs w:val="28"/>
          <w:lang w:val="az-Cyrl-AZ"/>
        </w:rPr>
        <w:t xml:space="preserve"> 3</w:t>
      </w:r>
      <w:r w:rsidR="00D567F5" w:rsidRPr="00CD690B">
        <w:rPr>
          <w:rFonts w:ascii="Times New Roman" w:hAnsi="Times New Roman" w:cs="Times New Roman"/>
          <w:sz w:val="28"/>
          <w:szCs w:val="28"/>
          <w:lang w:val="az-Cyrl-AZ"/>
        </w:rPr>
        <w:t>)</w:t>
      </w:r>
      <w:r w:rsidRPr="00CD690B">
        <w:rPr>
          <w:rFonts w:ascii="Times New Roman" w:hAnsi="Times New Roman" w:cs="Times New Roman"/>
          <w:sz w:val="28"/>
          <w:szCs w:val="28"/>
          <w:lang w:val="az-Cyrl-AZ"/>
        </w:rPr>
        <w:t>.</w:t>
      </w:r>
    </w:p>
    <w:p w14:paraId="3A6B76AA" w14:textId="7777777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i/>
          <w:sz w:val="28"/>
          <w:szCs w:val="28"/>
        </w:rPr>
      </w:pPr>
    </w:p>
    <w:p w14:paraId="4BB12357" w14:textId="77777777" w:rsidR="00A74ED4" w:rsidRDefault="00D567F5" w:rsidP="00D567F5">
      <w:pPr>
        <w:shd w:val="clear" w:color="auto" w:fill="FFFFFF" w:themeFill="background1"/>
        <w:spacing w:after="0" w:line="240" w:lineRule="auto"/>
        <w:jc w:val="center"/>
        <w:rPr>
          <w:rFonts w:ascii="Times New Roman" w:hAnsi="Times New Roman" w:cs="Times New Roman"/>
          <w:i/>
          <w:sz w:val="28"/>
          <w:szCs w:val="28"/>
        </w:rPr>
      </w:pPr>
      <w:r w:rsidRPr="00CD690B">
        <w:rPr>
          <w:noProof/>
          <w:sz w:val="28"/>
          <w:szCs w:val="28"/>
          <w:lang w:val="ru-RU" w:eastAsia="ru-RU"/>
        </w:rPr>
        <w:drawing>
          <wp:inline distT="0" distB="0" distL="0" distR="0" wp14:anchorId="528B5CB1" wp14:editId="476FC911">
            <wp:extent cx="2721254" cy="2275027"/>
            <wp:effectExtent l="0" t="0" r="3175" b="0"/>
            <wp:docPr id="9" name="Рисунок 9" descr="pOV6GaG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6GaG0-_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2085" cy="2292442"/>
                    </a:xfrm>
                    <a:prstGeom prst="rect">
                      <a:avLst/>
                    </a:prstGeom>
                    <a:noFill/>
                    <a:ln>
                      <a:noFill/>
                    </a:ln>
                  </pic:spPr>
                </pic:pic>
              </a:graphicData>
            </a:graphic>
          </wp:inline>
        </w:drawing>
      </w:r>
    </w:p>
    <w:p w14:paraId="5E913406" w14:textId="3454E25A" w:rsidR="00D567F5" w:rsidRPr="00A74ED4" w:rsidRDefault="00A74ED4" w:rsidP="00D567F5">
      <w:pPr>
        <w:shd w:val="clear" w:color="auto" w:fill="FFFFFF" w:themeFill="background1"/>
        <w:spacing w:after="0" w:line="240" w:lineRule="auto"/>
        <w:jc w:val="center"/>
        <w:rPr>
          <w:rFonts w:ascii="Times New Roman" w:hAnsi="Times New Roman" w:cs="Times New Roman"/>
          <w:i/>
          <w:color w:val="D0CECE" w:themeColor="background2" w:themeShade="E6"/>
          <w:sz w:val="28"/>
          <w:szCs w:val="28"/>
        </w:rPr>
      </w:pPr>
      <w:r>
        <w:rPr>
          <w:rFonts w:ascii="Times New Roman" w:hAnsi="Times New Roman" w:cs="Times New Roman"/>
          <w:i/>
          <w:color w:val="D0CECE" w:themeColor="background2" w:themeShade="E6"/>
          <w:sz w:val="28"/>
          <w:szCs w:val="28"/>
        </w:rPr>
        <w:t xml:space="preserve">                          https://zhaikpress.kz</w:t>
      </w:r>
    </w:p>
    <w:p w14:paraId="135A7FBE" w14:textId="77777777" w:rsidR="00A74ED4" w:rsidRPr="00CD690B" w:rsidRDefault="00A74ED4" w:rsidP="00D567F5">
      <w:pPr>
        <w:shd w:val="clear" w:color="auto" w:fill="FFFFFF" w:themeFill="background1"/>
        <w:spacing w:after="0" w:line="240" w:lineRule="auto"/>
        <w:jc w:val="center"/>
        <w:rPr>
          <w:rFonts w:ascii="Times New Roman" w:hAnsi="Times New Roman" w:cs="Times New Roman"/>
          <w:i/>
          <w:sz w:val="28"/>
          <w:szCs w:val="28"/>
        </w:rPr>
      </w:pPr>
    </w:p>
    <w:p w14:paraId="0385B2C9" w14:textId="77777777" w:rsidR="00D567F5" w:rsidRPr="00CD690B" w:rsidRDefault="00D567F5" w:rsidP="00D567F5">
      <w:pPr>
        <w:shd w:val="clear" w:color="auto" w:fill="FFFFFF" w:themeFill="background1"/>
        <w:spacing w:after="0" w:line="240" w:lineRule="auto"/>
        <w:jc w:val="center"/>
        <w:rPr>
          <w:rFonts w:ascii="Times New Roman" w:hAnsi="Times New Roman" w:cs="Times New Roman"/>
          <w:i/>
          <w:sz w:val="16"/>
          <w:szCs w:val="16"/>
        </w:rPr>
      </w:pPr>
    </w:p>
    <w:p w14:paraId="33D11C36" w14:textId="44E09E86" w:rsidR="00D567F5" w:rsidRPr="00CD690B" w:rsidRDefault="00D567F5" w:rsidP="00D567F5">
      <w:pPr>
        <w:shd w:val="clear" w:color="auto" w:fill="FFFFFF" w:themeFill="background1"/>
        <w:spacing w:after="0" w:line="240" w:lineRule="auto"/>
        <w:jc w:val="center"/>
        <w:rPr>
          <w:rFonts w:ascii="Times New Roman" w:hAnsi="Times New Roman" w:cs="Times New Roman"/>
          <w:sz w:val="28"/>
          <w:szCs w:val="28"/>
        </w:rPr>
      </w:pPr>
      <w:r w:rsidRPr="00CD690B">
        <w:rPr>
          <w:rFonts w:ascii="Times New Roman" w:hAnsi="Times New Roman" w:cs="Times New Roman"/>
          <w:sz w:val="28"/>
          <w:szCs w:val="28"/>
        </w:rPr>
        <w:t xml:space="preserve">Сурет 3 – Қызға, </w:t>
      </w:r>
      <w:r w:rsidRPr="00CD690B">
        <w:rPr>
          <w:rFonts w:ascii="Times New Roman" w:hAnsi="Times New Roman" w:cs="Times New Roman"/>
          <w:sz w:val="28"/>
          <w:szCs w:val="28"/>
          <w:shd w:val="clear" w:color="auto" w:fill="FFFFFF"/>
        </w:rPr>
        <w:t>жолы</w:t>
      </w:r>
      <w:r w:rsidRPr="00CD690B">
        <w:rPr>
          <w:rFonts w:ascii="Times New Roman" w:hAnsi="Times New Roman" w:cs="Times New Roman"/>
          <w:sz w:val="28"/>
          <w:szCs w:val="28"/>
        </w:rPr>
        <w:t>, тыйым, қырық үйден</w:t>
      </w:r>
      <w:r w:rsidRPr="00CD690B">
        <w:rPr>
          <w:rFonts w:ascii="Times New Roman" w:hAnsi="Times New Roman" w:cs="Times New Roman"/>
          <w:sz w:val="28"/>
          <w:szCs w:val="28"/>
          <w:shd w:val="clear" w:color="auto" w:fill="FFFFFF"/>
        </w:rPr>
        <w:t xml:space="preserve"> қыздың жіңішке, қызын ал, шешесін көріп,  қыздың аңқауынан, төркінін танымас, ұлдың жалқауынан сақта, тойған қыз, сақта</w:t>
      </w:r>
    </w:p>
    <w:p w14:paraId="3B286C03" w14:textId="77777777" w:rsidR="00D567F5" w:rsidRPr="00CD690B" w:rsidRDefault="00D567F5" w:rsidP="00203749">
      <w:pPr>
        <w:shd w:val="clear" w:color="auto" w:fill="FFFFFF" w:themeFill="background1"/>
        <w:spacing w:after="0" w:line="240" w:lineRule="auto"/>
        <w:ind w:firstLine="709"/>
        <w:jc w:val="both"/>
        <w:rPr>
          <w:rFonts w:ascii="Times New Roman" w:hAnsi="Times New Roman" w:cs="Times New Roman"/>
          <w:i/>
          <w:sz w:val="28"/>
          <w:szCs w:val="28"/>
        </w:rPr>
      </w:pPr>
    </w:p>
    <w:p w14:paraId="041B184F" w14:textId="77777777" w:rsidR="00035B14" w:rsidRPr="00CD690B" w:rsidRDefault="00035B14" w:rsidP="00203749">
      <w:pPr>
        <w:widowControl w:val="0"/>
        <w:shd w:val="clear" w:color="auto" w:fill="FFFFFF" w:themeFill="background1"/>
        <w:tabs>
          <w:tab w:val="left" w:pos="812"/>
        </w:tabs>
        <w:autoSpaceDE w:val="0"/>
        <w:autoSpaceDN w:val="0"/>
        <w:spacing w:after="0" w:line="240" w:lineRule="auto"/>
        <w:ind w:firstLine="709"/>
        <w:rPr>
          <w:rFonts w:ascii="Times New Roman" w:hAnsi="Times New Roman" w:cs="Times New Roman"/>
          <w:i/>
          <w:sz w:val="28"/>
          <w:szCs w:val="28"/>
        </w:rPr>
      </w:pPr>
      <w:r w:rsidRPr="00CD690B">
        <w:rPr>
          <w:rFonts w:ascii="Times New Roman" w:hAnsi="Times New Roman" w:cs="Times New Roman"/>
          <w:i/>
          <w:sz w:val="28"/>
          <w:szCs w:val="28"/>
        </w:rPr>
        <w:t>6-тапсырма</w:t>
      </w:r>
      <w:r w:rsidRPr="00CD690B">
        <w:rPr>
          <w:rFonts w:ascii="Times New Roman" w:hAnsi="Times New Roman" w:cs="Times New Roman"/>
          <w:sz w:val="28"/>
          <w:szCs w:val="28"/>
        </w:rPr>
        <w:t xml:space="preserve">. </w:t>
      </w:r>
      <w:r w:rsidRPr="00CD690B">
        <w:rPr>
          <w:rFonts w:ascii="Times New Roman" w:hAnsi="Times New Roman" w:cs="Times New Roman"/>
          <w:i/>
          <w:sz w:val="28"/>
          <w:szCs w:val="28"/>
        </w:rPr>
        <w:t>Мақал-мәтелдерді сәйкестендіріңіз. (Миға шабуыл)</w:t>
      </w:r>
    </w:p>
    <w:p w14:paraId="1E804985" w14:textId="77777777" w:rsidR="00035B14" w:rsidRPr="00CD690B" w:rsidRDefault="00035B14" w:rsidP="00203749">
      <w:pPr>
        <w:pStyle w:val="af7"/>
        <w:shd w:val="clear" w:color="auto" w:fill="FFFFFF" w:themeFill="background1"/>
        <w:tabs>
          <w:tab w:val="left" w:pos="5641"/>
        </w:tabs>
        <w:spacing w:before="0" w:beforeAutospacing="0" w:after="0" w:afterAutospacing="0"/>
        <w:ind w:firstLine="709"/>
        <w:rPr>
          <w:noProof/>
          <w:sz w:val="28"/>
          <w:szCs w:val="28"/>
          <w:lang w:val="az-Cyrl-AZ"/>
        </w:rPr>
      </w:pPr>
      <w:r w:rsidRPr="00CD690B">
        <w:rPr>
          <w:i/>
          <w:iCs/>
          <w:sz w:val="28"/>
          <w:szCs w:val="28"/>
          <w:lang w:val="kk-KZ"/>
        </w:rPr>
        <w:t>Қыз мұраты -</w:t>
      </w:r>
      <w:r w:rsidRPr="00CD690B">
        <w:rPr>
          <w:sz w:val="28"/>
          <w:szCs w:val="28"/>
          <w:lang w:val="kk-KZ"/>
        </w:rPr>
        <w:t> </w:t>
      </w:r>
      <w:r w:rsidRPr="00CD690B">
        <w:rPr>
          <w:noProof/>
          <w:sz w:val="28"/>
          <w:szCs w:val="28"/>
          <w:lang w:val="az-Cyrl-AZ"/>
        </w:rPr>
        <w:tab/>
        <w:t xml:space="preserve"> </w:t>
      </w:r>
      <w:r w:rsidRPr="00CD690B">
        <w:rPr>
          <w:i/>
          <w:iCs/>
          <w:sz w:val="28"/>
          <w:szCs w:val="28"/>
          <w:lang w:val="kk-KZ"/>
        </w:rPr>
        <w:t>жаман келін – келсап</w:t>
      </w:r>
    </w:p>
    <w:p w14:paraId="3A913D59" w14:textId="10073794" w:rsidR="00035B14" w:rsidRPr="00CD690B" w:rsidRDefault="00197CD1" w:rsidP="00203749">
      <w:pPr>
        <w:pStyle w:val="af7"/>
        <w:shd w:val="clear" w:color="auto" w:fill="FFFFFF" w:themeFill="background1"/>
        <w:tabs>
          <w:tab w:val="left" w:pos="5656"/>
        </w:tabs>
        <w:spacing w:before="0" w:beforeAutospacing="0" w:after="0" w:afterAutospacing="0"/>
        <w:ind w:firstLine="709"/>
        <w:rPr>
          <w:noProof/>
          <w:sz w:val="28"/>
          <w:szCs w:val="28"/>
          <w:lang w:val="az-Cyrl-AZ"/>
        </w:rPr>
      </w:pPr>
      <w:r w:rsidRPr="00CD690B">
        <w:rPr>
          <w:noProof/>
        </w:rPr>
        <mc:AlternateContent>
          <mc:Choice Requires="wps">
            <w:drawing>
              <wp:anchor distT="0" distB="0" distL="114300" distR="114300" simplePos="0" relativeHeight="251656704" behindDoc="0" locked="0" layoutInCell="1" allowOverlap="1" wp14:anchorId="33CC42D0" wp14:editId="184752DC">
                <wp:simplePos x="0" y="0"/>
                <wp:positionH relativeFrom="column">
                  <wp:posOffset>1678940</wp:posOffset>
                </wp:positionH>
                <wp:positionV relativeFrom="paragraph">
                  <wp:posOffset>167640</wp:posOffset>
                </wp:positionV>
                <wp:extent cx="2092960" cy="190500"/>
                <wp:effectExtent l="38100" t="76200" r="0" b="95250"/>
                <wp:wrapNone/>
                <wp:docPr id="8"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2960" cy="1905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type w14:anchorId="0619DC94" id="_x0000_t32" coordsize="21600,21600" o:spt="32" o:oned="t" path="m,l21600,21600e" filled="f">
                <v:path arrowok="t" fillok="f" o:connecttype="none"/>
                <o:lock v:ext="edit" shapetype="t"/>
              </v:shapetype>
              <v:shape id="Прямая со стрелкой 1" o:spid="_x0000_s1026" type="#_x0000_t32" style="position:absolute;margin-left:132.2pt;margin-top:13.2pt;width:164.8pt;height:1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">
                <v:stroke startarrow="open" endarrow="open"/>
                <o:lock v:ext="edit" shapetype="f"/>
              </v:shape>
            </w:pict>
          </mc:Fallback>
        </mc:AlternateContent>
      </w:r>
      <w:r w:rsidR="00035B14" w:rsidRPr="00CD690B">
        <w:rPr>
          <w:i/>
          <w:iCs/>
          <w:sz w:val="28"/>
          <w:szCs w:val="28"/>
          <w:lang w:val="kk-KZ"/>
        </w:rPr>
        <w:t>Жақсы келін-келін,</w:t>
      </w:r>
      <w:r w:rsidR="00035B14" w:rsidRPr="00CD690B">
        <w:rPr>
          <w:noProof/>
          <w:sz w:val="28"/>
          <w:szCs w:val="28"/>
          <w:lang w:val="az-Cyrl-AZ"/>
        </w:rPr>
        <w:tab/>
        <w:t xml:space="preserve"> </w:t>
      </w:r>
      <w:r w:rsidR="00035B14" w:rsidRPr="00CD690B">
        <w:rPr>
          <w:i/>
          <w:iCs/>
          <w:sz w:val="28"/>
          <w:szCs w:val="28"/>
          <w:lang w:val="kk-KZ"/>
        </w:rPr>
        <w:t>кету</w:t>
      </w:r>
      <w:r w:rsidR="00035B14" w:rsidRPr="00CD690B">
        <w:rPr>
          <w:noProof/>
          <w:sz w:val="28"/>
          <w:szCs w:val="28"/>
          <w:lang w:val="az-Cyrl-AZ"/>
        </w:rPr>
        <w:t xml:space="preserve"> </w:t>
      </w:r>
    </w:p>
    <w:p w14:paraId="70EB447D" w14:textId="77777777" w:rsidR="00035B14" w:rsidRPr="00CD690B" w:rsidRDefault="00035B14" w:rsidP="00203749">
      <w:pPr>
        <w:pStyle w:val="af7"/>
        <w:shd w:val="clear" w:color="auto" w:fill="FFFFFF" w:themeFill="background1"/>
        <w:tabs>
          <w:tab w:val="left" w:pos="5759"/>
        </w:tabs>
        <w:spacing w:before="0" w:beforeAutospacing="0" w:after="0" w:afterAutospacing="0"/>
        <w:ind w:firstLine="709"/>
        <w:rPr>
          <w:noProof/>
          <w:sz w:val="28"/>
          <w:szCs w:val="28"/>
          <w:lang w:val="az-Cyrl-AZ"/>
        </w:rPr>
      </w:pPr>
      <w:r w:rsidRPr="00CD690B">
        <w:rPr>
          <w:i/>
          <w:iCs/>
          <w:sz w:val="28"/>
          <w:szCs w:val="28"/>
          <w:lang w:val="az-Cyrl-AZ"/>
        </w:rPr>
        <w:t>Қыздың сырын</w:t>
      </w:r>
      <w:r w:rsidRPr="00CD690B">
        <w:rPr>
          <w:noProof/>
          <w:sz w:val="28"/>
          <w:szCs w:val="28"/>
          <w:lang w:val="az-Cyrl-AZ"/>
        </w:rPr>
        <w:tab/>
      </w:r>
      <w:r w:rsidRPr="00CD690B">
        <w:rPr>
          <w:i/>
          <w:iCs/>
          <w:sz w:val="28"/>
          <w:szCs w:val="28"/>
          <w:lang w:val="az-Cyrl-AZ"/>
        </w:rPr>
        <w:t>бір қолымен әлемді тербейді</w:t>
      </w:r>
      <w:r w:rsidRPr="00CD690B">
        <w:rPr>
          <w:sz w:val="28"/>
          <w:szCs w:val="28"/>
          <w:lang w:val="az-Cyrl-AZ"/>
        </w:rPr>
        <w:t>»</w:t>
      </w:r>
    </w:p>
    <w:p w14:paraId="0CAF625B" w14:textId="77777777" w:rsidR="00035B14" w:rsidRPr="00CD690B" w:rsidRDefault="00035B14" w:rsidP="00203749">
      <w:pPr>
        <w:pStyle w:val="af7"/>
        <w:shd w:val="clear" w:color="auto" w:fill="FFFFFF" w:themeFill="background1"/>
        <w:tabs>
          <w:tab w:val="left" w:pos="5746"/>
        </w:tabs>
        <w:spacing w:before="0" w:beforeAutospacing="0" w:after="0" w:afterAutospacing="0"/>
        <w:ind w:firstLine="709"/>
        <w:rPr>
          <w:i/>
          <w:iCs/>
          <w:sz w:val="28"/>
          <w:szCs w:val="28"/>
          <w:lang w:val="az-Cyrl-AZ"/>
        </w:rPr>
      </w:pPr>
      <w:r w:rsidRPr="00CD690B">
        <w:rPr>
          <w:i/>
          <w:iCs/>
          <w:sz w:val="28"/>
          <w:szCs w:val="28"/>
          <w:lang w:val="az-Cyrl-AZ"/>
        </w:rPr>
        <w:t>Әйел бір қолымен                                        керегесі алтын</w:t>
      </w:r>
    </w:p>
    <w:p w14:paraId="3F5CE2BF" w14:textId="77777777" w:rsidR="00035B14" w:rsidRPr="00CD690B" w:rsidRDefault="00035B14" w:rsidP="00203749">
      <w:pPr>
        <w:pStyle w:val="af7"/>
        <w:shd w:val="clear" w:color="auto" w:fill="FFFFFF" w:themeFill="background1"/>
        <w:tabs>
          <w:tab w:val="left" w:pos="5746"/>
        </w:tabs>
        <w:spacing w:before="0" w:beforeAutospacing="0" w:after="0" w:afterAutospacing="0"/>
        <w:ind w:firstLine="709"/>
        <w:rPr>
          <w:noProof/>
          <w:sz w:val="28"/>
          <w:szCs w:val="28"/>
          <w:lang w:val="az-Cyrl-AZ"/>
        </w:rPr>
      </w:pPr>
      <w:r w:rsidRPr="00CD690B">
        <w:rPr>
          <w:i/>
          <w:iCs/>
          <w:sz w:val="28"/>
          <w:szCs w:val="28"/>
          <w:lang w:val="az-Cyrl-AZ"/>
        </w:rPr>
        <w:t>бесікті тербетсе,</w:t>
      </w:r>
      <w:r w:rsidRPr="00CD690B">
        <w:rPr>
          <w:noProof/>
          <w:sz w:val="28"/>
          <w:szCs w:val="28"/>
          <w:lang w:val="az-Cyrl-AZ"/>
        </w:rPr>
        <w:tab/>
      </w:r>
      <w:r w:rsidRPr="00CD690B">
        <w:rPr>
          <w:i/>
          <w:iCs/>
          <w:sz w:val="28"/>
          <w:szCs w:val="28"/>
          <w:lang w:val="az-Cyrl-AZ"/>
        </w:rPr>
        <w:t>жеңгесі біледі».</w:t>
      </w:r>
    </w:p>
    <w:p w14:paraId="6973A13C" w14:textId="0FA6E0B5" w:rsidR="00035B14" w:rsidRPr="00CD690B" w:rsidRDefault="00035B14" w:rsidP="00203749">
      <w:pPr>
        <w:pStyle w:val="af7"/>
        <w:shd w:val="clear" w:color="auto" w:fill="FFFFFF" w:themeFill="background1"/>
        <w:tabs>
          <w:tab w:val="left" w:pos="5761"/>
        </w:tabs>
        <w:spacing w:before="0" w:beforeAutospacing="0" w:after="0" w:afterAutospacing="0"/>
        <w:ind w:firstLine="709"/>
        <w:rPr>
          <w:noProof/>
          <w:sz w:val="28"/>
          <w:szCs w:val="28"/>
          <w:lang w:val="az-Cyrl-AZ"/>
        </w:rPr>
      </w:pPr>
      <w:r w:rsidRPr="00CD690B">
        <w:rPr>
          <w:i/>
          <w:iCs/>
          <w:sz w:val="28"/>
          <w:szCs w:val="28"/>
          <w:lang w:val="az-Cyrl-AZ"/>
        </w:rPr>
        <w:t xml:space="preserve">            Келіні жақсының </w:t>
      </w:r>
      <w:r w:rsidRPr="00CD690B">
        <w:rPr>
          <w:noProof/>
          <w:sz w:val="28"/>
          <w:szCs w:val="28"/>
          <w:lang w:val="az-Cyrl-AZ"/>
        </w:rPr>
        <w:tab/>
      </w:r>
      <w:r w:rsidRPr="00CD690B">
        <w:rPr>
          <w:i/>
          <w:iCs/>
          <w:sz w:val="28"/>
          <w:szCs w:val="28"/>
          <w:lang w:val="az-Cyrl-AZ"/>
        </w:rPr>
        <w:t>сөнген көмір</w:t>
      </w:r>
    </w:p>
    <w:p w14:paraId="13FD7190" w14:textId="77777777" w:rsidR="00035B14" w:rsidRPr="00CD690B" w:rsidRDefault="00035B14" w:rsidP="00203749">
      <w:pPr>
        <w:pStyle w:val="af7"/>
        <w:shd w:val="clear" w:color="auto" w:fill="FFFFFF" w:themeFill="background1"/>
        <w:tabs>
          <w:tab w:val="left" w:pos="5746"/>
        </w:tabs>
        <w:spacing w:before="0" w:beforeAutospacing="0" w:after="0" w:afterAutospacing="0"/>
        <w:ind w:firstLine="709"/>
        <w:rPr>
          <w:noProof/>
          <w:sz w:val="28"/>
          <w:szCs w:val="28"/>
          <w:lang w:val="az-Cyrl-AZ"/>
        </w:rPr>
      </w:pPr>
      <w:r w:rsidRPr="00CD690B">
        <w:rPr>
          <w:i/>
          <w:iCs/>
          <w:sz w:val="28"/>
          <w:szCs w:val="28"/>
          <w:lang w:val="az-Cyrl-AZ"/>
        </w:rPr>
        <w:t xml:space="preserve">            Анасыз өмір</w:t>
      </w:r>
      <w:r w:rsidRPr="00CD690B">
        <w:rPr>
          <w:noProof/>
          <w:sz w:val="28"/>
          <w:szCs w:val="28"/>
          <w:lang w:val="az-Cyrl-AZ"/>
        </w:rPr>
        <w:tab/>
      </w:r>
    </w:p>
    <w:p w14:paraId="2A0101A7" w14:textId="77777777" w:rsidR="00035B14" w:rsidRPr="00CD690B" w:rsidRDefault="00035B14" w:rsidP="00203749">
      <w:pPr>
        <w:pStyle w:val="a5"/>
        <w:shd w:val="clear" w:color="auto" w:fill="FFFFFF" w:themeFill="background1"/>
        <w:spacing w:before="0" w:beforeAutospacing="0" w:after="0" w:afterAutospacing="0"/>
        <w:ind w:firstLine="709"/>
        <w:jc w:val="both"/>
        <w:rPr>
          <w:b/>
          <w:sz w:val="28"/>
          <w:szCs w:val="28"/>
        </w:rPr>
      </w:pPr>
      <w:r w:rsidRPr="00CD690B">
        <w:rPr>
          <w:iCs/>
          <w:sz w:val="28"/>
          <w:szCs w:val="28"/>
        </w:rPr>
        <w:t>7</w:t>
      </w:r>
      <w:r w:rsidRPr="00CD690B">
        <w:rPr>
          <w:i/>
          <w:sz w:val="28"/>
          <w:szCs w:val="28"/>
        </w:rPr>
        <w:t xml:space="preserve"> - тапсырма. </w:t>
      </w:r>
      <w:r w:rsidRPr="00CD690B">
        <w:rPr>
          <w:sz w:val="28"/>
          <w:szCs w:val="28"/>
        </w:rPr>
        <w:t>Максим Горькийдің «Өлімді жеңген ана» аудармасынан</w:t>
      </w:r>
      <w:r w:rsidRPr="00CD690B">
        <w:rPr>
          <w:b/>
          <w:sz w:val="28"/>
          <w:szCs w:val="28"/>
        </w:rPr>
        <w:t>.</w:t>
      </w:r>
    </w:p>
    <w:p w14:paraId="03A92921" w14:textId="4173CCEE"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r w:rsidRPr="00CD690B">
        <w:rPr>
          <w:sz w:val="28"/>
          <w:szCs w:val="28"/>
        </w:rPr>
        <w:t>«Тыңда, өлімнің егіншісі, Темір! Сен менің алдымда кінәлісің. Менімен есептеспей тұра алмайсың да. Менің алдымда күнәңді жусын деп келдім. Сенің бағынғаның "Күш - әділдікте!" деген ұранды айтты. Мен бұған иланбаймын. Бірақ сен маған еріксіз әділ боласың. Өйткені мен - анамын! Сен өлім сепсең, мен дүниеге өмір себемін. Сені жеңемін!»</w:t>
      </w:r>
    </w:p>
    <w:p w14:paraId="0B9B9914" w14:textId="77777777" w:rsidR="00035B14" w:rsidRPr="00CD690B" w:rsidRDefault="00035B14" w:rsidP="00203749">
      <w:pPr>
        <w:pStyle w:val="a5"/>
        <w:shd w:val="clear" w:color="auto" w:fill="FFFFFF" w:themeFill="background1"/>
        <w:spacing w:before="0" w:beforeAutospacing="0" w:after="0" w:afterAutospacing="0"/>
        <w:ind w:firstLine="709"/>
        <w:jc w:val="both"/>
        <w:rPr>
          <w:i/>
          <w:sz w:val="28"/>
          <w:szCs w:val="28"/>
        </w:rPr>
      </w:pPr>
      <w:r w:rsidRPr="00CD690B">
        <w:rPr>
          <w:i/>
          <w:sz w:val="28"/>
          <w:szCs w:val="28"/>
        </w:rPr>
        <w:t>Мәтінге тапсырмалар:</w:t>
      </w:r>
    </w:p>
    <w:p w14:paraId="6B4C4FAE" w14:textId="77777777" w:rsidR="00035B14" w:rsidRPr="00CD690B" w:rsidRDefault="00035B14" w:rsidP="00415FBA">
      <w:pPr>
        <w:pStyle w:val="a5"/>
        <w:numPr>
          <w:ilvl w:val="0"/>
          <w:numId w:val="3"/>
        </w:numPr>
        <w:shd w:val="clear" w:color="auto" w:fill="FFFFFF" w:themeFill="background1"/>
        <w:tabs>
          <w:tab w:val="left" w:pos="993"/>
        </w:tabs>
        <w:spacing w:before="0" w:beforeAutospacing="0" w:after="0" w:afterAutospacing="0"/>
        <w:ind w:left="0" w:firstLine="709"/>
        <w:jc w:val="both"/>
        <w:rPr>
          <w:iCs/>
          <w:sz w:val="28"/>
          <w:szCs w:val="28"/>
        </w:rPr>
      </w:pPr>
      <w:r w:rsidRPr="00CD690B">
        <w:rPr>
          <w:iCs/>
          <w:sz w:val="28"/>
          <w:szCs w:val="28"/>
        </w:rPr>
        <w:t>Мәтін қандай тақырыпқа арналған?</w:t>
      </w:r>
    </w:p>
    <w:p w14:paraId="6999C7FC" w14:textId="77777777" w:rsidR="00035B14" w:rsidRPr="00CD690B" w:rsidRDefault="00035B14" w:rsidP="00415FBA">
      <w:pPr>
        <w:pStyle w:val="a5"/>
        <w:numPr>
          <w:ilvl w:val="0"/>
          <w:numId w:val="3"/>
        </w:numPr>
        <w:shd w:val="clear" w:color="auto" w:fill="FFFFFF" w:themeFill="background1"/>
        <w:tabs>
          <w:tab w:val="left" w:pos="993"/>
        </w:tabs>
        <w:spacing w:before="0" w:beforeAutospacing="0" w:after="0" w:afterAutospacing="0"/>
        <w:ind w:left="0" w:firstLine="709"/>
        <w:jc w:val="both"/>
        <w:rPr>
          <w:iCs/>
          <w:sz w:val="28"/>
          <w:szCs w:val="28"/>
        </w:rPr>
      </w:pPr>
      <w:r w:rsidRPr="00CD690B">
        <w:rPr>
          <w:iCs/>
          <w:sz w:val="28"/>
          <w:szCs w:val="28"/>
        </w:rPr>
        <w:t>Мәтінді оқып шығып, қандай мақал мен мәтелдер айтар едіңіз?</w:t>
      </w:r>
    </w:p>
    <w:p w14:paraId="4B99FF77" w14:textId="77777777" w:rsidR="00035B14" w:rsidRPr="00CD690B" w:rsidRDefault="00035B14" w:rsidP="00415FBA">
      <w:pPr>
        <w:pStyle w:val="a5"/>
        <w:numPr>
          <w:ilvl w:val="0"/>
          <w:numId w:val="3"/>
        </w:numPr>
        <w:shd w:val="clear" w:color="auto" w:fill="FFFFFF" w:themeFill="background1"/>
        <w:tabs>
          <w:tab w:val="left" w:pos="993"/>
        </w:tabs>
        <w:spacing w:before="0" w:beforeAutospacing="0" w:after="0" w:afterAutospacing="0"/>
        <w:ind w:left="0" w:firstLine="709"/>
        <w:jc w:val="both"/>
        <w:rPr>
          <w:iCs/>
          <w:sz w:val="28"/>
          <w:szCs w:val="28"/>
        </w:rPr>
      </w:pPr>
      <w:r w:rsidRPr="00CD690B">
        <w:rPr>
          <w:iCs/>
          <w:sz w:val="28"/>
          <w:szCs w:val="28"/>
        </w:rPr>
        <w:t>Мәтін бойынша сұрақтар құрастырыңыздар.</w:t>
      </w:r>
    </w:p>
    <w:p w14:paraId="4FD17FEE" w14:textId="7777777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i/>
          <w:iCs/>
          <w:sz w:val="28"/>
          <w:szCs w:val="28"/>
        </w:rPr>
      </w:pPr>
      <w:r w:rsidRPr="00CD690B">
        <w:rPr>
          <w:rFonts w:ascii="Times New Roman" w:hAnsi="Times New Roman" w:cs="Times New Roman"/>
          <w:i/>
          <w:sz w:val="28"/>
          <w:szCs w:val="28"/>
        </w:rPr>
        <w:t xml:space="preserve">8-тапсырма. </w:t>
      </w:r>
      <w:r w:rsidRPr="00CD690B">
        <w:rPr>
          <w:rFonts w:ascii="Times New Roman" w:hAnsi="Times New Roman" w:cs="Times New Roman"/>
          <w:i/>
          <w:iCs/>
          <w:sz w:val="28"/>
          <w:szCs w:val="28"/>
        </w:rPr>
        <w:t xml:space="preserve">Әйел тақырыбына қатысты мақал-мәтелдер бойынша тапсырмаларды </w:t>
      </w:r>
      <w:r w:rsidRPr="00CD690B">
        <w:rPr>
          <w:rFonts w:ascii="Times New Roman" w:hAnsi="Times New Roman" w:cs="Times New Roman"/>
          <w:iCs/>
          <w:sz w:val="28"/>
          <w:szCs w:val="28"/>
        </w:rPr>
        <w:t>«автор орындығында»</w:t>
      </w:r>
      <w:r w:rsidRPr="00CD690B">
        <w:rPr>
          <w:rFonts w:ascii="Times New Roman" w:hAnsi="Times New Roman" w:cs="Times New Roman"/>
          <w:i/>
          <w:iCs/>
          <w:sz w:val="28"/>
          <w:szCs w:val="28"/>
        </w:rPr>
        <w:t xml:space="preserve"> әдісі бойынша орындап, </w:t>
      </w:r>
      <w:r w:rsidRPr="00CB5F87">
        <w:rPr>
          <w:rFonts w:ascii="Times New Roman" w:hAnsi="Times New Roman" w:cs="Times New Roman"/>
          <w:i/>
          <w:sz w:val="28"/>
          <w:szCs w:val="28"/>
        </w:rPr>
        <w:t>«инсерт әдісі»</w:t>
      </w:r>
      <w:r w:rsidRPr="00CD690B">
        <w:rPr>
          <w:rFonts w:ascii="Times New Roman" w:hAnsi="Times New Roman" w:cs="Times New Roman"/>
          <w:i/>
          <w:iCs/>
          <w:sz w:val="28"/>
          <w:szCs w:val="28"/>
        </w:rPr>
        <w:t xml:space="preserve"> бойынша қорытындылаңыздар.</w:t>
      </w:r>
    </w:p>
    <w:p w14:paraId="33259C10" w14:textId="45C40E7B" w:rsidR="00035B14" w:rsidRPr="00CD690B" w:rsidRDefault="00035B14" w:rsidP="00203749">
      <w:pPr>
        <w:pStyle w:val="a3"/>
        <w:numPr>
          <w:ilvl w:val="0"/>
          <w:numId w:val="4"/>
        </w:numPr>
        <w:shd w:val="clear" w:color="auto" w:fill="FFFFFF" w:themeFill="background1"/>
        <w:tabs>
          <w:tab w:val="left" w:pos="993"/>
        </w:tabs>
        <w:spacing w:after="0" w:line="240" w:lineRule="auto"/>
        <w:ind w:left="0" w:firstLine="709"/>
        <w:jc w:val="both"/>
        <w:rPr>
          <w:rFonts w:ascii="Times New Roman" w:hAnsi="Times New Roman" w:cs="Times New Roman"/>
          <w:iCs/>
          <w:sz w:val="28"/>
          <w:szCs w:val="28"/>
        </w:rPr>
      </w:pPr>
      <w:r w:rsidRPr="00CD690B">
        <w:rPr>
          <w:rFonts w:ascii="Times New Roman" w:hAnsi="Times New Roman" w:cs="Times New Roman"/>
          <w:iCs/>
          <w:sz w:val="28"/>
          <w:szCs w:val="28"/>
        </w:rPr>
        <w:t>Әйел тақырыбымен байланысты 5 мақал</w:t>
      </w:r>
      <w:r w:rsidR="00A5530D">
        <w:rPr>
          <w:rFonts w:ascii="Times New Roman" w:hAnsi="Times New Roman" w:cs="Times New Roman"/>
          <w:iCs/>
          <w:sz w:val="28"/>
          <w:szCs w:val="28"/>
        </w:rPr>
        <w:t>-мәтел</w:t>
      </w:r>
      <w:r w:rsidRPr="00CD690B">
        <w:rPr>
          <w:rFonts w:ascii="Times New Roman" w:hAnsi="Times New Roman" w:cs="Times New Roman"/>
          <w:iCs/>
          <w:sz w:val="28"/>
          <w:szCs w:val="28"/>
        </w:rPr>
        <w:t xml:space="preserve"> таңдап алып</w:t>
      </w:r>
      <w:r w:rsidR="00A5530D">
        <w:rPr>
          <w:rFonts w:ascii="Times New Roman" w:hAnsi="Times New Roman" w:cs="Times New Roman"/>
          <w:iCs/>
          <w:sz w:val="28"/>
          <w:szCs w:val="28"/>
        </w:rPr>
        <w:t>,</w:t>
      </w:r>
      <w:r w:rsidRPr="00CD690B">
        <w:rPr>
          <w:rFonts w:ascii="Times New Roman" w:hAnsi="Times New Roman" w:cs="Times New Roman"/>
          <w:iCs/>
          <w:sz w:val="28"/>
          <w:szCs w:val="28"/>
        </w:rPr>
        <w:t xml:space="preserve"> сол мақал-мәтелдердің мағынасын түсіндіріңіз.</w:t>
      </w:r>
    </w:p>
    <w:p w14:paraId="44E0DA0B" w14:textId="2B665E51" w:rsidR="00035B14" w:rsidRPr="00CD690B" w:rsidRDefault="00035B14" w:rsidP="00203749">
      <w:pPr>
        <w:pStyle w:val="a3"/>
        <w:numPr>
          <w:ilvl w:val="0"/>
          <w:numId w:val="4"/>
        </w:numPr>
        <w:shd w:val="clear" w:color="auto" w:fill="FFFFFF" w:themeFill="background1"/>
        <w:tabs>
          <w:tab w:val="left" w:pos="993"/>
        </w:tabs>
        <w:spacing w:after="0" w:line="240" w:lineRule="auto"/>
        <w:ind w:left="0" w:firstLine="709"/>
        <w:jc w:val="both"/>
        <w:rPr>
          <w:rFonts w:ascii="Times New Roman" w:hAnsi="Times New Roman" w:cs="Times New Roman"/>
          <w:iCs/>
          <w:sz w:val="28"/>
          <w:szCs w:val="28"/>
        </w:rPr>
      </w:pPr>
      <w:r w:rsidRPr="00CD690B">
        <w:rPr>
          <w:rFonts w:ascii="Times New Roman" w:hAnsi="Times New Roman" w:cs="Times New Roman"/>
          <w:iCs/>
          <w:sz w:val="28"/>
          <w:szCs w:val="28"/>
        </w:rPr>
        <w:t>Әйел тақырыбымен байланысты ішінде антонимдері бар 5 мақал</w:t>
      </w:r>
      <w:r w:rsidR="00A5530D">
        <w:rPr>
          <w:rFonts w:ascii="Times New Roman" w:hAnsi="Times New Roman" w:cs="Times New Roman"/>
          <w:iCs/>
          <w:sz w:val="28"/>
          <w:szCs w:val="28"/>
        </w:rPr>
        <w:t>-мәтел</w:t>
      </w:r>
      <w:r w:rsidRPr="00CD690B">
        <w:rPr>
          <w:rFonts w:ascii="Times New Roman" w:hAnsi="Times New Roman" w:cs="Times New Roman"/>
          <w:iCs/>
          <w:sz w:val="28"/>
          <w:szCs w:val="28"/>
        </w:rPr>
        <w:t xml:space="preserve"> таңдап алып</w:t>
      </w:r>
      <w:r w:rsidR="00A5530D">
        <w:rPr>
          <w:rFonts w:ascii="Times New Roman" w:hAnsi="Times New Roman" w:cs="Times New Roman"/>
          <w:iCs/>
          <w:sz w:val="28"/>
          <w:szCs w:val="28"/>
        </w:rPr>
        <w:t>,</w:t>
      </w:r>
      <w:r w:rsidRPr="00CD690B">
        <w:rPr>
          <w:rFonts w:ascii="Times New Roman" w:hAnsi="Times New Roman" w:cs="Times New Roman"/>
          <w:iCs/>
          <w:sz w:val="28"/>
          <w:szCs w:val="28"/>
        </w:rPr>
        <w:t xml:space="preserve"> сол мақал-мәтелдердің мағынасын түсіндіріңіз. Бұл мақал-мәтелдерді қандай жағдайларда қолданар едіңіз?</w:t>
      </w:r>
    </w:p>
    <w:p w14:paraId="0119B5BC" w14:textId="15B0D4BE" w:rsidR="00035B14" w:rsidRPr="00CD690B" w:rsidRDefault="00035B14" w:rsidP="00203749">
      <w:pPr>
        <w:pStyle w:val="a3"/>
        <w:numPr>
          <w:ilvl w:val="0"/>
          <w:numId w:val="4"/>
        </w:numPr>
        <w:shd w:val="clear" w:color="auto" w:fill="FFFFFF" w:themeFill="background1"/>
        <w:tabs>
          <w:tab w:val="left" w:pos="993"/>
        </w:tabs>
        <w:spacing w:after="0" w:line="240" w:lineRule="auto"/>
        <w:ind w:left="0" w:firstLine="709"/>
        <w:jc w:val="both"/>
        <w:rPr>
          <w:rFonts w:ascii="Times New Roman" w:hAnsi="Times New Roman" w:cs="Times New Roman"/>
          <w:iCs/>
          <w:sz w:val="28"/>
          <w:szCs w:val="28"/>
        </w:rPr>
      </w:pPr>
      <w:r w:rsidRPr="00CD690B">
        <w:rPr>
          <w:rFonts w:ascii="Times New Roman" w:hAnsi="Times New Roman" w:cs="Times New Roman"/>
          <w:iCs/>
          <w:sz w:val="28"/>
          <w:szCs w:val="28"/>
        </w:rPr>
        <w:t xml:space="preserve">Өз елдеріңізде әйел тақырыбына қатысты 5 </w:t>
      </w:r>
      <w:r w:rsidR="00A5530D" w:rsidRPr="00CD690B">
        <w:rPr>
          <w:rFonts w:ascii="Times New Roman" w:hAnsi="Times New Roman" w:cs="Times New Roman"/>
          <w:iCs/>
          <w:sz w:val="28"/>
          <w:szCs w:val="28"/>
        </w:rPr>
        <w:t>мақал</w:t>
      </w:r>
      <w:r w:rsidR="00A5530D">
        <w:rPr>
          <w:rFonts w:ascii="Times New Roman" w:hAnsi="Times New Roman" w:cs="Times New Roman"/>
          <w:iCs/>
          <w:sz w:val="28"/>
          <w:szCs w:val="28"/>
        </w:rPr>
        <w:t xml:space="preserve">-мәтелді </w:t>
      </w:r>
      <w:r w:rsidRPr="00CD690B">
        <w:rPr>
          <w:rFonts w:ascii="Times New Roman" w:hAnsi="Times New Roman" w:cs="Times New Roman"/>
          <w:iCs/>
          <w:sz w:val="28"/>
          <w:szCs w:val="28"/>
        </w:rPr>
        <w:t>таңдап алып</w:t>
      </w:r>
      <w:r w:rsidR="00A5530D">
        <w:rPr>
          <w:rFonts w:ascii="Times New Roman" w:hAnsi="Times New Roman" w:cs="Times New Roman"/>
          <w:iCs/>
          <w:sz w:val="28"/>
          <w:szCs w:val="28"/>
        </w:rPr>
        <w:t>,</w:t>
      </w:r>
      <w:r w:rsidRPr="00CD690B">
        <w:rPr>
          <w:rFonts w:ascii="Times New Roman" w:hAnsi="Times New Roman" w:cs="Times New Roman"/>
          <w:iCs/>
          <w:sz w:val="28"/>
          <w:szCs w:val="28"/>
        </w:rPr>
        <w:t xml:space="preserve"> оған мағыналас қазақша мақал-мәтелдер табыңыз</w:t>
      </w:r>
      <w:r w:rsidR="00A5530D">
        <w:rPr>
          <w:rFonts w:ascii="Times New Roman" w:hAnsi="Times New Roman" w:cs="Times New Roman"/>
          <w:iCs/>
          <w:sz w:val="28"/>
          <w:szCs w:val="28"/>
        </w:rPr>
        <w:t>.</w:t>
      </w:r>
    </w:p>
    <w:p w14:paraId="525DA9B0" w14:textId="77777777" w:rsidR="00035B14" w:rsidRPr="00CD690B" w:rsidRDefault="00035B14" w:rsidP="00203749">
      <w:pPr>
        <w:pStyle w:val="a3"/>
        <w:numPr>
          <w:ilvl w:val="0"/>
          <w:numId w:val="4"/>
        </w:numPr>
        <w:shd w:val="clear" w:color="auto" w:fill="FFFFFF" w:themeFill="background1"/>
        <w:tabs>
          <w:tab w:val="left" w:pos="993"/>
        </w:tabs>
        <w:spacing w:after="0" w:line="240" w:lineRule="auto"/>
        <w:ind w:left="0" w:firstLine="709"/>
        <w:jc w:val="both"/>
        <w:rPr>
          <w:rFonts w:ascii="Times New Roman" w:hAnsi="Times New Roman" w:cs="Times New Roman"/>
          <w:iCs/>
          <w:sz w:val="28"/>
          <w:szCs w:val="28"/>
        </w:rPr>
      </w:pPr>
      <w:r w:rsidRPr="00CD690B">
        <w:rPr>
          <w:rFonts w:ascii="Times New Roman" w:hAnsi="Times New Roman" w:cs="Times New Roman"/>
          <w:iCs/>
          <w:sz w:val="28"/>
          <w:szCs w:val="28"/>
        </w:rPr>
        <w:t>Сізге әйел тақырыбына қатысты қандай мақал-мәтел ұнайды, себебін түсіндіріңіз.</w:t>
      </w:r>
    </w:p>
    <w:p w14:paraId="6E43AE36" w14:textId="3BDE4062"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i/>
          <w:sz w:val="28"/>
          <w:szCs w:val="28"/>
        </w:rPr>
      </w:pPr>
      <w:r w:rsidRPr="00CD690B">
        <w:rPr>
          <w:rFonts w:ascii="Times New Roman" w:hAnsi="Times New Roman" w:cs="Times New Roman"/>
          <w:i/>
          <w:sz w:val="28"/>
          <w:szCs w:val="28"/>
        </w:rPr>
        <w:t>9-тапсырма. Мақал-мәтелдердегі түсіп қалған сөздерді орнына қоя отырып, «кубизм» әдісі бойынша тақырыпты жан-жақты сипаттаңыз, салыстырыңыз, зерттеңіз, талдау жасаң</w:t>
      </w:r>
      <w:r w:rsidR="00A5530D">
        <w:rPr>
          <w:rFonts w:ascii="Times New Roman" w:hAnsi="Times New Roman" w:cs="Times New Roman"/>
          <w:i/>
          <w:sz w:val="28"/>
          <w:szCs w:val="28"/>
        </w:rPr>
        <w:t>ыз</w:t>
      </w:r>
      <w:r w:rsidRPr="00CD690B">
        <w:rPr>
          <w:rFonts w:ascii="Times New Roman" w:hAnsi="Times New Roman" w:cs="Times New Roman"/>
          <w:i/>
          <w:sz w:val="28"/>
          <w:szCs w:val="28"/>
        </w:rPr>
        <w:t>, қолданыңыз, дәлелдеңіз.</w:t>
      </w:r>
    </w:p>
    <w:p w14:paraId="6CFF23E2" w14:textId="77777777" w:rsidR="00035B14"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rPr>
      </w:pPr>
      <w:r w:rsidRPr="00CD690B">
        <w:rPr>
          <w:rFonts w:ascii="Times New Roman" w:hAnsi="Times New Roman" w:cs="Times New Roman"/>
          <w:sz w:val="28"/>
          <w:szCs w:val="28"/>
        </w:rPr>
        <w:t>Алып та ................ туады</w:t>
      </w:r>
    </w:p>
    <w:p w14:paraId="13108067" w14:textId="77777777" w:rsidR="00035B14"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rPr>
      </w:pPr>
      <w:r w:rsidRPr="00CD690B">
        <w:rPr>
          <w:rStyle w:val="a7"/>
          <w:rFonts w:ascii="Times New Roman" w:hAnsi="Times New Roman" w:cs="Times New Roman"/>
          <w:b w:val="0"/>
          <w:i/>
          <w:sz w:val="28"/>
          <w:szCs w:val="28"/>
          <w:bdr w:val="none" w:sz="0" w:space="0" w:color="auto" w:frame="1"/>
          <w:shd w:val="clear" w:color="auto" w:fill="FFFFFF"/>
        </w:rPr>
        <w:t>Ана</w:t>
      </w:r>
      <w:r w:rsidRPr="00CD690B">
        <w:rPr>
          <w:rFonts w:ascii="Times New Roman" w:hAnsi="Times New Roman" w:cs="Times New Roman"/>
          <w:sz w:val="28"/>
          <w:szCs w:val="28"/>
          <w:shd w:val="clear" w:color="auto" w:fill="FFFFFF"/>
        </w:rPr>
        <w:t>ның басқан жерінде .</w:t>
      </w:r>
      <w:r w:rsidRPr="00CD690B">
        <w:rPr>
          <w:rFonts w:ascii="Times New Roman" w:hAnsi="Times New Roman" w:cs="Times New Roman"/>
          <w:sz w:val="28"/>
          <w:szCs w:val="28"/>
        </w:rPr>
        <w:t>..............</w:t>
      </w:r>
      <w:r w:rsidRPr="00CD690B">
        <w:rPr>
          <w:rFonts w:ascii="Times New Roman" w:hAnsi="Times New Roman" w:cs="Times New Roman"/>
          <w:sz w:val="28"/>
          <w:szCs w:val="28"/>
          <w:shd w:val="clear" w:color="auto" w:fill="FFFFFF"/>
        </w:rPr>
        <w:t xml:space="preserve"> бар</w:t>
      </w:r>
      <w:r w:rsidRPr="00CD690B">
        <w:rPr>
          <w:rFonts w:ascii="Times New Roman" w:hAnsi="Times New Roman" w:cs="Times New Roman"/>
          <w:sz w:val="28"/>
          <w:szCs w:val="28"/>
        </w:rPr>
        <w:t xml:space="preserve"> </w:t>
      </w:r>
    </w:p>
    <w:p w14:paraId="7B1AA716" w14:textId="77777777" w:rsidR="00035B14" w:rsidRPr="00CD690B" w:rsidRDefault="00035B14" w:rsidP="00CB5F87">
      <w:pPr>
        <w:shd w:val="clear" w:color="auto" w:fill="FFFFFF" w:themeFill="background1"/>
        <w:spacing w:after="0" w:line="240" w:lineRule="auto"/>
        <w:ind w:left="708" w:firstLine="1"/>
        <w:rPr>
          <w:rFonts w:ascii="Times New Roman" w:hAnsi="Times New Roman" w:cs="Times New Roman"/>
          <w:sz w:val="28"/>
          <w:szCs w:val="28"/>
        </w:rPr>
      </w:pPr>
      <w:r w:rsidRPr="00CD690B">
        <w:rPr>
          <w:rStyle w:val="a7"/>
          <w:rFonts w:ascii="Times New Roman" w:hAnsi="Times New Roman" w:cs="Times New Roman"/>
          <w:b w:val="0"/>
          <w:i/>
          <w:sz w:val="28"/>
          <w:szCs w:val="28"/>
          <w:bdr w:val="none" w:sz="0" w:space="0" w:color="auto" w:frame="1"/>
          <w:shd w:val="clear" w:color="auto" w:fill="FFFFFF"/>
        </w:rPr>
        <w:t>Ана</w:t>
      </w:r>
      <w:r w:rsidRPr="00CD690B">
        <w:rPr>
          <w:rFonts w:ascii="Times New Roman" w:hAnsi="Times New Roman" w:cs="Times New Roman"/>
          <w:sz w:val="28"/>
          <w:szCs w:val="28"/>
          <w:shd w:val="clear" w:color="auto" w:fill="FFFFFF"/>
        </w:rPr>
        <w:t>ның ойы ұяда,</w:t>
      </w:r>
      <w:r w:rsidRPr="00CD690B">
        <w:rPr>
          <w:rFonts w:ascii="Times New Roman" w:hAnsi="Times New Roman" w:cs="Times New Roman"/>
          <w:sz w:val="28"/>
          <w:szCs w:val="28"/>
        </w:rPr>
        <w:br/>
      </w:r>
      <w:r w:rsidRPr="00CD690B">
        <w:rPr>
          <w:rFonts w:ascii="Times New Roman" w:hAnsi="Times New Roman" w:cs="Times New Roman"/>
          <w:sz w:val="28"/>
          <w:szCs w:val="28"/>
          <w:shd w:val="clear" w:color="auto" w:fill="FFFFFF"/>
        </w:rPr>
        <w:t>Баланың.</w:t>
      </w:r>
      <w:r w:rsidRPr="00CD690B">
        <w:rPr>
          <w:rFonts w:ascii="Times New Roman" w:hAnsi="Times New Roman" w:cs="Times New Roman"/>
          <w:sz w:val="28"/>
          <w:szCs w:val="28"/>
        </w:rPr>
        <w:t xml:space="preserve">................. </w:t>
      </w:r>
      <w:r w:rsidRPr="00CD690B">
        <w:rPr>
          <w:rFonts w:ascii="Times New Roman" w:hAnsi="Times New Roman" w:cs="Times New Roman"/>
          <w:sz w:val="28"/>
          <w:szCs w:val="28"/>
          <w:shd w:val="clear" w:color="auto" w:fill="FFFFFF"/>
        </w:rPr>
        <w:t>қияда</w:t>
      </w:r>
    </w:p>
    <w:p w14:paraId="4888F59F" w14:textId="77777777" w:rsidR="00035B14" w:rsidRPr="00CD690B" w:rsidRDefault="00035B14" w:rsidP="00CB5F87">
      <w:pPr>
        <w:shd w:val="clear" w:color="auto" w:fill="FFFFFF" w:themeFill="background1"/>
        <w:spacing w:after="0" w:line="240" w:lineRule="auto"/>
        <w:ind w:left="708" w:firstLine="1"/>
        <w:rPr>
          <w:rFonts w:ascii="Times New Roman" w:hAnsi="Times New Roman" w:cs="Times New Roman"/>
          <w:sz w:val="28"/>
          <w:szCs w:val="28"/>
        </w:rPr>
      </w:pPr>
      <w:r w:rsidRPr="00CD690B">
        <w:rPr>
          <w:rStyle w:val="a7"/>
          <w:rFonts w:ascii="Times New Roman" w:hAnsi="Times New Roman" w:cs="Times New Roman"/>
          <w:b w:val="0"/>
          <w:i/>
          <w:sz w:val="28"/>
          <w:szCs w:val="28"/>
          <w:bdr w:val="none" w:sz="0" w:space="0" w:color="auto" w:frame="1"/>
          <w:shd w:val="clear" w:color="auto" w:fill="FFFFFF"/>
        </w:rPr>
        <w:t>Ана</w:t>
      </w:r>
      <w:r w:rsidRPr="00CD690B">
        <w:rPr>
          <w:rFonts w:ascii="Times New Roman" w:hAnsi="Times New Roman" w:cs="Times New Roman"/>
          <w:sz w:val="28"/>
          <w:szCs w:val="28"/>
          <w:shd w:val="clear" w:color="auto" w:fill="FFFFFF"/>
        </w:rPr>
        <w:t>ның —.</w:t>
      </w:r>
      <w:r w:rsidRPr="00CD690B">
        <w:rPr>
          <w:rFonts w:ascii="Times New Roman" w:hAnsi="Times New Roman" w:cs="Times New Roman"/>
          <w:sz w:val="28"/>
          <w:szCs w:val="28"/>
        </w:rPr>
        <w:t xml:space="preserve">............... </w:t>
      </w:r>
      <w:r w:rsidRPr="00CD690B">
        <w:rPr>
          <w:rFonts w:ascii="Times New Roman" w:hAnsi="Times New Roman" w:cs="Times New Roman"/>
          <w:sz w:val="28"/>
          <w:szCs w:val="28"/>
          <w:shd w:val="clear" w:color="auto" w:fill="FFFFFF"/>
        </w:rPr>
        <w:t xml:space="preserve"> бал,</w:t>
      </w:r>
      <w:r w:rsidRPr="00CD690B">
        <w:rPr>
          <w:rFonts w:ascii="Times New Roman" w:hAnsi="Times New Roman" w:cs="Times New Roman"/>
          <w:sz w:val="28"/>
          <w:szCs w:val="28"/>
        </w:rPr>
        <w:br/>
      </w:r>
      <w:r w:rsidRPr="00CD690B">
        <w:rPr>
          <w:rFonts w:ascii="Times New Roman" w:hAnsi="Times New Roman" w:cs="Times New Roman"/>
          <w:sz w:val="28"/>
          <w:szCs w:val="28"/>
          <w:shd w:val="clear" w:color="auto" w:fill="FFFFFF"/>
        </w:rPr>
        <w:t>Баланың тілі — бал</w:t>
      </w:r>
      <w:r w:rsidRPr="00CD690B">
        <w:rPr>
          <w:rFonts w:ascii="Times New Roman" w:hAnsi="Times New Roman" w:cs="Times New Roman"/>
          <w:sz w:val="28"/>
          <w:szCs w:val="28"/>
        </w:rPr>
        <w:t xml:space="preserve"> </w:t>
      </w:r>
    </w:p>
    <w:p w14:paraId="4943ADB4" w14:textId="77777777" w:rsidR="00035B14"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rPr>
      </w:pPr>
      <w:r w:rsidRPr="00CD690B">
        <w:rPr>
          <w:rFonts w:ascii="Times New Roman" w:hAnsi="Times New Roman" w:cs="Times New Roman"/>
          <w:sz w:val="28"/>
          <w:szCs w:val="28"/>
        </w:rPr>
        <w:t xml:space="preserve">Керекті сөздер: анадан, </w:t>
      </w:r>
      <w:r w:rsidRPr="00CD690B">
        <w:rPr>
          <w:rFonts w:ascii="Times New Roman" w:hAnsi="Times New Roman" w:cs="Times New Roman"/>
          <w:sz w:val="28"/>
          <w:szCs w:val="28"/>
          <w:shd w:val="clear" w:color="auto" w:fill="FFFFFF"/>
        </w:rPr>
        <w:t>пейіш, ойы</w:t>
      </w:r>
      <w:r w:rsidRPr="00CD690B">
        <w:rPr>
          <w:rFonts w:ascii="Times New Roman" w:hAnsi="Times New Roman" w:cs="Times New Roman"/>
          <w:sz w:val="28"/>
          <w:szCs w:val="28"/>
        </w:rPr>
        <w:t>,</w:t>
      </w:r>
      <w:r w:rsidRPr="00CD690B">
        <w:rPr>
          <w:rFonts w:ascii="Times New Roman" w:hAnsi="Times New Roman" w:cs="Times New Roman"/>
          <w:sz w:val="28"/>
          <w:szCs w:val="28"/>
          <w:shd w:val="clear" w:color="auto" w:fill="FFFFFF"/>
        </w:rPr>
        <w:t>сүті</w:t>
      </w:r>
      <w:r w:rsidRPr="00CD690B">
        <w:rPr>
          <w:rFonts w:ascii="Times New Roman" w:hAnsi="Times New Roman" w:cs="Times New Roman"/>
          <w:sz w:val="28"/>
          <w:szCs w:val="28"/>
        </w:rPr>
        <w:t>.</w:t>
      </w:r>
    </w:p>
    <w:p w14:paraId="6F795F19" w14:textId="77777777" w:rsidR="00035B14" w:rsidRPr="00CD690B" w:rsidRDefault="00035B14" w:rsidP="00203749">
      <w:pPr>
        <w:shd w:val="clear" w:color="auto" w:fill="FFFFFF" w:themeFill="background1"/>
        <w:spacing w:after="0" w:line="240" w:lineRule="auto"/>
        <w:ind w:firstLine="709"/>
        <w:rPr>
          <w:rFonts w:ascii="Times New Roman" w:hAnsi="Times New Roman" w:cs="Times New Roman"/>
          <w:i/>
          <w:iCs/>
          <w:sz w:val="28"/>
          <w:szCs w:val="28"/>
        </w:rPr>
      </w:pPr>
      <w:r w:rsidRPr="00CD690B">
        <w:rPr>
          <w:rFonts w:ascii="Times New Roman" w:hAnsi="Times New Roman" w:cs="Times New Roman"/>
          <w:i/>
          <w:sz w:val="28"/>
          <w:szCs w:val="28"/>
        </w:rPr>
        <w:t xml:space="preserve">10-тапсырма. </w:t>
      </w:r>
      <w:r w:rsidRPr="00CD690B">
        <w:rPr>
          <w:rFonts w:ascii="Times New Roman" w:hAnsi="Times New Roman" w:cs="Times New Roman"/>
          <w:i/>
          <w:iCs/>
          <w:sz w:val="28"/>
          <w:szCs w:val="28"/>
          <w:shd w:val="clear" w:color="auto" w:fill="FFFFFF"/>
        </w:rPr>
        <w:t>Шеше, сен бақыттысың!</w:t>
      </w:r>
    </w:p>
    <w:p w14:paraId="4C4FD14C"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Шеше,</w:t>
      </w:r>
    </w:p>
    <w:p w14:paraId="32F7E41B"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Сен бақыттысың!</w:t>
      </w:r>
    </w:p>
    <w:p w14:paraId="6B514CE9"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Жыламағын.</w:t>
      </w:r>
    </w:p>
    <w:p w14:paraId="2E6A7E3B"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Жай түсіп жатқанда да құламадың.</w:t>
      </w:r>
    </w:p>
    <w:p w14:paraId="1E139FB5"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Тәңіріңнен мен едім ғой сұрағаның,</w:t>
      </w:r>
    </w:p>
    <w:p w14:paraId="30A73D9C"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Сондықтан жыламағын, жыламағын!</w:t>
      </w:r>
    </w:p>
    <w:p w14:paraId="405A1325"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Бармын ғой,</w:t>
      </w:r>
    </w:p>
    <w:p w14:paraId="137A6F7A"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Тірімін ғой,</w:t>
      </w:r>
    </w:p>
    <w:p w14:paraId="47735051"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Қасыңдамын.</w:t>
      </w:r>
    </w:p>
    <w:p w14:paraId="7BDFB48C"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Өлмеймін, мен өзіңдей асылданмын!</w:t>
      </w:r>
    </w:p>
    <w:p w14:paraId="281CC9CA"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Таусылып, өз-өзіңнен шашылмағын,</w:t>
      </w:r>
    </w:p>
    <w:p w14:paraId="75757460"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Байырғы берекеңді қашырмағын!</w:t>
      </w:r>
    </w:p>
    <w:p w14:paraId="15AF2B46"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Мен сенің қанықпын ғой көз жасыңа,</w:t>
      </w:r>
    </w:p>
    <w:p w14:paraId="32EA4782"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Өзім кепіл тот басып тозбасыма.</w:t>
      </w:r>
    </w:p>
    <w:p w14:paraId="29C3A584"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Екі жыр жазсам саған бірін арнап,</w:t>
      </w:r>
    </w:p>
    <w:p w14:paraId="6D5D2FAE"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«Шеше» деп жаздым ылғи сөз басына.</w:t>
      </w:r>
    </w:p>
    <w:p w14:paraId="7C8A873C"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(Тәңірім кеше көрсін кесірімді.)</w:t>
      </w:r>
    </w:p>
    <w:p w14:paraId="535CF468"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Аспанға жазам сенің есіміңді!!!</w:t>
      </w:r>
    </w:p>
    <w:p w14:paraId="57509DAE" w14:textId="77777777"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Шеше!</w:t>
      </w:r>
    </w:p>
    <w:p w14:paraId="1CD403F6" w14:textId="4ABE1179" w:rsidR="00415FBA"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shd w:val="clear" w:color="auto" w:fill="FFFFFF"/>
        </w:rPr>
        <w:t>Сен бақыттысың, тербете бер,</w:t>
      </w:r>
    </w:p>
    <w:p w14:paraId="1E42322D" w14:textId="0CA8BF00" w:rsidR="00035B14" w:rsidRPr="00CD690B" w:rsidRDefault="00035B14" w:rsidP="00203749">
      <w:pPr>
        <w:shd w:val="clear" w:color="auto" w:fill="FFFFFF" w:themeFill="background1"/>
        <w:spacing w:after="0" w:line="240" w:lineRule="auto"/>
        <w:ind w:firstLine="709"/>
        <w:rPr>
          <w:rFonts w:ascii="Times New Roman" w:hAnsi="Times New Roman" w:cs="Times New Roman"/>
          <w:b/>
          <w:sz w:val="28"/>
          <w:szCs w:val="28"/>
        </w:rPr>
      </w:pPr>
      <w:r w:rsidRPr="00CD690B">
        <w:rPr>
          <w:rFonts w:ascii="Times New Roman" w:hAnsi="Times New Roman" w:cs="Times New Roman"/>
          <w:sz w:val="28"/>
          <w:szCs w:val="28"/>
          <w:shd w:val="clear" w:color="auto" w:fill="FFFFFF"/>
        </w:rPr>
        <w:t>Құба талдаи иілген бесігімді...</w:t>
      </w:r>
    </w:p>
    <w:p w14:paraId="471E8EB3" w14:textId="7777777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i/>
          <w:sz w:val="28"/>
          <w:szCs w:val="28"/>
        </w:rPr>
      </w:pPr>
      <w:r w:rsidRPr="00CD690B">
        <w:rPr>
          <w:rFonts w:ascii="Times New Roman" w:hAnsi="Times New Roman" w:cs="Times New Roman"/>
          <w:i/>
          <w:sz w:val="28"/>
          <w:szCs w:val="28"/>
        </w:rPr>
        <w:t>Мәтінге тапсырма:</w:t>
      </w:r>
    </w:p>
    <w:p w14:paraId="7A553394" w14:textId="13FEE6AC" w:rsidR="00035B14" w:rsidRPr="00CD690B" w:rsidRDefault="00D567F5" w:rsidP="00D567F5">
      <w:pPr>
        <w:pStyle w:val="a3"/>
        <w:numPr>
          <w:ilvl w:val="0"/>
          <w:numId w:val="8"/>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b/>
          <w:sz w:val="28"/>
          <w:szCs w:val="28"/>
        </w:rPr>
      </w:pPr>
      <w:r w:rsidRPr="00CD690B">
        <w:rPr>
          <w:rFonts w:ascii="Times New Roman" w:hAnsi="Times New Roman" w:cs="Times New Roman"/>
          <w:sz w:val="28"/>
          <w:szCs w:val="28"/>
          <w:shd w:val="clear" w:color="auto" w:fill="FFFFFF"/>
        </w:rPr>
        <w:t>«</w:t>
      </w:r>
      <w:r w:rsidRPr="00A5530D">
        <w:rPr>
          <w:rFonts w:ascii="Times New Roman" w:hAnsi="Times New Roman" w:cs="Times New Roman"/>
          <w:sz w:val="28"/>
          <w:szCs w:val="28"/>
          <w:shd w:val="clear" w:color="auto" w:fill="FFFFFF"/>
        </w:rPr>
        <w:t xml:space="preserve">Әйел </w:t>
      </w:r>
      <w:r w:rsidR="00035B14" w:rsidRPr="00CB5F87">
        <w:rPr>
          <w:rStyle w:val="a6"/>
          <w:rFonts w:ascii="Times New Roman" w:hAnsi="Times New Roman" w:cs="Times New Roman"/>
          <w:i w:val="0"/>
          <w:iCs w:val="0"/>
          <w:sz w:val="28"/>
          <w:szCs w:val="28"/>
          <w:shd w:val="clear" w:color="auto" w:fill="FFFFFF"/>
        </w:rPr>
        <w:t>бір қолымен бесікті тербетсе</w:t>
      </w:r>
      <w:r w:rsidRPr="00A5530D">
        <w:rPr>
          <w:rFonts w:ascii="Times New Roman" w:hAnsi="Times New Roman" w:cs="Times New Roman"/>
          <w:sz w:val="28"/>
          <w:szCs w:val="28"/>
          <w:shd w:val="clear" w:color="auto" w:fill="FFFFFF"/>
        </w:rPr>
        <w:t xml:space="preserve">, екінші </w:t>
      </w:r>
      <w:r w:rsidR="00035B14" w:rsidRPr="00CB5F87">
        <w:rPr>
          <w:rStyle w:val="a6"/>
          <w:rFonts w:ascii="Times New Roman" w:hAnsi="Times New Roman" w:cs="Times New Roman"/>
          <w:i w:val="0"/>
          <w:iCs w:val="0"/>
          <w:sz w:val="28"/>
          <w:szCs w:val="28"/>
          <w:shd w:val="clear" w:color="auto" w:fill="FFFFFF"/>
        </w:rPr>
        <w:t>қолымен</w:t>
      </w:r>
      <w:r w:rsidRPr="00A5530D">
        <w:rPr>
          <w:rFonts w:ascii="Times New Roman" w:hAnsi="Times New Roman" w:cs="Times New Roman"/>
          <w:sz w:val="28"/>
          <w:szCs w:val="28"/>
          <w:shd w:val="clear" w:color="auto" w:fill="FFFFFF"/>
        </w:rPr>
        <w:t xml:space="preserve"> </w:t>
      </w:r>
      <w:r w:rsidR="00035B14" w:rsidRPr="00A5530D">
        <w:rPr>
          <w:rFonts w:ascii="Times New Roman" w:hAnsi="Times New Roman" w:cs="Times New Roman"/>
          <w:sz w:val="28"/>
          <w:szCs w:val="28"/>
          <w:shd w:val="clear" w:color="auto" w:fill="FFFFFF"/>
        </w:rPr>
        <w:t>әлемді тербетеді»</w:t>
      </w:r>
      <w:r w:rsidR="00035B14" w:rsidRPr="00CD690B">
        <w:rPr>
          <w:rFonts w:ascii="Times New Roman" w:hAnsi="Times New Roman" w:cs="Times New Roman"/>
          <w:sz w:val="28"/>
          <w:szCs w:val="28"/>
          <w:shd w:val="clear" w:color="auto" w:fill="FFFFFF"/>
        </w:rPr>
        <w:t xml:space="preserve"> деген мақалдың мәтінге қандай қатысы бар, мақалдың мазмұнын аша отырып, өз ойларыңызды айтыңыздар. </w:t>
      </w:r>
    </w:p>
    <w:p w14:paraId="31A8AAB4" w14:textId="24FE1BAC" w:rsidR="00035B14" w:rsidRPr="00CD690B" w:rsidRDefault="00035B14" w:rsidP="00D567F5">
      <w:pPr>
        <w:pStyle w:val="a3"/>
        <w:numPr>
          <w:ilvl w:val="0"/>
          <w:numId w:val="8"/>
        </w:numPr>
        <w:shd w:val="clear" w:color="auto" w:fill="FFFFFF" w:themeFill="background1"/>
        <w:tabs>
          <w:tab w:val="left" w:pos="851"/>
          <w:tab w:val="left" w:pos="993"/>
        </w:tabs>
        <w:spacing w:after="0" w:line="240" w:lineRule="auto"/>
        <w:ind w:left="0" w:firstLine="709"/>
        <w:jc w:val="both"/>
        <w:rPr>
          <w:rFonts w:ascii="Times New Roman" w:hAnsi="Times New Roman" w:cs="Times New Roman"/>
          <w:sz w:val="28"/>
          <w:szCs w:val="28"/>
        </w:rPr>
      </w:pPr>
      <w:r w:rsidRPr="00CD690B">
        <w:rPr>
          <w:rFonts w:ascii="Times New Roman" w:hAnsi="Times New Roman" w:cs="Times New Roman"/>
          <w:sz w:val="28"/>
          <w:szCs w:val="28"/>
          <w:shd w:val="clear" w:color="auto" w:fill="FFFFFF"/>
        </w:rPr>
        <w:t>Өлең жолдарының мазмұнын оқи отырып, «Ата-ананың қадірін</w:t>
      </w:r>
      <w:r w:rsidRPr="00CD690B">
        <w:rPr>
          <w:rFonts w:ascii="Times New Roman" w:hAnsi="Times New Roman" w:cs="Times New Roman"/>
          <w:sz w:val="28"/>
          <w:szCs w:val="28"/>
        </w:rPr>
        <w:br/>
      </w:r>
      <w:r w:rsidRPr="00CD690B">
        <w:rPr>
          <w:rFonts w:ascii="Times New Roman" w:hAnsi="Times New Roman" w:cs="Times New Roman"/>
          <w:sz w:val="28"/>
          <w:szCs w:val="28"/>
          <w:shd w:val="clear" w:color="auto" w:fill="FFFFFF"/>
        </w:rPr>
        <w:t>Балалы болғанда білерсің» деген мақалды негізге ала отырып, анаңызға жүрек жарды тілегіңізді жазып, өлең жолдарын құрастырыңыз.</w:t>
      </w:r>
    </w:p>
    <w:p w14:paraId="3A44D050" w14:textId="7777777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i/>
          <w:sz w:val="28"/>
          <w:szCs w:val="28"/>
        </w:rPr>
        <w:t>11-тапсырма.</w:t>
      </w:r>
      <w:r w:rsidRPr="00CD690B">
        <w:rPr>
          <w:rFonts w:ascii="Times New Roman" w:hAnsi="Times New Roman" w:cs="Times New Roman"/>
          <w:b/>
          <w:sz w:val="28"/>
          <w:szCs w:val="28"/>
        </w:rPr>
        <w:t xml:space="preserve"> </w:t>
      </w:r>
      <w:r w:rsidRPr="00CD690B">
        <w:rPr>
          <w:rFonts w:ascii="Times New Roman" w:hAnsi="Times New Roman" w:cs="Times New Roman"/>
          <w:i/>
          <w:iCs/>
          <w:sz w:val="28"/>
          <w:szCs w:val="28"/>
        </w:rPr>
        <w:t>Тест үлгісіндегі мақалды қажетті сөзбен толықтырыңыз.</w:t>
      </w:r>
    </w:p>
    <w:p w14:paraId="2AFB3B13" w14:textId="77777777" w:rsidR="00D567F5"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rPr>
        <w:t xml:space="preserve">1. </w:t>
      </w:r>
      <w:r w:rsidRPr="00CD690B">
        <w:rPr>
          <w:rStyle w:val="a7"/>
          <w:rFonts w:ascii="Times New Roman" w:hAnsi="Times New Roman" w:cs="Times New Roman"/>
          <w:b w:val="0"/>
          <w:i/>
          <w:sz w:val="28"/>
          <w:szCs w:val="28"/>
          <w:bdr w:val="none" w:sz="0" w:space="0" w:color="auto" w:frame="1"/>
          <w:shd w:val="clear" w:color="auto" w:fill="FFFFFF"/>
        </w:rPr>
        <w:t>Ана</w:t>
      </w:r>
      <w:r w:rsidRPr="00CD690B">
        <w:rPr>
          <w:rFonts w:ascii="Times New Roman" w:hAnsi="Times New Roman" w:cs="Times New Roman"/>
          <w:sz w:val="28"/>
          <w:szCs w:val="28"/>
          <w:shd w:val="clear" w:color="auto" w:fill="FFFFFF"/>
        </w:rPr>
        <w:t>ның ізін ... басар,</w:t>
      </w:r>
    </w:p>
    <w:p w14:paraId="61653405" w14:textId="2BFC4537" w:rsidR="00035B14" w:rsidRPr="00CD690B" w:rsidRDefault="00035B14" w:rsidP="00D567F5">
      <w:pPr>
        <w:shd w:val="clear" w:color="auto" w:fill="FFFFFF" w:themeFill="background1"/>
        <w:spacing w:after="0" w:line="240" w:lineRule="auto"/>
        <w:ind w:firstLine="993"/>
        <w:rPr>
          <w:rFonts w:ascii="Times New Roman" w:hAnsi="Times New Roman" w:cs="Times New Roman"/>
          <w:sz w:val="28"/>
          <w:szCs w:val="28"/>
        </w:rPr>
      </w:pPr>
      <w:r w:rsidRPr="00CD690B">
        <w:rPr>
          <w:rFonts w:ascii="Times New Roman" w:hAnsi="Times New Roman" w:cs="Times New Roman"/>
          <w:sz w:val="28"/>
          <w:szCs w:val="28"/>
          <w:shd w:val="clear" w:color="auto" w:fill="FFFFFF"/>
        </w:rPr>
        <w:t>Атаның ізін ұл басар.</w:t>
      </w:r>
    </w:p>
    <w:p w14:paraId="02897F28" w14:textId="77777777" w:rsidR="00035B14" w:rsidRPr="00CD690B" w:rsidRDefault="00035B14" w:rsidP="00D567F5">
      <w:pPr>
        <w:shd w:val="clear" w:color="auto" w:fill="FFFFFF" w:themeFill="background1"/>
        <w:spacing w:after="0" w:line="240" w:lineRule="auto"/>
        <w:ind w:firstLine="993"/>
        <w:rPr>
          <w:rFonts w:ascii="Times New Roman" w:hAnsi="Times New Roman" w:cs="Times New Roman"/>
          <w:sz w:val="28"/>
          <w:szCs w:val="28"/>
        </w:rPr>
      </w:pPr>
      <w:r w:rsidRPr="00CD690B">
        <w:rPr>
          <w:rFonts w:ascii="Times New Roman" w:hAnsi="Times New Roman" w:cs="Times New Roman"/>
          <w:sz w:val="28"/>
          <w:szCs w:val="28"/>
        </w:rPr>
        <w:t>А. бала</w:t>
      </w:r>
    </w:p>
    <w:p w14:paraId="6FDFE51D" w14:textId="77777777" w:rsidR="00035B14" w:rsidRPr="00CD690B" w:rsidRDefault="00035B14" w:rsidP="00D567F5">
      <w:pPr>
        <w:shd w:val="clear" w:color="auto" w:fill="FFFFFF" w:themeFill="background1"/>
        <w:spacing w:after="0" w:line="240" w:lineRule="auto"/>
        <w:ind w:firstLine="993"/>
        <w:rPr>
          <w:rFonts w:ascii="Times New Roman" w:hAnsi="Times New Roman" w:cs="Times New Roman"/>
          <w:sz w:val="28"/>
          <w:szCs w:val="28"/>
        </w:rPr>
      </w:pPr>
      <w:r w:rsidRPr="00CD690B">
        <w:rPr>
          <w:rFonts w:ascii="Times New Roman" w:hAnsi="Times New Roman" w:cs="Times New Roman"/>
          <w:sz w:val="28"/>
          <w:szCs w:val="28"/>
        </w:rPr>
        <w:t xml:space="preserve">Б. </w:t>
      </w:r>
      <w:r w:rsidRPr="00CD690B">
        <w:rPr>
          <w:rFonts w:ascii="Times New Roman" w:hAnsi="Times New Roman" w:cs="Times New Roman"/>
          <w:sz w:val="28"/>
          <w:szCs w:val="28"/>
          <w:shd w:val="clear" w:color="auto" w:fill="FFFFFF"/>
        </w:rPr>
        <w:t>қыз</w:t>
      </w:r>
    </w:p>
    <w:p w14:paraId="7B658398" w14:textId="77777777" w:rsidR="00035B14" w:rsidRPr="00CD690B" w:rsidRDefault="00035B14" w:rsidP="00D567F5">
      <w:pPr>
        <w:shd w:val="clear" w:color="auto" w:fill="FFFFFF" w:themeFill="background1"/>
        <w:spacing w:after="0" w:line="240" w:lineRule="auto"/>
        <w:ind w:firstLine="993"/>
        <w:rPr>
          <w:rFonts w:ascii="Times New Roman" w:hAnsi="Times New Roman" w:cs="Times New Roman"/>
          <w:sz w:val="28"/>
          <w:szCs w:val="28"/>
        </w:rPr>
      </w:pPr>
      <w:r w:rsidRPr="00CD690B">
        <w:rPr>
          <w:rFonts w:ascii="Times New Roman" w:hAnsi="Times New Roman" w:cs="Times New Roman"/>
          <w:sz w:val="28"/>
          <w:szCs w:val="28"/>
        </w:rPr>
        <w:t>Ә. сіңлі</w:t>
      </w:r>
    </w:p>
    <w:p w14:paraId="00764AF2" w14:textId="77777777" w:rsidR="00035B14" w:rsidRPr="00CD690B" w:rsidRDefault="00035B14" w:rsidP="00D567F5">
      <w:pPr>
        <w:shd w:val="clear" w:color="auto" w:fill="FFFFFF" w:themeFill="background1"/>
        <w:spacing w:after="0" w:line="240" w:lineRule="auto"/>
        <w:ind w:firstLine="993"/>
        <w:rPr>
          <w:rFonts w:ascii="Times New Roman" w:hAnsi="Times New Roman" w:cs="Times New Roman"/>
          <w:sz w:val="28"/>
          <w:szCs w:val="28"/>
        </w:rPr>
      </w:pPr>
      <w:r w:rsidRPr="00CD690B">
        <w:rPr>
          <w:rFonts w:ascii="Times New Roman" w:hAnsi="Times New Roman" w:cs="Times New Roman"/>
          <w:sz w:val="28"/>
          <w:szCs w:val="28"/>
        </w:rPr>
        <w:t>В. әже</w:t>
      </w:r>
    </w:p>
    <w:p w14:paraId="54DE61FF" w14:textId="5858D4C1" w:rsidR="00D567F5"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rPr>
        <w:t xml:space="preserve">2. </w:t>
      </w:r>
      <w:r w:rsidRPr="00CD690B">
        <w:rPr>
          <w:rStyle w:val="a7"/>
          <w:rFonts w:ascii="Times New Roman" w:hAnsi="Times New Roman" w:cs="Times New Roman"/>
          <w:b w:val="0"/>
          <w:i/>
          <w:sz w:val="28"/>
          <w:szCs w:val="28"/>
          <w:bdr w:val="none" w:sz="0" w:space="0" w:color="auto" w:frame="1"/>
          <w:shd w:val="clear" w:color="auto" w:fill="FFFFFF"/>
        </w:rPr>
        <w:t>Ана</w:t>
      </w:r>
      <w:r w:rsidRPr="00CD690B">
        <w:rPr>
          <w:rFonts w:ascii="Times New Roman" w:hAnsi="Times New Roman" w:cs="Times New Roman"/>
          <w:sz w:val="28"/>
          <w:szCs w:val="28"/>
          <w:shd w:val="clear" w:color="auto" w:fill="FFFFFF"/>
        </w:rPr>
        <w:t>ңа ауыр ... айтпа,</w:t>
      </w:r>
    </w:p>
    <w:p w14:paraId="258DBFF9" w14:textId="6696A029" w:rsidR="00035B14" w:rsidRPr="00CD690B" w:rsidRDefault="00035B14" w:rsidP="00D567F5">
      <w:pPr>
        <w:shd w:val="clear" w:color="auto" w:fill="FFFFFF" w:themeFill="background1"/>
        <w:spacing w:after="0" w:line="240" w:lineRule="auto"/>
        <w:ind w:firstLine="993"/>
        <w:rPr>
          <w:rFonts w:ascii="Times New Roman" w:hAnsi="Times New Roman" w:cs="Times New Roman"/>
          <w:sz w:val="28"/>
          <w:szCs w:val="28"/>
        </w:rPr>
      </w:pPr>
      <w:r w:rsidRPr="00CD690B">
        <w:rPr>
          <w:rFonts w:ascii="Times New Roman" w:hAnsi="Times New Roman" w:cs="Times New Roman"/>
          <w:sz w:val="28"/>
          <w:szCs w:val="28"/>
          <w:shd w:val="clear" w:color="auto" w:fill="FFFFFF"/>
        </w:rPr>
        <w:t>Атыңа ауыр жүк артпа.</w:t>
      </w:r>
    </w:p>
    <w:p w14:paraId="4A0A7458" w14:textId="77777777" w:rsidR="00035B14" w:rsidRPr="00CD690B" w:rsidRDefault="00035B14" w:rsidP="00D567F5">
      <w:pPr>
        <w:shd w:val="clear" w:color="auto" w:fill="FFFFFF" w:themeFill="background1"/>
        <w:spacing w:after="0" w:line="240" w:lineRule="auto"/>
        <w:ind w:firstLine="993"/>
        <w:rPr>
          <w:rFonts w:ascii="Times New Roman" w:hAnsi="Times New Roman" w:cs="Times New Roman"/>
          <w:sz w:val="28"/>
          <w:szCs w:val="28"/>
        </w:rPr>
      </w:pPr>
      <w:r w:rsidRPr="00CD690B">
        <w:rPr>
          <w:rFonts w:ascii="Times New Roman" w:hAnsi="Times New Roman" w:cs="Times New Roman"/>
          <w:sz w:val="28"/>
          <w:szCs w:val="28"/>
        </w:rPr>
        <w:t xml:space="preserve">А. </w:t>
      </w:r>
      <w:r w:rsidRPr="00CD690B">
        <w:rPr>
          <w:rFonts w:ascii="Times New Roman" w:hAnsi="Times New Roman" w:cs="Times New Roman"/>
          <w:sz w:val="28"/>
          <w:szCs w:val="28"/>
          <w:shd w:val="clear" w:color="auto" w:fill="FFFFFF"/>
        </w:rPr>
        <w:t>сөз</w:t>
      </w:r>
    </w:p>
    <w:p w14:paraId="0E1E395A" w14:textId="77777777" w:rsidR="00035B14" w:rsidRPr="00CD690B" w:rsidRDefault="00035B14" w:rsidP="00D567F5">
      <w:pPr>
        <w:shd w:val="clear" w:color="auto" w:fill="FFFFFF" w:themeFill="background1"/>
        <w:spacing w:after="0" w:line="240" w:lineRule="auto"/>
        <w:ind w:firstLine="993"/>
        <w:rPr>
          <w:rFonts w:ascii="Times New Roman" w:hAnsi="Times New Roman" w:cs="Times New Roman"/>
          <w:sz w:val="28"/>
          <w:szCs w:val="28"/>
        </w:rPr>
      </w:pPr>
      <w:r w:rsidRPr="00CD690B">
        <w:rPr>
          <w:rFonts w:ascii="Times New Roman" w:hAnsi="Times New Roman" w:cs="Times New Roman"/>
          <w:sz w:val="28"/>
          <w:szCs w:val="28"/>
        </w:rPr>
        <w:t>Ә. сөйлем</w:t>
      </w:r>
    </w:p>
    <w:p w14:paraId="388ADBF5" w14:textId="77777777" w:rsidR="00035B14" w:rsidRPr="00CD690B" w:rsidRDefault="00035B14" w:rsidP="00D567F5">
      <w:pPr>
        <w:shd w:val="clear" w:color="auto" w:fill="FFFFFF" w:themeFill="background1"/>
        <w:spacing w:after="0" w:line="240" w:lineRule="auto"/>
        <w:ind w:firstLine="993"/>
        <w:rPr>
          <w:rFonts w:ascii="Times New Roman" w:hAnsi="Times New Roman" w:cs="Times New Roman"/>
          <w:sz w:val="28"/>
          <w:szCs w:val="28"/>
        </w:rPr>
      </w:pPr>
      <w:r w:rsidRPr="00CD690B">
        <w:rPr>
          <w:rFonts w:ascii="Times New Roman" w:hAnsi="Times New Roman" w:cs="Times New Roman"/>
          <w:sz w:val="28"/>
          <w:szCs w:val="28"/>
        </w:rPr>
        <w:t>Б. мақал</w:t>
      </w:r>
    </w:p>
    <w:p w14:paraId="42250A90" w14:textId="77777777" w:rsidR="00035B14" w:rsidRPr="00CD690B" w:rsidRDefault="00035B14" w:rsidP="00D567F5">
      <w:pPr>
        <w:shd w:val="clear" w:color="auto" w:fill="FFFFFF" w:themeFill="background1"/>
        <w:spacing w:after="0" w:line="240" w:lineRule="auto"/>
        <w:ind w:firstLine="993"/>
        <w:rPr>
          <w:rFonts w:ascii="Times New Roman" w:hAnsi="Times New Roman" w:cs="Times New Roman"/>
          <w:sz w:val="28"/>
          <w:szCs w:val="28"/>
        </w:rPr>
      </w:pPr>
      <w:r w:rsidRPr="00CD690B">
        <w:rPr>
          <w:rFonts w:ascii="Times New Roman" w:hAnsi="Times New Roman" w:cs="Times New Roman"/>
          <w:sz w:val="28"/>
          <w:szCs w:val="28"/>
        </w:rPr>
        <w:t>В. ән</w:t>
      </w:r>
    </w:p>
    <w:p w14:paraId="68232A8C" w14:textId="62E6D231" w:rsidR="00D567F5"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shd w:val="clear" w:color="auto" w:fill="FFFFFF"/>
        </w:rPr>
      </w:pPr>
      <w:r w:rsidRPr="00CD690B">
        <w:rPr>
          <w:rFonts w:ascii="Times New Roman" w:hAnsi="Times New Roman" w:cs="Times New Roman"/>
          <w:sz w:val="28"/>
          <w:szCs w:val="28"/>
        </w:rPr>
        <w:t xml:space="preserve">3. </w:t>
      </w:r>
      <w:r w:rsidRPr="00CD690B">
        <w:rPr>
          <w:rStyle w:val="a7"/>
          <w:rFonts w:ascii="Times New Roman" w:hAnsi="Times New Roman" w:cs="Times New Roman"/>
          <w:b w:val="0"/>
          <w:i/>
          <w:sz w:val="28"/>
          <w:szCs w:val="28"/>
          <w:bdr w:val="none" w:sz="0" w:space="0" w:color="auto" w:frame="1"/>
          <w:shd w:val="clear" w:color="auto" w:fill="FFFFFF"/>
        </w:rPr>
        <w:t>Ана</w:t>
      </w:r>
      <w:r w:rsidRPr="00CD690B">
        <w:rPr>
          <w:rFonts w:ascii="Times New Roman" w:hAnsi="Times New Roman" w:cs="Times New Roman"/>
          <w:sz w:val="28"/>
          <w:szCs w:val="28"/>
          <w:shd w:val="clear" w:color="auto" w:fill="FFFFFF"/>
        </w:rPr>
        <w:t> ...</w:t>
      </w:r>
      <w:r w:rsidR="00A5530D">
        <w:rPr>
          <w:rFonts w:ascii="Times New Roman" w:hAnsi="Times New Roman" w:cs="Times New Roman"/>
          <w:sz w:val="28"/>
          <w:szCs w:val="28"/>
          <w:shd w:val="clear" w:color="auto" w:fill="FFFFFF"/>
        </w:rPr>
        <w:t xml:space="preserve"> </w:t>
      </w:r>
      <w:r w:rsidRPr="00CD690B">
        <w:rPr>
          <w:rFonts w:ascii="Times New Roman" w:hAnsi="Times New Roman" w:cs="Times New Roman"/>
          <w:sz w:val="28"/>
          <w:szCs w:val="28"/>
          <w:shd w:val="clear" w:color="auto" w:fill="FFFFFF"/>
        </w:rPr>
        <w:t>бой өсіреді,</w:t>
      </w:r>
    </w:p>
    <w:p w14:paraId="51878C85" w14:textId="7C5AAA2C" w:rsidR="00035B14" w:rsidRPr="00CD690B" w:rsidRDefault="00035B14" w:rsidP="00D567F5">
      <w:pPr>
        <w:shd w:val="clear" w:color="auto" w:fill="FFFFFF" w:themeFill="background1"/>
        <w:spacing w:after="0" w:line="240" w:lineRule="auto"/>
        <w:ind w:firstLine="993"/>
        <w:rPr>
          <w:rFonts w:ascii="Times New Roman" w:hAnsi="Times New Roman" w:cs="Times New Roman"/>
          <w:sz w:val="28"/>
          <w:szCs w:val="28"/>
        </w:rPr>
      </w:pPr>
      <w:r w:rsidRPr="00CD690B">
        <w:rPr>
          <w:rFonts w:ascii="Times New Roman" w:hAnsi="Times New Roman" w:cs="Times New Roman"/>
          <w:sz w:val="28"/>
          <w:szCs w:val="28"/>
          <w:shd w:val="clear" w:color="auto" w:fill="FFFFFF"/>
        </w:rPr>
        <w:t>Ата тілі ой өсіреді.</w:t>
      </w:r>
    </w:p>
    <w:p w14:paraId="5826A13B" w14:textId="77777777" w:rsidR="00035B14" w:rsidRPr="00CD690B" w:rsidRDefault="00035B14" w:rsidP="00D567F5">
      <w:pPr>
        <w:shd w:val="clear" w:color="auto" w:fill="FFFFFF" w:themeFill="background1"/>
        <w:spacing w:after="0" w:line="240" w:lineRule="auto"/>
        <w:ind w:firstLine="993"/>
        <w:rPr>
          <w:rFonts w:ascii="Times New Roman" w:hAnsi="Times New Roman" w:cs="Times New Roman"/>
          <w:sz w:val="28"/>
          <w:szCs w:val="28"/>
        </w:rPr>
      </w:pPr>
      <w:r w:rsidRPr="00CD690B">
        <w:rPr>
          <w:rFonts w:ascii="Times New Roman" w:hAnsi="Times New Roman" w:cs="Times New Roman"/>
          <w:sz w:val="28"/>
          <w:szCs w:val="28"/>
        </w:rPr>
        <w:t>А. сүті</w:t>
      </w:r>
    </w:p>
    <w:p w14:paraId="5D04493F" w14:textId="77777777" w:rsidR="00035B14" w:rsidRPr="00CD690B" w:rsidRDefault="00035B14" w:rsidP="00D567F5">
      <w:pPr>
        <w:shd w:val="clear" w:color="auto" w:fill="FFFFFF" w:themeFill="background1"/>
        <w:spacing w:after="0" w:line="240" w:lineRule="auto"/>
        <w:ind w:firstLine="993"/>
        <w:rPr>
          <w:rFonts w:ascii="Times New Roman" w:hAnsi="Times New Roman" w:cs="Times New Roman"/>
          <w:sz w:val="28"/>
          <w:szCs w:val="28"/>
        </w:rPr>
      </w:pPr>
      <w:r w:rsidRPr="00CD690B">
        <w:rPr>
          <w:rFonts w:ascii="Times New Roman" w:hAnsi="Times New Roman" w:cs="Times New Roman"/>
          <w:sz w:val="28"/>
          <w:szCs w:val="28"/>
        </w:rPr>
        <w:t>Ә. жаны</w:t>
      </w:r>
    </w:p>
    <w:p w14:paraId="087AD68C" w14:textId="77777777" w:rsidR="00035B14" w:rsidRPr="00CD690B" w:rsidRDefault="00035B14" w:rsidP="00D567F5">
      <w:pPr>
        <w:shd w:val="clear" w:color="auto" w:fill="FFFFFF" w:themeFill="background1"/>
        <w:spacing w:after="0" w:line="240" w:lineRule="auto"/>
        <w:ind w:firstLine="993"/>
        <w:rPr>
          <w:rFonts w:ascii="Times New Roman" w:hAnsi="Times New Roman" w:cs="Times New Roman"/>
          <w:sz w:val="28"/>
          <w:szCs w:val="28"/>
        </w:rPr>
      </w:pPr>
      <w:r w:rsidRPr="00CD690B">
        <w:rPr>
          <w:rFonts w:ascii="Times New Roman" w:hAnsi="Times New Roman" w:cs="Times New Roman"/>
          <w:sz w:val="28"/>
          <w:szCs w:val="28"/>
        </w:rPr>
        <w:t>Б. суы</w:t>
      </w:r>
    </w:p>
    <w:p w14:paraId="6B857879" w14:textId="77777777" w:rsidR="00035B14" w:rsidRPr="00CD690B" w:rsidRDefault="00035B14" w:rsidP="00D567F5">
      <w:pPr>
        <w:shd w:val="clear" w:color="auto" w:fill="FFFFFF" w:themeFill="background1"/>
        <w:spacing w:after="0" w:line="240" w:lineRule="auto"/>
        <w:ind w:firstLine="993"/>
        <w:rPr>
          <w:rFonts w:ascii="Times New Roman" w:hAnsi="Times New Roman" w:cs="Times New Roman"/>
          <w:sz w:val="28"/>
          <w:szCs w:val="28"/>
        </w:rPr>
      </w:pPr>
      <w:r w:rsidRPr="00CD690B">
        <w:rPr>
          <w:rFonts w:ascii="Times New Roman" w:hAnsi="Times New Roman" w:cs="Times New Roman"/>
          <w:sz w:val="28"/>
          <w:szCs w:val="28"/>
        </w:rPr>
        <w:t>В. бұлағы</w:t>
      </w:r>
    </w:p>
    <w:p w14:paraId="0D4B1CB0" w14:textId="76E0133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i/>
          <w:iCs/>
          <w:sz w:val="28"/>
          <w:szCs w:val="28"/>
        </w:rPr>
      </w:pPr>
      <w:r w:rsidRPr="00CD690B">
        <w:rPr>
          <w:rFonts w:ascii="Times New Roman" w:hAnsi="Times New Roman" w:cs="Times New Roman"/>
          <w:i/>
          <w:sz w:val="28"/>
          <w:szCs w:val="28"/>
        </w:rPr>
        <w:t>12-тапсырма.</w:t>
      </w:r>
      <w:r w:rsidRPr="00CD690B">
        <w:rPr>
          <w:rFonts w:ascii="Times New Roman" w:hAnsi="Times New Roman" w:cs="Times New Roman"/>
          <w:sz w:val="28"/>
          <w:szCs w:val="28"/>
        </w:rPr>
        <w:t xml:space="preserve"> </w:t>
      </w:r>
      <w:r w:rsidRPr="00CD690B">
        <w:rPr>
          <w:rFonts w:ascii="Times New Roman" w:hAnsi="Times New Roman" w:cs="Times New Roman"/>
          <w:i/>
          <w:iCs/>
          <w:sz w:val="28"/>
          <w:szCs w:val="28"/>
        </w:rPr>
        <w:t>Мақал-мәтелдерді оқыңыздар, аударыңыздар, мағынасын түсіндіріңіз</w:t>
      </w:r>
      <w:r w:rsidR="00A5530D">
        <w:rPr>
          <w:rFonts w:ascii="Times New Roman" w:hAnsi="Times New Roman" w:cs="Times New Roman"/>
          <w:i/>
          <w:iCs/>
          <w:sz w:val="28"/>
          <w:szCs w:val="28"/>
        </w:rPr>
        <w:t>дер</w:t>
      </w:r>
      <w:r w:rsidRPr="00CD690B">
        <w:rPr>
          <w:rFonts w:ascii="Times New Roman" w:hAnsi="Times New Roman" w:cs="Times New Roman"/>
          <w:i/>
          <w:iCs/>
          <w:sz w:val="28"/>
          <w:szCs w:val="28"/>
        </w:rPr>
        <w:t>.</w:t>
      </w:r>
    </w:p>
    <w:p w14:paraId="15984A35" w14:textId="77777777" w:rsidR="00035B14" w:rsidRPr="00A5530D" w:rsidRDefault="00035B14" w:rsidP="00203749">
      <w:pPr>
        <w:shd w:val="clear" w:color="auto" w:fill="FFFFFF" w:themeFill="background1"/>
        <w:spacing w:after="0" w:line="240" w:lineRule="auto"/>
        <w:ind w:firstLine="709"/>
        <w:jc w:val="both"/>
        <w:rPr>
          <w:rFonts w:ascii="Times New Roman" w:hAnsi="Times New Roman" w:cs="Times New Roman"/>
          <w:iCs/>
          <w:sz w:val="28"/>
          <w:szCs w:val="28"/>
          <w:bdr w:val="none" w:sz="0" w:space="0" w:color="auto" w:frame="1"/>
          <w:shd w:val="clear" w:color="auto" w:fill="FFFFFF"/>
        </w:rPr>
      </w:pPr>
      <w:r w:rsidRPr="00CB5F87">
        <w:rPr>
          <w:rStyle w:val="a7"/>
          <w:rFonts w:ascii="Times New Roman" w:hAnsi="Times New Roman" w:cs="Times New Roman"/>
          <w:b w:val="0"/>
          <w:iCs/>
          <w:sz w:val="28"/>
          <w:szCs w:val="28"/>
          <w:bdr w:val="none" w:sz="0" w:space="0" w:color="auto" w:frame="1"/>
          <w:shd w:val="clear" w:color="auto" w:fill="FFFFFF"/>
        </w:rPr>
        <w:t>Ана</w:t>
      </w:r>
      <w:r w:rsidRPr="00A5530D">
        <w:rPr>
          <w:rFonts w:ascii="Times New Roman" w:hAnsi="Times New Roman" w:cs="Times New Roman"/>
          <w:iCs/>
          <w:sz w:val="28"/>
          <w:szCs w:val="28"/>
          <w:shd w:val="clear" w:color="auto" w:fill="FFFFFF"/>
        </w:rPr>
        <w:t> сүтін ақтамағанды ешкім мақтамайды.</w:t>
      </w:r>
    </w:p>
    <w:p w14:paraId="0E63848F" w14:textId="7777777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shd w:val="clear" w:color="auto" w:fill="FFFFFF"/>
        </w:rPr>
      </w:pPr>
      <w:r w:rsidRPr="00CB5F87">
        <w:rPr>
          <w:rStyle w:val="a7"/>
          <w:rFonts w:ascii="Times New Roman" w:hAnsi="Times New Roman" w:cs="Times New Roman"/>
          <w:b w:val="0"/>
          <w:iCs/>
          <w:sz w:val="28"/>
          <w:szCs w:val="28"/>
          <w:bdr w:val="none" w:sz="0" w:space="0" w:color="auto" w:frame="1"/>
          <w:shd w:val="clear" w:color="auto" w:fill="FFFFFF"/>
        </w:rPr>
        <w:t>Ана</w:t>
      </w:r>
      <w:r w:rsidRPr="00A5530D">
        <w:rPr>
          <w:rFonts w:ascii="Times New Roman" w:hAnsi="Times New Roman" w:cs="Times New Roman"/>
          <w:iCs/>
          <w:sz w:val="28"/>
          <w:szCs w:val="28"/>
          <w:shd w:val="clear" w:color="auto" w:fill="FFFFFF"/>
        </w:rPr>
        <w:t>сын</w:t>
      </w:r>
      <w:r w:rsidRPr="00CD690B">
        <w:rPr>
          <w:rFonts w:ascii="Times New Roman" w:hAnsi="Times New Roman" w:cs="Times New Roman"/>
          <w:sz w:val="28"/>
          <w:szCs w:val="28"/>
          <w:shd w:val="clear" w:color="auto" w:fill="FFFFFF"/>
        </w:rPr>
        <w:t xml:space="preserve"> көріп қызын ал, Аяғын көріп асын іш.</w:t>
      </w:r>
    </w:p>
    <w:p w14:paraId="1AE1295C" w14:textId="426555C2"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shd w:val="clear" w:color="auto" w:fill="FFFFFF"/>
        </w:rPr>
        <w:t>Баланың білегі ауырса</w:t>
      </w:r>
      <w:r w:rsidR="00D567F5" w:rsidRPr="00CD690B">
        <w:rPr>
          <w:rFonts w:ascii="Times New Roman" w:hAnsi="Times New Roman" w:cs="Times New Roman"/>
          <w:sz w:val="28"/>
          <w:szCs w:val="28"/>
          <w:shd w:val="clear" w:color="auto" w:fill="FFFFFF"/>
        </w:rPr>
        <w:t xml:space="preserve"> </w:t>
      </w:r>
      <w:r w:rsidRPr="00CB5F87">
        <w:rPr>
          <w:rStyle w:val="a7"/>
          <w:rFonts w:ascii="Times New Roman" w:hAnsi="Times New Roman" w:cs="Times New Roman"/>
          <w:b w:val="0"/>
          <w:iCs/>
          <w:sz w:val="28"/>
          <w:szCs w:val="28"/>
          <w:bdr w:val="none" w:sz="0" w:space="0" w:color="auto" w:frame="1"/>
          <w:shd w:val="clear" w:color="auto" w:fill="FFFFFF"/>
        </w:rPr>
        <w:t>ана</w:t>
      </w:r>
      <w:r w:rsidRPr="00A5530D">
        <w:rPr>
          <w:rFonts w:ascii="Times New Roman" w:hAnsi="Times New Roman" w:cs="Times New Roman"/>
          <w:iCs/>
          <w:sz w:val="28"/>
          <w:szCs w:val="28"/>
          <w:shd w:val="clear" w:color="auto" w:fill="FFFFFF"/>
        </w:rPr>
        <w:t>ның</w:t>
      </w:r>
      <w:r w:rsidRPr="00CD690B">
        <w:rPr>
          <w:rFonts w:ascii="Times New Roman" w:hAnsi="Times New Roman" w:cs="Times New Roman"/>
          <w:sz w:val="28"/>
          <w:szCs w:val="28"/>
          <w:shd w:val="clear" w:color="auto" w:fill="FFFFFF"/>
        </w:rPr>
        <w:t xml:space="preserve"> жүрегі ауырады.</w:t>
      </w:r>
    </w:p>
    <w:p w14:paraId="4FDCDF5F" w14:textId="615C43AB"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i/>
          <w:sz w:val="28"/>
          <w:szCs w:val="28"/>
        </w:rPr>
        <w:t>13-тапсырма.</w:t>
      </w:r>
      <w:r w:rsidRPr="00CD690B">
        <w:rPr>
          <w:rFonts w:ascii="Times New Roman" w:hAnsi="Times New Roman" w:cs="Times New Roman"/>
          <w:sz w:val="28"/>
          <w:szCs w:val="28"/>
        </w:rPr>
        <w:t xml:space="preserve"> </w:t>
      </w:r>
      <w:r w:rsidRPr="00CD690B">
        <w:rPr>
          <w:rFonts w:ascii="Times New Roman" w:hAnsi="Times New Roman" w:cs="Times New Roman"/>
          <w:i/>
          <w:iCs/>
          <w:sz w:val="28"/>
          <w:szCs w:val="28"/>
        </w:rPr>
        <w:t>Мақалды құрастыру. Бірнеше мақал алы</w:t>
      </w:r>
      <w:r w:rsidR="00A5530D">
        <w:rPr>
          <w:rFonts w:ascii="Times New Roman" w:hAnsi="Times New Roman" w:cs="Times New Roman"/>
          <w:i/>
          <w:iCs/>
          <w:sz w:val="28"/>
          <w:szCs w:val="28"/>
        </w:rPr>
        <w:t>ны</w:t>
      </w:r>
      <w:r w:rsidRPr="00CD690B">
        <w:rPr>
          <w:rFonts w:ascii="Times New Roman" w:hAnsi="Times New Roman" w:cs="Times New Roman"/>
          <w:i/>
          <w:iCs/>
          <w:sz w:val="28"/>
          <w:szCs w:val="28"/>
        </w:rPr>
        <w:t xml:space="preserve">п, әр сөз жеке-жеке үлестірме қағазға жазып, конвертпен </w:t>
      </w:r>
      <w:r w:rsidR="009F0985" w:rsidRPr="00CD690B">
        <w:rPr>
          <w:rFonts w:ascii="Times New Roman" w:hAnsi="Times New Roman" w:cs="Times New Roman"/>
          <w:i/>
          <w:iCs/>
          <w:sz w:val="28"/>
          <w:szCs w:val="28"/>
        </w:rPr>
        <w:t xml:space="preserve">білім алушыларға </w:t>
      </w:r>
      <w:r w:rsidRPr="00CD690B">
        <w:rPr>
          <w:rFonts w:ascii="Times New Roman" w:hAnsi="Times New Roman" w:cs="Times New Roman"/>
          <w:i/>
          <w:iCs/>
          <w:sz w:val="28"/>
          <w:szCs w:val="28"/>
        </w:rPr>
        <w:t xml:space="preserve"> тарат</w:t>
      </w:r>
      <w:r w:rsidR="00A5530D">
        <w:rPr>
          <w:rFonts w:ascii="Times New Roman" w:hAnsi="Times New Roman" w:cs="Times New Roman"/>
          <w:i/>
          <w:iCs/>
          <w:sz w:val="28"/>
          <w:szCs w:val="28"/>
        </w:rPr>
        <w:t>ылады</w:t>
      </w:r>
      <w:r w:rsidRPr="00CD690B">
        <w:rPr>
          <w:rFonts w:ascii="Times New Roman" w:hAnsi="Times New Roman" w:cs="Times New Roman"/>
          <w:i/>
          <w:iCs/>
          <w:sz w:val="28"/>
          <w:szCs w:val="28"/>
        </w:rPr>
        <w:t>. Олар үлестірме қағаздағы сөздермен мақал құрастырады.</w:t>
      </w:r>
    </w:p>
    <w:p w14:paraId="677224AA" w14:textId="7777777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Үлгі: Ананың көңілі балада, баланың көңілі далада. 1. Елдің қыз - өссе көркі, гүл, жердің өссе, көркі. 2. Ұяда, соны iледi, ұшқанда, ненi көрсе. 3. Саған қызым айтам, тыңда сен келінім. 4. Жіңішке қыздың жолы.</w:t>
      </w:r>
    </w:p>
    <w:p w14:paraId="02D05C08" w14:textId="2B9CE57E" w:rsidR="00035B14" w:rsidRDefault="00035B14" w:rsidP="00203749">
      <w:pPr>
        <w:shd w:val="clear" w:color="auto" w:fill="FFFFFF" w:themeFill="background1"/>
        <w:spacing w:after="0" w:line="240" w:lineRule="auto"/>
        <w:ind w:firstLine="709"/>
        <w:jc w:val="both"/>
        <w:rPr>
          <w:rFonts w:ascii="Times New Roman" w:hAnsi="Times New Roman" w:cs="Times New Roman"/>
          <w:i/>
          <w:iCs/>
          <w:sz w:val="28"/>
          <w:szCs w:val="28"/>
        </w:rPr>
      </w:pPr>
      <w:r w:rsidRPr="00CD690B">
        <w:rPr>
          <w:rFonts w:ascii="Times New Roman" w:hAnsi="Times New Roman" w:cs="Times New Roman"/>
          <w:i/>
          <w:iCs/>
          <w:sz w:val="28"/>
          <w:szCs w:val="28"/>
        </w:rPr>
        <w:t>14-тапсырма.</w:t>
      </w:r>
      <w:r w:rsidRPr="00CD690B">
        <w:rPr>
          <w:rFonts w:ascii="Times New Roman" w:hAnsi="Times New Roman" w:cs="Times New Roman"/>
          <w:b/>
          <w:i/>
          <w:sz w:val="28"/>
          <w:szCs w:val="28"/>
        </w:rPr>
        <w:t xml:space="preserve"> </w:t>
      </w:r>
      <w:r w:rsidRPr="00CD690B">
        <w:rPr>
          <w:rFonts w:ascii="Times New Roman" w:hAnsi="Times New Roman" w:cs="Times New Roman"/>
          <w:i/>
          <w:iCs/>
          <w:sz w:val="28"/>
          <w:szCs w:val="28"/>
        </w:rPr>
        <w:t>Ребусты шешу арқылы жасырылған мақал-мәтелдерді табыңыздар</w:t>
      </w:r>
      <w:r w:rsidR="00D567F5" w:rsidRPr="00CD690B">
        <w:rPr>
          <w:rFonts w:ascii="Times New Roman" w:hAnsi="Times New Roman" w:cs="Times New Roman"/>
          <w:i/>
          <w:iCs/>
          <w:sz w:val="28"/>
          <w:szCs w:val="28"/>
        </w:rPr>
        <w:t xml:space="preserve"> </w:t>
      </w:r>
      <w:r w:rsidR="00D567F5" w:rsidRPr="00CD690B">
        <w:rPr>
          <w:rFonts w:ascii="Times New Roman" w:hAnsi="Times New Roman" w:cs="Times New Roman"/>
          <w:iCs/>
          <w:sz w:val="28"/>
          <w:szCs w:val="28"/>
        </w:rPr>
        <w:t>(</w:t>
      </w:r>
      <w:r w:rsidR="00A5530D">
        <w:rPr>
          <w:rFonts w:ascii="Times New Roman" w:hAnsi="Times New Roman" w:cs="Times New Roman"/>
          <w:iCs/>
          <w:sz w:val="28"/>
          <w:szCs w:val="28"/>
        </w:rPr>
        <w:t xml:space="preserve">Суреттер </w:t>
      </w:r>
      <w:r w:rsidR="00D567F5" w:rsidRPr="00CD690B">
        <w:rPr>
          <w:rFonts w:ascii="Times New Roman" w:hAnsi="Times New Roman" w:cs="Times New Roman"/>
          <w:iCs/>
          <w:sz w:val="28"/>
          <w:szCs w:val="28"/>
        </w:rPr>
        <w:t>4, 5, 6)</w:t>
      </w:r>
      <w:r w:rsidRPr="00CD690B">
        <w:rPr>
          <w:rFonts w:ascii="Times New Roman" w:hAnsi="Times New Roman" w:cs="Times New Roman"/>
          <w:i/>
          <w:iCs/>
          <w:sz w:val="28"/>
          <w:szCs w:val="28"/>
        </w:rPr>
        <w:t>.</w:t>
      </w:r>
    </w:p>
    <w:p w14:paraId="761D20F0" w14:textId="77777777" w:rsidR="00B90CA1" w:rsidRPr="00CD690B" w:rsidRDefault="00B90CA1" w:rsidP="00203749">
      <w:pPr>
        <w:shd w:val="clear" w:color="auto" w:fill="FFFFFF" w:themeFill="background1"/>
        <w:spacing w:after="0" w:line="240" w:lineRule="auto"/>
        <w:ind w:firstLine="709"/>
        <w:jc w:val="both"/>
        <w:rPr>
          <w:rFonts w:ascii="Times New Roman" w:hAnsi="Times New Roman" w:cs="Times New Roman"/>
          <w:i/>
          <w:iCs/>
          <w:sz w:val="28"/>
          <w:szCs w:val="28"/>
        </w:rPr>
      </w:pPr>
    </w:p>
    <w:p w14:paraId="79D7EE6F" w14:textId="41A3B08F" w:rsidR="00B90CA1" w:rsidRPr="00B90CA1" w:rsidRDefault="00B90CA1" w:rsidP="00A3355E">
      <w:pPr>
        <w:pStyle w:val="a5"/>
        <w:jc w:val="center"/>
        <w:rPr>
          <w:lang w:val="ru-RU" w:eastAsia="ru-RU"/>
        </w:rPr>
      </w:pPr>
      <w:r w:rsidRPr="00B90CA1">
        <w:rPr>
          <w:noProof/>
          <w:lang w:val="ru-RU" w:eastAsia="ru-RU"/>
        </w:rPr>
        <w:drawing>
          <wp:inline distT="0" distB="0" distL="0" distR="0" wp14:anchorId="4DEAE360" wp14:editId="3A7C6DE8">
            <wp:extent cx="1203960" cy="1173480"/>
            <wp:effectExtent l="0" t="0" r="0" b="7620"/>
            <wp:docPr id="584076226" name="Рисунок 584076226" descr="C:\Users\user\Downloads\28f733ca-e046-4be6-a6ff-2583563a3e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28f733ca-e046-4be6-a6ff-2583563a3e2a.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3960" cy="1173480"/>
                    </a:xfrm>
                    <a:prstGeom prst="rect">
                      <a:avLst/>
                    </a:prstGeom>
                    <a:noFill/>
                    <a:ln>
                      <a:noFill/>
                    </a:ln>
                  </pic:spPr>
                </pic:pic>
              </a:graphicData>
            </a:graphic>
          </wp:inline>
        </w:drawing>
      </w:r>
      <w:r>
        <w:rPr>
          <w:noProof/>
          <w:lang w:val="ru-RU" w:eastAsia="ru-RU"/>
        </w:rPr>
        <mc:AlternateContent>
          <mc:Choice Requires="wps">
            <w:drawing>
              <wp:inline distT="0" distB="0" distL="0" distR="0" wp14:anchorId="60ABDDA7" wp14:editId="3AE255D3">
                <wp:extent cx="304800" cy="304800"/>
                <wp:effectExtent l="0" t="0" r="0" b="0"/>
                <wp:docPr id="2" name="Прямоугольник 2" descr="blob:https://web.whatsapp.com/28f733ca-e046-4be6-a6ff-2583563a3e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5102" w14:textId="3B343FA2" w:rsidR="004107EB" w:rsidRPr="00B90CA1" w:rsidRDefault="004107EB" w:rsidP="00B90CA1">
                            <w:pPr>
                              <w:spacing w:before="100" w:beforeAutospacing="1" w:after="100" w:afterAutospacing="1" w:line="240" w:lineRule="auto"/>
                              <w:rPr>
                                <w:rFonts w:ascii="Times New Roman" w:eastAsia="Times New Roman" w:hAnsi="Times New Roman" w:cs="Times New Roman"/>
                                <w:kern w:val="0"/>
                                <w:sz w:val="24"/>
                                <w:szCs w:val="24"/>
                                <w:lang w:val="ru-RU" w:eastAsia="ru-RU"/>
                              </w:rPr>
                            </w:pPr>
                            <w:r w:rsidRPr="00B90CA1">
                              <w:rPr>
                                <w:rFonts w:ascii="Times New Roman" w:eastAsia="Times New Roman" w:hAnsi="Times New Roman" w:cs="Times New Roman"/>
                                <w:noProof/>
                                <w:kern w:val="0"/>
                                <w:sz w:val="24"/>
                                <w:szCs w:val="24"/>
                                <w:lang w:val="ru-RU" w:eastAsia="ru-RU"/>
                              </w:rPr>
                              <w:drawing>
                                <wp:inline distT="0" distB="0" distL="0" distR="0" wp14:anchorId="180348A3" wp14:editId="34124029">
                                  <wp:extent cx="2141220" cy="2141220"/>
                                  <wp:effectExtent l="0" t="0" r="0" b="0"/>
                                  <wp:docPr id="584076227" name="Рисунок 584076227" descr="C:\Users\user\Downloads\WhatsApp Image 2024-11-10 at 22.0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4-11-10 at 22.08.2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00D307E4" w14:textId="77777777" w:rsidR="004107EB" w:rsidRDefault="004107EB" w:rsidP="00B90CA1">
                            <w:pPr>
                              <w:jc w:val="center"/>
                            </w:pPr>
                          </w:p>
                        </w:txbxContent>
                      </wps:txbx>
                      <wps:bodyPr rot="0" vert="horz" wrap="square" lIns="91440" tIns="45720" rIns="91440" bIns="45720" anchor="t" anchorCtr="0" upright="1">
                        <a:noAutofit/>
                      </wps:bodyPr>
                    </wps:wsp>
                  </a:graphicData>
                </a:graphic>
              </wp:inline>
            </w:drawing>
          </mc:Choice>
          <mc:Fallback>
            <w:pict>
              <v:rect w14:anchorId="60ABDDA7" id="Прямоугольник 2" o:spid="_x0000_s1026" alt="blob:https://web.whatsapp.com/28f733ca-e046-4be6-a6ff-2583563a3e2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DsJQJEgMAAB4GAAAOAAAAAAAAAAAAAAAAAC4CAABkcnMvZTJv&#10;RG9jLnhtbFBLAQItABQABgAIAAAAIQBMoOks2AAAAAMBAAAPAAAAAAAAAAAAAAAAAGwFAABkcnMv&#10;ZG93bnJldi54bWxQSwUGAAAAAAQABADzAAAAcQYAAAAA&#10;" filled="f" stroked="f">
                <o:lock v:ext="edit" aspectratio="t"/>
                <v:textbox>
                  <w:txbxContent>
                    <w:p w14:paraId="51065102" w14:textId="3B343FA2" w:rsidR="004107EB" w:rsidRPr="00B90CA1" w:rsidRDefault="004107EB" w:rsidP="00B90CA1">
                      <w:pPr>
                        <w:spacing w:before="100" w:beforeAutospacing="1" w:after="100" w:afterAutospacing="1" w:line="240" w:lineRule="auto"/>
                        <w:rPr>
                          <w:rFonts w:ascii="Times New Roman" w:eastAsia="Times New Roman" w:hAnsi="Times New Roman" w:cs="Times New Roman"/>
                          <w:kern w:val="0"/>
                          <w:sz w:val="24"/>
                          <w:szCs w:val="24"/>
                          <w:lang w:val="ru-RU" w:eastAsia="ru-RU"/>
                        </w:rPr>
                      </w:pPr>
                      <w:r w:rsidRPr="00B90CA1">
                        <w:rPr>
                          <w:rFonts w:ascii="Times New Roman" w:eastAsia="Times New Roman" w:hAnsi="Times New Roman" w:cs="Times New Roman"/>
                          <w:noProof/>
                          <w:kern w:val="0"/>
                          <w:sz w:val="24"/>
                          <w:szCs w:val="24"/>
                          <w:lang w:val="ru-RU" w:eastAsia="ru-RU"/>
                        </w:rPr>
                        <w:drawing>
                          <wp:inline distT="0" distB="0" distL="0" distR="0" wp14:anchorId="180348A3" wp14:editId="34124029">
                            <wp:extent cx="2141220" cy="2141220"/>
                            <wp:effectExtent l="0" t="0" r="0" b="0"/>
                            <wp:docPr id="584076227" name="Рисунок 584076227" descr="C:\Users\user\Downloads\WhatsApp Image 2024-11-10 at 22.0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4-11-10 at 22.08.2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00D307E4" w14:textId="77777777" w:rsidR="004107EB" w:rsidRDefault="004107EB" w:rsidP="00B90CA1">
                      <w:pPr>
                        <w:jc w:val="center"/>
                      </w:pPr>
                    </w:p>
                  </w:txbxContent>
                </v:textbox>
                <w10:anchorlock/>
              </v:rect>
            </w:pict>
          </mc:Fallback>
        </mc:AlternateContent>
      </w:r>
      <w:r w:rsidRPr="00B90CA1">
        <w:rPr>
          <w:noProof/>
          <w:lang w:val="ru-RU" w:eastAsia="ru-RU"/>
        </w:rPr>
        <w:drawing>
          <wp:inline distT="0" distB="0" distL="0" distR="0" wp14:anchorId="4197DBCC" wp14:editId="6C454F95">
            <wp:extent cx="1447800" cy="1021080"/>
            <wp:effectExtent l="0" t="0" r="0" b="7620"/>
            <wp:docPr id="584076228" name="Рисунок 584076228" descr="C:\Users\user\Downloads\WhatsApp Image 2024-11-10 at 22.0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4-11-10 at 22.08.2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021080"/>
                    </a:xfrm>
                    <a:prstGeom prst="rect">
                      <a:avLst/>
                    </a:prstGeom>
                    <a:noFill/>
                    <a:ln>
                      <a:noFill/>
                    </a:ln>
                  </pic:spPr>
                </pic:pic>
              </a:graphicData>
            </a:graphic>
          </wp:inline>
        </w:drawing>
      </w:r>
    </w:p>
    <w:p w14:paraId="33AA01C6" w14:textId="77777777" w:rsidR="00B90CA1" w:rsidRDefault="00B90CA1" w:rsidP="00B90CA1">
      <w:pPr>
        <w:shd w:val="clear" w:color="auto" w:fill="FFFFFF" w:themeFill="background1"/>
        <w:tabs>
          <w:tab w:val="left" w:pos="0"/>
        </w:tabs>
        <w:spacing w:after="0" w:line="240" w:lineRule="auto"/>
        <w:jc w:val="center"/>
        <w:rPr>
          <w:color w:val="D0CECE" w:themeColor="background2" w:themeShade="E6"/>
          <w:lang w:eastAsia="ru-RU"/>
        </w:rPr>
      </w:pPr>
      <w:r>
        <w:rPr>
          <w:noProof/>
          <w:lang w:val="ru-RU" w:eastAsia="ru-RU"/>
        </w:rPr>
        <mc:AlternateContent>
          <mc:Choice Requires="wps">
            <w:drawing>
              <wp:inline distT="0" distB="0" distL="0" distR="0" wp14:anchorId="6500773F" wp14:editId="60852D66">
                <wp:extent cx="304800" cy="304800"/>
                <wp:effectExtent l="0" t="0" r="0" b="0"/>
                <wp:docPr id="5" name="Прямоугольник 5" descr="blob:https://web.whatsapp.com/28f733ca-e046-4be6-a6ff-2583563a3e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3A7282" id="Прямоугольник 5" o:spid="_x0000_s1026" alt="blob:https://web.whatsapp.com/28f733ca-e046-4be6-a6ff-2583563a3e2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GgvefgOAwAAEwYAAA4AAAAAAAAAAAAAAAAALgIAAGRycy9lMm9Eb2Mu&#10;eG1sUEsBAi0AFAAGAAgAAAAhAEyg6SzYAAAAAwEAAA8AAAAAAAAAAAAAAAAAaAUAAGRycy9kb3du&#10;cmV2LnhtbFBLBQYAAAAABAAEAPMAAABtBgAAAAA=&#10;" filled="f" stroked="f">
                <o:lock v:ext="edit" aspectratio="t"/>
                <w10:anchorlock/>
              </v:rect>
            </w:pict>
          </mc:Fallback>
        </mc:AlternateContent>
      </w:r>
      <w:r>
        <w:rPr>
          <w:noProof/>
          <w:lang w:val="ru-RU" w:eastAsia="ru-RU"/>
        </w:rPr>
        <mc:AlternateContent>
          <mc:Choice Requires="wps">
            <w:drawing>
              <wp:inline distT="0" distB="0" distL="0" distR="0" wp14:anchorId="0A9401F8" wp14:editId="6AEE1EA8">
                <wp:extent cx="304800" cy="304800"/>
                <wp:effectExtent l="0" t="0" r="0" b="0"/>
                <wp:docPr id="17" name="Прямоугольник 17" descr="blob:https://web.whatsapp.com/28f733ca-e046-4be6-a6ff-2583563a3e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136303" id="Прямоугольник 17" o:spid="_x0000_s1026" alt="blob:https://web.whatsapp.com/28f733ca-e046-4be6-a6ff-2583563a3e2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8M9uFDwMAABUGAAAOAAAAAAAAAAAAAAAAAC4CAABkcnMvZTJvRG9j&#10;LnhtbFBLAQItABQABgAIAAAAIQBMoOks2AAAAAMBAAAPAAAAAAAAAAAAAAAAAGkFAABkcnMvZG93&#10;bnJldi54bWxQSwUGAAAAAAQABADzAAAAbgYAAAAA&#10;" filled="f" stroked="f">
                <o:lock v:ext="edit" aspectratio="t"/>
                <w10:anchorlock/>
              </v:rect>
            </w:pict>
          </mc:Fallback>
        </mc:AlternateContent>
      </w:r>
      <w:r>
        <w:rPr>
          <w:noProof/>
          <w:lang w:val="ru-RU" w:eastAsia="ru-RU"/>
        </w:rPr>
        <mc:AlternateContent>
          <mc:Choice Requires="wps">
            <w:drawing>
              <wp:inline distT="0" distB="0" distL="0" distR="0" wp14:anchorId="1B0CF7A9" wp14:editId="65FFBD2C">
                <wp:extent cx="304800" cy="304800"/>
                <wp:effectExtent l="0" t="0" r="0" b="0"/>
                <wp:docPr id="21" name="Прямоугольник 21" descr="blob:https://web.whatsapp.com/28f733ca-e046-4be6-a6ff-2583563a3e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BE7B18" id="Прямоугольник 21" o:spid="_x0000_s1026" alt="blob:https://web.whatsapp.com/28f733ca-e046-4be6-a6ff-2583563a3e2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yc969DwMAABUGAAAOAAAAAAAAAAAAAAAAAC4CAABkcnMvZTJvRG9j&#10;LnhtbFBLAQItABQABgAIAAAAIQBMoOks2AAAAAMBAAAPAAAAAAAAAAAAAAAAAGkFAABkcnMvZG93&#10;bnJldi54bWxQSwUGAAAAAAQABADzAAAAbgYAAAAA&#10;" filled="f" stroked="f">
                <o:lock v:ext="edit" aspectratio="t"/>
                <w10:anchorlock/>
              </v:rect>
            </w:pict>
          </mc:Fallback>
        </mc:AlternateContent>
      </w:r>
      <w:r>
        <w:rPr>
          <w:noProof/>
          <w:lang w:val="ru-RU" w:eastAsia="ru-RU"/>
        </w:rPr>
        <mc:AlternateContent>
          <mc:Choice Requires="wps">
            <w:drawing>
              <wp:inline distT="0" distB="0" distL="0" distR="0" wp14:anchorId="3BEE69DC" wp14:editId="4838CE5F">
                <wp:extent cx="304800" cy="304800"/>
                <wp:effectExtent l="0" t="0" r="0" b="0"/>
                <wp:docPr id="584076224" name="Прямоугольник 584076224" descr="blob:https://web.whatsapp.com/28f733ca-e046-4be6-a6ff-2583563a3e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586828" id="Прямоугольник 584076224" o:spid="_x0000_s1026" alt="blob:https://web.whatsapp.com/28f733ca-e046-4be6-a6ff-2583563a3e2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RmCaeGAMAACMGAAAOAAAAAAAAAAAAAAAAAC4CAABk&#10;cnMvZTJvRG9jLnhtbFBLAQItABQABgAIAAAAIQBMoOks2AAAAAMBAAAPAAAAAAAAAAAAAAAAAHIF&#10;AABkcnMvZG93bnJldi54bWxQSwUGAAAAAAQABADzAAAAdwYAAAAA&#10;" filled="f" stroked="f">
                <o:lock v:ext="edit" aspectratio="t"/>
                <w10:anchorlock/>
              </v:rect>
            </w:pict>
          </mc:Fallback>
        </mc:AlternateContent>
      </w:r>
      <w:r w:rsidRPr="00B90CA1">
        <w:rPr>
          <w:color w:val="D0CECE" w:themeColor="background2" w:themeShade="E6"/>
          <w:lang w:eastAsia="ru-RU"/>
        </w:rPr>
        <w:t>https://ru.freepik.com/premium</w:t>
      </w:r>
    </w:p>
    <w:p w14:paraId="39AC6DA8" w14:textId="0F61331D" w:rsidR="00B90CA1" w:rsidRPr="00B90CA1" w:rsidRDefault="00B90CA1" w:rsidP="00B90CA1">
      <w:pPr>
        <w:shd w:val="clear" w:color="auto" w:fill="FFFFFF" w:themeFill="background1"/>
        <w:tabs>
          <w:tab w:val="left" w:pos="0"/>
        </w:tabs>
        <w:spacing w:after="0" w:line="240" w:lineRule="auto"/>
        <w:jc w:val="center"/>
        <w:rPr>
          <w:lang w:eastAsia="ru-RU"/>
        </w:rPr>
      </w:pPr>
      <w:r>
        <w:rPr>
          <w:color w:val="D0CECE" w:themeColor="background2" w:themeShade="E6"/>
          <w:lang w:eastAsia="ru-RU"/>
        </w:rPr>
        <w:t xml:space="preserve">                     </w:t>
      </w:r>
      <w:r w:rsidRPr="00B90CA1">
        <w:rPr>
          <w:color w:val="D0CECE" w:themeColor="background2" w:themeShade="E6"/>
          <w:lang w:eastAsia="ru-RU"/>
        </w:rPr>
        <w:t>https://ru.lovepik.com</w:t>
      </w:r>
    </w:p>
    <w:p w14:paraId="29670199" w14:textId="17992E00" w:rsidR="00B90CA1" w:rsidRPr="00CD690B" w:rsidRDefault="00B90CA1" w:rsidP="00D567F5">
      <w:pPr>
        <w:shd w:val="clear" w:color="auto" w:fill="FFFFFF" w:themeFill="background1"/>
        <w:tabs>
          <w:tab w:val="left" w:pos="0"/>
        </w:tabs>
        <w:spacing w:after="0" w:line="240" w:lineRule="auto"/>
        <w:jc w:val="center"/>
        <w:rPr>
          <w:rFonts w:ascii="Times New Roman" w:hAnsi="Times New Roman" w:cs="Times New Roman"/>
          <w:i/>
          <w:iCs/>
          <w:sz w:val="28"/>
          <w:szCs w:val="28"/>
        </w:rPr>
      </w:pPr>
    </w:p>
    <w:p w14:paraId="24FC8A12" w14:textId="77777777" w:rsidR="00D567F5" w:rsidRPr="00CD690B" w:rsidRDefault="00D567F5" w:rsidP="00D567F5">
      <w:pPr>
        <w:shd w:val="clear" w:color="auto" w:fill="FFFFFF" w:themeFill="background1"/>
        <w:spacing w:after="0" w:line="240" w:lineRule="auto"/>
        <w:jc w:val="center"/>
        <w:rPr>
          <w:rFonts w:ascii="Times New Roman" w:hAnsi="Times New Roman" w:cs="Times New Roman"/>
          <w:iCs/>
          <w:sz w:val="16"/>
          <w:szCs w:val="16"/>
        </w:rPr>
      </w:pPr>
    </w:p>
    <w:p w14:paraId="380E7236" w14:textId="1D8CD977" w:rsidR="00D567F5" w:rsidRPr="00CD690B" w:rsidRDefault="00D567F5" w:rsidP="00D567F5">
      <w:pPr>
        <w:shd w:val="clear" w:color="auto" w:fill="FFFFFF" w:themeFill="background1"/>
        <w:spacing w:after="0" w:line="240" w:lineRule="auto"/>
        <w:jc w:val="center"/>
        <w:rPr>
          <w:rFonts w:ascii="Times New Roman" w:hAnsi="Times New Roman" w:cs="Times New Roman"/>
          <w:sz w:val="28"/>
          <w:szCs w:val="28"/>
        </w:rPr>
      </w:pPr>
      <w:r w:rsidRPr="00CD690B">
        <w:rPr>
          <w:rFonts w:ascii="Times New Roman" w:hAnsi="Times New Roman" w:cs="Times New Roman"/>
          <w:iCs/>
          <w:sz w:val="28"/>
          <w:szCs w:val="28"/>
        </w:rPr>
        <w:t xml:space="preserve">Сурет 4 – </w:t>
      </w:r>
      <w:r w:rsidRPr="00CD690B">
        <w:rPr>
          <w:rFonts w:ascii="Times New Roman" w:hAnsi="Times New Roman" w:cs="Times New Roman"/>
          <w:sz w:val="28"/>
          <w:szCs w:val="28"/>
        </w:rPr>
        <w:t>Жіңішке</w:t>
      </w:r>
    </w:p>
    <w:p w14:paraId="3F7F5F35" w14:textId="77777777" w:rsidR="00D567F5" w:rsidRPr="00CD690B" w:rsidRDefault="00D567F5" w:rsidP="00D567F5">
      <w:pPr>
        <w:shd w:val="clear" w:color="auto" w:fill="FFFFFF" w:themeFill="background1"/>
        <w:spacing w:after="0" w:line="240" w:lineRule="auto"/>
        <w:jc w:val="center"/>
        <w:rPr>
          <w:rFonts w:ascii="Times New Roman" w:hAnsi="Times New Roman" w:cs="Times New Roman"/>
          <w:sz w:val="28"/>
          <w:szCs w:val="28"/>
        </w:rPr>
      </w:pPr>
    </w:p>
    <w:p w14:paraId="5F6F4EFD" w14:textId="504088BA" w:rsidR="00A3355E" w:rsidRPr="00A3355E" w:rsidRDefault="00B90CA1" w:rsidP="00A3355E">
      <w:pPr>
        <w:pStyle w:val="a5"/>
        <w:jc w:val="center"/>
        <w:rPr>
          <w:lang w:val="ru-RU" w:eastAsia="ru-RU"/>
        </w:rPr>
      </w:pPr>
      <w:r w:rsidRPr="00B90CA1">
        <w:rPr>
          <w:noProof/>
          <w:lang w:val="ru-RU" w:eastAsia="ru-RU"/>
        </w:rPr>
        <w:drawing>
          <wp:inline distT="0" distB="0" distL="0" distR="0" wp14:anchorId="441C1978" wp14:editId="1DC1887F">
            <wp:extent cx="1676400" cy="1356360"/>
            <wp:effectExtent l="0" t="0" r="0" b="0"/>
            <wp:docPr id="584076229" name="Рисунок 584076229" descr="C:\Users\user\Downloads\WhatsApp Image 2024-11-10 at 22.1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4-11-10 at 22.11.1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356360"/>
                    </a:xfrm>
                    <a:prstGeom prst="rect">
                      <a:avLst/>
                    </a:prstGeom>
                    <a:noFill/>
                    <a:ln>
                      <a:noFill/>
                    </a:ln>
                  </pic:spPr>
                </pic:pic>
              </a:graphicData>
            </a:graphic>
          </wp:inline>
        </w:drawing>
      </w:r>
      <w:r w:rsidR="00A3355E" w:rsidRPr="00A3355E">
        <w:rPr>
          <w:noProof/>
          <w:lang w:val="ru-RU" w:eastAsia="ru-RU"/>
        </w:rPr>
        <w:drawing>
          <wp:inline distT="0" distB="0" distL="0" distR="0" wp14:anchorId="2E467124" wp14:editId="7BB26249">
            <wp:extent cx="1691640" cy="1356360"/>
            <wp:effectExtent l="0" t="0" r="3810" b="0"/>
            <wp:docPr id="584076230" name="Рисунок 584076230" descr="C:\Users\user\Downloads\WhatsApp Image 2024-11-10 at 22.1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4-11-10 at 22.13.4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1640" cy="1356360"/>
                    </a:xfrm>
                    <a:prstGeom prst="rect">
                      <a:avLst/>
                    </a:prstGeom>
                    <a:noFill/>
                    <a:ln>
                      <a:noFill/>
                    </a:ln>
                  </pic:spPr>
                </pic:pic>
              </a:graphicData>
            </a:graphic>
          </wp:inline>
        </w:drawing>
      </w:r>
    </w:p>
    <w:p w14:paraId="58C4FE3C" w14:textId="71861D77" w:rsidR="00A3355E" w:rsidRPr="00A3355E" w:rsidRDefault="00A3355E" w:rsidP="00A3355E">
      <w:pPr>
        <w:spacing w:before="100" w:beforeAutospacing="1" w:after="100" w:afterAutospacing="1" w:line="240" w:lineRule="auto"/>
        <w:jc w:val="center"/>
        <w:rPr>
          <w:rFonts w:ascii="Times New Roman" w:eastAsia="Times New Roman" w:hAnsi="Times New Roman" w:cs="Times New Roman"/>
          <w:color w:val="D0CECE" w:themeColor="background2" w:themeShade="E6"/>
          <w:kern w:val="0"/>
          <w:sz w:val="24"/>
          <w:szCs w:val="24"/>
          <w:lang w:val="ru-RU" w:eastAsia="ru-RU"/>
        </w:rPr>
      </w:pPr>
      <w:r w:rsidRPr="00A3355E">
        <w:rPr>
          <w:rFonts w:ascii="Times New Roman" w:eastAsia="Times New Roman" w:hAnsi="Times New Roman" w:cs="Times New Roman"/>
          <w:color w:val="D0CECE" w:themeColor="background2" w:themeShade="E6"/>
          <w:kern w:val="0"/>
          <w:sz w:val="24"/>
          <w:szCs w:val="24"/>
          <w:lang w:val="ru-RU" w:eastAsia="ru-RU"/>
        </w:rPr>
        <w:t>https://www.google.com/imgres</w:t>
      </w:r>
    </w:p>
    <w:p w14:paraId="3186C069" w14:textId="29676924" w:rsidR="00D567F5" w:rsidRPr="00CD690B" w:rsidRDefault="00D567F5" w:rsidP="00D567F5">
      <w:pPr>
        <w:shd w:val="clear" w:color="auto" w:fill="FFFFFF" w:themeFill="background1"/>
        <w:spacing w:after="0" w:line="240" w:lineRule="auto"/>
        <w:jc w:val="center"/>
        <w:rPr>
          <w:rFonts w:ascii="Times New Roman" w:hAnsi="Times New Roman" w:cs="Times New Roman"/>
          <w:iCs/>
          <w:sz w:val="28"/>
          <w:szCs w:val="28"/>
        </w:rPr>
      </w:pPr>
      <w:r w:rsidRPr="00CD690B">
        <w:rPr>
          <w:rFonts w:ascii="Times New Roman" w:hAnsi="Times New Roman" w:cs="Times New Roman"/>
          <w:iCs/>
          <w:sz w:val="28"/>
          <w:szCs w:val="28"/>
        </w:rPr>
        <w:t xml:space="preserve">Сурет 5 – </w:t>
      </w:r>
      <w:r w:rsidRPr="00CD690B">
        <w:rPr>
          <w:rFonts w:ascii="Times New Roman" w:hAnsi="Times New Roman" w:cs="Times New Roman"/>
          <w:sz w:val="28"/>
          <w:szCs w:val="28"/>
        </w:rPr>
        <w:t>Жаны бар</w:t>
      </w:r>
    </w:p>
    <w:p w14:paraId="1D405D1B" w14:textId="77777777" w:rsidR="00D567F5" w:rsidRPr="00CD690B" w:rsidRDefault="00D567F5" w:rsidP="00203749">
      <w:pPr>
        <w:shd w:val="clear" w:color="auto" w:fill="FFFFFF" w:themeFill="background1"/>
        <w:spacing w:after="0" w:line="240" w:lineRule="auto"/>
        <w:ind w:firstLine="709"/>
        <w:jc w:val="both"/>
        <w:rPr>
          <w:rFonts w:ascii="Times New Roman" w:hAnsi="Times New Roman" w:cs="Times New Roman"/>
          <w:i/>
          <w:iCs/>
          <w:sz w:val="28"/>
          <w:szCs w:val="28"/>
        </w:rPr>
      </w:pPr>
    </w:p>
    <w:p w14:paraId="7F3963B0" w14:textId="4333D909" w:rsidR="00D567F5" w:rsidRDefault="00D567F5" w:rsidP="00D567F5">
      <w:pPr>
        <w:shd w:val="clear" w:color="auto" w:fill="FFFFFF" w:themeFill="background1"/>
        <w:spacing w:after="0" w:line="240" w:lineRule="auto"/>
        <w:jc w:val="center"/>
        <w:rPr>
          <w:rFonts w:ascii="Times New Roman" w:hAnsi="Times New Roman" w:cs="Times New Roman"/>
          <w:i/>
          <w:iCs/>
          <w:sz w:val="28"/>
          <w:szCs w:val="28"/>
        </w:rPr>
      </w:pPr>
      <w:r w:rsidRPr="00CD690B">
        <w:rPr>
          <w:noProof/>
          <w:sz w:val="28"/>
          <w:szCs w:val="28"/>
          <w:lang w:val="ru-RU" w:eastAsia="ru-RU"/>
        </w:rPr>
        <w:drawing>
          <wp:inline distT="0" distB="0" distL="0" distR="0" wp14:anchorId="371A10E0" wp14:editId="7E063CB6">
            <wp:extent cx="1762699" cy="969485"/>
            <wp:effectExtent l="0" t="0" r="0" b="2540"/>
            <wp:docPr id="14" name="Рисунок 14" descr="цветок, крас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цветок, красный, рисунок"/>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721" cy="969497"/>
                    </a:xfrm>
                    <a:prstGeom prst="rect">
                      <a:avLst/>
                    </a:prstGeom>
                    <a:noFill/>
                    <a:ln>
                      <a:noFill/>
                    </a:ln>
                  </pic:spPr>
                </pic:pic>
              </a:graphicData>
            </a:graphic>
          </wp:inline>
        </w:drawing>
      </w:r>
    </w:p>
    <w:p w14:paraId="41256032" w14:textId="77777777" w:rsidR="00A3355E" w:rsidRDefault="00A3355E" w:rsidP="00D567F5">
      <w:pPr>
        <w:shd w:val="clear" w:color="auto" w:fill="FFFFFF" w:themeFill="background1"/>
        <w:spacing w:after="0" w:line="240" w:lineRule="auto"/>
        <w:jc w:val="center"/>
        <w:rPr>
          <w:rFonts w:ascii="Times New Roman" w:hAnsi="Times New Roman" w:cs="Times New Roman"/>
          <w:i/>
          <w:iCs/>
          <w:sz w:val="28"/>
          <w:szCs w:val="28"/>
        </w:rPr>
      </w:pPr>
    </w:p>
    <w:p w14:paraId="51E82712" w14:textId="77777777" w:rsidR="00A3355E" w:rsidRDefault="00A3355E" w:rsidP="00D567F5">
      <w:pPr>
        <w:shd w:val="clear" w:color="auto" w:fill="FFFFFF" w:themeFill="background1"/>
        <w:spacing w:after="0" w:line="240" w:lineRule="auto"/>
        <w:jc w:val="center"/>
        <w:rPr>
          <w:rFonts w:ascii="Times New Roman" w:hAnsi="Times New Roman" w:cs="Times New Roman"/>
          <w:i/>
          <w:iCs/>
          <w:sz w:val="28"/>
          <w:szCs w:val="28"/>
        </w:rPr>
      </w:pPr>
    </w:p>
    <w:p w14:paraId="522FAD43" w14:textId="2C144D1F" w:rsidR="00A3355E" w:rsidRPr="00A3355E" w:rsidRDefault="00A3355E" w:rsidP="00D567F5">
      <w:pPr>
        <w:shd w:val="clear" w:color="auto" w:fill="FFFFFF" w:themeFill="background1"/>
        <w:spacing w:after="0" w:line="240" w:lineRule="auto"/>
        <w:jc w:val="center"/>
        <w:rPr>
          <w:rFonts w:ascii="Times New Roman" w:hAnsi="Times New Roman" w:cs="Times New Roman"/>
          <w:i/>
          <w:iCs/>
          <w:color w:val="D0CECE" w:themeColor="background2" w:themeShade="E6"/>
          <w:sz w:val="28"/>
          <w:szCs w:val="28"/>
        </w:rPr>
      </w:pPr>
      <w:r w:rsidRPr="00A3355E">
        <w:rPr>
          <w:rFonts w:ascii="Times New Roman" w:hAnsi="Times New Roman" w:cs="Times New Roman"/>
          <w:i/>
          <w:iCs/>
          <w:color w:val="D0CECE" w:themeColor="background2" w:themeShade="E6"/>
          <w:sz w:val="28"/>
          <w:szCs w:val="28"/>
        </w:rPr>
        <w:t>https://www.pngwing.com/</w:t>
      </w:r>
    </w:p>
    <w:p w14:paraId="16098456" w14:textId="77777777" w:rsidR="00D567F5" w:rsidRPr="00CD690B" w:rsidRDefault="00D567F5" w:rsidP="00D567F5">
      <w:pPr>
        <w:shd w:val="clear" w:color="auto" w:fill="FFFFFF" w:themeFill="background1"/>
        <w:spacing w:after="0" w:line="240" w:lineRule="auto"/>
        <w:jc w:val="center"/>
        <w:rPr>
          <w:sz w:val="16"/>
          <w:szCs w:val="16"/>
        </w:rPr>
      </w:pPr>
    </w:p>
    <w:p w14:paraId="5053FC11" w14:textId="552E0010" w:rsidR="00D567F5" w:rsidRPr="00CD690B" w:rsidRDefault="00D567F5" w:rsidP="00D567F5">
      <w:pPr>
        <w:shd w:val="clear" w:color="auto" w:fill="FFFFFF" w:themeFill="background1"/>
        <w:spacing w:after="0" w:line="240" w:lineRule="auto"/>
        <w:jc w:val="center"/>
        <w:rPr>
          <w:rFonts w:ascii="Times New Roman" w:hAnsi="Times New Roman" w:cs="Times New Roman"/>
          <w:i/>
          <w:iCs/>
          <w:sz w:val="28"/>
          <w:szCs w:val="28"/>
        </w:rPr>
      </w:pPr>
      <w:r w:rsidRPr="00CD690B">
        <w:rPr>
          <w:rFonts w:ascii="Times New Roman" w:hAnsi="Times New Roman" w:cs="Times New Roman"/>
          <w:sz w:val="28"/>
          <w:szCs w:val="28"/>
        </w:rPr>
        <w:t>Сурет 6 – Қызым гүлім</w:t>
      </w:r>
    </w:p>
    <w:p w14:paraId="4A68AEBC" w14:textId="77777777" w:rsidR="00035B14" w:rsidRPr="00CD690B" w:rsidRDefault="00035B14" w:rsidP="00203749">
      <w:pPr>
        <w:shd w:val="clear" w:color="auto" w:fill="FFFFFF" w:themeFill="background1"/>
        <w:spacing w:after="0" w:line="240" w:lineRule="auto"/>
        <w:ind w:firstLine="709"/>
        <w:rPr>
          <w:rFonts w:ascii="Times New Roman" w:hAnsi="Times New Roman" w:cs="Times New Roman"/>
          <w:sz w:val="28"/>
          <w:szCs w:val="28"/>
        </w:rPr>
      </w:pPr>
    </w:p>
    <w:p w14:paraId="514DB67E" w14:textId="3D1CDB9B" w:rsidR="00D567F5"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iCs/>
          <w:sz w:val="28"/>
          <w:szCs w:val="28"/>
        </w:rPr>
        <w:t>15-тапсырма.</w:t>
      </w:r>
      <w:r w:rsidRPr="00CD690B">
        <w:rPr>
          <w:rFonts w:ascii="Times New Roman" w:hAnsi="Times New Roman" w:cs="Times New Roman"/>
          <w:i/>
          <w:sz w:val="28"/>
          <w:szCs w:val="28"/>
        </w:rPr>
        <w:t xml:space="preserve"> Венн диаграммасы бойынша мақал-мәтелдер қатарын толықтырыңыздар</w:t>
      </w:r>
      <w:r w:rsidR="00D567F5" w:rsidRPr="00CD690B">
        <w:rPr>
          <w:rFonts w:ascii="Times New Roman" w:hAnsi="Times New Roman" w:cs="Times New Roman"/>
          <w:i/>
          <w:sz w:val="28"/>
          <w:szCs w:val="28"/>
        </w:rPr>
        <w:t xml:space="preserve"> </w:t>
      </w:r>
      <w:r w:rsidR="00D567F5" w:rsidRPr="00CD690B">
        <w:rPr>
          <w:rFonts w:ascii="Times New Roman" w:hAnsi="Times New Roman" w:cs="Times New Roman"/>
          <w:sz w:val="28"/>
          <w:szCs w:val="28"/>
        </w:rPr>
        <w:t>(</w:t>
      </w:r>
      <w:r w:rsidR="00A5530D">
        <w:rPr>
          <w:rFonts w:ascii="Times New Roman" w:hAnsi="Times New Roman" w:cs="Times New Roman"/>
          <w:sz w:val="28"/>
          <w:szCs w:val="28"/>
        </w:rPr>
        <w:t>С</w:t>
      </w:r>
      <w:r w:rsidR="00D567F5" w:rsidRPr="00CD690B">
        <w:rPr>
          <w:rFonts w:ascii="Times New Roman" w:hAnsi="Times New Roman" w:cs="Times New Roman"/>
          <w:sz w:val="28"/>
          <w:szCs w:val="28"/>
        </w:rPr>
        <w:t>урет</w:t>
      </w:r>
      <w:r w:rsidR="00A5530D">
        <w:rPr>
          <w:rFonts w:ascii="Times New Roman" w:hAnsi="Times New Roman" w:cs="Times New Roman"/>
          <w:sz w:val="28"/>
          <w:szCs w:val="28"/>
        </w:rPr>
        <w:t xml:space="preserve"> 7</w:t>
      </w:r>
      <w:r w:rsidR="00D567F5" w:rsidRPr="00CD690B">
        <w:rPr>
          <w:rFonts w:ascii="Times New Roman" w:hAnsi="Times New Roman" w:cs="Times New Roman"/>
          <w:sz w:val="28"/>
          <w:szCs w:val="28"/>
        </w:rPr>
        <w:t>).</w:t>
      </w:r>
    </w:p>
    <w:p w14:paraId="1202F058" w14:textId="77777777" w:rsidR="00D567F5" w:rsidRPr="00CD690B" w:rsidRDefault="00D567F5" w:rsidP="00203749">
      <w:pPr>
        <w:shd w:val="clear" w:color="auto" w:fill="FFFFFF" w:themeFill="background1"/>
        <w:spacing w:after="0" w:line="240" w:lineRule="auto"/>
        <w:ind w:firstLine="709"/>
        <w:jc w:val="both"/>
        <w:rPr>
          <w:rFonts w:ascii="Times New Roman" w:hAnsi="Times New Roman" w:cs="Times New Roman"/>
          <w:sz w:val="28"/>
          <w:szCs w:val="28"/>
        </w:rPr>
      </w:pPr>
    </w:p>
    <w:p w14:paraId="2D045217" w14:textId="2D5EEB4C" w:rsidR="00035B14" w:rsidRPr="00CD690B" w:rsidRDefault="00035B14" w:rsidP="00D567F5">
      <w:pPr>
        <w:shd w:val="clear" w:color="auto" w:fill="FFFFFF" w:themeFill="background1"/>
        <w:spacing w:after="0" w:line="240" w:lineRule="auto"/>
        <w:ind w:left="567"/>
        <w:jc w:val="both"/>
        <w:rPr>
          <w:rFonts w:ascii="Times New Roman" w:hAnsi="Times New Roman" w:cs="Times New Roman"/>
          <w:sz w:val="28"/>
          <w:szCs w:val="28"/>
        </w:rPr>
      </w:pPr>
      <w:r w:rsidRPr="00CD690B">
        <w:rPr>
          <w:rFonts w:ascii="Times New Roman" w:hAnsi="Times New Roman" w:cs="Times New Roman"/>
          <w:noProof/>
          <w:sz w:val="28"/>
          <w:szCs w:val="28"/>
          <w:lang w:val="ru-RU" w:eastAsia="ru-RU"/>
        </w:rPr>
        <w:drawing>
          <wp:inline distT="0" distB="0" distL="0" distR="0" wp14:anchorId="29DFB50A" wp14:editId="051EFBE1">
            <wp:extent cx="5537606" cy="3152851"/>
            <wp:effectExtent l="0" t="0" r="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D96CD0E" w14:textId="77777777" w:rsidR="00D567F5" w:rsidRPr="00CD690B" w:rsidRDefault="00D567F5" w:rsidP="00D567F5">
      <w:pPr>
        <w:shd w:val="clear" w:color="auto" w:fill="FFFFFF" w:themeFill="background1"/>
        <w:spacing w:after="0" w:line="240" w:lineRule="auto"/>
        <w:jc w:val="center"/>
        <w:rPr>
          <w:rFonts w:ascii="Times New Roman" w:hAnsi="Times New Roman" w:cs="Times New Roman"/>
          <w:sz w:val="16"/>
          <w:szCs w:val="16"/>
        </w:rPr>
      </w:pPr>
    </w:p>
    <w:p w14:paraId="513D3A3B" w14:textId="1D7865A7" w:rsidR="00CF56ED" w:rsidRPr="00CD690B" w:rsidRDefault="00D567F5" w:rsidP="00D567F5">
      <w:pPr>
        <w:shd w:val="clear" w:color="auto" w:fill="FFFFFF" w:themeFill="background1"/>
        <w:spacing w:after="0" w:line="240" w:lineRule="auto"/>
        <w:jc w:val="center"/>
        <w:rPr>
          <w:rFonts w:ascii="Times New Roman" w:hAnsi="Times New Roman" w:cs="Times New Roman"/>
          <w:sz w:val="28"/>
          <w:szCs w:val="28"/>
        </w:rPr>
      </w:pPr>
      <w:r w:rsidRPr="00CD690B">
        <w:rPr>
          <w:rFonts w:ascii="Times New Roman" w:hAnsi="Times New Roman" w:cs="Times New Roman"/>
          <w:sz w:val="28"/>
          <w:szCs w:val="28"/>
        </w:rPr>
        <w:t xml:space="preserve">Сурет 7 – </w:t>
      </w:r>
      <w:r w:rsidR="00CF56ED" w:rsidRPr="00CD690B">
        <w:rPr>
          <w:rFonts w:ascii="Times New Roman" w:hAnsi="Times New Roman" w:cs="Times New Roman"/>
          <w:sz w:val="28"/>
          <w:szCs w:val="28"/>
        </w:rPr>
        <w:t>Алдыңғы тапсырмаларға</w:t>
      </w:r>
      <w:r w:rsidRPr="00CD690B">
        <w:rPr>
          <w:rFonts w:ascii="Times New Roman" w:hAnsi="Times New Roman" w:cs="Times New Roman"/>
          <w:sz w:val="28"/>
          <w:szCs w:val="28"/>
        </w:rPr>
        <w:t xml:space="preserve"> қатысты қысқаша қорытынды жаса</w:t>
      </w:r>
      <w:r w:rsidR="00A5530D">
        <w:rPr>
          <w:rFonts w:ascii="Times New Roman" w:hAnsi="Times New Roman" w:cs="Times New Roman"/>
          <w:sz w:val="28"/>
          <w:szCs w:val="28"/>
        </w:rPr>
        <w:t>ңыз.</w:t>
      </w:r>
    </w:p>
    <w:p w14:paraId="016E8BB3" w14:textId="7B3E2CE2"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Лингвистикалық елтану білімі деп ұлттық-мәдени семантикасы бар лексикалық бірліктер туралы білімнің өзі ғана емес, оларды мәдениетаралық қарым-қатынас жағдайында қолдану мүмкіндігі де түсіндір</w:t>
      </w:r>
      <w:r w:rsidR="00A5530D">
        <w:rPr>
          <w:rFonts w:ascii="Times New Roman" w:hAnsi="Times New Roman" w:cs="Times New Roman"/>
          <w:sz w:val="28"/>
          <w:szCs w:val="28"/>
        </w:rPr>
        <w:t>іл</w:t>
      </w:r>
      <w:r w:rsidRPr="00CD690B">
        <w:rPr>
          <w:rFonts w:ascii="Times New Roman" w:hAnsi="Times New Roman" w:cs="Times New Roman"/>
          <w:sz w:val="28"/>
          <w:szCs w:val="28"/>
        </w:rPr>
        <w:t>еді.</w:t>
      </w:r>
      <w:r w:rsidR="00CF56ED" w:rsidRPr="00CD690B">
        <w:rPr>
          <w:rFonts w:ascii="Times New Roman" w:hAnsi="Times New Roman" w:cs="Times New Roman"/>
          <w:sz w:val="28"/>
          <w:szCs w:val="28"/>
        </w:rPr>
        <w:t xml:space="preserve"> </w:t>
      </w:r>
      <w:r w:rsidRPr="00CD690B">
        <w:rPr>
          <w:rFonts w:ascii="Times New Roman" w:hAnsi="Times New Roman" w:cs="Times New Roman"/>
          <w:sz w:val="28"/>
          <w:szCs w:val="28"/>
        </w:rPr>
        <w:t>Тәжірибие барысында білім алушыларға тағы да мынандай тапсырмалар берілді:</w:t>
      </w:r>
    </w:p>
    <w:p w14:paraId="08F1FB64" w14:textId="77777777" w:rsidR="00035B14" w:rsidRPr="00CD690B" w:rsidRDefault="00035B14" w:rsidP="00203749">
      <w:pPr>
        <w:shd w:val="clear" w:color="auto" w:fill="FFFFFF" w:themeFill="background1"/>
        <w:tabs>
          <w:tab w:val="left" w:pos="993"/>
        </w:tabs>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1.</w:t>
      </w:r>
      <w:r w:rsidRPr="00CD690B">
        <w:rPr>
          <w:rFonts w:ascii="Times New Roman" w:hAnsi="Times New Roman" w:cs="Times New Roman"/>
          <w:sz w:val="28"/>
          <w:szCs w:val="28"/>
        </w:rPr>
        <w:tab/>
        <w:t>Қазақ тілінде берілген мақал-мәтелдерді түрік тілімен салыстырыңыз. Түрік және қазақ мақал-мәтелдерін талдау негізінде «әйел», «ана», «қыз» ұғымдарының концептісін қадағалаңыз. Жоғарыда аталған ұғымдардың берілген мақал-мәтелдерде «руханиятпен» байланысы қалай екенін анықтаңыз. Алынған нәтижеге өз пікіріңізге сүйене отырып түсініктеме беріңіз. Екі туыс халықтың мақал-мәтелдеріне олардағы мәдени және тарихи шындықты көрсету үшін салыстырмалы талдау жасаңыз. Оларды пайдалану бойынша қысқаша ұсыныстар жасаңыз. Рухани-адамгершілік тәрбиесінің элементтері бар қазақ және түрік халықтарының мақал-мәтелдерінің мәтіндерін талдау негізінде жалпы және жеке белгілерді анықтаңыз.</w:t>
      </w:r>
    </w:p>
    <w:p w14:paraId="4645E8FF" w14:textId="77777777" w:rsidR="00035B14" w:rsidRPr="00CD690B" w:rsidRDefault="00035B14" w:rsidP="00203749">
      <w:pPr>
        <w:shd w:val="clear" w:color="auto" w:fill="FFFFFF" w:themeFill="background1"/>
        <w:tabs>
          <w:tab w:val="left" w:pos="993"/>
        </w:tabs>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2.</w:t>
      </w:r>
      <w:r w:rsidRPr="00CD690B">
        <w:rPr>
          <w:rFonts w:ascii="Times New Roman" w:hAnsi="Times New Roman" w:cs="Times New Roman"/>
          <w:sz w:val="28"/>
          <w:szCs w:val="28"/>
        </w:rPr>
        <w:tab/>
        <w:t>«Мақал-мәтелдер: халықтың мәдени-шығармашылық аспектісі» тақырыбында эссе жазыңыз. Ол эсседе халықтық ерекшелікті, таным-түсінікті танытатын мақалдарды келтіре отырыңыз.</w:t>
      </w:r>
    </w:p>
    <w:p w14:paraId="0308506D" w14:textId="323A03F2" w:rsidR="00035B14" w:rsidRPr="00CD690B" w:rsidRDefault="00035B14" w:rsidP="00203749">
      <w:pPr>
        <w:shd w:val="clear" w:color="auto" w:fill="FFFFFF" w:themeFill="background1"/>
        <w:tabs>
          <w:tab w:val="left" w:pos="993"/>
        </w:tabs>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3.</w:t>
      </w:r>
      <w:r w:rsidRPr="00CD690B">
        <w:rPr>
          <w:rFonts w:ascii="Times New Roman" w:hAnsi="Times New Roman" w:cs="Times New Roman"/>
          <w:sz w:val="28"/>
          <w:szCs w:val="28"/>
        </w:rPr>
        <w:tab/>
        <w:t>Топты екіге бөліп, екі топ жаса</w:t>
      </w:r>
      <w:r w:rsidR="00CF56ED" w:rsidRPr="00CD690B">
        <w:rPr>
          <w:rFonts w:ascii="Times New Roman" w:hAnsi="Times New Roman" w:cs="Times New Roman"/>
          <w:sz w:val="28"/>
          <w:szCs w:val="28"/>
        </w:rPr>
        <w:t>лады</w:t>
      </w:r>
      <w:r w:rsidR="00B76546" w:rsidRPr="00CD690B">
        <w:rPr>
          <w:rFonts w:ascii="Times New Roman" w:hAnsi="Times New Roman" w:cs="Times New Roman"/>
          <w:sz w:val="28"/>
          <w:szCs w:val="28"/>
        </w:rPr>
        <w:t xml:space="preserve">. </w:t>
      </w:r>
      <w:r w:rsidRPr="00CD690B">
        <w:rPr>
          <w:rFonts w:ascii="Times New Roman" w:hAnsi="Times New Roman" w:cs="Times New Roman"/>
          <w:sz w:val="28"/>
          <w:szCs w:val="28"/>
        </w:rPr>
        <w:t>Әр топқа ым-ишара, қимыл  арқылы белгілі бір мақал-мәтелдің мазмұнын «бейнелеу» ұсынылады. Ойынның негізгі міндеті болашақ лингвист-аудармашының шығармашылық қасиеттерін жұмылдыру және оның командада жұмыс істеу қа</w:t>
      </w:r>
      <w:r w:rsidR="009F0985" w:rsidRPr="00CD690B">
        <w:rPr>
          <w:rFonts w:ascii="Times New Roman" w:hAnsi="Times New Roman" w:cs="Times New Roman"/>
          <w:sz w:val="28"/>
          <w:szCs w:val="28"/>
        </w:rPr>
        <w:t>білетін дамыту болды. Б</w:t>
      </w:r>
      <w:r w:rsidR="00A5530D">
        <w:rPr>
          <w:rFonts w:ascii="Times New Roman" w:hAnsi="Times New Roman" w:cs="Times New Roman"/>
          <w:sz w:val="28"/>
          <w:szCs w:val="28"/>
        </w:rPr>
        <w:t>і</w:t>
      </w:r>
      <w:r w:rsidR="009F0985" w:rsidRPr="00CD690B">
        <w:rPr>
          <w:rFonts w:ascii="Times New Roman" w:hAnsi="Times New Roman" w:cs="Times New Roman"/>
          <w:sz w:val="28"/>
          <w:szCs w:val="28"/>
        </w:rPr>
        <w:t>л</w:t>
      </w:r>
      <w:r w:rsidR="00A5530D">
        <w:rPr>
          <w:rFonts w:ascii="Times New Roman" w:hAnsi="Times New Roman" w:cs="Times New Roman"/>
          <w:sz w:val="28"/>
          <w:szCs w:val="28"/>
        </w:rPr>
        <w:t>і</w:t>
      </w:r>
      <w:r w:rsidR="009F0985" w:rsidRPr="00CD690B">
        <w:rPr>
          <w:rFonts w:ascii="Times New Roman" w:hAnsi="Times New Roman" w:cs="Times New Roman"/>
          <w:sz w:val="28"/>
          <w:szCs w:val="28"/>
        </w:rPr>
        <w:t>м алушылар</w:t>
      </w:r>
      <w:r w:rsidRPr="00CD690B">
        <w:rPr>
          <w:rFonts w:ascii="Times New Roman" w:hAnsi="Times New Roman" w:cs="Times New Roman"/>
          <w:sz w:val="28"/>
          <w:szCs w:val="28"/>
        </w:rPr>
        <w:t xml:space="preserve"> ешбір дыбыс, сөз қоспастан, мақал-мәтелдерді  әлеуметтік-мәдени құбылыс ретінде қолданады. Әр </w:t>
      </w:r>
      <w:r w:rsidR="00586971" w:rsidRPr="00CD690B">
        <w:rPr>
          <w:rFonts w:ascii="Times New Roman" w:hAnsi="Times New Roman" w:cs="Times New Roman"/>
          <w:sz w:val="28"/>
          <w:szCs w:val="28"/>
        </w:rPr>
        <w:t>мақал</w:t>
      </w:r>
      <w:r w:rsidR="00A5530D">
        <w:rPr>
          <w:rFonts w:ascii="Times New Roman" w:hAnsi="Times New Roman" w:cs="Times New Roman"/>
          <w:sz w:val="28"/>
          <w:szCs w:val="28"/>
        </w:rPr>
        <w:t>-</w:t>
      </w:r>
      <w:r w:rsidR="00586971" w:rsidRPr="00CD690B">
        <w:rPr>
          <w:rFonts w:ascii="Times New Roman" w:hAnsi="Times New Roman" w:cs="Times New Roman"/>
          <w:sz w:val="28"/>
          <w:szCs w:val="28"/>
        </w:rPr>
        <w:t>мәтелді</w:t>
      </w:r>
      <w:r w:rsidRPr="00CD690B">
        <w:rPr>
          <w:rFonts w:ascii="Times New Roman" w:hAnsi="Times New Roman" w:cs="Times New Roman"/>
          <w:sz w:val="28"/>
          <w:szCs w:val="28"/>
        </w:rPr>
        <w:t xml:space="preserve"> «бейнелеуге» дайындалуға 5 минут уақыт бөлінеді, содан кейін оны екінші топқа, көреремендерге көрсету жүзеге асыр</w:t>
      </w:r>
      <w:r w:rsidR="009F0985" w:rsidRPr="00CD690B">
        <w:rPr>
          <w:rFonts w:ascii="Times New Roman" w:hAnsi="Times New Roman" w:cs="Times New Roman"/>
          <w:sz w:val="28"/>
          <w:szCs w:val="28"/>
        </w:rPr>
        <w:t>ылды. Ойын барысында білім алушыларға</w:t>
      </w:r>
      <w:r w:rsidRPr="00CD690B">
        <w:rPr>
          <w:rFonts w:ascii="Times New Roman" w:hAnsi="Times New Roman" w:cs="Times New Roman"/>
          <w:sz w:val="28"/>
          <w:szCs w:val="28"/>
        </w:rPr>
        <w:t xml:space="preserve"> анықтама бере алатын кез келген дыбыстарды айтуға тыйым салынды. «Көрермендердің» алдында мақал-мәтелдің мазмұнын дұрыс түсіну міндеті тұрады.</w:t>
      </w:r>
    </w:p>
    <w:p w14:paraId="71020FDB" w14:textId="76B61E92" w:rsidR="00035B14" w:rsidRPr="00CD690B" w:rsidRDefault="00035B14" w:rsidP="00203749">
      <w:pPr>
        <w:shd w:val="clear" w:color="auto" w:fill="FFFFFF" w:themeFill="background1"/>
        <w:tabs>
          <w:tab w:val="left" w:pos="993"/>
        </w:tabs>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4.</w:t>
      </w:r>
      <w:r w:rsidRPr="00CD690B">
        <w:rPr>
          <w:rFonts w:ascii="Times New Roman" w:hAnsi="Times New Roman" w:cs="Times New Roman"/>
          <w:sz w:val="28"/>
          <w:szCs w:val="28"/>
        </w:rPr>
        <w:tab/>
        <w:t>Екі тілдегі әйел тақырыбына қатысты мақалдарды талдай отырып, қазақ, түрік халықтарының мәдени мұрасын зерттеңіз. Олардың негізінде жатқан ұлттық тәрбиеге салыстырмалы сипаттама жасаңыз.</w:t>
      </w:r>
    </w:p>
    <w:p w14:paraId="77272F7B" w14:textId="43BFC811" w:rsidR="00035B14" w:rsidRPr="00CD690B" w:rsidRDefault="00035B14" w:rsidP="00203749">
      <w:pPr>
        <w:shd w:val="clear" w:color="auto" w:fill="FFFFFF" w:themeFill="background1"/>
        <w:tabs>
          <w:tab w:val="left" w:pos="993"/>
        </w:tabs>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5.</w:t>
      </w:r>
      <w:r w:rsidRPr="00CD690B">
        <w:rPr>
          <w:rFonts w:ascii="Times New Roman" w:hAnsi="Times New Roman" w:cs="Times New Roman"/>
          <w:sz w:val="28"/>
          <w:szCs w:val="28"/>
        </w:rPr>
        <w:tab/>
        <w:t xml:space="preserve">Қарым-қатынас </w:t>
      </w:r>
      <w:r w:rsidR="00006913">
        <w:rPr>
          <w:rFonts w:ascii="Times New Roman" w:hAnsi="Times New Roman" w:cs="Times New Roman"/>
          <w:sz w:val="28"/>
          <w:szCs w:val="28"/>
        </w:rPr>
        <w:t>процесінде</w:t>
      </w:r>
      <w:r w:rsidR="0077157A" w:rsidRPr="00CD690B">
        <w:rPr>
          <w:rFonts w:ascii="Times New Roman" w:hAnsi="Times New Roman" w:cs="Times New Roman"/>
          <w:sz w:val="28"/>
          <w:szCs w:val="28"/>
        </w:rPr>
        <w:t xml:space="preserve"> </w:t>
      </w:r>
      <w:r w:rsidRPr="00CD690B">
        <w:rPr>
          <w:rFonts w:ascii="Times New Roman" w:hAnsi="Times New Roman" w:cs="Times New Roman"/>
          <w:sz w:val="28"/>
          <w:szCs w:val="28"/>
        </w:rPr>
        <w:t>сіз және сіздің достарыңыз жиі қолданатын мақал-мәтелдерді жазыңыз және салыстырыңыз, өз тәжірибеңізге сүйене отырып, олардың қоғамның реттеуші нормаларды сақтау үшін «айтылмаған» ережелер ретіндегі функционалдық маңыздылығын анықтаңыз.</w:t>
      </w:r>
    </w:p>
    <w:p w14:paraId="35557A3F" w14:textId="77777777" w:rsidR="00035B14" w:rsidRPr="00CD690B" w:rsidRDefault="00035B14" w:rsidP="00203749">
      <w:pPr>
        <w:shd w:val="clear" w:color="auto" w:fill="FFFFFF" w:themeFill="background1"/>
        <w:tabs>
          <w:tab w:val="left" w:pos="993"/>
        </w:tabs>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6.</w:t>
      </w:r>
      <w:r w:rsidRPr="00CD690B">
        <w:rPr>
          <w:rFonts w:ascii="Times New Roman" w:hAnsi="Times New Roman" w:cs="Times New Roman"/>
          <w:sz w:val="28"/>
          <w:szCs w:val="28"/>
        </w:rPr>
        <w:tab/>
        <w:t>Мақал-мәтелдерде ұсынылған әлеуметтік нормалар мен қоғамдағы өзара әрекеттесу ережелерін қабылдау процесіне адамның білімі мен әлеуметтік мәртебесі сияқты факторлардың әсерін талдаңыз. Нәтижеге түсініктеме беріңіз. Мінез-құлық стереотиптерін дамытуға ықпал ететін және белгілі бір әлеуметтік мәдениетке сәйкес келетін қазақ және түрік мақал-мәтелдерінің институционалдық қызметін талдаңыз. Алынған нәтижелерге сүйене отырып, ұқсастықтар мен айырмашылықтарды табыңыз, қазақ тілінде сөйлейтін халықтың мінез-құлқының стереотиптерін жеке тәжірибеге сүйене отырып сипаттаңыз. Этникалық білімді қамтитын құрал ретінде мақал-мәтелдердің ғылыми даму дәрежесін зерттеңіз.</w:t>
      </w:r>
    </w:p>
    <w:p w14:paraId="2B3F8068" w14:textId="22605723" w:rsidR="00035B14" w:rsidRPr="00CD690B" w:rsidRDefault="00035B14" w:rsidP="00203749">
      <w:pPr>
        <w:shd w:val="clear" w:color="auto" w:fill="FFFFFF" w:themeFill="background1"/>
        <w:tabs>
          <w:tab w:val="left" w:pos="993"/>
        </w:tabs>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7.</w:t>
      </w:r>
      <w:r w:rsidRPr="00CD690B">
        <w:rPr>
          <w:rFonts w:ascii="Times New Roman" w:hAnsi="Times New Roman" w:cs="Times New Roman"/>
          <w:sz w:val="28"/>
          <w:szCs w:val="28"/>
        </w:rPr>
        <w:tab/>
        <w:t>Өзіңізге ұнаған мақал-мәтелдерді жинақтаңыз. Халықтық педагогиканың құралы ретінде қарастыратын психо</w:t>
      </w:r>
      <w:r w:rsidR="0077157A">
        <w:rPr>
          <w:rFonts w:ascii="Times New Roman" w:hAnsi="Times New Roman" w:cs="Times New Roman"/>
          <w:sz w:val="28"/>
          <w:szCs w:val="28"/>
        </w:rPr>
        <w:t>-</w:t>
      </w:r>
      <w:r w:rsidRPr="00CD690B">
        <w:rPr>
          <w:rFonts w:ascii="Times New Roman" w:hAnsi="Times New Roman" w:cs="Times New Roman"/>
          <w:sz w:val="28"/>
          <w:szCs w:val="28"/>
        </w:rPr>
        <w:t>педагогикалық жұмыстарды ескере отырып, «мақал»</w:t>
      </w:r>
      <w:r w:rsidR="0077157A">
        <w:rPr>
          <w:rFonts w:ascii="Times New Roman" w:hAnsi="Times New Roman" w:cs="Times New Roman"/>
          <w:sz w:val="28"/>
          <w:szCs w:val="28"/>
        </w:rPr>
        <w:t xml:space="preserve"> </w:t>
      </w:r>
      <w:r w:rsidRPr="00CD690B">
        <w:rPr>
          <w:rFonts w:ascii="Times New Roman" w:hAnsi="Times New Roman" w:cs="Times New Roman"/>
          <w:sz w:val="28"/>
          <w:szCs w:val="28"/>
        </w:rPr>
        <w:t>ұғымын сипаттаңыз. Қазақ және түрік халықтарының мақал-мәтелдеріндегі жас ұрпақты рухани-адамгершілік тәрбиелеу құралдарын салыстырыңыз. Ұқсастықтар мен айырмашылықтарды анықтаңыз.</w:t>
      </w:r>
    </w:p>
    <w:p w14:paraId="3E2DCE21" w14:textId="37CF0F18" w:rsidR="00035B14" w:rsidRPr="00CD690B" w:rsidRDefault="00035B14" w:rsidP="00203749">
      <w:pPr>
        <w:shd w:val="clear" w:color="auto" w:fill="FFFFFF" w:themeFill="background1"/>
        <w:tabs>
          <w:tab w:val="left" w:pos="993"/>
        </w:tabs>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8.</w:t>
      </w:r>
      <w:r w:rsidRPr="00CD690B">
        <w:rPr>
          <w:rFonts w:ascii="Times New Roman" w:hAnsi="Times New Roman" w:cs="Times New Roman"/>
          <w:sz w:val="28"/>
          <w:szCs w:val="28"/>
        </w:rPr>
        <w:tab/>
        <w:t xml:space="preserve">Сабақ барысында мақал-мәтелдермен ойындар жасаңыз. Қазақ және түрік халықтарының «ана» концептісіне қатысты мақал-мәтелдеріне салыстырмалы талдау жасаңыз. Алынған нәтижеге </w:t>
      </w:r>
      <w:r w:rsidR="0077157A">
        <w:rPr>
          <w:rFonts w:ascii="Times New Roman" w:hAnsi="Times New Roman" w:cs="Times New Roman"/>
          <w:sz w:val="28"/>
          <w:szCs w:val="28"/>
        </w:rPr>
        <w:t>және</w:t>
      </w:r>
      <w:r w:rsidR="0077157A" w:rsidRPr="00CD690B">
        <w:rPr>
          <w:rFonts w:ascii="Times New Roman" w:hAnsi="Times New Roman" w:cs="Times New Roman"/>
          <w:sz w:val="28"/>
          <w:szCs w:val="28"/>
        </w:rPr>
        <w:t xml:space="preserve"> </w:t>
      </w:r>
      <w:r w:rsidRPr="00CD690B">
        <w:rPr>
          <w:rFonts w:ascii="Times New Roman" w:hAnsi="Times New Roman" w:cs="Times New Roman"/>
          <w:sz w:val="28"/>
          <w:szCs w:val="28"/>
        </w:rPr>
        <w:t>өз тәжірибеңізге сүйене отырып түсініктеме беріңіз және оны ғылыми мақала түрінде жасаңыз. Интерактивті әдістер мен формалардың алуан түрінің ішінен мақал-мәтелдердің әлеуметтік-мәдени әлеуеті қолданылған проблемалық мәселелерді талқылауға басымдық беріледі. Сонымен бірге біз оқу іс-әрекеті аясында проблемалық мәселелерді талқылауды ұйымдастыруды орынды деп санадық, нәтижесінде пікірталастар кәсіби бағдарланған жағдайларға негізделді.</w:t>
      </w:r>
    </w:p>
    <w:p w14:paraId="7E49923D" w14:textId="4003801D" w:rsidR="00035B14" w:rsidRPr="00CD690B" w:rsidRDefault="009F0985" w:rsidP="00203749">
      <w:pPr>
        <w:shd w:val="clear" w:color="auto" w:fill="FFFFFF" w:themeFill="background1"/>
        <w:tabs>
          <w:tab w:val="left" w:pos="993"/>
        </w:tabs>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9.</w:t>
      </w:r>
      <w:r w:rsidRPr="00CD690B">
        <w:rPr>
          <w:rFonts w:ascii="Times New Roman" w:hAnsi="Times New Roman" w:cs="Times New Roman"/>
          <w:sz w:val="28"/>
          <w:szCs w:val="28"/>
        </w:rPr>
        <w:tab/>
        <w:t>Білім алушыларға</w:t>
      </w:r>
      <w:r w:rsidR="00035B14" w:rsidRPr="00CD690B">
        <w:rPr>
          <w:rFonts w:ascii="Times New Roman" w:hAnsi="Times New Roman" w:cs="Times New Roman"/>
          <w:sz w:val="28"/>
          <w:szCs w:val="28"/>
        </w:rPr>
        <w:t xml:space="preserve"> рөлдік ойын</w:t>
      </w:r>
      <w:r w:rsidR="003C7FB0" w:rsidRPr="00CD690B">
        <w:rPr>
          <w:rFonts w:ascii="Times New Roman" w:hAnsi="Times New Roman" w:cs="Times New Roman"/>
          <w:sz w:val="28"/>
          <w:szCs w:val="28"/>
        </w:rPr>
        <w:t>дар ұсынылады</w:t>
      </w:r>
      <w:r w:rsidR="00035B14" w:rsidRPr="00CD690B">
        <w:rPr>
          <w:rFonts w:ascii="Times New Roman" w:hAnsi="Times New Roman" w:cs="Times New Roman"/>
          <w:sz w:val="28"/>
          <w:szCs w:val="28"/>
        </w:rPr>
        <w:t xml:space="preserve">. </w:t>
      </w:r>
      <w:r w:rsidR="003C7FB0" w:rsidRPr="00CD690B">
        <w:rPr>
          <w:rFonts w:ascii="Times New Roman" w:hAnsi="Times New Roman" w:cs="Times New Roman"/>
          <w:sz w:val="28"/>
          <w:szCs w:val="28"/>
        </w:rPr>
        <w:t>Білім алушыларға с</w:t>
      </w:r>
      <w:r w:rsidR="00035B14" w:rsidRPr="00CD690B">
        <w:rPr>
          <w:rFonts w:ascii="Times New Roman" w:hAnsi="Times New Roman" w:cs="Times New Roman"/>
          <w:sz w:val="28"/>
          <w:szCs w:val="28"/>
        </w:rPr>
        <w:t>оңғы кезеңнің кеңістігі ойын әрекетін өзгерту барысында басқалармен (және) өзара әрекеттесу жағдайының рефлексиясын жүзеге асыруға мүмкіндік берілді. Төменде оларды іске асыруға және нәтижелерді түсіндіруге қатысты түсініктемелері бар бірқатар ойындардың сипаттамасы берілген. Мысалы</w:t>
      </w:r>
      <w:r w:rsidR="0077157A">
        <w:rPr>
          <w:rFonts w:ascii="Times New Roman" w:hAnsi="Times New Roman" w:cs="Times New Roman"/>
          <w:sz w:val="28"/>
          <w:szCs w:val="28"/>
        </w:rPr>
        <w:t>,</w:t>
      </w:r>
      <w:r w:rsidR="00035B14" w:rsidRPr="00CD690B">
        <w:rPr>
          <w:rFonts w:ascii="Times New Roman" w:hAnsi="Times New Roman" w:cs="Times New Roman"/>
          <w:sz w:val="28"/>
          <w:szCs w:val="28"/>
        </w:rPr>
        <w:t xml:space="preserve"> «Үш би» деген рөлдік ойында үш студент алдына көмек сұрап келген адамдарға кеңес беретін билер ретінде әрекет етеді. Ойынның қалған қатысушылары 4-5 адамнан тұратын төрт топқа бөлініп, кез</w:t>
      </w:r>
      <w:r w:rsidR="0077157A">
        <w:rPr>
          <w:rFonts w:ascii="Times New Roman" w:hAnsi="Times New Roman" w:cs="Times New Roman"/>
          <w:sz w:val="28"/>
          <w:szCs w:val="28"/>
        </w:rPr>
        <w:t xml:space="preserve"> </w:t>
      </w:r>
      <w:r w:rsidR="00035B14" w:rsidRPr="00CD690B">
        <w:rPr>
          <w:rFonts w:ascii="Times New Roman" w:hAnsi="Times New Roman" w:cs="Times New Roman"/>
          <w:sz w:val="28"/>
          <w:szCs w:val="28"/>
        </w:rPr>
        <w:t xml:space="preserve">келген проблемалық жағдайды ойлап табу үшін шығармашылық тапсырма алды, оны кейінірек әр топтың өкілі үш биге айтады. Билер жағдайға түсініктеме беріп, қандай да бір кеңес беруі керек.  Билер мен </w:t>
      </w:r>
      <w:r w:rsidRPr="00CD690B">
        <w:rPr>
          <w:rFonts w:ascii="Times New Roman" w:hAnsi="Times New Roman" w:cs="Times New Roman"/>
          <w:sz w:val="28"/>
          <w:szCs w:val="28"/>
        </w:rPr>
        <w:t>білім алушылар</w:t>
      </w:r>
      <w:r w:rsidR="00035B14" w:rsidRPr="00CD690B">
        <w:rPr>
          <w:rFonts w:ascii="Times New Roman" w:hAnsi="Times New Roman" w:cs="Times New Roman"/>
          <w:sz w:val="28"/>
          <w:szCs w:val="28"/>
        </w:rPr>
        <w:t xml:space="preserve"> орын алмастырады. Мұндағы ең басты міндетті шарт – әр бидің сөйлеуінде мақал-мәтелдердің жиынтығы болуы керек. Би ретінде студент сөйлеушіге құрметпен және мейірімділікпен қарауды, оны мұқият және шыдамдылықпен тыңдауды, оның қызығушылығын ескеруді, оның сезімдерін, мүдделерін назарға алуды үйренді және қандай да бір жағдайға қатысты өз пікірін дұрыс, үкім шығарған түрде айтады. Бұл жағдайда әркім өзін би ретінде сынап көруі керек. Осылайша, «Үш би» рөлдік ойыны барысында студент көмек қабылдаушы және қолдау көрсетуші рөлдерін үйлесімді үйлестіруді үйренді, өзінің рухани қасиеттерін ашты. Рөлдік ойын аяқталғаннан кейін, «ұжымдық сараптама» кезеңінде ең жақсы үш би анықталды, олардың сөйлеген сөздері талқыланды, олардың алдына келген адамды айыптаусыз және халықтық-дидактикалық жолмен нұсқау көрсетуі </w:t>
      </w:r>
      <w:r w:rsidR="00890339" w:rsidRPr="00CD690B">
        <w:rPr>
          <w:rFonts w:ascii="Times New Roman" w:hAnsi="Times New Roman" w:cs="Times New Roman"/>
          <w:sz w:val="28"/>
          <w:szCs w:val="28"/>
        </w:rPr>
        <w:t>–</w:t>
      </w:r>
      <w:r w:rsidR="00035B14" w:rsidRPr="00CD690B">
        <w:rPr>
          <w:rFonts w:ascii="Times New Roman" w:hAnsi="Times New Roman" w:cs="Times New Roman"/>
          <w:sz w:val="28"/>
          <w:szCs w:val="28"/>
        </w:rPr>
        <w:t xml:space="preserve"> мақал-мәтелді органикалық түрде қамтуы ескерілді.</w:t>
      </w:r>
    </w:p>
    <w:p w14:paraId="677C2E96" w14:textId="67A37453" w:rsidR="00035B14" w:rsidRPr="00CD690B" w:rsidRDefault="00035B14" w:rsidP="00890339">
      <w:pPr>
        <w:shd w:val="clear" w:color="auto" w:fill="FFFFFF" w:themeFill="background1"/>
        <w:tabs>
          <w:tab w:val="left" w:pos="1134"/>
        </w:tabs>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10.</w:t>
      </w:r>
      <w:r w:rsidRPr="00CD690B">
        <w:rPr>
          <w:rFonts w:ascii="Times New Roman" w:hAnsi="Times New Roman" w:cs="Times New Roman"/>
          <w:sz w:val="28"/>
          <w:szCs w:val="28"/>
        </w:rPr>
        <w:tab/>
        <w:t xml:space="preserve">«Өсиеттер жаңа форматта» рөлдік ойынын ұйымдастыру үшін оқушылар 8-10 адамнан тұратын екі топқа бөлінді. Қатысушылар мақал-мәтелдер түрінде тұжырымдалған ережелер жинағын жасауы керек. </w:t>
      </w:r>
      <w:r w:rsidR="003C7FB0" w:rsidRPr="00CD690B">
        <w:rPr>
          <w:rFonts w:ascii="Times New Roman" w:hAnsi="Times New Roman" w:cs="Times New Roman"/>
          <w:sz w:val="28"/>
          <w:szCs w:val="28"/>
        </w:rPr>
        <w:t>Білім алушылар</w:t>
      </w:r>
      <w:r w:rsidRPr="00CD690B">
        <w:rPr>
          <w:rFonts w:ascii="Times New Roman" w:hAnsi="Times New Roman" w:cs="Times New Roman"/>
          <w:sz w:val="28"/>
          <w:szCs w:val="28"/>
        </w:rPr>
        <w:t xml:space="preserve"> жаңа қоғамның рухани-адамгершілік бейнесін мақал-мәтелдер түрінде бейнелеп, жұмбақ жасырады. Бір-біріне қойылған мақал түріндегі жұ</w:t>
      </w:r>
      <w:r w:rsidR="003C7FB0" w:rsidRPr="00CD690B">
        <w:rPr>
          <w:rFonts w:ascii="Times New Roman" w:hAnsi="Times New Roman" w:cs="Times New Roman"/>
          <w:sz w:val="28"/>
          <w:szCs w:val="28"/>
        </w:rPr>
        <w:t>м</w:t>
      </w:r>
      <w:r w:rsidRPr="00CD690B">
        <w:rPr>
          <w:rFonts w:ascii="Times New Roman" w:hAnsi="Times New Roman" w:cs="Times New Roman"/>
          <w:sz w:val="28"/>
          <w:szCs w:val="28"/>
        </w:rPr>
        <w:t>бақтың шешімін табуы керек.</w:t>
      </w:r>
    </w:p>
    <w:p w14:paraId="22141739" w14:textId="46284949" w:rsidR="00035B14" w:rsidRPr="00CD690B" w:rsidRDefault="00035B14" w:rsidP="00890339">
      <w:pPr>
        <w:shd w:val="clear" w:color="auto" w:fill="FFFFFF" w:themeFill="background1"/>
        <w:tabs>
          <w:tab w:val="left" w:pos="1134"/>
        </w:tabs>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11.</w:t>
      </w:r>
      <w:r w:rsidRPr="00CD690B">
        <w:rPr>
          <w:rFonts w:ascii="Times New Roman" w:hAnsi="Times New Roman" w:cs="Times New Roman"/>
          <w:sz w:val="28"/>
          <w:szCs w:val="28"/>
        </w:rPr>
        <w:tab/>
        <w:t xml:space="preserve">Ұйымдастырушылық-педагогикалық шартты іске асыру екі қағидатты сақтауды талап етті: проблемалық және бірлескен қызмет. Қиындық </w:t>
      </w:r>
      <w:r w:rsidR="00E12ECC">
        <w:rPr>
          <w:rFonts w:ascii="Times New Roman" w:hAnsi="Times New Roman" w:cs="Times New Roman"/>
          <w:sz w:val="28"/>
          <w:szCs w:val="28"/>
        </w:rPr>
        <w:t>қағидаты</w:t>
      </w:r>
      <w:r w:rsidR="00E12ECC" w:rsidRPr="00CD690B">
        <w:rPr>
          <w:rFonts w:ascii="Times New Roman" w:hAnsi="Times New Roman" w:cs="Times New Roman"/>
          <w:sz w:val="28"/>
          <w:szCs w:val="28"/>
        </w:rPr>
        <w:t xml:space="preserve"> </w:t>
      </w:r>
      <w:r w:rsidRPr="00CD690B">
        <w:rPr>
          <w:rFonts w:ascii="Times New Roman" w:hAnsi="Times New Roman" w:cs="Times New Roman"/>
          <w:sz w:val="28"/>
          <w:szCs w:val="28"/>
        </w:rPr>
        <w:t xml:space="preserve">студенттен ойын немесе кәсіби бағдарланған жағдайларды өзгерту кезінде оны шешудің оңтайлы жолдары мен әдістерін іздеуді талап ететін проблеманың болуын қамтамасыз етті. Бірлескен іс-әрекет </w:t>
      </w:r>
      <w:r w:rsidR="00F662BE">
        <w:rPr>
          <w:rFonts w:ascii="Times New Roman" w:hAnsi="Times New Roman" w:cs="Times New Roman"/>
          <w:sz w:val="28"/>
          <w:szCs w:val="28"/>
        </w:rPr>
        <w:t>қағидаты</w:t>
      </w:r>
      <w:r w:rsidR="00F662BE" w:rsidRPr="00CD690B">
        <w:rPr>
          <w:rFonts w:ascii="Times New Roman" w:hAnsi="Times New Roman" w:cs="Times New Roman"/>
          <w:sz w:val="28"/>
          <w:szCs w:val="28"/>
        </w:rPr>
        <w:t xml:space="preserve"> </w:t>
      </w:r>
      <w:r w:rsidR="003C7FB0" w:rsidRPr="00CD690B">
        <w:rPr>
          <w:rFonts w:ascii="Times New Roman" w:hAnsi="Times New Roman" w:cs="Times New Roman"/>
          <w:sz w:val="28"/>
          <w:szCs w:val="28"/>
        </w:rPr>
        <w:t>білім алушыны</w:t>
      </w:r>
      <w:r w:rsidRPr="00CD690B">
        <w:rPr>
          <w:rFonts w:ascii="Times New Roman" w:hAnsi="Times New Roman" w:cs="Times New Roman"/>
          <w:sz w:val="28"/>
          <w:szCs w:val="28"/>
        </w:rPr>
        <w:t xml:space="preserve"> белгілі бір мәселені шешу жолдарын құру барысында басқалармен өзара әрекеттесу </w:t>
      </w:r>
      <w:r w:rsidR="00006913">
        <w:rPr>
          <w:rFonts w:ascii="Times New Roman" w:hAnsi="Times New Roman" w:cs="Times New Roman"/>
          <w:sz w:val="28"/>
          <w:szCs w:val="28"/>
        </w:rPr>
        <w:t>процесін</w:t>
      </w:r>
      <w:r w:rsidR="00F662BE" w:rsidRPr="00CD690B">
        <w:rPr>
          <w:rFonts w:ascii="Times New Roman" w:hAnsi="Times New Roman" w:cs="Times New Roman"/>
          <w:sz w:val="28"/>
          <w:szCs w:val="28"/>
        </w:rPr>
        <w:t xml:space="preserve"> </w:t>
      </w:r>
      <w:r w:rsidRPr="00CD690B">
        <w:rPr>
          <w:rFonts w:ascii="Times New Roman" w:hAnsi="Times New Roman" w:cs="Times New Roman"/>
          <w:sz w:val="28"/>
          <w:szCs w:val="28"/>
        </w:rPr>
        <w:t xml:space="preserve">іске қосуды көздеді. Ойын немесе кәсіби бағдарланған жағдайларды өзгерту арқылы </w:t>
      </w:r>
      <w:r w:rsidR="003C7FB0" w:rsidRPr="00CD690B">
        <w:rPr>
          <w:rFonts w:ascii="Times New Roman" w:hAnsi="Times New Roman" w:cs="Times New Roman"/>
          <w:sz w:val="28"/>
          <w:szCs w:val="28"/>
        </w:rPr>
        <w:t xml:space="preserve">білім алушылардың </w:t>
      </w:r>
      <w:r w:rsidRPr="00CD690B">
        <w:rPr>
          <w:rFonts w:ascii="Times New Roman" w:hAnsi="Times New Roman" w:cs="Times New Roman"/>
          <w:sz w:val="28"/>
          <w:szCs w:val="28"/>
        </w:rPr>
        <w:t xml:space="preserve">нәтижелі өзара әрекеттесуіне «Мақал-мәтелдер </w:t>
      </w:r>
      <w:r w:rsidR="00F662BE">
        <w:rPr>
          <w:rFonts w:ascii="Times New Roman" w:hAnsi="Times New Roman" w:cs="Times New Roman"/>
          <w:sz w:val="28"/>
          <w:szCs w:val="28"/>
        </w:rPr>
        <w:t xml:space="preserve">- </w:t>
      </w:r>
      <w:r w:rsidRPr="00CD690B">
        <w:rPr>
          <w:rFonts w:ascii="Times New Roman" w:hAnsi="Times New Roman" w:cs="Times New Roman"/>
          <w:sz w:val="28"/>
          <w:szCs w:val="28"/>
        </w:rPr>
        <w:t>әлеуметтік-мәдени құбылыс» интеграцияланған бағдарламасы аясында пікірталас жүргізу тәжірибесі</w:t>
      </w:r>
      <w:r w:rsidR="003C7FB0" w:rsidRPr="00CD690B">
        <w:rPr>
          <w:rFonts w:ascii="Times New Roman" w:hAnsi="Times New Roman" w:cs="Times New Roman"/>
          <w:sz w:val="28"/>
          <w:szCs w:val="28"/>
        </w:rPr>
        <w:t>нің ықпалы зор.</w:t>
      </w:r>
    </w:p>
    <w:p w14:paraId="59541605" w14:textId="129049D1" w:rsidR="00CF56ED" w:rsidRPr="00CD690B" w:rsidRDefault="00035B14" w:rsidP="00203749">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CD690B">
        <w:rPr>
          <w:rFonts w:ascii="Times New Roman" w:hAnsi="Times New Roman" w:cs="Times New Roman"/>
          <w:bCs/>
          <w:sz w:val="28"/>
          <w:szCs w:val="28"/>
        </w:rPr>
        <w:t>Мақал-мәтелдер тоқсан ауыз сөздің тобықтай түйінін беретін дәлдігімен қатар өткірлігімен ерекшеленеді. Мақал-мәтелдердің идеялық-эстетикалық мән мағынасы, мазмұны оқырманға сөз құдіреті, сөз қуаты арқылы жетеді, оны ойландырады, иландырады. Ұлттық мәдениет, болмыс, дін, діл сияқты ұғымдарды тоғыстыратын тіл байлығынан мақал-мәтелдер адамзатқа ой-өрісін, пікір көзқарасын, әлемді түйсініп-түйсінуін мейлінше толық, барынша ұғынықты, әсерлі жеткізіп, қажетті сөздерді сұрыптап, таңдап көрсетеді. Әр халықтың ұлттық болмысын танытатын бай мұралардың бірі</w:t>
      </w:r>
      <w:r w:rsidR="00F662BE">
        <w:rPr>
          <w:rFonts w:ascii="Times New Roman" w:hAnsi="Times New Roman" w:cs="Times New Roman"/>
          <w:bCs/>
          <w:sz w:val="28"/>
          <w:szCs w:val="28"/>
        </w:rPr>
        <w:t xml:space="preserve"> </w:t>
      </w:r>
      <w:r w:rsidRPr="00CD690B">
        <w:rPr>
          <w:rFonts w:ascii="Times New Roman" w:hAnsi="Times New Roman" w:cs="Times New Roman"/>
          <w:bCs/>
          <w:sz w:val="28"/>
          <w:szCs w:val="28"/>
        </w:rPr>
        <w:t>-</w:t>
      </w:r>
      <w:r w:rsidR="00F662BE">
        <w:rPr>
          <w:rFonts w:ascii="Times New Roman" w:hAnsi="Times New Roman" w:cs="Times New Roman"/>
          <w:bCs/>
          <w:sz w:val="28"/>
          <w:szCs w:val="28"/>
        </w:rPr>
        <w:t xml:space="preserve"> </w:t>
      </w:r>
      <w:r w:rsidRPr="00CD690B">
        <w:rPr>
          <w:rFonts w:ascii="Times New Roman" w:hAnsi="Times New Roman" w:cs="Times New Roman"/>
          <w:bCs/>
          <w:sz w:val="28"/>
          <w:szCs w:val="28"/>
        </w:rPr>
        <w:t xml:space="preserve">мақал-мәтелдердің тәрбиелік мәнін ашып, ұлттық танымдық қызметін білім алушыларға дәріптеп жеткізу басты міндет. Тілді </w:t>
      </w:r>
      <w:r w:rsidRPr="00CD690B">
        <w:rPr>
          <w:rFonts w:ascii="Times New Roman" w:eastAsia="Times New Roman" w:hAnsi="Times New Roman" w:cs="Times New Roman"/>
          <w:sz w:val="28"/>
          <w:szCs w:val="28"/>
          <w:lang w:eastAsia="ru-RU"/>
        </w:rPr>
        <w:t xml:space="preserve">оқыту-үйрету </w:t>
      </w:r>
      <w:r w:rsidR="00006913">
        <w:rPr>
          <w:rFonts w:ascii="Times New Roman" w:eastAsia="Times New Roman" w:hAnsi="Times New Roman" w:cs="Times New Roman"/>
          <w:sz w:val="28"/>
          <w:szCs w:val="28"/>
          <w:lang w:eastAsia="ru-RU"/>
        </w:rPr>
        <w:t>процесінде</w:t>
      </w:r>
      <w:r w:rsidR="00006913" w:rsidRPr="00CD690B">
        <w:rPr>
          <w:rFonts w:ascii="Times New Roman" w:eastAsia="Times New Roman" w:hAnsi="Times New Roman" w:cs="Times New Roman"/>
          <w:sz w:val="28"/>
          <w:szCs w:val="28"/>
          <w:lang w:eastAsia="ru-RU"/>
        </w:rPr>
        <w:t xml:space="preserve"> </w:t>
      </w:r>
      <w:r w:rsidRPr="00CD690B">
        <w:rPr>
          <w:rFonts w:ascii="Times New Roman" w:eastAsia="Times New Roman" w:hAnsi="Times New Roman" w:cs="Times New Roman"/>
          <w:sz w:val="28"/>
          <w:szCs w:val="28"/>
          <w:lang w:eastAsia="ru-RU"/>
        </w:rPr>
        <w:t xml:space="preserve">бұл ақпараттық-коммуникациялық технологияларды ұтымды қолдану үшін оқытушылардың өз кәсіби шеберліктерін, ақпараттық-технологиялық құзыреттілігін үнемі дамытып отыруы талап етіледі. </w:t>
      </w:r>
      <w:bookmarkEnd w:id="29"/>
    </w:p>
    <w:p w14:paraId="58EB8FCE" w14:textId="239C6245" w:rsidR="00035B14" w:rsidRPr="00CD690B" w:rsidRDefault="00742FEB" w:rsidP="00203749">
      <w:pPr>
        <w:pStyle w:val="a5"/>
        <w:shd w:val="clear" w:color="auto" w:fill="FFFFFF" w:themeFill="background1"/>
        <w:spacing w:before="0" w:beforeAutospacing="0" w:after="0" w:afterAutospacing="0"/>
        <w:ind w:firstLine="709"/>
        <w:jc w:val="both"/>
        <w:rPr>
          <w:sz w:val="28"/>
          <w:szCs w:val="28"/>
        </w:rPr>
      </w:pPr>
      <w:r w:rsidRPr="00CD690B">
        <w:rPr>
          <w:sz w:val="28"/>
          <w:szCs w:val="28"/>
          <w:lang w:eastAsia="ru-RU"/>
        </w:rPr>
        <w:t xml:space="preserve">Дағдылар мен машықтарды дамыту қолжетімді электрондық ресурстарды қолдана отырып, білімді тереңдету </w:t>
      </w:r>
      <w:r w:rsidR="00006913">
        <w:rPr>
          <w:sz w:val="28"/>
          <w:szCs w:val="28"/>
          <w:lang w:eastAsia="ru-RU"/>
        </w:rPr>
        <w:t>процесінде</w:t>
      </w:r>
      <w:r w:rsidR="00F662BE" w:rsidRPr="00CD690B">
        <w:rPr>
          <w:sz w:val="28"/>
          <w:szCs w:val="28"/>
          <w:lang w:eastAsia="ru-RU"/>
        </w:rPr>
        <w:t xml:space="preserve"> </w:t>
      </w:r>
      <w:r w:rsidRPr="00CD690B">
        <w:rPr>
          <w:sz w:val="28"/>
          <w:szCs w:val="28"/>
          <w:lang w:eastAsia="ru-RU"/>
        </w:rPr>
        <w:t>жүреді. Бұған теориялық білімді практикалық міндеттерде қолдана білу, ойлауды дамытуға белсенді қатысу, шығармашылықты арттыру және қойылған міндеттерді жауапкершілікпен орындайтын білім алушыларды белсенді оқыту жатады. Білім берудің ке</w:t>
      </w:r>
      <w:r w:rsidR="00F662BE">
        <w:rPr>
          <w:sz w:val="28"/>
          <w:szCs w:val="28"/>
          <w:lang w:eastAsia="ru-RU"/>
        </w:rPr>
        <w:t xml:space="preserve">з </w:t>
      </w:r>
      <w:r w:rsidRPr="00CD690B">
        <w:rPr>
          <w:sz w:val="28"/>
          <w:szCs w:val="28"/>
          <w:lang w:eastAsia="ru-RU"/>
        </w:rPr>
        <w:t>келген саласында электрондық оқулықтарды пайдалану оқушылардың өз бетінше жұмысын және олардың жоғары танымдық белсенділігін арттырып қана қоймай, логикалық ойлау жүйесін қалыптастыруға, шығармашылықпен еңбек етуіне жағдай жасайды. Сапалы электронды оқулық қашықтықтан оқытуға, тіл үйренушінің өздігінен оқып үйренуіне мүмкіндік береді. Қазақ тілінің қоғамдық қызметін кеңейтіп, оның маңызын, қажеттілігін табиғи түрде арттыру</w:t>
      </w:r>
      <w:r w:rsidR="00F662BE">
        <w:rPr>
          <w:sz w:val="28"/>
          <w:szCs w:val="28"/>
          <w:lang w:eastAsia="ru-RU"/>
        </w:rPr>
        <w:t>дың</w:t>
      </w:r>
      <w:r w:rsidRPr="00CD690B">
        <w:rPr>
          <w:sz w:val="28"/>
          <w:szCs w:val="28"/>
          <w:lang w:eastAsia="ru-RU"/>
        </w:rPr>
        <w:t>, жан-жақты дамытудың бірден-бір жолы – тілді үйретудің сапасына қатаң талап қою, тіл үйренушілердің өздігінен білім алуын ұйымдастырумен бірге</w:t>
      </w:r>
      <w:r w:rsidR="00F662BE">
        <w:rPr>
          <w:sz w:val="28"/>
          <w:szCs w:val="28"/>
          <w:lang w:eastAsia="ru-RU"/>
        </w:rPr>
        <w:t>,</w:t>
      </w:r>
      <w:r w:rsidRPr="00CD690B">
        <w:rPr>
          <w:sz w:val="28"/>
          <w:szCs w:val="28"/>
          <w:lang w:eastAsia="ru-RU"/>
        </w:rPr>
        <w:t xml:space="preserve"> оның нәтижелеріне тұрақты бақылау жасау. Сандық ресурстар білім алушының жауаптарын бағалайды, оқудың келесі кезеңіне қажетті материалды анықтайды. Оқу </w:t>
      </w:r>
      <w:r w:rsidR="00006913">
        <w:rPr>
          <w:sz w:val="28"/>
          <w:szCs w:val="28"/>
          <w:lang w:eastAsia="ru-RU"/>
        </w:rPr>
        <w:t>процесінде</w:t>
      </w:r>
      <w:r w:rsidR="00F662BE" w:rsidRPr="00CD690B">
        <w:rPr>
          <w:sz w:val="28"/>
          <w:szCs w:val="28"/>
          <w:lang w:eastAsia="ru-RU"/>
        </w:rPr>
        <w:t xml:space="preserve"> </w:t>
      </w:r>
      <w:r w:rsidRPr="00CD690B">
        <w:rPr>
          <w:sz w:val="28"/>
          <w:szCs w:val="28"/>
          <w:lang w:eastAsia="ru-RU"/>
        </w:rPr>
        <w:t>олар мұғалім, интерактивті электронды жаттықтырушы, сарапшы, өзара әрекеттесу серіктесі, құрал, тексеруші және бағалаушы ретінде әрекет етеді.</w:t>
      </w:r>
      <w:r w:rsidR="00F662BE">
        <w:rPr>
          <w:sz w:val="28"/>
          <w:szCs w:val="28"/>
          <w:lang w:eastAsia="ru-RU"/>
        </w:rPr>
        <w:t xml:space="preserve"> </w:t>
      </w:r>
      <w:r w:rsidR="00035B14" w:rsidRPr="00CD690B">
        <w:rPr>
          <w:sz w:val="28"/>
          <w:szCs w:val="28"/>
        </w:rPr>
        <w:t xml:space="preserve">Сандық білім беру ресурстарының құрылымын оқытушы оқыту </w:t>
      </w:r>
      <w:r w:rsidR="00006913">
        <w:rPr>
          <w:sz w:val="28"/>
          <w:szCs w:val="28"/>
        </w:rPr>
        <w:t>процесі</w:t>
      </w:r>
      <w:r w:rsidR="00006913" w:rsidRPr="00CD690B">
        <w:rPr>
          <w:sz w:val="28"/>
          <w:szCs w:val="28"/>
        </w:rPr>
        <w:t xml:space="preserve"> </w:t>
      </w:r>
      <w:r w:rsidR="00035B14" w:rsidRPr="00CD690B">
        <w:rPr>
          <w:sz w:val="28"/>
          <w:szCs w:val="28"/>
        </w:rPr>
        <w:t>кезінде қолдана алады: жаңа материалды түсіндірген кезде, материалды бекіту және меңгеру деңгейін бағалау кезінде</w:t>
      </w:r>
      <w:r w:rsidR="002C360D">
        <w:rPr>
          <w:sz w:val="28"/>
          <w:szCs w:val="28"/>
        </w:rPr>
        <w:t xml:space="preserve"> </w:t>
      </w:r>
      <w:r w:rsidR="00035B14" w:rsidRPr="00CD690B">
        <w:rPr>
          <w:sz w:val="28"/>
          <w:szCs w:val="28"/>
        </w:rPr>
        <w:t>өз бетімен оқуға дағдыландырады.</w:t>
      </w:r>
    </w:p>
    <w:p w14:paraId="5FF8BA36" w14:textId="4172B135"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r w:rsidRPr="00CD690B">
        <w:rPr>
          <w:sz w:val="28"/>
          <w:szCs w:val="28"/>
        </w:rPr>
        <w:t>Сандық білім беру ресурстарымен үй тапсырмаларын орындау кезінде жұмыс істеуде терең ойлау, өткен эпизодтарға қайта оралу мүмкіндіктері тән</w:t>
      </w:r>
      <w:r w:rsidR="002C360D">
        <w:rPr>
          <w:sz w:val="28"/>
          <w:szCs w:val="28"/>
        </w:rPr>
        <w:t>. Б</w:t>
      </w:r>
      <w:r w:rsidRPr="00CD690B">
        <w:rPr>
          <w:sz w:val="28"/>
          <w:szCs w:val="28"/>
        </w:rPr>
        <w:t>ұл материалды толық түсіну мен есте сақтауға көмектеседі.</w:t>
      </w:r>
    </w:p>
    <w:p w14:paraId="640C846E" w14:textId="6805044F"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r w:rsidRPr="00CD690B">
        <w:rPr>
          <w:sz w:val="28"/>
          <w:szCs w:val="28"/>
        </w:rPr>
        <w:t xml:space="preserve">Сандық білім беру ресурстарын қолдану сабақты түрлендіруге, оны мазмұны жағынан қанықтыра түсуге, оқытудың көрнекілігін қамтамасыз етуге, сабақтың қарқынын арттыруға, оқуға деген уәждемені туындатуға, оқушылардың дербес жұмыстарын жаңа ұйымдастырушылық деңгейде басқаруға, оқытудың дараландырылуын арттыруға, оқушылардың жұмыс нәтижелерін компьютерлік тестілеудің көмегімен бағалауға, жауаптарды тексеру </w:t>
      </w:r>
      <w:r w:rsidR="00006913">
        <w:rPr>
          <w:sz w:val="28"/>
          <w:szCs w:val="28"/>
        </w:rPr>
        <w:t>процесін</w:t>
      </w:r>
      <w:r w:rsidR="00006913" w:rsidRPr="00CD690B">
        <w:rPr>
          <w:sz w:val="28"/>
          <w:szCs w:val="28"/>
        </w:rPr>
        <w:t xml:space="preserve"> </w:t>
      </w:r>
      <w:r w:rsidRPr="00CD690B">
        <w:rPr>
          <w:sz w:val="28"/>
          <w:szCs w:val="28"/>
        </w:rPr>
        <w:t>автоматтандыруға, оқытушының субъективті пікірін барынша азайтуға мүмкіндік береді.</w:t>
      </w:r>
    </w:p>
    <w:p w14:paraId="6EA8F178" w14:textId="369FE400" w:rsidR="008512E8" w:rsidRPr="00CD690B" w:rsidRDefault="00035B14" w:rsidP="00203749">
      <w:pPr>
        <w:pStyle w:val="a5"/>
        <w:shd w:val="clear" w:color="auto" w:fill="FFFFFF" w:themeFill="background1"/>
        <w:spacing w:before="0" w:beforeAutospacing="0" w:after="0" w:afterAutospacing="0"/>
        <w:ind w:firstLine="709"/>
        <w:jc w:val="both"/>
        <w:rPr>
          <w:sz w:val="28"/>
          <w:szCs w:val="28"/>
        </w:rPr>
      </w:pPr>
      <w:r w:rsidRPr="00CD690B">
        <w:rPr>
          <w:sz w:val="28"/>
          <w:szCs w:val="28"/>
        </w:rPr>
        <w:t>Сандық білім беру ресурстарын пайдалану білім алушылардың жеке дербес қызметін жүзеге асыруы үшін өздігінен білім алу дағдыларын қалыптастыруға, өзін-өзі жетілдіруге қолайлы жағдайлар тудыра алады. Қазіргі кезде сандық ресурстардан жасанды интеллект мүмкіншіліктері білім беруде жоғары мүмкін</w:t>
      </w:r>
      <w:r w:rsidR="002C360D">
        <w:rPr>
          <w:sz w:val="28"/>
          <w:szCs w:val="28"/>
        </w:rPr>
        <w:t>діктерге</w:t>
      </w:r>
      <w:r w:rsidRPr="00CD690B">
        <w:rPr>
          <w:sz w:val="28"/>
          <w:szCs w:val="28"/>
        </w:rPr>
        <w:t xml:space="preserve"> ие. Сабақ барысында тіл үйренушінің ізденуі мен зерттеу дағдыларын қалыптастыра отырып, қызығушылықтарын арттыру мақсатында қолданылатын технологиялар баршылық. Мұндай тапсырмалар білім алушылардың белсенділігін арттырады. Ғаламтор желісіндегі көптеген платформаларды білім беру </w:t>
      </w:r>
      <w:r w:rsidR="00006913">
        <w:rPr>
          <w:sz w:val="28"/>
          <w:szCs w:val="28"/>
        </w:rPr>
        <w:t>процесінде</w:t>
      </w:r>
      <w:r w:rsidR="00006913" w:rsidRPr="00CD690B">
        <w:rPr>
          <w:sz w:val="28"/>
          <w:szCs w:val="28"/>
        </w:rPr>
        <w:t xml:space="preserve"> </w:t>
      </w:r>
      <w:r w:rsidRPr="00CD690B">
        <w:rPr>
          <w:sz w:val="28"/>
          <w:szCs w:val="28"/>
        </w:rPr>
        <w:t xml:space="preserve">белсенді қолдандық. Әйел туралы жан-жақты ақпарат бере отырып, YouTube желісіндегі әйелге қатысты бейне жазба сұхбаттарды көрсете отырып, мазмұнына қатысты сұрақтар құрастырып, пікір алмастыру тапсырмасы ұсынылды. </w:t>
      </w:r>
    </w:p>
    <w:p w14:paraId="4F414F7E" w14:textId="32404B75" w:rsidR="00035B14" w:rsidRPr="00CD690B" w:rsidRDefault="00035B14" w:rsidP="00203749">
      <w:pPr>
        <w:pStyle w:val="a5"/>
        <w:shd w:val="clear" w:color="auto" w:fill="FFFFFF" w:themeFill="background1"/>
        <w:spacing w:before="0" w:beforeAutospacing="0" w:after="0" w:afterAutospacing="0"/>
        <w:ind w:firstLine="709"/>
        <w:jc w:val="both"/>
        <w:rPr>
          <w:iCs/>
          <w:sz w:val="28"/>
          <w:szCs w:val="28"/>
        </w:rPr>
      </w:pPr>
      <w:r w:rsidRPr="00CD690B">
        <w:rPr>
          <w:sz w:val="28"/>
          <w:szCs w:val="28"/>
        </w:rPr>
        <w:t>Тапсырма үлгісі</w:t>
      </w:r>
      <w:r w:rsidR="008512E8" w:rsidRPr="00CD690B">
        <w:rPr>
          <w:sz w:val="28"/>
          <w:szCs w:val="28"/>
        </w:rPr>
        <w:t xml:space="preserve">: </w:t>
      </w:r>
      <w:r w:rsidRPr="00CD690B">
        <w:rPr>
          <w:i/>
          <w:iCs/>
          <w:sz w:val="28"/>
          <w:szCs w:val="28"/>
        </w:rPr>
        <w:t xml:space="preserve">Төмендегі сілтеме бойынша суреттермен берілген 4-5 мақал-мәтелді тауып жазыңыздар, мағынасын түсіндіріңіздер. Тұрмыста жиі қолданылатын мақал-мәтел түрлеріне сілтеме беріп, тапсырма орындалды. Тапсырма үлгісі: </w:t>
      </w:r>
      <w:hyperlink r:id="rId25" w:history="1">
        <w:r w:rsidRPr="00CD690B">
          <w:rPr>
            <w:rStyle w:val="ac"/>
            <w:iCs/>
            <w:color w:val="auto"/>
            <w:sz w:val="28"/>
            <w:szCs w:val="28"/>
            <w:u w:val="none"/>
          </w:rPr>
          <w:t>Әйел Туралы Нақыл Сөздер: Жақсы Айтылған Даналық Сөздер - поиск Яндекса по видео (yandex.kz)</w:t>
        </w:r>
      </w:hyperlink>
      <w:r w:rsidR="00B76546" w:rsidRPr="00CD690B">
        <w:rPr>
          <w:rStyle w:val="ac"/>
          <w:iCs/>
          <w:color w:val="auto"/>
          <w:sz w:val="28"/>
          <w:szCs w:val="28"/>
          <w:u w:val="none"/>
        </w:rPr>
        <w:t>:</w:t>
      </w:r>
      <w:r w:rsidRPr="00CD690B">
        <w:rPr>
          <w:iCs/>
          <w:sz w:val="28"/>
          <w:szCs w:val="28"/>
        </w:rPr>
        <w:t xml:space="preserve"> </w:t>
      </w:r>
    </w:p>
    <w:p w14:paraId="17938552" w14:textId="08525E73" w:rsidR="00035B14" w:rsidRPr="00CD690B" w:rsidRDefault="00D567F5" w:rsidP="00203749">
      <w:pPr>
        <w:pStyle w:val="a5"/>
        <w:numPr>
          <w:ilvl w:val="0"/>
          <w:numId w:val="9"/>
        </w:numPr>
        <w:shd w:val="clear" w:color="auto" w:fill="FFFFFF" w:themeFill="background1"/>
        <w:tabs>
          <w:tab w:val="left" w:pos="851"/>
        </w:tabs>
        <w:spacing w:before="0" w:beforeAutospacing="0" w:after="0" w:afterAutospacing="0"/>
        <w:ind w:left="0" w:firstLine="709"/>
        <w:jc w:val="both"/>
        <w:rPr>
          <w:i/>
          <w:iCs/>
          <w:sz w:val="28"/>
          <w:szCs w:val="28"/>
        </w:rPr>
      </w:pPr>
      <w:r w:rsidRPr="00CD690B">
        <w:rPr>
          <w:i/>
          <w:iCs/>
          <w:sz w:val="28"/>
          <w:szCs w:val="28"/>
        </w:rPr>
        <w:t xml:space="preserve"> </w:t>
      </w:r>
      <w:r w:rsidR="00035B14" w:rsidRPr="00CD690B">
        <w:rPr>
          <w:i/>
          <w:iCs/>
          <w:sz w:val="28"/>
          <w:szCs w:val="28"/>
        </w:rPr>
        <w:t>Берілген сілтеме бойынша әйел туралы мақал-мәтелмен танысыңыздар.</w:t>
      </w:r>
    </w:p>
    <w:p w14:paraId="116E4786" w14:textId="5AFE2908" w:rsidR="00035B14" w:rsidRPr="00CD690B" w:rsidRDefault="00D567F5" w:rsidP="00203749">
      <w:pPr>
        <w:pStyle w:val="a5"/>
        <w:numPr>
          <w:ilvl w:val="0"/>
          <w:numId w:val="9"/>
        </w:numPr>
        <w:shd w:val="clear" w:color="auto" w:fill="FFFFFF" w:themeFill="background1"/>
        <w:tabs>
          <w:tab w:val="left" w:pos="851"/>
        </w:tabs>
        <w:spacing w:before="0" w:beforeAutospacing="0" w:after="0" w:afterAutospacing="0"/>
        <w:ind w:left="0" w:firstLine="709"/>
        <w:jc w:val="both"/>
        <w:rPr>
          <w:i/>
          <w:iCs/>
          <w:sz w:val="28"/>
          <w:szCs w:val="28"/>
        </w:rPr>
      </w:pPr>
      <w:r w:rsidRPr="00CD690B">
        <w:rPr>
          <w:i/>
          <w:iCs/>
          <w:sz w:val="28"/>
          <w:szCs w:val="28"/>
        </w:rPr>
        <w:t xml:space="preserve"> </w:t>
      </w:r>
      <w:r w:rsidR="00035B14" w:rsidRPr="00CD690B">
        <w:rPr>
          <w:i/>
          <w:iCs/>
          <w:sz w:val="28"/>
          <w:szCs w:val="28"/>
        </w:rPr>
        <w:t>Кесте жасап, әйел туралы пікірлеріңізді бөліп көрсетіңіздер.</w:t>
      </w:r>
    </w:p>
    <w:p w14:paraId="4EBAA404" w14:textId="63790E24" w:rsidR="00035B14" w:rsidRPr="00CD690B" w:rsidRDefault="00D567F5" w:rsidP="00203749">
      <w:pPr>
        <w:pStyle w:val="a5"/>
        <w:numPr>
          <w:ilvl w:val="0"/>
          <w:numId w:val="9"/>
        </w:numPr>
        <w:shd w:val="clear" w:color="auto" w:fill="FFFFFF" w:themeFill="background1"/>
        <w:tabs>
          <w:tab w:val="left" w:pos="851"/>
        </w:tabs>
        <w:spacing w:before="0" w:beforeAutospacing="0" w:after="0" w:afterAutospacing="0"/>
        <w:ind w:left="0" w:firstLine="709"/>
        <w:jc w:val="both"/>
        <w:rPr>
          <w:i/>
          <w:iCs/>
          <w:sz w:val="28"/>
          <w:szCs w:val="28"/>
        </w:rPr>
      </w:pPr>
      <w:r w:rsidRPr="00CD690B">
        <w:rPr>
          <w:i/>
          <w:iCs/>
          <w:sz w:val="28"/>
          <w:szCs w:val="28"/>
        </w:rPr>
        <w:t xml:space="preserve"> </w:t>
      </w:r>
      <w:r w:rsidR="00035B14" w:rsidRPr="00CD690B">
        <w:rPr>
          <w:i/>
          <w:iCs/>
          <w:sz w:val="28"/>
          <w:szCs w:val="28"/>
        </w:rPr>
        <w:t>Аталған мақал-мәтелдерді сұхбат барысында қолданыздар.</w:t>
      </w:r>
    </w:p>
    <w:p w14:paraId="6932FA1A" w14:textId="2EFA99AF" w:rsidR="00035B14" w:rsidRPr="00CD690B" w:rsidRDefault="00035B14" w:rsidP="00203749">
      <w:pPr>
        <w:pStyle w:val="a5"/>
        <w:shd w:val="clear" w:color="auto" w:fill="FFFFFF" w:themeFill="background1"/>
        <w:spacing w:before="0" w:beforeAutospacing="0" w:after="0" w:afterAutospacing="0"/>
        <w:ind w:firstLine="709"/>
        <w:jc w:val="both"/>
        <w:rPr>
          <w:rStyle w:val="ac"/>
          <w:iCs/>
          <w:color w:val="auto"/>
          <w:sz w:val="28"/>
          <w:szCs w:val="28"/>
          <w:u w:val="none"/>
        </w:rPr>
      </w:pPr>
      <w:r w:rsidRPr="00CD690B">
        <w:rPr>
          <w:i/>
          <w:iCs/>
          <w:sz w:val="28"/>
          <w:szCs w:val="28"/>
        </w:rPr>
        <w:t>Тәжірибе барысында тө</w:t>
      </w:r>
      <w:r w:rsidR="00DF7790" w:rsidRPr="00CD690B">
        <w:rPr>
          <w:i/>
          <w:iCs/>
          <w:sz w:val="28"/>
          <w:szCs w:val="28"/>
        </w:rPr>
        <w:t>м</w:t>
      </w:r>
      <w:r w:rsidRPr="00CD690B">
        <w:rPr>
          <w:i/>
          <w:iCs/>
          <w:sz w:val="28"/>
          <w:szCs w:val="28"/>
        </w:rPr>
        <w:t xml:space="preserve">ендегідей сандық білім ресурстарын қолдандық: </w:t>
      </w:r>
      <w:hyperlink r:id="rId26" w:history="1">
        <w:r w:rsidRPr="00CD690B">
          <w:rPr>
            <w:rStyle w:val="ac"/>
            <w:iCs/>
            <w:color w:val="auto"/>
            <w:sz w:val="28"/>
            <w:szCs w:val="28"/>
            <w:u w:val="none"/>
          </w:rPr>
          <w:t>https://quizizz.com/</w:t>
        </w:r>
      </w:hyperlink>
      <w:r w:rsidR="000A5237" w:rsidRPr="00CD690B">
        <w:rPr>
          <w:rStyle w:val="ac"/>
          <w:iCs/>
          <w:color w:val="auto"/>
          <w:sz w:val="28"/>
          <w:szCs w:val="28"/>
          <w:u w:val="none"/>
        </w:rPr>
        <w:t xml:space="preserve"> (</w:t>
      </w:r>
      <w:r w:rsidR="00B82380">
        <w:rPr>
          <w:rStyle w:val="ac"/>
          <w:iCs/>
          <w:color w:val="auto"/>
          <w:sz w:val="28"/>
          <w:szCs w:val="28"/>
          <w:u w:val="none"/>
        </w:rPr>
        <w:t xml:space="preserve">Суреттер </w:t>
      </w:r>
      <w:r w:rsidR="000A5237" w:rsidRPr="00CD690B">
        <w:rPr>
          <w:rStyle w:val="ac"/>
          <w:iCs/>
          <w:color w:val="auto"/>
          <w:sz w:val="28"/>
          <w:szCs w:val="28"/>
          <w:u w:val="none"/>
        </w:rPr>
        <w:t>8, 9, 10).</w:t>
      </w:r>
    </w:p>
    <w:p w14:paraId="63B1B0AD" w14:textId="77777777"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p>
    <w:p w14:paraId="32D3D901" w14:textId="5746F46A"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p>
    <w:p w14:paraId="0438D462" w14:textId="77777777"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p>
    <w:p w14:paraId="13385EFD" w14:textId="77777777" w:rsidR="00035B14" w:rsidRPr="00CD690B" w:rsidRDefault="00035B14" w:rsidP="00197CD1">
      <w:pPr>
        <w:pStyle w:val="a5"/>
        <w:shd w:val="clear" w:color="auto" w:fill="FFFFFF" w:themeFill="background1"/>
        <w:spacing w:before="0" w:beforeAutospacing="0" w:after="0" w:afterAutospacing="0"/>
        <w:jc w:val="center"/>
        <w:rPr>
          <w:sz w:val="28"/>
          <w:szCs w:val="28"/>
        </w:rPr>
      </w:pPr>
      <w:r w:rsidRPr="00CD690B">
        <w:rPr>
          <w:noProof/>
          <w:sz w:val="28"/>
          <w:szCs w:val="28"/>
          <w:lang w:val="ru-RU" w:eastAsia="ru-RU"/>
        </w:rPr>
        <w:drawing>
          <wp:inline distT="0" distB="0" distL="0" distR="0" wp14:anchorId="21702C8F" wp14:editId="3C60A7F3">
            <wp:extent cx="5893621" cy="2608028"/>
            <wp:effectExtent l="0" t="0" r="0" b="1905"/>
            <wp:docPr id="20" name="Рисунок 20" descr="C:\Users\user\Downloads\WhatsApp Image 2024-01-20 at 15.50.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4-01-20 at 15.50.4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3621" cy="2608028"/>
                    </a:xfrm>
                    <a:prstGeom prst="rect">
                      <a:avLst/>
                    </a:prstGeom>
                    <a:noFill/>
                    <a:ln>
                      <a:noFill/>
                    </a:ln>
                  </pic:spPr>
                </pic:pic>
              </a:graphicData>
            </a:graphic>
          </wp:inline>
        </w:drawing>
      </w:r>
    </w:p>
    <w:p w14:paraId="74A0C9E7" w14:textId="756D6BD8" w:rsidR="00035B14" w:rsidRPr="00CD690B" w:rsidRDefault="00B76546" w:rsidP="00B76546">
      <w:pPr>
        <w:pStyle w:val="a5"/>
        <w:shd w:val="clear" w:color="auto" w:fill="FFFFFF" w:themeFill="background1"/>
        <w:spacing w:before="0" w:beforeAutospacing="0" w:after="0" w:afterAutospacing="0"/>
        <w:jc w:val="center"/>
      </w:pPr>
      <w:r w:rsidRPr="00CD690B">
        <w:t>а</w:t>
      </w:r>
    </w:p>
    <w:p w14:paraId="4819092B" w14:textId="77777777" w:rsidR="00035B14" w:rsidRPr="00CD690B" w:rsidRDefault="00035B14" w:rsidP="00B76546">
      <w:pPr>
        <w:pStyle w:val="a5"/>
        <w:shd w:val="clear" w:color="auto" w:fill="FFFFFF" w:themeFill="background1"/>
        <w:spacing w:before="0" w:beforeAutospacing="0" w:after="0" w:afterAutospacing="0"/>
        <w:jc w:val="center"/>
        <w:rPr>
          <w:sz w:val="28"/>
          <w:szCs w:val="28"/>
        </w:rPr>
      </w:pPr>
      <w:r w:rsidRPr="00CD690B">
        <w:rPr>
          <w:noProof/>
          <w:sz w:val="28"/>
          <w:szCs w:val="28"/>
          <w:lang w:val="ru-RU" w:eastAsia="ru-RU"/>
        </w:rPr>
        <w:drawing>
          <wp:inline distT="0" distB="0" distL="0" distR="0" wp14:anchorId="6ED1FAEE" wp14:editId="3A7CFA89">
            <wp:extent cx="5893435" cy="2557692"/>
            <wp:effectExtent l="0" t="0" r="0" b="0"/>
            <wp:docPr id="22" name="Рисунок 22" descr="C:\Users\user\Downloads\WhatsApp Image 2024-01-20 at 15.50.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4-01-20 at 15.50.4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3435" cy="2557692"/>
                    </a:xfrm>
                    <a:prstGeom prst="rect">
                      <a:avLst/>
                    </a:prstGeom>
                    <a:noFill/>
                    <a:ln>
                      <a:noFill/>
                    </a:ln>
                  </pic:spPr>
                </pic:pic>
              </a:graphicData>
            </a:graphic>
          </wp:inline>
        </w:drawing>
      </w:r>
    </w:p>
    <w:p w14:paraId="0381860D" w14:textId="471025CA" w:rsidR="00035B14" w:rsidRPr="00CD690B" w:rsidRDefault="00B76546" w:rsidP="00B76546">
      <w:pPr>
        <w:pStyle w:val="a5"/>
        <w:shd w:val="clear" w:color="auto" w:fill="FFFFFF" w:themeFill="background1"/>
        <w:spacing w:before="0" w:beforeAutospacing="0" w:after="0" w:afterAutospacing="0"/>
        <w:jc w:val="center"/>
      </w:pPr>
      <w:r w:rsidRPr="00CD690B">
        <w:t>ә</w:t>
      </w:r>
    </w:p>
    <w:p w14:paraId="1915E633" w14:textId="41F45B4E" w:rsidR="00035B14" w:rsidRPr="00CD690B" w:rsidRDefault="00035B14" w:rsidP="00DC244A">
      <w:pPr>
        <w:pStyle w:val="a5"/>
        <w:shd w:val="clear" w:color="auto" w:fill="FFFFFF" w:themeFill="background1"/>
        <w:spacing w:before="0" w:beforeAutospacing="0" w:after="0" w:afterAutospacing="0"/>
        <w:jc w:val="center"/>
        <w:rPr>
          <w:sz w:val="28"/>
          <w:szCs w:val="28"/>
        </w:rPr>
      </w:pPr>
      <w:r w:rsidRPr="00CD690B">
        <w:rPr>
          <w:noProof/>
          <w:sz w:val="28"/>
          <w:szCs w:val="28"/>
          <w:lang w:val="ru-RU" w:eastAsia="ru-RU"/>
        </w:rPr>
        <w:drawing>
          <wp:inline distT="0" distB="0" distL="0" distR="0" wp14:anchorId="3F43A856" wp14:editId="199FEA48">
            <wp:extent cx="5942275" cy="2438873"/>
            <wp:effectExtent l="0" t="0" r="1905" b="0"/>
            <wp:docPr id="19" name="Рисунок 19" descr="C:\Users\user\Downloads\WhatsApp Image 2024-01-20 at 15.5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4-01-20 at 15.50.1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2275" cy="2438873"/>
                    </a:xfrm>
                    <a:prstGeom prst="rect">
                      <a:avLst/>
                    </a:prstGeom>
                    <a:noFill/>
                    <a:ln>
                      <a:noFill/>
                    </a:ln>
                  </pic:spPr>
                </pic:pic>
              </a:graphicData>
            </a:graphic>
          </wp:inline>
        </w:drawing>
      </w:r>
    </w:p>
    <w:p w14:paraId="7D143EA6" w14:textId="2B4FFC57" w:rsidR="00B76546" w:rsidRPr="00CD690B" w:rsidRDefault="001870D9" w:rsidP="00B76546">
      <w:pPr>
        <w:pStyle w:val="a5"/>
        <w:shd w:val="clear" w:color="auto" w:fill="FFFFFF" w:themeFill="background1"/>
        <w:tabs>
          <w:tab w:val="left" w:pos="142"/>
        </w:tabs>
        <w:spacing w:before="0" w:beforeAutospacing="0" w:after="0" w:afterAutospacing="0"/>
        <w:jc w:val="center"/>
      </w:pPr>
      <w:r w:rsidRPr="00CD690B">
        <w:t>б</w:t>
      </w:r>
    </w:p>
    <w:p w14:paraId="4DC57616" w14:textId="77777777" w:rsidR="001870D9" w:rsidRPr="00CD690B" w:rsidRDefault="001870D9" w:rsidP="00B76546">
      <w:pPr>
        <w:pStyle w:val="a5"/>
        <w:shd w:val="clear" w:color="auto" w:fill="FFFFFF" w:themeFill="background1"/>
        <w:tabs>
          <w:tab w:val="left" w:pos="142"/>
        </w:tabs>
        <w:spacing w:before="0" w:beforeAutospacing="0" w:after="0" w:afterAutospacing="0"/>
        <w:jc w:val="center"/>
      </w:pPr>
    </w:p>
    <w:p w14:paraId="20153439" w14:textId="7DE75240" w:rsidR="00B76546" w:rsidRPr="00CD690B" w:rsidRDefault="00B76546" w:rsidP="00B76546">
      <w:pPr>
        <w:pStyle w:val="a5"/>
        <w:shd w:val="clear" w:color="auto" w:fill="FFFFFF" w:themeFill="background1"/>
        <w:tabs>
          <w:tab w:val="left" w:pos="142"/>
        </w:tabs>
        <w:spacing w:before="0" w:beforeAutospacing="0" w:after="0" w:afterAutospacing="0"/>
        <w:jc w:val="center"/>
        <w:rPr>
          <w:sz w:val="28"/>
          <w:szCs w:val="28"/>
        </w:rPr>
      </w:pPr>
      <w:r w:rsidRPr="00CD690B">
        <w:rPr>
          <w:sz w:val="28"/>
          <w:szCs w:val="28"/>
        </w:rPr>
        <w:t xml:space="preserve">Сурет 8 – </w:t>
      </w:r>
      <w:r w:rsidR="00DF7790" w:rsidRPr="00CD690B">
        <w:rPr>
          <w:sz w:val="28"/>
          <w:szCs w:val="28"/>
        </w:rPr>
        <w:t xml:space="preserve">quizizz.com платформасанда мақал-мәтелдерді тиімді қолдану </w:t>
      </w:r>
      <w:r w:rsidR="00B82380">
        <w:rPr>
          <w:sz w:val="28"/>
          <w:szCs w:val="28"/>
        </w:rPr>
        <w:t>мысалдары</w:t>
      </w:r>
    </w:p>
    <w:p w14:paraId="782CF80F" w14:textId="369060FC" w:rsidR="00035B14" w:rsidRPr="00CD690B" w:rsidRDefault="00035B14" w:rsidP="001870D9">
      <w:pPr>
        <w:pStyle w:val="a5"/>
        <w:shd w:val="clear" w:color="auto" w:fill="FFFFFF" w:themeFill="background1"/>
        <w:spacing w:before="0" w:beforeAutospacing="0" w:after="0" w:afterAutospacing="0"/>
        <w:jc w:val="center"/>
        <w:rPr>
          <w:snapToGrid w:val="0"/>
          <w:sz w:val="0"/>
          <w:szCs w:val="0"/>
          <w:u w:color="000000"/>
          <w:bdr w:val="none" w:sz="0" w:space="0" w:color="000000"/>
          <w:shd w:val="clear" w:color="000000" w:fill="000000"/>
          <w:lang w:val="x-none" w:eastAsia="x-none" w:bidi="x-none"/>
        </w:rPr>
      </w:pPr>
      <w:r w:rsidRPr="00CD690B">
        <w:rPr>
          <w:noProof/>
          <w:lang w:val="ru-RU" w:eastAsia="ru-RU"/>
        </w:rPr>
        <w:drawing>
          <wp:inline distT="0" distB="0" distL="0" distR="0" wp14:anchorId="3BC13242" wp14:editId="7DB1F1C7">
            <wp:extent cx="5868237" cy="2406015"/>
            <wp:effectExtent l="0" t="0" r="0" b="0"/>
            <wp:docPr id="18" name="Рисунок 18" descr="C:\Users\user\Downloads\WhatsApp Image 2024-01-20 at 15.5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4-01-20 at 15.51.5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616" cy="2421341"/>
                    </a:xfrm>
                    <a:prstGeom prst="rect">
                      <a:avLst/>
                    </a:prstGeom>
                    <a:noFill/>
                    <a:ln>
                      <a:noFill/>
                    </a:ln>
                  </pic:spPr>
                </pic:pic>
              </a:graphicData>
            </a:graphic>
          </wp:inline>
        </w:drawing>
      </w:r>
    </w:p>
    <w:p w14:paraId="703546DD" w14:textId="77777777" w:rsidR="00035B14" w:rsidRPr="00CD690B" w:rsidRDefault="00035B14" w:rsidP="00203749">
      <w:pPr>
        <w:pStyle w:val="a5"/>
        <w:shd w:val="clear" w:color="auto" w:fill="FFFFFF" w:themeFill="background1"/>
        <w:spacing w:before="0" w:beforeAutospacing="0" w:after="0" w:afterAutospacing="0"/>
        <w:ind w:firstLine="709"/>
        <w:jc w:val="both"/>
        <w:rPr>
          <w:snapToGrid w:val="0"/>
          <w:sz w:val="0"/>
          <w:szCs w:val="0"/>
          <w:u w:color="000000"/>
          <w:bdr w:val="none" w:sz="0" w:space="0" w:color="000000"/>
          <w:shd w:val="clear" w:color="000000" w:fill="000000"/>
          <w:lang w:val="x-none" w:eastAsia="x-none" w:bidi="x-none"/>
        </w:rPr>
      </w:pPr>
    </w:p>
    <w:p w14:paraId="46EC9062" w14:textId="77777777" w:rsidR="00035B14" w:rsidRPr="00CD690B" w:rsidRDefault="00035B14" w:rsidP="00203749">
      <w:pPr>
        <w:pStyle w:val="a5"/>
        <w:shd w:val="clear" w:color="auto" w:fill="FFFFFF" w:themeFill="background1"/>
        <w:spacing w:before="0" w:beforeAutospacing="0" w:after="0" w:afterAutospacing="0"/>
        <w:ind w:firstLine="709"/>
        <w:jc w:val="both"/>
        <w:rPr>
          <w:snapToGrid w:val="0"/>
          <w:sz w:val="0"/>
          <w:szCs w:val="0"/>
          <w:u w:color="000000"/>
          <w:bdr w:val="none" w:sz="0" w:space="0" w:color="000000"/>
          <w:shd w:val="clear" w:color="000000" w:fill="000000"/>
          <w:lang w:val="x-none" w:eastAsia="x-none" w:bidi="x-none"/>
        </w:rPr>
      </w:pPr>
    </w:p>
    <w:p w14:paraId="7C6BE26E" w14:textId="77777777" w:rsidR="00035B14" w:rsidRPr="00CD690B" w:rsidRDefault="00035B14" w:rsidP="00203749">
      <w:pPr>
        <w:pStyle w:val="a5"/>
        <w:shd w:val="clear" w:color="auto" w:fill="FFFFFF" w:themeFill="background1"/>
        <w:spacing w:before="0" w:beforeAutospacing="0" w:after="0" w:afterAutospacing="0"/>
        <w:ind w:firstLine="709"/>
        <w:jc w:val="both"/>
        <w:rPr>
          <w:snapToGrid w:val="0"/>
          <w:sz w:val="0"/>
          <w:szCs w:val="0"/>
          <w:u w:color="000000"/>
          <w:bdr w:val="none" w:sz="0" w:space="0" w:color="000000"/>
          <w:shd w:val="clear" w:color="000000" w:fill="000000"/>
          <w:lang w:val="x-none" w:eastAsia="x-none" w:bidi="x-none"/>
        </w:rPr>
      </w:pPr>
    </w:p>
    <w:p w14:paraId="51DA8634" w14:textId="77777777" w:rsidR="00035B14" w:rsidRPr="00CD690B" w:rsidRDefault="00035B14" w:rsidP="00203749">
      <w:pPr>
        <w:pStyle w:val="a5"/>
        <w:shd w:val="clear" w:color="auto" w:fill="FFFFFF" w:themeFill="background1"/>
        <w:spacing w:before="0" w:beforeAutospacing="0" w:after="0" w:afterAutospacing="0"/>
        <w:ind w:firstLine="709"/>
        <w:jc w:val="both"/>
        <w:rPr>
          <w:snapToGrid w:val="0"/>
          <w:sz w:val="0"/>
          <w:szCs w:val="0"/>
          <w:u w:color="000000"/>
          <w:bdr w:val="none" w:sz="0" w:space="0" w:color="000000"/>
          <w:shd w:val="clear" w:color="000000" w:fill="000000"/>
          <w:lang w:eastAsia="x-none" w:bidi="x-none"/>
        </w:rPr>
      </w:pPr>
      <w:r w:rsidRPr="00CD690B">
        <w:rPr>
          <w:snapToGrid w:val="0"/>
          <w:sz w:val="0"/>
          <w:szCs w:val="0"/>
          <w:u w:color="000000"/>
          <w:bdr w:val="none" w:sz="0" w:space="0" w:color="000000"/>
          <w:shd w:val="clear" w:color="000000" w:fill="000000"/>
          <w:lang w:eastAsia="x-none" w:bidi="x-none"/>
        </w:rPr>
        <w:t>4</w:t>
      </w:r>
    </w:p>
    <w:p w14:paraId="475B56A0" w14:textId="77777777"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r w:rsidRPr="00CD690B">
        <w:rPr>
          <w:snapToGrid w:val="0"/>
          <w:sz w:val="0"/>
          <w:szCs w:val="0"/>
          <w:u w:color="000000"/>
          <w:bdr w:val="none" w:sz="0" w:space="0" w:color="000000"/>
          <w:shd w:val="clear" w:color="000000" w:fill="000000"/>
          <w:lang w:eastAsia="x-none" w:bidi="x-none"/>
        </w:rPr>
        <w:t>4))</w:t>
      </w:r>
    </w:p>
    <w:p w14:paraId="16171AE2" w14:textId="0F4E689B" w:rsidR="00035B14" w:rsidRPr="00CD690B" w:rsidRDefault="001870D9" w:rsidP="001870D9">
      <w:pPr>
        <w:pStyle w:val="a5"/>
        <w:shd w:val="clear" w:color="auto" w:fill="FFFFFF" w:themeFill="background1"/>
        <w:spacing w:before="0" w:beforeAutospacing="0" w:after="0" w:afterAutospacing="0"/>
        <w:jc w:val="center"/>
      </w:pPr>
      <w:r w:rsidRPr="00CD690B">
        <w:t>а</w:t>
      </w:r>
    </w:p>
    <w:p w14:paraId="33393BCC" w14:textId="77777777"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p>
    <w:p w14:paraId="35B7D58E" w14:textId="7CEC3902" w:rsidR="00035B14" w:rsidRPr="00CD690B" w:rsidRDefault="00035B14" w:rsidP="00B76546">
      <w:pPr>
        <w:pStyle w:val="a5"/>
        <w:shd w:val="clear" w:color="auto" w:fill="FFFFFF" w:themeFill="background1"/>
        <w:spacing w:before="0" w:beforeAutospacing="0" w:after="0" w:afterAutospacing="0"/>
        <w:jc w:val="center"/>
        <w:rPr>
          <w:noProof/>
          <w:sz w:val="28"/>
          <w:szCs w:val="28"/>
        </w:rPr>
      </w:pPr>
      <w:r w:rsidRPr="00CD690B">
        <w:rPr>
          <w:noProof/>
          <w:sz w:val="28"/>
          <w:szCs w:val="28"/>
          <w:lang w:val="ru-RU" w:eastAsia="ru-RU"/>
        </w:rPr>
        <w:drawing>
          <wp:inline distT="0" distB="0" distL="0" distR="0" wp14:anchorId="2E955D66" wp14:editId="332CE081">
            <wp:extent cx="5817147" cy="2541905"/>
            <wp:effectExtent l="0" t="0" r="0" b="0"/>
            <wp:docPr id="24" name="Рисунок 24" descr="C:\Users\user\Downloads\WhatsApp Image 2024-01-20 at 15.5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4-01-20 at 15.55.0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064" cy="2595179"/>
                    </a:xfrm>
                    <a:prstGeom prst="rect">
                      <a:avLst/>
                    </a:prstGeom>
                    <a:noFill/>
                    <a:ln>
                      <a:noFill/>
                    </a:ln>
                  </pic:spPr>
                </pic:pic>
              </a:graphicData>
            </a:graphic>
          </wp:inline>
        </w:drawing>
      </w:r>
    </w:p>
    <w:p w14:paraId="6C996EBD" w14:textId="4A5C2199" w:rsidR="00B76546" w:rsidRPr="00CD690B" w:rsidRDefault="001870D9" w:rsidP="00B76546">
      <w:pPr>
        <w:pStyle w:val="a5"/>
        <w:shd w:val="clear" w:color="auto" w:fill="FFFFFF" w:themeFill="background1"/>
        <w:spacing w:before="0" w:beforeAutospacing="0" w:after="0" w:afterAutospacing="0"/>
        <w:jc w:val="center"/>
        <w:rPr>
          <w:noProof/>
        </w:rPr>
      </w:pPr>
      <w:r w:rsidRPr="00CD690B">
        <w:rPr>
          <w:noProof/>
        </w:rPr>
        <w:t>ә</w:t>
      </w:r>
    </w:p>
    <w:p w14:paraId="5B0FF0D7" w14:textId="77777777" w:rsidR="00B76546" w:rsidRPr="00CD690B" w:rsidRDefault="00035B14" w:rsidP="00B76546">
      <w:pPr>
        <w:pStyle w:val="a5"/>
        <w:shd w:val="clear" w:color="auto" w:fill="FFFFFF" w:themeFill="background1"/>
        <w:spacing w:before="0" w:beforeAutospacing="0" w:after="0" w:afterAutospacing="0"/>
        <w:jc w:val="center"/>
        <w:rPr>
          <w:sz w:val="28"/>
          <w:szCs w:val="28"/>
        </w:rPr>
      </w:pPr>
      <w:r w:rsidRPr="00CD690B">
        <w:rPr>
          <w:noProof/>
          <w:sz w:val="28"/>
          <w:szCs w:val="28"/>
          <w:lang w:val="ru-RU" w:eastAsia="ru-RU"/>
        </w:rPr>
        <w:drawing>
          <wp:inline distT="0" distB="0" distL="0" distR="0" wp14:anchorId="5BAD9585" wp14:editId="42B0B6D7">
            <wp:extent cx="5779008" cy="1984375"/>
            <wp:effectExtent l="0" t="0" r="0" b="0"/>
            <wp:docPr id="23" name="Рисунок 23" descr="C:\Users\user\Downloads\WhatsApp Image 2024-01-20 at 15.5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4-01-20 at 15.53.45.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6380" cy="2010943"/>
                    </a:xfrm>
                    <a:prstGeom prst="rect">
                      <a:avLst/>
                    </a:prstGeom>
                    <a:noFill/>
                    <a:ln>
                      <a:noFill/>
                    </a:ln>
                  </pic:spPr>
                </pic:pic>
              </a:graphicData>
            </a:graphic>
          </wp:inline>
        </w:drawing>
      </w:r>
    </w:p>
    <w:p w14:paraId="4B81CC23" w14:textId="73A41C68" w:rsidR="001870D9" w:rsidRPr="00CD690B" w:rsidRDefault="001870D9" w:rsidP="00DC244A">
      <w:pPr>
        <w:pStyle w:val="a5"/>
        <w:shd w:val="clear" w:color="auto" w:fill="FFFFFF" w:themeFill="background1"/>
        <w:spacing w:before="0" w:beforeAutospacing="0" w:after="0" w:afterAutospacing="0"/>
        <w:jc w:val="center"/>
      </w:pPr>
      <w:r w:rsidRPr="00CD690B">
        <w:t>б</w:t>
      </w:r>
    </w:p>
    <w:p w14:paraId="4D814796" w14:textId="77777777" w:rsidR="001870D9" w:rsidRPr="00CD690B" w:rsidRDefault="001870D9" w:rsidP="00DC244A">
      <w:pPr>
        <w:pStyle w:val="a5"/>
        <w:shd w:val="clear" w:color="auto" w:fill="FFFFFF" w:themeFill="background1"/>
        <w:spacing w:before="0" w:beforeAutospacing="0" w:after="0" w:afterAutospacing="0"/>
        <w:jc w:val="center"/>
        <w:rPr>
          <w:sz w:val="28"/>
          <w:szCs w:val="28"/>
        </w:rPr>
      </w:pPr>
    </w:p>
    <w:p w14:paraId="194A24BF" w14:textId="3F77886F" w:rsidR="00DC244A" w:rsidRPr="00CD690B" w:rsidRDefault="00DC244A" w:rsidP="00DC244A">
      <w:pPr>
        <w:pStyle w:val="a5"/>
        <w:shd w:val="clear" w:color="auto" w:fill="FFFFFF" w:themeFill="background1"/>
        <w:spacing w:before="0" w:beforeAutospacing="0" w:after="0" w:afterAutospacing="0"/>
        <w:jc w:val="center"/>
        <w:rPr>
          <w:rStyle w:val="ac"/>
          <w:color w:val="auto"/>
          <w:sz w:val="28"/>
          <w:szCs w:val="28"/>
          <w:u w:val="none"/>
        </w:rPr>
      </w:pPr>
      <w:r w:rsidRPr="00CD690B">
        <w:rPr>
          <w:sz w:val="28"/>
          <w:szCs w:val="28"/>
        </w:rPr>
        <w:t xml:space="preserve">Сурет </w:t>
      </w:r>
      <w:r w:rsidR="001870D9" w:rsidRPr="00CD690B">
        <w:rPr>
          <w:sz w:val="28"/>
          <w:szCs w:val="28"/>
        </w:rPr>
        <w:t>9 –</w:t>
      </w:r>
      <w:r w:rsidRPr="00CD690B">
        <w:rPr>
          <w:sz w:val="28"/>
          <w:szCs w:val="28"/>
        </w:rPr>
        <w:t xml:space="preserve"> quizlet.com</w:t>
      </w:r>
      <w:r w:rsidRPr="00CD690B">
        <w:rPr>
          <w:rStyle w:val="ac"/>
          <w:color w:val="auto"/>
          <w:sz w:val="28"/>
          <w:szCs w:val="28"/>
        </w:rPr>
        <w:t xml:space="preserve"> </w:t>
      </w:r>
      <w:r w:rsidRPr="00CD690B">
        <w:rPr>
          <w:sz w:val="28"/>
          <w:szCs w:val="28"/>
        </w:rPr>
        <w:t>платформас</w:t>
      </w:r>
      <w:r w:rsidR="00B82380">
        <w:rPr>
          <w:sz w:val="28"/>
          <w:szCs w:val="28"/>
        </w:rPr>
        <w:t>ын</w:t>
      </w:r>
      <w:r w:rsidRPr="00CD690B">
        <w:rPr>
          <w:sz w:val="28"/>
          <w:szCs w:val="28"/>
        </w:rPr>
        <w:t xml:space="preserve">да мақал-мәтелдерді тиімді қолдану </w:t>
      </w:r>
      <w:r w:rsidR="00B82380">
        <w:rPr>
          <w:sz w:val="28"/>
          <w:szCs w:val="28"/>
        </w:rPr>
        <w:t>мысалдары</w:t>
      </w:r>
    </w:p>
    <w:p w14:paraId="7E9E9486" w14:textId="5DBF91D3" w:rsidR="00B76546" w:rsidRPr="00CD690B" w:rsidRDefault="00B76546" w:rsidP="00B76546">
      <w:pPr>
        <w:pStyle w:val="a5"/>
        <w:shd w:val="clear" w:color="auto" w:fill="FFFFFF" w:themeFill="background1"/>
        <w:spacing w:before="0" w:beforeAutospacing="0" w:after="0" w:afterAutospacing="0"/>
        <w:jc w:val="center"/>
      </w:pPr>
    </w:p>
    <w:p w14:paraId="0D4FCE73" w14:textId="77777777" w:rsidR="00B76546" w:rsidRPr="00CD690B" w:rsidRDefault="00B76546" w:rsidP="00B76546">
      <w:pPr>
        <w:pStyle w:val="a5"/>
        <w:shd w:val="clear" w:color="auto" w:fill="FFFFFF" w:themeFill="background1"/>
        <w:spacing w:before="0" w:beforeAutospacing="0" w:after="0" w:afterAutospacing="0"/>
        <w:jc w:val="center"/>
        <w:rPr>
          <w:sz w:val="16"/>
          <w:szCs w:val="16"/>
        </w:rPr>
      </w:pPr>
    </w:p>
    <w:p w14:paraId="77EEC833" w14:textId="34E6C7C8" w:rsidR="00656FEA" w:rsidRPr="00CD690B" w:rsidRDefault="00527603" w:rsidP="00345784">
      <w:pPr>
        <w:pStyle w:val="a5"/>
        <w:shd w:val="clear" w:color="auto" w:fill="FFFFFF" w:themeFill="background1"/>
        <w:spacing w:before="0" w:beforeAutospacing="0" w:after="0" w:afterAutospacing="0"/>
        <w:jc w:val="center"/>
        <w:rPr>
          <w:rStyle w:val="ac"/>
          <w:color w:val="auto"/>
          <w:sz w:val="28"/>
          <w:szCs w:val="28"/>
        </w:rPr>
      </w:pPr>
      <w:hyperlink r:id="rId32" w:history="1">
        <w:r w:rsidR="00345784" w:rsidRPr="00CD690B">
          <w:rPr>
            <w:rStyle w:val="ac"/>
            <w:noProof/>
            <w:sz w:val="28"/>
            <w:szCs w:val="28"/>
            <w:lang w:val="ru-RU" w:eastAsia="ru-RU"/>
          </w:rPr>
          <w:drawing>
            <wp:inline distT="0" distB="0" distL="0" distR="0" wp14:anchorId="1DAD61C8" wp14:editId="1F8D0768">
              <wp:extent cx="5812404" cy="3021965"/>
              <wp:effectExtent l="0" t="0" r="0" b="6985"/>
              <wp:docPr id="26" name="Рисунок 26" descr="C:\Users\user\Downloads\WhatsApp Image 2024-01-20 at 15.5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4-01-20 at 15.59.4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8298" cy="3035428"/>
                      </a:xfrm>
                      <a:prstGeom prst="rect">
                        <a:avLst/>
                      </a:prstGeom>
                      <a:noFill/>
                      <a:ln>
                        <a:noFill/>
                      </a:ln>
                    </pic:spPr>
                  </pic:pic>
                </a:graphicData>
              </a:graphic>
            </wp:inline>
          </w:drawing>
        </w:r>
      </w:hyperlink>
    </w:p>
    <w:p w14:paraId="3FC1C0E0" w14:textId="3C4B0AEE" w:rsidR="00345784" w:rsidRPr="00CD690B" w:rsidRDefault="00345784" w:rsidP="00345784">
      <w:pPr>
        <w:pStyle w:val="a5"/>
        <w:shd w:val="clear" w:color="auto" w:fill="FFFFFF" w:themeFill="background1"/>
        <w:spacing w:before="0" w:beforeAutospacing="0" w:after="0" w:afterAutospacing="0"/>
        <w:jc w:val="center"/>
        <w:rPr>
          <w:rStyle w:val="ac"/>
          <w:color w:val="auto"/>
          <w:u w:val="none"/>
        </w:rPr>
      </w:pPr>
      <w:r w:rsidRPr="00CD690B">
        <w:rPr>
          <w:rStyle w:val="ac"/>
          <w:color w:val="auto"/>
          <w:u w:val="none"/>
        </w:rPr>
        <w:t>а</w:t>
      </w:r>
    </w:p>
    <w:p w14:paraId="72A4CBBF" w14:textId="7DF6963E" w:rsidR="00035B14" w:rsidRPr="00CD690B" w:rsidRDefault="00035B14" w:rsidP="00345784">
      <w:pPr>
        <w:pStyle w:val="a5"/>
        <w:shd w:val="clear" w:color="auto" w:fill="FFFFFF" w:themeFill="background1"/>
        <w:spacing w:before="0" w:beforeAutospacing="0" w:after="0" w:afterAutospacing="0"/>
        <w:jc w:val="center"/>
        <w:rPr>
          <w:sz w:val="28"/>
          <w:szCs w:val="28"/>
        </w:rPr>
      </w:pPr>
      <w:r w:rsidRPr="00CD690B">
        <w:rPr>
          <w:noProof/>
          <w:sz w:val="28"/>
          <w:szCs w:val="28"/>
          <w:lang w:val="ru-RU" w:eastAsia="ru-RU"/>
        </w:rPr>
        <w:drawing>
          <wp:inline distT="0" distB="0" distL="0" distR="0" wp14:anchorId="391CCA3B" wp14:editId="75873416">
            <wp:extent cx="5860112" cy="3055620"/>
            <wp:effectExtent l="0" t="0" r="7620" b="0"/>
            <wp:docPr id="25" name="Рисунок 25" descr="C:\Users\user\Downloads\WhatsApp Image 2024-01-20 at 15.5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4-01-20 at 15.58.2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3379" cy="3067752"/>
                    </a:xfrm>
                    <a:prstGeom prst="rect">
                      <a:avLst/>
                    </a:prstGeom>
                    <a:noFill/>
                    <a:ln>
                      <a:noFill/>
                    </a:ln>
                  </pic:spPr>
                </pic:pic>
              </a:graphicData>
            </a:graphic>
          </wp:inline>
        </w:drawing>
      </w:r>
    </w:p>
    <w:p w14:paraId="37294185" w14:textId="1BDEFBFF" w:rsidR="00035B14" w:rsidRPr="00CD690B" w:rsidRDefault="00345784" w:rsidP="00345784">
      <w:pPr>
        <w:pStyle w:val="a5"/>
        <w:shd w:val="clear" w:color="auto" w:fill="FFFFFF" w:themeFill="background1"/>
        <w:spacing w:before="0" w:beforeAutospacing="0" w:after="0" w:afterAutospacing="0"/>
        <w:jc w:val="center"/>
      </w:pPr>
      <w:r w:rsidRPr="00CD690B">
        <w:t>ә</w:t>
      </w:r>
    </w:p>
    <w:p w14:paraId="22777243" w14:textId="77777777" w:rsidR="00345784" w:rsidRPr="00CD690B" w:rsidRDefault="00345784" w:rsidP="00345784">
      <w:pPr>
        <w:pStyle w:val="a5"/>
        <w:shd w:val="clear" w:color="auto" w:fill="FFFFFF" w:themeFill="background1"/>
        <w:spacing w:before="0" w:beforeAutospacing="0" w:after="0" w:afterAutospacing="0"/>
        <w:jc w:val="center"/>
        <w:rPr>
          <w:sz w:val="16"/>
          <w:szCs w:val="16"/>
        </w:rPr>
      </w:pPr>
    </w:p>
    <w:p w14:paraId="6FC94508" w14:textId="6219A96D" w:rsidR="00DC244A" w:rsidRPr="00CD690B" w:rsidRDefault="00345784" w:rsidP="00DC244A">
      <w:pPr>
        <w:pStyle w:val="a5"/>
        <w:shd w:val="clear" w:color="auto" w:fill="FFFFFF" w:themeFill="background1"/>
        <w:spacing w:before="0" w:beforeAutospacing="0" w:after="0" w:afterAutospacing="0"/>
        <w:jc w:val="center"/>
        <w:rPr>
          <w:sz w:val="28"/>
          <w:szCs w:val="28"/>
        </w:rPr>
      </w:pPr>
      <w:r w:rsidRPr="00CD690B">
        <w:rPr>
          <w:sz w:val="28"/>
          <w:szCs w:val="28"/>
        </w:rPr>
        <w:t>Сурет 10 –</w:t>
      </w:r>
      <w:r w:rsidR="00DC244A" w:rsidRPr="00CD690B">
        <w:t xml:space="preserve"> </w:t>
      </w:r>
      <w:r w:rsidR="00DC244A" w:rsidRPr="00CD690B">
        <w:rPr>
          <w:sz w:val="28"/>
          <w:szCs w:val="28"/>
        </w:rPr>
        <w:t xml:space="preserve">kahoot.com </w:t>
      </w:r>
      <w:r w:rsidR="00D0377F" w:rsidRPr="00CD690B">
        <w:rPr>
          <w:sz w:val="28"/>
          <w:szCs w:val="28"/>
        </w:rPr>
        <w:t>платформасын</w:t>
      </w:r>
      <w:r w:rsidR="00DC244A" w:rsidRPr="00CD690B">
        <w:rPr>
          <w:sz w:val="28"/>
          <w:szCs w:val="28"/>
        </w:rPr>
        <w:t xml:space="preserve">да мақал-мәтелдерді тиімді қолдану </w:t>
      </w:r>
      <w:r w:rsidR="00B82380">
        <w:rPr>
          <w:sz w:val="28"/>
          <w:szCs w:val="28"/>
        </w:rPr>
        <w:t>мысалдары</w:t>
      </w:r>
    </w:p>
    <w:p w14:paraId="4512CE66" w14:textId="77777777" w:rsidR="00345784" w:rsidRPr="00CD690B" w:rsidRDefault="00345784" w:rsidP="00D0377F">
      <w:pPr>
        <w:pStyle w:val="a5"/>
        <w:shd w:val="clear" w:color="auto" w:fill="FFFFFF" w:themeFill="background1"/>
        <w:spacing w:before="0" w:beforeAutospacing="0" w:after="0" w:afterAutospacing="0"/>
        <w:jc w:val="both"/>
        <w:rPr>
          <w:sz w:val="28"/>
          <w:szCs w:val="28"/>
        </w:rPr>
      </w:pPr>
    </w:p>
    <w:p w14:paraId="44C34AC8" w14:textId="3C07E86B"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bookmarkStart w:id="30" w:name="_Hlk168327356"/>
      <w:r w:rsidRPr="00CD690B">
        <w:rPr>
          <w:sz w:val="28"/>
          <w:szCs w:val="28"/>
        </w:rPr>
        <w:t xml:space="preserve">Білім беру жүйесінде интернет технологияны кең көлемде пайдалану арқылы жоғары оқу орнындарында мамандарды оқыту барысында СӨЖ, </w:t>
      </w:r>
      <w:r w:rsidRPr="003C4933">
        <w:rPr>
          <w:sz w:val="28"/>
          <w:szCs w:val="28"/>
        </w:rPr>
        <w:t>СОӨЖ</w:t>
      </w:r>
      <w:r w:rsidRPr="00CD690B">
        <w:rPr>
          <w:sz w:val="28"/>
          <w:szCs w:val="28"/>
        </w:rPr>
        <w:t xml:space="preserve"> жұмыстарын ұйымдастыру </w:t>
      </w:r>
      <w:r w:rsidR="00006913">
        <w:rPr>
          <w:sz w:val="28"/>
          <w:szCs w:val="28"/>
        </w:rPr>
        <w:t>процесінде</w:t>
      </w:r>
      <w:r w:rsidR="00006913" w:rsidRPr="00CD690B">
        <w:rPr>
          <w:sz w:val="28"/>
          <w:szCs w:val="28"/>
        </w:rPr>
        <w:t xml:space="preserve"> </w:t>
      </w:r>
      <w:r w:rsidRPr="00CD690B">
        <w:rPr>
          <w:sz w:val="28"/>
          <w:szCs w:val="28"/>
        </w:rPr>
        <w:t xml:space="preserve">тиімділігі жоғары деп санауға болады. </w:t>
      </w:r>
      <w:bookmarkEnd w:id="30"/>
      <w:r w:rsidRPr="00CD690B">
        <w:rPr>
          <w:sz w:val="28"/>
          <w:szCs w:val="28"/>
        </w:rPr>
        <w:t xml:space="preserve">Бүгінгі таңдағы білім беруді ақпараттандыру </w:t>
      </w:r>
      <w:r w:rsidR="00006913">
        <w:rPr>
          <w:sz w:val="28"/>
          <w:szCs w:val="28"/>
        </w:rPr>
        <w:t>процесінің</w:t>
      </w:r>
      <w:r w:rsidR="00B82380" w:rsidRPr="00CD690B">
        <w:rPr>
          <w:sz w:val="28"/>
          <w:szCs w:val="28"/>
        </w:rPr>
        <w:t xml:space="preserve"> </w:t>
      </w:r>
      <w:r w:rsidRPr="00CD690B">
        <w:rPr>
          <w:sz w:val="28"/>
          <w:szCs w:val="28"/>
        </w:rPr>
        <w:t>кең көлемде жүргізілуіне байланысты осы бағытты жүзеге асырудағы басты мәселе</w:t>
      </w:r>
      <w:r w:rsidR="00B82380">
        <w:rPr>
          <w:sz w:val="28"/>
          <w:szCs w:val="28"/>
        </w:rPr>
        <w:t>ле</w:t>
      </w:r>
      <w:r w:rsidRPr="00CD690B">
        <w:rPr>
          <w:sz w:val="28"/>
          <w:szCs w:val="28"/>
        </w:rPr>
        <w:t xml:space="preserve">рдің бірі электронды оқулықтар мен мультимедиялық көмекші құралдар, видеокартотекалар мен онлайн режимдегі дәрістер қорын дайындау болып табылады. Ал оларды оқыту </w:t>
      </w:r>
      <w:r w:rsidR="00006913">
        <w:rPr>
          <w:sz w:val="28"/>
          <w:szCs w:val="28"/>
        </w:rPr>
        <w:t>процесінде</w:t>
      </w:r>
      <w:r w:rsidR="00006913" w:rsidRPr="00CD690B">
        <w:rPr>
          <w:sz w:val="28"/>
          <w:szCs w:val="28"/>
        </w:rPr>
        <w:t xml:space="preserve"> </w:t>
      </w:r>
      <w:r w:rsidRPr="00CD690B">
        <w:rPr>
          <w:sz w:val="28"/>
          <w:szCs w:val="28"/>
        </w:rPr>
        <w:t>пайдалану сапалы білім берудің бірден-бір тетігі болып табылады</w:t>
      </w:r>
      <w:r w:rsidR="00345784" w:rsidRPr="00CD690B">
        <w:rPr>
          <w:sz w:val="28"/>
          <w:szCs w:val="28"/>
        </w:rPr>
        <w:t xml:space="preserve"> (</w:t>
      </w:r>
      <w:r w:rsidR="00B82380">
        <w:rPr>
          <w:sz w:val="28"/>
          <w:szCs w:val="28"/>
        </w:rPr>
        <w:t>С</w:t>
      </w:r>
      <w:r w:rsidR="00345784" w:rsidRPr="00CD690B">
        <w:rPr>
          <w:sz w:val="28"/>
          <w:szCs w:val="28"/>
        </w:rPr>
        <w:t>урет</w:t>
      </w:r>
      <w:r w:rsidR="00B82380">
        <w:rPr>
          <w:sz w:val="28"/>
          <w:szCs w:val="28"/>
        </w:rPr>
        <w:t xml:space="preserve"> 11</w:t>
      </w:r>
      <w:r w:rsidR="00345784" w:rsidRPr="00CD690B">
        <w:rPr>
          <w:sz w:val="28"/>
          <w:szCs w:val="28"/>
        </w:rPr>
        <w:t>)</w:t>
      </w:r>
      <w:r w:rsidRPr="00CD690B">
        <w:rPr>
          <w:sz w:val="28"/>
          <w:szCs w:val="28"/>
        </w:rPr>
        <w:t>.</w:t>
      </w:r>
    </w:p>
    <w:p w14:paraId="34F3E7C5" w14:textId="77777777" w:rsidR="00035B14" w:rsidRPr="00CD690B" w:rsidRDefault="00035B14" w:rsidP="00345784">
      <w:pPr>
        <w:pStyle w:val="a5"/>
        <w:shd w:val="clear" w:color="auto" w:fill="FFFFFF" w:themeFill="background1"/>
        <w:spacing w:before="0" w:beforeAutospacing="0" w:after="0" w:afterAutospacing="0"/>
        <w:jc w:val="center"/>
        <w:rPr>
          <w:sz w:val="28"/>
          <w:szCs w:val="28"/>
        </w:rPr>
      </w:pPr>
      <w:r w:rsidRPr="00CD690B">
        <w:rPr>
          <w:noProof/>
          <w:lang w:val="ru-RU" w:eastAsia="ru-RU"/>
        </w:rPr>
        <w:drawing>
          <wp:inline distT="0" distB="0" distL="0" distR="0" wp14:anchorId="77A2459E" wp14:editId="2755B9F5">
            <wp:extent cx="4913906" cy="2488532"/>
            <wp:effectExtent l="0" t="0" r="1270" b="7620"/>
            <wp:docPr id="15" name="Рисунок 15" descr="https://static.wixstatic.com/media/a27d24_3cb8f5b3e55845918e477f1f09a0cb35~mv2.png/v1/fit/w_1000,h_1000,al_c,q_80/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a27d24_3cb8f5b3e55845918e477f1f09a0cb35~mv2.png/v1/fit/w_1000,h_1000,al_c,q_80/fil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10672" cy="2537537"/>
                    </a:xfrm>
                    <a:prstGeom prst="rect">
                      <a:avLst/>
                    </a:prstGeom>
                    <a:noFill/>
                    <a:ln>
                      <a:noFill/>
                    </a:ln>
                  </pic:spPr>
                </pic:pic>
              </a:graphicData>
            </a:graphic>
          </wp:inline>
        </w:drawing>
      </w:r>
    </w:p>
    <w:p w14:paraId="0C0F2E03" w14:textId="77777777" w:rsidR="00035B14" w:rsidRPr="00CD690B" w:rsidRDefault="00035B14" w:rsidP="00203749">
      <w:pPr>
        <w:pStyle w:val="a5"/>
        <w:shd w:val="clear" w:color="auto" w:fill="FFFFFF" w:themeFill="background1"/>
        <w:spacing w:before="0" w:beforeAutospacing="0" w:after="0" w:afterAutospacing="0"/>
        <w:ind w:firstLine="709"/>
        <w:rPr>
          <w:sz w:val="16"/>
          <w:szCs w:val="16"/>
        </w:rPr>
      </w:pPr>
    </w:p>
    <w:p w14:paraId="2F5C0EFA" w14:textId="50A66328" w:rsidR="00345784" w:rsidRPr="00CD690B" w:rsidRDefault="00345784" w:rsidP="00345784">
      <w:pPr>
        <w:pStyle w:val="a5"/>
        <w:shd w:val="clear" w:color="auto" w:fill="FFFFFF" w:themeFill="background1"/>
        <w:spacing w:before="0" w:beforeAutospacing="0" w:after="0" w:afterAutospacing="0"/>
        <w:jc w:val="center"/>
        <w:rPr>
          <w:sz w:val="28"/>
          <w:szCs w:val="28"/>
        </w:rPr>
      </w:pPr>
      <w:r w:rsidRPr="00CD690B">
        <w:rPr>
          <w:sz w:val="28"/>
          <w:szCs w:val="28"/>
        </w:rPr>
        <w:t xml:space="preserve">Сурет 11 – </w:t>
      </w:r>
      <w:r w:rsidR="00E5366A" w:rsidRPr="00CD690B">
        <w:rPr>
          <w:sz w:val="28"/>
          <w:szCs w:val="28"/>
        </w:rPr>
        <w:t>kahoot.com платформас</w:t>
      </w:r>
      <w:r w:rsidR="00B82380">
        <w:rPr>
          <w:sz w:val="28"/>
          <w:szCs w:val="28"/>
        </w:rPr>
        <w:t>ында</w:t>
      </w:r>
      <w:r w:rsidR="00E5366A" w:rsidRPr="00CD690B">
        <w:rPr>
          <w:sz w:val="28"/>
          <w:szCs w:val="28"/>
        </w:rPr>
        <w:t xml:space="preserve"> мақал-мәтелдерді тиімді қолдану </w:t>
      </w:r>
      <w:r w:rsidR="00B82380">
        <w:rPr>
          <w:sz w:val="28"/>
          <w:szCs w:val="28"/>
        </w:rPr>
        <w:t>мысалдары</w:t>
      </w:r>
    </w:p>
    <w:p w14:paraId="79B764A2" w14:textId="77777777" w:rsidR="00345784" w:rsidRPr="00CD690B" w:rsidRDefault="00345784" w:rsidP="00203749">
      <w:pPr>
        <w:pStyle w:val="a5"/>
        <w:shd w:val="clear" w:color="auto" w:fill="FFFFFF" w:themeFill="background1"/>
        <w:spacing w:before="0" w:beforeAutospacing="0" w:after="0" w:afterAutospacing="0"/>
        <w:ind w:firstLine="709"/>
        <w:jc w:val="both"/>
        <w:rPr>
          <w:sz w:val="28"/>
          <w:szCs w:val="28"/>
        </w:rPr>
      </w:pPr>
    </w:p>
    <w:p w14:paraId="3D64DA78" w14:textId="1873225C"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r w:rsidRPr="00CD690B">
        <w:rPr>
          <w:sz w:val="28"/>
          <w:szCs w:val="28"/>
        </w:rPr>
        <w:t>Интернет</w:t>
      </w:r>
      <w:r w:rsidR="00B82380">
        <w:rPr>
          <w:sz w:val="28"/>
          <w:szCs w:val="28"/>
        </w:rPr>
        <w:t xml:space="preserve"> </w:t>
      </w:r>
      <w:r w:rsidRPr="00CD690B">
        <w:rPr>
          <w:sz w:val="28"/>
          <w:szCs w:val="28"/>
        </w:rPr>
        <w:t>ресурс</w:t>
      </w:r>
      <w:r w:rsidR="00FD193A" w:rsidRPr="00CD690B">
        <w:rPr>
          <w:sz w:val="28"/>
          <w:szCs w:val="28"/>
        </w:rPr>
        <w:t>тар</w:t>
      </w:r>
      <w:r w:rsidR="00B82380">
        <w:rPr>
          <w:sz w:val="28"/>
          <w:szCs w:val="28"/>
        </w:rPr>
        <w:t>ын</w:t>
      </w:r>
      <w:r w:rsidR="00FD193A" w:rsidRPr="00CD690B">
        <w:rPr>
          <w:sz w:val="28"/>
          <w:szCs w:val="28"/>
        </w:rPr>
        <w:t xml:space="preserve"> пайдалану арқылы білім алушының</w:t>
      </w:r>
      <w:r w:rsidRPr="00CD690B">
        <w:rPr>
          <w:sz w:val="28"/>
          <w:szCs w:val="28"/>
        </w:rPr>
        <w:t xml:space="preserve"> білім алуға және ақпарат алуға деген мүмкіндігін арттыру арқылы үздіксіз білім алуына жағдай жасалады. «Қоғам ақпараттық технология дәуіріне кіргендіктен</w:t>
      </w:r>
      <w:r w:rsidR="00B82380">
        <w:rPr>
          <w:sz w:val="28"/>
          <w:szCs w:val="28"/>
        </w:rPr>
        <w:t>,</w:t>
      </w:r>
      <w:r w:rsidRPr="00CD690B">
        <w:rPr>
          <w:sz w:val="28"/>
          <w:szCs w:val="28"/>
        </w:rPr>
        <w:t xml:space="preserve"> түрлі ақпарат көздерін қолдану біліктілігін, оған сыни көзқараспен қарау дағдысы</w:t>
      </w:r>
      <w:r w:rsidR="00B82380">
        <w:rPr>
          <w:sz w:val="28"/>
          <w:szCs w:val="28"/>
        </w:rPr>
        <w:t>н</w:t>
      </w:r>
      <w:r w:rsidRPr="00CD690B">
        <w:rPr>
          <w:sz w:val="28"/>
          <w:szCs w:val="28"/>
        </w:rPr>
        <w:t xml:space="preserve">, қажет </w:t>
      </w:r>
      <w:r w:rsidRPr="00B82380">
        <w:rPr>
          <w:sz w:val="28"/>
          <w:szCs w:val="28"/>
        </w:rPr>
        <w:t>ақпаратты таңдау біліктілігін талап етеді</w:t>
      </w:r>
      <w:r w:rsidRPr="00CB5F87">
        <w:rPr>
          <w:rStyle w:val="a6"/>
          <w:i w:val="0"/>
          <w:iCs w:val="0"/>
          <w:sz w:val="28"/>
          <w:szCs w:val="28"/>
        </w:rPr>
        <w:t>. Бұл цифрлық платформаларды қолдану</w:t>
      </w:r>
      <w:r w:rsidRPr="00B82380">
        <w:rPr>
          <w:sz w:val="28"/>
          <w:szCs w:val="28"/>
        </w:rPr>
        <w:t xml:space="preserve"> еңбек</w:t>
      </w:r>
      <w:r w:rsidRPr="00CD690B">
        <w:rPr>
          <w:sz w:val="28"/>
          <w:szCs w:val="28"/>
        </w:rPr>
        <w:t xml:space="preserve"> іс</w:t>
      </w:r>
      <w:r w:rsidR="00B82380">
        <w:rPr>
          <w:sz w:val="28"/>
          <w:szCs w:val="28"/>
        </w:rPr>
        <w:t>-</w:t>
      </w:r>
      <w:r w:rsidRPr="00CD690B">
        <w:rPr>
          <w:sz w:val="28"/>
          <w:szCs w:val="28"/>
        </w:rPr>
        <w:t xml:space="preserve">әрекетіндегі танымдық, білуге құштарлығын, оқуға деген қажеттілігін қанағаттандырады. Цифрлық платформалар арқылы жалпы оқыту </w:t>
      </w:r>
      <w:r w:rsidR="00006913">
        <w:rPr>
          <w:sz w:val="28"/>
          <w:szCs w:val="28"/>
        </w:rPr>
        <w:t>процесінің</w:t>
      </w:r>
      <w:r w:rsidRPr="00CD690B">
        <w:rPr>
          <w:sz w:val="28"/>
          <w:szCs w:val="28"/>
        </w:rPr>
        <w:t xml:space="preserve"> негізгі </w:t>
      </w:r>
      <w:r w:rsidR="00B82380">
        <w:rPr>
          <w:sz w:val="28"/>
          <w:szCs w:val="28"/>
        </w:rPr>
        <w:t>қызметтеріне</w:t>
      </w:r>
      <w:r w:rsidRPr="00CD690B">
        <w:rPr>
          <w:sz w:val="28"/>
          <w:szCs w:val="28"/>
        </w:rPr>
        <w:t xml:space="preserve">: оқыту, тәрбиелеу, дамыту, ақпаратты қабылдау және талдау арқылы өзбетімен ізденімпаздық (шығармашылық) қабілеттерін дамыту мәселелерін жатқызуға болады. Ақпараттық технологияларды оқу </w:t>
      </w:r>
      <w:r w:rsidR="00006913">
        <w:rPr>
          <w:sz w:val="28"/>
          <w:szCs w:val="28"/>
        </w:rPr>
        <w:t>процесінде</w:t>
      </w:r>
      <w:r w:rsidRPr="00CD690B">
        <w:rPr>
          <w:sz w:val="28"/>
          <w:szCs w:val="28"/>
        </w:rPr>
        <w:t xml:space="preserve"> пайдалану арқылы оқытушы </w:t>
      </w:r>
      <w:r w:rsidR="008512E8" w:rsidRPr="00CD690B">
        <w:rPr>
          <w:sz w:val="28"/>
          <w:szCs w:val="28"/>
        </w:rPr>
        <w:t>білім алушының</w:t>
      </w:r>
      <w:r w:rsidRPr="00CD690B">
        <w:rPr>
          <w:sz w:val="28"/>
          <w:szCs w:val="28"/>
        </w:rPr>
        <w:t xml:space="preserve"> </w:t>
      </w:r>
      <w:r w:rsidR="00B82380">
        <w:rPr>
          <w:sz w:val="28"/>
          <w:szCs w:val="28"/>
        </w:rPr>
        <w:t>зияткерлік</w:t>
      </w:r>
      <w:r w:rsidRPr="00CD690B">
        <w:rPr>
          <w:sz w:val="28"/>
          <w:szCs w:val="28"/>
        </w:rPr>
        <w:t>, рухани азаматтық және басқа тұлғалық болмысының қалыптасуына өзіндік әсерін тигізеді. Ақпараттық технология</w:t>
      </w:r>
      <w:r w:rsidR="005719E2" w:rsidRPr="00CD690B">
        <w:rPr>
          <w:sz w:val="28"/>
          <w:szCs w:val="28"/>
        </w:rPr>
        <w:t xml:space="preserve"> </w:t>
      </w:r>
      <w:r w:rsidR="008512E8" w:rsidRPr="00CD690B">
        <w:rPr>
          <w:sz w:val="28"/>
          <w:szCs w:val="28"/>
        </w:rPr>
        <w:t>білім алушыны</w:t>
      </w:r>
      <w:r w:rsidRPr="00CD690B">
        <w:rPr>
          <w:sz w:val="28"/>
          <w:szCs w:val="28"/>
        </w:rPr>
        <w:t xml:space="preserve"> яки жеке тұлғаны де</w:t>
      </w:r>
      <w:r w:rsidR="00B82380">
        <w:rPr>
          <w:sz w:val="28"/>
          <w:szCs w:val="28"/>
        </w:rPr>
        <w:t>р</w:t>
      </w:r>
      <w:r w:rsidRPr="00CD690B">
        <w:rPr>
          <w:sz w:val="28"/>
          <w:szCs w:val="28"/>
        </w:rPr>
        <w:t>бес ізденімпаздыққа жетелейді. Яғни бүгінгі таңдағы технократтық қоғамдағы ақпараттық технологияларды пайдалану арқылы ғылымның қандай</w:t>
      </w:r>
      <w:r w:rsidR="00B82380">
        <w:rPr>
          <w:sz w:val="28"/>
          <w:szCs w:val="28"/>
        </w:rPr>
        <w:t xml:space="preserve"> </w:t>
      </w:r>
      <w:r w:rsidRPr="00CD690B">
        <w:rPr>
          <w:sz w:val="28"/>
          <w:szCs w:val="28"/>
        </w:rPr>
        <w:t xml:space="preserve">да болмасын саласынан дербес және жедел түрде хабардар болуға мүмкіндік алады. Жоғарыда қолданылған </w:t>
      </w:r>
      <w:r w:rsidRPr="00CD690B">
        <w:rPr>
          <w:rStyle w:val="a7"/>
          <w:b w:val="0"/>
          <w:i/>
          <w:sz w:val="28"/>
          <w:szCs w:val="28"/>
          <w:bdr w:val="none" w:sz="0" w:space="0" w:color="auto" w:frame="1"/>
        </w:rPr>
        <w:t>Quizizz,</w:t>
      </w:r>
      <w:r w:rsidRPr="00CD690B">
        <w:rPr>
          <w:rStyle w:val="a7"/>
          <w:sz w:val="28"/>
          <w:szCs w:val="28"/>
          <w:bdr w:val="none" w:sz="0" w:space="0" w:color="auto" w:frame="1"/>
        </w:rPr>
        <w:t xml:space="preserve"> </w:t>
      </w:r>
      <w:hyperlink r:id="rId36" w:history="1">
        <w:r w:rsidRPr="00CD690B">
          <w:rPr>
            <w:rStyle w:val="ac"/>
            <w:i/>
            <w:color w:val="auto"/>
            <w:sz w:val="28"/>
            <w:szCs w:val="28"/>
            <w:u w:val="none"/>
            <w:bdr w:val="none" w:sz="0" w:space="0" w:color="auto" w:frame="1"/>
          </w:rPr>
          <w:t>Kahoot</w:t>
        </w:r>
      </w:hyperlink>
      <w:r w:rsidR="00345784" w:rsidRPr="00CD690B">
        <w:rPr>
          <w:sz w:val="28"/>
          <w:szCs w:val="28"/>
        </w:rPr>
        <w:t xml:space="preserve"> т.б платформалар </w:t>
      </w:r>
      <w:r w:rsidR="00B82380">
        <w:rPr>
          <w:sz w:val="28"/>
          <w:szCs w:val="28"/>
        </w:rPr>
        <w:t xml:space="preserve">- </w:t>
      </w:r>
      <w:r w:rsidRPr="00CD690B">
        <w:rPr>
          <w:sz w:val="28"/>
          <w:szCs w:val="28"/>
        </w:rPr>
        <w:t>білім алушылардың сабаққа деген қызығушылықтарын артт</w:t>
      </w:r>
      <w:r w:rsidR="00FD193A" w:rsidRPr="00CD690B">
        <w:rPr>
          <w:sz w:val="28"/>
          <w:szCs w:val="28"/>
        </w:rPr>
        <w:t>ырырып қана қойма</w:t>
      </w:r>
      <w:r w:rsidR="00B82380">
        <w:rPr>
          <w:sz w:val="28"/>
          <w:szCs w:val="28"/>
        </w:rPr>
        <w:t>й</w:t>
      </w:r>
      <w:r w:rsidR="00FD193A" w:rsidRPr="00CD690B">
        <w:rPr>
          <w:sz w:val="28"/>
          <w:szCs w:val="28"/>
        </w:rPr>
        <w:t>,</w:t>
      </w:r>
      <w:r w:rsidRPr="00CD690B">
        <w:rPr>
          <w:sz w:val="28"/>
          <w:szCs w:val="28"/>
        </w:rPr>
        <w:t xml:space="preserve"> өтілген тақырыпты қаншалықты түсінгендерін бағалаудың таптырмас құралы. </w:t>
      </w:r>
    </w:p>
    <w:p w14:paraId="611DFBF8" w14:textId="13F9DC98"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r w:rsidRPr="00CD690B">
        <w:rPr>
          <w:sz w:val="28"/>
          <w:szCs w:val="28"/>
        </w:rPr>
        <w:t xml:space="preserve">Әлемдік деңгейдегі білім берудің қазіргі парадигмасы білім беруде ақпараттық кеңістіктің даму үрдісіне ілесе отырып, кәсіби тұрғыдан жетілген тұлға қалыптастыру болып отыр. Мұнда </w:t>
      </w:r>
      <w:r w:rsidR="008512E8" w:rsidRPr="00CD690B">
        <w:rPr>
          <w:sz w:val="28"/>
          <w:szCs w:val="28"/>
        </w:rPr>
        <w:t>білім алушы</w:t>
      </w:r>
      <w:r w:rsidRPr="00CD690B">
        <w:rPr>
          <w:sz w:val="28"/>
          <w:szCs w:val="28"/>
        </w:rPr>
        <w:t xml:space="preserve"> білімді тек оқытушының қатысуымен ғана емес, қашықтықтан яғни интернет арқылы да алуына болады. Осының нәтижесінде </w:t>
      </w:r>
      <w:r w:rsidR="008512E8" w:rsidRPr="00CD690B">
        <w:rPr>
          <w:sz w:val="28"/>
          <w:szCs w:val="28"/>
        </w:rPr>
        <w:t xml:space="preserve">білім алушының </w:t>
      </w:r>
      <w:r w:rsidRPr="00CD690B">
        <w:rPr>
          <w:sz w:val="28"/>
          <w:szCs w:val="28"/>
        </w:rPr>
        <w:t xml:space="preserve"> дүниетанымы кеңейіп, өзіндік пікірі мен көзқарасы қалыптасады.  </w:t>
      </w:r>
    </w:p>
    <w:p w14:paraId="565832C8" w14:textId="4C461A63"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r w:rsidRPr="00CD690B">
        <w:rPr>
          <w:sz w:val="28"/>
          <w:szCs w:val="28"/>
        </w:rPr>
        <w:t>Интернет</w:t>
      </w:r>
      <w:r w:rsidR="00B82380">
        <w:rPr>
          <w:sz w:val="28"/>
          <w:szCs w:val="28"/>
        </w:rPr>
        <w:t xml:space="preserve"> </w:t>
      </w:r>
      <w:r w:rsidRPr="00CD690B">
        <w:rPr>
          <w:sz w:val="28"/>
          <w:szCs w:val="28"/>
        </w:rPr>
        <w:t>ресурстар</w:t>
      </w:r>
      <w:r w:rsidR="00B82380">
        <w:rPr>
          <w:sz w:val="28"/>
          <w:szCs w:val="28"/>
        </w:rPr>
        <w:t>ын</w:t>
      </w:r>
      <w:r w:rsidRPr="00CD690B">
        <w:rPr>
          <w:sz w:val="28"/>
          <w:szCs w:val="28"/>
        </w:rPr>
        <w:t xml:space="preserve"> пайдалану арқылы оқыту жүйес</w:t>
      </w:r>
      <w:r w:rsidR="00B82380">
        <w:rPr>
          <w:sz w:val="28"/>
          <w:szCs w:val="28"/>
        </w:rPr>
        <w:t>інің</w:t>
      </w:r>
      <w:r w:rsidRPr="00CD690B">
        <w:rPr>
          <w:sz w:val="28"/>
          <w:szCs w:val="28"/>
        </w:rPr>
        <w:t xml:space="preserve"> дәстүрлі оқыту әдістерінен өзіндік ерекшелі</w:t>
      </w:r>
      <w:r w:rsidR="00B82380">
        <w:rPr>
          <w:sz w:val="28"/>
          <w:szCs w:val="28"/>
        </w:rPr>
        <w:t>ктер</w:t>
      </w:r>
      <w:r w:rsidRPr="00CD690B">
        <w:rPr>
          <w:sz w:val="28"/>
          <w:szCs w:val="28"/>
        </w:rPr>
        <w:t xml:space="preserve">і бар. Мұндағы негізгі ерекшелік </w:t>
      </w:r>
      <w:r w:rsidR="00B82380">
        <w:rPr>
          <w:sz w:val="28"/>
          <w:szCs w:val="28"/>
        </w:rPr>
        <w:t xml:space="preserve">- </w:t>
      </w:r>
      <w:r w:rsidR="008512E8" w:rsidRPr="00CD690B">
        <w:rPr>
          <w:sz w:val="28"/>
          <w:szCs w:val="28"/>
        </w:rPr>
        <w:t xml:space="preserve">білім алушының </w:t>
      </w:r>
      <w:r w:rsidRPr="00CD690B">
        <w:rPr>
          <w:sz w:val="28"/>
          <w:szCs w:val="28"/>
        </w:rPr>
        <w:t xml:space="preserve">оқытушының қатысуынсыз дербес білім алуы, белгілі бір мәселе туралы мәліметтерді жинақтауына, оларды сұрыптауына, талдай білуіне және күнделікті тұрмыстық қажетіне пайдалану арқылы есте берік сақтауымен, мәліметтерді талдап, жинақтау арқылы жеке және кәсіптік қабілеттерін аша алуымен ерекшеленеді. Яғни, интернет-ресурстарды пайдалану арқылы өзіне қажетті ақпаратты игеру барысында уақытты ұтымды пайдалануға, </w:t>
      </w:r>
      <w:r w:rsidR="008512E8" w:rsidRPr="00CD690B">
        <w:rPr>
          <w:sz w:val="28"/>
          <w:szCs w:val="28"/>
        </w:rPr>
        <w:t>білім алушылардың</w:t>
      </w:r>
      <w:r w:rsidRPr="00CD690B">
        <w:rPr>
          <w:sz w:val="28"/>
          <w:szCs w:val="28"/>
        </w:rPr>
        <w:t xml:space="preserve"> танымдық іс-әрекетін жетілдіруге мүмкіндігі артады. </w:t>
      </w:r>
    </w:p>
    <w:p w14:paraId="2A288453" w14:textId="386F16B7" w:rsidR="00742FEB" w:rsidRPr="00CD690B" w:rsidRDefault="00742FEB" w:rsidP="00742FEB">
      <w:pPr>
        <w:shd w:val="clear" w:color="auto" w:fill="FFFFFF" w:themeFill="background1"/>
        <w:spacing w:after="0" w:line="240" w:lineRule="auto"/>
        <w:ind w:firstLine="567"/>
        <w:jc w:val="both"/>
        <w:rPr>
          <w:rFonts w:ascii="Times New Roman" w:hAnsi="Times New Roman" w:cs="Times New Roman"/>
          <w:sz w:val="28"/>
          <w:szCs w:val="28"/>
        </w:rPr>
      </w:pPr>
      <w:r w:rsidRPr="00CD690B">
        <w:rPr>
          <w:rFonts w:ascii="Times New Roman" w:hAnsi="Times New Roman" w:cs="Times New Roman"/>
          <w:sz w:val="28"/>
          <w:szCs w:val="28"/>
        </w:rPr>
        <w:t>Компъютерлік технология арқылы «әйел» концептісіне қатысты мақал-мәтелдерді оқыту әдістерін тиімді пайдалану арқылы білім алушының дербес жұмыс жасау ерекшелігін сырттай бақылай отырып, нақты нәтижелерге қол жеткізе отырып, танымдық белсенділігі артады. Жалпы алғанда, компъютерлік технология арқылы оқытудың басты шарттары дербес жұмыс жасау</w:t>
      </w:r>
      <w:r w:rsidR="00B82380">
        <w:rPr>
          <w:rFonts w:ascii="Times New Roman" w:hAnsi="Times New Roman" w:cs="Times New Roman"/>
          <w:sz w:val="28"/>
          <w:szCs w:val="28"/>
        </w:rPr>
        <w:t>,</w:t>
      </w:r>
      <w:r w:rsidRPr="00CD690B">
        <w:rPr>
          <w:rFonts w:ascii="Times New Roman" w:hAnsi="Times New Roman" w:cs="Times New Roman"/>
          <w:sz w:val="28"/>
          <w:szCs w:val="28"/>
        </w:rPr>
        <w:t xml:space="preserve"> яғни өз бетінше іздену арқылы білімін жетілдіру болып табылады.</w:t>
      </w:r>
    </w:p>
    <w:p w14:paraId="2E9C8313" w14:textId="18C740A7" w:rsidR="00742FEB" w:rsidRPr="00CD690B" w:rsidRDefault="00742FEB" w:rsidP="00742FEB">
      <w:pPr>
        <w:pStyle w:val="a5"/>
        <w:shd w:val="clear" w:color="auto" w:fill="FFFFFF" w:themeFill="background1"/>
        <w:spacing w:before="0" w:beforeAutospacing="0" w:after="0" w:afterAutospacing="0"/>
        <w:ind w:firstLine="709"/>
        <w:jc w:val="both"/>
        <w:rPr>
          <w:sz w:val="28"/>
          <w:szCs w:val="28"/>
        </w:rPr>
      </w:pPr>
      <w:r w:rsidRPr="00CD690B">
        <w:rPr>
          <w:sz w:val="28"/>
          <w:szCs w:val="28"/>
        </w:rPr>
        <w:t xml:space="preserve">Тілді оқыту </w:t>
      </w:r>
      <w:r w:rsidR="00006913">
        <w:rPr>
          <w:sz w:val="28"/>
          <w:szCs w:val="28"/>
        </w:rPr>
        <w:t>процесінде</w:t>
      </w:r>
      <w:r w:rsidR="00B82380" w:rsidRPr="00CD690B">
        <w:rPr>
          <w:sz w:val="28"/>
          <w:szCs w:val="28"/>
        </w:rPr>
        <w:t xml:space="preserve"> </w:t>
      </w:r>
      <w:r w:rsidRPr="00CD690B">
        <w:rPr>
          <w:sz w:val="28"/>
          <w:szCs w:val="28"/>
        </w:rPr>
        <w:t>бақылау, бағалау және тестілеу үшін компьютерлік автоматтандыруды пайдалану тексеруге кететін уақытты айтарлықтай үнемдейді және бақылау мен бағалауда объективтілікті қамтамасыз етеді. Компьютердің мультимедиялық мүмкіндіктерін пайдалану сөйлесу әрекетінің барлық аспектілерін қамтитын тест тапсырмаларын жасауға мүмкіндік береді. Қазақ тілін оқыту үшін пайдаланылатын онлайн-тестілеу жүйесіндегі диагностиканың мақсаты статистикалық деректерді талдау, оқушының коммуникативтік құзыреттілік деңгейін тексеру арқылы оқыту нәтижелерін бағалау болып табылады. Бұл сәттілік пен сәтсіздіктің себептерін анықтауға көмектеседі, сонымен қатар оқу процесін одан әрі жақсарту үшін болжамдар жасауға көмектеседі.</w:t>
      </w:r>
    </w:p>
    <w:p w14:paraId="161551DE" w14:textId="2F07F5CD" w:rsidR="00035B14" w:rsidRPr="00CD690B" w:rsidRDefault="00527603" w:rsidP="00742FEB">
      <w:pPr>
        <w:pStyle w:val="a5"/>
        <w:shd w:val="clear" w:color="auto" w:fill="FFFFFF" w:themeFill="background1"/>
        <w:spacing w:before="0" w:beforeAutospacing="0" w:after="0" w:afterAutospacing="0"/>
        <w:ind w:firstLine="709"/>
        <w:jc w:val="both"/>
        <w:rPr>
          <w:sz w:val="28"/>
          <w:szCs w:val="28"/>
        </w:rPr>
      </w:pPr>
      <w:hyperlink r:id="rId37" w:history="1">
        <w:r w:rsidR="00035B14" w:rsidRPr="00CD690B">
          <w:rPr>
            <w:rStyle w:val="ac"/>
            <w:color w:val="auto"/>
            <w:sz w:val="28"/>
            <w:szCs w:val="28"/>
            <w:u w:val="none"/>
          </w:rPr>
          <w:t>https://www.umaigra.com</w:t>
        </w:r>
      </w:hyperlink>
      <w:r w:rsidR="00035B14" w:rsidRPr="00CD690B">
        <w:rPr>
          <w:sz w:val="28"/>
          <w:szCs w:val="28"/>
        </w:rPr>
        <w:t xml:space="preserve"> сайтында мына тапсырманы ор</w:t>
      </w:r>
      <w:r w:rsidR="00DC244A" w:rsidRPr="00CD690B">
        <w:rPr>
          <w:sz w:val="28"/>
          <w:szCs w:val="28"/>
        </w:rPr>
        <w:t>ы</w:t>
      </w:r>
      <w:r w:rsidR="00035B14" w:rsidRPr="00CD690B">
        <w:rPr>
          <w:sz w:val="28"/>
          <w:szCs w:val="28"/>
        </w:rPr>
        <w:t>ндауға болады</w:t>
      </w:r>
      <w:r w:rsidR="00345784" w:rsidRPr="00CD690B">
        <w:rPr>
          <w:sz w:val="28"/>
          <w:szCs w:val="28"/>
        </w:rPr>
        <w:t xml:space="preserve"> (</w:t>
      </w:r>
      <w:r w:rsidR="002278BF">
        <w:rPr>
          <w:sz w:val="28"/>
          <w:szCs w:val="28"/>
        </w:rPr>
        <w:t>С</w:t>
      </w:r>
      <w:r w:rsidR="00345784" w:rsidRPr="00CD690B">
        <w:rPr>
          <w:sz w:val="28"/>
          <w:szCs w:val="28"/>
        </w:rPr>
        <w:t>урет</w:t>
      </w:r>
      <w:r w:rsidR="002278BF">
        <w:rPr>
          <w:sz w:val="28"/>
          <w:szCs w:val="28"/>
        </w:rPr>
        <w:t xml:space="preserve"> 12</w:t>
      </w:r>
      <w:r w:rsidR="00345784" w:rsidRPr="00CD690B">
        <w:rPr>
          <w:sz w:val="28"/>
          <w:szCs w:val="28"/>
        </w:rPr>
        <w:t>).</w:t>
      </w:r>
      <w:r w:rsidR="00035B14" w:rsidRPr="00CD690B">
        <w:rPr>
          <w:sz w:val="28"/>
          <w:szCs w:val="28"/>
        </w:rPr>
        <w:t xml:space="preserve"> </w:t>
      </w:r>
    </w:p>
    <w:p w14:paraId="4AF25E15" w14:textId="77777777"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p>
    <w:p w14:paraId="4F101A74" w14:textId="77777777" w:rsidR="00035B14" w:rsidRPr="00CD690B" w:rsidRDefault="00527603" w:rsidP="00345784">
      <w:pPr>
        <w:pStyle w:val="a5"/>
        <w:shd w:val="clear" w:color="auto" w:fill="FFFFFF" w:themeFill="background1"/>
        <w:spacing w:before="0" w:beforeAutospacing="0" w:after="0" w:afterAutospacing="0"/>
        <w:jc w:val="center"/>
        <w:rPr>
          <w:sz w:val="28"/>
          <w:szCs w:val="28"/>
        </w:rPr>
      </w:pPr>
      <w:hyperlink r:id="rId38" w:history="1">
        <w:r w:rsidR="00035B14" w:rsidRPr="00CD690B">
          <w:rPr>
            <w:rStyle w:val="ac"/>
            <w:noProof/>
            <w:color w:val="auto"/>
            <w:sz w:val="28"/>
            <w:szCs w:val="28"/>
            <w:lang w:val="ru-RU" w:eastAsia="ru-RU"/>
          </w:rPr>
          <w:drawing>
            <wp:inline distT="0" distB="0" distL="0" distR="0" wp14:anchorId="0A7B41EE" wp14:editId="444CB290">
              <wp:extent cx="5574182" cy="1868170"/>
              <wp:effectExtent l="0" t="0" r="7620" b="0"/>
              <wp:docPr id="29" name="Рисунок 29" descr="C:\Users\user\Downloads\WhatsApp Image 2024-01-20 at 16.0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4-01-20 at 16.04.10.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0003" cy="1876824"/>
                      </a:xfrm>
                      <a:prstGeom prst="rect">
                        <a:avLst/>
                      </a:prstGeom>
                      <a:noFill/>
                      <a:ln>
                        <a:noFill/>
                      </a:ln>
                    </pic:spPr>
                  </pic:pic>
                </a:graphicData>
              </a:graphic>
            </wp:inline>
          </w:drawing>
        </w:r>
      </w:hyperlink>
    </w:p>
    <w:p w14:paraId="37D3B147" w14:textId="77777777" w:rsidR="00035B14" w:rsidRPr="00CD690B" w:rsidRDefault="00035B14" w:rsidP="00203749">
      <w:pPr>
        <w:pStyle w:val="a5"/>
        <w:shd w:val="clear" w:color="auto" w:fill="FFFFFF" w:themeFill="background1"/>
        <w:spacing w:before="0" w:beforeAutospacing="0" w:after="0" w:afterAutospacing="0"/>
        <w:ind w:firstLine="709"/>
        <w:jc w:val="both"/>
        <w:rPr>
          <w:noProof/>
          <w:sz w:val="16"/>
          <w:szCs w:val="16"/>
        </w:rPr>
      </w:pPr>
    </w:p>
    <w:p w14:paraId="70384F1F" w14:textId="3B405AA3" w:rsidR="00345784" w:rsidRPr="00CD690B" w:rsidRDefault="00345784" w:rsidP="00345784">
      <w:pPr>
        <w:pStyle w:val="a5"/>
        <w:shd w:val="clear" w:color="auto" w:fill="FFFFFF" w:themeFill="background1"/>
        <w:spacing w:before="0" w:beforeAutospacing="0" w:after="0" w:afterAutospacing="0"/>
        <w:jc w:val="center"/>
        <w:rPr>
          <w:noProof/>
        </w:rPr>
      </w:pPr>
      <w:r w:rsidRPr="00CD690B">
        <w:rPr>
          <w:noProof/>
        </w:rPr>
        <w:t>а</w:t>
      </w:r>
    </w:p>
    <w:p w14:paraId="2EE1FB27" w14:textId="77777777" w:rsidR="00345784" w:rsidRPr="00CD690B" w:rsidRDefault="00345784" w:rsidP="00345784">
      <w:pPr>
        <w:pStyle w:val="a5"/>
        <w:shd w:val="clear" w:color="auto" w:fill="FFFFFF" w:themeFill="background1"/>
        <w:spacing w:before="0" w:beforeAutospacing="0" w:after="0" w:afterAutospacing="0"/>
        <w:jc w:val="center"/>
        <w:rPr>
          <w:noProof/>
          <w:sz w:val="16"/>
          <w:szCs w:val="16"/>
        </w:rPr>
      </w:pPr>
    </w:p>
    <w:p w14:paraId="092665A6" w14:textId="0A2B9E82" w:rsidR="00345784" w:rsidRPr="00CD690B" w:rsidRDefault="00345784" w:rsidP="00345784">
      <w:pPr>
        <w:pStyle w:val="a5"/>
        <w:shd w:val="clear" w:color="auto" w:fill="FFFFFF" w:themeFill="background1"/>
        <w:spacing w:before="0" w:beforeAutospacing="0" w:after="0" w:afterAutospacing="0"/>
        <w:jc w:val="center"/>
        <w:rPr>
          <w:noProof/>
          <w:sz w:val="28"/>
          <w:szCs w:val="28"/>
        </w:rPr>
      </w:pPr>
      <w:r w:rsidRPr="00CD690B">
        <w:rPr>
          <w:noProof/>
          <w:sz w:val="28"/>
          <w:szCs w:val="28"/>
        </w:rPr>
        <w:t xml:space="preserve">Сурет 12 – </w:t>
      </w:r>
      <w:r w:rsidR="001870D9" w:rsidRPr="00CD690B">
        <w:rPr>
          <w:sz w:val="28"/>
          <w:szCs w:val="28"/>
        </w:rPr>
        <w:t>umaigra.com</w:t>
      </w:r>
      <w:r w:rsidR="002278BF">
        <w:rPr>
          <w:sz w:val="28"/>
          <w:szCs w:val="28"/>
        </w:rPr>
        <w:t xml:space="preserve"> </w:t>
      </w:r>
      <w:r w:rsidR="001870D9" w:rsidRPr="00CD690B">
        <w:rPr>
          <w:sz w:val="28"/>
          <w:szCs w:val="28"/>
        </w:rPr>
        <w:t>платформас</w:t>
      </w:r>
      <w:r w:rsidR="002278BF">
        <w:rPr>
          <w:sz w:val="28"/>
          <w:szCs w:val="28"/>
        </w:rPr>
        <w:t>ын</w:t>
      </w:r>
      <w:r w:rsidR="001870D9" w:rsidRPr="00CD690B">
        <w:rPr>
          <w:sz w:val="28"/>
          <w:szCs w:val="28"/>
        </w:rPr>
        <w:t xml:space="preserve">да мақал-мәтелдерді тиімді қолдану </w:t>
      </w:r>
      <w:r w:rsidR="002278BF">
        <w:rPr>
          <w:sz w:val="28"/>
          <w:szCs w:val="28"/>
        </w:rPr>
        <w:t>мысалы</w:t>
      </w:r>
      <w:r w:rsidRPr="00CD690B">
        <w:rPr>
          <w:noProof/>
          <w:sz w:val="28"/>
          <w:szCs w:val="28"/>
        </w:rPr>
        <w:t>, парақ 1</w:t>
      </w:r>
    </w:p>
    <w:p w14:paraId="4F44C22A" w14:textId="77777777" w:rsidR="00035B14" w:rsidRPr="00CD690B" w:rsidRDefault="00035B14" w:rsidP="00345784">
      <w:pPr>
        <w:pStyle w:val="a5"/>
        <w:shd w:val="clear" w:color="auto" w:fill="FFFFFF" w:themeFill="background1"/>
        <w:spacing w:before="0" w:beforeAutospacing="0" w:after="0" w:afterAutospacing="0"/>
        <w:jc w:val="center"/>
        <w:rPr>
          <w:noProof/>
          <w:sz w:val="28"/>
          <w:szCs w:val="28"/>
        </w:rPr>
      </w:pPr>
      <w:r w:rsidRPr="00CD690B">
        <w:rPr>
          <w:noProof/>
          <w:sz w:val="28"/>
          <w:szCs w:val="28"/>
          <w:lang w:val="ru-RU" w:eastAsia="ru-RU"/>
        </w:rPr>
        <w:drawing>
          <wp:inline distT="0" distB="0" distL="0" distR="0" wp14:anchorId="643F24BE" wp14:editId="0AB3BC4D">
            <wp:extent cx="5613346" cy="2266559"/>
            <wp:effectExtent l="0" t="0" r="6985" b="635"/>
            <wp:docPr id="28" name="Рисунок 28" descr="C:\Users\user\Downloads\WhatsApp Image 2024-01-20 at 16.0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4-01-20 at 16.02.39.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6592" cy="2288059"/>
                    </a:xfrm>
                    <a:prstGeom prst="rect">
                      <a:avLst/>
                    </a:prstGeom>
                    <a:noFill/>
                    <a:ln>
                      <a:noFill/>
                    </a:ln>
                  </pic:spPr>
                </pic:pic>
              </a:graphicData>
            </a:graphic>
          </wp:inline>
        </w:drawing>
      </w:r>
    </w:p>
    <w:p w14:paraId="1BD9A924" w14:textId="45F4C7F4" w:rsidR="00035B14" w:rsidRPr="00CD690B" w:rsidRDefault="00345784" w:rsidP="00345784">
      <w:pPr>
        <w:pStyle w:val="a5"/>
        <w:shd w:val="clear" w:color="auto" w:fill="FFFFFF" w:themeFill="background1"/>
        <w:spacing w:before="0" w:beforeAutospacing="0" w:after="0" w:afterAutospacing="0"/>
        <w:jc w:val="center"/>
        <w:rPr>
          <w:noProof/>
        </w:rPr>
      </w:pPr>
      <w:r w:rsidRPr="00CD690B">
        <w:rPr>
          <w:noProof/>
        </w:rPr>
        <w:t>ә</w:t>
      </w:r>
    </w:p>
    <w:p w14:paraId="083A826E" w14:textId="77777777" w:rsidR="00035B14" w:rsidRPr="00CD690B" w:rsidRDefault="00035B14" w:rsidP="00345784">
      <w:pPr>
        <w:pStyle w:val="a5"/>
        <w:shd w:val="clear" w:color="auto" w:fill="FFFFFF" w:themeFill="background1"/>
        <w:spacing w:before="0" w:beforeAutospacing="0" w:after="0" w:afterAutospacing="0"/>
        <w:jc w:val="center"/>
        <w:rPr>
          <w:sz w:val="28"/>
          <w:szCs w:val="28"/>
        </w:rPr>
      </w:pPr>
      <w:r w:rsidRPr="00CD690B">
        <w:rPr>
          <w:noProof/>
          <w:sz w:val="28"/>
          <w:szCs w:val="28"/>
          <w:lang w:val="ru-RU" w:eastAsia="ru-RU"/>
        </w:rPr>
        <w:drawing>
          <wp:inline distT="0" distB="0" distL="0" distR="0" wp14:anchorId="4E1334F6" wp14:editId="72A80DC0">
            <wp:extent cx="5610225" cy="2090953"/>
            <wp:effectExtent l="0" t="0" r="0" b="5080"/>
            <wp:docPr id="27" name="Рисунок 27" descr="C:\Users\user\Downloads\WhatsApp Image 2024-01-20 at 16.0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4-01-20 at 16.01.45.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4588" cy="2092579"/>
                    </a:xfrm>
                    <a:prstGeom prst="rect">
                      <a:avLst/>
                    </a:prstGeom>
                    <a:noFill/>
                    <a:ln>
                      <a:noFill/>
                    </a:ln>
                  </pic:spPr>
                </pic:pic>
              </a:graphicData>
            </a:graphic>
          </wp:inline>
        </w:drawing>
      </w:r>
    </w:p>
    <w:p w14:paraId="47AA59DA" w14:textId="52663BA2" w:rsidR="00035B14" w:rsidRPr="00CD690B" w:rsidRDefault="00345784" w:rsidP="00345784">
      <w:pPr>
        <w:pStyle w:val="a5"/>
        <w:shd w:val="clear" w:color="auto" w:fill="FFFFFF" w:themeFill="background1"/>
        <w:spacing w:before="0" w:beforeAutospacing="0" w:after="0" w:afterAutospacing="0"/>
        <w:jc w:val="center"/>
      </w:pPr>
      <w:r w:rsidRPr="00CD690B">
        <w:t>б</w:t>
      </w:r>
    </w:p>
    <w:p w14:paraId="4B4287F2" w14:textId="77777777" w:rsidR="00345784" w:rsidRPr="00CD690B" w:rsidRDefault="00345784" w:rsidP="00203749">
      <w:pPr>
        <w:pStyle w:val="a5"/>
        <w:shd w:val="clear" w:color="auto" w:fill="FFFFFF" w:themeFill="background1"/>
        <w:spacing w:before="0" w:beforeAutospacing="0" w:after="0" w:afterAutospacing="0"/>
        <w:ind w:firstLine="709"/>
        <w:jc w:val="both"/>
      </w:pPr>
    </w:p>
    <w:p w14:paraId="370AA532" w14:textId="1D9784FD" w:rsidR="00345784" w:rsidRPr="00CD690B" w:rsidRDefault="00345784" w:rsidP="00345784">
      <w:pPr>
        <w:pStyle w:val="a5"/>
        <w:shd w:val="clear" w:color="auto" w:fill="FFFFFF" w:themeFill="background1"/>
        <w:spacing w:before="0" w:beforeAutospacing="0" w:after="0" w:afterAutospacing="0"/>
        <w:jc w:val="center"/>
        <w:rPr>
          <w:sz w:val="28"/>
          <w:szCs w:val="28"/>
        </w:rPr>
      </w:pPr>
      <w:r w:rsidRPr="00CD690B">
        <w:rPr>
          <w:sz w:val="28"/>
          <w:szCs w:val="28"/>
        </w:rPr>
        <w:t>Сурет 12</w:t>
      </w:r>
      <w:r w:rsidR="001870D9" w:rsidRPr="00CD690B">
        <w:rPr>
          <w:sz w:val="28"/>
          <w:szCs w:val="28"/>
        </w:rPr>
        <w:t>, парақ 2</w:t>
      </w:r>
    </w:p>
    <w:p w14:paraId="289B1AB8" w14:textId="77777777" w:rsidR="00345784" w:rsidRPr="00CD690B" w:rsidRDefault="00345784" w:rsidP="00890339">
      <w:pPr>
        <w:pStyle w:val="a5"/>
        <w:shd w:val="clear" w:color="auto" w:fill="FFFFFF" w:themeFill="background1"/>
        <w:spacing w:before="0" w:beforeAutospacing="0" w:after="0" w:afterAutospacing="0"/>
        <w:jc w:val="center"/>
        <w:rPr>
          <w:sz w:val="28"/>
          <w:szCs w:val="28"/>
        </w:rPr>
      </w:pPr>
    </w:p>
    <w:p w14:paraId="06563871" w14:textId="466C8CAF" w:rsidR="00345784" w:rsidRPr="00CD690B" w:rsidRDefault="00035B14" w:rsidP="00345784">
      <w:pPr>
        <w:pStyle w:val="a5"/>
        <w:shd w:val="clear" w:color="auto" w:fill="FFFFFF" w:themeFill="background1"/>
        <w:spacing w:before="0" w:beforeAutospacing="0" w:after="0" w:afterAutospacing="0"/>
        <w:ind w:firstLine="709"/>
        <w:jc w:val="both"/>
        <w:rPr>
          <w:sz w:val="28"/>
          <w:szCs w:val="28"/>
        </w:rPr>
      </w:pPr>
      <w:r w:rsidRPr="00CD690B">
        <w:rPr>
          <w:sz w:val="28"/>
          <w:szCs w:val="28"/>
        </w:rPr>
        <w:t xml:space="preserve">Ал мына </w:t>
      </w:r>
      <w:hyperlink r:id="rId42" w:history="1">
        <w:r w:rsidRPr="00CD690B">
          <w:rPr>
            <w:rStyle w:val="ac"/>
            <w:color w:val="auto"/>
            <w:sz w:val="28"/>
            <w:szCs w:val="28"/>
            <w:u w:val="none"/>
          </w:rPr>
          <w:t>https://nearpod.com</w:t>
        </w:r>
      </w:hyperlink>
      <w:r w:rsidRPr="00CD690B">
        <w:rPr>
          <w:sz w:val="28"/>
          <w:szCs w:val="28"/>
        </w:rPr>
        <w:t xml:space="preserve"> арқылы жасалған тапсырмада мақал-мәтелге байланысты екі бірдей суретті табу керек деген міндет бар</w:t>
      </w:r>
      <w:r w:rsidR="000A5237" w:rsidRPr="00CD690B">
        <w:rPr>
          <w:sz w:val="28"/>
          <w:szCs w:val="28"/>
        </w:rPr>
        <w:t xml:space="preserve"> (</w:t>
      </w:r>
      <w:r w:rsidR="002278BF">
        <w:rPr>
          <w:sz w:val="28"/>
          <w:szCs w:val="28"/>
        </w:rPr>
        <w:t>С</w:t>
      </w:r>
      <w:r w:rsidR="000A5237" w:rsidRPr="00CD690B">
        <w:rPr>
          <w:sz w:val="28"/>
          <w:szCs w:val="28"/>
        </w:rPr>
        <w:t>урет</w:t>
      </w:r>
      <w:r w:rsidR="002278BF">
        <w:rPr>
          <w:sz w:val="28"/>
          <w:szCs w:val="28"/>
        </w:rPr>
        <w:t xml:space="preserve"> 13</w:t>
      </w:r>
      <w:r w:rsidR="000A5237" w:rsidRPr="00CD690B">
        <w:rPr>
          <w:sz w:val="28"/>
          <w:szCs w:val="28"/>
        </w:rPr>
        <w:t>)</w:t>
      </w:r>
      <w:r w:rsidRPr="00CD690B">
        <w:rPr>
          <w:sz w:val="28"/>
          <w:szCs w:val="28"/>
        </w:rPr>
        <w:t xml:space="preserve">. </w:t>
      </w:r>
    </w:p>
    <w:p w14:paraId="58D59B33" w14:textId="77777777" w:rsidR="001870D9" w:rsidRPr="00CD690B" w:rsidRDefault="001870D9" w:rsidP="00345784">
      <w:pPr>
        <w:pStyle w:val="a5"/>
        <w:shd w:val="clear" w:color="auto" w:fill="FFFFFF" w:themeFill="background1"/>
        <w:spacing w:before="0" w:beforeAutospacing="0" w:after="0" w:afterAutospacing="0"/>
        <w:ind w:firstLine="709"/>
        <w:jc w:val="both"/>
        <w:rPr>
          <w:sz w:val="28"/>
          <w:szCs w:val="28"/>
        </w:rPr>
      </w:pPr>
    </w:p>
    <w:p w14:paraId="654F1BE4" w14:textId="77777777" w:rsidR="00FF47BB" w:rsidRPr="00CD690B" w:rsidRDefault="00035B14" w:rsidP="00890339">
      <w:pPr>
        <w:pStyle w:val="a5"/>
        <w:shd w:val="clear" w:color="auto" w:fill="FFFFFF" w:themeFill="background1"/>
        <w:spacing w:before="0" w:beforeAutospacing="0" w:after="0" w:afterAutospacing="0"/>
        <w:jc w:val="center"/>
        <w:rPr>
          <w:sz w:val="28"/>
          <w:szCs w:val="28"/>
        </w:rPr>
      </w:pPr>
      <w:r w:rsidRPr="00CD690B">
        <w:rPr>
          <w:noProof/>
          <w:sz w:val="28"/>
          <w:szCs w:val="28"/>
          <w:lang w:val="ru-RU" w:eastAsia="ru-RU"/>
        </w:rPr>
        <w:drawing>
          <wp:inline distT="0" distB="0" distL="0" distR="0" wp14:anchorId="23673632" wp14:editId="084F4D24">
            <wp:extent cx="4945076" cy="2428646"/>
            <wp:effectExtent l="0" t="0" r="8255" b="0"/>
            <wp:docPr id="32" name="Рисунок 32" descr="C:\Users\user\Downloads\WhatsApp Image 2024-01-20 at 16.0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4-01-20 at 16.07.28.jpe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4938"/>
                    <a:stretch/>
                  </pic:blipFill>
                  <pic:spPr bwMode="auto">
                    <a:xfrm>
                      <a:off x="0" y="0"/>
                      <a:ext cx="4945712" cy="2428958"/>
                    </a:xfrm>
                    <a:prstGeom prst="rect">
                      <a:avLst/>
                    </a:prstGeom>
                    <a:noFill/>
                    <a:ln>
                      <a:noFill/>
                    </a:ln>
                    <a:extLst>
                      <a:ext uri="{53640926-AAD7-44D8-BBD7-CCE9431645EC}">
                        <a14:shadowObscured xmlns:a14="http://schemas.microsoft.com/office/drawing/2010/main"/>
                      </a:ext>
                    </a:extLst>
                  </pic:spPr>
                </pic:pic>
              </a:graphicData>
            </a:graphic>
          </wp:inline>
        </w:drawing>
      </w:r>
    </w:p>
    <w:p w14:paraId="79911CCB" w14:textId="15AFE3B3" w:rsidR="00FF47BB" w:rsidRPr="00CD690B" w:rsidRDefault="001870D9" w:rsidP="00890339">
      <w:pPr>
        <w:pStyle w:val="a5"/>
        <w:shd w:val="clear" w:color="auto" w:fill="FFFFFF" w:themeFill="background1"/>
        <w:spacing w:before="0" w:beforeAutospacing="0" w:after="0" w:afterAutospacing="0"/>
        <w:jc w:val="center"/>
      </w:pPr>
      <w:r w:rsidRPr="00CD690B">
        <w:t>а</w:t>
      </w:r>
    </w:p>
    <w:p w14:paraId="11C64048" w14:textId="29EF3D6C" w:rsidR="00FF47BB" w:rsidRPr="00CD690B" w:rsidRDefault="00FF47BB" w:rsidP="00890339">
      <w:pPr>
        <w:pStyle w:val="a5"/>
        <w:shd w:val="clear" w:color="auto" w:fill="FFFFFF" w:themeFill="background1"/>
        <w:spacing w:before="0" w:beforeAutospacing="0" w:after="0" w:afterAutospacing="0"/>
        <w:jc w:val="center"/>
        <w:rPr>
          <w:sz w:val="28"/>
          <w:szCs w:val="28"/>
        </w:rPr>
      </w:pPr>
      <w:r w:rsidRPr="00CD690B">
        <w:rPr>
          <w:sz w:val="28"/>
          <w:szCs w:val="28"/>
        </w:rPr>
        <w:t>Сурет 13 –</w:t>
      </w:r>
      <w:r w:rsidR="00E5366A" w:rsidRPr="00CD690B">
        <w:t xml:space="preserve"> </w:t>
      </w:r>
      <w:r w:rsidR="00E5366A" w:rsidRPr="00CD690B">
        <w:rPr>
          <w:sz w:val="28"/>
          <w:szCs w:val="28"/>
        </w:rPr>
        <w:t>nearpod.com</w:t>
      </w:r>
      <w:r w:rsidRPr="00CD690B">
        <w:rPr>
          <w:sz w:val="28"/>
          <w:szCs w:val="28"/>
        </w:rPr>
        <w:t xml:space="preserve"> </w:t>
      </w:r>
      <w:r w:rsidR="00E5366A" w:rsidRPr="00CD690B">
        <w:rPr>
          <w:sz w:val="28"/>
          <w:szCs w:val="28"/>
        </w:rPr>
        <w:t>платформас</w:t>
      </w:r>
      <w:r w:rsidR="002278BF">
        <w:rPr>
          <w:sz w:val="28"/>
          <w:szCs w:val="28"/>
        </w:rPr>
        <w:t>ын</w:t>
      </w:r>
      <w:r w:rsidR="00E5366A" w:rsidRPr="00CD690B">
        <w:rPr>
          <w:sz w:val="28"/>
          <w:szCs w:val="28"/>
        </w:rPr>
        <w:t xml:space="preserve">да мақал-мәтелдерді тиімді қолдану </w:t>
      </w:r>
      <w:r w:rsidR="002278BF">
        <w:rPr>
          <w:sz w:val="28"/>
          <w:szCs w:val="28"/>
        </w:rPr>
        <w:t>мысалы</w:t>
      </w:r>
      <w:r w:rsidR="001870D9" w:rsidRPr="00CD690B">
        <w:rPr>
          <w:sz w:val="28"/>
          <w:szCs w:val="28"/>
        </w:rPr>
        <w:t>, парақ 1</w:t>
      </w:r>
    </w:p>
    <w:p w14:paraId="7D5E9BB2" w14:textId="77777777" w:rsidR="00FF47BB" w:rsidRPr="00CD690B" w:rsidRDefault="00035B14" w:rsidP="00890339">
      <w:pPr>
        <w:pStyle w:val="a5"/>
        <w:shd w:val="clear" w:color="auto" w:fill="FFFFFF" w:themeFill="background1"/>
        <w:spacing w:before="0" w:beforeAutospacing="0" w:after="0" w:afterAutospacing="0"/>
        <w:jc w:val="center"/>
        <w:rPr>
          <w:sz w:val="28"/>
          <w:szCs w:val="28"/>
        </w:rPr>
      </w:pPr>
      <w:r w:rsidRPr="00CD690B">
        <w:rPr>
          <w:noProof/>
          <w:sz w:val="28"/>
          <w:szCs w:val="28"/>
          <w:lang w:val="ru-RU" w:eastAsia="ru-RU"/>
        </w:rPr>
        <w:drawing>
          <wp:inline distT="0" distB="0" distL="0" distR="0" wp14:anchorId="3CB954F2" wp14:editId="7D8B8CCD">
            <wp:extent cx="4520794" cy="2056238"/>
            <wp:effectExtent l="0" t="0" r="0" b="1270"/>
            <wp:docPr id="31" name="Рисунок 31" descr="C:\Users\user\Downloads\WhatsApp Image 2024-01-20 at 16.08.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4-01-20 at 16.08.34.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67315" cy="2077398"/>
                    </a:xfrm>
                    <a:prstGeom prst="rect">
                      <a:avLst/>
                    </a:prstGeom>
                    <a:noFill/>
                    <a:ln>
                      <a:noFill/>
                    </a:ln>
                  </pic:spPr>
                </pic:pic>
              </a:graphicData>
            </a:graphic>
          </wp:inline>
        </w:drawing>
      </w:r>
    </w:p>
    <w:p w14:paraId="48B986B0" w14:textId="42732774" w:rsidR="00FF47BB" w:rsidRPr="00CD690B" w:rsidRDefault="00FF47BB" w:rsidP="00890339">
      <w:pPr>
        <w:pStyle w:val="a5"/>
        <w:shd w:val="clear" w:color="auto" w:fill="FFFFFF" w:themeFill="background1"/>
        <w:spacing w:before="0" w:beforeAutospacing="0" w:after="0" w:afterAutospacing="0"/>
        <w:jc w:val="center"/>
      </w:pPr>
      <w:r w:rsidRPr="00CD690B">
        <w:t>ә</w:t>
      </w:r>
    </w:p>
    <w:p w14:paraId="6D45DA42" w14:textId="1070F125" w:rsidR="00035B14" w:rsidRPr="00CD690B" w:rsidRDefault="00035B14" w:rsidP="00FF47BB">
      <w:pPr>
        <w:pStyle w:val="a5"/>
        <w:shd w:val="clear" w:color="auto" w:fill="FFFFFF" w:themeFill="background1"/>
        <w:spacing w:before="0" w:beforeAutospacing="0" w:after="0" w:afterAutospacing="0"/>
        <w:jc w:val="center"/>
        <w:rPr>
          <w:sz w:val="28"/>
          <w:szCs w:val="28"/>
        </w:rPr>
      </w:pPr>
      <w:r w:rsidRPr="00CD690B">
        <w:rPr>
          <w:noProof/>
          <w:sz w:val="28"/>
          <w:szCs w:val="28"/>
          <w:lang w:val="ru-RU" w:eastAsia="ru-RU"/>
        </w:rPr>
        <w:drawing>
          <wp:inline distT="0" distB="0" distL="0" distR="0" wp14:anchorId="70E4F128" wp14:editId="0EF7E822">
            <wp:extent cx="4586630" cy="1945242"/>
            <wp:effectExtent l="0" t="0" r="4445" b="0"/>
            <wp:docPr id="30" name="Рисунок 30" descr="C:\Users\user\Downloads\WhatsApp Image 2024-01-20 at 16.0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4-01-20 at 16.08.18.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22157" cy="1960309"/>
                    </a:xfrm>
                    <a:prstGeom prst="rect">
                      <a:avLst/>
                    </a:prstGeom>
                    <a:noFill/>
                    <a:ln>
                      <a:noFill/>
                    </a:ln>
                  </pic:spPr>
                </pic:pic>
              </a:graphicData>
            </a:graphic>
          </wp:inline>
        </w:drawing>
      </w:r>
    </w:p>
    <w:p w14:paraId="5AFD8045" w14:textId="4A2EB63A" w:rsidR="00FF47BB" w:rsidRPr="00CD690B" w:rsidRDefault="00FF47BB" w:rsidP="00FF47BB">
      <w:pPr>
        <w:pStyle w:val="a5"/>
        <w:shd w:val="clear" w:color="auto" w:fill="FFFFFF" w:themeFill="background1"/>
        <w:spacing w:before="0" w:beforeAutospacing="0" w:after="0" w:afterAutospacing="0"/>
        <w:jc w:val="center"/>
      </w:pPr>
      <w:r w:rsidRPr="00CD690B">
        <w:t>б</w:t>
      </w:r>
    </w:p>
    <w:p w14:paraId="4BCF19A2" w14:textId="77777777" w:rsidR="00FF47BB" w:rsidRPr="00CD690B" w:rsidRDefault="00FF47BB" w:rsidP="00FF47BB">
      <w:pPr>
        <w:pStyle w:val="a5"/>
        <w:shd w:val="clear" w:color="auto" w:fill="FFFFFF" w:themeFill="background1"/>
        <w:spacing w:before="0" w:beforeAutospacing="0" w:after="0" w:afterAutospacing="0"/>
        <w:jc w:val="center"/>
        <w:rPr>
          <w:sz w:val="16"/>
          <w:szCs w:val="16"/>
        </w:rPr>
      </w:pPr>
    </w:p>
    <w:p w14:paraId="7D119CC4" w14:textId="5E75C5D9" w:rsidR="00FF47BB" w:rsidRPr="00CD690B" w:rsidRDefault="00FF47BB" w:rsidP="00FF47BB">
      <w:pPr>
        <w:pStyle w:val="a5"/>
        <w:shd w:val="clear" w:color="auto" w:fill="FFFFFF" w:themeFill="background1"/>
        <w:spacing w:before="0" w:beforeAutospacing="0" w:after="0" w:afterAutospacing="0"/>
        <w:jc w:val="center"/>
        <w:rPr>
          <w:b/>
          <w:bCs/>
          <w:sz w:val="28"/>
          <w:szCs w:val="28"/>
        </w:rPr>
      </w:pPr>
      <w:r w:rsidRPr="00CD690B">
        <w:rPr>
          <w:sz w:val="28"/>
          <w:szCs w:val="28"/>
        </w:rPr>
        <w:t>Сурет 13</w:t>
      </w:r>
      <w:r w:rsidR="001870D9" w:rsidRPr="00CD690B">
        <w:rPr>
          <w:sz w:val="28"/>
          <w:szCs w:val="28"/>
        </w:rPr>
        <w:t>, парақ 2</w:t>
      </w:r>
    </w:p>
    <w:p w14:paraId="27B81945" w14:textId="77777777" w:rsidR="00FF47BB" w:rsidRPr="00CD690B" w:rsidRDefault="00FF47BB" w:rsidP="00203749">
      <w:pPr>
        <w:pStyle w:val="a5"/>
        <w:shd w:val="clear" w:color="auto" w:fill="FFFFFF" w:themeFill="background1"/>
        <w:spacing w:before="0" w:beforeAutospacing="0" w:after="0" w:afterAutospacing="0"/>
        <w:ind w:firstLine="709"/>
        <w:jc w:val="both"/>
        <w:rPr>
          <w:b/>
          <w:bCs/>
          <w:sz w:val="28"/>
          <w:szCs w:val="28"/>
        </w:rPr>
      </w:pPr>
    </w:p>
    <w:p w14:paraId="582FA0B0" w14:textId="50AFD8A8" w:rsidR="00035B14" w:rsidRPr="00CD690B" w:rsidRDefault="00035B14" w:rsidP="00203749">
      <w:pPr>
        <w:pStyle w:val="a5"/>
        <w:shd w:val="clear" w:color="auto" w:fill="FFFFFF" w:themeFill="background1"/>
        <w:spacing w:before="0" w:beforeAutospacing="0" w:after="0" w:afterAutospacing="0"/>
        <w:ind w:firstLine="709"/>
        <w:jc w:val="both"/>
        <w:rPr>
          <w:i/>
          <w:sz w:val="28"/>
          <w:szCs w:val="28"/>
        </w:rPr>
      </w:pPr>
      <w:r w:rsidRPr="00CB5F87">
        <w:rPr>
          <w:bCs/>
          <w:iCs/>
          <w:sz w:val="28"/>
          <w:szCs w:val="28"/>
        </w:rPr>
        <w:t>D-ID.COM</w:t>
      </w:r>
      <w:r w:rsidRPr="002278BF">
        <w:rPr>
          <w:iCs/>
          <w:sz w:val="28"/>
          <w:szCs w:val="28"/>
        </w:rPr>
        <w:t xml:space="preserve"> нейрожелісі</w:t>
      </w:r>
      <w:r w:rsidRPr="00CD690B">
        <w:rPr>
          <w:sz w:val="28"/>
          <w:szCs w:val="28"/>
        </w:rPr>
        <w:t xml:space="preserve"> арқылы күнделікті өмірде және білім беруде нейрондық желілерді пайдалану адамзат үшін негізгі ағымға айналуда. Ең танымал жасанды интеллект түрлерін де қолдандым. Атап айтсам, D-ID.COM</w:t>
      </w:r>
      <w:r w:rsidR="002278BF">
        <w:rPr>
          <w:sz w:val="28"/>
          <w:szCs w:val="28"/>
        </w:rPr>
        <w:t xml:space="preserve"> </w:t>
      </w:r>
      <w:r w:rsidRPr="00CD690B">
        <w:rPr>
          <w:sz w:val="28"/>
          <w:szCs w:val="28"/>
        </w:rPr>
        <w:t>жасанды интеллекті фот</w:t>
      </w:r>
      <w:r w:rsidR="002278BF">
        <w:rPr>
          <w:sz w:val="28"/>
          <w:szCs w:val="28"/>
        </w:rPr>
        <w:t>о</w:t>
      </w:r>
      <w:r w:rsidRPr="00CD690B">
        <w:rPr>
          <w:sz w:val="28"/>
          <w:szCs w:val="28"/>
        </w:rPr>
        <w:t xml:space="preserve">суреттерді сөйлейтін аватарларға айналдырудың бірегей мүмкіндігін ұсынады </w:t>
      </w:r>
      <w:r w:rsidRPr="00CB5F87">
        <w:rPr>
          <w:iCs/>
          <w:sz w:val="28"/>
          <w:szCs w:val="28"/>
        </w:rPr>
        <w:t>(</w:t>
      </w:r>
      <w:hyperlink r:id="rId46" w:history="1">
        <w:r w:rsidRPr="00CB5F87">
          <w:rPr>
            <w:rStyle w:val="ac"/>
            <w:iCs/>
            <w:color w:val="auto"/>
            <w:sz w:val="28"/>
            <w:szCs w:val="28"/>
            <w:u w:val="none"/>
          </w:rPr>
          <w:t>https://www.d-id.com/</w:t>
        </w:r>
      </w:hyperlink>
      <w:r w:rsidRPr="00CB5F87">
        <w:rPr>
          <w:iCs/>
          <w:sz w:val="28"/>
          <w:szCs w:val="28"/>
        </w:rPr>
        <w:t>)</w:t>
      </w:r>
      <w:r w:rsidR="009955EA" w:rsidRPr="00CB5F87">
        <w:rPr>
          <w:iCs/>
          <w:sz w:val="28"/>
          <w:szCs w:val="28"/>
        </w:rPr>
        <w:t>.</w:t>
      </w:r>
      <w:r w:rsidRPr="00CD690B">
        <w:rPr>
          <w:i/>
          <w:sz w:val="28"/>
          <w:szCs w:val="28"/>
        </w:rPr>
        <w:t xml:space="preserve"> </w:t>
      </w:r>
    </w:p>
    <w:p w14:paraId="36345641" w14:textId="77777777"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p>
    <w:p w14:paraId="10DDDF0C" w14:textId="77777777" w:rsidR="00035B14" w:rsidRDefault="00035B14" w:rsidP="00890339">
      <w:pPr>
        <w:pStyle w:val="a5"/>
        <w:shd w:val="clear" w:color="auto" w:fill="FFFFFF" w:themeFill="background1"/>
        <w:spacing w:before="0" w:beforeAutospacing="0" w:after="0" w:afterAutospacing="0"/>
        <w:jc w:val="center"/>
        <w:rPr>
          <w:sz w:val="28"/>
          <w:szCs w:val="28"/>
        </w:rPr>
      </w:pPr>
      <w:r w:rsidRPr="00CD690B">
        <w:rPr>
          <w:noProof/>
          <w:sz w:val="28"/>
          <w:szCs w:val="28"/>
          <w:lang w:val="ru-RU" w:eastAsia="ru-RU"/>
        </w:rPr>
        <w:drawing>
          <wp:inline distT="0" distB="0" distL="0" distR="0" wp14:anchorId="38FBF94B" wp14:editId="017B5154">
            <wp:extent cx="2566120" cy="2435961"/>
            <wp:effectExtent l="0" t="0" r="5715" b="2540"/>
            <wp:docPr id="33" name="Рисунок 33" descr="C:\Users\user\Downloads\WhatsApp Image 2024-01-16 at 21.3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4-01-16 at 21.39.25.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9159" cy="2600224"/>
                    </a:xfrm>
                    <a:prstGeom prst="rect">
                      <a:avLst/>
                    </a:prstGeom>
                    <a:noFill/>
                    <a:ln>
                      <a:noFill/>
                    </a:ln>
                  </pic:spPr>
                </pic:pic>
              </a:graphicData>
            </a:graphic>
          </wp:inline>
        </w:drawing>
      </w:r>
    </w:p>
    <w:p w14:paraId="42E4074F" w14:textId="594FBE56" w:rsidR="009F60A7" w:rsidRPr="009F60A7" w:rsidRDefault="009F60A7" w:rsidP="00890339">
      <w:pPr>
        <w:pStyle w:val="a5"/>
        <w:shd w:val="clear" w:color="auto" w:fill="FFFFFF" w:themeFill="background1"/>
        <w:spacing w:before="0" w:beforeAutospacing="0" w:after="0" w:afterAutospacing="0"/>
        <w:jc w:val="center"/>
        <w:rPr>
          <w:color w:val="D0CECE" w:themeColor="background2" w:themeShade="E6"/>
          <w:sz w:val="28"/>
          <w:szCs w:val="28"/>
        </w:rPr>
      </w:pPr>
      <w:r w:rsidRPr="009F60A7">
        <w:rPr>
          <w:color w:val="D0CECE" w:themeColor="background2" w:themeShade="E6"/>
          <w:sz w:val="28"/>
          <w:szCs w:val="28"/>
        </w:rPr>
        <w:t>https://bilimdinews.kz/</w:t>
      </w:r>
    </w:p>
    <w:p w14:paraId="33D19BED" w14:textId="77777777" w:rsidR="009955EA" w:rsidRPr="00CD690B" w:rsidRDefault="009955EA" w:rsidP="00890339">
      <w:pPr>
        <w:pStyle w:val="a5"/>
        <w:shd w:val="clear" w:color="auto" w:fill="FFFFFF" w:themeFill="background1"/>
        <w:spacing w:before="0" w:beforeAutospacing="0" w:after="0" w:afterAutospacing="0"/>
        <w:jc w:val="center"/>
        <w:rPr>
          <w:sz w:val="16"/>
          <w:szCs w:val="16"/>
        </w:rPr>
      </w:pPr>
    </w:p>
    <w:p w14:paraId="4BFEE5FE" w14:textId="481C784C" w:rsidR="009955EA" w:rsidRPr="00CD690B" w:rsidRDefault="009955EA" w:rsidP="00890339">
      <w:pPr>
        <w:pStyle w:val="a5"/>
        <w:shd w:val="clear" w:color="auto" w:fill="FFFFFF" w:themeFill="background1"/>
        <w:spacing w:before="0" w:beforeAutospacing="0" w:after="0" w:afterAutospacing="0"/>
        <w:jc w:val="center"/>
        <w:rPr>
          <w:sz w:val="28"/>
          <w:szCs w:val="28"/>
        </w:rPr>
      </w:pPr>
      <w:bookmarkStart w:id="31" w:name="_Hlk168328119"/>
      <w:r w:rsidRPr="00CD690B">
        <w:rPr>
          <w:sz w:val="28"/>
          <w:szCs w:val="28"/>
        </w:rPr>
        <w:t>Сурет 14 – Дина Нұрпейісова</w:t>
      </w:r>
      <w:r w:rsidR="002278BF">
        <w:rPr>
          <w:sz w:val="28"/>
          <w:szCs w:val="28"/>
        </w:rPr>
        <w:t>ның</w:t>
      </w:r>
      <w:r w:rsidR="009658AC" w:rsidRPr="00CD690B">
        <w:rPr>
          <w:sz w:val="28"/>
          <w:szCs w:val="28"/>
        </w:rPr>
        <w:t xml:space="preserve"> d-id.com платформасында </w:t>
      </w:r>
      <w:r w:rsidR="002278BF" w:rsidRPr="00CD690B">
        <w:rPr>
          <w:sz w:val="28"/>
          <w:szCs w:val="28"/>
        </w:rPr>
        <w:t xml:space="preserve">«әйел» туралы </w:t>
      </w:r>
      <w:r w:rsidR="009658AC" w:rsidRPr="00CD690B">
        <w:rPr>
          <w:sz w:val="28"/>
          <w:szCs w:val="28"/>
        </w:rPr>
        <w:t>мақал-мәтелдерді дыбыстау аудиосы</w:t>
      </w:r>
    </w:p>
    <w:bookmarkEnd w:id="31"/>
    <w:p w14:paraId="0358BAF6" w14:textId="77777777" w:rsidR="00035B14" w:rsidRDefault="00035B14" w:rsidP="00890339">
      <w:pPr>
        <w:pStyle w:val="a5"/>
        <w:shd w:val="clear" w:color="auto" w:fill="FFFFFF" w:themeFill="background1"/>
        <w:spacing w:before="0" w:beforeAutospacing="0" w:after="0" w:afterAutospacing="0"/>
        <w:jc w:val="center"/>
        <w:rPr>
          <w:sz w:val="28"/>
          <w:szCs w:val="28"/>
        </w:rPr>
      </w:pPr>
      <w:r w:rsidRPr="00CD690B">
        <w:rPr>
          <w:noProof/>
          <w:sz w:val="28"/>
          <w:szCs w:val="28"/>
          <w:lang w:val="ru-RU" w:eastAsia="ru-RU"/>
        </w:rPr>
        <w:drawing>
          <wp:inline distT="0" distB="0" distL="0" distR="0" wp14:anchorId="0F1A39DF" wp14:editId="16AD4860">
            <wp:extent cx="2589581" cy="2691787"/>
            <wp:effectExtent l="0" t="0" r="1270" b="0"/>
            <wp:docPr id="35" name="Рисунок 35" descr="C:\Users\user\Downloads\WhatsApp Image 2024-01-26 at 09.41.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24-01-26 at 09.41.51 (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6818" cy="2730494"/>
                    </a:xfrm>
                    <a:prstGeom prst="rect">
                      <a:avLst/>
                    </a:prstGeom>
                    <a:noFill/>
                    <a:ln>
                      <a:noFill/>
                    </a:ln>
                  </pic:spPr>
                </pic:pic>
              </a:graphicData>
            </a:graphic>
          </wp:inline>
        </w:drawing>
      </w:r>
    </w:p>
    <w:p w14:paraId="6345D24A" w14:textId="57A99D7E" w:rsidR="009F60A7" w:rsidRPr="009F60A7" w:rsidRDefault="009F60A7" w:rsidP="00890339">
      <w:pPr>
        <w:pStyle w:val="a5"/>
        <w:shd w:val="clear" w:color="auto" w:fill="FFFFFF" w:themeFill="background1"/>
        <w:spacing w:before="0" w:beforeAutospacing="0" w:after="0" w:afterAutospacing="0"/>
        <w:jc w:val="center"/>
        <w:rPr>
          <w:color w:val="D0CECE" w:themeColor="background2" w:themeShade="E6"/>
          <w:sz w:val="28"/>
          <w:szCs w:val="28"/>
        </w:rPr>
      </w:pPr>
      <w:r w:rsidRPr="009F60A7">
        <w:rPr>
          <w:color w:val="D0CECE" w:themeColor="background2" w:themeShade="E6"/>
          <w:sz w:val="28"/>
          <w:szCs w:val="28"/>
        </w:rPr>
        <w:t>https://ru.wikipedia.org/</w:t>
      </w:r>
    </w:p>
    <w:p w14:paraId="7E0920D1" w14:textId="77777777" w:rsidR="00035B14" w:rsidRPr="00CD690B" w:rsidRDefault="00035B14" w:rsidP="00203749">
      <w:pPr>
        <w:pStyle w:val="a5"/>
        <w:shd w:val="clear" w:color="auto" w:fill="FFFFFF" w:themeFill="background1"/>
        <w:spacing w:before="0" w:beforeAutospacing="0" w:after="0" w:afterAutospacing="0"/>
        <w:ind w:firstLine="709"/>
        <w:rPr>
          <w:sz w:val="16"/>
          <w:szCs w:val="16"/>
        </w:rPr>
      </w:pPr>
    </w:p>
    <w:p w14:paraId="6DA59798" w14:textId="475AD8C7" w:rsidR="009955EA" w:rsidRPr="00CD690B" w:rsidRDefault="009955EA" w:rsidP="009955EA">
      <w:pPr>
        <w:pStyle w:val="a5"/>
        <w:shd w:val="clear" w:color="auto" w:fill="FFFFFF" w:themeFill="background1"/>
        <w:spacing w:before="0" w:beforeAutospacing="0" w:after="0" w:afterAutospacing="0"/>
        <w:jc w:val="center"/>
        <w:rPr>
          <w:sz w:val="28"/>
          <w:szCs w:val="28"/>
        </w:rPr>
      </w:pPr>
      <w:r w:rsidRPr="00CD690B">
        <w:rPr>
          <w:sz w:val="28"/>
          <w:szCs w:val="28"/>
        </w:rPr>
        <w:t>Сурет 1</w:t>
      </w:r>
      <w:r w:rsidR="001870D9" w:rsidRPr="00CD690B">
        <w:rPr>
          <w:sz w:val="28"/>
          <w:szCs w:val="28"/>
        </w:rPr>
        <w:t>5</w:t>
      </w:r>
      <w:r w:rsidRPr="00CD690B">
        <w:rPr>
          <w:sz w:val="28"/>
          <w:szCs w:val="28"/>
        </w:rPr>
        <w:t xml:space="preserve"> – Хюррем сұлтан</w:t>
      </w:r>
      <w:r w:rsidR="00E5366A" w:rsidRPr="00CD690B">
        <w:rPr>
          <w:sz w:val="28"/>
          <w:szCs w:val="28"/>
        </w:rPr>
        <w:t xml:space="preserve">ның d-id.com платформасында </w:t>
      </w:r>
      <w:r w:rsidR="002278BF" w:rsidRPr="00CD690B">
        <w:rPr>
          <w:sz w:val="28"/>
          <w:szCs w:val="28"/>
        </w:rPr>
        <w:t xml:space="preserve">түрік тілінде </w:t>
      </w:r>
      <w:r w:rsidR="00E5366A" w:rsidRPr="00CD690B">
        <w:rPr>
          <w:sz w:val="28"/>
          <w:szCs w:val="28"/>
        </w:rPr>
        <w:t>«әйел» туралы мақал-мәтелдер</w:t>
      </w:r>
      <w:r w:rsidR="009658AC" w:rsidRPr="00CD690B">
        <w:rPr>
          <w:sz w:val="28"/>
          <w:szCs w:val="28"/>
        </w:rPr>
        <w:t>ді дыбыстау</w:t>
      </w:r>
      <w:r w:rsidR="00E5366A" w:rsidRPr="00CD690B">
        <w:rPr>
          <w:sz w:val="28"/>
          <w:szCs w:val="28"/>
        </w:rPr>
        <w:t xml:space="preserve"> аудиосы</w:t>
      </w:r>
    </w:p>
    <w:p w14:paraId="1F75357F" w14:textId="77777777" w:rsidR="00035B14" w:rsidRPr="00CD690B" w:rsidRDefault="00035B14" w:rsidP="00203749">
      <w:pPr>
        <w:pStyle w:val="a5"/>
        <w:shd w:val="clear" w:color="auto" w:fill="FFFFFF" w:themeFill="background1"/>
        <w:spacing w:before="0" w:beforeAutospacing="0" w:after="0" w:afterAutospacing="0"/>
        <w:ind w:firstLine="709"/>
        <w:rPr>
          <w:sz w:val="28"/>
          <w:szCs w:val="28"/>
        </w:rPr>
      </w:pPr>
    </w:p>
    <w:p w14:paraId="6E921436" w14:textId="6EB8E994" w:rsidR="00035B14" w:rsidRPr="00CD690B" w:rsidRDefault="000A5237" w:rsidP="00203749">
      <w:pPr>
        <w:pStyle w:val="a5"/>
        <w:shd w:val="clear" w:color="auto" w:fill="FFFFFF" w:themeFill="background1"/>
        <w:spacing w:before="0" w:beforeAutospacing="0" w:after="0" w:afterAutospacing="0"/>
        <w:ind w:firstLine="709"/>
        <w:jc w:val="both"/>
        <w:rPr>
          <w:sz w:val="28"/>
          <w:szCs w:val="28"/>
        </w:rPr>
      </w:pPr>
      <w:r w:rsidRPr="00CD690B">
        <w:rPr>
          <w:sz w:val="28"/>
          <w:szCs w:val="28"/>
        </w:rPr>
        <w:t>14</w:t>
      </w:r>
      <w:r w:rsidR="002278BF">
        <w:rPr>
          <w:sz w:val="28"/>
          <w:szCs w:val="28"/>
        </w:rPr>
        <w:t xml:space="preserve"> және </w:t>
      </w:r>
      <w:r w:rsidRPr="00CD690B">
        <w:rPr>
          <w:sz w:val="28"/>
          <w:szCs w:val="28"/>
        </w:rPr>
        <w:t xml:space="preserve">15-суреттерде </w:t>
      </w:r>
      <w:r w:rsidR="00C521B7">
        <w:rPr>
          <w:sz w:val="28"/>
          <w:szCs w:val="28"/>
        </w:rPr>
        <w:t>берілген</w:t>
      </w:r>
      <w:r w:rsidR="00C521B7" w:rsidRPr="00CD690B">
        <w:rPr>
          <w:sz w:val="28"/>
          <w:szCs w:val="28"/>
        </w:rPr>
        <w:t xml:space="preserve"> </w:t>
      </w:r>
      <w:r w:rsidR="00035B14" w:rsidRPr="00CD690B">
        <w:rPr>
          <w:sz w:val="28"/>
          <w:szCs w:val="28"/>
        </w:rPr>
        <w:t>тапсырма</w:t>
      </w:r>
      <w:r w:rsidR="00C521B7">
        <w:rPr>
          <w:sz w:val="28"/>
          <w:szCs w:val="28"/>
        </w:rPr>
        <w:t>лар</w:t>
      </w:r>
      <w:r w:rsidR="00035B14" w:rsidRPr="00CD690B">
        <w:rPr>
          <w:sz w:val="28"/>
          <w:szCs w:val="28"/>
        </w:rPr>
        <w:t>да екі хал</w:t>
      </w:r>
      <w:r w:rsidR="00FD193A" w:rsidRPr="00CD690B">
        <w:rPr>
          <w:sz w:val="28"/>
          <w:szCs w:val="28"/>
        </w:rPr>
        <w:t>ыққа да танымал тұлғалар</w:t>
      </w:r>
      <w:r w:rsidR="002278BF">
        <w:rPr>
          <w:sz w:val="28"/>
          <w:szCs w:val="28"/>
        </w:rPr>
        <w:t xml:space="preserve"> -</w:t>
      </w:r>
      <w:r w:rsidR="00FD193A" w:rsidRPr="00CD690B">
        <w:rPr>
          <w:sz w:val="28"/>
          <w:szCs w:val="28"/>
        </w:rPr>
        <w:t xml:space="preserve"> Дина Нү</w:t>
      </w:r>
      <w:r w:rsidR="00035B14" w:rsidRPr="00CD690B">
        <w:rPr>
          <w:sz w:val="28"/>
          <w:szCs w:val="28"/>
        </w:rPr>
        <w:t>рпей</w:t>
      </w:r>
      <w:r w:rsidR="00FD193A" w:rsidRPr="00CD690B">
        <w:rPr>
          <w:sz w:val="28"/>
          <w:szCs w:val="28"/>
        </w:rPr>
        <w:t>і</w:t>
      </w:r>
      <w:r w:rsidR="00035B14" w:rsidRPr="00CD690B">
        <w:rPr>
          <w:sz w:val="28"/>
          <w:szCs w:val="28"/>
        </w:rPr>
        <w:t xml:space="preserve">сова қазақ тілінде </w:t>
      </w:r>
      <w:r w:rsidR="00FD193A" w:rsidRPr="00CD690B">
        <w:rPr>
          <w:sz w:val="28"/>
          <w:szCs w:val="28"/>
        </w:rPr>
        <w:t>ә</w:t>
      </w:r>
      <w:r w:rsidR="00035B14" w:rsidRPr="00CD690B">
        <w:rPr>
          <w:sz w:val="28"/>
          <w:szCs w:val="28"/>
        </w:rPr>
        <w:t xml:space="preserve">йелге </w:t>
      </w:r>
      <w:r w:rsidR="00FD193A" w:rsidRPr="00CD690B">
        <w:rPr>
          <w:sz w:val="28"/>
          <w:szCs w:val="28"/>
        </w:rPr>
        <w:t>қатысты мақал-мәтелдер айтса, Хюр</w:t>
      </w:r>
      <w:r w:rsidR="00035B14" w:rsidRPr="00CD690B">
        <w:rPr>
          <w:sz w:val="28"/>
          <w:szCs w:val="28"/>
        </w:rPr>
        <w:t>рем сұлтан түрік тілінде әйел туралы мақал-мәтелдер айтады.</w:t>
      </w:r>
    </w:p>
    <w:p w14:paraId="751E5BF7" w14:textId="78B0534A" w:rsidR="00035B14" w:rsidRPr="00CD690B" w:rsidRDefault="00035B14" w:rsidP="00203749">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CD690B">
        <w:rPr>
          <w:rFonts w:ascii="Times New Roman" w:eastAsia="Times New Roman" w:hAnsi="Times New Roman" w:cs="Times New Roman"/>
          <w:sz w:val="28"/>
          <w:szCs w:val="28"/>
          <w:lang w:eastAsia="ru-RU"/>
        </w:rPr>
        <w:t xml:space="preserve">Сабақты тиімді ұйымдастыру </w:t>
      </w:r>
      <w:r w:rsidR="00C521B7">
        <w:rPr>
          <w:rFonts w:ascii="Times New Roman" w:eastAsia="Times New Roman" w:hAnsi="Times New Roman" w:cs="Times New Roman"/>
          <w:sz w:val="28"/>
          <w:szCs w:val="28"/>
          <w:lang w:eastAsia="ru-RU"/>
        </w:rPr>
        <w:t>-</w:t>
      </w:r>
      <w:r w:rsidRPr="00CD690B">
        <w:rPr>
          <w:rFonts w:ascii="Times New Roman" w:eastAsia="Times New Roman" w:hAnsi="Times New Roman" w:cs="Times New Roman"/>
          <w:sz w:val="28"/>
          <w:szCs w:val="28"/>
          <w:lang w:eastAsia="ru-RU"/>
        </w:rPr>
        <w:t xml:space="preserve"> ол заман талабына сай сабақты электронды оқу құралдарын, интерактивті тақтаны пайдалана отырып жүргізу. Тіл үйренушіге мәтінді электронды оқу құралдарынан компьютер көмегімен тыңдап, сұрақтарға жауап беріп, мәтін негізінде бірнеше грамматикалық тапсырмалар орындауға мүмкіндік берілген. Ең бастысы – тапсырмалар күнделікті өмірде кездесетін жағдаяттарға негізделіп берілді, яғни бұл тіл үйренушінің тілді жеңіл түсініп, тез меңгеруіне көмектеседі. </w:t>
      </w:r>
    </w:p>
    <w:p w14:paraId="28BB18C7" w14:textId="2FCC108B" w:rsidR="00035B14" w:rsidRPr="00CD690B" w:rsidRDefault="00345784" w:rsidP="00203749">
      <w:pPr>
        <w:pStyle w:val="a5"/>
        <w:shd w:val="clear" w:color="auto" w:fill="FFFFFF" w:themeFill="background1"/>
        <w:spacing w:before="0" w:beforeAutospacing="0" w:after="0" w:afterAutospacing="0"/>
        <w:ind w:firstLine="709"/>
        <w:jc w:val="both"/>
        <w:rPr>
          <w:sz w:val="28"/>
          <w:szCs w:val="28"/>
        </w:rPr>
      </w:pPr>
      <w:r w:rsidRPr="00CD690B">
        <w:rPr>
          <w:sz w:val="28"/>
          <w:szCs w:val="28"/>
        </w:rPr>
        <w:t xml:space="preserve">Мақал-мәтелдерді оқытуда </w:t>
      </w:r>
      <w:r w:rsidR="00D0377F" w:rsidRPr="00CD690B">
        <w:rPr>
          <w:sz w:val="28"/>
          <w:szCs w:val="28"/>
        </w:rPr>
        <w:t>әр</w:t>
      </w:r>
      <w:r w:rsidR="00035B14" w:rsidRPr="00CD690B">
        <w:rPr>
          <w:sz w:val="28"/>
          <w:szCs w:val="28"/>
        </w:rPr>
        <w:t xml:space="preserve">түрлі цифрлық білім беру ресурстарын пайдалана отырып, аудиовизуалды материалдармен, слайдпен, суреттермен сабақ мазмұнын түрлендіре отырып түсіндіру сабақтың көркемдік мазмұнын аша түсті. </w:t>
      </w:r>
    </w:p>
    <w:p w14:paraId="2CB2627C" w14:textId="44EC8A28"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r w:rsidRPr="00CD690B">
        <w:rPr>
          <w:sz w:val="28"/>
          <w:szCs w:val="28"/>
        </w:rPr>
        <w:t>Тіл ғылымының атасы, ұлт ұстазы А.</w:t>
      </w:r>
      <w:r w:rsidR="009955EA" w:rsidRPr="00CD690B">
        <w:rPr>
          <w:sz w:val="28"/>
          <w:szCs w:val="28"/>
        </w:rPr>
        <w:t xml:space="preserve"> </w:t>
      </w:r>
      <w:r w:rsidRPr="00CD690B">
        <w:rPr>
          <w:sz w:val="28"/>
          <w:szCs w:val="28"/>
        </w:rPr>
        <w:t>Байтұрсынұлы</w:t>
      </w:r>
      <w:r w:rsidR="00C521B7">
        <w:rPr>
          <w:sz w:val="28"/>
          <w:szCs w:val="28"/>
        </w:rPr>
        <w:t>:</w:t>
      </w:r>
      <w:r w:rsidRPr="00CD690B">
        <w:rPr>
          <w:sz w:val="28"/>
          <w:szCs w:val="28"/>
        </w:rPr>
        <w:t xml:space="preserve"> «Оқушыға арналған материалдар аса түсінікті болуы шарт. Мәтін көрнекілік жағынан, танымдылық жағынан қазақ баласының ұғымына таныс және жақын болуы керек. Тілді оқытуда мақал-мәтелдер, нақыл сөздер, мысалдар, қызық әңгімелер маңызды орын алуы қажет. Тілді оқытуда тіл ұстартуға, көрк</w:t>
      </w:r>
      <w:r w:rsidR="003949BF" w:rsidRPr="00CD690B">
        <w:rPr>
          <w:sz w:val="28"/>
          <w:szCs w:val="28"/>
        </w:rPr>
        <w:t>емсөзге де ден қойғаны дұрыс»</w:t>
      </w:r>
      <w:r w:rsidR="00C521B7">
        <w:rPr>
          <w:sz w:val="28"/>
          <w:szCs w:val="28"/>
        </w:rPr>
        <w:t>,</w:t>
      </w:r>
      <w:r w:rsidRPr="00CD690B">
        <w:rPr>
          <w:sz w:val="28"/>
          <w:szCs w:val="28"/>
        </w:rPr>
        <w:t>– деп</w:t>
      </w:r>
      <w:r w:rsidR="00C521B7">
        <w:rPr>
          <w:sz w:val="28"/>
          <w:szCs w:val="28"/>
        </w:rPr>
        <w:t xml:space="preserve"> </w:t>
      </w:r>
      <w:r w:rsidR="00C521B7" w:rsidRPr="00CD690B">
        <w:rPr>
          <w:sz w:val="28"/>
          <w:szCs w:val="28"/>
        </w:rPr>
        <w:t>[107, б. 176]</w:t>
      </w:r>
      <w:r w:rsidRPr="00CD690B">
        <w:rPr>
          <w:sz w:val="28"/>
          <w:szCs w:val="28"/>
        </w:rPr>
        <w:t>, тіл үйрету барысында асыл мұрамызды көрнекілік, танымдық жағынан да пайдалану маңызды екенін сөз етеді. Ғалымның оқыту мәселесіне байланысты ХХ ғасыр басында айтқан бұл пікірі бүгінгі жаһандану кезеңінде де өте өзекті мәселе болып отырғанын байқаймыз.</w:t>
      </w:r>
    </w:p>
    <w:p w14:paraId="527900DE" w14:textId="417CEC6F"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bookmarkStart w:id="32" w:name="_Hlk158903689"/>
      <w:r w:rsidRPr="00CD690B">
        <w:rPr>
          <w:sz w:val="28"/>
          <w:szCs w:val="28"/>
        </w:rPr>
        <w:t>Мақал-мәтелдерді сабақ барысында пайдалану ыңғайлы екенін көрсете отырып, «Оқу мен тәрбие – егіз» дегендей</w:t>
      </w:r>
      <w:r w:rsidR="00C521B7">
        <w:rPr>
          <w:sz w:val="28"/>
          <w:szCs w:val="28"/>
        </w:rPr>
        <w:t>,</w:t>
      </w:r>
      <w:r w:rsidRPr="00CD690B">
        <w:rPr>
          <w:sz w:val="28"/>
          <w:szCs w:val="28"/>
        </w:rPr>
        <w:t xml:space="preserve"> мемлекеттік тілді оқыту барысында мақал-мәтелдерді қолданудың жас ұрпақ бойында ұлттық болмыс, ұлттық мінезді қалыптастырып дамытуда үлесі мол. </w:t>
      </w:r>
    </w:p>
    <w:bookmarkEnd w:id="32"/>
    <w:p w14:paraId="07232BFA" w14:textId="729F547E" w:rsidR="00035B14" w:rsidRPr="00CD690B" w:rsidRDefault="00035B14" w:rsidP="00203749">
      <w:pPr>
        <w:pStyle w:val="a5"/>
        <w:shd w:val="clear" w:color="auto" w:fill="FFFFFF" w:themeFill="background1"/>
        <w:spacing w:before="0" w:beforeAutospacing="0" w:after="0" w:afterAutospacing="0"/>
        <w:ind w:firstLine="709"/>
        <w:jc w:val="both"/>
        <w:rPr>
          <w:sz w:val="28"/>
          <w:szCs w:val="28"/>
        </w:rPr>
      </w:pPr>
      <w:r w:rsidRPr="00CD690B">
        <w:rPr>
          <w:sz w:val="28"/>
          <w:szCs w:val="28"/>
        </w:rPr>
        <w:t>Мақал-мәтелдерді оқытуда цифрлық ресурстарды пайдалана отырып ұсыну – білім алушыны ұлттық құндылықтарға бағыттауда танымдық та, тәрбиелік те жағынан өте маңызды. Қазіргі жаһандану кезеңінде болашақ ұрпағымыз төл мәдениетінен, әдебиетінен, дәстүрінен, тілінен қол үзіп кетпес үшін білім беру барысында рухани мұра, асыл қазынамыз саналатын мақал-мәтелдерді түрлі тапсырмалар арқылы ұсынып отырған абзал. Мұның өзі білім алушылардың еліне, жеріне, тіліне деген сүйіспеншілігін арттыруға, ұлтжандылыққа, рухани дүниесін дамытуға әсерін тигізері сөзсіз. Қазіргі кездегі әлемдік жаһандану үдерісі жастардан көп тіл білуді, көп білімді талап ететіні белгілі. Заман талабына сай жан-жақты дамыған, көп тіл білетін мәдениетті, тәрбиелі, бәсекеге қабілетті маман дайындау – бүгінгі күнгі өзекті мәселенің бірі. Сондықтан болашақ ұрпағымыздың бойына ұлттық құндылықтарымызды сіңіру, рухани мұраны қастерлеуге, ана тілін құрметтей білуге тәрбиелеу – басты мақсатымыз. Қорыта келгенде, заманның ғылыми-техникалық, әлеуметтік, экономикалық даму қарқыны жас ұрпақтың білім, жеке тұлғалық қабілеттерін жан-жақты қалыптастырып, дамытуды талап етеді. Осы талап дейгейінен шығу мақсатында түрлі заманауи технологиялар мен әдіс-тәсілдер арқылы білім берумен қатар</w:t>
      </w:r>
      <w:r w:rsidR="00C521B7">
        <w:rPr>
          <w:sz w:val="28"/>
          <w:szCs w:val="28"/>
        </w:rPr>
        <w:t>,</w:t>
      </w:r>
      <w:r w:rsidRPr="00CD690B">
        <w:rPr>
          <w:sz w:val="28"/>
          <w:szCs w:val="28"/>
        </w:rPr>
        <w:t xml:space="preserve"> ұлттық таным мен болмыс, қазақы дәстүр, тарихымызды дәріптейтін білікті ұрпақ тәрбиелеу – міндетіміз.</w:t>
      </w:r>
    </w:p>
    <w:p w14:paraId="6B5ADBCD" w14:textId="7777777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bookmarkStart w:id="33" w:name="_Hlk158903728"/>
      <w:r w:rsidRPr="00CD690B">
        <w:rPr>
          <w:rFonts w:ascii="Times New Roman" w:hAnsi="Times New Roman" w:cs="Times New Roman"/>
          <w:sz w:val="28"/>
          <w:szCs w:val="28"/>
        </w:rPr>
        <w:t>Зерттеудің осы кезеңінде жүргізілген жұмыстардың тұтас талдауы келесі қорытындыларды жасауға мүмкіндік береді:</w:t>
      </w:r>
    </w:p>
    <w:p w14:paraId="17AF3A57" w14:textId="641CF0EA" w:rsidR="00035B14" w:rsidRPr="00CD690B" w:rsidRDefault="00415FBA" w:rsidP="00203749">
      <w:pPr>
        <w:shd w:val="clear" w:color="auto" w:fill="FFFFFF" w:themeFill="background1"/>
        <w:tabs>
          <w:tab w:val="left" w:pos="851"/>
        </w:tabs>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 xml:space="preserve">– </w:t>
      </w:r>
      <w:r w:rsidR="00035B14" w:rsidRPr="00CD690B">
        <w:rPr>
          <w:rFonts w:ascii="Times New Roman" w:hAnsi="Times New Roman" w:cs="Times New Roman"/>
          <w:sz w:val="28"/>
          <w:szCs w:val="28"/>
        </w:rPr>
        <w:t>біріншіден, халықтық педагогика құралдарын қолдана отырып, интерактивті оқытуды ұйымдастыру</w:t>
      </w:r>
      <w:r w:rsidR="00C521B7">
        <w:rPr>
          <w:rFonts w:ascii="Times New Roman" w:hAnsi="Times New Roman" w:cs="Times New Roman"/>
          <w:sz w:val="28"/>
          <w:szCs w:val="28"/>
        </w:rPr>
        <w:t>,</w:t>
      </w:r>
      <w:r w:rsidR="00035B14" w:rsidRPr="00CD690B">
        <w:rPr>
          <w:rFonts w:ascii="Times New Roman" w:hAnsi="Times New Roman" w:cs="Times New Roman"/>
          <w:sz w:val="28"/>
          <w:szCs w:val="28"/>
        </w:rPr>
        <w:t xml:space="preserve"> оны ойындарға қосуды және мақал-мәтелдер ажырамас элементтері болған кәсіби бағдарланған жағдайларды талқылауды көздеді;</w:t>
      </w:r>
    </w:p>
    <w:p w14:paraId="385DE09D" w14:textId="40808E30" w:rsidR="00035B14" w:rsidRPr="00CD690B" w:rsidRDefault="00415FBA" w:rsidP="00203749">
      <w:pPr>
        <w:shd w:val="clear" w:color="auto" w:fill="FFFFFF" w:themeFill="background1"/>
        <w:tabs>
          <w:tab w:val="left" w:pos="851"/>
        </w:tabs>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 xml:space="preserve">– </w:t>
      </w:r>
      <w:r w:rsidR="00035B14" w:rsidRPr="00CD690B">
        <w:rPr>
          <w:rFonts w:ascii="Times New Roman" w:hAnsi="Times New Roman" w:cs="Times New Roman"/>
          <w:sz w:val="28"/>
          <w:szCs w:val="28"/>
        </w:rPr>
        <w:t>екіншіден, ойындар өзі қабылдаған әлеуметтік-мәдени үлгілер негізінде интерактивті стратегиялар мен тактикаларды дұрыс пайдалануға бағытталған «моно» және мәдениетаралық қарым-қатынас процесінде әлеуметтік-мәдени өзара әрекеттесуге қатысушының жадынамасын пайдалану арқылы жүзеге асырылды;</w:t>
      </w:r>
    </w:p>
    <w:p w14:paraId="047ECC0B" w14:textId="6579503F" w:rsidR="00035B14" w:rsidRPr="00CD690B" w:rsidRDefault="00415FBA" w:rsidP="00203749">
      <w:pPr>
        <w:shd w:val="clear" w:color="auto" w:fill="FFFFFF" w:themeFill="background1"/>
        <w:tabs>
          <w:tab w:val="left" w:pos="851"/>
        </w:tabs>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 xml:space="preserve">– </w:t>
      </w:r>
      <w:r w:rsidR="00035B14" w:rsidRPr="00CD690B">
        <w:rPr>
          <w:rFonts w:ascii="Times New Roman" w:hAnsi="Times New Roman" w:cs="Times New Roman"/>
          <w:sz w:val="28"/>
          <w:szCs w:val="28"/>
        </w:rPr>
        <w:t xml:space="preserve">үшіншіден, сипатталған ұйымдық-педагогикалық жағдайды іске асыру </w:t>
      </w:r>
      <w:r w:rsidR="00006913">
        <w:rPr>
          <w:rFonts w:ascii="Times New Roman" w:hAnsi="Times New Roman" w:cs="Times New Roman"/>
          <w:sz w:val="28"/>
          <w:szCs w:val="28"/>
        </w:rPr>
        <w:t>процесінде</w:t>
      </w:r>
      <w:r w:rsidR="00C521B7" w:rsidRPr="00CD690B">
        <w:rPr>
          <w:rFonts w:ascii="Times New Roman" w:hAnsi="Times New Roman" w:cs="Times New Roman"/>
          <w:sz w:val="28"/>
          <w:szCs w:val="28"/>
        </w:rPr>
        <w:t xml:space="preserve"> </w:t>
      </w:r>
      <w:r w:rsidR="00035B14" w:rsidRPr="00CD690B">
        <w:rPr>
          <w:rFonts w:ascii="Times New Roman" w:hAnsi="Times New Roman" w:cs="Times New Roman"/>
          <w:sz w:val="28"/>
          <w:szCs w:val="28"/>
        </w:rPr>
        <w:t xml:space="preserve">мақал-мәтелдермен жұмыс арнайы әзірленген алгоритм негізінде жүргізілді, оның әрбір қадамы эвристикалық, бағалау, рефлексивті </w:t>
      </w:r>
      <w:r w:rsidR="00C521B7">
        <w:rPr>
          <w:rFonts w:ascii="Times New Roman" w:hAnsi="Times New Roman" w:cs="Times New Roman"/>
          <w:sz w:val="28"/>
          <w:szCs w:val="28"/>
        </w:rPr>
        <w:t xml:space="preserve">түрде </w:t>
      </w:r>
      <w:r w:rsidR="00035B14" w:rsidRPr="00CD690B">
        <w:rPr>
          <w:rFonts w:ascii="Times New Roman" w:hAnsi="Times New Roman" w:cs="Times New Roman"/>
          <w:sz w:val="28"/>
          <w:szCs w:val="28"/>
        </w:rPr>
        <w:t>біртіндеп іске асырылды және олардың әлеуметтік-мәдени әлеуетін талдаудың педагогикалық механизмін көрсетті</w:t>
      </w:r>
      <w:r w:rsidRPr="00CD690B">
        <w:rPr>
          <w:rFonts w:ascii="Times New Roman" w:hAnsi="Times New Roman" w:cs="Times New Roman"/>
          <w:sz w:val="28"/>
          <w:szCs w:val="28"/>
        </w:rPr>
        <w:t>;</w:t>
      </w:r>
    </w:p>
    <w:p w14:paraId="3C0E47CF" w14:textId="2488B809" w:rsidR="00B778DC" w:rsidRDefault="00415FBA" w:rsidP="00B778DC">
      <w:pPr>
        <w:shd w:val="clear" w:color="auto" w:fill="FFFFFF" w:themeFill="background1"/>
        <w:tabs>
          <w:tab w:val="left" w:pos="851"/>
        </w:tabs>
        <w:spacing w:after="0" w:line="240" w:lineRule="auto"/>
        <w:ind w:firstLine="709"/>
        <w:jc w:val="both"/>
        <w:rPr>
          <w:rFonts w:ascii="Times New Roman" w:hAnsi="Times New Roman" w:cs="Times New Roman"/>
          <w:sz w:val="28"/>
          <w:szCs w:val="28"/>
        </w:rPr>
      </w:pPr>
      <w:bookmarkStart w:id="34" w:name="_Hlk168328433"/>
      <w:r w:rsidRPr="00CD690B">
        <w:rPr>
          <w:rFonts w:ascii="Times New Roman" w:hAnsi="Times New Roman" w:cs="Times New Roman"/>
          <w:sz w:val="28"/>
          <w:szCs w:val="28"/>
        </w:rPr>
        <w:t xml:space="preserve">– </w:t>
      </w:r>
      <w:bookmarkEnd w:id="33"/>
      <w:bookmarkEnd w:id="34"/>
      <w:r w:rsidR="00B778DC">
        <w:rPr>
          <w:rFonts w:ascii="Times New Roman" w:hAnsi="Times New Roman" w:cs="Times New Roman"/>
          <w:sz w:val="28"/>
          <w:szCs w:val="28"/>
        </w:rPr>
        <w:t>т</w:t>
      </w:r>
      <w:r w:rsidR="00B778DC" w:rsidRPr="00B778DC">
        <w:rPr>
          <w:rFonts w:ascii="Times New Roman" w:hAnsi="Times New Roman" w:cs="Times New Roman"/>
          <w:sz w:val="28"/>
          <w:szCs w:val="28"/>
        </w:rPr>
        <w:t>өртіншіден, білім берушінің әлеуметтік-мәдени білімді игеруі мен қабылдауына бағытталған алғашқы ұйымдастырушылық-педагогикалық шартты іске асыру нәтижелерін талдау негізінде интеграцияланған арнайы курсты әзірлеу және іске асыру, сондай-ақ оның әлеуметтік-мәдени дайындығының мазмұнын мақал-мәтелдермен байыту әлеуметтік-мәдени дайындық деңгейін арттыруға ықпал ететіні дәлелденді.</w:t>
      </w:r>
    </w:p>
    <w:p w14:paraId="67DAFE75" w14:textId="6068DBB3" w:rsidR="00035B14" w:rsidRPr="00CD690B" w:rsidRDefault="00035B14" w:rsidP="00B778DC">
      <w:pPr>
        <w:shd w:val="clear" w:color="auto" w:fill="FFFFFF" w:themeFill="background1"/>
        <w:tabs>
          <w:tab w:val="left" w:pos="851"/>
        </w:tabs>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Оқытуды бір ғана лингвистикалық тәсілмен құру мүмкін емес ек</w:t>
      </w:r>
      <w:r w:rsidR="00B778DC">
        <w:rPr>
          <w:rFonts w:ascii="Times New Roman" w:hAnsi="Times New Roman" w:cs="Times New Roman"/>
          <w:sz w:val="28"/>
          <w:szCs w:val="28"/>
        </w:rPr>
        <w:t>ендігі белгілі.</w:t>
      </w:r>
      <w:r w:rsidRPr="00CD690B">
        <w:rPr>
          <w:rFonts w:ascii="Times New Roman" w:hAnsi="Times New Roman" w:cs="Times New Roman"/>
          <w:sz w:val="28"/>
          <w:szCs w:val="28"/>
        </w:rPr>
        <w:t xml:space="preserve"> Психологиялық даму міндетті шарт болып табылады. Ол үшін ортаға сіңу қажет. Өмір сүріп жатқан ортаға сіңсеңіз, сіз фильмдерді аудармасыз көре аласыз, музыка тыңдай аласыз, бір сөзбен айтқанда, тілді тек оқу материалдарында емес, тірідей қолданысын, қалай естілетінін біле аласыз.</w:t>
      </w:r>
    </w:p>
    <w:p w14:paraId="5760AE30" w14:textId="7777777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Бағдарламаны іске асыру қорытындыларын бағалай отырып біз мынадай қорытындыға келдік:</w:t>
      </w:r>
    </w:p>
    <w:p w14:paraId="33073F8E" w14:textId="00D4AD62"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 xml:space="preserve">Біріншіден, </w:t>
      </w:r>
      <w:r w:rsidR="008512E8" w:rsidRPr="00CD690B">
        <w:rPr>
          <w:rFonts w:ascii="Times New Roman" w:hAnsi="Times New Roman" w:cs="Times New Roman"/>
          <w:sz w:val="28"/>
          <w:szCs w:val="28"/>
        </w:rPr>
        <w:t>білім алушыны</w:t>
      </w:r>
      <w:r w:rsidRPr="00CD690B">
        <w:rPr>
          <w:rFonts w:ascii="Times New Roman" w:hAnsi="Times New Roman" w:cs="Times New Roman"/>
          <w:sz w:val="28"/>
          <w:szCs w:val="28"/>
        </w:rPr>
        <w:t xml:space="preserve"> халықтық педагогика құралдарын зерттеу бойынша зерттеу қызметіне қосу оның оқу-зерттеу қызметін ұйымдастыру арқылы жүзеге асырылады</w:t>
      </w:r>
      <w:r w:rsidR="00890339" w:rsidRPr="00CD690B">
        <w:rPr>
          <w:rFonts w:ascii="Times New Roman" w:hAnsi="Times New Roman" w:cs="Times New Roman"/>
          <w:sz w:val="28"/>
          <w:szCs w:val="28"/>
        </w:rPr>
        <w:t>.</w:t>
      </w:r>
    </w:p>
    <w:p w14:paraId="381DF571" w14:textId="7DD07CFD"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bookmarkStart w:id="35" w:name="_Hlk168328587"/>
      <w:r w:rsidRPr="00CD690B">
        <w:rPr>
          <w:rFonts w:ascii="Times New Roman" w:hAnsi="Times New Roman" w:cs="Times New Roman"/>
          <w:sz w:val="28"/>
          <w:szCs w:val="28"/>
        </w:rPr>
        <w:t xml:space="preserve">Екіншіден, </w:t>
      </w:r>
      <w:r w:rsidR="008512E8" w:rsidRPr="00CD690B">
        <w:rPr>
          <w:rFonts w:ascii="Times New Roman" w:hAnsi="Times New Roman" w:cs="Times New Roman"/>
          <w:sz w:val="28"/>
          <w:szCs w:val="28"/>
        </w:rPr>
        <w:t xml:space="preserve">білім алушыны </w:t>
      </w:r>
      <w:r w:rsidRPr="00CD690B">
        <w:rPr>
          <w:rFonts w:ascii="Times New Roman" w:hAnsi="Times New Roman" w:cs="Times New Roman"/>
          <w:sz w:val="28"/>
          <w:szCs w:val="28"/>
        </w:rPr>
        <w:t xml:space="preserve">халықтық педагогика арқылы әлеуметтік-мәдени даярлау жүйесінде оқу-зерттеу қызметі тәжірибелік бақыланатын немесе теориялық талданатын фактілердің, құбылыстардың, </w:t>
      </w:r>
      <w:r w:rsidR="00006913">
        <w:rPr>
          <w:rFonts w:ascii="Times New Roman" w:hAnsi="Times New Roman" w:cs="Times New Roman"/>
          <w:sz w:val="28"/>
          <w:szCs w:val="28"/>
        </w:rPr>
        <w:t>процестердің</w:t>
      </w:r>
      <w:r w:rsidR="008D1B58" w:rsidRPr="00CD690B">
        <w:rPr>
          <w:rFonts w:ascii="Times New Roman" w:hAnsi="Times New Roman" w:cs="Times New Roman"/>
          <w:sz w:val="28"/>
          <w:szCs w:val="28"/>
        </w:rPr>
        <w:t xml:space="preserve"> </w:t>
      </w:r>
      <w:r w:rsidRPr="00CD690B">
        <w:rPr>
          <w:rFonts w:ascii="Times New Roman" w:hAnsi="Times New Roman" w:cs="Times New Roman"/>
          <w:sz w:val="28"/>
          <w:szCs w:val="28"/>
        </w:rPr>
        <w:t>табиғи байланыстары мен қатынастарын түсіндіруге және дәлелдеуге бағытталған, негізінен жанама және перспективалық басқарудың дидактикалық құралдарын қолдана отырып, оқытушы ұйымдастыратын мәдени игеру және мәдени шығармашылық қызмет ретінде қарастырылады</w:t>
      </w:r>
      <w:r w:rsidR="00890339" w:rsidRPr="00CD690B">
        <w:rPr>
          <w:rFonts w:ascii="Times New Roman" w:hAnsi="Times New Roman" w:cs="Times New Roman"/>
          <w:sz w:val="28"/>
          <w:szCs w:val="28"/>
        </w:rPr>
        <w:t>.</w:t>
      </w:r>
    </w:p>
    <w:bookmarkEnd w:id="35"/>
    <w:p w14:paraId="705DB522" w14:textId="571D981D"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Үшіншіден, болашақ маманның оқу-зерттеу қызметін ұйымдастыру оның негізгі компоненттерінің: мотивациялық, мазмұнды және операциялық бірлігін қамтамасыз ететін ақпараттық, аналитикалық және тұжырымдамалық кезеңдерді дәйекті түрде жүзеге асыруды көздеді</w:t>
      </w:r>
      <w:r w:rsidR="00890339" w:rsidRPr="00CD690B">
        <w:rPr>
          <w:rFonts w:ascii="Times New Roman" w:hAnsi="Times New Roman" w:cs="Times New Roman"/>
          <w:sz w:val="28"/>
          <w:szCs w:val="28"/>
        </w:rPr>
        <w:t>.</w:t>
      </w:r>
    </w:p>
    <w:p w14:paraId="55FAC552" w14:textId="297C2589"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 xml:space="preserve">Төртіншіден, </w:t>
      </w:r>
      <w:r w:rsidR="00667202" w:rsidRPr="00CD690B">
        <w:rPr>
          <w:rFonts w:ascii="Times New Roman" w:hAnsi="Times New Roman" w:cs="Times New Roman"/>
          <w:sz w:val="28"/>
          <w:szCs w:val="28"/>
        </w:rPr>
        <w:t xml:space="preserve">білім алушының </w:t>
      </w:r>
      <w:r w:rsidRPr="00CD690B">
        <w:rPr>
          <w:rFonts w:ascii="Times New Roman" w:hAnsi="Times New Roman" w:cs="Times New Roman"/>
          <w:sz w:val="28"/>
          <w:szCs w:val="28"/>
        </w:rPr>
        <w:t xml:space="preserve"> оқу-зерттеу қызметі нақты оқу-зерттеу тапсырмасын орындауды көздейді, эмпирикалық, теориялық, практикалық, аралас, оның мазмұнды аспектісі халықтық педагогиканың құралы ретінде мақал-мәтелдерді зерттеумен байланысты</w:t>
      </w:r>
      <w:r w:rsidR="00890339" w:rsidRPr="00CD690B">
        <w:rPr>
          <w:rFonts w:ascii="Times New Roman" w:hAnsi="Times New Roman" w:cs="Times New Roman"/>
          <w:sz w:val="28"/>
          <w:szCs w:val="28"/>
        </w:rPr>
        <w:t>.</w:t>
      </w:r>
    </w:p>
    <w:p w14:paraId="28147881" w14:textId="069F9AF7" w:rsidR="005719E2" w:rsidRPr="00CD690B" w:rsidRDefault="00035B14" w:rsidP="001559E2">
      <w:pPr>
        <w:shd w:val="clear" w:color="auto" w:fill="FFFFFF" w:themeFill="background1"/>
        <w:spacing w:after="0" w:line="240" w:lineRule="auto"/>
        <w:ind w:firstLine="709"/>
        <w:jc w:val="both"/>
        <w:rPr>
          <w:rFonts w:ascii="Times New Roman" w:hAnsi="Times New Roman" w:cs="Times New Roman"/>
          <w:sz w:val="28"/>
          <w:szCs w:val="28"/>
        </w:rPr>
      </w:pPr>
      <w:bookmarkStart w:id="36" w:name="_Hlk168328667"/>
      <w:r w:rsidRPr="00CD690B">
        <w:rPr>
          <w:rFonts w:ascii="Times New Roman" w:hAnsi="Times New Roman" w:cs="Times New Roman"/>
          <w:sz w:val="28"/>
          <w:szCs w:val="28"/>
        </w:rPr>
        <w:t>Бесіншіден,</w:t>
      </w:r>
      <w:bookmarkEnd w:id="36"/>
      <w:r w:rsidR="001559E2">
        <w:rPr>
          <w:rFonts w:ascii="Times New Roman" w:hAnsi="Times New Roman" w:cs="Times New Roman"/>
          <w:sz w:val="28"/>
          <w:szCs w:val="28"/>
        </w:rPr>
        <w:t xml:space="preserve"> </w:t>
      </w:r>
      <w:r w:rsidRPr="00CD690B">
        <w:rPr>
          <w:rFonts w:ascii="Times New Roman" w:hAnsi="Times New Roman" w:cs="Times New Roman"/>
          <w:sz w:val="28"/>
          <w:szCs w:val="28"/>
        </w:rPr>
        <w:t>нәтижелерді талдау оның негізгі қызметі – әлеуметтік-мәдени білімді нақтылау, әлеуметтік-мәдени тәжірибені игеру және қайта құру –  орындалғанын көрсетті.</w:t>
      </w:r>
    </w:p>
    <w:p w14:paraId="552F28E9" w14:textId="77777777" w:rsidR="005719E2" w:rsidRPr="00CD690B" w:rsidRDefault="005719E2" w:rsidP="00203749">
      <w:pPr>
        <w:shd w:val="clear" w:color="auto" w:fill="FFFFFF" w:themeFill="background1"/>
        <w:spacing w:after="0" w:line="240" w:lineRule="auto"/>
        <w:ind w:firstLine="709"/>
        <w:jc w:val="both"/>
        <w:rPr>
          <w:rFonts w:ascii="Times New Roman" w:hAnsi="Times New Roman" w:cs="Times New Roman"/>
          <w:sz w:val="28"/>
          <w:szCs w:val="28"/>
        </w:rPr>
      </w:pPr>
    </w:p>
    <w:p w14:paraId="0E113834" w14:textId="0574AC68"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b/>
          <w:bCs/>
          <w:sz w:val="28"/>
          <w:szCs w:val="28"/>
        </w:rPr>
      </w:pPr>
      <w:r w:rsidRPr="00CD690B">
        <w:rPr>
          <w:rFonts w:ascii="Times New Roman" w:hAnsi="Times New Roman" w:cs="Times New Roman"/>
          <w:b/>
          <w:bCs/>
          <w:sz w:val="28"/>
          <w:szCs w:val="28"/>
        </w:rPr>
        <w:t>3.</w:t>
      </w:r>
      <w:r w:rsidR="008512E8" w:rsidRPr="00CD690B">
        <w:rPr>
          <w:rFonts w:ascii="Times New Roman" w:hAnsi="Times New Roman" w:cs="Times New Roman"/>
          <w:b/>
          <w:bCs/>
          <w:sz w:val="28"/>
          <w:szCs w:val="28"/>
        </w:rPr>
        <w:t xml:space="preserve">3 </w:t>
      </w:r>
      <w:r w:rsidRPr="00CD690B">
        <w:rPr>
          <w:rFonts w:ascii="Times New Roman" w:hAnsi="Times New Roman" w:cs="Times New Roman"/>
          <w:b/>
          <w:bCs/>
          <w:sz w:val="28"/>
          <w:szCs w:val="28"/>
        </w:rPr>
        <w:t>«Әйел» концептісіне қатысты мақал-мәтелдерді оқытуды зерттеудің эмпирикасы: сауалнама нәтижелерінің салыстырмалы көрсеткіштері</w:t>
      </w:r>
    </w:p>
    <w:p w14:paraId="74DDF6FB" w14:textId="77777777" w:rsidR="00CB5F87" w:rsidRDefault="00CB5F87" w:rsidP="00203749">
      <w:pPr>
        <w:shd w:val="clear" w:color="auto" w:fill="FFFFFF" w:themeFill="background1"/>
        <w:spacing w:after="0" w:line="240" w:lineRule="auto"/>
        <w:ind w:firstLine="709"/>
        <w:jc w:val="both"/>
        <w:rPr>
          <w:rFonts w:ascii="Times New Roman" w:hAnsi="Times New Roman" w:cs="Times New Roman"/>
          <w:sz w:val="28"/>
          <w:szCs w:val="28"/>
        </w:rPr>
      </w:pPr>
    </w:p>
    <w:p w14:paraId="20D9E9BF" w14:textId="6CFFBB67" w:rsidR="00D25388" w:rsidRDefault="00D25388" w:rsidP="004E773E">
      <w:pPr>
        <w:shd w:val="clear" w:color="auto" w:fill="FFFFFF" w:themeFill="background1"/>
        <w:spacing w:after="0" w:line="240" w:lineRule="auto"/>
        <w:ind w:firstLine="709"/>
        <w:jc w:val="both"/>
        <w:rPr>
          <w:rFonts w:ascii="Times New Roman" w:hAnsi="Times New Roman" w:cs="Times New Roman"/>
          <w:sz w:val="28"/>
          <w:szCs w:val="28"/>
        </w:rPr>
      </w:pPr>
      <w:r w:rsidRPr="00D25388">
        <w:rPr>
          <w:rFonts w:ascii="Times New Roman" w:hAnsi="Times New Roman" w:cs="Times New Roman"/>
          <w:sz w:val="28"/>
          <w:szCs w:val="28"/>
        </w:rPr>
        <w:t>«Әйел» ұғымына қатысты мақал-мәтелдерді зерттеу түрлі қоғамдардағы әйелдерге тән мәдени түсініктер мен әлеуметтік рөлдерді тереңірек түсінуге мүмкіндік береді. Мақал-мәтелдер халықтың даналығы мен тарихи дәстүрлерін көрсетеді, ал олардың талдауы жалпы белгілер мен мәдени айырмашылықтарды анықтауға көмектеседі. Осы тарауда қазақ және түрік мақал-мәтелдерінің «әйел» ұғымымен байланысты эмпирикалық зерттеу қарастырылады, оның мақсаты – осы екі мәдениеттегі әйелдердің рөліне қатысты қабылдаудың ерекшеліктерін анықтау.</w:t>
      </w:r>
    </w:p>
    <w:p w14:paraId="6B908010" w14:textId="77777777" w:rsidR="004E773E" w:rsidRPr="004E773E" w:rsidRDefault="004E773E" w:rsidP="004E773E">
      <w:pPr>
        <w:shd w:val="clear" w:color="auto" w:fill="FFFFFF" w:themeFill="background1"/>
        <w:spacing w:after="0" w:line="240" w:lineRule="auto"/>
        <w:ind w:firstLine="709"/>
        <w:jc w:val="both"/>
        <w:rPr>
          <w:rFonts w:ascii="Times New Roman" w:hAnsi="Times New Roman" w:cs="Times New Roman"/>
          <w:sz w:val="28"/>
          <w:szCs w:val="28"/>
        </w:rPr>
      </w:pPr>
      <w:r w:rsidRPr="004E773E">
        <w:rPr>
          <w:rFonts w:ascii="Times New Roman" w:hAnsi="Times New Roman" w:cs="Times New Roman"/>
          <w:sz w:val="28"/>
          <w:szCs w:val="28"/>
        </w:rPr>
        <w:t>Эмпирикалық зерттеу үшін  негізгі әдістердің бірі сауалнама қолданылды. Сауалнама  Қазақстандағы және Түркиядағы  респонденттердің  екі тобының (елу жасқа дейінгі ересектер  және  жастар мен студенттер) арасында жүргізілді.</w:t>
      </w:r>
    </w:p>
    <w:p w14:paraId="218DD742" w14:textId="77777777" w:rsidR="004E773E" w:rsidRPr="004E773E" w:rsidRDefault="004E773E" w:rsidP="004E773E">
      <w:pPr>
        <w:shd w:val="clear" w:color="auto" w:fill="FFFFFF" w:themeFill="background1"/>
        <w:spacing w:after="0" w:line="240" w:lineRule="auto"/>
        <w:ind w:firstLine="709"/>
        <w:jc w:val="both"/>
        <w:rPr>
          <w:rFonts w:ascii="Times New Roman" w:hAnsi="Times New Roman" w:cs="Times New Roman"/>
          <w:sz w:val="28"/>
          <w:szCs w:val="28"/>
        </w:rPr>
      </w:pPr>
      <w:r w:rsidRPr="004E773E">
        <w:rPr>
          <w:rFonts w:ascii="Times New Roman" w:hAnsi="Times New Roman" w:cs="Times New Roman"/>
          <w:sz w:val="28"/>
          <w:szCs w:val="28"/>
        </w:rPr>
        <w:t>«Қазақ және түрік мақал-мәтелдеріндегі «әйел» концептісі» тақырыбындағы сауалнама респонденттердің әртүрлі топтары арасында жүргізілді, бұл жан-жақты және объективті деректерді алуға мүмкіндік берді. Зерттеуге  негізгі топ  екі қатысты:</w:t>
      </w:r>
    </w:p>
    <w:p w14:paraId="5987B2C0" w14:textId="77777777" w:rsidR="004E773E" w:rsidRPr="004E773E" w:rsidRDefault="004E773E" w:rsidP="004E773E">
      <w:pPr>
        <w:shd w:val="clear" w:color="auto" w:fill="FFFFFF" w:themeFill="background1"/>
        <w:spacing w:after="0" w:line="240" w:lineRule="auto"/>
        <w:ind w:firstLine="709"/>
        <w:jc w:val="both"/>
        <w:rPr>
          <w:rFonts w:ascii="Times New Roman" w:hAnsi="Times New Roman" w:cs="Times New Roman"/>
          <w:sz w:val="28"/>
          <w:szCs w:val="28"/>
        </w:rPr>
      </w:pPr>
      <w:r w:rsidRPr="004E773E">
        <w:rPr>
          <w:rFonts w:ascii="Times New Roman" w:hAnsi="Times New Roman" w:cs="Times New Roman"/>
          <w:sz w:val="28"/>
          <w:szCs w:val="28"/>
        </w:rPr>
        <w:t>1.</w:t>
      </w:r>
      <w:r w:rsidRPr="004E773E">
        <w:rPr>
          <w:rFonts w:ascii="Times New Roman" w:hAnsi="Times New Roman" w:cs="Times New Roman"/>
          <w:sz w:val="28"/>
          <w:szCs w:val="28"/>
        </w:rPr>
        <w:tab/>
        <w:t>Аға буынның білімді өкілдері: бұған 50 жастан асқан, жоғары білімі бар және бай өмірлік және мәдени тәжірибесі бар адамдар кірді. Олар өздерінің білімдері мен өмірлік тәжірибелеріне сүйене отырып, әйелдің қоғамдағы рөлі туралы терең және дәстүрлі түсініктер бере алды.</w:t>
      </w:r>
    </w:p>
    <w:p w14:paraId="162D536D" w14:textId="71C4F583" w:rsidR="004E773E" w:rsidRPr="00D25388" w:rsidRDefault="004E773E" w:rsidP="004E773E">
      <w:pPr>
        <w:shd w:val="clear" w:color="auto" w:fill="FFFFFF" w:themeFill="background1"/>
        <w:spacing w:after="0" w:line="240" w:lineRule="auto"/>
        <w:ind w:firstLine="709"/>
        <w:jc w:val="both"/>
        <w:rPr>
          <w:rFonts w:ascii="Times New Roman" w:hAnsi="Times New Roman" w:cs="Times New Roman"/>
          <w:sz w:val="28"/>
          <w:szCs w:val="28"/>
        </w:rPr>
      </w:pPr>
      <w:r w:rsidRPr="004E773E">
        <w:rPr>
          <w:rFonts w:ascii="Times New Roman" w:hAnsi="Times New Roman" w:cs="Times New Roman"/>
          <w:sz w:val="28"/>
          <w:szCs w:val="28"/>
        </w:rPr>
        <w:t>2.</w:t>
      </w:r>
      <w:r w:rsidRPr="004E773E">
        <w:rPr>
          <w:rFonts w:ascii="Times New Roman" w:hAnsi="Times New Roman" w:cs="Times New Roman"/>
          <w:sz w:val="28"/>
          <w:szCs w:val="28"/>
        </w:rPr>
        <w:tab/>
        <w:t>Жастар мен студенттер: жас буын өкілдері, соның ішінде университет студенттерінен  қазіргі қоғамдағы әйел рөлін қабылдаудағы өзгерістер туралы жаңа түсініктер  алу үшін енгізілді. Бұл топ жаһандану мен әлеуметтік өзгерістер жағдайында әйелдің рөлін қабылдаудың қалай өзгеретінін анықтауға мүмкіндік берді.</w:t>
      </w:r>
    </w:p>
    <w:p w14:paraId="48A11F5E" w14:textId="7521A752" w:rsidR="00D25388" w:rsidRDefault="00D25388" w:rsidP="004E773E">
      <w:pPr>
        <w:shd w:val="clear" w:color="auto" w:fill="FFFFFF" w:themeFill="background1"/>
        <w:spacing w:after="0" w:line="240" w:lineRule="auto"/>
        <w:ind w:firstLine="709"/>
        <w:jc w:val="both"/>
        <w:rPr>
          <w:rFonts w:ascii="Times New Roman" w:hAnsi="Times New Roman" w:cs="Times New Roman"/>
          <w:sz w:val="28"/>
          <w:szCs w:val="28"/>
        </w:rPr>
      </w:pPr>
      <w:r w:rsidRPr="00D25388">
        <w:rPr>
          <w:rFonts w:ascii="Times New Roman" w:hAnsi="Times New Roman" w:cs="Times New Roman"/>
          <w:sz w:val="28"/>
          <w:szCs w:val="28"/>
        </w:rPr>
        <w:t xml:space="preserve">Сауалнама құрылымдалған және </w:t>
      </w:r>
      <w:r>
        <w:rPr>
          <w:rFonts w:ascii="Times New Roman" w:hAnsi="Times New Roman" w:cs="Times New Roman"/>
          <w:sz w:val="28"/>
          <w:szCs w:val="28"/>
        </w:rPr>
        <w:t xml:space="preserve"> «әйел» концептісіне </w:t>
      </w:r>
      <w:r w:rsidRPr="00D25388">
        <w:rPr>
          <w:rFonts w:ascii="Times New Roman" w:hAnsi="Times New Roman" w:cs="Times New Roman"/>
          <w:sz w:val="28"/>
          <w:szCs w:val="28"/>
        </w:rPr>
        <w:t xml:space="preserve"> </w:t>
      </w:r>
      <w:r>
        <w:rPr>
          <w:rFonts w:ascii="Times New Roman" w:hAnsi="Times New Roman" w:cs="Times New Roman"/>
          <w:sz w:val="28"/>
          <w:szCs w:val="28"/>
        </w:rPr>
        <w:t xml:space="preserve"> қатысты </w:t>
      </w:r>
      <w:r w:rsidRPr="00D25388">
        <w:rPr>
          <w:rFonts w:ascii="Times New Roman" w:hAnsi="Times New Roman" w:cs="Times New Roman"/>
          <w:sz w:val="28"/>
          <w:szCs w:val="28"/>
        </w:rPr>
        <w:t xml:space="preserve">мақал-мәтелдердің түсінігі мен интерпретациясын анықтауға бағытталған сұрақтарды қамтыды. Респонденттер </w:t>
      </w:r>
      <w:r w:rsidR="004E773E" w:rsidRPr="004E773E">
        <w:rPr>
          <w:rFonts w:ascii="Times New Roman" w:hAnsi="Times New Roman" w:cs="Times New Roman"/>
          <w:sz w:val="28"/>
          <w:szCs w:val="28"/>
        </w:rPr>
        <w:t xml:space="preserve"> «әйел» концептісіне   қатысты </w:t>
      </w:r>
      <w:r w:rsidRPr="00D25388">
        <w:rPr>
          <w:rFonts w:ascii="Times New Roman" w:hAnsi="Times New Roman" w:cs="Times New Roman"/>
          <w:sz w:val="28"/>
          <w:szCs w:val="28"/>
        </w:rPr>
        <w:t>әртүрлі мақал-мәтелдердің әйелд</w:t>
      </w:r>
      <w:r w:rsidR="004E773E">
        <w:rPr>
          <w:rFonts w:ascii="Times New Roman" w:hAnsi="Times New Roman" w:cs="Times New Roman"/>
          <w:sz w:val="28"/>
          <w:szCs w:val="28"/>
        </w:rPr>
        <w:t>ің</w:t>
      </w:r>
      <w:r w:rsidRPr="00D25388">
        <w:rPr>
          <w:rFonts w:ascii="Times New Roman" w:hAnsi="Times New Roman" w:cs="Times New Roman"/>
          <w:sz w:val="28"/>
          <w:szCs w:val="28"/>
        </w:rPr>
        <w:t xml:space="preserve"> қоғамдағы рөлін, олардың еңбегін қалай көрсететінін және олардың өмірінің қандай аспектілеріне назар аударатынын бағалады. Респонденттер сондай-ақ осы мақал-мәтелдердің қазіргі заманғы әйел рөліне қалай әсер ететіні туралы өз пікірлерімен бөлісті.</w:t>
      </w:r>
    </w:p>
    <w:p w14:paraId="0AC66887" w14:textId="77777777" w:rsidR="0001557F" w:rsidRDefault="00CB5F87" w:rsidP="00203749">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B5F87">
        <w:rPr>
          <w:rFonts w:ascii="Times New Roman" w:hAnsi="Times New Roman" w:cs="Times New Roman"/>
          <w:sz w:val="28"/>
          <w:szCs w:val="28"/>
        </w:rPr>
        <w:t>Әйел</w:t>
      </w:r>
      <w:r>
        <w:rPr>
          <w:rFonts w:ascii="Times New Roman" w:hAnsi="Times New Roman" w:cs="Times New Roman"/>
          <w:sz w:val="28"/>
          <w:szCs w:val="28"/>
        </w:rPr>
        <w:t>»</w:t>
      </w:r>
      <w:r w:rsidRPr="00CB5F87">
        <w:rPr>
          <w:rFonts w:ascii="Times New Roman" w:hAnsi="Times New Roman" w:cs="Times New Roman"/>
          <w:sz w:val="28"/>
          <w:szCs w:val="28"/>
        </w:rPr>
        <w:t xml:space="preserve"> </w:t>
      </w:r>
      <w:r>
        <w:rPr>
          <w:rFonts w:ascii="Times New Roman" w:hAnsi="Times New Roman" w:cs="Times New Roman"/>
          <w:sz w:val="28"/>
          <w:szCs w:val="28"/>
        </w:rPr>
        <w:t xml:space="preserve">концептісіне </w:t>
      </w:r>
      <w:r w:rsidRPr="00CB5F87">
        <w:rPr>
          <w:rFonts w:ascii="Times New Roman" w:hAnsi="Times New Roman" w:cs="Times New Roman"/>
          <w:sz w:val="28"/>
          <w:szCs w:val="28"/>
        </w:rPr>
        <w:t xml:space="preserve"> қатысты қазақ және түрік мақал-мәтелдерін эмпирикалық зерттеу осы екі қоғамдағы әйел</w:t>
      </w:r>
      <w:r>
        <w:rPr>
          <w:rFonts w:ascii="Times New Roman" w:hAnsi="Times New Roman" w:cs="Times New Roman"/>
          <w:sz w:val="28"/>
          <w:szCs w:val="28"/>
        </w:rPr>
        <w:t>дің</w:t>
      </w:r>
      <w:r w:rsidRPr="00CB5F87">
        <w:rPr>
          <w:rFonts w:ascii="Times New Roman" w:hAnsi="Times New Roman" w:cs="Times New Roman"/>
          <w:sz w:val="28"/>
          <w:szCs w:val="28"/>
        </w:rPr>
        <w:t xml:space="preserve"> рөлін мәдени қабылдаудың маңызды аспектілерін ашады. Сауалнама нәтижелері қазақ және түрік халық даналығында ұқсас және ерекше белгілерді ажыратуға болатындығын көрсетеді. Қазақ</w:t>
      </w:r>
      <w:r w:rsidR="0001557F">
        <w:rPr>
          <w:rFonts w:ascii="Times New Roman" w:hAnsi="Times New Roman" w:cs="Times New Roman"/>
          <w:sz w:val="28"/>
          <w:szCs w:val="28"/>
        </w:rPr>
        <w:t xml:space="preserve"> </w:t>
      </w:r>
      <w:r w:rsidRPr="00CB5F87">
        <w:rPr>
          <w:rFonts w:ascii="Times New Roman" w:hAnsi="Times New Roman" w:cs="Times New Roman"/>
          <w:sz w:val="28"/>
          <w:szCs w:val="28"/>
        </w:rPr>
        <w:t xml:space="preserve">мақал-мәтелдерінде көбінесе әйелдің ошақтың сақтаушысы және қамқор ана ретіндегі рөліне баса назар аударылады, бұл отбасы мен қоғамдағы әйел функциясы туралы дәстүрлі </w:t>
      </w:r>
      <w:r w:rsidR="0001557F">
        <w:rPr>
          <w:rFonts w:ascii="Times New Roman" w:hAnsi="Times New Roman" w:cs="Times New Roman"/>
          <w:sz w:val="28"/>
          <w:szCs w:val="28"/>
        </w:rPr>
        <w:t>таным</w:t>
      </w:r>
      <w:r w:rsidR="0001557F" w:rsidRPr="0001557F">
        <w:rPr>
          <w:rFonts w:ascii="Times New Roman" w:hAnsi="Times New Roman" w:cs="Times New Roman"/>
          <w:sz w:val="28"/>
          <w:szCs w:val="28"/>
        </w:rPr>
        <w:t>-</w:t>
      </w:r>
      <w:r w:rsidR="0001557F">
        <w:rPr>
          <w:rFonts w:ascii="Times New Roman" w:hAnsi="Times New Roman" w:cs="Times New Roman"/>
          <w:sz w:val="28"/>
          <w:szCs w:val="28"/>
        </w:rPr>
        <w:t>көзқарастарды</w:t>
      </w:r>
      <w:r w:rsidRPr="00CB5F87">
        <w:rPr>
          <w:rFonts w:ascii="Times New Roman" w:hAnsi="Times New Roman" w:cs="Times New Roman"/>
          <w:sz w:val="28"/>
          <w:szCs w:val="28"/>
        </w:rPr>
        <w:t xml:space="preserve"> көрсетеді. </w:t>
      </w:r>
    </w:p>
    <w:p w14:paraId="27D99782" w14:textId="225522B8" w:rsidR="004E773E" w:rsidRDefault="0001557F" w:rsidP="004E773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1557F">
        <w:rPr>
          <w:rFonts w:ascii="Times New Roman" w:hAnsi="Times New Roman" w:cs="Times New Roman"/>
          <w:sz w:val="28"/>
          <w:szCs w:val="28"/>
        </w:rPr>
        <w:t>Сауалнама нәтижелері түрік мақал-мәтелдерінде әйелдің отбасындағы дана және құрметті тұлға ретіндегі рөліне жиі назар аударылатынын көрсетеді. Әйел тек қамқор ана және жұбайына қолдау</w:t>
      </w:r>
      <w:r>
        <w:rPr>
          <w:rFonts w:ascii="Times New Roman" w:hAnsi="Times New Roman" w:cs="Times New Roman"/>
          <w:sz w:val="28"/>
          <w:szCs w:val="28"/>
        </w:rPr>
        <w:t xml:space="preserve"> көрсетуші </w:t>
      </w:r>
      <w:r w:rsidRPr="0001557F">
        <w:rPr>
          <w:rFonts w:ascii="Times New Roman" w:hAnsi="Times New Roman" w:cs="Times New Roman"/>
          <w:sz w:val="28"/>
          <w:szCs w:val="28"/>
        </w:rPr>
        <w:t xml:space="preserve"> ретінде ғана емес, сонымен бірге моральдық күш пен даналықтың қайнар көзі ретінде де бейнеленген. Түрік халық даналығы </w:t>
      </w:r>
      <w:r>
        <w:rPr>
          <w:rFonts w:ascii="Times New Roman" w:hAnsi="Times New Roman" w:cs="Times New Roman"/>
          <w:sz w:val="28"/>
          <w:szCs w:val="28"/>
        </w:rPr>
        <w:t xml:space="preserve"> әйелдің  өмірде кездесетін түрлі </w:t>
      </w:r>
      <w:r w:rsidRPr="0001557F">
        <w:rPr>
          <w:rFonts w:ascii="Times New Roman" w:hAnsi="Times New Roman" w:cs="Times New Roman"/>
          <w:sz w:val="28"/>
          <w:szCs w:val="28"/>
        </w:rPr>
        <w:t xml:space="preserve">  жағда</w:t>
      </w:r>
      <w:r>
        <w:rPr>
          <w:rFonts w:ascii="Times New Roman" w:hAnsi="Times New Roman" w:cs="Times New Roman"/>
          <w:sz w:val="28"/>
          <w:szCs w:val="28"/>
        </w:rPr>
        <w:t>йларды</w:t>
      </w:r>
      <w:r w:rsidRPr="0001557F">
        <w:rPr>
          <w:rFonts w:ascii="Times New Roman" w:hAnsi="Times New Roman" w:cs="Times New Roman"/>
          <w:sz w:val="28"/>
          <w:szCs w:val="28"/>
        </w:rPr>
        <w:t xml:space="preserve"> шешу және отбасылық қатынастарға үйлесімділік әкелу қабілетіне баса назар аударады. Бұл әйелдердің түйсігі мен проблемаларды шешуде маңызды делдал болу қабілетіне деген мәдени құрметті көрсетеді. Қазақ мақал-мәтелдерімен салыстыру көрсеткендей, екі мәдениет те отбасындағы әйел рөлін бағаласа да, түрік мақал-мәтелдері көбінесе әйелдің жеке қасиеттеріне және оның отбасылық әл-ауқат құруға қосқан үлесіне назар аудара</w:t>
      </w:r>
      <w:r>
        <w:rPr>
          <w:rFonts w:ascii="Times New Roman" w:hAnsi="Times New Roman" w:cs="Times New Roman"/>
          <w:sz w:val="28"/>
          <w:szCs w:val="28"/>
        </w:rPr>
        <w:t>тындығы байқалады.</w:t>
      </w:r>
    </w:p>
    <w:p w14:paraId="70EE7112" w14:textId="5D7908AE" w:rsidR="003F4C19" w:rsidRDefault="003F4C19" w:rsidP="003F4C19">
      <w:pPr>
        <w:shd w:val="clear" w:color="auto" w:fill="FFFFFF" w:themeFill="background1"/>
        <w:spacing w:after="0" w:line="240" w:lineRule="auto"/>
        <w:ind w:firstLine="709"/>
        <w:jc w:val="both"/>
        <w:rPr>
          <w:rFonts w:ascii="Times New Roman" w:hAnsi="Times New Roman" w:cs="Times New Roman"/>
          <w:sz w:val="28"/>
          <w:szCs w:val="28"/>
        </w:rPr>
      </w:pPr>
      <w:r w:rsidRPr="003F4C19">
        <w:rPr>
          <w:rFonts w:ascii="Times New Roman" w:hAnsi="Times New Roman" w:cs="Times New Roman"/>
          <w:sz w:val="28"/>
          <w:szCs w:val="28"/>
        </w:rPr>
        <w:t xml:space="preserve">Сауалнама сапалы және сандық деректерді қамтамасыз ететін сауалнама және сұхбат түрінде жүргізілді. Сауалнамаларға нақты мақал-мәтелдер, олардың түсіндірмелері мен қазақ және түрік қоғамдарының мәдени ерекшеліктері контекстіндегі </w:t>
      </w:r>
      <w:r w:rsidR="00623265">
        <w:rPr>
          <w:rFonts w:ascii="Times New Roman" w:hAnsi="Times New Roman" w:cs="Times New Roman"/>
          <w:sz w:val="28"/>
          <w:szCs w:val="28"/>
        </w:rPr>
        <w:t>«әйел»</w:t>
      </w:r>
      <w:r w:rsidRPr="003F4C19">
        <w:rPr>
          <w:rFonts w:ascii="Times New Roman" w:hAnsi="Times New Roman" w:cs="Times New Roman"/>
          <w:sz w:val="28"/>
          <w:szCs w:val="28"/>
        </w:rPr>
        <w:t xml:space="preserve"> </w:t>
      </w:r>
      <w:r w:rsidR="00623265">
        <w:rPr>
          <w:rFonts w:ascii="Times New Roman" w:hAnsi="Times New Roman" w:cs="Times New Roman"/>
          <w:sz w:val="28"/>
          <w:szCs w:val="28"/>
        </w:rPr>
        <w:t>концептісін</w:t>
      </w:r>
      <w:r w:rsidRPr="003F4C19">
        <w:rPr>
          <w:rFonts w:ascii="Times New Roman" w:hAnsi="Times New Roman" w:cs="Times New Roman"/>
          <w:sz w:val="28"/>
          <w:szCs w:val="28"/>
        </w:rPr>
        <w:t xml:space="preserve"> түсінуге қатысты сұрақтар енгізілді. Сауалнама нәтижелері салыстырмалы талдау жүргізуге және осы екі мәдениеттегі әйелдің рөлін қабылдаудағы жалпы және ерекше белгілерді анықтауға мүмкіндік берді.</w:t>
      </w:r>
    </w:p>
    <w:p w14:paraId="6F8A40FD" w14:textId="77777777" w:rsidR="001559E2" w:rsidRDefault="001559E2" w:rsidP="004E773E">
      <w:pPr>
        <w:shd w:val="clear" w:color="auto" w:fill="FFFFFF" w:themeFill="background1"/>
        <w:spacing w:after="0" w:line="240" w:lineRule="auto"/>
        <w:jc w:val="both"/>
        <w:rPr>
          <w:rFonts w:ascii="Times New Roman" w:hAnsi="Times New Roman" w:cs="Times New Roman"/>
          <w:sz w:val="28"/>
          <w:szCs w:val="28"/>
        </w:rPr>
      </w:pPr>
    </w:p>
    <w:p w14:paraId="5A4B4B6C" w14:textId="510A544C" w:rsidR="009E4C32" w:rsidRPr="00CD690B" w:rsidRDefault="00623265" w:rsidP="004E773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35B14" w:rsidRPr="00CD690B">
        <w:rPr>
          <w:rFonts w:ascii="Times New Roman" w:hAnsi="Times New Roman" w:cs="Times New Roman"/>
          <w:sz w:val="28"/>
          <w:szCs w:val="28"/>
        </w:rPr>
        <w:t>Сауалнама үлгісі төменде (</w:t>
      </w:r>
      <w:r w:rsidR="008D1B58">
        <w:rPr>
          <w:rFonts w:ascii="Times New Roman" w:hAnsi="Times New Roman" w:cs="Times New Roman"/>
          <w:sz w:val="28"/>
          <w:szCs w:val="28"/>
        </w:rPr>
        <w:t>С</w:t>
      </w:r>
      <w:r w:rsidR="00035B14" w:rsidRPr="00CD690B">
        <w:rPr>
          <w:rFonts w:ascii="Times New Roman" w:hAnsi="Times New Roman" w:cs="Times New Roman"/>
          <w:sz w:val="28"/>
          <w:szCs w:val="28"/>
        </w:rPr>
        <w:t>урет</w:t>
      </w:r>
      <w:r w:rsidR="008D1B58">
        <w:rPr>
          <w:rFonts w:ascii="Times New Roman" w:hAnsi="Times New Roman" w:cs="Times New Roman"/>
          <w:sz w:val="28"/>
          <w:szCs w:val="28"/>
        </w:rPr>
        <w:t xml:space="preserve"> 16</w:t>
      </w:r>
      <w:r w:rsidR="00035B14" w:rsidRPr="00CD690B">
        <w:rPr>
          <w:rFonts w:ascii="Times New Roman" w:hAnsi="Times New Roman" w:cs="Times New Roman"/>
          <w:sz w:val="28"/>
          <w:szCs w:val="28"/>
        </w:rPr>
        <w:t>).</w:t>
      </w:r>
    </w:p>
    <w:p w14:paraId="370C3CE6" w14:textId="77777777" w:rsidR="00035B14" w:rsidRPr="00CD690B" w:rsidRDefault="00035B14" w:rsidP="009955EA">
      <w:pPr>
        <w:shd w:val="clear" w:color="auto" w:fill="FFFFFF" w:themeFill="background1"/>
        <w:spacing w:after="0" w:line="240" w:lineRule="auto"/>
        <w:jc w:val="center"/>
        <w:rPr>
          <w:rFonts w:ascii="Times New Roman" w:hAnsi="Times New Roman" w:cs="Times New Roman"/>
          <w:sz w:val="28"/>
          <w:szCs w:val="28"/>
        </w:rPr>
      </w:pPr>
      <w:r w:rsidRPr="00CD690B">
        <w:rPr>
          <w:noProof/>
          <w:sz w:val="28"/>
          <w:szCs w:val="28"/>
          <w:shd w:val="clear" w:color="auto" w:fill="FFFFFF"/>
          <w:lang w:val="ru-RU" w:eastAsia="ru-RU"/>
        </w:rPr>
        <w:drawing>
          <wp:inline distT="0" distB="0" distL="0" distR="0" wp14:anchorId="107C258B" wp14:editId="7E5F69DB">
            <wp:extent cx="5120640" cy="7768741"/>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8076" t="2087" r="2180" b="5544"/>
                    <a:stretch/>
                  </pic:blipFill>
                  <pic:spPr bwMode="auto">
                    <a:xfrm>
                      <a:off x="0" y="0"/>
                      <a:ext cx="5129120" cy="7781606"/>
                    </a:xfrm>
                    <a:prstGeom prst="rect">
                      <a:avLst/>
                    </a:prstGeom>
                    <a:ln>
                      <a:noFill/>
                    </a:ln>
                    <a:extLst>
                      <a:ext uri="{53640926-AAD7-44D8-BBD7-CCE9431645EC}">
                        <a14:shadowObscured xmlns:a14="http://schemas.microsoft.com/office/drawing/2010/main"/>
                      </a:ext>
                    </a:extLst>
                  </pic:spPr>
                </pic:pic>
              </a:graphicData>
            </a:graphic>
          </wp:inline>
        </w:drawing>
      </w:r>
    </w:p>
    <w:p w14:paraId="2D6CEBF9" w14:textId="77777777" w:rsidR="009955EA" w:rsidRPr="00CD690B" w:rsidRDefault="009955EA" w:rsidP="00890339">
      <w:pPr>
        <w:shd w:val="clear" w:color="auto" w:fill="FFFFFF" w:themeFill="background1"/>
        <w:spacing w:after="0" w:line="240" w:lineRule="auto"/>
        <w:jc w:val="center"/>
        <w:rPr>
          <w:rFonts w:ascii="Times New Roman" w:hAnsi="Times New Roman" w:cs="Times New Roman"/>
          <w:sz w:val="16"/>
          <w:szCs w:val="16"/>
        </w:rPr>
      </w:pPr>
    </w:p>
    <w:p w14:paraId="6B890438" w14:textId="0C24291F" w:rsidR="00035B14" w:rsidRPr="00CD690B" w:rsidRDefault="00035B14" w:rsidP="00890339">
      <w:pPr>
        <w:shd w:val="clear" w:color="auto" w:fill="FFFFFF" w:themeFill="background1"/>
        <w:spacing w:after="0" w:line="240" w:lineRule="auto"/>
        <w:jc w:val="center"/>
        <w:rPr>
          <w:rFonts w:ascii="Times New Roman" w:hAnsi="Times New Roman" w:cs="Times New Roman"/>
          <w:sz w:val="28"/>
          <w:szCs w:val="28"/>
        </w:rPr>
      </w:pPr>
      <w:r w:rsidRPr="00CD690B">
        <w:rPr>
          <w:rFonts w:ascii="Times New Roman" w:hAnsi="Times New Roman" w:cs="Times New Roman"/>
          <w:sz w:val="28"/>
          <w:szCs w:val="28"/>
        </w:rPr>
        <w:t>Сурет 1</w:t>
      </w:r>
      <w:r w:rsidR="000A5237" w:rsidRPr="00CD690B">
        <w:rPr>
          <w:rFonts w:ascii="Times New Roman" w:hAnsi="Times New Roman" w:cs="Times New Roman"/>
          <w:sz w:val="28"/>
          <w:szCs w:val="28"/>
        </w:rPr>
        <w:t>6</w:t>
      </w:r>
      <w:r w:rsidR="00890339" w:rsidRPr="00CD690B">
        <w:rPr>
          <w:rFonts w:ascii="Times New Roman" w:hAnsi="Times New Roman" w:cs="Times New Roman"/>
          <w:sz w:val="28"/>
          <w:szCs w:val="28"/>
        </w:rPr>
        <w:t xml:space="preserve"> –</w:t>
      </w:r>
      <w:r w:rsidRPr="00CD690B">
        <w:rPr>
          <w:rFonts w:ascii="Times New Roman" w:hAnsi="Times New Roman" w:cs="Times New Roman"/>
          <w:sz w:val="28"/>
          <w:szCs w:val="28"/>
        </w:rPr>
        <w:t xml:space="preserve"> Сауалнама үлгісі</w:t>
      </w:r>
    </w:p>
    <w:p w14:paraId="0273BFD3" w14:textId="7777777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p>
    <w:p w14:paraId="53ED08E0" w14:textId="77777777" w:rsidR="004E773E" w:rsidRDefault="004E773E" w:rsidP="00415FBA">
      <w:pPr>
        <w:shd w:val="clear" w:color="auto" w:fill="FFFFFF" w:themeFill="background1"/>
        <w:spacing w:after="0" w:line="240" w:lineRule="auto"/>
        <w:ind w:firstLine="709"/>
        <w:jc w:val="both"/>
        <w:rPr>
          <w:rFonts w:ascii="Times New Roman" w:hAnsi="Times New Roman" w:cs="Times New Roman"/>
          <w:sz w:val="28"/>
          <w:szCs w:val="28"/>
        </w:rPr>
      </w:pPr>
    </w:p>
    <w:p w14:paraId="3DA8B631" w14:textId="77777777" w:rsidR="004E773E" w:rsidRDefault="004E773E" w:rsidP="00415FBA">
      <w:pPr>
        <w:shd w:val="clear" w:color="auto" w:fill="FFFFFF" w:themeFill="background1"/>
        <w:spacing w:after="0" w:line="240" w:lineRule="auto"/>
        <w:ind w:firstLine="709"/>
        <w:jc w:val="both"/>
        <w:rPr>
          <w:rFonts w:ascii="Times New Roman" w:hAnsi="Times New Roman" w:cs="Times New Roman"/>
          <w:sz w:val="28"/>
          <w:szCs w:val="28"/>
        </w:rPr>
      </w:pPr>
    </w:p>
    <w:p w14:paraId="4CBB4F4B" w14:textId="77777777" w:rsidR="004E773E" w:rsidRPr="004E773E" w:rsidRDefault="004E773E" w:rsidP="004E773E">
      <w:pPr>
        <w:shd w:val="clear" w:color="auto" w:fill="FFFFFF" w:themeFill="background1"/>
        <w:spacing w:after="0" w:line="240" w:lineRule="auto"/>
        <w:jc w:val="both"/>
        <w:rPr>
          <w:rFonts w:ascii="Times New Roman" w:hAnsi="Times New Roman" w:cs="Times New Roman"/>
          <w:sz w:val="28"/>
          <w:szCs w:val="28"/>
        </w:rPr>
      </w:pPr>
    </w:p>
    <w:p w14:paraId="0E0A2F0F" w14:textId="77777777" w:rsidR="00B05961" w:rsidRDefault="00B05961" w:rsidP="00B05961">
      <w:pPr>
        <w:shd w:val="clear" w:color="auto" w:fill="FFFFFF" w:themeFill="background1"/>
        <w:spacing w:after="0" w:line="240" w:lineRule="auto"/>
        <w:ind w:firstLine="709"/>
        <w:jc w:val="both"/>
        <w:rPr>
          <w:rFonts w:ascii="Times New Roman" w:hAnsi="Times New Roman" w:cs="Times New Roman"/>
          <w:sz w:val="28"/>
          <w:szCs w:val="28"/>
        </w:rPr>
      </w:pPr>
    </w:p>
    <w:p w14:paraId="26A6DDA8" w14:textId="402334A9" w:rsidR="00B05961" w:rsidRDefault="00B05961" w:rsidP="00B05961">
      <w:pPr>
        <w:shd w:val="clear" w:color="auto" w:fill="FFFFFF" w:themeFill="background1"/>
        <w:spacing w:after="0" w:line="240" w:lineRule="auto"/>
        <w:ind w:firstLine="709"/>
        <w:jc w:val="both"/>
        <w:rPr>
          <w:rFonts w:ascii="Times New Roman" w:hAnsi="Times New Roman" w:cs="Times New Roman"/>
          <w:sz w:val="28"/>
          <w:szCs w:val="28"/>
        </w:rPr>
      </w:pPr>
      <w:r w:rsidRPr="00B05961">
        <w:rPr>
          <w:rFonts w:ascii="Times New Roman" w:hAnsi="Times New Roman" w:cs="Times New Roman"/>
          <w:sz w:val="28"/>
          <w:szCs w:val="28"/>
        </w:rPr>
        <w:t>«Әйел» концептісіне  қатысты мақал-мәтелдерді зерделеу  барысында көптеген жаңа мақал-мәтелдермен таныс болдық. Қазақ және түрік тілдерінде қатар кездесетін мақалдарды да кездестірдік.</w:t>
      </w:r>
    </w:p>
    <w:p w14:paraId="7DA1B68D" w14:textId="539F705F" w:rsidR="004E773E" w:rsidRPr="004E773E" w:rsidRDefault="004E773E" w:rsidP="00B05961">
      <w:pPr>
        <w:shd w:val="clear" w:color="auto" w:fill="FFFFFF" w:themeFill="background1"/>
        <w:spacing w:after="0" w:line="240" w:lineRule="auto"/>
        <w:ind w:firstLine="709"/>
        <w:jc w:val="both"/>
        <w:rPr>
          <w:rFonts w:ascii="Times New Roman" w:hAnsi="Times New Roman" w:cs="Times New Roman"/>
          <w:sz w:val="28"/>
          <w:szCs w:val="28"/>
        </w:rPr>
      </w:pPr>
      <w:r w:rsidRPr="004E773E">
        <w:rPr>
          <w:rFonts w:ascii="Times New Roman" w:hAnsi="Times New Roman" w:cs="Times New Roman"/>
          <w:sz w:val="28"/>
          <w:szCs w:val="28"/>
        </w:rPr>
        <w:t>Қазақ мақал-мәтелдері әйелдердің дәстүрлі рөлін, яғни үйдің ошағын сақтаушы және қамқор ана ретінде көрсетуге жиі назар аударады. Мысал</w:t>
      </w:r>
      <w:r w:rsidR="00B05961">
        <w:rPr>
          <w:rFonts w:ascii="Times New Roman" w:hAnsi="Times New Roman" w:cs="Times New Roman"/>
          <w:sz w:val="28"/>
          <w:szCs w:val="28"/>
        </w:rPr>
        <w:t>ы:</w:t>
      </w:r>
    </w:p>
    <w:p w14:paraId="3FE53F80" w14:textId="73B85DC2" w:rsidR="004E773E" w:rsidRPr="00B05961" w:rsidRDefault="004E773E" w:rsidP="004E773E">
      <w:pPr>
        <w:shd w:val="clear" w:color="auto" w:fill="FFFFFF" w:themeFill="background1"/>
        <w:spacing w:after="0" w:line="240" w:lineRule="auto"/>
        <w:ind w:firstLine="709"/>
        <w:jc w:val="both"/>
        <w:rPr>
          <w:rFonts w:ascii="Times New Roman" w:hAnsi="Times New Roman" w:cs="Times New Roman"/>
          <w:i/>
          <w:iCs/>
          <w:sz w:val="28"/>
          <w:szCs w:val="28"/>
        </w:rPr>
      </w:pPr>
      <w:r w:rsidRPr="00B05961">
        <w:rPr>
          <w:rFonts w:ascii="Times New Roman" w:hAnsi="Times New Roman" w:cs="Times New Roman"/>
          <w:i/>
          <w:iCs/>
          <w:sz w:val="28"/>
          <w:szCs w:val="28"/>
        </w:rPr>
        <w:t>«Әйел – үйдің ұйытқысы»</w:t>
      </w:r>
    </w:p>
    <w:p w14:paraId="58C1EA24" w14:textId="02F1E38D" w:rsidR="004E773E" w:rsidRPr="00B05961" w:rsidRDefault="004E773E" w:rsidP="004E773E">
      <w:pPr>
        <w:shd w:val="clear" w:color="auto" w:fill="FFFFFF" w:themeFill="background1"/>
        <w:spacing w:after="0" w:line="240" w:lineRule="auto"/>
        <w:ind w:firstLine="709"/>
        <w:jc w:val="both"/>
        <w:rPr>
          <w:rFonts w:ascii="Times New Roman" w:hAnsi="Times New Roman" w:cs="Times New Roman"/>
          <w:i/>
          <w:iCs/>
          <w:sz w:val="28"/>
          <w:szCs w:val="28"/>
        </w:rPr>
      </w:pPr>
      <w:r w:rsidRPr="00B05961">
        <w:rPr>
          <w:rFonts w:ascii="Times New Roman" w:hAnsi="Times New Roman" w:cs="Times New Roman"/>
          <w:i/>
          <w:iCs/>
          <w:sz w:val="28"/>
          <w:szCs w:val="28"/>
        </w:rPr>
        <w:t>«Әйелдің қолы алтын»</w:t>
      </w:r>
    </w:p>
    <w:p w14:paraId="70A7FBD2" w14:textId="255D5BDF" w:rsidR="004E773E" w:rsidRPr="004E773E" w:rsidRDefault="004E773E" w:rsidP="00B05961">
      <w:pPr>
        <w:shd w:val="clear" w:color="auto" w:fill="FFFFFF" w:themeFill="background1"/>
        <w:spacing w:after="0" w:line="240" w:lineRule="auto"/>
        <w:ind w:firstLine="709"/>
        <w:jc w:val="both"/>
        <w:rPr>
          <w:rFonts w:ascii="Times New Roman" w:hAnsi="Times New Roman" w:cs="Times New Roman"/>
          <w:sz w:val="28"/>
          <w:szCs w:val="28"/>
        </w:rPr>
      </w:pPr>
      <w:r w:rsidRPr="004E773E">
        <w:rPr>
          <w:rFonts w:ascii="Times New Roman" w:hAnsi="Times New Roman" w:cs="Times New Roman"/>
          <w:sz w:val="28"/>
          <w:szCs w:val="28"/>
        </w:rPr>
        <w:t>Бұл мақал-мәтелдер әйелдердің үй шаруашылығындағы маңыздылығын және олардың отбасының жылуын сақтаудағы құндылығын көрсетеді. Қазақ мәдениетінде әйелдер көбінесе үйдегі үйлесімділік пен тәртіпті сақтаушы ретінде қарастырылады</w:t>
      </w:r>
      <w:r w:rsidR="00B05961">
        <w:rPr>
          <w:rFonts w:ascii="Times New Roman" w:hAnsi="Times New Roman" w:cs="Times New Roman"/>
          <w:sz w:val="28"/>
          <w:szCs w:val="28"/>
        </w:rPr>
        <w:t>.</w:t>
      </w:r>
    </w:p>
    <w:p w14:paraId="4CE0B16B" w14:textId="3CE95E5A" w:rsidR="004E773E" w:rsidRPr="004E773E" w:rsidRDefault="004E773E" w:rsidP="00B05961">
      <w:pPr>
        <w:shd w:val="clear" w:color="auto" w:fill="FFFFFF" w:themeFill="background1"/>
        <w:spacing w:after="0" w:line="240" w:lineRule="auto"/>
        <w:ind w:firstLine="709"/>
        <w:jc w:val="both"/>
        <w:rPr>
          <w:rFonts w:ascii="Times New Roman" w:hAnsi="Times New Roman" w:cs="Times New Roman"/>
          <w:sz w:val="28"/>
          <w:szCs w:val="28"/>
        </w:rPr>
      </w:pPr>
      <w:r w:rsidRPr="004E773E">
        <w:rPr>
          <w:rFonts w:ascii="Times New Roman" w:hAnsi="Times New Roman" w:cs="Times New Roman"/>
          <w:sz w:val="28"/>
          <w:szCs w:val="28"/>
        </w:rPr>
        <w:t>Түрік мақал-мәтелдері</w:t>
      </w:r>
      <w:r w:rsidR="00B05961">
        <w:rPr>
          <w:rFonts w:ascii="Times New Roman" w:hAnsi="Times New Roman" w:cs="Times New Roman"/>
          <w:sz w:val="28"/>
          <w:szCs w:val="28"/>
        </w:rPr>
        <w:t>нде де әйел</w:t>
      </w:r>
      <w:r w:rsidRPr="004E773E">
        <w:rPr>
          <w:rFonts w:ascii="Times New Roman" w:hAnsi="Times New Roman" w:cs="Times New Roman"/>
          <w:sz w:val="28"/>
          <w:szCs w:val="28"/>
        </w:rPr>
        <w:t xml:space="preserve"> рөлінің маңыздылығ</w:t>
      </w:r>
      <w:r w:rsidR="00B05961">
        <w:rPr>
          <w:rFonts w:ascii="Times New Roman" w:hAnsi="Times New Roman" w:cs="Times New Roman"/>
          <w:sz w:val="28"/>
          <w:szCs w:val="28"/>
        </w:rPr>
        <w:t>ы көрінеді</w:t>
      </w:r>
      <w:r w:rsidRPr="004E773E">
        <w:rPr>
          <w:rFonts w:ascii="Times New Roman" w:hAnsi="Times New Roman" w:cs="Times New Roman"/>
          <w:sz w:val="28"/>
          <w:szCs w:val="28"/>
        </w:rPr>
        <w:t xml:space="preserve">, </w:t>
      </w:r>
      <w:r w:rsidR="00B05961">
        <w:rPr>
          <w:rFonts w:ascii="Times New Roman" w:hAnsi="Times New Roman" w:cs="Times New Roman"/>
          <w:sz w:val="28"/>
          <w:szCs w:val="28"/>
        </w:rPr>
        <w:t>дегенмен,</w:t>
      </w:r>
      <w:r w:rsidRPr="004E773E">
        <w:rPr>
          <w:rFonts w:ascii="Times New Roman" w:hAnsi="Times New Roman" w:cs="Times New Roman"/>
          <w:sz w:val="28"/>
          <w:szCs w:val="28"/>
        </w:rPr>
        <w:t xml:space="preserve"> </w:t>
      </w:r>
      <w:r w:rsidR="00B05961">
        <w:rPr>
          <w:rFonts w:ascii="Times New Roman" w:hAnsi="Times New Roman" w:cs="Times New Roman"/>
          <w:sz w:val="28"/>
          <w:szCs w:val="28"/>
        </w:rPr>
        <w:t xml:space="preserve"> түрік мәдениетінеде әйелдің </w:t>
      </w:r>
      <w:r w:rsidRPr="004E773E">
        <w:rPr>
          <w:rFonts w:ascii="Times New Roman" w:hAnsi="Times New Roman" w:cs="Times New Roman"/>
          <w:sz w:val="28"/>
          <w:szCs w:val="28"/>
        </w:rPr>
        <w:t>даналығы мен құрметіне баса назар аудар</w:t>
      </w:r>
      <w:r w:rsidR="00B05961">
        <w:rPr>
          <w:rFonts w:ascii="Times New Roman" w:hAnsi="Times New Roman" w:cs="Times New Roman"/>
          <w:sz w:val="28"/>
          <w:szCs w:val="28"/>
        </w:rPr>
        <w:t>ылалы.</w:t>
      </w:r>
      <w:r w:rsidRPr="004E773E">
        <w:rPr>
          <w:rFonts w:ascii="Times New Roman" w:hAnsi="Times New Roman" w:cs="Times New Roman"/>
          <w:sz w:val="28"/>
          <w:szCs w:val="28"/>
        </w:rPr>
        <w:t>Мысал</w:t>
      </w:r>
      <w:r w:rsidR="00B05961">
        <w:rPr>
          <w:rFonts w:ascii="Times New Roman" w:hAnsi="Times New Roman" w:cs="Times New Roman"/>
          <w:sz w:val="28"/>
          <w:szCs w:val="28"/>
        </w:rPr>
        <w:t>ы</w:t>
      </w:r>
      <w:r w:rsidRPr="004E773E">
        <w:rPr>
          <w:rFonts w:ascii="Times New Roman" w:hAnsi="Times New Roman" w:cs="Times New Roman"/>
          <w:sz w:val="28"/>
          <w:szCs w:val="28"/>
        </w:rPr>
        <w:t>:</w:t>
      </w:r>
    </w:p>
    <w:p w14:paraId="63034596" w14:textId="77777777" w:rsidR="004E773E" w:rsidRPr="004E773E" w:rsidRDefault="004E773E" w:rsidP="004E773E">
      <w:pPr>
        <w:shd w:val="clear" w:color="auto" w:fill="FFFFFF" w:themeFill="background1"/>
        <w:spacing w:after="0" w:line="240" w:lineRule="auto"/>
        <w:ind w:firstLine="709"/>
        <w:jc w:val="both"/>
        <w:rPr>
          <w:rFonts w:ascii="Times New Roman" w:hAnsi="Times New Roman" w:cs="Times New Roman"/>
          <w:sz w:val="28"/>
          <w:szCs w:val="28"/>
        </w:rPr>
      </w:pPr>
      <w:r w:rsidRPr="004E773E">
        <w:rPr>
          <w:rFonts w:ascii="Times New Roman" w:hAnsi="Times New Roman" w:cs="Times New Roman"/>
          <w:sz w:val="28"/>
          <w:szCs w:val="28"/>
        </w:rPr>
        <w:t>«Kadının eli her işte vardır.» (Әйелдің қолы барлық істе бар.)</w:t>
      </w:r>
    </w:p>
    <w:p w14:paraId="0F918507" w14:textId="77777777" w:rsidR="004E773E" w:rsidRPr="004E773E" w:rsidRDefault="004E773E" w:rsidP="004E773E">
      <w:pPr>
        <w:shd w:val="clear" w:color="auto" w:fill="FFFFFF" w:themeFill="background1"/>
        <w:spacing w:after="0" w:line="240" w:lineRule="auto"/>
        <w:ind w:firstLine="709"/>
        <w:jc w:val="both"/>
        <w:rPr>
          <w:rFonts w:ascii="Times New Roman" w:hAnsi="Times New Roman" w:cs="Times New Roman"/>
          <w:sz w:val="28"/>
          <w:szCs w:val="28"/>
        </w:rPr>
      </w:pPr>
      <w:r w:rsidRPr="004E773E">
        <w:rPr>
          <w:rFonts w:ascii="Times New Roman" w:hAnsi="Times New Roman" w:cs="Times New Roman"/>
          <w:sz w:val="28"/>
          <w:szCs w:val="28"/>
        </w:rPr>
        <w:t>«Kadının işlediği her şey altın olur.» (Әйелдің қол тигізгені бәрі алтын болады.)</w:t>
      </w:r>
    </w:p>
    <w:p w14:paraId="488364A1" w14:textId="7DAA7619" w:rsidR="00B05961" w:rsidRDefault="004E773E" w:rsidP="00B05961">
      <w:pPr>
        <w:shd w:val="clear" w:color="auto" w:fill="FFFFFF" w:themeFill="background1"/>
        <w:spacing w:after="0" w:line="240" w:lineRule="auto"/>
        <w:ind w:firstLine="709"/>
        <w:jc w:val="both"/>
        <w:rPr>
          <w:rFonts w:ascii="Times New Roman" w:hAnsi="Times New Roman" w:cs="Times New Roman"/>
          <w:sz w:val="28"/>
          <w:szCs w:val="28"/>
        </w:rPr>
      </w:pPr>
      <w:r w:rsidRPr="004E773E">
        <w:rPr>
          <w:rFonts w:ascii="Times New Roman" w:hAnsi="Times New Roman" w:cs="Times New Roman"/>
          <w:sz w:val="28"/>
          <w:szCs w:val="28"/>
        </w:rPr>
        <w:t>Бұл мақал-мәтелдер әйелд</w:t>
      </w:r>
      <w:r w:rsidR="00B05961">
        <w:rPr>
          <w:rFonts w:ascii="Times New Roman" w:hAnsi="Times New Roman" w:cs="Times New Roman"/>
          <w:sz w:val="28"/>
          <w:szCs w:val="28"/>
        </w:rPr>
        <w:t>ің</w:t>
      </w:r>
      <w:r w:rsidRPr="004E773E">
        <w:rPr>
          <w:rFonts w:ascii="Times New Roman" w:hAnsi="Times New Roman" w:cs="Times New Roman"/>
          <w:sz w:val="28"/>
          <w:szCs w:val="28"/>
        </w:rPr>
        <w:t xml:space="preserve"> өмірдің барлық аспектілеріне белсенді қатысуын және оның отбасылық істер мен міндеттердегі құндылығын көрсетеді. Түрік мәдениетінде әйелдердің көпқырлылығы мен қоршаған әлемге әсер ету қабілеті жоғары бағаланады.</w:t>
      </w:r>
    </w:p>
    <w:p w14:paraId="79AFB45F" w14:textId="76F4DCEA" w:rsidR="00B05961" w:rsidRDefault="00B05961" w:rsidP="00B05961">
      <w:pPr>
        <w:shd w:val="clear" w:color="auto" w:fill="FFFFFF" w:themeFill="background1"/>
        <w:spacing w:after="0" w:line="240" w:lineRule="auto"/>
        <w:ind w:firstLine="709"/>
        <w:jc w:val="both"/>
        <w:rPr>
          <w:rFonts w:ascii="Times New Roman" w:hAnsi="Times New Roman" w:cs="Times New Roman"/>
          <w:sz w:val="28"/>
          <w:szCs w:val="28"/>
        </w:rPr>
      </w:pPr>
      <w:r w:rsidRPr="00B05961">
        <w:rPr>
          <w:rFonts w:ascii="Times New Roman" w:hAnsi="Times New Roman" w:cs="Times New Roman"/>
          <w:sz w:val="28"/>
          <w:szCs w:val="28"/>
        </w:rPr>
        <w:t>Кесте 8 – Мағынасы толық сәйкес келетін мақал-мәтелдер</w:t>
      </w:r>
    </w:p>
    <w:tbl>
      <w:tblPr>
        <w:tblStyle w:val="ad"/>
        <w:tblW w:w="0" w:type="auto"/>
        <w:tblInd w:w="108" w:type="dxa"/>
        <w:tblLook w:val="04A0" w:firstRow="1" w:lastRow="0" w:firstColumn="1" w:lastColumn="0" w:noHBand="0" w:noVBand="1"/>
      </w:tblPr>
      <w:tblGrid>
        <w:gridCol w:w="5103"/>
        <w:gridCol w:w="4536"/>
      </w:tblGrid>
      <w:tr w:rsidR="00B05961" w:rsidRPr="00CD690B" w14:paraId="318CD50F" w14:textId="77777777" w:rsidTr="00B90CA1">
        <w:tc>
          <w:tcPr>
            <w:tcW w:w="5103" w:type="dxa"/>
          </w:tcPr>
          <w:p w14:paraId="4623F0A4" w14:textId="77777777" w:rsidR="00B05961" w:rsidRPr="00CD690B" w:rsidRDefault="00B05961" w:rsidP="00B90CA1">
            <w:pPr>
              <w:shd w:val="clear" w:color="auto" w:fill="FFFFFF" w:themeFill="background1"/>
              <w:tabs>
                <w:tab w:val="left" w:pos="1134"/>
              </w:tabs>
              <w:ind w:right="283"/>
              <w:jc w:val="center"/>
              <w:rPr>
                <w:rFonts w:ascii="Times New Roman" w:hAnsi="Times New Roman" w:cs="Times New Roman"/>
                <w:bCs/>
                <w:sz w:val="24"/>
                <w:szCs w:val="24"/>
                <w:shd w:val="clear" w:color="auto" w:fill="FFFFFF"/>
              </w:rPr>
            </w:pPr>
            <w:r w:rsidRPr="00CD690B">
              <w:rPr>
                <w:rFonts w:ascii="Times New Roman" w:hAnsi="Times New Roman" w:cs="Times New Roman"/>
                <w:bCs/>
                <w:sz w:val="24"/>
                <w:szCs w:val="24"/>
                <w:shd w:val="clear" w:color="auto" w:fill="FFFFFF"/>
              </w:rPr>
              <w:t>Түрік тілінде</w:t>
            </w:r>
          </w:p>
        </w:tc>
        <w:tc>
          <w:tcPr>
            <w:tcW w:w="4536" w:type="dxa"/>
          </w:tcPr>
          <w:p w14:paraId="6BD3A5CF" w14:textId="77777777" w:rsidR="00B05961" w:rsidRPr="00CD690B" w:rsidRDefault="00B05961" w:rsidP="00B90CA1">
            <w:pPr>
              <w:shd w:val="clear" w:color="auto" w:fill="FFFFFF" w:themeFill="background1"/>
              <w:tabs>
                <w:tab w:val="left" w:pos="1134"/>
              </w:tabs>
              <w:ind w:right="283"/>
              <w:jc w:val="center"/>
              <w:rPr>
                <w:rFonts w:ascii="Times New Roman" w:hAnsi="Times New Roman" w:cs="Times New Roman"/>
                <w:bCs/>
                <w:sz w:val="24"/>
                <w:szCs w:val="24"/>
                <w:shd w:val="clear" w:color="auto" w:fill="FFFFFF"/>
              </w:rPr>
            </w:pPr>
            <w:r w:rsidRPr="00CD690B">
              <w:rPr>
                <w:rFonts w:ascii="Times New Roman" w:hAnsi="Times New Roman" w:cs="Times New Roman"/>
                <w:bCs/>
                <w:sz w:val="24"/>
                <w:szCs w:val="24"/>
                <w:shd w:val="clear" w:color="auto" w:fill="FFFFFF"/>
              </w:rPr>
              <w:t>Қазақ тілінде</w:t>
            </w:r>
          </w:p>
        </w:tc>
      </w:tr>
      <w:tr w:rsidR="00B05961" w:rsidRPr="00CD690B" w14:paraId="7A38ED29" w14:textId="77777777" w:rsidTr="00B90CA1">
        <w:tc>
          <w:tcPr>
            <w:tcW w:w="5103" w:type="dxa"/>
          </w:tcPr>
          <w:p w14:paraId="02D678CB" w14:textId="77777777" w:rsidR="00B05961" w:rsidRPr="00CD690B" w:rsidRDefault="00B05961" w:rsidP="00B90CA1">
            <w:pPr>
              <w:shd w:val="clear" w:color="auto" w:fill="FFFFFF" w:themeFill="background1"/>
              <w:tabs>
                <w:tab w:val="left" w:pos="1134"/>
              </w:tabs>
              <w:ind w:right="39" w:firstLine="34"/>
              <w:jc w:val="both"/>
              <w:rPr>
                <w:rFonts w:ascii="Times New Roman" w:hAnsi="Times New Roman" w:cs="Times New Roman"/>
                <w:sz w:val="24"/>
                <w:szCs w:val="24"/>
                <w:shd w:val="clear" w:color="auto" w:fill="FFFFFF"/>
              </w:rPr>
            </w:pPr>
            <w:r w:rsidRPr="00CD690B">
              <w:rPr>
                <w:rFonts w:ascii="Times New Roman" w:hAnsi="Times New Roman" w:cs="Times New Roman"/>
                <w:sz w:val="24"/>
                <w:szCs w:val="24"/>
                <w:shd w:val="clear" w:color="auto" w:fill="FFFFFF"/>
              </w:rPr>
              <w:t>Kızım sana söylüyorum, gelinim sen anla» (Қызым саған айтамын, келінім сен түсін)</w:t>
            </w:r>
          </w:p>
        </w:tc>
        <w:tc>
          <w:tcPr>
            <w:tcW w:w="4536" w:type="dxa"/>
          </w:tcPr>
          <w:p w14:paraId="78E4BD23" w14:textId="77777777" w:rsidR="00B05961" w:rsidRPr="00CD690B" w:rsidRDefault="00B05961" w:rsidP="00B90CA1">
            <w:pPr>
              <w:shd w:val="clear" w:color="auto" w:fill="FFFFFF" w:themeFill="background1"/>
              <w:tabs>
                <w:tab w:val="left" w:pos="1134"/>
              </w:tabs>
              <w:ind w:right="39" w:firstLine="34"/>
              <w:jc w:val="both"/>
              <w:rPr>
                <w:rFonts w:ascii="Times New Roman" w:hAnsi="Times New Roman" w:cs="Times New Roman"/>
                <w:sz w:val="24"/>
                <w:szCs w:val="24"/>
                <w:shd w:val="clear" w:color="auto" w:fill="FFFFFF"/>
              </w:rPr>
            </w:pPr>
            <w:r w:rsidRPr="00CD690B">
              <w:rPr>
                <w:rFonts w:ascii="Times New Roman" w:hAnsi="Times New Roman" w:cs="Times New Roman"/>
                <w:sz w:val="24"/>
                <w:szCs w:val="24"/>
                <w:shd w:val="clear" w:color="auto" w:fill="FFFFFF"/>
              </w:rPr>
              <w:t>Қызым саған айтам, келінім сен тыңда</w:t>
            </w:r>
          </w:p>
        </w:tc>
      </w:tr>
      <w:tr w:rsidR="00B05961" w:rsidRPr="00CD690B" w14:paraId="7E7C25C2" w14:textId="77777777" w:rsidTr="00B90CA1">
        <w:tc>
          <w:tcPr>
            <w:tcW w:w="5103" w:type="dxa"/>
          </w:tcPr>
          <w:p w14:paraId="74EF41FD" w14:textId="77777777" w:rsidR="00B05961" w:rsidRPr="00CD690B" w:rsidRDefault="00B05961" w:rsidP="00B90CA1">
            <w:pPr>
              <w:shd w:val="clear" w:color="auto" w:fill="FFFFFF" w:themeFill="background1"/>
              <w:tabs>
                <w:tab w:val="left" w:pos="1134"/>
              </w:tabs>
              <w:ind w:right="39" w:firstLine="34"/>
              <w:jc w:val="both"/>
              <w:rPr>
                <w:rFonts w:ascii="Times New Roman" w:hAnsi="Times New Roman" w:cs="Times New Roman"/>
                <w:sz w:val="24"/>
                <w:szCs w:val="24"/>
                <w:shd w:val="clear" w:color="auto" w:fill="FFFFFF"/>
              </w:rPr>
            </w:pPr>
            <w:r w:rsidRPr="00CD690B">
              <w:rPr>
                <w:rFonts w:ascii="Times New Roman" w:hAnsi="Times New Roman" w:cs="Times New Roman"/>
                <w:sz w:val="24"/>
                <w:szCs w:val="24"/>
                <w:shd w:val="clear" w:color="auto" w:fill="FFFFFF"/>
              </w:rPr>
              <w:t>Anasına bak kızını al, kenarına bak bezini al (Анасына қарап қызын ал, жиегіне қарап бөзін ал)</w:t>
            </w:r>
          </w:p>
        </w:tc>
        <w:tc>
          <w:tcPr>
            <w:tcW w:w="4536" w:type="dxa"/>
          </w:tcPr>
          <w:p w14:paraId="19C3901B" w14:textId="77777777" w:rsidR="00B05961" w:rsidRPr="00CD690B" w:rsidRDefault="00B05961" w:rsidP="00B90CA1">
            <w:pPr>
              <w:shd w:val="clear" w:color="auto" w:fill="FFFFFF" w:themeFill="background1"/>
              <w:tabs>
                <w:tab w:val="left" w:pos="1134"/>
              </w:tabs>
              <w:ind w:right="39" w:firstLine="34"/>
              <w:jc w:val="both"/>
              <w:rPr>
                <w:rFonts w:ascii="Times New Roman" w:hAnsi="Times New Roman" w:cs="Times New Roman"/>
                <w:sz w:val="24"/>
                <w:szCs w:val="24"/>
                <w:shd w:val="clear" w:color="auto" w:fill="FFFFFF"/>
              </w:rPr>
            </w:pPr>
            <w:r w:rsidRPr="00CD690B">
              <w:rPr>
                <w:rFonts w:ascii="Times New Roman" w:hAnsi="Times New Roman" w:cs="Times New Roman"/>
                <w:sz w:val="24"/>
                <w:szCs w:val="24"/>
                <w:shd w:val="clear" w:color="auto" w:fill="FFFFFF"/>
              </w:rPr>
              <w:t>Анасына қарап қызын ал, аяғына қарап асын іш</w:t>
            </w:r>
          </w:p>
        </w:tc>
      </w:tr>
      <w:tr w:rsidR="00B05961" w:rsidRPr="00CD690B" w14:paraId="1D294CAD" w14:textId="77777777" w:rsidTr="00B90CA1">
        <w:tc>
          <w:tcPr>
            <w:tcW w:w="5103" w:type="dxa"/>
          </w:tcPr>
          <w:p w14:paraId="7BC18E64" w14:textId="77777777" w:rsidR="00B05961" w:rsidRPr="00CD690B" w:rsidRDefault="00B05961" w:rsidP="00B90CA1">
            <w:pPr>
              <w:shd w:val="clear" w:color="auto" w:fill="FFFFFF" w:themeFill="background1"/>
              <w:tabs>
                <w:tab w:val="left" w:pos="1134"/>
              </w:tabs>
              <w:ind w:right="39" w:firstLine="34"/>
              <w:jc w:val="both"/>
              <w:rPr>
                <w:rFonts w:ascii="Times New Roman" w:hAnsi="Times New Roman" w:cs="Times New Roman"/>
                <w:sz w:val="24"/>
                <w:szCs w:val="24"/>
                <w:shd w:val="clear" w:color="auto" w:fill="FFFFFF"/>
              </w:rPr>
            </w:pPr>
            <w:r w:rsidRPr="00CD690B">
              <w:rPr>
                <w:rFonts w:ascii="Times New Roman" w:hAnsi="Times New Roman" w:cs="Times New Roman"/>
                <w:sz w:val="24"/>
                <w:szCs w:val="24"/>
                <w:shd w:val="clear" w:color="auto" w:fill="FFFFFF"/>
              </w:rPr>
              <w:t>Babaya dayanma, karıya güvenme (Әкеге сүйенбе, әйелге сенбе)</w:t>
            </w:r>
          </w:p>
        </w:tc>
        <w:tc>
          <w:tcPr>
            <w:tcW w:w="4536" w:type="dxa"/>
          </w:tcPr>
          <w:p w14:paraId="4B80898A" w14:textId="77777777" w:rsidR="00B05961" w:rsidRPr="00CD690B" w:rsidRDefault="00B05961" w:rsidP="00B90CA1">
            <w:pPr>
              <w:shd w:val="clear" w:color="auto" w:fill="FFFFFF" w:themeFill="background1"/>
              <w:tabs>
                <w:tab w:val="left" w:pos="1134"/>
              </w:tabs>
              <w:ind w:right="39" w:firstLine="34"/>
              <w:jc w:val="both"/>
              <w:rPr>
                <w:rFonts w:ascii="Times New Roman" w:hAnsi="Times New Roman" w:cs="Times New Roman"/>
                <w:sz w:val="24"/>
                <w:szCs w:val="24"/>
                <w:shd w:val="clear" w:color="auto" w:fill="FFFFFF"/>
              </w:rPr>
            </w:pPr>
            <w:r w:rsidRPr="00CD690B">
              <w:rPr>
                <w:rFonts w:ascii="Times New Roman" w:hAnsi="Times New Roman" w:cs="Times New Roman"/>
                <w:sz w:val="24"/>
                <w:szCs w:val="24"/>
                <w:shd w:val="clear" w:color="auto" w:fill="FFFFFF"/>
              </w:rPr>
              <w:t>Астыңдағы атыңа, қойныңдағы қатыныңа сенбе</w:t>
            </w:r>
          </w:p>
        </w:tc>
      </w:tr>
      <w:tr w:rsidR="00B05961" w:rsidRPr="00CD690B" w14:paraId="3C2803A7" w14:textId="77777777" w:rsidTr="00B90CA1">
        <w:tc>
          <w:tcPr>
            <w:tcW w:w="5103" w:type="dxa"/>
          </w:tcPr>
          <w:p w14:paraId="546F3EA5" w14:textId="77777777" w:rsidR="00B05961" w:rsidRPr="00CD690B" w:rsidRDefault="00B05961" w:rsidP="00B90CA1">
            <w:pPr>
              <w:shd w:val="clear" w:color="auto" w:fill="FFFFFF" w:themeFill="background1"/>
              <w:tabs>
                <w:tab w:val="left" w:pos="1134"/>
              </w:tabs>
              <w:ind w:right="39" w:firstLine="34"/>
              <w:jc w:val="both"/>
              <w:rPr>
                <w:rFonts w:ascii="Times New Roman" w:hAnsi="Times New Roman" w:cs="Times New Roman"/>
                <w:sz w:val="24"/>
                <w:szCs w:val="24"/>
                <w:shd w:val="clear" w:color="auto" w:fill="FFFFFF"/>
              </w:rPr>
            </w:pPr>
            <w:r w:rsidRPr="00797715">
              <w:rPr>
                <w:rFonts w:ascii="Times New Roman" w:hAnsi="Times New Roman" w:cs="Times New Roman"/>
                <w:sz w:val="24"/>
                <w:szCs w:val="24"/>
                <w:shd w:val="clear" w:color="auto" w:fill="FFFFFF"/>
              </w:rPr>
              <w:t>Kadının eli her işte vardır</w:t>
            </w:r>
            <w:r>
              <w:rPr>
                <w:rFonts w:ascii="Times New Roman" w:hAnsi="Times New Roman" w:cs="Times New Roman"/>
                <w:sz w:val="24"/>
                <w:szCs w:val="24"/>
                <w:shd w:val="clear" w:color="auto" w:fill="FFFFFF"/>
              </w:rPr>
              <w:t xml:space="preserve"> (Әйелдің қолы барлық істе бар»</w:t>
            </w:r>
          </w:p>
        </w:tc>
        <w:tc>
          <w:tcPr>
            <w:tcW w:w="4536" w:type="dxa"/>
          </w:tcPr>
          <w:p w14:paraId="4AC329D1" w14:textId="77777777" w:rsidR="00B05961" w:rsidRPr="00CD690B" w:rsidRDefault="00B05961" w:rsidP="00B90CA1">
            <w:pPr>
              <w:shd w:val="clear" w:color="auto" w:fill="FFFFFF" w:themeFill="background1"/>
              <w:tabs>
                <w:tab w:val="left" w:pos="1134"/>
              </w:tabs>
              <w:ind w:right="39" w:firstLine="34"/>
              <w:jc w:val="both"/>
              <w:rPr>
                <w:rFonts w:ascii="Times New Roman" w:hAnsi="Times New Roman" w:cs="Times New Roman"/>
                <w:sz w:val="24"/>
                <w:szCs w:val="24"/>
                <w:shd w:val="clear" w:color="auto" w:fill="FFFFFF"/>
              </w:rPr>
            </w:pPr>
            <w:r w:rsidRPr="00797715">
              <w:rPr>
                <w:rFonts w:ascii="Times New Roman" w:hAnsi="Times New Roman" w:cs="Times New Roman"/>
                <w:sz w:val="24"/>
                <w:szCs w:val="24"/>
                <w:shd w:val="clear" w:color="auto" w:fill="FFFFFF"/>
              </w:rPr>
              <w:t>Әйелдің қолы алтын</w:t>
            </w:r>
          </w:p>
        </w:tc>
      </w:tr>
      <w:tr w:rsidR="00B05961" w:rsidRPr="00CD690B" w14:paraId="2E55A124" w14:textId="77777777" w:rsidTr="00B90CA1">
        <w:trPr>
          <w:trHeight w:val="960"/>
        </w:trPr>
        <w:tc>
          <w:tcPr>
            <w:tcW w:w="5103" w:type="dxa"/>
          </w:tcPr>
          <w:p w14:paraId="6620F781" w14:textId="77777777" w:rsidR="00B05961" w:rsidRPr="00CD690B" w:rsidRDefault="00B05961" w:rsidP="00B90CA1">
            <w:pPr>
              <w:shd w:val="clear" w:color="auto" w:fill="FFFFFF" w:themeFill="background1"/>
              <w:tabs>
                <w:tab w:val="left" w:pos="1134"/>
              </w:tabs>
              <w:ind w:right="39" w:firstLine="34"/>
              <w:jc w:val="both"/>
              <w:rPr>
                <w:rFonts w:ascii="Times New Roman" w:hAnsi="Times New Roman" w:cs="Times New Roman"/>
                <w:sz w:val="24"/>
                <w:szCs w:val="24"/>
                <w:shd w:val="clear" w:color="auto" w:fill="FFFFFF"/>
              </w:rPr>
            </w:pPr>
            <w:r w:rsidRPr="00CD690B">
              <w:rPr>
                <w:rFonts w:ascii="Times New Roman" w:hAnsi="Times New Roman" w:cs="Times New Roman"/>
                <w:sz w:val="24"/>
                <w:szCs w:val="24"/>
                <w:shd w:val="clear" w:color="auto" w:fill="FFFFFF"/>
              </w:rPr>
              <w:t>Kız alan gözle bakmasın kulakla işitsin</w:t>
            </w:r>
          </w:p>
          <w:p w14:paraId="19C407E7" w14:textId="77777777" w:rsidR="00B05961" w:rsidRPr="00CD690B" w:rsidRDefault="00B05961" w:rsidP="00B90CA1">
            <w:pPr>
              <w:shd w:val="clear" w:color="auto" w:fill="FFFFFF" w:themeFill="background1"/>
              <w:tabs>
                <w:tab w:val="left" w:pos="1134"/>
              </w:tabs>
              <w:ind w:right="39" w:firstLine="3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CD690B">
              <w:rPr>
                <w:rFonts w:ascii="Times New Roman" w:hAnsi="Times New Roman" w:cs="Times New Roman"/>
                <w:sz w:val="24"/>
                <w:szCs w:val="24"/>
                <w:shd w:val="clear" w:color="auto" w:fill="FFFFFF"/>
              </w:rPr>
              <w:t>Қыз алған көзбен қарамасын, құлақпен естісін</w:t>
            </w:r>
            <w:r>
              <w:rPr>
                <w:rFonts w:ascii="Times New Roman" w:hAnsi="Times New Roman" w:cs="Times New Roman"/>
                <w:sz w:val="24"/>
                <w:szCs w:val="24"/>
                <w:shd w:val="clear" w:color="auto" w:fill="FFFFFF"/>
              </w:rPr>
              <w:t>)</w:t>
            </w:r>
          </w:p>
        </w:tc>
        <w:tc>
          <w:tcPr>
            <w:tcW w:w="4536" w:type="dxa"/>
          </w:tcPr>
          <w:p w14:paraId="106FDBF3" w14:textId="77777777" w:rsidR="00B05961" w:rsidRPr="00CD690B" w:rsidRDefault="00B05961" w:rsidP="00B90CA1">
            <w:pPr>
              <w:shd w:val="clear" w:color="auto" w:fill="FFFFFF" w:themeFill="background1"/>
              <w:tabs>
                <w:tab w:val="left" w:pos="1134"/>
              </w:tabs>
              <w:ind w:right="39" w:firstLine="34"/>
              <w:jc w:val="both"/>
              <w:rPr>
                <w:rFonts w:ascii="Times New Roman" w:hAnsi="Times New Roman" w:cs="Times New Roman"/>
                <w:sz w:val="24"/>
                <w:szCs w:val="24"/>
                <w:shd w:val="clear" w:color="auto" w:fill="FFFFFF"/>
              </w:rPr>
            </w:pPr>
            <w:r w:rsidRPr="00CD690B">
              <w:rPr>
                <w:rFonts w:ascii="Times New Roman" w:hAnsi="Times New Roman" w:cs="Times New Roman"/>
                <w:sz w:val="24"/>
                <w:szCs w:val="24"/>
                <w:shd w:val="clear" w:color="auto" w:fill="FFFFFF"/>
              </w:rPr>
              <w:t>Қызым үйде, қылығы түзде</w:t>
            </w:r>
          </w:p>
        </w:tc>
      </w:tr>
      <w:tr w:rsidR="00B05961" w:rsidRPr="00CD690B" w14:paraId="7A059911" w14:textId="77777777" w:rsidTr="00B90CA1">
        <w:trPr>
          <w:trHeight w:val="531"/>
        </w:trPr>
        <w:tc>
          <w:tcPr>
            <w:tcW w:w="5103" w:type="dxa"/>
            <w:tcBorders>
              <w:bottom w:val="single" w:sz="4" w:space="0" w:color="auto"/>
            </w:tcBorders>
          </w:tcPr>
          <w:p w14:paraId="2613ADD5" w14:textId="77777777" w:rsidR="00B05961" w:rsidRPr="00797715" w:rsidRDefault="00B05961" w:rsidP="00B90CA1">
            <w:pPr>
              <w:shd w:val="clear" w:color="auto" w:fill="FFFFFF" w:themeFill="background1"/>
              <w:tabs>
                <w:tab w:val="left" w:pos="1134"/>
              </w:tabs>
              <w:ind w:right="39" w:firstLine="34"/>
              <w:jc w:val="both"/>
              <w:rPr>
                <w:rFonts w:ascii="Times New Roman" w:hAnsi="Times New Roman" w:cs="Times New Roman"/>
                <w:sz w:val="24"/>
                <w:szCs w:val="24"/>
                <w:shd w:val="clear" w:color="auto" w:fill="FFFFFF"/>
              </w:rPr>
            </w:pPr>
            <w:r w:rsidRPr="00797715">
              <w:rPr>
                <w:rFonts w:ascii="Times New Roman" w:hAnsi="Times New Roman" w:cs="Times New Roman"/>
                <w:sz w:val="24"/>
                <w:szCs w:val="24"/>
                <w:shd w:val="clear" w:color="auto" w:fill="FFFFFF"/>
              </w:rPr>
              <w:t>Kadının işlediği her şey altın olur</w:t>
            </w:r>
          </w:p>
          <w:p w14:paraId="5C00905B" w14:textId="77777777" w:rsidR="00B05961" w:rsidRPr="00CD690B" w:rsidRDefault="00B05961" w:rsidP="00B90CA1">
            <w:pPr>
              <w:shd w:val="clear" w:color="auto" w:fill="FFFFFF" w:themeFill="background1"/>
              <w:tabs>
                <w:tab w:val="left" w:pos="1134"/>
              </w:tabs>
              <w:ind w:right="39" w:firstLine="3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(Әйелдің қолы тиген істің бәрі алтын)</w:t>
            </w:r>
          </w:p>
        </w:tc>
        <w:tc>
          <w:tcPr>
            <w:tcW w:w="4536" w:type="dxa"/>
          </w:tcPr>
          <w:p w14:paraId="1CAED3F1" w14:textId="77777777" w:rsidR="00B05961" w:rsidRPr="00CD690B" w:rsidRDefault="00B05961" w:rsidP="00B90CA1">
            <w:pPr>
              <w:shd w:val="clear" w:color="auto" w:fill="FFFFFF" w:themeFill="background1"/>
              <w:tabs>
                <w:tab w:val="left" w:pos="1134"/>
              </w:tabs>
              <w:ind w:right="39" w:firstLine="34"/>
              <w:jc w:val="both"/>
              <w:rPr>
                <w:rFonts w:ascii="Times New Roman" w:hAnsi="Times New Roman" w:cs="Times New Roman"/>
                <w:sz w:val="24"/>
                <w:szCs w:val="24"/>
                <w:shd w:val="clear" w:color="auto" w:fill="FFFFFF"/>
              </w:rPr>
            </w:pPr>
            <w:r w:rsidRPr="00797715">
              <w:rPr>
                <w:rFonts w:ascii="Times New Roman" w:hAnsi="Times New Roman" w:cs="Times New Roman"/>
                <w:sz w:val="24"/>
                <w:szCs w:val="24"/>
                <w:shd w:val="clear" w:color="auto" w:fill="FFFFFF"/>
              </w:rPr>
              <w:t>Әйел – үйдің ұйытқысы</w:t>
            </w:r>
          </w:p>
        </w:tc>
      </w:tr>
    </w:tbl>
    <w:p w14:paraId="231FBE1F" w14:textId="3B695C2A" w:rsidR="004E773E" w:rsidRPr="004E773E" w:rsidRDefault="00B05961" w:rsidP="00B05961">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5961">
        <w:rPr>
          <w:rFonts w:ascii="Times New Roman" w:hAnsi="Times New Roman" w:cs="Times New Roman"/>
          <w:sz w:val="28"/>
          <w:szCs w:val="28"/>
        </w:rPr>
        <w:t>Қазақ және түрік мақал-мәтелдеріндегі «әйел» концептісі</w:t>
      </w:r>
      <w:r>
        <w:rPr>
          <w:rFonts w:ascii="Times New Roman" w:hAnsi="Times New Roman" w:cs="Times New Roman"/>
          <w:sz w:val="28"/>
          <w:szCs w:val="28"/>
        </w:rPr>
        <w:t>не қатысты жүргізілген с</w:t>
      </w:r>
      <w:r w:rsidR="004E773E" w:rsidRPr="004E773E">
        <w:rPr>
          <w:rFonts w:ascii="Times New Roman" w:hAnsi="Times New Roman" w:cs="Times New Roman"/>
          <w:sz w:val="28"/>
          <w:szCs w:val="28"/>
        </w:rPr>
        <w:t xml:space="preserve">алыстырмалы талдау қазақ мақал-мәтелдерінде әйелдердің үйдегі рөліне көп назар аударылатынын, ал түрік мақал-мәтелдерінде әйелдердің </w:t>
      </w:r>
      <w:r>
        <w:rPr>
          <w:rFonts w:ascii="Times New Roman" w:hAnsi="Times New Roman" w:cs="Times New Roman"/>
          <w:sz w:val="28"/>
          <w:szCs w:val="28"/>
        </w:rPr>
        <w:t xml:space="preserve"> әртүрлі істерге </w:t>
      </w:r>
      <w:r w:rsidR="004E773E" w:rsidRPr="004E773E">
        <w:rPr>
          <w:rFonts w:ascii="Times New Roman" w:hAnsi="Times New Roman" w:cs="Times New Roman"/>
          <w:sz w:val="28"/>
          <w:szCs w:val="28"/>
        </w:rPr>
        <w:t>белсенді қатысуы мен көпқырлылығының ерекшеленетінін көрсетті. Екі мәдениетте де әйелдер отбасылық және қоғамдық өмірде маңызды рөл атқаратын фигуралар ретінде қарастырылады, бірақ қабылдаудың акценттері мен нюанстары әртүрлі.</w:t>
      </w:r>
    </w:p>
    <w:p w14:paraId="23DD2448" w14:textId="21A81608" w:rsidR="004E773E" w:rsidRPr="004E773E" w:rsidRDefault="00B05961" w:rsidP="00B05961">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Сонымен қатар з</w:t>
      </w:r>
      <w:r w:rsidR="004E773E" w:rsidRPr="004E773E">
        <w:rPr>
          <w:rFonts w:ascii="Times New Roman" w:hAnsi="Times New Roman" w:cs="Times New Roman"/>
          <w:sz w:val="28"/>
          <w:szCs w:val="28"/>
        </w:rPr>
        <w:t>ерттеу нәтижелері қазақ және түрік халық даналықтары әйел рөлін қабылдауда ұқсастықтар бар екенін, бірақ сонымен бірге ерекше мәдени ерекшеліктерді де көрсететінін көрсетеді. Қазақ мәдениеті әйелдердің дәстүрлі рөлін үйдің ошағын сақтаушы ретінде ерекше көрсетсе, түрік мәдениеті оның өмірдің түрлі аспектілеріндегі белсенді қатысуын атап өтеді.</w:t>
      </w:r>
    </w:p>
    <w:p w14:paraId="1F721A0C" w14:textId="609D98CF" w:rsidR="004E773E" w:rsidRDefault="004E773E" w:rsidP="00B05961">
      <w:pPr>
        <w:shd w:val="clear" w:color="auto" w:fill="FFFFFF" w:themeFill="background1"/>
        <w:spacing w:after="0" w:line="240" w:lineRule="auto"/>
        <w:ind w:firstLine="709"/>
        <w:jc w:val="both"/>
        <w:rPr>
          <w:rFonts w:ascii="Times New Roman" w:hAnsi="Times New Roman" w:cs="Times New Roman"/>
          <w:sz w:val="28"/>
          <w:szCs w:val="28"/>
        </w:rPr>
      </w:pPr>
      <w:r w:rsidRPr="004E773E">
        <w:rPr>
          <w:rFonts w:ascii="Times New Roman" w:hAnsi="Times New Roman" w:cs="Times New Roman"/>
          <w:sz w:val="28"/>
          <w:szCs w:val="28"/>
        </w:rPr>
        <w:t>Мақал-мәтелдерді талдау тәсілі мәдени айырмашылықтар мен ұқсастықтарды жақсы түсінуге ғана емес, сонымен қатар әртүрлі қоғамдардағы әйел рөлін зерттеу үшін жаңа бағыттарды ұсынуға мүмкіндік береді. Мұндай зерттеулер әйелдердің рөліне қатысты мәдени нормалар мен әлеуметтік күтілімдерді тереңірек түсінуге ықпал ете алады.</w:t>
      </w:r>
    </w:p>
    <w:p w14:paraId="6D363308" w14:textId="77777777" w:rsidR="004E773E" w:rsidRPr="004E773E" w:rsidRDefault="004E773E" w:rsidP="004E773E">
      <w:pPr>
        <w:shd w:val="clear" w:color="auto" w:fill="FFFFFF" w:themeFill="background1"/>
        <w:spacing w:after="0" w:line="240" w:lineRule="auto"/>
        <w:ind w:firstLine="709"/>
        <w:jc w:val="both"/>
        <w:rPr>
          <w:rFonts w:ascii="Times New Roman" w:hAnsi="Times New Roman" w:cs="Times New Roman"/>
          <w:sz w:val="28"/>
          <w:szCs w:val="28"/>
        </w:rPr>
      </w:pPr>
      <w:r w:rsidRPr="004E773E">
        <w:rPr>
          <w:rFonts w:ascii="Times New Roman" w:hAnsi="Times New Roman" w:cs="Times New Roman"/>
          <w:sz w:val="28"/>
          <w:szCs w:val="28"/>
        </w:rPr>
        <w:t>Мақал-мәтелдердегі  әйел рөлін қабылдаудағы  айырмашылықтар мен ұқсастықтар болғанынан қарамастан, бірақ бір-бірімен ежелден  тығыз байланысты мәдениеттерде әйел туралы қоғамдық түсініктерді қалыптастыратын мәдени нормалардың бірегейлігі мен ортақтығын көрсетеді.</w:t>
      </w:r>
    </w:p>
    <w:p w14:paraId="5350A8D6" w14:textId="78DA31B2" w:rsidR="004E773E" w:rsidRPr="004E773E" w:rsidRDefault="004E773E" w:rsidP="004E773E">
      <w:pPr>
        <w:shd w:val="clear" w:color="auto" w:fill="FFFFFF" w:themeFill="background1"/>
        <w:spacing w:after="0" w:line="240" w:lineRule="auto"/>
        <w:ind w:firstLine="709"/>
        <w:jc w:val="both"/>
        <w:rPr>
          <w:rFonts w:ascii="Times New Roman" w:hAnsi="Times New Roman" w:cs="Times New Roman"/>
          <w:sz w:val="28"/>
          <w:szCs w:val="28"/>
        </w:rPr>
      </w:pPr>
      <w:r w:rsidRPr="004E773E">
        <w:rPr>
          <w:rFonts w:ascii="Times New Roman" w:hAnsi="Times New Roman" w:cs="Times New Roman"/>
          <w:sz w:val="28"/>
          <w:szCs w:val="28"/>
        </w:rPr>
        <w:t xml:space="preserve"> Қазақ-түрік мақал-мәтелдерінің сәйкестігін зерттеп зерделеу барысында бастапқы материал қазақ тілінде болды, біз оның семантикалық баламасын түрік дереккөздерінен іздедік. Алайда кей мақалдардың түрік тіліндегі бастапқы материалға алынған кезде кері мағынаның мысалдары қызығушылық тудырады, ал оның баламасы қазақ тілінен ізделеді.</w:t>
      </w:r>
    </w:p>
    <w:p w14:paraId="1C250D29" w14:textId="0E04A6EB" w:rsidR="009955EA" w:rsidRPr="003B16A9" w:rsidRDefault="00B05961" w:rsidP="003B16A9">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E773E" w:rsidRPr="004E773E">
        <w:rPr>
          <w:rFonts w:ascii="Times New Roman" w:hAnsi="Times New Roman" w:cs="Times New Roman"/>
          <w:sz w:val="28"/>
          <w:szCs w:val="28"/>
        </w:rPr>
        <w:t>Қ</w:t>
      </w:r>
      <w:r>
        <w:rPr>
          <w:rFonts w:ascii="Times New Roman" w:hAnsi="Times New Roman" w:cs="Times New Roman"/>
          <w:sz w:val="28"/>
          <w:szCs w:val="28"/>
        </w:rPr>
        <w:t>орыта келе, қ</w:t>
      </w:r>
      <w:r w:rsidR="004E773E" w:rsidRPr="004E773E">
        <w:rPr>
          <w:rFonts w:ascii="Times New Roman" w:hAnsi="Times New Roman" w:cs="Times New Roman"/>
          <w:sz w:val="28"/>
          <w:szCs w:val="28"/>
        </w:rPr>
        <w:t>азақ және түрік мақал-мәтелдерін</w:t>
      </w:r>
      <w:r>
        <w:rPr>
          <w:rFonts w:ascii="Times New Roman" w:hAnsi="Times New Roman" w:cs="Times New Roman"/>
          <w:sz w:val="28"/>
          <w:szCs w:val="28"/>
        </w:rPr>
        <w:t>дегі</w:t>
      </w:r>
      <w:r w:rsidR="004E773E" w:rsidRPr="004E773E">
        <w:rPr>
          <w:rFonts w:ascii="Times New Roman" w:hAnsi="Times New Roman" w:cs="Times New Roman"/>
          <w:sz w:val="28"/>
          <w:szCs w:val="28"/>
        </w:rPr>
        <w:t xml:space="preserve"> «әйел» </w:t>
      </w:r>
      <w:r>
        <w:rPr>
          <w:rFonts w:ascii="Times New Roman" w:hAnsi="Times New Roman" w:cs="Times New Roman"/>
          <w:sz w:val="28"/>
          <w:szCs w:val="28"/>
        </w:rPr>
        <w:t>концептісіне</w:t>
      </w:r>
      <w:r w:rsidR="004E773E" w:rsidRPr="004E773E">
        <w:rPr>
          <w:rFonts w:ascii="Times New Roman" w:hAnsi="Times New Roman" w:cs="Times New Roman"/>
          <w:sz w:val="28"/>
          <w:szCs w:val="28"/>
        </w:rPr>
        <w:t xml:space="preserve"> байланысты эмпирикалық зерттеу осы екі мәдениеттегі әйел рөлін қабылдаудағы жалпы белгілер мен арнайы айырмашылықтарды анықтады. Бұл нәтижелер халық даналығы саласындағы зерттеулерді жалғастырудың маңыздылығын атап көрсетеді, себебі бұл әйелдердің әртүрлі қоғамдардағы қабылдануын толық түсінуге ықпал етеді.</w:t>
      </w:r>
    </w:p>
    <w:p w14:paraId="4BC5BA12" w14:textId="2DA3F6AE"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b/>
          <w:bCs/>
          <w:sz w:val="28"/>
          <w:szCs w:val="28"/>
        </w:rPr>
      </w:pPr>
      <w:r w:rsidRPr="00CD690B">
        <w:rPr>
          <w:rFonts w:ascii="Times New Roman" w:hAnsi="Times New Roman" w:cs="Times New Roman"/>
          <w:b/>
          <w:bCs/>
          <w:sz w:val="28"/>
          <w:szCs w:val="28"/>
        </w:rPr>
        <w:t xml:space="preserve">Үшінші </w:t>
      </w:r>
      <w:r w:rsidR="00890339" w:rsidRPr="00CD690B">
        <w:rPr>
          <w:rFonts w:ascii="Times New Roman" w:hAnsi="Times New Roman" w:cs="Times New Roman"/>
          <w:b/>
          <w:bCs/>
          <w:sz w:val="28"/>
          <w:szCs w:val="28"/>
        </w:rPr>
        <w:t>бөлім б</w:t>
      </w:r>
      <w:r w:rsidRPr="00CD690B">
        <w:rPr>
          <w:rFonts w:ascii="Times New Roman" w:hAnsi="Times New Roman" w:cs="Times New Roman"/>
          <w:b/>
          <w:bCs/>
          <w:sz w:val="28"/>
          <w:szCs w:val="28"/>
        </w:rPr>
        <w:t>ойынша тұжырым</w:t>
      </w:r>
    </w:p>
    <w:p w14:paraId="006D1AA2" w14:textId="71EF70F4"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Әлемнің көптеген халықтарында мақал-мәтелдерде ұқсас тақырыптар мен мотивтерді табуға болады, өйткені кез</w:t>
      </w:r>
      <w:r w:rsidR="00E34A7D">
        <w:rPr>
          <w:rFonts w:ascii="Times New Roman" w:hAnsi="Times New Roman" w:cs="Times New Roman"/>
          <w:sz w:val="28"/>
          <w:szCs w:val="28"/>
        </w:rPr>
        <w:t xml:space="preserve"> </w:t>
      </w:r>
      <w:r w:rsidRPr="00CD690B">
        <w:rPr>
          <w:rFonts w:ascii="Times New Roman" w:hAnsi="Times New Roman" w:cs="Times New Roman"/>
          <w:sz w:val="28"/>
          <w:szCs w:val="28"/>
        </w:rPr>
        <w:t>келген ұлттың халық шығармашылығында адамдардың табиғат құбылыстарына, адамдар арасындағы қатынастарға және жалпы адамзаттық құндылықтарға көзқарасы көрініс тапты. Әлем халықтарының мақал-мәтелдері, паремияның ғылыми тілі – халықтық ғасырлық даналықтың қазынасы. Мақал-мәтелдердің көмегімен сіз басқа этностардың өкілдерін оңай түсініп, әлемнің басқа бейнесін түсініп, қайта ойластыра аласыз, осылайша әртүрлі өмірлік жағдайларда басқа мәдениетке интеграциялану мүмкіндігін арттыра аласыз.</w:t>
      </w:r>
    </w:p>
    <w:p w14:paraId="74A373D1" w14:textId="70EECBA9"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«Әйел» концептісі дүниетанымдық ұғымдармен байланысты кез</w:t>
      </w:r>
      <w:r w:rsidR="00E34A7D">
        <w:rPr>
          <w:rFonts w:ascii="Times New Roman" w:hAnsi="Times New Roman" w:cs="Times New Roman"/>
          <w:sz w:val="28"/>
          <w:szCs w:val="28"/>
        </w:rPr>
        <w:t xml:space="preserve"> </w:t>
      </w:r>
      <w:r w:rsidRPr="00CD690B">
        <w:rPr>
          <w:rFonts w:ascii="Times New Roman" w:hAnsi="Times New Roman" w:cs="Times New Roman"/>
          <w:sz w:val="28"/>
          <w:szCs w:val="28"/>
        </w:rPr>
        <w:t>келген басқа ұғымдар сияқты, сананың әртүрлі типтері</w:t>
      </w:r>
      <w:r w:rsidR="00E34A7D">
        <w:rPr>
          <w:rFonts w:ascii="Times New Roman" w:hAnsi="Times New Roman" w:cs="Times New Roman"/>
          <w:sz w:val="28"/>
          <w:szCs w:val="28"/>
        </w:rPr>
        <w:t>:</w:t>
      </w:r>
      <w:r w:rsidRPr="00CD690B">
        <w:rPr>
          <w:rFonts w:ascii="Times New Roman" w:hAnsi="Times New Roman" w:cs="Times New Roman"/>
          <w:sz w:val="28"/>
          <w:szCs w:val="28"/>
        </w:rPr>
        <w:t xml:space="preserve"> </w:t>
      </w:r>
      <w:r w:rsidR="00E34A7D" w:rsidRPr="00CD690B">
        <w:rPr>
          <w:rFonts w:ascii="Times New Roman" w:hAnsi="Times New Roman" w:cs="Times New Roman"/>
          <w:sz w:val="28"/>
          <w:szCs w:val="28"/>
        </w:rPr>
        <w:t xml:space="preserve">қарапайым, ғылыми және көркемдік </w:t>
      </w:r>
      <w:r w:rsidRPr="00CD690B">
        <w:rPr>
          <w:rFonts w:ascii="Times New Roman" w:hAnsi="Times New Roman" w:cs="Times New Roman"/>
          <w:sz w:val="28"/>
          <w:szCs w:val="28"/>
        </w:rPr>
        <w:t>аясында жұмыс істейді.</w:t>
      </w:r>
    </w:p>
    <w:p w14:paraId="3D9F1742" w14:textId="015274E2"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r w:rsidRPr="00CD690B">
        <w:rPr>
          <w:rFonts w:ascii="Times New Roman" w:hAnsi="Times New Roman" w:cs="Times New Roman"/>
          <w:sz w:val="28"/>
          <w:szCs w:val="28"/>
        </w:rPr>
        <w:t>Туыстас тілдер тобына жататын қазақ және түрік тілдеріндегі мақал-мәтелдерді салыстыра зерттеу арқылы екі халықтың да мәдениеті мен әдет-ғұрпы, салт-дәстүрі мен шаруашылығы көне түркілік кезеңінен бір екендігіне көз жеткіздік. Алайда мағынасы мен құрылымы жағынан ұқсас мақал-мәтелдермен қатар, мағыналары бірдей, бірақ мақал-мәтелдердің құрамындағы ұйытқы болатын тірек сөздерінде біршама танымдық айырмашылықтардың қалыптасып үл</w:t>
      </w:r>
      <w:r w:rsidR="005719E2" w:rsidRPr="00CD690B">
        <w:rPr>
          <w:rFonts w:ascii="Times New Roman" w:hAnsi="Times New Roman" w:cs="Times New Roman"/>
          <w:sz w:val="28"/>
          <w:szCs w:val="28"/>
        </w:rPr>
        <w:t xml:space="preserve">гергенін байқадық. Оған себеп – </w:t>
      </w:r>
      <w:r w:rsidRPr="00CD690B">
        <w:rPr>
          <w:rFonts w:ascii="Times New Roman" w:hAnsi="Times New Roman" w:cs="Times New Roman"/>
          <w:sz w:val="28"/>
          <w:szCs w:val="28"/>
        </w:rPr>
        <w:t>жаңа</w:t>
      </w:r>
      <w:r w:rsidR="005719E2" w:rsidRPr="00CD690B">
        <w:rPr>
          <w:rFonts w:ascii="Times New Roman" w:hAnsi="Times New Roman" w:cs="Times New Roman"/>
          <w:sz w:val="28"/>
          <w:szCs w:val="28"/>
        </w:rPr>
        <w:t xml:space="preserve"> </w:t>
      </w:r>
      <w:r w:rsidRPr="00CD690B">
        <w:rPr>
          <w:rFonts w:ascii="Times New Roman" w:hAnsi="Times New Roman" w:cs="Times New Roman"/>
          <w:sz w:val="28"/>
          <w:szCs w:val="28"/>
        </w:rPr>
        <w:t xml:space="preserve"> дәуірді екі халық екі түрлі тарихи оқиғамен бастап, екі мекенде өмір сүргендігіне, шаруашылығы мен кәсібінің жаңа бағытқа бет бұруына байланысты болса керек.</w:t>
      </w:r>
    </w:p>
    <w:p w14:paraId="1B4C076F" w14:textId="7777777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p>
    <w:p w14:paraId="4EC5F99A" w14:textId="7777777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p>
    <w:p w14:paraId="535ABB1F" w14:textId="77777777" w:rsidR="005719E2" w:rsidRPr="00CD690B" w:rsidRDefault="005719E2" w:rsidP="00203749">
      <w:pPr>
        <w:shd w:val="clear" w:color="auto" w:fill="FFFFFF" w:themeFill="background1"/>
        <w:spacing w:after="0" w:line="240" w:lineRule="auto"/>
        <w:ind w:firstLine="709"/>
        <w:jc w:val="both"/>
        <w:rPr>
          <w:rFonts w:ascii="Times New Roman" w:hAnsi="Times New Roman" w:cs="Times New Roman"/>
          <w:sz w:val="28"/>
          <w:szCs w:val="28"/>
        </w:rPr>
      </w:pPr>
    </w:p>
    <w:p w14:paraId="5AC976DE" w14:textId="77777777" w:rsidR="005719E2" w:rsidRPr="00CD690B" w:rsidRDefault="005719E2" w:rsidP="00203749">
      <w:pPr>
        <w:shd w:val="clear" w:color="auto" w:fill="FFFFFF" w:themeFill="background1"/>
        <w:spacing w:after="0" w:line="240" w:lineRule="auto"/>
        <w:ind w:firstLine="709"/>
        <w:jc w:val="both"/>
        <w:rPr>
          <w:rFonts w:ascii="Times New Roman" w:hAnsi="Times New Roman" w:cs="Times New Roman"/>
          <w:sz w:val="28"/>
          <w:szCs w:val="28"/>
        </w:rPr>
      </w:pPr>
    </w:p>
    <w:p w14:paraId="7DE20972" w14:textId="77777777" w:rsidR="005719E2" w:rsidRPr="00CD690B" w:rsidRDefault="005719E2" w:rsidP="00203749">
      <w:pPr>
        <w:shd w:val="clear" w:color="auto" w:fill="FFFFFF" w:themeFill="background1"/>
        <w:spacing w:after="0" w:line="240" w:lineRule="auto"/>
        <w:ind w:firstLine="709"/>
        <w:jc w:val="both"/>
        <w:rPr>
          <w:rFonts w:ascii="Times New Roman" w:hAnsi="Times New Roman" w:cs="Times New Roman"/>
          <w:sz w:val="28"/>
          <w:szCs w:val="28"/>
        </w:rPr>
      </w:pPr>
    </w:p>
    <w:p w14:paraId="639162B5" w14:textId="77777777" w:rsidR="005719E2" w:rsidRPr="00CD690B" w:rsidRDefault="005719E2" w:rsidP="00203749">
      <w:pPr>
        <w:shd w:val="clear" w:color="auto" w:fill="FFFFFF" w:themeFill="background1"/>
        <w:spacing w:after="0" w:line="240" w:lineRule="auto"/>
        <w:ind w:firstLine="709"/>
        <w:jc w:val="both"/>
        <w:rPr>
          <w:rFonts w:ascii="Times New Roman" w:hAnsi="Times New Roman" w:cs="Times New Roman"/>
          <w:sz w:val="28"/>
          <w:szCs w:val="28"/>
        </w:rPr>
      </w:pPr>
    </w:p>
    <w:p w14:paraId="5B84A32D" w14:textId="77777777" w:rsidR="005719E2" w:rsidRPr="00CD690B" w:rsidRDefault="005719E2" w:rsidP="00203749">
      <w:pPr>
        <w:shd w:val="clear" w:color="auto" w:fill="FFFFFF" w:themeFill="background1"/>
        <w:spacing w:after="0" w:line="240" w:lineRule="auto"/>
        <w:ind w:firstLine="709"/>
        <w:jc w:val="both"/>
        <w:rPr>
          <w:rFonts w:ascii="Times New Roman" w:hAnsi="Times New Roman" w:cs="Times New Roman"/>
          <w:sz w:val="28"/>
          <w:szCs w:val="28"/>
        </w:rPr>
      </w:pPr>
    </w:p>
    <w:p w14:paraId="063B3F37" w14:textId="77777777" w:rsidR="00890339" w:rsidRPr="00CD690B" w:rsidRDefault="00890339" w:rsidP="00203749">
      <w:pPr>
        <w:shd w:val="clear" w:color="auto" w:fill="FFFFFF" w:themeFill="background1"/>
        <w:spacing w:after="0" w:line="240" w:lineRule="auto"/>
        <w:ind w:firstLine="709"/>
        <w:jc w:val="both"/>
        <w:rPr>
          <w:rFonts w:ascii="Times New Roman" w:hAnsi="Times New Roman" w:cs="Times New Roman"/>
          <w:sz w:val="28"/>
          <w:szCs w:val="28"/>
        </w:rPr>
      </w:pPr>
    </w:p>
    <w:p w14:paraId="29F4D7D4" w14:textId="77777777" w:rsidR="00890339" w:rsidRPr="00CD690B" w:rsidRDefault="00890339" w:rsidP="00203749">
      <w:pPr>
        <w:shd w:val="clear" w:color="auto" w:fill="FFFFFF" w:themeFill="background1"/>
        <w:spacing w:after="0" w:line="240" w:lineRule="auto"/>
        <w:ind w:firstLine="709"/>
        <w:jc w:val="both"/>
        <w:rPr>
          <w:rFonts w:ascii="Times New Roman" w:hAnsi="Times New Roman" w:cs="Times New Roman"/>
          <w:sz w:val="28"/>
          <w:szCs w:val="28"/>
        </w:rPr>
      </w:pPr>
    </w:p>
    <w:p w14:paraId="3108B85B" w14:textId="77777777" w:rsidR="00890339" w:rsidRPr="00CD690B" w:rsidRDefault="00890339" w:rsidP="00203749">
      <w:pPr>
        <w:shd w:val="clear" w:color="auto" w:fill="FFFFFF" w:themeFill="background1"/>
        <w:spacing w:after="0" w:line="240" w:lineRule="auto"/>
        <w:ind w:firstLine="709"/>
        <w:jc w:val="both"/>
        <w:rPr>
          <w:rFonts w:ascii="Times New Roman" w:hAnsi="Times New Roman" w:cs="Times New Roman"/>
          <w:sz w:val="28"/>
          <w:szCs w:val="28"/>
        </w:rPr>
      </w:pPr>
    </w:p>
    <w:p w14:paraId="36955AD1" w14:textId="77777777" w:rsidR="00890339" w:rsidRPr="00CD690B" w:rsidRDefault="00890339" w:rsidP="00203749">
      <w:pPr>
        <w:shd w:val="clear" w:color="auto" w:fill="FFFFFF" w:themeFill="background1"/>
        <w:spacing w:after="0" w:line="240" w:lineRule="auto"/>
        <w:ind w:firstLine="709"/>
        <w:jc w:val="both"/>
        <w:rPr>
          <w:rFonts w:ascii="Times New Roman" w:hAnsi="Times New Roman" w:cs="Times New Roman"/>
          <w:sz w:val="28"/>
          <w:szCs w:val="28"/>
        </w:rPr>
      </w:pPr>
    </w:p>
    <w:p w14:paraId="1AC9E303" w14:textId="77777777" w:rsidR="00890339" w:rsidRPr="00CD690B" w:rsidRDefault="00890339" w:rsidP="00203749">
      <w:pPr>
        <w:shd w:val="clear" w:color="auto" w:fill="FFFFFF" w:themeFill="background1"/>
        <w:spacing w:after="0" w:line="240" w:lineRule="auto"/>
        <w:ind w:firstLine="709"/>
        <w:jc w:val="both"/>
        <w:rPr>
          <w:rFonts w:ascii="Times New Roman" w:hAnsi="Times New Roman" w:cs="Times New Roman"/>
          <w:sz w:val="28"/>
          <w:szCs w:val="28"/>
        </w:rPr>
      </w:pPr>
    </w:p>
    <w:p w14:paraId="5769C833" w14:textId="7777777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p>
    <w:p w14:paraId="103220D3" w14:textId="77777777" w:rsidR="00035B14" w:rsidRPr="00CD690B" w:rsidRDefault="00035B14" w:rsidP="00203749">
      <w:pPr>
        <w:shd w:val="clear" w:color="auto" w:fill="FFFFFF" w:themeFill="background1"/>
        <w:spacing w:after="0" w:line="240" w:lineRule="auto"/>
        <w:ind w:firstLine="709"/>
        <w:jc w:val="both"/>
        <w:rPr>
          <w:rFonts w:ascii="Times New Roman" w:hAnsi="Times New Roman" w:cs="Times New Roman"/>
          <w:sz w:val="28"/>
          <w:szCs w:val="28"/>
        </w:rPr>
      </w:pPr>
    </w:p>
    <w:p w14:paraId="591CC259" w14:textId="77777777" w:rsidR="002C4ACC" w:rsidRPr="00CD690B" w:rsidRDefault="002C4ACC" w:rsidP="00203749">
      <w:pPr>
        <w:shd w:val="clear" w:color="auto" w:fill="FFFFFF" w:themeFill="background1"/>
        <w:spacing w:after="0" w:line="240" w:lineRule="auto"/>
        <w:ind w:firstLine="709"/>
        <w:jc w:val="both"/>
        <w:rPr>
          <w:rFonts w:ascii="Times New Roman" w:hAnsi="Times New Roman" w:cs="Times New Roman"/>
          <w:sz w:val="28"/>
          <w:szCs w:val="28"/>
        </w:rPr>
      </w:pPr>
    </w:p>
    <w:p w14:paraId="54769F9B" w14:textId="77777777" w:rsidR="009955EA" w:rsidRPr="00CD690B" w:rsidRDefault="009955EA" w:rsidP="00203749">
      <w:pPr>
        <w:shd w:val="clear" w:color="auto" w:fill="FFFFFF" w:themeFill="background1"/>
        <w:spacing w:after="0" w:line="240" w:lineRule="auto"/>
        <w:ind w:firstLine="709"/>
        <w:jc w:val="both"/>
        <w:rPr>
          <w:rFonts w:ascii="Times New Roman" w:hAnsi="Times New Roman" w:cs="Times New Roman"/>
          <w:sz w:val="28"/>
          <w:szCs w:val="28"/>
        </w:rPr>
      </w:pPr>
    </w:p>
    <w:p w14:paraId="65D5E29C" w14:textId="77777777" w:rsidR="009955EA" w:rsidRPr="00CD690B" w:rsidRDefault="009955EA" w:rsidP="00203749">
      <w:pPr>
        <w:shd w:val="clear" w:color="auto" w:fill="FFFFFF" w:themeFill="background1"/>
        <w:spacing w:after="0" w:line="240" w:lineRule="auto"/>
        <w:ind w:firstLine="709"/>
        <w:jc w:val="both"/>
        <w:rPr>
          <w:rFonts w:ascii="Times New Roman" w:hAnsi="Times New Roman" w:cs="Times New Roman"/>
          <w:sz w:val="28"/>
          <w:szCs w:val="28"/>
        </w:rPr>
      </w:pPr>
    </w:p>
    <w:p w14:paraId="59636AB0" w14:textId="77777777" w:rsidR="009955EA" w:rsidRPr="00CD690B" w:rsidRDefault="009955EA" w:rsidP="00203749">
      <w:pPr>
        <w:shd w:val="clear" w:color="auto" w:fill="FFFFFF" w:themeFill="background1"/>
        <w:spacing w:after="0" w:line="240" w:lineRule="auto"/>
        <w:ind w:firstLine="709"/>
        <w:jc w:val="both"/>
        <w:rPr>
          <w:rFonts w:ascii="Times New Roman" w:hAnsi="Times New Roman" w:cs="Times New Roman"/>
          <w:sz w:val="28"/>
          <w:szCs w:val="28"/>
        </w:rPr>
      </w:pPr>
    </w:p>
    <w:p w14:paraId="5600D0FB" w14:textId="77777777" w:rsidR="009955EA" w:rsidRPr="00CD690B" w:rsidRDefault="009955EA" w:rsidP="00203749">
      <w:pPr>
        <w:shd w:val="clear" w:color="auto" w:fill="FFFFFF" w:themeFill="background1"/>
        <w:spacing w:after="0" w:line="240" w:lineRule="auto"/>
        <w:ind w:firstLine="709"/>
        <w:jc w:val="both"/>
        <w:rPr>
          <w:rFonts w:ascii="Times New Roman" w:hAnsi="Times New Roman" w:cs="Times New Roman"/>
          <w:sz w:val="28"/>
          <w:szCs w:val="28"/>
        </w:rPr>
      </w:pPr>
    </w:p>
    <w:p w14:paraId="785E0E5D" w14:textId="77777777" w:rsidR="009955EA" w:rsidRPr="00CD690B" w:rsidRDefault="009955EA" w:rsidP="00203749">
      <w:pPr>
        <w:shd w:val="clear" w:color="auto" w:fill="FFFFFF" w:themeFill="background1"/>
        <w:spacing w:after="0" w:line="240" w:lineRule="auto"/>
        <w:ind w:firstLine="709"/>
        <w:jc w:val="both"/>
        <w:rPr>
          <w:rFonts w:ascii="Times New Roman" w:hAnsi="Times New Roman" w:cs="Times New Roman"/>
          <w:sz w:val="28"/>
          <w:szCs w:val="28"/>
        </w:rPr>
      </w:pPr>
    </w:p>
    <w:p w14:paraId="4B59F62D" w14:textId="77777777" w:rsidR="009955EA" w:rsidRDefault="009955EA" w:rsidP="00203749">
      <w:pPr>
        <w:shd w:val="clear" w:color="auto" w:fill="FFFFFF" w:themeFill="background1"/>
        <w:spacing w:after="0" w:line="240" w:lineRule="auto"/>
        <w:ind w:firstLine="709"/>
        <w:jc w:val="both"/>
        <w:rPr>
          <w:rFonts w:ascii="Times New Roman" w:hAnsi="Times New Roman" w:cs="Times New Roman"/>
          <w:sz w:val="28"/>
          <w:szCs w:val="28"/>
        </w:rPr>
      </w:pPr>
    </w:p>
    <w:p w14:paraId="62C20BC9"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60497418"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45656EEF"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271FDD77"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20D604D2"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51B6C448"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4ACFC50C"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37C2FB07"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00925831"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0EA1A656"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6CE25794"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309B83A3"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364538A6"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0D706582"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20D2DEAD"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4A85823F"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515E5883"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7A3154E3" w14:textId="77777777" w:rsidR="003B16A9"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7EBCCC6A" w14:textId="77777777" w:rsidR="003B16A9" w:rsidRPr="00CD690B" w:rsidRDefault="003B16A9" w:rsidP="00203749">
      <w:pPr>
        <w:shd w:val="clear" w:color="auto" w:fill="FFFFFF" w:themeFill="background1"/>
        <w:spacing w:after="0" w:line="240" w:lineRule="auto"/>
        <w:ind w:firstLine="709"/>
        <w:jc w:val="both"/>
        <w:rPr>
          <w:rFonts w:ascii="Times New Roman" w:hAnsi="Times New Roman" w:cs="Times New Roman"/>
          <w:sz w:val="28"/>
          <w:szCs w:val="28"/>
        </w:rPr>
      </w:pPr>
    </w:p>
    <w:p w14:paraId="0D2F7DC2" w14:textId="77777777" w:rsidR="00843701" w:rsidRPr="00CD690B" w:rsidRDefault="00843701" w:rsidP="00203749">
      <w:pPr>
        <w:shd w:val="clear" w:color="auto" w:fill="FFFFFF" w:themeFill="background1"/>
        <w:spacing w:after="0" w:line="240" w:lineRule="auto"/>
        <w:ind w:firstLine="709"/>
        <w:jc w:val="both"/>
        <w:rPr>
          <w:rFonts w:ascii="Times New Roman" w:hAnsi="Times New Roman" w:cs="Times New Roman"/>
          <w:sz w:val="28"/>
          <w:szCs w:val="28"/>
        </w:rPr>
      </w:pPr>
    </w:p>
    <w:p w14:paraId="38E8E4EB" w14:textId="77777777" w:rsidR="00C66CF8" w:rsidRPr="00CD690B" w:rsidRDefault="00A36C1B" w:rsidP="003045C8">
      <w:pPr>
        <w:shd w:val="clear" w:color="auto" w:fill="FFFFFF" w:themeFill="background1"/>
        <w:spacing w:after="0" w:line="240" w:lineRule="auto"/>
        <w:jc w:val="center"/>
        <w:rPr>
          <w:rFonts w:ascii="Times New Roman" w:hAnsi="Times New Roman" w:cs="Times New Roman"/>
          <w:b/>
          <w:bCs/>
          <w:kern w:val="0"/>
          <w:sz w:val="28"/>
          <w:szCs w:val="28"/>
        </w:rPr>
      </w:pPr>
      <w:r w:rsidRPr="00CD690B">
        <w:rPr>
          <w:rFonts w:ascii="Times New Roman" w:hAnsi="Times New Roman" w:cs="Times New Roman"/>
          <w:b/>
          <w:bCs/>
          <w:kern w:val="0"/>
          <w:sz w:val="28"/>
          <w:szCs w:val="28"/>
        </w:rPr>
        <w:t>ҚОРЫТЫНДЫ</w:t>
      </w:r>
    </w:p>
    <w:p w14:paraId="59A2D254" w14:textId="77777777" w:rsidR="00A36C1B" w:rsidRPr="00CD690B" w:rsidRDefault="00A36C1B" w:rsidP="00203749">
      <w:pPr>
        <w:shd w:val="clear" w:color="auto" w:fill="FFFFFF" w:themeFill="background1"/>
        <w:spacing w:after="0" w:line="240" w:lineRule="auto"/>
        <w:ind w:firstLine="709"/>
        <w:jc w:val="center"/>
        <w:rPr>
          <w:rFonts w:ascii="Times New Roman" w:hAnsi="Times New Roman" w:cs="Times New Roman"/>
          <w:b/>
          <w:bCs/>
          <w:kern w:val="0"/>
          <w:sz w:val="28"/>
          <w:szCs w:val="28"/>
        </w:rPr>
      </w:pPr>
    </w:p>
    <w:p w14:paraId="5A4206DC" w14:textId="368CC445" w:rsidR="008F2F79" w:rsidRPr="00CD690B" w:rsidRDefault="008F2F7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және түрік мақал-мәтелдеріндегі «әйел» концептісінің лингвомәдени және дидакти</w:t>
      </w:r>
      <w:r w:rsidR="00890339" w:rsidRPr="00CD690B">
        <w:rPr>
          <w:rFonts w:ascii="Times New Roman" w:hAnsi="Times New Roman" w:cs="Times New Roman"/>
          <w:kern w:val="0"/>
          <w:sz w:val="28"/>
          <w:szCs w:val="28"/>
        </w:rPr>
        <w:t xml:space="preserve">калық негіздері» тақырыбындағы </w:t>
      </w:r>
      <w:r w:rsidRPr="00CD690B">
        <w:rPr>
          <w:rFonts w:ascii="Times New Roman" w:hAnsi="Times New Roman" w:cs="Times New Roman"/>
          <w:kern w:val="0"/>
          <w:sz w:val="28"/>
          <w:szCs w:val="28"/>
        </w:rPr>
        <w:t>диссертация аясында қазақ және түрік мақал-мәтелдеріндегі «әйел» концептісінің лингвомәдени және дидактикалық негіздері қарастырылды. «Әйел» концептісіне қатысты қазақ және түрік мақ</w:t>
      </w:r>
      <w:r w:rsidR="00890339" w:rsidRPr="00CD690B">
        <w:rPr>
          <w:rFonts w:ascii="Times New Roman" w:hAnsi="Times New Roman" w:cs="Times New Roman"/>
          <w:kern w:val="0"/>
          <w:sz w:val="28"/>
          <w:szCs w:val="28"/>
        </w:rPr>
        <w:t xml:space="preserve">ал-мәтелдерін зерттеп зерделеу </w:t>
      </w:r>
      <w:r w:rsidRPr="00CD690B">
        <w:rPr>
          <w:rFonts w:ascii="Times New Roman" w:hAnsi="Times New Roman" w:cs="Times New Roman"/>
          <w:kern w:val="0"/>
          <w:sz w:val="28"/>
          <w:szCs w:val="28"/>
        </w:rPr>
        <w:t>қоғамның әйелге деген қарым-қатынасының ер</w:t>
      </w:r>
      <w:r w:rsidR="00890339" w:rsidRPr="00CD690B">
        <w:rPr>
          <w:rFonts w:ascii="Times New Roman" w:hAnsi="Times New Roman" w:cs="Times New Roman"/>
          <w:kern w:val="0"/>
          <w:sz w:val="28"/>
          <w:szCs w:val="28"/>
        </w:rPr>
        <w:t xml:space="preserve">екшеліктерін, қазақ және түрік </w:t>
      </w:r>
      <w:r w:rsidRPr="00CD690B">
        <w:rPr>
          <w:rFonts w:ascii="Times New Roman" w:hAnsi="Times New Roman" w:cs="Times New Roman"/>
          <w:kern w:val="0"/>
          <w:sz w:val="28"/>
          <w:szCs w:val="28"/>
        </w:rPr>
        <w:t>халықтарының</w:t>
      </w:r>
      <w:r w:rsidR="009955EA" w:rsidRPr="00CD690B">
        <w:rPr>
          <w:rFonts w:ascii="Times New Roman" w:hAnsi="Times New Roman" w:cs="Times New Roman"/>
          <w:kern w:val="0"/>
          <w:sz w:val="28"/>
          <w:szCs w:val="28"/>
        </w:rPr>
        <w:t xml:space="preserve"> мәдениеті мен дәстүрлеріндегі </w:t>
      </w:r>
      <w:r w:rsidRPr="00CD690B">
        <w:rPr>
          <w:rFonts w:ascii="Times New Roman" w:hAnsi="Times New Roman" w:cs="Times New Roman"/>
          <w:kern w:val="0"/>
          <w:sz w:val="28"/>
          <w:szCs w:val="28"/>
        </w:rPr>
        <w:t>әйелдің рөлі мен орнын анықтауға мүмкіндік береді.</w:t>
      </w:r>
    </w:p>
    <w:p w14:paraId="320E0F7F" w14:textId="08C1C167" w:rsidR="008F2F79" w:rsidRPr="00CD690B" w:rsidRDefault="008F2F7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Зерттеудің негізгі нәтижелері мақал-мәтелдер қазақ және түрік халықтарының құндылықтарын, сенімдері мен дүниетаным</w:t>
      </w:r>
      <w:r w:rsidR="00E34A7D">
        <w:rPr>
          <w:rFonts w:ascii="Times New Roman" w:hAnsi="Times New Roman" w:cs="Times New Roman"/>
          <w:kern w:val="0"/>
          <w:sz w:val="28"/>
          <w:szCs w:val="28"/>
        </w:rPr>
        <w:t>дар</w:t>
      </w:r>
      <w:r w:rsidRPr="00CD690B">
        <w:rPr>
          <w:rFonts w:ascii="Times New Roman" w:hAnsi="Times New Roman" w:cs="Times New Roman"/>
          <w:kern w:val="0"/>
          <w:sz w:val="28"/>
          <w:szCs w:val="28"/>
        </w:rPr>
        <w:t>ын көрсететін мәдени мұраның маңызды элементі болып табылатынын көрсетті. Қазақ және түрік мақал-мәтелдеріндегі «әйел» концептісі әртүрлі контексте ұсынылған: ана, әйел, қыз, әпке және т.б. Бұл осы мәдениеттердегі әйел туралы түсініктердің жан-жақтылығы мен күрделілігін көрсетеді.</w:t>
      </w:r>
    </w:p>
    <w:p w14:paraId="6075525A" w14:textId="31F41723" w:rsidR="008F2F79" w:rsidRPr="00CD690B" w:rsidRDefault="008F2F7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Диссертациялық жұмыстың «Әлемнің тілдік бейнесіндегі «әйел» концептісі» деп аталатын бірінші тарауында әлемнің тілдік б</w:t>
      </w:r>
      <w:r w:rsidR="009955EA" w:rsidRPr="00CD690B">
        <w:rPr>
          <w:rFonts w:ascii="Times New Roman" w:hAnsi="Times New Roman" w:cs="Times New Roman"/>
          <w:kern w:val="0"/>
          <w:sz w:val="28"/>
          <w:szCs w:val="28"/>
        </w:rPr>
        <w:t xml:space="preserve">ейнесіндегі «әйел» концептісін </w:t>
      </w:r>
      <w:r w:rsidRPr="00CD690B">
        <w:rPr>
          <w:rFonts w:ascii="Times New Roman" w:hAnsi="Times New Roman" w:cs="Times New Roman"/>
          <w:kern w:val="0"/>
          <w:sz w:val="28"/>
          <w:szCs w:val="28"/>
        </w:rPr>
        <w:t>зерттеу барысында аталған концептінің мәдени-тілдік кеңістіктегі негізгі элементтердің бірі екені анықталды. «Әйел» қоғам назары мен құндылығының субъектісі ғана емес, сонымен бірге әлемнің тілдік бейнесін қалыптастыруда маңызды рөл атқарады.</w:t>
      </w:r>
    </w:p>
    <w:p w14:paraId="0FE53106" w14:textId="6B3AB201" w:rsidR="008F2F79" w:rsidRPr="00CD690B" w:rsidRDefault="008F2F7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және түрік тіл мәдениетін талдау негізінде мынадай қорытынды жасауға болады.</w:t>
      </w:r>
      <w:r w:rsidR="009955EA"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Екі мәдениетте де «әйел» ұғымы қоғамдық дамудың әлеуметтік-мәдени және тарихи аспектілерін көрсететін көп қырлы мазмұнға ие.</w:t>
      </w:r>
      <w:r w:rsidR="009955EA"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Қазақ және түрік мәдениеті әлемінің тілдік бейнесінде «әйел» көбінесе ана, әйел, үй шаруасындағы әйел бейнесімен астасып, отбасы мен отбасы құндылықтарының маңыздылығын көрсетеді.</w:t>
      </w:r>
      <w:r w:rsidR="009955EA"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Екі мәдениетте де әйел рөліне деген құрметтің жоғары деңгейі байқалады, ол әйелге отбасы мен қоғамдық өмірге қосқан үлесі үшін құрмет пен алғыс білдіретін тілдік бірліктерден көрінеді.</w:t>
      </w:r>
    </w:p>
    <w:p w14:paraId="66965CFD" w14:textId="373DE6C2" w:rsidR="008F2F79" w:rsidRPr="00CD690B" w:rsidRDefault="008F2F7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«Әйел» туралы мақал-мәтелдер қоғамның әйелге деген көзқарасын білдіріп қана қоймайды, сонымен қатар мәдени құндылықтар мен дәстүрлерді жеткізу мен сақтаудың маңызды құралы болып табылады.</w:t>
      </w:r>
      <w:r w:rsidR="009955EA"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Осылайша, әлемнің тілдік бейнесіндегі «әйел» концептісін талдау қазақ және түрік мәдениеттерінің құндылықтары мен нормаларын, олардың гендерлік мәселелермен байланысын және қоғамдағы әйел рөлін жақсы түсінуге мүмкіндік береді. Бұл талдау сонымен қатар әртүрлі халықтардың мәдени ерекшеліктерін толық және нақты түсіну үшін әлемнің тілдік суретін зерттеудің маңыздылығын көрсетеді.</w:t>
      </w:r>
    </w:p>
    <w:p w14:paraId="317A3D63" w14:textId="5AC24E17" w:rsidR="008F2F79" w:rsidRPr="00CD690B" w:rsidRDefault="008F2F7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және түрік лингвомәдениетіндегі «әйел» концептісінің мазмұндық-құрылымдық сипаты» деп аталатын екінші тарауда қазақ және түрік тіл мәдениетіндегі «әйел» концептісінің осы мәдениеттердің әрқайсысының қоғамының ерекшеліктері мен құндылықтарын көрсететін терең және көп қырлы мазмұндық-құрылымдық сипаттарға ие екендігіне көз жеткізілді. Екі мәдениетте де «әйел» сұлулық, нәзіктік, отбасылық құндылықтар сияқты қас</w:t>
      </w:r>
      <w:r w:rsidR="009955EA" w:rsidRPr="00CD690B">
        <w:rPr>
          <w:rFonts w:ascii="Times New Roman" w:hAnsi="Times New Roman" w:cs="Times New Roman"/>
          <w:kern w:val="0"/>
          <w:sz w:val="28"/>
          <w:szCs w:val="28"/>
        </w:rPr>
        <w:t xml:space="preserve">иеттермен ассоцияланады, бірақ </w:t>
      </w:r>
      <w:r w:rsidRPr="00CD690B">
        <w:rPr>
          <w:rFonts w:ascii="Times New Roman" w:hAnsi="Times New Roman" w:cs="Times New Roman"/>
          <w:kern w:val="0"/>
          <w:sz w:val="28"/>
          <w:szCs w:val="28"/>
        </w:rPr>
        <w:t>аталған концептінің берілу ерекшелікте</w:t>
      </w:r>
      <w:r w:rsidR="009955EA" w:rsidRPr="00CD690B">
        <w:rPr>
          <w:rFonts w:ascii="Times New Roman" w:hAnsi="Times New Roman" w:cs="Times New Roman"/>
          <w:kern w:val="0"/>
          <w:sz w:val="28"/>
          <w:szCs w:val="28"/>
        </w:rPr>
        <w:t xml:space="preserve">рі </w:t>
      </w:r>
      <w:r w:rsidRPr="00CD690B">
        <w:rPr>
          <w:rFonts w:ascii="Times New Roman" w:hAnsi="Times New Roman" w:cs="Times New Roman"/>
          <w:kern w:val="0"/>
          <w:sz w:val="28"/>
          <w:szCs w:val="28"/>
        </w:rPr>
        <w:t>екі мәдениетте әртүрлі.</w:t>
      </w:r>
    </w:p>
    <w:p w14:paraId="3991D2E3" w14:textId="22036935" w:rsidR="008F2F79" w:rsidRPr="00CD690B" w:rsidRDefault="008F2F7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тіл мәдениетінде «әйел» көбіне отбасы ошағын сақтаушы, жылулық пен жайлылықтың символы – ана бейнесімен байланыстырылады. Осы ұғымға қатысты сөздер мен тіркестер әйелдің отбасы мен қоғамдағы рөліне деген құрметті көрсетеді. «Әйел» туралы қазақтың мақал-мәтелдерінде ана болу, әйелдің отбасылық құндылықтар мен салт-дәстүрлерді сақтай білу қабілетіне деген ризашылық пен құрмет жиі айтылады.</w:t>
      </w:r>
      <w:r w:rsidR="00E34A7D">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Түрік тіл мәдение</w:t>
      </w:r>
      <w:r w:rsidR="009955EA" w:rsidRPr="00CD690B">
        <w:rPr>
          <w:rFonts w:ascii="Times New Roman" w:hAnsi="Times New Roman" w:cs="Times New Roman"/>
          <w:kern w:val="0"/>
          <w:sz w:val="28"/>
          <w:szCs w:val="28"/>
        </w:rPr>
        <w:t xml:space="preserve">тінде  де «әйел» концептісінің </w:t>
      </w:r>
      <w:r w:rsidRPr="00CD690B">
        <w:rPr>
          <w:rFonts w:ascii="Times New Roman" w:hAnsi="Times New Roman" w:cs="Times New Roman"/>
          <w:kern w:val="0"/>
          <w:sz w:val="28"/>
          <w:szCs w:val="28"/>
        </w:rPr>
        <w:t>да терең тарихи тамыры бар және ол көбінесе ана, әйел бейнесімен байланысты. Дегенмен, түрік мәдениетіндегі лингвистикалық</w:t>
      </w:r>
      <w:r w:rsidR="009955EA" w:rsidRPr="00CD690B">
        <w:rPr>
          <w:rFonts w:ascii="Times New Roman" w:hAnsi="Times New Roman" w:cs="Times New Roman"/>
          <w:kern w:val="0"/>
          <w:sz w:val="28"/>
          <w:szCs w:val="28"/>
        </w:rPr>
        <w:t xml:space="preserve"> өрнектер мен мақал-мәтелдерде</w:t>
      </w:r>
      <w:r w:rsidRPr="00CD690B">
        <w:rPr>
          <w:rFonts w:ascii="Times New Roman" w:hAnsi="Times New Roman" w:cs="Times New Roman"/>
          <w:kern w:val="0"/>
          <w:sz w:val="28"/>
          <w:szCs w:val="28"/>
        </w:rPr>
        <w:t xml:space="preserve"> ер-азаматтық патронаттың қыры басымырақ екендігі байқалды</w:t>
      </w:r>
      <w:r w:rsidR="009955EA"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Қазақ және түрік тіл мәдениетіндегі «әйел» концептісін зерттеу осы қоғамдардың құндылықтары мен нормаларын, олардың қоғамдағы әйелдердің рөлі мен орнына деген көзқарасын тереңірек түсінуге мүмкіндік береді. Сонымен қатар ғылыми жұмыста осы мәдениеттердің әрқайсысының бірегейлігі және олардың әйел болмысы мен әйелдік қадір-қасиетіне деген ерекше көзқарасы көрсетілді.</w:t>
      </w:r>
    </w:p>
    <w:p w14:paraId="2A5412BA" w14:textId="149CE0CE" w:rsidR="008F2F79" w:rsidRPr="00CD690B" w:rsidRDefault="008F2F7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Әйел концептісі қазақ тілінде де, түрік мақал-мәтелдерінде </w:t>
      </w:r>
      <w:r w:rsidR="00E34A7D">
        <w:rPr>
          <w:rFonts w:ascii="Times New Roman" w:hAnsi="Times New Roman" w:cs="Times New Roman"/>
          <w:kern w:val="0"/>
          <w:sz w:val="28"/>
          <w:szCs w:val="28"/>
        </w:rPr>
        <w:t xml:space="preserve">де </w:t>
      </w:r>
      <w:r w:rsidRPr="00CD690B">
        <w:rPr>
          <w:rFonts w:ascii="Times New Roman" w:hAnsi="Times New Roman" w:cs="Times New Roman"/>
          <w:kern w:val="0"/>
          <w:sz w:val="28"/>
          <w:szCs w:val="28"/>
        </w:rPr>
        <w:t>тікелей немесе жанама түрде әйелді бейнелейтін қасиеттерді көрсетеді. Түрік мақал-мәтелдеріне байланысты осы тақырыпта жүргізілген көптеген зерттеулерде әйел концептісі мен оның ерекшеліктері ерлерге қарағанда егжей-тегжейлі талданатыны анықталды. Түйіндеп айтқанда, қазақ қоғамында да, түрік қоғамында да еркектер әйелдерге қарағанда әлдеқайда ерікті, әлеуметтік дәрежесі жоғары болған. Қазақ дәстүріндегі табу-тыйымдардың мазмұнынан да әйелдерге қатысты көбірек айтылғандығы байқалады.</w:t>
      </w:r>
      <w:r w:rsidR="00890339"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Ат тергеуден бастап, «Әйел ақырын сөйлер»</w:t>
      </w:r>
      <w:r w:rsidR="00E34A7D">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«Әйел ерінің қайда баратынын сұрамас болар», «Күйеуіңнен бұрын жатпа»</w:t>
      </w:r>
      <w:r w:rsidR="00E34A7D">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«Әйелге ер адамның жолын кесіп өтуге болмайды» т.б. Еркек бейнесі этникалық санада – «Тәңірі текті», «Алланың сүйген құлы» - сондықтан еркек – құттың, бақ пен ырыстың мекені. Төрдегі орын, жүйрік ат, асыл тон, сұлу әйел, ақылды жар – еркектің несібесі. Қару асынып, ел қорғау, кеткен кекті қуу, бітіспес даудың шешімін айту, төрелік жасау, қатын-балаға өкімін жүргізу, ағайын-туыстың басын қосу – еркектік іс. Ер адам ұстанатын бұл қағидаттардың барлығы қазақ және түрік мақал-мәтелдерінде жан-жақты, бейнелі сипатталған.</w:t>
      </w:r>
    </w:p>
    <w:p w14:paraId="3CA4A79B" w14:textId="6C221D12" w:rsidR="008F2F79" w:rsidRPr="00CD690B" w:rsidRDefault="008F2F79" w:rsidP="00BB6E37">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Тілдік материалды талдау барысында әйел бейнесіндегі</w:t>
      </w:r>
      <w:r w:rsidR="00BB6E37">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жағымды қасиеттерді көрсететін бірліктер теріс қасиеттерді бейнелейтіндерге қарағанда әлдеқайда аз болып шықты.</w:t>
      </w:r>
      <w:r w:rsidR="009955EA"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Сонымен қатар әлеуметтану тұрғысынан алғанда, қазақ және түрік ұлттарының түсінігінде</w:t>
      </w:r>
      <w:r w:rsidR="00BB6E37">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әйелдің отбасындағы маңызы ерекше екендігіне көз жеткізілді. Мәселен,</w:t>
      </w:r>
      <w:r w:rsidR="00BB6E37">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 xml:space="preserve">қазақ мақал-мәтелдеріне зер салсақ: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Әйел – үйдің көркі, еркек – түздің көркі</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Әйел - үйдің ажары</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Үйді қырық еркек толтыра алмайды, бір әйел толтырады</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Әйел – үйдің ұйытқысы</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Әйел – үйдің қазығы</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Жақсы әйел </w:t>
      </w:r>
      <w:r w:rsidR="00BB6E37">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басындағы бағың, астындағы тағың</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Ер жолдасы – қатыны, ақ жаулығы болмаса</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Жақсы әйел – теңі жоқ жолдас,</w:t>
      </w:r>
      <w:r w:rsidR="009955EA"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түбі жоқ сырлас</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Асыл әйел – әрі еркек, әрі қатын</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Еркек – бас, әйел – мойын</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Жақсы қатын жаман еркекті адам етеді</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Ердің асылы күшінен білінеді, әйелдің асылы ісінен білінеді</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Ақылды әйел күйеуінің ойнап айтқанын, ойлап талдайды</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Жақсы әйел жарының жақсылығын асырар, жаманд</w:t>
      </w:r>
      <w:r w:rsidR="00BB6E37">
        <w:rPr>
          <w:rFonts w:ascii="Times New Roman" w:hAnsi="Times New Roman" w:cs="Times New Roman"/>
          <w:kern w:val="0"/>
          <w:sz w:val="28"/>
          <w:szCs w:val="28"/>
        </w:rPr>
        <w:t>ы</w:t>
      </w:r>
      <w:r w:rsidRPr="00CD690B">
        <w:rPr>
          <w:rFonts w:ascii="Times New Roman" w:hAnsi="Times New Roman" w:cs="Times New Roman"/>
          <w:kern w:val="0"/>
          <w:sz w:val="28"/>
          <w:szCs w:val="28"/>
        </w:rPr>
        <w:t>ғын жасырар</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Әйелдің абыройы – дақ түспеген ары</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Әйелі азған елдің ертеңі жоқ</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Жақсы аттың тісін ашып қарама, киесі болады, қатыны жастың жұрт көзінше жасын сұрама, әр нәрсенің жүйесі болады</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Түрік мақалдарында: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Sağır bir kocayla, kör bir kadın mutlu bir çifttir</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Oynamasını bilmeyen gelin (kız) «yerim dar» demiş</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«У</w:t>
      </w:r>
      <w:r w:rsidRPr="00CD690B">
        <w:rPr>
          <w:rFonts w:ascii="Times New Roman" w:hAnsi="Times New Roman" w:cs="Times New Roman"/>
          <w:kern w:val="0"/>
          <w:sz w:val="28"/>
          <w:szCs w:val="28"/>
        </w:rPr>
        <w:t>erini genişletmişler (bollaştırmışlar)</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 xml:space="preserve"> «</w:t>
      </w:r>
      <w:r w:rsidR="00BB6E37">
        <w:rPr>
          <w:rFonts w:ascii="Times New Roman" w:hAnsi="Times New Roman" w:cs="Times New Roman"/>
          <w:kern w:val="0"/>
          <w:sz w:val="28"/>
          <w:szCs w:val="28"/>
        </w:rPr>
        <w:t>У</w:t>
      </w:r>
      <w:r w:rsidR="00BB6E37" w:rsidRPr="00CD690B">
        <w:rPr>
          <w:rFonts w:ascii="Times New Roman" w:hAnsi="Times New Roman" w:cs="Times New Roman"/>
          <w:kern w:val="0"/>
          <w:sz w:val="28"/>
          <w:szCs w:val="28"/>
        </w:rPr>
        <w:t xml:space="preserve">erim </w:t>
      </w:r>
      <w:r w:rsidRPr="00CD690B">
        <w:rPr>
          <w:rFonts w:ascii="Times New Roman" w:hAnsi="Times New Roman" w:cs="Times New Roman"/>
          <w:kern w:val="0"/>
          <w:sz w:val="28"/>
          <w:szCs w:val="28"/>
        </w:rPr>
        <w:t>dar demiş</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w:t>
      </w:r>
    </w:p>
    <w:p w14:paraId="13BEBACE" w14:textId="77777777" w:rsidR="008F2F79" w:rsidRPr="00CD690B" w:rsidRDefault="008F2F7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Әлем кеңістігіндегі әйелдердің рөлі күрделі және сан түрлі. Және бұл адамзат өркениетінің сан ғасырлық тәжірибесінің жемісі болып табылатын мақал-мәтелдерде айқын көрініс табады.</w:t>
      </w:r>
    </w:p>
    <w:p w14:paraId="17112DFB" w14:textId="73C235F8" w:rsidR="008F2F79" w:rsidRPr="00CD690B" w:rsidRDefault="008F2F7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Қазақ және түрік тілдеріндегі әйелге қатысты мақал-мәтелдерді бірнеше тақырыптарға топтастыра отырып, зерттеу жұмысының ішінде салыстыру, талдау жүргізілді. Салыстыра зерттеу барысында екі тілде әйел затына қатысты жарық көрген мақал-мәтелдер сөздіктерден теріліп пайдаланылды. Қазақ және түрік халықтарының танымындағы әйел бейнесі және оның әлеуметтік рөліне байланысты екі халыққа ортақ түсініктер мен құндылықтар анықталды. Бұған туыстас екі тілдің ежелден бері келе жатқан салт-дәстүріндегі және әдет-ғұрпындағы ұқсастықтар, кейбір мифологиялық діни наным</w:t>
      </w:r>
      <w:r w:rsidR="00BB6E37">
        <w:rPr>
          <w:rFonts w:ascii="Times New Roman" w:hAnsi="Times New Roman" w:cs="Times New Roman"/>
          <w:kern w:val="0"/>
          <w:sz w:val="28"/>
          <w:szCs w:val="28"/>
        </w:rPr>
        <w:t>-</w:t>
      </w:r>
      <w:r w:rsidRPr="00CD690B">
        <w:rPr>
          <w:rFonts w:ascii="Times New Roman" w:hAnsi="Times New Roman" w:cs="Times New Roman"/>
          <w:kern w:val="0"/>
          <w:sz w:val="28"/>
          <w:szCs w:val="28"/>
        </w:rPr>
        <w:t>сенімнің ортақтығы себепші болуы мүмкін деп топшылаймыз. Әйелге қатысты мақал-мәтелдерді талдауда екі тілде де баламасы бар немесе мағыналық жағынан өте жақын, алайда екі тілдің дыбыстық заңдылықтарына байланысты өзгешеліктерге ұшыраған мақал-мәтелдерді кездестіруге болады. Туыстас тілдерде кездесетін аталмыш ерекшеліктердің болуы табиғи құбылыс деп түсінеміз. Ұқсастықтардан бөлек мәдени, саяси дамудың нәтижесінде туындаған кейбір айырмашылықтарды да көреміз. Мұндай айырмашылықтар мен ұқсастықтардың болуы туыстас түркі халықтарының географиялық орналасуына, қоғамдық-әлеуметтік дамуына, көрші мемлекеттермен қарым-қатынас орнатуында өзге тілдің ықпалы секілді т.б. себептерді атай аламыз. Дегенмен, қазақ және түрік тілдеріндегі әйелге қатысты мақал-мәтелдерді талдай отырып, екі халықтың әйел затына деген ұлттық танымында өзгешеліктерге қарағанда ұқсастықтар әлдеқайда көп екендігін айта аламыз.</w:t>
      </w:r>
    </w:p>
    <w:p w14:paraId="091DB20E" w14:textId="5BDA6A6C" w:rsidR="008F2F79" w:rsidRPr="00CD690B" w:rsidRDefault="008F2F7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«Әйел» концептісіне қатысты мақал-мәтелдерді оқытудың дидактикасы» деп аталатын үшінші тараудағы  дидактикалық талдау білім беру </w:t>
      </w:r>
      <w:r w:rsidR="00006913">
        <w:rPr>
          <w:rFonts w:ascii="Times New Roman" w:hAnsi="Times New Roman" w:cs="Times New Roman"/>
          <w:kern w:val="0"/>
          <w:sz w:val="28"/>
          <w:szCs w:val="28"/>
        </w:rPr>
        <w:t>процесінде</w:t>
      </w:r>
      <w:r w:rsidR="00BB6E37"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«әйел» концептісіне қатысты қазақ және түрік мақал-мәтелдерін қолдану тек осы халықтардың тілі мен мәдениетін зерттеуге ғана емес, сонымен қатар білім алушылардың толеранттылығын дамытуға, айырмашылықтар мен ерекшеліктерді құрметтеуге және гендерлік рөлдерді түсінуге ықпал ететіндігін көрсетті. Сондай-ақ дидактикалық талдау «әйел» концептісіне қатысты мақал-мәтелдерді қолданудың шет тілдерін оқытуда және білім алушылардың  мәдени ой-өрісін кеңейтуде тиімді құрал болатынын көрсетті. Олар шет тіліндегі мәтінді түсіну, сөздік қорын молайту, грамматикалық құрылымдарды меңгеру сияқты тілдік дағдыларды дамытуға ықпал етеді, сонымен қатар қазақ және түрік халықтарының мәдени ерекшеліктері мен дәстүрлерін тереңірек түсінуге мүмкіндік береді.</w:t>
      </w:r>
      <w:r w:rsidR="009955EA"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Қазақ және түрік мақал-мәтелдеріндегі «әйел» концептісінің  лингвомәдени және дидактикалық аспектілерін зерттеу білім алушылардың тілдік және мәдени құзыреттіліктерін қалыптастыруға және олардың мәдени тәжірибесін байытуға әсер ететін ғылыми зерттеудің маңызды бағыты болып табылады. Осы ғылыми зерттеудің нәтижелері қазақ және түрік тілдері мен мәдениеттері оқытылатын білім беру мекемелері үшін практикалық маңызға ие. Осы халықтардың мәдениеті мен тілін тереңірек және жан-жақты зерттеуде  білім беру бағдарламаларына «әйел» концептісіне қатысты мақал-мәтелдер  бойынша материалдарды қосу ұсынылады.</w:t>
      </w:r>
    </w:p>
    <w:p w14:paraId="53447B95" w14:textId="51871F4A" w:rsidR="008F2F79" w:rsidRPr="00CD690B" w:rsidRDefault="008F2F79" w:rsidP="00203749">
      <w:pPr>
        <w:shd w:val="clear" w:color="auto" w:fill="FFFFFF" w:themeFill="background1"/>
        <w:spacing w:after="0" w:line="240" w:lineRule="auto"/>
        <w:ind w:firstLine="709"/>
        <w:jc w:val="both"/>
        <w:rPr>
          <w:rFonts w:ascii="Times New Roman" w:hAnsi="Times New Roman" w:cs="Times New Roman"/>
          <w:kern w:val="0"/>
          <w:sz w:val="28"/>
          <w:szCs w:val="28"/>
        </w:rPr>
      </w:pPr>
      <w:r w:rsidRPr="00CD690B">
        <w:rPr>
          <w:rFonts w:ascii="Times New Roman" w:hAnsi="Times New Roman" w:cs="Times New Roman"/>
          <w:kern w:val="0"/>
          <w:sz w:val="28"/>
          <w:szCs w:val="28"/>
        </w:rPr>
        <w:t xml:space="preserve">Одан әрі зерттеу жұмыстарына ұсыныстар ретінде басқа түркі мәдениеттеріндегі «әйел» концептісіне қатысты мақал-мәтелдерді талдауды кеңейту, сондай-ақ оларды білім алушылардың тілдік және мәдени құзыреттіліктерін дамыту мақсатында оқу-тәрбие </w:t>
      </w:r>
      <w:r w:rsidR="00006913">
        <w:rPr>
          <w:rFonts w:ascii="Times New Roman" w:hAnsi="Times New Roman" w:cs="Times New Roman"/>
          <w:kern w:val="0"/>
          <w:sz w:val="28"/>
          <w:szCs w:val="28"/>
        </w:rPr>
        <w:t>процесінде</w:t>
      </w:r>
      <w:r w:rsidRPr="00CD690B">
        <w:rPr>
          <w:rFonts w:ascii="Times New Roman" w:hAnsi="Times New Roman" w:cs="Times New Roman"/>
          <w:kern w:val="0"/>
          <w:sz w:val="28"/>
          <w:szCs w:val="28"/>
        </w:rPr>
        <w:t xml:space="preserve"> қолданылуын зерттеу жатады. </w:t>
      </w:r>
    </w:p>
    <w:p w14:paraId="3B982399" w14:textId="47C84D7F" w:rsidR="00FF7EDF" w:rsidRPr="00CD690B" w:rsidRDefault="008F2F79"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r w:rsidRPr="00CD690B">
        <w:rPr>
          <w:rFonts w:ascii="Times New Roman" w:hAnsi="Times New Roman" w:cs="Times New Roman"/>
          <w:kern w:val="0"/>
          <w:sz w:val="28"/>
          <w:szCs w:val="28"/>
        </w:rPr>
        <w:t>Қорыта</w:t>
      </w:r>
      <w:r w:rsidR="00890339" w:rsidRPr="00CD690B">
        <w:rPr>
          <w:rFonts w:ascii="Times New Roman" w:hAnsi="Times New Roman" w:cs="Times New Roman"/>
          <w:kern w:val="0"/>
          <w:sz w:val="28"/>
          <w:szCs w:val="28"/>
        </w:rPr>
        <w:t xml:space="preserve"> айтқанда, </w:t>
      </w:r>
      <w:r w:rsidRPr="00CD690B">
        <w:rPr>
          <w:rFonts w:ascii="Times New Roman" w:hAnsi="Times New Roman" w:cs="Times New Roman"/>
          <w:kern w:val="0"/>
          <w:sz w:val="28"/>
          <w:szCs w:val="28"/>
        </w:rPr>
        <w:t xml:space="preserve">қазақ және түрік мақал-мәтелдеріндегі «әйел» концептісінің лингвомәдени және дидактикалық негіздері осы халықтардың мәдениеті мен дәстүрлерінің көптеген аспектілеріне жарық түсіре алатын, сондай-ақ білім беру </w:t>
      </w:r>
      <w:r w:rsidR="00006913">
        <w:rPr>
          <w:rFonts w:ascii="Times New Roman" w:hAnsi="Times New Roman" w:cs="Times New Roman"/>
          <w:kern w:val="0"/>
          <w:sz w:val="28"/>
          <w:szCs w:val="28"/>
        </w:rPr>
        <w:t>процесінде</w:t>
      </w:r>
      <w:r w:rsidR="00BB6E37" w:rsidRPr="00CD690B">
        <w:rPr>
          <w:rFonts w:ascii="Times New Roman" w:hAnsi="Times New Roman" w:cs="Times New Roman"/>
          <w:kern w:val="0"/>
          <w:sz w:val="28"/>
          <w:szCs w:val="28"/>
        </w:rPr>
        <w:t xml:space="preserve"> </w:t>
      </w:r>
      <w:r w:rsidRPr="00CD690B">
        <w:rPr>
          <w:rFonts w:ascii="Times New Roman" w:hAnsi="Times New Roman" w:cs="Times New Roman"/>
          <w:kern w:val="0"/>
          <w:sz w:val="28"/>
          <w:szCs w:val="28"/>
        </w:rPr>
        <w:t>практикалық маңызы бар зерттеудің маңызды саласын білдіреді. Қазақ және түрік мақал-мәтелдеріндегі «әйел» концептісінің лингвомәдени және дидактикалық негіздерін зерттеу тіл, мәдениет және білім саласындағы ғылыми білімнің дамуына ықпал ететін өзекті және болашағы зор зерттеу саласы болып табылады.</w:t>
      </w:r>
    </w:p>
    <w:p w14:paraId="7D8F7397" w14:textId="77777777" w:rsidR="00B84FEF" w:rsidRPr="00CD690B" w:rsidRDefault="00B84FEF"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08837AD3" w14:textId="77777777" w:rsidR="00B84FEF" w:rsidRPr="00CD690B" w:rsidRDefault="00B84FEF"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5537080F" w14:textId="77777777" w:rsidR="00B84FEF" w:rsidRPr="00CD690B" w:rsidRDefault="00B84FEF"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2DAF4DD5" w14:textId="77777777" w:rsidR="00B84FEF" w:rsidRPr="00CD690B" w:rsidRDefault="00B84FEF"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5C4A0511" w14:textId="77777777" w:rsidR="00B84FEF" w:rsidRPr="00CD690B" w:rsidRDefault="00B84FEF"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1283C481" w14:textId="77777777" w:rsidR="00B84FEF" w:rsidRPr="00CD690B" w:rsidRDefault="00B84FEF"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446BE366" w14:textId="77777777" w:rsidR="00B84FEF" w:rsidRPr="00CD690B" w:rsidRDefault="00B84FEF"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088BFD42" w14:textId="77777777" w:rsidR="00197DD8" w:rsidRPr="00CD690B" w:rsidRDefault="00197DD8"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7D7F712A" w14:textId="77777777" w:rsidR="00197DD8" w:rsidRPr="00CD690B" w:rsidRDefault="00197DD8"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1D254E33" w14:textId="77777777" w:rsidR="00197DD8" w:rsidRPr="00CD690B" w:rsidRDefault="00197DD8"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3B35AA68" w14:textId="77777777" w:rsidR="00197DD8" w:rsidRPr="00CD690B" w:rsidRDefault="00197DD8"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14D7343F" w14:textId="77777777" w:rsidR="00197DD8" w:rsidRPr="00CD690B" w:rsidRDefault="00197DD8"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1EFC0DE9" w14:textId="77777777" w:rsidR="00197DD8" w:rsidRPr="00CD690B" w:rsidRDefault="00197DD8"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46AE5FE3" w14:textId="77777777" w:rsidR="00197DD8" w:rsidRPr="00CD690B" w:rsidRDefault="00197DD8"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2AA162CE" w14:textId="77777777" w:rsidR="00197DD8" w:rsidRPr="00CD690B" w:rsidRDefault="00197DD8"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0C583C6D" w14:textId="77777777" w:rsidR="00197DD8" w:rsidRPr="00CD690B" w:rsidRDefault="00197DD8"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3012CEEE" w14:textId="77777777" w:rsidR="00197DD8" w:rsidRPr="00CD690B" w:rsidRDefault="00197DD8"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5C99562D" w14:textId="77777777" w:rsidR="00197DD8" w:rsidRDefault="00197DD8"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3DD2AB99" w14:textId="77777777" w:rsidR="00797715" w:rsidRDefault="00797715"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6E11319F" w14:textId="77777777" w:rsidR="00797715" w:rsidRPr="00CD690B" w:rsidRDefault="00797715"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018BF4C3" w14:textId="77777777" w:rsidR="00197DD8" w:rsidRPr="00CD690B" w:rsidRDefault="00197DD8"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p w14:paraId="71398C57" w14:textId="77777777" w:rsidR="00197DD8" w:rsidRPr="00CD690B" w:rsidRDefault="00197DD8" w:rsidP="00203749">
      <w:pPr>
        <w:shd w:val="clear" w:color="auto" w:fill="FFFFFF" w:themeFill="background1"/>
        <w:spacing w:after="0" w:line="240" w:lineRule="auto"/>
        <w:ind w:firstLine="709"/>
        <w:jc w:val="both"/>
        <w:rPr>
          <w:rFonts w:ascii="Times New Roman" w:hAnsi="Times New Roman" w:cs="Times New Roman"/>
          <w:b/>
          <w:bCs/>
          <w:kern w:val="0"/>
          <w:sz w:val="28"/>
          <w:szCs w:val="28"/>
        </w:rPr>
      </w:pPr>
    </w:p>
    <w:bookmarkEnd w:id="1"/>
    <w:p w14:paraId="11F7F9F7" w14:textId="77777777" w:rsidR="00B3433B" w:rsidRPr="00CD690B" w:rsidRDefault="00B3433B" w:rsidP="003045C8">
      <w:pPr>
        <w:spacing w:after="0" w:line="240" w:lineRule="auto"/>
        <w:jc w:val="center"/>
        <w:rPr>
          <w:rFonts w:ascii="Times New Roman" w:eastAsiaTheme="minorEastAsia" w:hAnsi="Times New Roman" w:cs="Times New Roman"/>
          <w:b/>
          <w:bCs/>
          <w:sz w:val="28"/>
          <w:szCs w:val="28"/>
        </w:rPr>
      </w:pPr>
      <w:r w:rsidRPr="00CD690B">
        <w:rPr>
          <w:rFonts w:ascii="Times New Roman" w:eastAsiaTheme="minorEastAsia" w:hAnsi="Times New Roman" w:cs="Times New Roman"/>
          <w:b/>
          <w:bCs/>
          <w:sz w:val="28"/>
          <w:szCs w:val="28"/>
        </w:rPr>
        <w:t>ПАЙДАЛАНЫЛҒАН ӘДЕБИЕТТЕР ТІЗІМІ</w:t>
      </w:r>
    </w:p>
    <w:p w14:paraId="713D3FAF" w14:textId="77777777" w:rsidR="00B3433B" w:rsidRPr="00CD690B" w:rsidRDefault="00B3433B" w:rsidP="00203749">
      <w:pPr>
        <w:spacing w:after="0" w:line="240" w:lineRule="auto"/>
        <w:ind w:firstLine="709"/>
        <w:jc w:val="both"/>
        <w:rPr>
          <w:rFonts w:ascii="Times New Roman" w:eastAsiaTheme="minorEastAsia" w:hAnsi="Times New Roman" w:cs="Times New Roman"/>
          <w:b/>
          <w:bCs/>
          <w:sz w:val="28"/>
          <w:szCs w:val="28"/>
        </w:rPr>
      </w:pPr>
    </w:p>
    <w:p w14:paraId="55C11D4D" w14:textId="64C8496D" w:rsidR="00B3433B" w:rsidRPr="00CD690B" w:rsidRDefault="00B3433B" w:rsidP="003045C8">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Адонина</w:t>
      </w:r>
      <w:r w:rsidR="00047856" w:rsidRPr="00CD690B">
        <w:rPr>
          <w:rFonts w:ascii="Times New Roman" w:eastAsiaTheme="minorEastAsia" w:hAnsi="Times New Roman" w:cs="Times New Roman"/>
          <w:sz w:val="28"/>
          <w:szCs w:val="28"/>
        </w:rPr>
        <w:t xml:space="preserve"> Л.В.</w:t>
      </w:r>
      <w:r w:rsidRPr="00CD690B">
        <w:rPr>
          <w:rFonts w:ascii="Times New Roman" w:eastAsiaTheme="minorEastAsia" w:hAnsi="Times New Roman" w:cs="Times New Roman"/>
          <w:sz w:val="28"/>
          <w:szCs w:val="28"/>
        </w:rPr>
        <w:t xml:space="preserve"> Концепт "женщина" в русском языковом сознании</w:t>
      </w:r>
      <w:r w:rsidR="00561BEB"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дис</w:t>
      </w:r>
      <w:r w:rsidR="00561BEB" w:rsidRPr="00CD690B">
        <w:rPr>
          <w:rFonts w:ascii="Times New Roman" w:eastAsiaTheme="minorEastAsia" w:hAnsi="Times New Roman" w:cs="Times New Roman"/>
          <w:sz w:val="28"/>
          <w:szCs w:val="28"/>
        </w:rPr>
        <w:t>. ... канд. филол. наук:</w:t>
      </w:r>
      <w:r w:rsidRPr="00CD690B">
        <w:rPr>
          <w:rFonts w:ascii="Times New Roman" w:eastAsiaTheme="minorEastAsia" w:hAnsi="Times New Roman" w:cs="Times New Roman"/>
          <w:sz w:val="28"/>
          <w:szCs w:val="28"/>
        </w:rPr>
        <w:t xml:space="preserve"> 10.02.01</w:t>
      </w:r>
      <w:r w:rsidR="00561BEB" w:rsidRPr="00CD690B">
        <w:rPr>
          <w:rFonts w:ascii="Times New Roman" w:eastAsiaTheme="minorEastAsia" w:hAnsi="Times New Roman" w:cs="Times New Roman"/>
          <w:sz w:val="28"/>
          <w:szCs w:val="28"/>
        </w:rPr>
        <w:t xml:space="preserve">. – </w:t>
      </w:r>
      <w:r w:rsidRPr="00CD690B">
        <w:rPr>
          <w:rFonts w:ascii="Times New Roman" w:eastAsiaTheme="minorEastAsia" w:hAnsi="Times New Roman" w:cs="Times New Roman"/>
          <w:sz w:val="28"/>
          <w:szCs w:val="28"/>
        </w:rPr>
        <w:t>Воронеж</w:t>
      </w:r>
      <w:r w:rsidR="00561BEB"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2007. – 246 с.</w:t>
      </w:r>
    </w:p>
    <w:p w14:paraId="6C8DEF35" w14:textId="79829D34" w:rsidR="00B3433B" w:rsidRPr="00CD690B" w:rsidRDefault="00B3433B" w:rsidP="003045C8">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Бо</w:t>
      </w:r>
      <w:r w:rsidR="00561BEB" w:rsidRPr="00CD690B">
        <w:rPr>
          <w:rFonts w:ascii="Times New Roman" w:eastAsiaTheme="minorEastAsia" w:hAnsi="Times New Roman" w:cs="Times New Roman"/>
          <w:sz w:val="28"/>
          <w:szCs w:val="28"/>
        </w:rPr>
        <w:t xml:space="preserve"> Л</w:t>
      </w:r>
      <w:r w:rsidRPr="00CD690B">
        <w:rPr>
          <w:rFonts w:ascii="Times New Roman" w:eastAsiaTheme="minorEastAsia" w:hAnsi="Times New Roman" w:cs="Times New Roman"/>
          <w:sz w:val="28"/>
          <w:szCs w:val="28"/>
        </w:rPr>
        <w:t>. Концепт «женщина» в русской языковой картине мира (на фоне китайской)</w:t>
      </w:r>
      <w:r w:rsidR="00561BEB" w:rsidRPr="00CD690B">
        <w:rPr>
          <w:rFonts w:ascii="Times New Roman" w:eastAsiaTheme="minorEastAsia" w:hAnsi="Times New Roman" w:cs="Times New Roman"/>
          <w:sz w:val="28"/>
          <w:szCs w:val="28"/>
        </w:rPr>
        <w:t>: автореф. ... канд. филол. наук: 10</w:t>
      </w:r>
      <w:r w:rsidRPr="00CD690B">
        <w:rPr>
          <w:rFonts w:ascii="Times New Roman" w:eastAsiaTheme="minorEastAsia" w:hAnsi="Times New Roman" w:cs="Times New Roman"/>
          <w:sz w:val="28"/>
          <w:szCs w:val="28"/>
        </w:rPr>
        <w:t>.</w:t>
      </w:r>
      <w:r w:rsidR="00561BEB" w:rsidRPr="00CD690B">
        <w:rPr>
          <w:rFonts w:ascii="Times New Roman" w:eastAsiaTheme="minorEastAsia" w:hAnsi="Times New Roman" w:cs="Times New Roman"/>
          <w:sz w:val="28"/>
          <w:szCs w:val="28"/>
        </w:rPr>
        <w:t>02.01.</w:t>
      </w:r>
      <w:r w:rsidRPr="00CD690B">
        <w:rPr>
          <w:rFonts w:ascii="Times New Roman" w:eastAsiaTheme="minorEastAsia" w:hAnsi="Times New Roman" w:cs="Times New Roman"/>
          <w:sz w:val="28"/>
          <w:szCs w:val="28"/>
        </w:rPr>
        <w:t xml:space="preserve"> </w:t>
      </w:r>
      <w:r w:rsidR="00561BEB"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Владивосток</w:t>
      </w:r>
      <w:r w:rsidR="00561BEB"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2010. </w:t>
      </w:r>
      <w:r w:rsidR="006603A9"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27</w:t>
      </w:r>
      <w:r w:rsidR="00561BEB"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с.</w:t>
      </w:r>
    </w:p>
    <w:p w14:paraId="1C1EB519" w14:textId="4A175CE3" w:rsidR="00B3433B" w:rsidRPr="00CD690B" w:rsidRDefault="00B3433B" w:rsidP="003045C8">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bookmarkStart w:id="37" w:name="_Hlk168341089"/>
      <w:r w:rsidRPr="00CD690B">
        <w:rPr>
          <w:rFonts w:ascii="Times New Roman" w:eastAsiaTheme="minorEastAsia" w:hAnsi="Times New Roman" w:cs="Times New Roman"/>
          <w:sz w:val="28"/>
          <w:szCs w:val="28"/>
        </w:rPr>
        <w:t>Бо</w:t>
      </w:r>
      <w:r w:rsidR="00561BEB" w:rsidRPr="00CD690B">
        <w:rPr>
          <w:rFonts w:ascii="Times New Roman" w:eastAsiaTheme="minorEastAsia" w:hAnsi="Times New Roman" w:cs="Times New Roman"/>
          <w:sz w:val="28"/>
          <w:szCs w:val="28"/>
        </w:rPr>
        <w:t xml:space="preserve"> Л</w:t>
      </w:r>
      <w:r w:rsidRPr="00CD690B">
        <w:rPr>
          <w:rFonts w:ascii="Times New Roman" w:eastAsiaTheme="minorEastAsia" w:hAnsi="Times New Roman" w:cs="Times New Roman"/>
          <w:sz w:val="28"/>
          <w:szCs w:val="28"/>
        </w:rPr>
        <w:t>. Стереотипные представления о женщине в русской языковой картине мира на фоне китайской (на материале фразеологизмов, посло виц и поговорок) /</w:t>
      </w:r>
      <w:r w:rsidR="00561BEB"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Мир русского слова. </w:t>
      </w:r>
      <w:r w:rsidR="00561BEB"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w:t>
      </w:r>
      <w:r w:rsidR="00561BEB" w:rsidRPr="00CD690B">
        <w:rPr>
          <w:rFonts w:ascii="Times New Roman" w:eastAsiaTheme="minorEastAsia" w:hAnsi="Times New Roman" w:cs="Times New Roman"/>
          <w:sz w:val="28"/>
          <w:szCs w:val="28"/>
        </w:rPr>
        <w:t xml:space="preserve">2009. – </w:t>
      </w:r>
      <w:r w:rsidRPr="00CD690B">
        <w:rPr>
          <w:rFonts w:ascii="Times New Roman" w:eastAsiaTheme="minorEastAsia" w:hAnsi="Times New Roman" w:cs="Times New Roman"/>
          <w:sz w:val="28"/>
          <w:szCs w:val="28"/>
        </w:rPr>
        <w:t xml:space="preserve">№4. </w:t>
      </w:r>
      <w:r w:rsidR="00561BEB"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С. 33-38.</w:t>
      </w:r>
    </w:p>
    <w:bookmarkEnd w:id="37"/>
    <w:p w14:paraId="611648D6" w14:textId="209A2C4B" w:rsidR="00B3433B" w:rsidRPr="00CD690B" w:rsidRDefault="00B3433B" w:rsidP="003045C8">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Коногорова</w:t>
      </w:r>
      <w:r w:rsidR="00561BEB" w:rsidRPr="00CD690B">
        <w:rPr>
          <w:rFonts w:ascii="Times New Roman" w:eastAsiaTheme="minorEastAsia" w:hAnsi="Times New Roman" w:cs="Times New Roman"/>
          <w:sz w:val="28"/>
          <w:szCs w:val="28"/>
        </w:rPr>
        <w:t xml:space="preserve"> А.В.</w:t>
      </w:r>
      <w:r w:rsidRPr="00CD690B">
        <w:rPr>
          <w:rFonts w:ascii="Times New Roman" w:eastAsiaTheme="minorEastAsia" w:hAnsi="Times New Roman" w:cs="Times New Roman"/>
          <w:sz w:val="28"/>
          <w:szCs w:val="28"/>
        </w:rPr>
        <w:t xml:space="preserve"> Национальный социокультурный аспект концепта "женщина" в разносистемных языках: на материале фразеологических единиц русского, английского и немецкого языков</w:t>
      </w:r>
      <w:r w:rsidR="00561BEB"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дис</w:t>
      </w:r>
      <w:r w:rsidR="00561BEB" w:rsidRPr="00CD690B">
        <w:rPr>
          <w:rFonts w:ascii="Times New Roman" w:eastAsiaTheme="minorEastAsia" w:hAnsi="Times New Roman" w:cs="Times New Roman"/>
          <w:sz w:val="28"/>
          <w:szCs w:val="28"/>
        </w:rPr>
        <w:t>. ... канд. филол. наук: 10.</w:t>
      </w:r>
      <w:r w:rsidRPr="00CD690B">
        <w:rPr>
          <w:rFonts w:ascii="Times New Roman" w:eastAsiaTheme="minorEastAsia" w:hAnsi="Times New Roman" w:cs="Times New Roman"/>
          <w:sz w:val="28"/>
          <w:szCs w:val="28"/>
        </w:rPr>
        <w:t>02.</w:t>
      </w:r>
      <w:r w:rsidR="00561BEB" w:rsidRPr="00CD690B">
        <w:rPr>
          <w:rFonts w:ascii="Times New Roman" w:eastAsiaTheme="minorEastAsia" w:hAnsi="Times New Roman" w:cs="Times New Roman"/>
          <w:sz w:val="28"/>
          <w:szCs w:val="28"/>
        </w:rPr>
        <w:t>19.</w:t>
      </w:r>
      <w:r w:rsidRPr="00CD690B">
        <w:rPr>
          <w:rFonts w:ascii="Times New Roman" w:eastAsiaTheme="minorEastAsia" w:hAnsi="Times New Roman" w:cs="Times New Roman"/>
          <w:sz w:val="28"/>
          <w:szCs w:val="28"/>
        </w:rPr>
        <w:t xml:space="preserve"> </w:t>
      </w:r>
      <w:r w:rsidR="00561BEB"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Улан-Удэ</w:t>
      </w:r>
      <w:r w:rsidR="00561BEB"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2012. </w:t>
      </w:r>
      <w:r w:rsidR="00561BEB" w:rsidRPr="00CD690B">
        <w:rPr>
          <w:rFonts w:ascii="Times New Roman" w:eastAsiaTheme="minorEastAsia" w:hAnsi="Times New Roman" w:cs="Times New Roman"/>
          <w:sz w:val="28"/>
          <w:szCs w:val="28"/>
        </w:rPr>
        <w:t>– 1</w:t>
      </w:r>
      <w:r w:rsidRPr="00CD690B">
        <w:rPr>
          <w:rFonts w:ascii="Times New Roman" w:eastAsiaTheme="minorEastAsia" w:hAnsi="Times New Roman" w:cs="Times New Roman"/>
          <w:sz w:val="28"/>
          <w:szCs w:val="28"/>
        </w:rPr>
        <w:t>67</w:t>
      </w:r>
      <w:r w:rsidR="00561BEB"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с.</w:t>
      </w:r>
    </w:p>
    <w:p w14:paraId="2EF521E5" w14:textId="5B575EAB" w:rsidR="00B3433B" w:rsidRPr="00CD690B" w:rsidRDefault="00B3433B" w:rsidP="003045C8">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Матунова</w:t>
      </w:r>
      <w:r w:rsidR="00561BEB" w:rsidRPr="00CD690B">
        <w:rPr>
          <w:rFonts w:ascii="Times New Roman" w:eastAsiaTheme="minorEastAsia" w:hAnsi="Times New Roman" w:cs="Times New Roman"/>
          <w:sz w:val="28"/>
          <w:szCs w:val="28"/>
        </w:rPr>
        <w:t xml:space="preserve"> Г.А.</w:t>
      </w:r>
      <w:r w:rsidRPr="00CD690B">
        <w:rPr>
          <w:rFonts w:ascii="Times New Roman" w:eastAsiaTheme="minorEastAsia" w:hAnsi="Times New Roman" w:cs="Times New Roman"/>
          <w:sz w:val="28"/>
          <w:szCs w:val="28"/>
        </w:rPr>
        <w:t xml:space="preserve"> Развитие средств языковой репрезентации концепта «женщина» в британской прессе XX–XXI вв.</w:t>
      </w:r>
      <w:r w:rsidR="00561BEB"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на материале газет The Guardian и The Times</w:t>
      </w:r>
      <w:r w:rsidR="00561BEB" w:rsidRPr="00CD690B">
        <w:rPr>
          <w:rFonts w:ascii="Times New Roman" w:eastAsiaTheme="minorEastAsia" w:hAnsi="Times New Roman" w:cs="Times New Roman"/>
          <w:sz w:val="28"/>
          <w:szCs w:val="28"/>
        </w:rPr>
        <w:t xml:space="preserve">: дис. ... канд. филол. наук: </w:t>
      </w:r>
      <w:r w:rsidRPr="00CD690B">
        <w:rPr>
          <w:rFonts w:ascii="Times New Roman" w:eastAsiaTheme="minorEastAsia" w:hAnsi="Times New Roman" w:cs="Times New Roman"/>
          <w:sz w:val="28"/>
          <w:szCs w:val="28"/>
        </w:rPr>
        <w:t>10.02.04</w:t>
      </w:r>
      <w:r w:rsidR="00561BEB" w:rsidRPr="00CD690B">
        <w:rPr>
          <w:rFonts w:ascii="Times New Roman" w:eastAsiaTheme="minorEastAsia" w:hAnsi="Times New Roman" w:cs="Times New Roman"/>
          <w:sz w:val="28"/>
          <w:szCs w:val="28"/>
        </w:rPr>
        <w:t>. – М., 2019. – 170 с.</w:t>
      </w:r>
    </w:p>
    <w:p w14:paraId="0D22141A" w14:textId="726CE99E" w:rsidR="00B3433B" w:rsidRPr="00CD690B" w:rsidRDefault="00B3433B" w:rsidP="003045C8">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Акматова</w:t>
      </w:r>
      <w:r w:rsidR="00561BEB" w:rsidRPr="00CD690B">
        <w:rPr>
          <w:rFonts w:ascii="Times New Roman" w:eastAsiaTheme="minorEastAsia" w:hAnsi="Times New Roman" w:cs="Times New Roman"/>
          <w:sz w:val="28"/>
          <w:szCs w:val="28"/>
        </w:rPr>
        <w:t xml:space="preserve"> А.А.</w:t>
      </w:r>
      <w:r w:rsidRPr="00CD690B">
        <w:rPr>
          <w:rFonts w:ascii="Times New Roman" w:eastAsiaTheme="minorEastAsia" w:hAnsi="Times New Roman" w:cs="Times New Roman"/>
          <w:sz w:val="28"/>
          <w:szCs w:val="28"/>
        </w:rPr>
        <w:t xml:space="preserve"> «Концепт «женщина», его вражение и перевод в разносистемных языках»</w:t>
      </w:r>
      <w:r w:rsidR="00D37003"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(на материале кыргызского и английского языков)</w:t>
      </w:r>
      <w:r w:rsidR="00D37003"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автореф</w:t>
      </w:r>
      <w:r w:rsidR="00D37003" w:rsidRPr="00CD690B">
        <w:rPr>
          <w:rFonts w:ascii="Times New Roman" w:eastAsiaTheme="minorEastAsia" w:hAnsi="Times New Roman" w:cs="Times New Roman"/>
          <w:sz w:val="28"/>
          <w:szCs w:val="28"/>
        </w:rPr>
        <w:t>. ...</w:t>
      </w:r>
      <w:r w:rsidRPr="00CD690B">
        <w:rPr>
          <w:rFonts w:ascii="Times New Roman" w:eastAsiaTheme="minorEastAsia" w:hAnsi="Times New Roman" w:cs="Times New Roman"/>
          <w:sz w:val="28"/>
          <w:szCs w:val="28"/>
        </w:rPr>
        <w:t xml:space="preserve"> док</w:t>
      </w:r>
      <w:r w:rsidR="00D37003"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PhD</w:t>
      </w:r>
      <w:r w:rsidR="00D37003" w:rsidRPr="00CD690B">
        <w:rPr>
          <w:rFonts w:ascii="Times New Roman" w:eastAsiaTheme="minorEastAsia" w:hAnsi="Times New Roman" w:cs="Times New Roman"/>
          <w:sz w:val="28"/>
          <w:szCs w:val="28"/>
        </w:rPr>
        <w:t>: 10.02.20.</w:t>
      </w:r>
      <w:r w:rsidRPr="00CD690B">
        <w:rPr>
          <w:rFonts w:ascii="Times New Roman" w:eastAsiaTheme="minorEastAsia" w:hAnsi="Times New Roman" w:cs="Times New Roman"/>
          <w:sz w:val="28"/>
          <w:szCs w:val="28"/>
        </w:rPr>
        <w:t xml:space="preserve"> </w:t>
      </w:r>
      <w:r w:rsidR="00D37003"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Бишкек</w:t>
      </w:r>
      <w:r w:rsidR="00D37003"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2022.</w:t>
      </w:r>
      <w:r w:rsidR="00D37003" w:rsidRPr="00CD690B">
        <w:rPr>
          <w:rFonts w:ascii="Times New Roman" w:eastAsiaTheme="minorEastAsia" w:hAnsi="Times New Roman" w:cs="Times New Roman"/>
          <w:sz w:val="28"/>
          <w:szCs w:val="28"/>
        </w:rPr>
        <w:t xml:space="preserve"> – </w:t>
      </w:r>
      <w:r w:rsidRPr="00CD690B">
        <w:rPr>
          <w:rFonts w:ascii="Times New Roman" w:eastAsiaTheme="minorEastAsia" w:hAnsi="Times New Roman" w:cs="Times New Roman"/>
          <w:sz w:val="28"/>
          <w:szCs w:val="28"/>
        </w:rPr>
        <w:t>24 с.</w:t>
      </w:r>
    </w:p>
    <w:p w14:paraId="6F69EEFA" w14:textId="026E2A6C" w:rsidR="00B3433B" w:rsidRPr="00CD690B" w:rsidRDefault="00B3433B" w:rsidP="003045C8">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Бактиярова</w:t>
      </w:r>
      <w:r w:rsidR="00D37003" w:rsidRPr="00CD690B">
        <w:rPr>
          <w:rFonts w:ascii="Times New Roman" w:eastAsiaTheme="minorEastAsia" w:hAnsi="Times New Roman" w:cs="Times New Roman"/>
          <w:sz w:val="28"/>
          <w:szCs w:val="28"/>
        </w:rPr>
        <w:t xml:space="preserve"> Р.М.</w:t>
      </w:r>
      <w:r w:rsidRPr="00CD690B">
        <w:rPr>
          <w:rFonts w:ascii="Times New Roman" w:eastAsiaTheme="minorEastAsia" w:hAnsi="Times New Roman" w:cs="Times New Roman"/>
          <w:sz w:val="28"/>
          <w:szCs w:val="28"/>
        </w:rPr>
        <w:t xml:space="preserve"> Қазіргі медиадискурстағы «іскер әйел» концептісі</w:t>
      </w:r>
      <w:r w:rsidR="00D37003"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w:t>
      </w:r>
      <w:r w:rsidR="00D37003" w:rsidRPr="00CD690B">
        <w:rPr>
          <w:rFonts w:ascii="Times New Roman" w:eastAsiaTheme="minorEastAsia" w:hAnsi="Times New Roman" w:cs="Times New Roman"/>
          <w:sz w:val="28"/>
          <w:szCs w:val="28"/>
        </w:rPr>
        <w:t xml:space="preserve">дис. ... </w:t>
      </w:r>
      <w:r w:rsidRPr="00CD690B">
        <w:rPr>
          <w:rFonts w:ascii="Times New Roman" w:eastAsiaTheme="minorEastAsia" w:hAnsi="Times New Roman" w:cs="Times New Roman"/>
          <w:sz w:val="28"/>
          <w:szCs w:val="28"/>
        </w:rPr>
        <w:t>док</w:t>
      </w:r>
      <w:r w:rsidR="00D37003"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PhD</w:t>
      </w:r>
      <w:r w:rsidR="00D37003" w:rsidRPr="00CD690B">
        <w:rPr>
          <w:rFonts w:ascii="Times New Roman" w:eastAsiaTheme="minorEastAsia" w:hAnsi="Times New Roman" w:cs="Times New Roman"/>
          <w:sz w:val="28"/>
          <w:szCs w:val="28"/>
        </w:rPr>
        <w:t xml:space="preserve">: </w:t>
      </w:r>
      <w:r w:rsidR="00D37003" w:rsidRPr="00CD690B">
        <w:rPr>
          <w:rStyle w:val="extendedtext-short"/>
          <w:rFonts w:ascii="Times New Roman" w:hAnsi="Times New Roman" w:cs="Times New Roman"/>
          <w:sz w:val="28"/>
          <w:szCs w:val="28"/>
        </w:rPr>
        <w:t>6D021300</w:t>
      </w:r>
      <w:r w:rsidRPr="00CD690B">
        <w:rPr>
          <w:rFonts w:ascii="Times New Roman" w:eastAsiaTheme="minorEastAsia" w:hAnsi="Times New Roman" w:cs="Times New Roman"/>
          <w:sz w:val="28"/>
          <w:szCs w:val="28"/>
        </w:rPr>
        <w:t xml:space="preserve">. </w:t>
      </w:r>
      <w:r w:rsidR="00D37003"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Алматы, 2022. – 149 б.</w:t>
      </w:r>
    </w:p>
    <w:p w14:paraId="4E01DC3D" w14:textId="095E157F" w:rsidR="00B3433B" w:rsidRPr="00CD690B" w:rsidRDefault="00B3433B" w:rsidP="00B73C51">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Атаюрт</w:t>
      </w:r>
      <w:r w:rsidR="00D37003" w:rsidRPr="00CD690B">
        <w:rPr>
          <w:rFonts w:ascii="Times New Roman" w:eastAsiaTheme="minorEastAsia" w:hAnsi="Times New Roman" w:cs="Times New Roman"/>
          <w:sz w:val="28"/>
          <w:szCs w:val="28"/>
        </w:rPr>
        <w:t xml:space="preserve"> Д</w:t>
      </w:r>
      <w:r w:rsidRPr="00CD690B">
        <w:rPr>
          <w:rFonts w:ascii="Times New Roman" w:eastAsiaTheme="minorEastAsia" w:hAnsi="Times New Roman" w:cs="Times New Roman"/>
          <w:sz w:val="28"/>
          <w:szCs w:val="28"/>
        </w:rPr>
        <w:t>. Dişil Dil’: Bir Örneklem Olarak 1990’larda Türk Edebiyatında ‘Kadın’ airler</w:t>
      </w:r>
      <w:r w:rsidR="00D37003"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w:t>
      </w:r>
      <w:r w:rsidR="00D37003" w:rsidRPr="00CD690B">
        <w:rPr>
          <w:rFonts w:ascii="Times New Roman" w:eastAsiaTheme="minorEastAsia" w:hAnsi="Times New Roman" w:cs="Times New Roman"/>
          <w:sz w:val="28"/>
          <w:szCs w:val="28"/>
        </w:rPr>
        <w:t xml:space="preserve">– </w:t>
      </w:r>
      <w:r w:rsidR="00D37003" w:rsidRPr="00CD690B">
        <w:rPr>
          <w:rStyle w:val="extendedtext-short"/>
          <w:rFonts w:ascii="Times New Roman" w:hAnsi="Times New Roman" w:cs="Times New Roman"/>
          <w:bCs/>
          <w:sz w:val="28"/>
          <w:szCs w:val="28"/>
        </w:rPr>
        <w:t>İstanbul</w:t>
      </w:r>
      <w:r w:rsidRPr="00CD690B">
        <w:rPr>
          <w:rFonts w:ascii="Times New Roman" w:eastAsiaTheme="minorEastAsia" w:hAnsi="Times New Roman" w:cs="Times New Roman"/>
          <w:sz w:val="28"/>
          <w:szCs w:val="28"/>
        </w:rPr>
        <w:t>, 2009</w:t>
      </w:r>
      <w:r w:rsidR="00D37003"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w:t>
      </w:r>
      <w:r w:rsidR="00D37003"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126</w:t>
      </w:r>
      <w:r w:rsidR="00D37003"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s.</w:t>
      </w:r>
    </w:p>
    <w:p w14:paraId="386AEDE5" w14:textId="404E8D6A" w:rsidR="00B3433B" w:rsidRPr="00CD690B" w:rsidRDefault="00943912" w:rsidP="00B73C51">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bookmarkStart w:id="38" w:name="_Hlk168305294"/>
      <w:r w:rsidRPr="00943912">
        <w:rPr>
          <w:rFonts w:ascii="Times New Roman" w:eastAsiaTheme="minorEastAsia" w:hAnsi="Times New Roman" w:cs="Times New Roman"/>
          <w:sz w:val="28"/>
          <w:szCs w:val="28"/>
        </w:rPr>
        <w:t xml:space="preserve">Uru, M.K., &amp; Dirimeşe, </w:t>
      </w:r>
      <w:r w:rsidR="00B73C51" w:rsidRPr="00CD690B">
        <w:rPr>
          <w:rFonts w:ascii="Times New Roman" w:eastAsiaTheme="minorEastAsia" w:hAnsi="Times New Roman" w:cs="Times New Roman"/>
          <w:sz w:val="28"/>
          <w:szCs w:val="28"/>
        </w:rPr>
        <w:t>E</w:t>
      </w:r>
      <w:r w:rsidR="00B3433B" w:rsidRPr="00CD690B">
        <w:rPr>
          <w:rFonts w:ascii="Times New Roman" w:eastAsiaTheme="minorEastAsia" w:hAnsi="Times New Roman" w:cs="Times New Roman"/>
          <w:sz w:val="28"/>
          <w:szCs w:val="28"/>
        </w:rPr>
        <w:t>.</w:t>
      </w:r>
      <w:r w:rsidR="00D37003" w:rsidRPr="00CD690B">
        <w:rPr>
          <w:rFonts w:ascii="Times New Roman" w:eastAsiaTheme="minorEastAsia" w:hAnsi="Times New Roman" w:cs="Times New Roman"/>
          <w:sz w:val="28"/>
          <w:szCs w:val="28"/>
        </w:rPr>
        <w:t xml:space="preserve"> </w:t>
      </w:r>
      <w:r w:rsidR="00B73C51" w:rsidRPr="00CD690B">
        <w:rPr>
          <w:rFonts w:ascii="Times New Roman" w:eastAsiaTheme="minorEastAsia" w:hAnsi="Times New Roman" w:cs="Times New Roman"/>
          <w:sz w:val="28"/>
          <w:szCs w:val="28"/>
        </w:rPr>
        <w:t xml:space="preserve">Bilgi Stoku Bağlamında Sosyokültürel Yapının Kadın Kimliğini, Kimlik İnşası Sürecinde Etiketlemesi: Atasözleri Örneği // </w:t>
      </w:r>
      <w:r w:rsidR="00B73C51" w:rsidRPr="00CD690B">
        <w:rPr>
          <w:rFonts w:ascii="Times New Roman" w:hAnsi="Times New Roman" w:cs="Times New Roman"/>
          <w:iCs/>
          <w:kern w:val="0"/>
          <w:sz w:val="28"/>
          <w:szCs w:val="28"/>
        </w:rPr>
        <w:t>Journal of Higher Education and Science</w:t>
      </w:r>
      <w:r w:rsidR="00B3433B" w:rsidRPr="00CD690B">
        <w:rPr>
          <w:rFonts w:ascii="Times New Roman" w:eastAsiaTheme="minorEastAsia" w:hAnsi="Times New Roman" w:cs="Times New Roman"/>
          <w:sz w:val="28"/>
          <w:szCs w:val="28"/>
        </w:rPr>
        <w:t xml:space="preserve">. </w:t>
      </w:r>
      <w:r w:rsidR="00B73C51" w:rsidRPr="00CD690B">
        <w:rPr>
          <w:rFonts w:ascii="Times New Roman" w:eastAsiaTheme="minorEastAsia" w:hAnsi="Times New Roman" w:cs="Times New Roman"/>
          <w:sz w:val="28"/>
          <w:szCs w:val="28"/>
        </w:rPr>
        <w:t xml:space="preserve">– </w:t>
      </w:r>
      <w:r w:rsidR="00B3433B" w:rsidRPr="00CD690B">
        <w:rPr>
          <w:rFonts w:ascii="Times New Roman" w:eastAsiaTheme="minorEastAsia" w:hAnsi="Times New Roman" w:cs="Times New Roman"/>
          <w:sz w:val="28"/>
          <w:szCs w:val="28"/>
        </w:rPr>
        <w:t>2021</w:t>
      </w:r>
      <w:r w:rsidR="00B73C51" w:rsidRPr="00CD690B">
        <w:rPr>
          <w:rFonts w:ascii="Times New Roman" w:eastAsiaTheme="minorEastAsia" w:hAnsi="Times New Roman" w:cs="Times New Roman"/>
          <w:sz w:val="28"/>
          <w:szCs w:val="28"/>
        </w:rPr>
        <w:t>. – Сіl.</w:t>
      </w:r>
      <w:r w:rsidR="00B3433B" w:rsidRPr="00CD690B">
        <w:rPr>
          <w:rFonts w:ascii="Times New Roman" w:eastAsiaTheme="minorEastAsia" w:hAnsi="Times New Roman" w:cs="Times New Roman"/>
          <w:sz w:val="28"/>
          <w:szCs w:val="28"/>
        </w:rPr>
        <w:t xml:space="preserve"> 11</w:t>
      </w:r>
      <w:r w:rsidR="00B73C51" w:rsidRPr="00CD690B">
        <w:rPr>
          <w:rFonts w:ascii="Times New Roman" w:eastAsiaTheme="minorEastAsia" w:hAnsi="Times New Roman" w:cs="Times New Roman"/>
          <w:sz w:val="28"/>
          <w:szCs w:val="28"/>
        </w:rPr>
        <w:t>, S. 1. – S.</w:t>
      </w:r>
      <w:r w:rsidR="00B3433B" w:rsidRPr="00CD690B">
        <w:rPr>
          <w:rFonts w:ascii="Times New Roman" w:eastAsiaTheme="minorEastAsia" w:hAnsi="Times New Roman" w:cs="Times New Roman"/>
          <w:sz w:val="28"/>
          <w:szCs w:val="28"/>
        </w:rPr>
        <w:t xml:space="preserve"> 111-117. </w:t>
      </w:r>
    </w:p>
    <w:bookmarkEnd w:id="38"/>
    <w:p w14:paraId="79354CF2" w14:textId="3106F006" w:rsidR="00B3433B" w:rsidRPr="00CD690B" w:rsidRDefault="00B3433B" w:rsidP="003045C8">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Гумилев Л.Н. Көне түріктер. – Алматы: Білім, 1994. </w:t>
      </w:r>
      <w:r w:rsidR="00B73C51"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477 б.</w:t>
      </w:r>
    </w:p>
    <w:p w14:paraId="0CD5C931" w14:textId="7232DD0F" w:rsidR="00B3433B" w:rsidRPr="00CD690B" w:rsidRDefault="00B3433B" w:rsidP="003045C8">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Гейнс А.К. Собрание литературных трудов. </w:t>
      </w:r>
      <w:r w:rsidR="00B73C51"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СПб., 1897. </w:t>
      </w:r>
      <w:r w:rsidR="00B73C51" w:rsidRPr="00CD690B">
        <w:rPr>
          <w:rFonts w:ascii="Times New Roman" w:eastAsiaTheme="minorEastAsia" w:hAnsi="Times New Roman" w:cs="Times New Roman"/>
          <w:sz w:val="28"/>
          <w:szCs w:val="28"/>
          <w:lang w:val="ru-RU"/>
        </w:rPr>
        <w:t xml:space="preserve">– Т. 1. </w:t>
      </w:r>
      <w:r w:rsidRPr="00CD690B">
        <w:rPr>
          <w:rFonts w:ascii="Times New Roman" w:eastAsiaTheme="minorEastAsia" w:hAnsi="Times New Roman" w:cs="Times New Roman"/>
          <w:sz w:val="28"/>
          <w:szCs w:val="28"/>
        </w:rPr>
        <w:t>– 76</w:t>
      </w:r>
      <w:r w:rsidR="00B73C51" w:rsidRPr="00CD690B">
        <w:rPr>
          <w:rFonts w:ascii="Times New Roman" w:eastAsiaTheme="minorEastAsia" w:hAnsi="Times New Roman" w:cs="Times New Roman"/>
          <w:sz w:val="28"/>
          <w:szCs w:val="28"/>
          <w:lang w:val="ru-RU"/>
        </w:rPr>
        <w:t> </w:t>
      </w:r>
      <w:r w:rsidRPr="00CD690B">
        <w:rPr>
          <w:rFonts w:ascii="Times New Roman" w:eastAsiaTheme="minorEastAsia" w:hAnsi="Times New Roman" w:cs="Times New Roman"/>
          <w:sz w:val="28"/>
          <w:szCs w:val="28"/>
        </w:rPr>
        <w:t>с.</w:t>
      </w:r>
    </w:p>
    <w:p w14:paraId="00941839" w14:textId="5EFE26B8"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Женщины и кочевое общество: политологический аспект // Казахская цивилизация. – 2010. </w:t>
      </w:r>
      <w:r w:rsidR="00CF287E"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№2(38). – С.</w:t>
      </w:r>
      <w:r w:rsidR="00CF287E"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 xml:space="preserve">63-67. </w:t>
      </w:r>
    </w:p>
    <w:p w14:paraId="4C71F7C1" w14:textId="75807DCC"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 Колпенова </w:t>
      </w:r>
      <w:r w:rsidR="00CF287E" w:rsidRPr="00CD690B">
        <w:rPr>
          <w:rFonts w:ascii="Times New Roman" w:eastAsiaTheme="minorEastAsia" w:hAnsi="Times New Roman" w:cs="Times New Roman"/>
          <w:sz w:val="28"/>
          <w:szCs w:val="28"/>
        </w:rPr>
        <w:t xml:space="preserve">А.К. </w:t>
      </w:r>
      <w:r w:rsidRPr="00CD690B">
        <w:rPr>
          <w:rFonts w:ascii="Times New Roman" w:eastAsiaTheme="minorEastAsia" w:hAnsi="Times New Roman" w:cs="Times New Roman"/>
          <w:sz w:val="28"/>
          <w:szCs w:val="28"/>
        </w:rPr>
        <w:t>Қазақ және түрік тілдеріндегі мінез-құлықты сипаттайтын фразеологизмдер: функционалдық-параметрлік талдау</w:t>
      </w:r>
      <w:r w:rsidR="00CF287E"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 xml:space="preserve"> Вестник ЕНУ им. Л.Н. Гумилева. </w:t>
      </w:r>
      <w:r w:rsidR="00CF287E" w:rsidRPr="00CD690B">
        <w:rPr>
          <w:rFonts w:ascii="Times New Roman" w:eastAsiaTheme="minorEastAsia" w:hAnsi="Times New Roman" w:cs="Times New Roman"/>
          <w:sz w:val="28"/>
          <w:szCs w:val="28"/>
          <w:lang w:val="ru-RU"/>
        </w:rPr>
        <w:t xml:space="preserve">– </w:t>
      </w:r>
      <w:r w:rsidR="00CF287E" w:rsidRPr="00CD690B">
        <w:rPr>
          <w:rFonts w:ascii="Times New Roman" w:eastAsiaTheme="minorEastAsia" w:hAnsi="Times New Roman" w:cs="Times New Roman"/>
          <w:sz w:val="28"/>
          <w:szCs w:val="28"/>
        </w:rPr>
        <w:t>2022. – №4</w:t>
      </w:r>
      <w:r w:rsidRPr="00CD690B">
        <w:rPr>
          <w:rFonts w:ascii="Times New Roman" w:eastAsiaTheme="minorEastAsia" w:hAnsi="Times New Roman" w:cs="Times New Roman"/>
          <w:sz w:val="28"/>
          <w:szCs w:val="28"/>
        </w:rPr>
        <w:t>(141). – С. 67-78.</w:t>
      </w:r>
    </w:p>
    <w:p w14:paraId="4B3A9808" w14:textId="00BD9656" w:rsidR="00B3433B" w:rsidRPr="00CD690B" w:rsidRDefault="00B3433B" w:rsidP="003045C8">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Гумбольдт В.Ф. Язык и философия культуры.</w:t>
      </w:r>
      <w:r w:rsidRPr="00CD690B">
        <w:rPr>
          <w:rFonts w:ascii="Times New Roman" w:eastAsiaTheme="minorEastAsia" w:hAnsi="Times New Roman" w:cs="Times New Roman"/>
          <w:color w:val="FF0000"/>
          <w:sz w:val="28"/>
          <w:szCs w:val="28"/>
        </w:rPr>
        <w:t xml:space="preserve"> </w:t>
      </w:r>
      <w:r w:rsidRPr="00CD690B">
        <w:rPr>
          <w:rFonts w:ascii="Times New Roman" w:eastAsiaTheme="minorEastAsia" w:hAnsi="Times New Roman" w:cs="Times New Roman"/>
          <w:sz w:val="28"/>
          <w:szCs w:val="28"/>
        </w:rPr>
        <w:t>– М</w:t>
      </w:r>
      <w:r w:rsidR="003045C8"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Прогресс, 1985. – 382 с.</w:t>
      </w:r>
    </w:p>
    <w:p w14:paraId="21E745F2" w14:textId="7BE1CBBC" w:rsidR="00B3433B" w:rsidRPr="00CD690B" w:rsidRDefault="003045C8" w:rsidP="003045C8">
      <w:pPr>
        <w:numPr>
          <w:ilvl w:val="0"/>
          <w:numId w:val="2"/>
        </w:numPr>
        <w:tabs>
          <w:tab w:val="left" w:pos="-426"/>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kern w:val="0"/>
          <w:sz w:val="28"/>
          <w:szCs w:val="28"/>
          <w:lang w:val="tr-TR"/>
        </w:rPr>
        <w:t>Гримм</w:t>
      </w:r>
      <w:r w:rsidRPr="00CD690B">
        <w:rPr>
          <w:rFonts w:ascii="Times New Roman" w:eastAsiaTheme="minorEastAsia" w:hAnsi="Times New Roman" w:cs="Times New Roman"/>
          <w:kern w:val="0"/>
          <w:sz w:val="28"/>
          <w:szCs w:val="28"/>
        </w:rPr>
        <w:t xml:space="preserve"> </w:t>
      </w:r>
      <w:r w:rsidRPr="00CD690B">
        <w:rPr>
          <w:rFonts w:ascii="Times New Roman" w:eastAsiaTheme="minorEastAsia" w:hAnsi="Times New Roman" w:cs="Times New Roman"/>
          <w:kern w:val="0"/>
          <w:sz w:val="28"/>
          <w:szCs w:val="28"/>
          <w:lang w:val="tr-TR"/>
        </w:rPr>
        <w:t xml:space="preserve">Я. </w:t>
      </w:r>
      <w:r w:rsidRPr="00CD690B">
        <w:rPr>
          <w:rFonts w:ascii="Times New Roman" w:eastAsiaTheme="minorEastAsia" w:hAnsi="Times New Roman" w:cs="Times New Roman"/>
          <w:sz w:val="28"/>
          <w:szCs w:val="28"/>
        </w:rPr>
        <w:t xml:space="preserve">Языки славянской культуры / пер. с нем. – </w:t>
      </w:r>
      <w:r w:rsidR="00B3433B" w:rsidRPr="00CD690B">
        <w:rPr>
          <w:rFonts w:ascii="Times New Roman" w:eastAsiaTheme="minorEastAsia" w:hAnsi="Times New Roman" w:cs="Times New Roman"/>
          <w:sz w:val="28"/>
          <w:szCs w:val="28"/>
        </w:rPr>
        <w:t>М.</w:t>
      </w:r>
      <w:r w:rsidRPr="00CD690B">
        <w:rPr>
          <w:rFonts w:ascii="Times New Roman" w:eastAsiaTheme="minorEastAsia" w:hAnsi="Times New Roman" w:cs="Times New Roman"/>
          <w:sz w:val="28"/>
          <w:szCs w:val="28"/>
        </w:rPr>
        <w:t xml:space="preserve">, 2019. – </w:t>
      </w:r>
      <w:r w:rsidR="00B3433B" w:rsidRPr="00CD690B">
        <w:rPr>
          <w:rFonts w:ascii="Times New Roman" w:eastAsiaTheme="minorEastAsia" w:hAnsi="Times New Roman" w:cs="Times New Roman"/>
          <w:sz w:val="28"/>
          <w:szCs w:val="28"/>
        </w:rPr>
        <w:t xml:space="preserve">928 с. </w:t>
      </w:r>
    </w:p>
    <w:p w14:paraId="407322FD" w14:textId="56C5E7D0"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Сепир Э. Избранные труды по языкознанию и культурологии. </w:t>
      </w:r>
      <w:r w:rsidR="00CF287E"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М</w:t>
      </w:r>
      <w:r w:rsidR="00CF287E"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1997. – 168 с.</w:t>
      </w:r>
    </w:p>
    <w:p w14:paraId="1C122818" w14:textId="24D5D0FF"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Уорф Б.Л. Отношение норм поведения и мышления к языку</w:t>
      </w:r>
      <w:r w:rsidR="00CF287E"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 xml:space="preserve"> Новое в лингвистике. </w:t>
      </w:r>
      <w:r w:rsidR="00CF287E" w:rsidRPr="00CD690B">
        <w:rPr>
          <w:rFonts w:ascii="Times New Roman" w:eastAsiaTheme="minorEastAsia" w:hAnsi="Times New Roman" w:cs="Times New Roman"/>
          <w:sz w:val="28"/>
          <w:szCs w:val="28"/>
          <w:lang w:val="ru-RU"/>
        </w:rPr>
        <w:t xml:space="preserve">– 1980. – Вып. 1. </w:t>
      </w:r>
      <w:r w:rsidR="00CF287E"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w:t>
      </w:r>
      <w:r w:rsidR="00CF287E" w:rsidRPr="00CD690B">
        <w:rPr>
          <w:rFonts w:ascii="Times New Roman" w:eastAsiaTheme="minorEastAsia" w:hAnsi="Times New Roman" w:cs="Times New Roman"/>
          <w:sz w:val="28"/>
          <w:szCs w:val="28"/>
          <w:lang w:val="ru-RU"/>
        </w:rPr>
        <w:t>С. 135-168</w:t>
      </w:r>
      <w:r w:rsidRPr="00CD690B">
        <w:rPr>
          <w:rFonts w:ascii="Times New Roman" w:eastAsiaTheme="minorEastAsia" w:hAnsi="Times New Roman" w:cs="Times New Roman"/>
          <w:sz w:val="28"/>
          <w:szCs w:val="28"/>
        </w:rPr>
        <w:t>.</w:t>
      </w:r>
    </w:p>
    <w:p w14:paraId="7F98CE92" w14:textId="668C8B8A" w:rsidR="00B3433B" w:rsidRPr="00CD690B" w:rsidRDefault="00CF287E"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Виноградов В.</w:t>
      </w:r>
      <w:r w:rsidR="009A3B89" w:rsidRPr="00CD690B">
        <w:rPr>
          <w:rFonts w:ascii="Times New Roman" w:eastAsiaTheme="minorEastAsia" w:hAnsi="Times New Roman" w:cs="Times New Roman"/>
          <w:sz w:val="28"/>
          <w:szCs w:val="28"/>
        </w:rPr>
        <w:t>В. И.</w:t>
      </w:r>
      <w:r w:rsidR="00B3433B" w:rsidRPr="00CD690B">
        <w:rPr>
          <w:rFonts w:ascii="Times New Roman" w:eastAsiaTheme="minorEastAsia" w:hAnsi="Times New Roman" w:cs="Times New Roman"/>
          <w:sz w:val="28"/>
          <w:szCs w:val="28"/>
        </w:rPr>
        <w:t>А. Бодуэн де Куртенэ // Избр</w:t>
      </w:r>
      <w:r w:rsidR="009A3B89" w:rsidRPr="00CD690B">
        <w:rPr>
          <w:rFonts w:ascii="Times New Roman" w:eastAsiaTheme="minorEastAsia" w:hAnsi="Times New Roman" w:cs="Times New Roman"/>
          <w:sz w:val="28"/>
          <w:szCs w:val="28"/>
          <w:lang w:val="ru-RU"/>
        </w:rPr>
        <w:t>.</w:t>
      </w:r>
      <w:r w:rsidR="00B3433B" w:rsidRPr="00CD690B">
        <w:rPr>
          <w:rFonts w:ascii="Times New Roman" w:eastAsiaTheme="minorEastAsia" w:hAnsi="Times New Roman" w:cs="Times New Roman"/>
          <w:sz w:val="28"/>
          <w:szCs w:val="28"/>
        </w:rPr>
        <w:t xml:space="preserve"> тр</w:t>
      </w:r>
      <w:r w:rsidR="009A3B89" w:rsidRPr="00CD690B">
        <w:rPr>
          <w:rFonts w:ascii="Times New Roman" w:eastAsiaTheme="minorEastAsia" w:hAnsi="Times New Roman" w:cs="Times New Roman"/>
          <w:sz w:val="28"/>
          <w:szCs w:val="28"/>
          <w:lang w:val="ru-RU"/>
        </w:rPr>
        <w:t>.</w:t>
      </w:r>
      <w:r w:rsidR="009A3B89" w:rsidRPr="00CD690B">
        <w:rPr>
          <w:rFonts w:ascii="Times New Roman" w:eastAsiaTheme="minorEastAsia" w:hAnsi="Times New Roman" w:cs="Times New Roman"/>
          <w:sz w:val="28"/>
          <w:szCs w:val="28"/>
        </w:rPr>
        <w:t xml:space="preserve"> по общему языкознанию. </w:t>
      </w:r>
      <w:r w:rsidR="009A3B89" w:rsidRPr="00CD690B">
        <w:rPr>
          <w:rFonts w:ascii="Times New Roman" w:eastAsiaTheme="minorEastAsia" w:hAnsi="Times New Roman" w:cs="Times New Roman"/>
          <w:sz w:val="28"/>
          <w:szCs w:val="28"/>
          <w:lang w:val="ru-RU"/>
        </w:rPr>
        <w:t xml:space="preserve">– </w:t>
      </w:r>
      <w:r w:rsidR="009A3B89" w:rsidRPr="00CD690B">
        <w:rPr>
          <w:rFonts w:ascii="Times New Roman" w:eastAsiaTheme="minorEastAsia" w:hAnsi="Times New Roman" w:cs="Times New Roman"/>
          <w:sz w:val="28"/>
          <w:szCs w:val="28"/>
        </w:rPr>
        <w:t xml:space="preserve">М.: Изд-во АН СССР, 1963. </w:t>
      </w:r>
      <w:r w:rsidR="009A3B89" w:rsidRPr="00CD690B">
        <w:rPr>
          <w:rFonts w:ascii="Times New Roman" w:eastAsiaTheme="minorEastAsia" w:hAnsi="Times New Roman" w:cs="Times New Roman"/>
          <w:sz w:val="28"/>
          <w:szCs w:val="28"/>
          <w:lang w:val="ru-RU"/>
        </w:rPr>
        <w:t>– Т. 1. – С. 6-20.</w:t>
      </w:r>
    </w:p>
    <w:p w14:paraId="2439BD8A" w14:textId="04AAF665" w:rsidR="00B3433B" w:rsidRPr="00CD690B" w:rsidRDefault="009A3B89"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Афанасьев А.</w:t>
      </w:r>
      <w:r w:rsidR="00B3433B" w:rsidRPr="00CD690B">
        <w:rPr>
          <w:rFonts w:ascii="Times New Roman" w:eastAsiaTheme="minorEastAsia" w:hAnsi="Times New Roman" w:cs="Times New Roman"/>
          <w:sz w:val="28"/>
          <w:szCs w:val="28"/>
        </w:rPr>
        <w:t>Н.</w:t>
      </w:r>
      <w:r w:rsidRPr="00CD690B">
        <w:rPr>
          <w:rFonts w:ascii="Times New Roman" w:eastAsiaTheme="minorEastAsia" w:hAnsi="Times New Roman" w:cs="Times New Roman"/>
          <w:sz w:val="28"/>
          <w:szCs w:val="28"/>
          <w:lang w:val="ru-RU"/>
        </w:rPr>
        <w:t xml:space="preserve"> </w:t>
      </w:r>
      <w:r w:rsidR="00B3433B" w:rsidRPr="00CD690B">
        <w:rPr>
          <w:rFonts w:ascii="Times New Roman" w:eastAsiaTheme="minorEastAsia" w:hAnsi="Times New Roman" w:cs="Times New Roman"/>
          <w:sz w:val="28"/>
          <w:szCs w:val="28"/>
        </w:rPr>
        <w:t xml:space="preserve">Происхождение мифа: </w:t>
      </w:r>
      <w:r w:rsidRPr="00CD690B">
        <w:rPr>
          <w:rFonts w:ascii="Times New Roman" w:eastAsiaTheme="minorEastAsia" w:hAnsi="Times New Roman" w:cs="Times New Roman"/>
          <w:sz w:val="28"/>
          <w:szCs w:val="28"/>
        </w:rPr>
        <w:t>с</w:t>
      </w:r>
      <w:r w:rsidR="00B3433B" w:rsidRPr="00CD690B">
        <w:rPr>
          <w:rFonts w:ascii="Times New Roman" w:eastAsiaTheme="minorEastAsia" w:hAnsi="Times New Roman" w:cs="Times New Roman"/>
          <w:sz w:val="28"/>
          <w:szCs w:val="28"/>
        </w:rPr>
        <w:t>татьи по фоль</w:t>
      </w:r>
      <w:r w:rsidRPr="00CD690B">
        <w:rPr>
          <w:rFonts w:ascii="Times New Roman" w:eastAsiaTheme="minorEastAsia" w:hAnsi="Times New Roman" w:cs="Times New Roman"/>
          <w:sz w:val="28"/>
          <w:szCs w:val="28"/>
        </w:rPr>
        <w:t xml:space="preserve">клору, этнографии и мифологии. </w:t>
      </w:r>
      <w:r w:rsidRPr="00CD690B">
        <w:rPr>
          <w:rFonts w:ascii="Times New Roman" w:eastAsiaTheme="minorEastAsia" w:hAnsi="Times New Roman" w:cs="Times New Roman"/>
          <w:sz w:val="28"/>
          <w:szCs w:val="28"/>
          <w:lang w:val="ru-RU"/>
        </w:rPr>
        <w:t xml:space="preserve">– </w:t>
      </w:r>
      <w:r w:rsidR="00B3433B" w:rsidRPr="00CD690B">
        <w:rPr>
          <w:rFonts w:ascii="Times New Roman" w:eastAsiaTheme="minorEastAsia" w:hAnsi="Times New Roman" w:cs="Times New Roman"/>
          <w:sz w:val="28"/>
          <w:szCs w:val="28"/>
        </w:rPr>
        <w:t>М., 1996</w:t>
      </w:r>
      <w:r w:rsidRPr="00CD690B">
        <w:rPr>
          <w:rFonts w:ascii="Times New Roman" w:eastAsiaTheme="minorEastAsia" w:hAnsi="Times New Roman" w:cs="Times New Roman"/>
          <w:sz w:val="28"/>
          <w:szCs w:val="28"/>
          <w:lang w:val="ru-RU"/>
        </w:rPr>
        <w:t xml:space="preserve">. </w:t>
      </w:r>
      <w:r w:rsidR="00B3433B" w:rsidRPr="00CD690B">
        <w:rPr>
          <w:rFonts w:ascii="Times New Roman" w:eastAsiaTheme="minorEastAsia" w:hAnsi="Times New Roman" w:cs="Times New Roman"/>
          <w:sz w:val="28"/>
          <w:szCs w:val="28"/>
        </w:rPr>
        <w:t>– 638 с.</w:t>
      </w:r>
    </w:p>
    <w:p w14:paraId="56290C68" w14:textId="6AE6B467"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Буслаев </w:t>
      </w:r>
      <w:r w:rsidR="009A3B89" w:rsidRPr="00CD690B">
        <w:rPr>
          <w:rFonts w:ascii="Times New Roman" w:eastAsiaTheme="minorEastAsia" w:hAnsi="Times New Roman" w:cs="Times New Roman"/>
          <w:sz w:val="28"/>
          <w:szCs w:val="28"/>
        </w:rPr>
        <w:t>Ф.И.</w:t>
      </w:r>
      <w:r w:rsidR="009A3B89"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Исторические очерки русской народной словесности и искусства</w:t>
      </w:r>
      <w:r w:rsidR="009A3B89" w:rsidRPr="00CD690B">
        <w:rPr>
          <w:rFonts w:ascii="Times New Roman" w:eastAsiaTheme="minorEastAsia" w:hAnsi="Times New Roman" w:cs="Times New Roman"/>
          <w:sz w:val="28"/>
          <w:szCs w:val="28"/>
          <w:lang w:val="ru-RU"/>
        </w:rPr>
        <w:t>. – СПб., 1</w:t>
      </w:r>
      <w:r w:rsidRPr="00CD690B">
        <w:rPr>
          <w:rFonts w:ascii="Times New Roman" w:eastAsiaTheme="minorEastAsia" w:hAnsi="Times New Roman" w:cs="Times New Roman"/>
          <w:sz w:val="28"/>
          <w:szCs w:val="28"/>
        </w:rPr>
        <w:t>861</w:t>
      </w:r>
      <w:r w:rsidR="009A3B89" w:rsidRPr="00CD690B">
        <w:rPr>
          <w:rFonts w:ascii="Times New Roman" w:eastAsiaTheme="minorEastAsia" w:hAnsi="Times New Roman" w:cs="Times New Roman"/>
          <w:sz w:val="28"/>
          <w:szCs w:val="28"/>
          <w:lang w:val="ru-RU"/>
        </w:rPr>
        <w:t xml:space="preserve">. – Т. 1. </w:t>
      </w:r>
      <w:r w:rsidRPr="00CD690B">
        <w:rPr>
          <w:rFonts w:ascii="Times New Roman" w:eastAsiaTheme="minorEastAsia" w:hAnsi="Times New Roman" w:cs="Times New Roman"/>
          <w:sz w:val="28"/>
          <w:szCs w:val="28"/>
        </w:rPr>
        <w:t xml:space="preserve">– </w:t>
      </w:r>
      <w:r w:rsidR="009A3B89" w:rsidRPr="00CD690B">
        <w:rPr>
          <w:rFonts w:ascii="Times New Roman" w:eastAsiaTheme="minorEastAsia" w:hAnsi="Times New Roman" w:cs="Times New Roman"/>
          <w:sz w:val="28"/>
          <w:szCs w:val="28"/>
          <w:lang w:val="ru-RU"/>
        </w:rPr>
        <w:t>643</w:t>
      </w:r>
      <w:r w:rsidRPr="00CD690B">
        <w:rPr>
          <w:rFonts w:ascii="Times New Roman" w:eastAsiaTheme="minorEastAsia" w:hAnsi="Times New Roman" w:cs="Times New Roman"/>
          <w:sz w:val="28"/>
          <w:szCs w:val="28"/>
        </w:rPr>
        <w:t xml:space="preserve"> с.</w:t>
      </w:r>
      <w:r w:rsidR="009A3B89" w:rsidRPr="00CD690B">
        <w:rPr>
          <w:rFonts w:ascii="Times New Roman" w:eastAsiaTheme="minorEastAsia" w:hAnsi="Times New Roman" w:cs="Times New Roman"/>
          <w:sz w:val="28"/>
          <w:szCs w:val="28"/>
          <w:lang w:val="ru-RU"/>
        </w:rPr>
        <w:t>; Т. 2. – 429 с.</w:t>
      </w:r>
    </w:p>
    <w:p w14:paraId="7FCDD13C" w14:textId="2FA3CAA1"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Потебня А.А. Мысль и язык. – М</w:t>
      </w:r>
      <w:r w:rsidR="009A3B89"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Правда, 1989. – 205 с.</w:t>
      </w:r>
    </w:p>
    <w:p w14:paraId="15E0FABD" w14:textId="080502D3"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Попова</w:t>
      </w:r>
      <w:r w:rsidR="009A3B89" w:rsidRPr="00CD690B">
        <w:rPr>
          <w:rFonts w:ascii="Times New Roman" w:eastAsiaTheme="minorEastAsia" w:hAnsi="Times New Roman" w:cs="Times New Roman"/>
          <w:sz w:val="28"/>
          <w:szCs w:val="28"/>
        </w:rPr>
        <w:t xml:space="preserve"> З.Д.</w:t>
      </w:r>
      <w:r w:rsidRPr="00CD690B">
        <w:rPr>
          <w:rFonts w:ascii="Times New Roman" w:eastAsiaTheme="minorEastAsia" w:hAnsi="Times New Roman" w:cs="Times New Roman"/>
          <w:sz w:val="28"/>
          <w:szCs w:val="28"/>
        </w:rPr>
        <w:t>, Стернин</w:t>
      </w:r>
      <w:r w:rsidR="009A3B89" w:rsidRPr="00CD690B">
        <w:rPr>
          <w:rFonts w:ascii="Times New Roman" w:eastAsiaTheme="minorEastAsia" w:hAnsi="Times New Roman" w:cs="Times New Roman"/>
          <w:sz w:val="28"/>
          <w:szCs w:val="28"/>
        </w:rPr>
        <w:t xml:space="preserve"> И.А.</w:t>
      </w:r>
      <w:r w:rsidRPr="00CD690B">
        <w:rPr>
          <w:rFonts w:ascii="Times New Roman" w:eastAsiaTheme="minorEastAsia" w:hAnsi="Times New Roman" w:cs="Times New Roman"/>
          <w:sz w:val="28"/>
          <w:szCs w:val="28"/>
        </w:rPr>
        <w:t xml:space="preserve"> Когнитивная лингвистика</w:t>
      </w:r>
      <w:r w:rsidR="009A3B89"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xml:space="preserve"> </w:t>
      </w:r>
      <w:r w:rsidR="009A3B89" w:rsidRPr="00CD690B">
        <w:rPr>
          <w:rFonts w:ascii="Times New Roman" w:eastAsiaTheme="minorEastAsia" w:hAnsi="Times New Roman" w:cs="Times New Roman"/>
          <w:sz w:val="28"/>
          <w:szCs w:val="28"/>
        </w:rPr>
        <w:t>учеб</w:t>
      </w:r>
      <w:r w:rsidR="009A3B89" w:rsidRPr="00CD690B">
        <w:rPr>
          <w:rFonts w:ascii="Times New Roman" w:eastAsiaTheme="minorEastAsia" w:hAnsi="Times New Roman" w:cs="Times New Roman"/>
          <w:sz w:val="28"/>
          <w:szCs w:val="28"/>
          <w:lang w:val="ru-RU"/>
        </w:rPr>
        <w:t>.</w:t>
      </w:r>
      <w:r w:rsidR="009A3B89"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изд</w:t>
      </w:r>
      <w:r w:rsidR="009A3B89"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xml:space="preserve"> </w:t>
      </w:r>
      <w:r w:rsidR="009A3B89"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М</w:t>
      </w:r>
      <w:r w:rsidR="009A3B89"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xml:space="preserve"> 2007.</w:t>
      </w:r>
      <w:r w:rsidR="009A3B89"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 xml:space="preserve">– 225 </w:t>
      </w:r>
      <w:r w:rsidR="009A3B89" w:rsidRPr="00CD690B">
        <w:rPr>
          <w:rFonts w:ascii="Times New Roman" w:eastAsiaTheme="minorEastAsia" w:hAnsi="Times New Roman" w:cs="Times New Roman"/>
          <w:sz w:val="28"/>
          <w:szCs w:val="28"/>
          <w:lang w:val="ru-RU"/>
        </w:rPr>
        <w:t>с</w:t>
      </w:r>
      <w:r w:rsidRPr="00CD690B">
        <w:rPr>
          <w:rFonts w:ascii="Times New Roman" w:eastAsiaTheme="minorEastAsia" w:hAnsi="Times New Roman" w:cs="Times New Roman"/>
          <w:sz w:val="28"/>
          <w:szCs w:val="28"/>
        </w:rPr>
        <w:t>.</w:t>
      </w:r>
    </w:p>
    <w:p w14:paraId="72FFD596" w14:textId="6235478E"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Габбасова А.Р., Фаткуллина Ф.Г. Языковая картина мира: основные признаки, типология и функции // Современные проблемы науки и образования. – 2013. – №4. </w:t>
      </w:r>
      <w:r w:rsidR="009A3B89" w:rsidRPr="00CD690B">
        <w:rPr>
          <w:rFonts w:ascii="Times New Roman" w:eastAsiaTheme="minorEastAsia" w:hAnsi="Times New Roman" w:cs="Times New Roman"/>
          <w:sz w:val="28"/>
          <w:szCs w:val="28"/>
          <w:lang w:val="ru-RU"/>
        </w:rPr>
        <w:t>–</w:t>
      </w:r>
      <w:r w:rsidR="00B6656D" w:rsidRPr="00CD690B">
        <w:rPr>
          <w:rFonts w:ascii="Times New Roman" w:eastAsiaTheme="minorEastAsia" w:hAnsi="Times New Roman" w:cs="Times New Roman"/>
          <w:sz w:val="28"/>
          <w:szCs w:val="28"/>
          <w:lang w:val="ru-RU"/>
        </w:rPr>
        <w:t xml:space="preserve"> С.</w:t>
      </w:r>
      <w:r w:rsidR="009A3B89" w:rsidRPr="00CD690B">
        <w:rPr>
          <w:rFonts w:ascii="Times New Roman" w:eastAsiaTheme="minorEastAsia" w:hAnsi="Times New Roman" w:cs="Times New Roman"/>
          <w:sz w:val="28"/>
          <w:szCs w:val="28"/>
          <w:lang w:val="ru-RU"/>
        </w:rPr>
        <w:t xml:space="preserve"> 26-27.</w:t>
      </w:r>
    </w:p>
    <w:p w14:paraId="5BB1CCC8" w14:textId="25C222F8"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Гачев </w:t>
      </w:r>
      <w:r w:rsidR="009A3B89" w:rsidRPr="00CD690B">
        <w:rPr>
          <w:rFonts w:ascii="Times New Roman" w:eastAsiaTheme="minorEastAsia" w:hAnsi="Times New Roman" w:cs="Times New Roman"/>
          <w:sz w:val="28"/>
          <w:szCs w:val="28"/>
        </w:rPr>
        <w:t xml:space="preserve">Г.Д. </w:t>
      </w:r>
      <w:r w:rsidRPr="00CD690B">
        <w:rPr>
          <w:rFonts w:ascii="Times New Roman" w:eastAsiaTheme="minorEastAsia" w:hAnsi="Times New Roman" w:cs="Times New Roman"/>
          <w:sz w:val="28"/>
          <w:szCs w:val="28"/>
        </w:rPr>
        <w:t xml:space="preserve">Национальные образы мира: </w:t>
      </w:r>
      <w:r w:rsidR="009A3B89" w:rsidRPr="00CD690B">
        <w:rPr>
          <w:rFonts w:ascii="Times New Roman" w:eastAsiaTheme="minorEastAsia" w:hAnsi="Times New Roman" w:cs="Times New Roman"/>
          <w:sz w:val="28"/>
          <w:szCs w:val="28"/>
        </w:rPr>
        <w:t xml:space="preserve">курс лекций. </w:t>
      </w:r>
      <w:r w:rsidR="009A3B89"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М.: Академия, 1998. – 43</w:t>
      </w:r>
      <w:r w:rsidR="009A3B89" w:rsidRPr="00CD690B">
        <w:rPr>
          <w:rFonts w:ascii="Times New Roman" w:eastAsiaTheme="minorEastAsia" w:hAnsi="Times New Roman" w:cs="Times New Roman"/>
          <w:sz w:val="28"/>
          <w:szCs w:val="28"/>
          <w:lang w:val="ru-RU"/>
        </w:rPr>
        <w:t>2 с</w:t>
      </w:r>
      <w:r w:rsidRPr="00CD690B">
        <w:rPr>
          <w:rFonts w:ascii="Times New Roman" w:eastAsiaTheme="minorEastAsia" w:hAnsi="Times New Roman" w:cs="Times New Roman"/>
          <w:sz w:val="28"/>
          <w:szCs w:val="28"/>
        </w:rPr>
        <w:t>.</w:t>
      </w:r>
    </w:p>
    <w:p w14:paraId="4F0A0712" w14:textId="04048B5F"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Гуревич</w:t>
      </w:r>
      <w:r w:rsidR="009A3B89" w:rsidRPr="00CD690B">
        <w:rPr>
          <w:rFonts w:ascii="Times New Roman" w:eastAsiaTheme="minorEastAsia" w:hAnsi="Times New Roman" w:cs="Times New Roman"/>
          <w:sz w:val="28"/>
          <w:szCs w:val="28"/>
        </w:rPr>
        <w:t xml:space="preserve"> А.Я.</w:t>
      </w:r>
      <w:r w:rsidR="009A3B89"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Категории средневековой культуры.</w:t>
      </w:r>
      <w:r w:rsidR="009A3B89" w:rsidRPr="00CD690B">
        <w:rPr>
          <w:rFonts w:ascii="Times New Roman" w:eastAsiaTheme="minorEastAsia" w:hAnsi="Times New Roman" w:cs="Times New Roman"/>
          <w:sz w:val="28"/>
          <w:szCs w:val="28"/>
          <w:lang w:val="ru-RU"/>
        </w:rPr>
        <w:t xml:space="preserve"> – </w:t>
      </w:r>
      <w:r w:rsidRPr="00CD690B">
        <w:rPr>
          <w:rFonts w:ascii="Times New Roman" w:eastAsiaTheme="minorEastAsia" w:hAnsi="Times New Roman" w:cs="Times New Roman"/>
          <w:sz w:val="28"/>
          <w:szCs w:val="28"/>
        </w:rPr>
        <w:t>М</w:t>
      </w:r>
      <w:r w:rsidR="009A3B89"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Искусство</w:t>
      </w:r>
      <w:r w:rsidR="009A3B89"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1972.</w:t>
      </w:r>
      <w:r w:rsidRPr="00CD690B">
        <w:rPr>
          <w:rFonts w:ascii="Times New Roman" w:hAnsi="Times New Roman" w:cs="Times New Roman"/>
          <w:sz w:val="28"/>
          <w:szCs w:val="28"/>
        </w:rPr>
        <w:t xml:space="preserve"> </w:t>
      </w:r>
      <w:r w:rsidR="009A3B89" w:rsidRPr="00CD690B">
        <w:rPr>
          <w:rFonts w:ascii="Times New Roman" w:hAnsi="Times New Roman" w:cs="Times New Roman"/>
          <w:sz w:val="28"/>
          <w:szCs w:val="28"/>
          <w:lang w:val="ru-RU"/>
        </w:rPr>
        <w:t>– 322 с.</w:t>
      </w:r>
    </w:p>
    <w:p w14:paraId="4EBE2564" w14:textId="208A4E1D"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Манкеева Ж.А. Қазақ тіліндегі этномәдени атаулардың танымдық негіздері. – Алматы: Жібек жолы, 2008. – 356 б. </w:t>
      </w:r>
    </w:p>
    <w:p w14:paraId="6FAD3DB9" w14:textId="14880D6D"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Bedia A.</w:t>
      </w:r>
      <w:r w:rsidR="00B6656D"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Dil</w:t>
      </w:r>
      <w:r w:rsidR="00B6656D"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Kültür Bağlantısı.</w:t>
      </w:r>
      <w:r w:rsidR="00B6656D" w:rsidRPr="00CD690B">
        <w:rPr>
          <w:rFonts w:ascii="Times New Roman" w:eastAsiaTheme="minorEastAsia" w:hAnsi="Times New Roman" w:cs="Times New Roman"/>
          <w:sz w:val="28"/>
          <w:szCs w:val="28"/>
        </w:rPr>
        <w:t xml:space="preserve"> – </w:t>
      </w:r>
      <w:r w:rsidR="00B6656D" w:rsidRPr="00CD690B">
        <w:rPr>
          <w:rStyle w:val="extendedtext-full"/>
          <w:rFonts w:ascii="Times New Roman" w:hAnsi="Times New Roman" w:cs="Times New Roman"/>
          <w:sz w:val="28"/>
          <w:szCs w:val="28"/>
        </w:rPr>
        <w:t xml:space="preserve">İstanbul, 1998. </w:t>
      </w:r>
      <w:r w:rsidR="00B6656D" w:rsidRPr="00CD690B">
        <w:rPr>
          <w:rStyle w:val="extendedtext-full"/>
          <w:rFonts w:ascii="Times New Roman" w:hAnsi="Times New Roman" w:cs="Times New Roman"/>
          <w:sz w:val="28"/>
          <w:szCs w:val="28"/>
          <w:lang w:val="en-US"/>
        </w:rPr>
        <w:t xml:space="preserve">– </w:t>
      </w:r>
      <w:r w:rsidRPr="00CD690B">
        <w:rPr>
          <w:rFonts w:ascii="Times New Roman" w:eastAsiaTheme="minorEastAsia" w:hAnsi="Times New Roman" w:cs="Times New Roman"/>
          <w:sz w:val="28"/>
          <w:szCs w:val="28"/>
        </w:rPr>
        <w:t>104</w:t>
      </w:r>
      <w:r w:rsidR="00B6656D" w:rsidRPr="00CD690B">
        <w:rPr>
          <w:rFonts w:ascii="Times New Roman" w:eastAsiaTheme="minorEastAsia" w:hAnsi="Times New Roman" w:cs="Times New Roman"/>
          <w:sz w:val="28"/>
          <w:szCs w:val="28"/>
          <w:lang w:val="en-US"/>
        </w:rPr>
        <w:t xml:space="preserve"> s</w:t>
      </w:r>
      <w:r w:rsidRPr="00CD690B">
        <w:rPr>
          <w:rFonts w:ascii="Times New Roman" w:eastAsiaTheme="minorEastAsia" w:hAnsi="Times New Roman" w:cs="Times New Roman"/>
          <w:sz w:val="28"/>
          <w:szCs w:val="28"/>
        </w:rPr>
        <w:t>.</w:t>
      </w:r>
    </w:p>
    <w:p w14:paraId="6425DE96" w14:textId="69612EA0"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Kaplan </w:t>
      </w:r>
      <w:r w:rsidR="00300E59" w:rsidRPr="00CD690B">
        <w:rPr>
          <w:rFonts w:ascii="Times New Roman" w:eastAsiaTheme="minorEastAsia" w:hAnsi="Times New Roman" w:cs="Times New Roman"/>
          <w:sz w:val="28"/>
          <w:szCs w:val="28"/>
        </w:rPr>
        <w:t xml:space="preserve">M. </w:t>
      </w:r>
      <w:r w:rsidRPr="00CD690B">
        <w:rPr>
          <w:rFonts w:ascii="Times New Roman" w:eastAsiaTheme="minorEastAsia" w:hAnsi="Times New Roman" w:cs="Times New Roman"/>
          <w:sz w:val="28"/>
          <w:szCs w:val="28"/>
        </w:rPr>
        <w:t>Kültür ve Dil</w:t>
      </w:r>
      <w:r w:rsidR="00300E59" w:rsidRPr="00CD690B">
        <w:rPr>
          <w:rFonts w:ascii="Times New Roman" w:eastAsiaTheme="minorEastAsia" w:hAnsi="Times New Roman" w:cs="Times New Roman"/>
          <w:sz w:val="28"/>
          <w:szCs w:val="28"/>
        </w:rPr>
        <w:t>. –</w:t>
      </w:r>
      <w:r w:rsidR="00300E59" w:rsidRPr="00CD690B">
        <w:rPr>
          <w:rFonts w:ascii="Times New Roman" w:eastAsiaTheme="minorEastAsia" w:hAnsi="Times New Roman" w:cs="Times New Roman"/>
          <w:sz w:val="28"/>
          <w:szCs w:val="28"/>
          <w:lang w:val="en-US"/>
        </w:rPr>
        <w:t xml:space="preserve"> </w:t>
      </w:r>
      <w:r w:rsidR="00300E59" w:rsidRPr="00CD690B">
        <w:rPr>
          <w:rStyle w:val="extendedtext-full"/>
          <w:rFonts w:ascii="Times New Roman" w:hAnsi="Times New Roman" w:cs="Times New Roman"/>
          <w:sz w:val="28"/>
          <w:szCs w:val="28"/>
        </w:rPr>
        <w:t>İstanbul</w:t>
      </w:r>
      <w:r w:rsidR="00300E59" w:rsidRPr="00CD690B">
        <w:rPr>
          <w:rStyle w:val="extendedtext-full"/>
          <w:rFonts w:ascii="Times New Roman" w:hAnsi="Times New Roman" w:cs="Times New Roman"/>
          <w:sz w:val="28"/>
          <w:szCs w:val="28"/>
          <w:lang w:val="en-US"/>
        </w:rPr>
        <w:t>:</w:t>
      </w:r>
      <w:r w:rsidRPr="00CD690B">
        <w:rPr>
          <w:rFonts w:ascii="Times New Roman" w:eastAsiaTheme="minorEastAsia" w:hAnsi="Times New Roman" w:cs="Times New Roman"/>
          <w:sz w:val="28"/>
          <w:szCs w:val="28"/>
        </w:rPr>
        <w:t xml:space="preserve"> </w:t>
      </w:r>
      <w:r w:rsidRPr="00CD690B">
        <w:rPr>
          <w:rFonts w:ascii="Times New Roman" w:hAnsi="Times New Roman" w:cs="Times New Roman"/>
          <w:color w:val="000000"/>
          <w:sz w:val="28"/>
          <w:szCs w:val="28"/>
          <w:shd w:val="clear" w:color="auto" w:fill="FFFFFF"/>
        </w:rPr>
        <w:t>Dergâh Yayınları, 1983.</w:t>
      </w:r>
      <w:r w:rsidR="00300E59" w:rsidRPr="00CD690B">
        <w:rPr>
          <w:rFonts w:ascii="Times New Roman" w:hAnsi="Times New Roman" w:cs="Times New Roman"/>
          <w:color w:val="000000"/>
          <w:sz w:val="28"/>
          <w:szCs w:val="28"/>
          <w:shd w:val="clear" w:color="auto" w:fill="FFFFFF"/>
          <w:lang w:val="en-US"/>
        </w:rPr>
        <w:t xml:space="preserve"> – </w:t>
      </w:r>
      <w:r w:rsidRPr="00CD690B">
        <w:rPr>
          <w:rFonts w:ascii="Times New Roman" w:hAnsi="Times New Roman" w:cs="Times New Roman"/>
          <w:color w:val="000000"/>
          <w:sz w:val="28"/>
          <w:szCs w:val="28"/>
          <w:shd w:val="clear" w:color="auto" w:fill="FFFFFF"/>
        </w:rPr>
        <w:t>270</w:t>
      </w:r>
      <w:r w:rsidR="00300E59" w:rsidRPr="00CD690B">
        <w:rPr>
          <w:rFonts w:ascii="Times New Roman" w:hAnsi="Times New Roman" w:cs="Times New Roman"/>
          <w:color w:val="000000"/>
          <w:sz w:val="28"/>
          <w:szCs w:val="28"/>
          <w:shd w:val="clear" w:color="auto" w:fill="FFFFFF"/>
          <w:lang w:val="en-US"/>
        </w:rPr>
        <w:t xml:space="preserve"> s</w:t>
      </w:r>
      <w:r w:rsidRPr="00CD690B">
        <w:rPr>
          <w:rFonts w:ascii="Times New Roman" w:hAnsi="Times New Roman" w:cs="Times New Roman"/>
          <w:color w:val="000000"/>
          <w:sz w:val="28"/>
          <w:szCs w:val="28"/>
          <w:shd w:val="clear" w:color="auto" w:fill="FFFFFF"/>
        </w:rPr>
        <w:t>.</w:t>
      </w:r>
    </w:p>
    <w:p w14:paraId="1BD90E6A" w14:textId="3ED868CB"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Aksan</w:t>
      </w:r>
      <w:r w:rsidR="00300E59" w:rsidRPr="00CD690B">
        <w:rPr>
          <w:rFonts w:ascii="Times New Roman" w:eastAsiaTheme="minorEastAsia" w:hAnsi="Times New Roman" w:cs="Times New Roman"/>
          <w:sz w:val="28"/>
          <w:szCs w:val="28"/>
        </w:rPr>
        <w:t xml:space="preserve"> D</w:t>
      </w:r>
      <w:r w:rsidRPr="00CD690B">
        <w:rPr>
          <w:rFonts w:ascii="Times New Roman" w:eastAsiaTheme="minorEastAsia" w:hAnsi="Times New Roman" w:cs="Times New Roman"/>
          <w:sz w:val="28"/>
          <w:szCs w:val="28"/>
        </w:rPr>
        <w:t>.</w:t>
      </w:r>
      <w:r w:rsidR="00300E59"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Türkçeye yansıyan Türk kültürü: (temel kavramlar).</w:t>
      </w:r>
      <w:r w:rsidR="00300E59" w:rsidRPr="00CD690B">
        <w:rPr>
          <w:rFonts w:ascii="Times New Roman" w:eastAsiaTheme="minorEastAsia" w:hAnsi="Times New Roman" w:cs="Times New Roman"/>
          <w:sz w:val="28"/>
          <w:szCs w:val="28"/>
        </w:rPr>
        <w:t xml:space="preserve"> – </w:t>
      </w:r>
      <w:r w:rsidR="00300E59" w:rsidRPr="00CD690B">
        <w:rPr>
          <w:rStyle w:val="rynqvb"/>
          <w:rFonts w:ascii="Times New Roman" w:hAnsi="Times New Roman" w:cs="Times New Roman"/>
          <w:sz w:val="28"/>
          <w:szCs w:val="28"/>
          <w:lang w:val="tr-TR"/>
        </w:rPr>
        <w:t xml:space="preserve">Ankara: </w:t>
      </w:r>
      <w:r w:rsidRPr="00CD690B">
        <w:rPr>
          <w:rFonts w:ascii="Times New Roman" w:eastAsiaTheme="minorEastAsia" w:hAnsi="Times New Roman" w:cs="Times New Roman"/>
          <w:sz w:val="28"/>
          <w:szCs w:val="28"/>
        </w:rPr>
        <w:t>Bilgi Yayınevi, 2008.</w:t>
      </w:r>
      <w:r w:rsidRPr="00CD690B">
        <w:rPr>
          <w:rFonts w:ascii="Times New Roman" w:hAnsi="Times New Roman" w:cs="Times New Roman"/>
          <w:color w:val="000000"/>
          <w:sz w:val="28"/>
          <w:szCs w:val="28"/>
          <w:shd w:val="clear" w:color="auto" w:fill="FFFFFF"/>
        </w:rPr>
        <w:t xml:space="preserve"> </w:t>
      </w:r>
      <w:r w:rsidR="00300E59" w:rsidRPr="00CD690B">
        <w:rPr>
          <w:rFonts w:ascii="Times New Roman" w:hAnsi="Times New Roman" w:cs="Times New Roman"/>
          <w:color w:val="000000"/>
          <w:sz w:val="28"/>
          <w:szCs w:val="28"/>
          <w:shd w:val="clear" w:color="auto" w:fill="FFFFFF"/>
        </w:rPr>
        <w:t xml:space="preserve">– </w:t>
      </w:r>
      <w:r w:rsidRPr="00CD690B">
        <w:rPr>
          <w:rFonts w:ascii="Times New Roman" w:eastAsiaTheme="minorEastAsia" w:hAnsi="Times New Roman" w:cs="Times New Roman"/>
          <w:sz w:val="28"/>
          <w:szCs w:val="28"/>
        </w:rPr>
        <w:t>223</w:t>
      </w:r>
      <w:r w:rsidR="00300E59" w:rsidRPr="00CD690B">
        <w:rPr>
          <w:rFonts w:ascii="Times New Roman" w:eastAsiaTheme="minorEastAsia" w:hAnsi="Times New Roman" w:cs="Times New Roman"/>
          <w:sz w:val="28"/>
          <w:szCs w:val="28"/>
        </w:rPr>
        <w:t xml:space="preserve"> s</w:t>
      </w:r>
      <w:r w:rsidRPr="00CD690B">
        <w:rPr>
          <w:rFonts w:ascii="Times New Roman" w:eastAsiaTheme="minorEastAsia" w:hAnsi="Times New Roman" w:cs="Times New Roman"/>
          <w:sz w:val="28"/>
          <w:szCs w:val="28"/>
        </w:rPr>
        <w:t>.</w:t>
      </w:r>
    </w:p>
    <w:p w14:paraId="710ABDE4" w14:textId="440D96CF"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Kozan</w:t>
      </w:r>
      <w:r w:rsidR="00300E59" w:rsidRPr="00CD690B">
        <w:rPr>
          <w:rFonts w:ascii="Times New Roman" w:eastAsiaTheme="minorEastAsia" w:hAnsi="Times New Roman" w:cs="Times New Roman"/>
          <w:sz w:val="28"/>
          <w:szCs w:val="28"/>
        </w:rPr>
        <w:t xml:space="preserve"> O</w:t>
      </w:r>
      <w:r w:rsidRPr="00CD690B">
        <w:rPr>
          <w:rFonts w:ascii="Times New Roman" w:eastAsiaTheme="minorEastAsia" w:hAnsi="Times New Roman" w:cs="Times New Roman"/>
          <w:sz w:val="28"/>
          <w:szCs w:val="28"/>
        </w:rPr>
        <w:t>.</w:t>
      </w:r>
      <w:r w:rsidR="00300E59" w:rsidRPr="00CD690B">
        <w:rPr>
          <w:rFonts w:ascii="Times New Roman" w:eastAsiaTheme="minorEastAsia" w:hAnsi="Times New Roman" w:cs="Times New Roman"/>
          <w:sz w:val="28"/>
          <w:szCs w:val="28"/>
          <w:lang w:val="en-US"/>
        </w:rPr>
        <w:t xml:space="preserve"> </w:t>
      </w:r>
      <w:r w:rsidRPr="00CD690B">
        <w:rPr>
          <w:rFonts w:ascii="Times New Roman" w:eastAsiaTheme="minorEastAsia" w:hAnsi="Times New Roman" w:cs="Times New Roman"/>
          <w:sz w:val="28"/>
          <w:szCs w:val="28"/>
        </w:rPr>
        <w:t>Kültürdilbilim: Temel Kavramlar ve Sorunlar</w:t>
      </w:r>
      <w:r w:rsidR="00300E59" w:rsidRPr="00CD690B">
        <w:rPr>
          <w:rFonts w:ascii="Times New Roman" w:eastAsiaTheme="minorEastAsia" w:hAnsi="Times New Roman" w:cs="Times New Roman"/>
          <w:sz w:val="28"/>
          <w:szCs w:val="28"/>
          <w:lang w:val="en-US"/>
        </w:rPr>
        <w:t>. – Ankara:</w:t>
      </w:r>
      <w:r w:rsidRPr="00CD690B">
        <w:rPr>
          <w:rFonts w:ascii="Times New Roman" w:eastAsiaTheme="minorEastAsia" w:hAnsi="Times New Roman" w:cs="Times New Roman"/>
          <w:sz w:val="28"/>
          <w:szCs w:val="28"/>
        </w:rPr>
        <w:t xml:space="preserve"> Gazi Kitabevi, 2014.</w:t>
      </w:r>
      <w:r w:rsidRPr="00CD690B">
        <w:rPr>
          <w:rFonts w:ascii="Times New Roman" w:hAnsi="Times New Roman" w:cs="Times New Roman"/>
          <w:color w:val="000000"/>
          <w:sz w:val="28"/>
          <w:szCs w:val="28"/>
          <w:shd w:val="clear" w:color="auto" w:fill="FFFFFF"/>
        </w:rPr>
        <w:t xml:space="preserve"> </w:t>
      </w:r>
      <w:r w:rsidR="00300E59" w:rsidRPr="00CD690B">
        <w:rPr>
          <w:rFonts w:ascii="Times New Roman" w:hAnsi="Times New Roman" w:cs="Times New Roman"/>
          <w:color w:val="000000"/>
          <w:sz w:val="28"/>
          <w:szCs w:val="28"/>
          <w:shd w:val="clear" w:color="auto" w:fill="FFFFFF"/>
          <w:lang w:val="en-US"/>
        </w:rPr>
        <w:t xml:space="preserve">– </w:t>
      </w:r>
      <w:r w:rsidRPr="00CD690B">
        <w:rPr>
          <w:rFonts w:ascii="Times New Roman" w:hAnsi="Times New Roman" w:cs="Times New Roman"/>
          <w:color w:val="000000"/>
          <w:sz w:val="28"/>
          <w:szCs w:val="28"/>
          <w:shd w:val="clear" w:color="auto" w:fill="FFFFFF"/>
        </w:rPr>
        <w:t>161</w:t>
      </w:r>
      <w:r w:rsidR="00300E59" w:rsidRPr="00CD690B">
        <w:rPr>
          <w:rFonts w:ascii="Times New Roman" w:hAnsi="Times New Roman" w:cs="Times New Roman"/>
          <w:color w:val="000000"/>
          <w:sz w:val="28"/>
          <w:szCs w:val="28"/>
          <w:shd w:val="clear" w:color="auto" w:fill="FFFFFF"/>
          <w:lang w:val="en-US"/>
        </w:rPr>
        <w:t xml:space="preserve"> s</w:t>
      </w:r>
      <w:r w:rsidRPr="00CD690B">
        <w:rPr>
          <w:rFonts w:ascii="Times New Roman" w:eastAsiaTheme="minorEastAsia" w:hAnsi="Times New Roman" w:cs="Times New Roman"/>
          <w:sz w:val="28"/>
          <w:szCs w:val="28"/>
        </w:rPr>
        <w:t>.</w:t>
      </w:r>
    </w:p>
    <w:p w14:paraId="4423B54F" w14:textId="054AA435"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B</w:t>
      </w:r>
      <w:r w:rsidR="00300E59" w:rsidRPr="00CD690B">
        <w:rPr>
          <w:rFonts w:ascii="Times New Roman" w:eastAsiaTheme="minorEastAsia" w:hAnsi="Times New Roman" w:cs="Times New Roman"/>
          <w:sz w:val="28"/>
          <w:szCs w:val="28"/>
        </w:rPr>
        <w:t>oz E.</w:t>
      </w:r>
      <w:r w:rsidRPr="00CD690B">
        <w:rPr>
          <w:rFonts w:ascii="Times New Roman" w:eastAsiaTheme="minorEastAsia" w:hAnsi="Times New Roman" w:cs="Times New Roman"/>
          <w:sz w:val="28"/>
          <w:szCs w:val="28"/>
        </w:rPr>
        <w:t xml:space="preserve"> Kültürdilbilimsel Sözlük ve Türkçe Kültürdilbilimsel Sözlükler Üzerine</w:t>
      </w:r>
      <w:r w:rsidR="00300E59"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 xml:space="preserve"> Demokrat Türk Birliği Kültürel Çok Seslilik, Dil, Kültür ve Türk Medeniyeti Konulu Uluslararası </w:t>
      </w:r>
      <w:r w:rsidR="00300E59" w:rsidRPr="00CD690B">
        <w:rPr>
          <w:rFonts w:ascii="Times New Roman" w:eastAsiaTheme="minorEastAsia" w:hAnsi="Times New Roman" w:cs="Times New Roman"/>
          <w:sz w:val="28"/>
          <w:szCs w:val="28"/>
        </w:rPr>
        <w:t>s</w:t>
      </w:r>
      <w:r w:rsidRPr="00CD690B">
        <w:rPr>
          <w:rFonts w:ascii="Times New Roman" w:eastAsiaTheme="minorEastAsia" w:hAnsi="Times New Roman" w:cs="Times New Roman"/>
          <w:sz w:val="28"/>
          <w:szCs w:val="28"/>
        </w:rPr>
        <w:t>empoz</w:t>
      </w:r>
      <w:r w:rsidR="00300E59"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w:t>
      </w:r>
      <w:r w:rsidR="00300E59"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Köstence, 2015.</w:t>
      </w:r>
      <w:r w:rsidRPr="00CD690B">
        <w:rPr>
          <w:rFonts w:ascii="Times New Roman" w:hAnsi="Times New Roman" w:cs="Times New Roman"/>
          <w:color w:val="000000"/>
          <w:sz w:val="28"/>
          <w:szCs w:val="28"/>
          <w:shd w:val="clear" w:color="auto" w:fill="FFFFFF"/>
        </w:rPr>
        <w:t xml:space="preserve"> </w:t>
      </w:r>
      <w:r w:rsidR="00300E59" w:rsidRPr="00CD690B">
        <w:rPr>
          <w:rFonts w:ascii="Times New Roman" w:hAnsi="Times New Roman" w:cs="Times New Roman"/>
          <w:color w:val="000000"/>
          <w:sz w:val="28"/>
          <w:szCs w:val="28"/>
          <w:shd w:val="clear" w:color="auto" w:fill="FFFFFF"/>
        </w:rPr>
        <w:t>– S. 19-25.</w:t>
      </w:r>
    </w:p>
    <w:p w14:paraId="28EF7DAE" w14:textId="56190F0D"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Степанов Ю.С. Константы: </w:t>
      </w:r>
      <w:r w:rsidR="009A3B89" w:rsidRPr="00CD690B">
        <w:rPr>
          <w:rFonts w:ascii="Times New Roman" w:eastAsiaTheme="minorEastAsia" w:hAnsi="Times New Roman" w:cs="Times New Roman"/>
          <w:sz w:val="28"/>
          <w:szCs w:val="28"/>
        </w:rPr>
        <w:t>словарь русской культуры</w:t>
      </w:r>
      <w:r w:rsidR="009A3B89" w:rsidRPr="00CD690B">
        <w:rPr>
          <w:rFonts w:ascii="Times New Roman" w:eastAsiaTheme="minorEastAsia" w:hAnsi="Times New Roman" w:cs="Times New Roman"/>
          <w:sz w:val="28"/>
          <w:szCs w:val="28"/>
          <w:lang w:val="ru-RU"/>
        </w:rPr>
        <w:t>:</w:t>
      </w:r>
      <w:r w:rsidR="009A3B89" w:rsidRPr="00CD690B">
        <w:rPr>
          <w:rFonts w:ascii="Times New Roman" w:eastAsiaTheme="minorEastAsia" w:hAnsi="Times New Roman" w:cs="Times New Roman"/>
          <w:sz w:val="28"/>
          <w:szCs w:val="28"/>
        </w:rPr>
        <w:t xml:space="preserve"> опыт </w:t>
      </w:r>
      <w:r w:rsidRPr="00CD690B">
        <w:rPr>
          <w:rFonts w:ascii="Times New Roman" w:eastAsiaTheme="minorEastAsia" w:hAnsi="Times New Roman" w:cs="Times New Roman"/>
          <w:sz w:val="28"/>
          <w:szCs w:val="28"/>
        </w:rPr>
        <w:t>исследования. – М</w:t>
      </w:r>
      <w:r w:rsidR="009A3B89"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xml:space="preserve">: Школа «Языки русской культуры», 1997. – </w:t>
      </w:r>
      <w:r w:rsidR="009A3B89" w:rsidRPr="00CD690B">
        <w:rPr>
          <w:rFonts w:ascii="Times New Roman" w:eastAsiaTheme="minorEastAsia" w:hAnsi="Times New Roman" w:cs="Times New Roman"/>
          <w:sz w:val="28"/>
          <w:szCs w:val="28"/>
          <w:lang w:val="ru-RU"/>
        </w:rPr>
        <w:t>824 с.</w:t>
      </w:r>
    </w:p>
    <w:p w14:paraId="06B537DC" w14:textId="7D786AFC"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Аскольдов С.А. Концепт и слово. Русская словесность: </w:t>
      </w:r>
      <w:r w:rsidR="009A3B89" w:rsidRPr="00CD690B">
        <w:rPr>
          <w:rFonts w:ascii="Times New Roman" w:eastAsiaTheme="minorEastAsia" w:hAnsi="Times New Roman" w:cs="Times New Roman"/>
          <w:sz w:val="28"/>
          <w:szCs w:val="28"/>
        </w:rPr>
        <w:t>а</w:t>
      </w:r>
      <w:r w:rsidRPr="00CD690B">
        <w:rPr>
          <w:rFonts w:ascii="Times New Roman" w:eastAsiaTheme="minorEastAsia" w:hAnsi="Times New Roman" w:cs="Times New Roman"/>
          <w:sz w:val="28"/>
          <w:szCs w:val="28"/>
        </w:rPr>
        <w:t>нтология. – М</w:t>
      </w:r>
      <w:r w:rsidR="009A3B89"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Academia, 1997. – 280 с.</w:t>
      </w:r>
    </w:p>
    <w:p w14:paraId="712C9683" w14:textId="0E0DD483"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Карасик В.И. Языковой круг: личность, концепты, дискурс. – М</w:t>
      </w:r>
      <w:r w:rsidR="009A3B89"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xml:space="preserve">: Гнозис, 2004. </w:t>
      </w:r>
      <w:r w:rsidR="009A3B89"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390</w:t>
      </w:r>
      <w:r w:rsidR="009A3B89" w:rsidRPr="00CD690B">
        <w:rPr>
          <w:rFonts w:ascii="Times New Roman" w:eastAsiaTheme="minorEastAsia" w:hAnsi="Times New Roman" w:cs="Times New Roman"/>
          <w:sz w:val="28"/>
          <w:szCs w:val="28"/>
          <w:lang w:val="ru-RU"/>
        </w:rPr>
        <w:t xml:space="preserve"> с</w:t>
      </w:r>
      <w:r w:rsidRPr="00CD690B">
        <w:rPr>
          <w:rFonts w:ascii="Times New Roman" w:eastAsiaTheme="minorEastAsia" w:hAnsi="Times New Roman" w:cs="Times New Roman"/>
          <w:sz w:val="28"/>
          <w:szCs w:val="28"/>
        </w:rPr>
        <w:t>.</w:t>
      </w:r>
    </w:p>
    <w:p w14:paraId="56970424" w14:textId="5168BBBF" w:rsidR="00B3433B" w:rsidRPr="00CD690B" w:rsidRDefault="00B3433B" w:rsidP="003045C8">
      <w:pPr>
        <w:numPr>
          <w:ilvl w:val="0"/>
          <w:numId w:val="2"/>
        </w:numPr>
        <w:shd w:val="clear" w:color="auto" w:fill="FFFFFF" w:themeFill="background1"/>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Вежбицкая А. Семантические универсалии и описание языков. – М</w:t>
      </w:r>
      <w:r w:rsidR="009A3B89"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xml:space="preserve">: Языки русской культуры, 1999. – 780 с. </w:t>
      </w:r>
    </w:p>
    <w:p w14:paraId="7A86D049" w14:textId="1D5376BC"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Лукин В.А. Концепт истины и слово "истина" в русском языке // Вопросы языкознания. </w:t>
      </w:r>
      <w:r w:rsidR="009A3B89"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 xml:space="preserve">1993. </w:t>
      </w:r>
      <w:r w:rsidR="009A3B89"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№4. </w:t>
      </w:r>
      <w:r w:rsidR="009A3B89"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С. 63-86.</w:t>
      </w:r>
    </w:p>
    <w:p w14:paraId="20F18059" w14:textId="4D96EABA" w:rsidR="00B3433B" w:rsidRPr="00CD690B" w:rsidRDefault="009A3B89"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Кобозева И.</w:t>
      </w:r>
      <w:r w:rsidR="00B3433B" w:rsidRPr="00CD690B">
        <w:rPr>
          <w:rFonts w:ascii="Times New Roman" w:eastAsiaTheme="minorEastAsia" w:hAnsi="Times New Roman" w:cs="Times New Roman"/>
          <w:sz w:val="28"/>
          <w:szCs w:val="28"/>
        </w:rPr>
        <w:t xml:space="preserve">М. Лингвистическая семантика. </w:t>
      </w:r>
      <w:r w:rsidRPr="00CD690B">
        <w:rPr>
          <w:rFonts w:ascii="Times New Roman" w:eastAsiaTheme="minorEastAsia" w:hAnsi="Times New Roman" w:cs="Times New Roman"/>
          <w:sz w:val="28"/>
          <w:szCs w:val="28"/>
          <w:lang w:val="ru-RU"/>
        </w:rPr>
        <w:t xml:space="preserve">– </w:t>
      </w:r>
      <w:r w:rsidR="00B3433B" w:rsidRPr="00CD690B">
        <w:rPr>
          <w:rFonts w:ascii="Times New Roman" w:eastAsiaTheme="minorEastAsia" w:hAnsi="Times New Roman" w:cs="Times New Roman"/>
          <w:sz w:val="28"/>
          <w:szCs w:val="28"/>
        </w:rPr>
        <w:t xml:space="preserve">М.: Эдиториал УРСС, 2000. </w:t>
      </w:r>
      <w:r w:rsidRPr="00CD690B">
        <w:rPr>
          <w:rFonts w:ascii="Times New Roman" w:eastAsiaTheme="minorEastAsia" w:hAnsi="Times New Roman" w:cs="Times New Roman"/>
          <w:sz w:val="28"/>
          <w:szCs w:val="28"/>
          <w:lang w:val="ru-RU"/>
        </w:rPr>
        <w:t xml:space="preserve">– </w:t>
      </w:r>
      <w:r w:rsidR="00B3433B" w:rsidRPr="00CD690B">
        <w:rPr>
          <w:rFonts w:ascii="Times New Roman" w:eastAsiaTheme="minorEastAsia" w:hAnsi="Times New Roman" w:cs="Times New Roman"/>
          <w:sz w:val="28"/>
          <w:szCs w:val="28"/>
        </w:rPr>
        <w:t>352 с</w:t>
      </w:r>
      <w:r w:rsidRPr="00CD690B">
        <w:rPr>
          <w:rFonts w:ascii="Times New Roman" w:eastAsiaTheme="minorEastAsia" w:hAnsi="Times New Roman" w:cs="Times New Roman"/>
          <w:sz w:val="28"/>
          <w:szCs w:val="28"/>
          <w:lang w:val="ru-RU"/>
        </w:rPr>
        <w:t>.</w:t>
      </w:r>
    </w:p>
    <w:p w14:paraId="6BD5ABAC" w14:textId="49A920CA"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Радзиевская Т.В. Слово Судьба в современных контекстах // </w:t>
      </w:r>
      <w:r w:rsidR="00670E27" w:rsidRPr="00CD690B">
        <w:rPr>
          <w:rFonts w:ascii="Times New Roman" w:eastAsiaTheme="minorEastAsia" w:hAnsi="Times New Roman" w:cs="Times New Roman"/>
          <w:sz w:val="28"/>
          <w:szCs w:val="28"/>
          <w:lang w:val="ru-RU"/>
        </w:rPr>
        <w:t xml:space="preserve">В кн.: </w:t>
      </w:r>
      <w:r w:rsidRPr="00CD690B">
        <w:rPr>
          <w:rFonts w:ascii="Times New Roman" w:eastAsiaTheme="minorEastAsia" w:hAnsi="Times New Roman" w:cs="Times New Roman"/>
          <w:sz w:val="28"/>
          <w:szCs w:val="28"/>
        </w:rPr>
        <w:t xml:space="preserve">Логический анализ языка: </w:t>
      </w:r>
      <w:r w:rsidR="009A3B89" w:rsidRPr="00CD690B">
        <w:rPr>
          <w:rFonts w:ascii="Times New Roman" w:eastAsiaTheme="minorEastAsia" w:hAnsi="Times New Roman" w:cs="Times New Roman"/>
          <w:sz w:val="28"/>
          <w:szCs w:val="28"/>
        </w:rPr>
        <w:t>к</w:t>
      </w:r>
      <w:r w:rsidRPr="00CD690B">
        <w:rPr>
          <w:rFonts w:ascii="Times New Roman" w:eastAsiaTheme="minorEastAsia" w:hAnsi="Times New Roman" w:cs="Times New Roman"/>
          <w:sz w:val="28"/>
          <w:szCs w:val="28"/>
        </w:rPr>
        <w:t>ультурные концепты</w:t>
      </w:r>
      <w:r w:rsidR="00670E27"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xml:space="preserve"> </w:t>
      </w:r>
      <w:r w:rsidR="00670E27"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 xml:space="preserve">М., 1991. </w:t>
      </w:r>
      <w:r w:rsidR="00670E27"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С. 64</w:t>
      </w:r>
      <w:r w:rsidR="00670E27"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72.</w:t>
      </w:r>
    </w:p>
    <w:p w14:paraId="7F27E16A" w14:textId="6834CC09"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Булыгина</w:t>
      </w:r>
      <w:r w:rsidR="00670E27" w:rsidRPr="00CD690B">
        <w:rPr>
          <w:rFonts w:ascii="Times New Roman" w:eastAsiaTheme="minorEastAsia" w:hAnsi="Times New Roman" w:cs="Times New Roman"/>
          <w:sz w:val="28"/>
          <w:szCs w:val="28"/>
        </w:rPr>
        <w:t xml:space="preserve"> Т.В., Шмелев</w:t>
      </w:r>
      <w:r w:rsidRPr="00CD690B">
        <w:rPr>
          <w:rFonts w:ascii="Times New Roman" w:eastAsiaTheme="minorEastAsia" w:hAnsi="Times New Roman" w:cs="Times New Roman"/>
          <w:sz w:val="28"/>
          <w:szCs w:val="28"/>
        </w:rPr>
        <w:t xml:space="preserve"> А.Д. Языковая концептуализация мира. </w:t>
      </w:r>
      <w:r w:rsidR="00670E27"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 xml:space="preserve">М.: Школа «Языки русской культуры», 1997. </w:t>
      </w:r>
      <w:r w:rsidR="00670E27"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576 с.</w:t>
      </w:r>
    </w:p>
    <w:p w14:paraId="37FF8A22" w14:textId="5BBAD50D"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Берестнев, Г.И. Самосознание личности в зеркале языка: автореф. </w:t>
      </w:r>
      <w:r w:rsidR="00670E27"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xml:space="preserve"> д</w:t>
      </w:r>
      <w:r w:rsidR="00670E27" w:rsidRPr="00CD690B">
        <w:rPr>
          <w:rFonts w:ascii="Times New Roman" w:eastAsiaTheme="minorEastAsia" w:hAnsi="Times New Roman" w:cs="Times New Roman"/>
          <w:sz w:val="28"/>
          <w:szCs w:val="28"/>
          <w:lang w:val="ru-RU"/>
        </w:rPr>
        <w:t>ок</w:t>
      </w:r>
      <w:r w:rsidRPr="00CD690B">
        <w:rPr>
          <w:rFonts w:ascii="Times New Roman" w:eastAsiaTheme="minorEastAsia" w:hAnsi="Times New Roman" w:cs="Times New Roman"/>
          <w:sz w:val="28"/>
          <w:szCs w:val="28"/>
        </w:rPr>
        <w:t>. филол. н</w:t>
      </w:r>
      <w:r w:rsidR="00670E27" w:rsidRPr="00CD690B">
        <w:rPr>
          <w:rFonts w:ascii="Times New Roman" w:eastAsiaTheme="minorEastAsia" w:hAnsi="Times New Roman" w:cs="Times New Roman"/>
          <w:sz w:val="28"/>
          <w:szCs w:val="28"/>
          <w:lang w:val="ru-RU"/>
        </w:rPr>
        <w:t>аук: 10.02.19.</w:t>
      </w:r>
      <w:r w:rsidRPr="00CD690B">
        <w:rPr>
          <w:rFonts w:ascii="Times New Roman" w:eastAsiaTheme="minorEastAsia" w:hAnsi="Times New Roman" w:cs="Times New Roman"/>
          <w:sz w:val="28"/>
          <w:szCs w:val="28"/>
        </w:rPr>
        <w:t xml:space="preserve"> </w:t>
      </w:r>
      <w:r w:rsidR="00670E27" w:rsidRPr="00CD690B">
        <w:rPr>
          <w:rFonts w:ascii="Times New Roman" w:eastAsiaTheme="minorEastAsia" w:hAnsi="Times New Roman" w:cs="Times New Roman"/>
          <w:sz w:val="28"/>
          <w:szCs w:val="28"/>
        </w:rPr>
        <w:t>–</w:t>
      </w:r>
      <w:r w:rsidR="00670E27"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 xml:space="preserve">М., 2000. </w:t>
      </w:r>
      <w:r w:rsidR="00670E27"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50 с.</w:t>
      </w:r>
    </w:p>
    <w:p w14:paraId="6163001C" w14:textId="30F7AB7F"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Воркачев С.Г. Счастье как лингвокультурный концепт</w:t>
      </w:r>
      <w:r w:rsidR="00670E27" w:rsidRPr="00CD690B">
        <w:rPr>
          <w:rFonts w:ascii="Times New Roman" w:eastAsiaTheme="minorEastAsia" w:hAnsi="Times New Roman" w:cs="Times New Roman"/>
          <w:sz w:val="28"/>
          <w:szCs w:val="28"/>
        </w:rPr>
        <w:t xml:space="preserve">. </w:t>
      </w:r>
      <w:r w:rsidR="00670E27"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 xml:space="preserve">М.: Гнозис, 2004. </w:t>
      </w:r>
      <w:r w:rsidR="00670E27"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236 с.</w:t>
      </w:r>
    </w:p>
    <w:p w14:paraId="2E081022" w14:textId="715A12C8"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Степанов Ю.С. В трехмерном пространстве языка: </w:t>
      </w:r>
      <w:r w:rsidR="00670E27" w:rsidRPr="00CD690B">
        <w:rPr>
          <w:rFonts w:ascii="Times New Roman" w:eastAsiaTheme="minorEastAsia" w:hAnsi="Times New Roman" w:cs="Times New Roman"/>
          <w:sz w:val="28"/>
          <w:szCs w:val="28"/>
        </w:rPr>
        <w:t>с</w:t>
      </w:r>
      <w:r w:rsidRPr="00CD690B">
        <w:rPr>
          <w:rFonts w:ascii="Times New Roman" w:eastAsiaTheme="minorEastAsia" w:hAnsi="Times New Roman" w:cs="Times New Roman"/>
          <w:sz w:val="28"/>
          <w:szCs w:val="28"/>
        </w:rPr>
        <w:t xml:space="preserve">емиотические проблемы лингвистики, философии, искусства. </w:t>
      </w:r>
      <w:r w:rsidR="00670E27" w:rsidRPr="00CD690B">
        <w:rPr>
          <w:rFonts w:ascii="Times New Roman" w:eastAsiaTheme="minorEastAsia" w:hAnsi="Times New Roman" w:cs="Times New Roman"/>
          <w:sz w:val="28"/>
          <w:szCs w:val="28"/>
        </w:rPr>
        <w:t>–</w:t>
      </w:r>
      <w:r w:rsidR="00670E27"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 xml:space="preserve">М.: Наука, 1985. </w:t>
      </w:r>
      <w:r w:rsidR="00670E27"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335 с.</w:t>
      </w:r>
    </w:p>
    <w:p w14:paraId="065FB9A7" w14:textId="351A760E" w:rsidR="00B3433B" w:rsidRPr="00CD690B" w:rsidRDefault="00670E27"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Тильман Ю.</w:t>
      </w:r>
      <w:r w:rsidR="00B3433B" w:rsidRPr="00CD690B">
        <w:rPr>
          <w:rFonts w:ascii="Times New Roman" w:eastAsiaTheme="minorEastAsia" w:hAnsi="Times New Roman" w:cs="Times New Roman"/>
          <w:sz w:val="28"/>
          <w:szCs w:val="28"/>
        </w:rPr>
        <w:t>Д. «Душа» как базовый культурный концепт в поэзии</w:t>
      </w:r>
      <w:r w:rsidRPr="00CD690B">
        <w:rPr>
          <w:rFonts w:ascii="Times New Roman" w:eastAsiaTheme="minorEastAsia" w:hAnsi="Times New Roman" w:cs="Times New Roman"/>
          <w:sz w:val="28"/>
          <w:szCs w:val="28"/>
          <w:lang w:val="ru-RU"/>
        </w:rPr>
        <w:t xml:space="preserve"> Ф.И. Тютчева </w:t>
      </w:r>
      <w:r w:rsidR="00B3433B" w:rsidRPr="00CD690B">
        <w:rPr>
          <w:rFonts w:ascii="Times New Roman" w:eastAsiaTheme="minorEastAsia" w:hAnsi="Times New Roman" w:cs="Times New Roman"/>
          <w:sz w:val="28"/>
          <w:szCs w:val="28"/>
        </w:rPr>
        <w:t>// Фразеология в контексте культуры</w:t>
      </w:r>
      <w:r w:rsidRPr="00CD690B">
        <w:rPr>
          <w:rFonts w:ascii="Times New Roman" w:eastAsiaTheme="minorEastAsia" w:hAnsi="Times New Roman" w:cs="Times New Roman"/>
          <w:sz w:val="28"/>
          <w:szCs w:val="28"/>
          <w:lang w:val="ru-RU"/>
        </w:rPr>
        <w:t>: сб. ст.</w:t>
      </w:r>
      <w:r w:rsidR="00B3433B" w:rsidRPr="00CD690B">
        <w:rPr>
          <w:rFonts w:ascii="Times New Roman" w:eastAsiaTheme="minorEastAsia" w:hAnsi="Times New Roman" w:cs="Times New Roman"/>
          <w:sz w:val="28"/>
          <w:szCs w:val="28"/>
        </w:rPr>
        <w:t xml:space="preserve"> – М., 1999</w:t>
      </w:r>
      <w:r w:rsidRPr="00CD690B">
        <w:rPr>
          <w:rFonts w:ascii="Times New Roman" w:eastAsiaTheme="minorEastAsia" w:hAnsi="Times New Roman" w:cs="Times New Roman"/>
          <w:sz w:val="28"/>
          <w:szCs w:val="28"/>
          <w:lang w:val="ru-RU"/>
        </w:rPr>
        <w:t>. – С. 203-212.</w:t>
      </w:r>
    </w:p>
    <w:p w14:paraId="2161F238" w14:textId="03B16BF8"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Агиенко</w:t>
      </w:r>
      <w:r w:rsidR="00670E27"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М.И. Структуры концептов ПРАВДА, ИСТИНА, TRUTH в сопоставительном аспекте: автореф</w:t>
      </w:r>
      <w:r w:rsidR="00670E27" w:rsidRPr="00CD690B">
        <w:rPr>
          <w:rFonts w:ascii="Times New Roman" w:eastAsiaTheme="minorEastAsia" w:hAnsi="Times New Roman" w:cs="Times New Roman"/>
          <w:sz w:val="28"/>
          <w:szCs w:val="28"/>
          <w:lang w:val="ru-RU"/>
        </w:rPr>
        <w:t>. … к</w:t>
      </w:r>
      <w:r w:rsidRPr="00CD690B">
        <w:rPr>
          <w:rFonts w:ascii="Times New Roman" w:eastAsiaTheme="minorEastAsia" w:hAnsi="Times New Roman" w:cs="Times New Roman"/>
          <w:sz w:val="28"/>
          <w:szCs w:val="28"/>
        </w:rPr>
        <w:t>анд</w:t>
      </w:r>
      <w:r w:rsidR="00670E27"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xml:space="preserve"> филол</w:t>
      </w:r>
      <w:r w:rsidR="00670E27"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xml:space="preserve"> наук: 10.02.20</w:t>
      </w:r>
      <w:r w:rsidR="00670E27" w:rsidRPr="00CD690B">
        <w:rPr>
          <w:rFonts w:ascii="Times New Roman" w:eastAsiaTheme="minorEastAsia" w:hAnsi="Times New Roman" w:cs="Times New Roman"/>
          <w:sz w:val="28"/>
          <w:szCs w:val="28"/>
        </w:rPr>
        <w:t xml:space="preserve">. </w:t>
      </w:r>
      <w:r w:rsidR="00670E27" w:rsidRPr="00CD690B">
        <w:rPr>
          <w:rFonts w:ascii="Times New Roman" w:eastAsiaTheme="minorEastAsia" w:hAnsi="Times New Roman" w:cs="Times New Roman"/>
          <w:sz w:val="28"/>
          <w:szCs w:val="28"/>
          <w:lang w:val="ru-RU"/>
        </w:rPr>
        <w:t xml:space="preserve">– </w:t>
      </w:r>
      <w:r w:rsidR="00670E27" w:rsidRPr="00CD690B">
        <w:rPr>
          <w:rFonts w:ascii="Times New Roman" w:eastAsiaTheme="minorEastAsia" w:hAnsi="Times New Roman" w:cs="Times New Roman"/>
          <w:sz w:val="28"/>
          <w:szCs w:val="28"/>
        </w:rPr>
        <w:t xml:space="preserve">Екатеринбург, 2005. </w:t>
      </w:r>
      <w:r w:rsidR="00670E27"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24 с.</w:t>
      </w:r>
    </w:p>
    <w:p w14:paraId="45960AD0" w14:textId="7D3FAF97"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Медведева А.В. Концепт дом в русской и английской концептосферах // </w:t>
      </w:r>
      <w:r w:rsidR="00670E27" w:rsidRPr="00CD690B">
        <w:rPr>
          <w:rFonts w:ascii="Times New Roman" w:eastAsiaTheme="minorEastAsia" w:hAnsi="Times New Roman" w:cs="Times New Roman"/>
          <w:sz w:val="28"/>
          <w:szCs w:val="28"/>
          <w:lang w:val="ru-RU"/>
        </w:rPr>
        <w:t xml:space="preserve">В кн.: </w:t>
      </w:r>
      <w:r w:rsidRPr="00CD690B">
        <w:rPr>
          <w:rFonts w:ascii="Times New Roman" w:eastAsiaTheme="minorEastAsia" w:hAnsi="Times New Roman" w:cs="Times New Roman"/>
          <w:sz w:val="28"/>
          <w:szCs w:val="28"/>
        </w:rPr>
        <w:t>Методологические проблемы когнитивной лингвистики. – Воронеж: Воронеж. гос. ун-т, 2001. – С. 102-106</w:t>
      </w:r>
      <w:r w:rsidR="00670E27"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xml:space="preserve"> </w:t>
      </w:r>
    </w:p>
    <w:p w14:paraId="28299772" w14:textId="72A97AAA" w:rsidR="00B3433B" w:rsidRPr="00CD690B" w:rsidRDefault="00670E27"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Куликова, Л.</w:t>
      </w:r>
      <w:r w:rsidR="00B3433B" w:rsidRPr="00CD690B">
        <w:rPr>
          <w:rFonts w:ascii="Times New Roman" w:eastAsiaTheme="minorEastAsia" w:hAnsi="Times New Roman" w:cs="Times New Roman"/>
          <w:sz w:val="28"/>
          <w:szCs w:val="28"/>
        </w:rPr>
        <w:t>В. Концепт «чужой» в теории межкультурной коммуникации (русско-немецкий контекст) // Вестник МГУ. – 2004. – №1. – С.</w:t>
      </w:r>
      <w:r w:rsidRPr="00CD690B">
        <w:rPr>
          <w:rFonts w:ascii="Times New Roman" w:eastAsiaTheme="minorEastAsia" w:hAnsi="Times New Roman" w:cs="Times New Roman"/>
          <w:sz w:val="28"/>
          <w:szCs w:val="28"/>
          <w:lang w:val="ru-RU"/>
        </w:rPr>
        <w:t> </w:t>
      </w:r>
      <w:r w:rsidR="00B3433B" w:rsidRPr="00CD690B">
        <w:rPr>
          <w:rFonts w:ascii="Times New Roman" w:eastAsiaTheme="minorEastAsia" w:hAnsi="Times New Roman" w:cs="Times New Roman"/>
          <w:sz w:val="28"/>
          <w:szCs w:val="28"/>
        </w:rPr>
        <w:t>179</w:t>
      </w:r>
      <w:r w:rsidRPr="00CD690B">
        <w:rPr>
          <w:rFonts w:ascii="Times New Roman" w:eastAsiaTheme="minorEastAsia" w:hAnsi="Times New Roman" w:cs="Times New Roman"/>
          <w:sz w:val="28"/>
          <w:szCs w:val="28"/>
          <w:lang w:val="ru-RU"/>
        </w:rPr>
        <w:t>-</w:t>
      </w:r>
      <w:r w:rsidR="00B3433B" w:rsidRPr="00CD690B">
        <w:rPr>
          <w:rFonts w:ascii="Times New Roman" w:eastAsiaTheme="minorEastAsia" w:hAnsi="Times New Roman" w:cs="Times New Roman"/>
          <w:sz w:val="28"/>
          <w:szCs w:val="28"/>
        </w:rPr>
        <w:t>187.</w:t>
      </w:r>
    </w:p>
    <w:p w14:paraId="5EA3A7A2" w14:textId="1F966EA8" w:rsidR="00B3433B" w:rsidRPr="00CD690B" w:rsidRDefault="00300E59"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Иргебаева А.Б. </w:t>
      </w:r>
      <w:r w:rsidR="00B3433B" w:rsidRPr="00CD690B">
        <w:rPr>
          <w:rFonts w:ascii="Times New Roman" w:eastAsiaTheme="minorEastAsia" w:hAnsi="Times New Roman" w:cs="Times New Roman"/>
          <w:sz w:val="28"/>
          <w:szCs w:val="28"/>
        </w:rPr>
        <w:t>Концепт жизнь/смерть в творчестве Л.Н. Толстого  (лингво-когнитивный аспект)</w:t>
      </w:r>
      <w:r w:rsidRPr="00CD690B">
        <w:rPr>
          <w:rFonts w:ascii="Times New Roman" w:eastAsiaTheme="minorEastAsia" w:hAnsi="Times New Roman" w:cs="Times New Roman"/>
          <w:sz w:val="28"/>
          <w:szCs w:val="28"/>
          <w:lang w:val="ru-RU"/>
        </w:rPr>
        <w:t>:</w:t>
      </w:r>
      <w:r w:rsidR="00B3433B"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автореф</w:t>
      </w:r>
      <w:r w:rsidR="00B3433B"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lang w:val="ru-RU"/>
        </w:rPr>
        <w:t>…</w:t>
      </w:r>
      <w:r w:rsidR="00B3433B" w:rsidRPr="00CD690B">
        <w:rPr>
          <w:rFonts w:ascii="Times New Roman" w:eastAsiaTheme="minorEastAsia" w:hAnsi="Times New Roman" w:cs="Times New Roman"/>
          <w:sz w:val="28"/>
          <w:szCs w:val="28"/>
        </w:rPr>
        <w:t xml:space="preserve"> канд. филол. наук. </w:t>
      </w:r>
      <w:r w:rsidRPr="00CD690B">
        <w:rPr>
          <w:rFonts w:ascii="Times New Roman" w:eastAsiaTheme="minorEastAsia" w:hAnsi="Times New Roman" w:cs="Times New Roman"/>
          <w:sz w:val="28"/>
          <w:szCs w:val="28"/>
          <w:lang w:val="ru-RU"/>
        </w:rPr>
        <w:t xml:space="preserve">– </w:t>
      </w:r>
      <w:r w:rsidR="00B3433B" w:rsidRPr="00CD690B">
        <w:rPr>
          <w:rFonts w:ascii="Times New Roman" w:eastAsiaTheme="minorEastAsia" w:hAnsi="Times New Roman" w:cs="Times New Roman"/>
          <w:sz w:val="28"/>
          <w:szCs w:val="28"/>
        </w:rPr>
        <w:t>Алматы, 2001. – 26 с</w:t>
      </w:r>
      <w:r w:rsidRPr="00CD690B">
        <w:rPr>
          <w:rFonts w:ascii="Times New Roman" w:eastAsiaTheme="minorEastAsia" w:hAnsi="Times New Roman" w:cs="Times New Roman"/>
          <w:sz w:val="28"/>
          <w:szCs w:val="28"/>
          <w:lang w:val="ru-RU"/>
        </w:rPr>
        <w:t>.</w:t>
      </w:r>
    </w:p>
    <w:p w14:paraId="4762ED09" w14:textId="7309E7F7" w:rsidR="00B3433B" w:rsidRPr="00CD690B" w:rsidRDefault="00B3433B" w:rsidP="001870D9">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Жанпеисова Н.М. Концепт мать/ана в казахской концептосфере</w:t>
      </w:r>
      <w:r w:rsidR="00300E59"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 xml:space="preserve">опыт контрастивно-лингвокультурологического анализа в аспекте казахско-русского билингвизма. </w:t>
      </w:r>
      <w:r w:rsidR="00300E59"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Актобе: Изд. Центр АУ им. С.</w:t>
      </w:r>
      <w:r w:rsidR="00300E59" w:rsidRPr="00CD690B">
        <w:rPr>
          <w:rFonts w:ascii="Times New Roman" w:eastAsiaTheme="minorEastAsia" w:hAnsi="Times New Roman" w:cs="Times New Roman"/>
          <w:sz w:val="28"/>
          <w:szCs w:val="28"/>
          <w:lang w:val="en-US"/>
        </w:rPr>
        <w:t xml:space="preserve"> </w:t>
      </w:r>
      <w:r w:rsidRPr="00CD690B">
        <w:rPr>
          <w:rFonts w:ascii="Times New Roman" w:eastAsiaTheme="minorEastAsia" w:hAnsi="Times New Roman" w:cs="Times New Roman"/>
          <w:sz w:val="28"/>
          <w:szCs w:val="28"/>
        </w:rPr>
        <w:t xml:space="preserve">Баишева, 2003. </w:t>
      </w:r>
      <w:r w:rsidR="00300E59" w:rsidRPr="00CD690B">
        <w:rPr>
          <w:rFonts w:ascii="Times New Roman" w:eastAsiaTheme="minorEastAsia" w:hAnsi="Times New Roman" w:cs="Times New Roman"/>
          <w:sz w:val="28"/>
          <w:szCs w:val="28"/>
          <w:lang w:val="en-US"/>
        </w:rPr>
        <w:t xml:space="preserve">– </w:t>
      </w:r>
      <w:r w:rsidRPr="00CD690B">
        <w:rPr>
          <w:rFonts w:ascii="Times New Roman" w:eastAsiaTheme="minorEastAsia" w:hAnsi="Times New Roman" w:cs="Times New Roman"/>
          <w:sz w:val="28"/>
          <w:szCs w:val="28"/>
        </w:rPr>
        <w:t>140 с.</w:t>
      </w:r>
    </w:p>
    <w:p w14:paraId="392C3D6C" w14:textId="1071659B" w:rsidR="00B3433B" w:rsidRPr="00CD690B" w:rsidRDefault="005F705A" w:rsidP="001870D9">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Суги</w:t>
      </w:r>
      <w:r w:rsidR="00B3433B" w:rsidRPr="00CD690B">
        <w:rPr>
          <w:rFonts w:ascii="Times New Roman" w:eastAsiaTheme="minorEastAsia" w:hAnsi="Times New Roman" w:cs="Times New Roman"/>
          <w:sz w:val="28"/>
          <w:szCs w:val="28"/>
        </w:rPr>
        <w:t>рбекова С.Р. Концепты контраста в романе Ф.М.</w:t>
      </w:r>
      <w:r w:rsidR="00300E59"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Достоевского</w:t>
      </w:r>
      <w:r w:rsidR="001870D9" w:rsidRPr="00CD690B">
        <w:rPr>
          <w:rFonts w:ascii="Times New Roman" w:eastAsiaTheme="minorEastAsia" w:hAnsi="Times New Roman" w:cs="Times New Roman"/>
          <w:sz w:val="28"/>
          <w:szCs w:val="28"/>
        </w:rPr>
        <w:t xml:space="preserve"> </w:t>
      </w:r>
      <w:r w:rsidR="00B3433B" w:rsidRPr="00CD690B">
        <w:rPr>
          <w:rFonts w:ascii="Times New Roman" w:eastAsiaTheme="minorEastAsia" w:hAnsi="Times New Roman" w:cs="Times New Roman"/>
          <w:sz w:val="28"/>
          <w:szCs w:val="28"/>
        </w:rPr>
        <w:t>«Преступление и наказание»</w:t>
      </w:r>
      <w:r w:rsidR="004B0AD1" w:rsidRPr="00CD690B">
        <w:rPr>
          <w:rFonts w:ascii="Times New Roman" w:eastAsiaTheme="minorEastAsia" w:hAnsi="Times New Roman" w:cs="Times New Roman"/>
          <w:sz w:val="28"/>
          <w:szCs w:val="28"/>
          <w:lang w:val="ru-RU"/>
        </w:rPr>
        <w:t>:</w:t>
      </w:r>
      <w:r w:rsidR="00B3433B" w:rsidRPr="00CD690B">
        <w:rPr>
          <w:rFonts w:ascii="Times New Roman" w:eastAsiaTheme="minorEastAsia" w:hAnsi="Times New Roman" w:cs="Times New Roman"/>
          <w:sz w:val="28"/>
          <w:szCs w:val="28"/>
        </w:rPr>
        <w:t xml:space="preserve"> </w:t>
      </w:r>
      <w:r w:rsidR="004B0AD1" w:rsidRPr="00CD690B">
        <w:rPr>
          <w:rFonts w:ascii="Times New Roman" w:eastAsiaTheme="minorEastAsia" w:hAnsi="Times New Roman" w:cs="Times New Roman"/>
          <w:sz w:val="28"/>
          <w:szCs w:val="28"/>
        </w:rPr>
        <w:t>фил</w:t>
      </w:r>
      <w:r w:rsidR="004B0AD1" w:rsidRPr="00CD690B">
        <w:rPr>
          <w:rFonts w:ascii="Times New Roman" w:eastAsiaTheme="minorEastAsia" w:hAnsi="Times New Roman" w:cs="Times New Roman"/>
          <w:sz w:val="28"/>
          <w:szCs w:val="28"/>
          <w:lang w:val="ru-RU"/>
        </w:rPr>
        <w:t>ол</w:t>
      </w:r>
      <w:r w:rsidR="00B3433B" w:rsidRPr="00CD690B">
        <w:rPr>
          <w:rFonts w:ascii="Times New Roman" w:eastAsiaTheme="minorEastAsia" w:hAnsi="Times New Roman" w:cs="Times New Roman"/>
          <w:sz w:val="28"/>
          <w:szCs w:val="28"/>
        </w:rPr>
        <w:t xml:space="preserve">. ғыл. канд. </w:t>
      </w:r>
      <w:r w:rsidR="004B0AD1" w:rsidRPr="00CD690B">
        <w:rPr>
          <w:rFonts w:ascii="Times New Roman" w:eastAsiaTheme="minorEastAsia" w:hAnsi="Times New Roman" w:cs="Times New Roman"/>
          <w:sz w:val="28"/>
          <w:szCs w:val="28"/>
          <w:lang w:val="ru-RU"/>
        </w:rPr>
        <w:t xml:space="preserve">… </w:t>
      </w:r>
      <w:r w:rsidR="00B3433B" w:rsidRPr="00CD690B">
        <w:rPr>
          <w:rFonts w:ascii="Times New Roman" w:eastAsiaTheme="minorEastAsia" w:hAnsi="Times New Roman" w:cs="Times New Roman"/>
          <w:sz w:val="28"/>
          <w:szCs w:val="28"/>
        </w:rPr>
        <w:t>дис.</w:t>
      </w:r>
      <w:r w:rsidRPr="00CD690B">
        <w:t xml:space="preserve"> </w:t>
      </w:r>
      <w:r w:rsidRPr="00CD690B">
        <w:rPr>
          <w:rFonts w:ascii="Times New Roman" w:eastAsiaTheme="minorEastAsia" w:hAnsi="Times New Roman" w:cs="Times New Roman"/>
          <w:sz w:val="28"/>
          <w:szCs w:val="28"/>
        </w:rPr>
        <w:t xml:space="preserve">10.02.02. </w:t>
      </w:r>
      <w:r w:rsidR="00B3433B" w:rsidRPr="00CD690B">
        <w:rPr>
          <w:rFonts w:ascii="Times New Roman" w:eastAsiaTheme="minorEastAsia" w:hAnsi="Times New Roman" w:cs="Times New Roman"/>
          <w:sz w:val="28"/>
          <w:szCs w:val="28"/>
        </w:rPr>
        <w:t xml:space="preserve"> –</w:t>
      </w:r>
      <w:r w:rsidR="004B0AD1" w:rsidRPr="00CD690B">
        <w:rPr>
          <w:rFonts w:ascii="Times New Roman" w:eastAsiaTheme="minorEastAsia" w:hAnsi="Times New Roman" w:cs="Times New Roman"/>
          <w:sz w:val="28"/>
          <w:szCs w:val="28"/>
          <w:lang w:val="ru-RU"/>
        </w:rPr>
        <w:t xml:space="preserve"> </w:t>
      </w:r>
      <w:r w:rsidR="00B3433B" w:rsidRPr="00CD690B">
        <w:rPr>
          <w:rFonts w:ascii="Times New Roman" w:eastAsiaTheme="minorEastAsia" w:hAnsi="Times New Roman" w:cs="Times New Roman"/>
          <w:sz w:val="28"/>
          <w:szCs w:val="28"/>
        </w:rPr>
        <w:t>Алматы, 2000</w:t>
      </w:r>
      <w:r w:rsidR="004B0AD1" w:rsidRPr="00CD690B">
        <w:rPr>
          <w:rFonts w:ascii="Times New Roman" w:eastAsiaTheme="minorEastAsia" w:hAnsi="Times New Roman" w:cs="Times New Roman"/>
          <w:sz w:val="28"/>
          <w:szCs w:val="28"/>
          <w:lang w:val="ru-RU"/>
        </w:rPr>
        <w:t xml:space="preserve">. – </w:t>
      </w:r>
      <w:r w:rsidRPr="00CD690B">
        <w:rPr>
          <w:rFonts w:ascii="Times New Roman" w:eastAsiaTheme="minorEastAsia" w:hAnsi="Times New Roman" w:cs="Times New Roman"/>
          <w:sz w:val="28"/>
          <w:szCs w:val="28"/>
          <w:lang w:val="ru-RU"/>
        </w:rPr>
        <w:t xml:space="preserve">210 с. </w:t>
      </w:r>
    </w:p>
    <w:p w14:paraId="713D3930" w14:textId="7281EA8A" w:rsidR="00B3433B" w:rsidRPr="00CD690B" w:rsidRDefault="00B3433B" w:rsidP="001870D9">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Күштаева М. «Тары» концептісінің семантикалық құрылымы мен лингвомәдени мазмұны: филол. ғыл. канд. ... дисс.: 10.02.02. – Алматы, 2002. </w:t>
      </w:r>
      <w:r w:rsidR="004B0AD1"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192 б.</w:t>
      </w:r>
    </w:p>
    <w:p w14:paraId="54C7E84A" w14:textId="66E4BD9E" w:rsidR="00B3433B" w:rsidRPr="00CD690B" w:rsidRDefault="00B3433B" w:rsidP="001870D9">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Жампеисова </w:t>
      </w:r>
      <w:r w:rsidR="004B0AD1" w:rsidRPr="00CD690B">
        <w:rPr>
          <w:rFonts w:ascii="Times New Roman" w:eastAsiaTheme="minorEastAsia" w:hAnsi="Times New Roman" w:cs="Times New Roman"/>
          <w:sz w:val="28"/>
          <w:szCs w:val="28"/>
        </w:rPr>
        <w:t xml:space="preserve">Ж.М. </w:t>
      </w:r>
      <w:r w:rsidRPr="00CD690B">
        <w:rPr>
          <w:rFonts w:ascii="Times New Roman" w:eastAsiaTheme="minorEastAsia" w:hAnsi="Times New Roman" w:cs="Times New Roman"/>
          <w:sz w:val="28"/>
          <w:szCs w:val="28"/>
        </w:rPr>
        <w:t>«</w:t>
      </w:r>
      <w:r w:rsidR="004B0AD1" w:rsidRPr="00CD690B">
        <w:rPr>
          <w:rFonts w:ascii="Times New Roman" w:eastAsiaTheme="minorEastAsia" w:hAnsi="Times New Roman" w:cs="Times New Roman"/>
          <w:sz w:val="28"/>
          <w:szCs w:val="28"/>
        </w:rPr>
        <w:t>Ақ</w:t>
      </w:r>
      <w:r w:rsidRPr="00CD690B">
        <w:rPr>
          <w:rFonts w:ascii="Times New Roman" w:eastAsiaTheme="minorEastAsia" w:hAnsi="Times New Roman" w:cs="Times New Roman"/>
          <w:sz w:val="28"/>
          <w:szCs w:val="28"/>
        </w:rPr>
        <w:t>-қара» концептісі: оппозиция мен қызметі</w:t>
      </w:r>
      <w:r w:rsidR="004B0AD1"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ф</w:t>
      </w:r>
      <w:r w:rsidR="004B0AD1" w:rsidRPr="00CD690B">
        <w:rPr>
          <w:rFonts w:ascii="Times New Roman" w:eastAsiaTheme="minorEastAsia" w:hAnsi="Times New Roman" w:cs="Times New Roman"/>
          <w:sz w:val="28"/>
          <w:szCs w:val="28"/>
        </w:rPr>
        <w:t>илол</w:t>
      </w:r>
      <w:r w:rsidRPr="00CD690B">
        <w:rPr>
          <w:rFonts w:ascii="Times New Roman" w:eastAsiaTheme="minorEastAsia" w:hAnsi="Times New Roman" w:cs="Times New Roman"/>
          <w:sz w:val="28"/>
          <w:szCs w:val="28"/>
        </w:rPr>
        <w:t>.</w:t>
      </w:r>
      <w:r w:rsidR="004B0AD1"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ғ</w:t>
      </w:r>
      <w:r w:rsidR="004B0AD1" w:rsidRPr="00CD690B">
        <w:rPr>
          <w:rFonts w:ascii="Times New Roman" w:eastAsiaTheme="minorEastAsia" w:hAnsi="Times New Roman" w:cs="Times New Roman"/>
          <w:sz w:val="28"/>
          <w:szCs w:val="28"/>
        </w:rPr>
        <w:t>ыл</w:t>
      </w:r>
      <w:r w:rsidRPr="00CD690B">
        <w:rPr>
          <w:rFonts w:ascii="Times New Roman" w:eastAsiaTheme="minorEastAsia" w:hAnsi="Times New Roman" w:cs="Times New Roman"/>
          <w:sz w:val="28"/>
          <w:szCs w:val="28"/>
        </w:rPr>
        <w:t>.</w:t>
      </w:r>
      <w:r w:rsidR="004B0AD1"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к</w:t>
      </w:r>
      <w:r w:rsidR="004B0AD1" w:rsidRPr="00CD690B">
        <w:rPr>
          <w:rFonts w:ascii="Times New Roman" w:eastAsiaTheme="minorEastAsia" w:hAnsi="Times New Roman" w:cs="Times New Roman"/>
          <w:sz w:val="28"/>
          <w:szCs w:val="28"/>
        </w:rPr>
        <w:t>анд</w:t>
      </w:r>
      <w:r w:rsidRPr="00CD690B">
        <w:rPr>
          <w:rFonts w:ascii="Times New Roman" w:eastAsiaTheme="minorEastAsia" w:hAnsi="Times New Roman" w:cs="Times New Roman"/>
          <w:sz w:val="28"/>
          <w:szCs w:val="28"/>
        </w:rPr>
        <w:t xml:space="preserve">. </w:t>
      </w:r>
      <w:r w:rsidR="004B0AD1"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автореф</w:t>
      </w:r>
      <w:r w:rsidR="004B0AD1" w:rsidRPr="00CD690B">
        <w:rPr>
          <w:rFonts w:ascii="Times New Roman" w:eastAsiaTheme="minorEastAsia" w:hAnsi="Times New Roman" w:cs="Times New Roman"/>
          <w:sz w:val="28"/>
          <w:szCs w:val="28"/>
        </w:rPr>
        <w:t xml:space="preserve">. – </w:t>
      </w:r>
      <w:r w:rsidRPr="00CD690B">
        <w:rPr>
          <w:rFonts w:ascii="Times New Roman" w:eastAsiaTheme="minorEastAsia" w:hAnsi="Times New Roman" w:cs="Times New Roman"/>
          <w:sz w:val="28"/>
          <w:szCs w:val="28"/>
        </w:rPr>
        <w:t>А</w:t>
      </w:r>
      <w:r w:rsidR="004B0AD1" w:rsidRPr="00CD690B">
        <w:rPr>
          <w:rFonts w:ascii="Times New Roman" w:eastAsiaTheme="minorEastAsia" w:hAnsi="Times New Roman" w:cs="Times New Roman"/>
          <w:sz w:val="28"/>
          <w:szCs w:val="28"/>
        </w:rPr>
        <w:t>лмата</w:t>
      </w:r>
      <w:r w:rsidRPr="00CD690B">
        <w:rPr>
          <w:rFonts w:ascii="Times New Roman" w:eastAsiaTheme="minorEastAsia" w:hAnsi="Times New Roman" w:cs="Times New Roman"/>
          <w:sz w:val="28"/>
          <w:szCs w:val="28"/>
        </w:rPr>
        <w:t xml:space="preserve">, 2007. </w:t>
      </w:r>
      <w:r w:rsidR="004B0AD1"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25 б.</w:t>
      </w:r>
    </w:p>
    <w:p w14:paraId="1427307C" w14:textId="634E79EB" w:rsidR="00B3433B" w:rsidRPr="00CD690B" w:rsidRDefault="00B3433B" w:rsidP="001870D9">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Бияздықова</w:t>
      </w:r>
      <w:r w:rsidR="004B0AD1" w:rsidRPr="00CD690B">
        <w:rPr>
          <w:rFonts w:ascii="Times New Roman" w:eastAsiaTheme="minorEastAsia" w:hAnsi="Times New Roman" w:cs="Times New Roman"/>
          <w:sz w:val="28"/>
          <w:szCs w:val="28"/>
        </w:rPr>
        <w:t xml:space="preserve"> Ә.Ә.</w:t>
      </w:r>
      <w:r w:rsidRPr="00CD690B">
        <w:rPr>
          <w:rFonts w:ascii="Times New Roman" w:eastAsiaTheme="minorEastAsia" w:hAnsi="Times New Roman" w:cs="Times New Roman"/>
          <w:sz w:val="28"/>
          <w:szCs w:val="28"/>
        </w:rPr>
        <w:t xml:space="preserve"> Қазақ тіліндегі "бақыт" концептісінің танымдық сипаты мен қызметі: док</w:t>
      </w:r>
      <w:r w:rsidR="004B0AD1"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 xml:space="preserve">PhD. </w:t>
      </w:r>
      <w:r w:rsidR="004B0AD1" w:rsidRPr="00CD690B">
        <w:rPr>
          <w:rFonts w:ascii="Times New Roman" w:eastAsiaTheme="minorEastAsia" w:hAnsi="Times New Roman" w:cs="Times New Roman"/>
          <w:sz w:val="28"/>
          <w:szCs w:val="28"/>
          <w:lang w:val="ru-RU"/>
        </w:rPr>
        <w:t>… дис</w:t>
      </w:r>
      <w:r w:rsidR="004B0AD1" w:rsidRPr="00CD690B">
        <w:rPr>
          <w:rFonts w:ascii="Times New Roman" w:eastAsiaTheme="minorEastAsia" w:hAnsi="Times New Roman" w:cs="Times New Roman"/>
          <w:sz w:val="28"/>
          <w:szCs w:val="28"/>
        </w:rPr>
        <w:t>. – Алматы</w:t>
      </w:r>
      <w:r w:rsidR="004B0AD1"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 xml:space="preserve">2014. </w:t>
      </w:r>
      <w:r w:rsidR="004B0AD1"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192 б.</w:t>
      </w:r>
    </w:p>
    <w:p w14:paraId="3E7BB11B" w14:textId="0D4AC93A"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Потебня А.А. Эстетика и поэтика. </w:t>
      </w:r>
      <w:r w:rsidR="004B0AD1"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М</w:t>
      </w:r>
      <w:r w:rsidR="004B0AD1"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Искусство, 1976. – 614 с.</w:t>
      </w:r>
    </w:p>
    <w:p w14:paraId="2A462B28" w14:textId="77777777"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Қайдар А. Қазақ тілінің өзекті мәселелері. – Алматы, 1998. – 304 б.</w:t>
      </w:r>
    </w:p>
    <w:p w14:paraId="60F268E8" w14:textId="5A2D4EC3"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Карасик В.И. Культурные доминанты в языке // Языковая личность: </w:t>
      </w:r>
      <w:r w:rsidR="004B0AD1" w:rsidRPr="00CD690B">
        <w:rPr>
          <w:rFonts w:ascii="Times New Roman" w:eastAsiaTheme="minorEastAsia" w:hAnsi="Times New Roman" w:cs="Times New Roman"/>
          <w:sz w:val="28"/>
          <w:szCs w:val="28"/>
        </w:rPr>
        <w:t>к</w:t>
      </w:r>
      <w:r w:rsidRPr="00CD690B">
        <w:rPr>
          <w:rFonts w:ascii="Times New Roman" w:eastAsiaTheme="minorEastAsia" w:hAnsi="Times New Roman" w:cs="Times New Roman"/>
          <w:sz w:val="28"/>
          <w:szCs w:val="28"/>
        </w:rPr>
        <w:t>ультурные концепты</w:t>
      </w:r>
      <w:r w:rsidR="004B0AD1" w:rsidRPr="00CD690B">
        <w:rPr>
          <w:rFonts w:ascii="Times New Roman" w:eastAsiaTheme="minorEastAsia" w:hAnsi="Times New Roman" w:cs="Times New Roman"/>
          <w:sz w:val="28"/>
          <w:szCs w:val="28"/>
          <w:lang w:val="ru-RU"/>
        </w:rPr>
        <w:t>: сб</w:t>
      </w:r>
      <w:r w:rsidRPr="00CD690B">
        <w:rPr>
          <w:rFonts w:ascii="Times New Roman" w:eastAsiaTheme="minorEastAsia" w:hAnsi="Times New Roman" w:cs="Times New Roman"/>
          <w:sz w:val="28"/>
          <w:szCs w:val="28"/>
        </w:rPr>
        <w:t xml:space="preserve">. </w:t>
      </w:r>
      <w:r w:rsidR="004B0AD1"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Волгоград</w:t>
      </w:r>
      <w:r w:rsidR="004B0AD1"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 xml:space="preserve">Архангельск, 1996. </w:t>
      </w:r>
      <w:r w:rsidR="004B0AD1"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С. 3-15.</w:t>
      </w:r>
    </w:p>
    <w:p w14:paraId="4EAF8225" w14:textId="0E8F6463" w:rsidR="00B3433B" w:rsidRPr="00CD690B" w:rsidRDefault="004B0AD1" w:rsidP="003045C8">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Слышкин Г.Г. </w:t>
      </w:r>
      <w:r w:rsidR="00B3433B" w:rsidRPr="00CD690B">
        <w:rPr>
          <w:rFonts w:ascii="Times New Roman" w:eastAsiaTheme="minorEastAsia" w:hAnsi="Times New Roman" w:cs="Times New Roman"/>
          <w:sz w:val="28"/>
          <w:szCs w:val="28"/>
        </w:rPr>
        <w:t xml:space="preserve">Лингвокультурные концепты и метаконцепты. </w:t>
      </w:r>
      <w:r w:rsidRPr="00CD690B">
        <w:rPr>
          <w:rFonts w:ascii="Times New Roman" w:eastAsiaTheme="minorEastAsia" w:hAnsi="Times New Roman" w:cs="Times New Roman"/>
          <w:sz w:val="28"/>
          <w:szCs w:val="28"/>
          <w:lang w:val="ru-RU"/>
        </w:rPr>
        <w:t xml:space="preserve">– </w:t>
      </w:r>
      <w:r w:rsidR="00B3433B" w:rsidRPr="00CD690B">
        <w:rPr>
          <w:rFonts w:ascii="Times New Roman" w:eastAsiaTheme="minorEastAsia" w:hAnsi="Times New Roman" w:cs="Times New Roman"/>
          <w:sz w:val="28"/>
          <w:szCs w:val="28"/>
        </w:rPr>
        <w:t xml:space="preserve">Волгоград: Перемена, 2004. </w:t>
      </w:r>
      <w:r w:rsidRPr="00CD690B">
        <w:rPr>
          <w:rFonts w:ascii="Times New Roman" w:eastAsiaTheme="minorEastAsia" w:hAnsi="Times New Roman" w:cs="Times New Roman"/>
          <w:sz w:val="28"/>
          <w:szCs w:val="28"/>
          <w:lang w:val="ru-RU"/>
        </w:rPr>
        <w:t>– 340 с.</w:t>
      </w:r>
    </w:p>
    <w:p w14:paraId="3E209491" w14:textId="5BBDEF2A" w:rsidR="00B3433B" w:rsidRPr="00CD690B" w:rsidRDefault="00B3433B" w:rsidP="003045C8">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Салқынбай А. Тарихи сөзжасам. – Алм</w:t>
      </w:r>
      <w:r w:rsidR="005F705A" w:rsidRPr="00CD690B">
        <w:rPr>
          <w:rFonts w:ascii="Times New Roman" w:eastAsiaTheme="minorEastAsia" w:hAnsi="Times New Roman" w:cs="Times New Roman"/>
          <w:sz w:val="28"/>
          <w:szCs w:val="28"/>
        </w:rPr>
        <w:t>аты: Қазақ</w:t>
      </w:r>
      <w:r w:rsidR="004B0AD1" w:rsidRPr="00CD690B">
        <w:rPr>
          <w:rFonts w:ascii="Times New Roman" w:eastAsiaTheme="minorEastAsia" w:hAnsi="Times New Roman" w:cs="Times New Roman"/>
          <w:sz w:val="28"/>
          <w:szCs w:val="28"/>
        </w:rPr>
        <w:t xml:space="preserve"> университеті, 1999. –</w:t>
      </w:r>
      <w:r w:rsidRPr="00CD690B">
        <w:rPr>
          <w:rFonts w:ascii="Times New Roman" w:eastAsiaTheme="minorEastAsia" w:hAnsi="Times New Roman" w:cs="Times New Roman"/>
          <w:sz w:val="28"/>
          <w:szCs w:val="28"/>
        </w:rPr>
        <w:t xml:space="preserve"> 309 6.</w:t>
      </w:r>
    </w:p>
    <w:p w14:paraId="02F05153" w14:textId="63C9B4E6" w:rsidR="00B3433B" w:rsidRPr="00CD690B" w:rsidRDefault="004B0AD1" w:rsidP="004B0AD1">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Нәуәуи И</w:t>
      </w:r>
      <w:r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xml:space="preserve"> </w:t>
      </w:r>
      <w:r w:rsidR="00B3433B" w:rsidRPr="00CD690B">
        <w:rPr>
          <w:rFonts w:ascii="Times New Roman" w:eastAsiaTheme="minorEastAsia" w:hAnsi="Times New Roman" w:cs="Times New Roman"/>
          <w:sz w:val="28"/>
          <w:szCs w:val="28"/>
        </w:rPr>
        <w:t xml:space="preserve">Хадистер жинағы (Риядус-салихин). – Алматы, 2019. </w:t>
      </w:r>
      <w:r w:rsidRPr="00CD690B">
        <w:rPr>
          <w:rFonts w:ascii="Times New Roman" w:eastAsiaTheme="minorEastAsia" w:hAnsi="Times New Roman" w:cs="Times New Roman"/>
          <w:sz w:val="28"/>
          <w:szCs w:val="28"/>
        </w:rPr>
        <w:t>–</w:t>
      </w:r>
      <w:r w:rsidR="00B3433B" w:rsidRPr="00CD690B">
        <w:rPr>
          <w:rFonts w:ascii="Times New Roman" w:eastAsiaTheme="minorEastAsia" w:hAnsi="Times New Roman" w:cs="Times New Roman"/>
          <w:sz w:val="28"/>
          <w:szCs w:val="28"/>
        </w:rPr>
        <w:t xml:space="preserve"> 444</w:t>
      </w:r>
      <w:r w:rsidRPr="00CD690B">
        <w:rPr>
          <w:rFonts w:ascii="Times New Roman" w:eastAsiaTheme="minorEastAsia" w:hAnsi="Times New Roman" w:cs="Times New Roman"/>
          <w:sz w:val="28"/>
          <w:szCs w:val="28"/>
          <w:lang w:val="ru-RU"/>
        </w:rPr>
        <w:t> </w:t>
      </w:r>
      <w:r w:rsidR="00B3433B" w:rsidRPr="00CD690B">
        <w:rPr>
          <w:rFonts w:ascii="Times New Roman" w:eastAsiaTheme="minorEastAsia" w:hAnsi="Times New Roman" w:cs="Times New Roman"/>
          <w:sz w:val="28"/>
          <w:szCs w:val="28"/>
        </w:rPr>
        <w:t>б.</w:t>
      </w:r>
    </w:p>
    <w:p w14:paraId="586C9E0A" w14:textId="16103C17" w:rsidR="00B3433B" w:rsidRPr="00CD690B" w:rsidRDefault="004B0AD1" w:rsidP="004B0AD1">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Qūralūly A. </w:t>
      </w:r>
      <w:r w:rsidR="00B3433B" w:rsidRPr="00CD690B">
        <w:rPr>
          <w:rFonts w:ascii="Times New Roman" w:eastAsiaTheme="minorEastAsia" w:hAnsi="Times New Roman" w:cs="Times New Roman"/>
          <w:sz w:val="28"/>
          <w:szCs w:val="28"/>
        </w:rPr>
        <w:t xml:space="preserve">Қазақ дәстүрлі мәдениетінің энциклопедиялық сөздігі. </w:t>
      </w:r>
      <w:r w:rsidRPr="00CD690B">
        <w:rPr>
          <w:rFonts w:ascii="Times New Roman" w:eastAsiaTheme="minorEastAsia" w:hAnsi="Times New Roman" w:cs="Times New Roman"/>
          <w:sz w:val="28"/>
          <w:szCs w:val="28"/>
        </w:rPr>
        <w:t>–</w:t>
      </w:r>
      <w:r w:rsidR="00B3433B" w:rsidRPr="00CD690B">
        <w:rPr>
          <w:rFonts w:ascii="Times New Roman" w:eastAsiaTheme="minorEastAsia" w:hAnsi="Times New Roman" w:cs="Times New Roman"/>
          <w:sz w:val="28"/>
          <w:szCs w:val="28"/>
        </w:rPr>
        <w:t xml:space="preserve"> Алматы: Сөздік-Словарь, 1997. </w:t>
      </w:r>
      <w:r w:rsidRPr="00CD690B">
        <w:rPr>
          <w:rFonts w:ascii="Times New Roman" w:eastAsiaTheme="minorEastAsia" w:hAnsi="Times New Roman" w:cs="Times New Roman"/>
          <w:sz w:val="28"/>
          <w:szCs w:val="28"/>
        </w:rPr>
        <w:t>–</w:t>
      </w:r>
      <w:r w:rsidR="00B3433B" w:rsidRPr="00CD690B">
        <w:rPr>
          <w:rFonts w:ascii="Times New Roman" w:eastAsiaTheme="minorEastAsia" w:hAnsi="Times New Roman" w:cs="Times New Roman"/>
          <w:sz w:val="28"/>
          <w:szCs w:val="28"/>
        </w:rPr>
        <w:t xml:space="preserve"> 368 б.</w:t>
      </w:r>
    </w:p>
    <w:p w14:paraId="59F7CB03" w14:textId="5E5053CD" w:rsidR="00B3433B" w:rsidRPr="00CD690B" w:rsidRDefault="004B0AD1" w:rsidP="004B0AD1">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Мамырбекова Г. </w:t>
      </w:r>
      <w:r w:rsidR="00B3433B" w:rsidRPr="00CD690B">
        <w:rPr>
          <w:rFonts w:ascii="Times New Roman" w:eastAsiaTheme="minorEastAsia" w:hAnsi="Times New Roman" w:cs="Times New Roman"/>
          <w:sz w:val="28"/>
          <w:szCs w:val="28"/>
        </w:rPr>
        <w:t>Қазақ тіліндегі араб, парсы сөздерінің түсін</w:t>
      </w:r>
      <w:r w:rsidRPr="00CD690B">
        <w:rPr>
          <w:rFonts w:ascii="Times New Roman" w:eastAsiaTheme="minorEastAsia" w:hAnsi="Times New Roman" w:cs="Times New Roman"/>
          <w:sz w:val="28"/>
          <w:szCs w:val="28"/>
        </w:rPr>
        <w:t>дірме сөздігі. – Алматы, 2017. –</w:t>
      </w:r>
      <w:r w:rsidR="00B3433B" w:rsidRPr="00CD690B">
        <w:rPr>
          <w:rFonts w:ascii="Times New Roman" w:eastAsiaTheme="minorEastAsia" w:hAnsi="Times New Roman" w:cs="Times New Roman"/>
          <w:sz w:val="28"/>
          <w:szCs w:val="28"/>
        </w:rPr>
        <w:t xml:space="preserve"> 658 б.</w:t>
      </w:r>
    </w:p>
    <w:p w14:paraId="123419B8" w14:textId="326AF998" w:rsidR="00B3433B" w:rsidRPr="00CD690B" w:rsidRDefault="00B3433B" w:rsidP="00EA5A0B">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Бизақов С., Болғанбаев Ә., Дәулетқұлов Ш. Қазақ тілінің синонимдер сөздігі. </w:t>
      </w:r>
      <w:r w:rsidR="004B0AD1"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Алматы: Арыс, 2005. </w:t>
      </w:r>
      <w:r w:rsidR="004B0AD1"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720 б.</w:t>
      </w:r>
    </w:p>
    <w:p w14:paraId="73CB6355" w14:textId="06A810BF" w:rsidR="00B3433B" w:rsidRPr="00CD690B" w:rsidRDefault="00EA5A0B" w:rsidP="00EA5A0B">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Nişanyan S. </w:t>
      </w:r>
      <w:r w:rsidR="00B3433B" w:rsidRPr="00CD690B">
        <w:rPr>
          <w:rFonts w:ascii="Times New Roman" w:eastAsiaTheme="minorEastAsia" w:hAnsi="Times New Roman" w:cs="Times New Roman"/>
          <w:sz w:val="28"/>
          <w:szCs w:val="28"/>
        </w:rPr>
        <w:t>Sözlerin Soyağacı: Çağdaş Türkçenin Etimolojik Sözlüğü</w:t>
      </w:r>
      <w:r w:rsidRPr="00CD690B">
        <w:rPr>
          <w:rFonts w:ascii="Times New Roman" w:eastAsiaTheme="minorEastAsia" w:hAnsi="Times New Roman" w:cs="Times New Roman"/>
          <w:sz w:val="28"/>
          <w:szCs w:val="28"/>
        </w:rPr>
        <w:t xml:space="preserve">. – </w:t>
      </w:r>
      <w:r w:rsidRPr="00CD690B">
        <w:rPr>
          <w:rStyle w:val="extendedtext-full"/>
          <w:rFonts w:ascii="Times New Roman" w:hAnsi="Times New Roman" w:cs="Times New Roman"/>
          <w:sz w:val="28"/>
          <w:szCs w:val="28"/>
        </w:rPr>
        <w:t>İstanbul,</w:t>
      </w:r>
      <w:r w:rsidRPr="00CD690B">
        <w:rPr>
          <w:rFonts w:ascii="Times New Roman" w:eastAsiaTheme="minorEastAsia" w:hAnsi="Times New Roman" w:cs="Times New Roman"/>
          <w:sz w:val="28"/>
          <w:szCs w:val="28"/>
        </w:rPr>
        <w:t xml:space="preserve"> </w:t>
      </w:r>
      <w:r w:rsidR="00B3433B" w:rsidRPr="00CD690B">
        <w:rPr>
          <w:rFonts w:ascii="Times New Roman" w:eastAsiaTheme="minorEastAsia" w:hAnsi="Times New Roman" w:cs="Times New Roman"/>
          <w:sz w:val="28"/>
          <w:szCs w:val="28"/>
        </w:rPr>
        <w:t>20</w:t>
      </w:r>
      <w:r w:rsidRPr="00CD690B">
        <w:rPr>
          <w:rFonts w:ascii="Times New Roman" w:eastAsiaTheme="minorEastAsia" w:hAnsi="Times New Roman" w:cs="Times New Roman"/>
          <w:sz w:val="28"/>
          <w:szCs w:val="28"/>
        </w:rPr>
        <w:t>1</w:t>
      </w:r>
      <w:r w:rsidR="00B3433B" w:rsidRPr="00CD690B">
        <w:rPr>
          <w:rFonts w:ascii="Times New Roman" w:eastAsiaTheme="minorEastAsia" w:hAnsi="Times New Roman" w:cs="Times New Roman"/>
          <w:sz w:val="28"/>
          <w:szCs w:val="28"/>
        </w:rPr>
        <w:t>2.</w:t>
      </w:r>
      <w:r w:rsidRPr="00CD690B">
        <w:rPr>
          <w:rFonts w:ascii="Times New Roman" w:eastAsiaTheme="minorEastAsia" w:hAnsi="Times New Roman" w:cs="Times New Roman"/>
          <w:sz w:val="28"/>
          <w:szCs w:val="28"/>
        </w:rPr>
        <w:t xml:space="preserve"> – 773 s.</w:t>
      </w:r>
    </w:p>
    <w:p w14:paraId="5CAEBC9F" w14:textId="727576FA"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Гюленсой Т. Түркиядағы түрікше сөздердің шығу тегі туралы. </w:t>
      </w:r>
      <w:r w:rsidR="00EA5A0B"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Анкара</w:t>
      </w:r>
      <w:r w:rsidR="00EA5A0B"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2007. – 149 б.</w:t>
      </w:r>
    </w:p>
    <w:p w14:paraId="36870CA2" w14:textId="69539711"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lang w:val="en-US"/>
        </w:rPr>
      </w:pPr>
      <w:r w:rsidRPr="00CD690B">
        <w:rPr>
          <w:rFonts w:ascii="Times New Roman" w:eastAsiaTheme="minorEastAsia" w:hAnsi="Times New Roman" w:cs="Times New Roman"/>
          <w:sz w:val="28"/>
          <w:szCs w:val="28"/>
        </w:rPr>
        <w:t>Sapir E. Language. – N.Y.: Har</w:t>
      </w:r>
      <w:r w:rsidRPr="00CD690B">
        <w:rPr>
          <w:rFonts w:ascii="Times New Roman" w:eastAsiaTheme="minorEastAsia" w:hAnsi="Times New Roman" w:cs="Times New Roman"/>
          <w:sz w:val="28"/>
          <w:szCs w:val="28"/>
          <w:lang w:val="en-US"/>
        </w:rPr>
        <w:t xml:space="preserve">court, Brace </w:t>
      </w:r>
      <w:r w:rsidRPr="00CD690B">
        <w:rPr>
          <w:rFonts w:ascii="Times New Roman" w:eastAsiaTheme="minorEastAsia" w:hAnsi="Times New Roman" w:cs="Times New Roman"/>
          <w:sz w:val="28"/>
          <w:szCs w:val="28"/>
        </w:rPr>
        <w:t>а</w:t>
      </w:r>
      <w:r w:rsidRPr="00CD690B">
        <w:rPr>
          <w:rFonts w:ascii="Times New Roman" w:eastAsiaTheme="minorEastAsia" w:hAnsi="Times New Roman" w:cs="Times New Roman"/>
          <w:sz w:val="28"/>
          <w:szCs w:val="28"/>
          <w:lang w:val="en-US"/>
        </w:rPr>
        <w:t xml:space="preserve">. co., 1921. – 258 p. </w:t>
      </w:r>
    </w:p>
    <w:p w14:paraId="75FC79C4" w14:textId="19E38F8F"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Қайдар</w:t>
      </w:r>
      <w:r w:rsidRPr="00CD690B">
        <w:rPr>
          <w:rFonts w:ascii="Times New Roman" w:eastAsiaTheme="minorEastAsia" w:hAnsi="Times New Roman" w:cs="Times New Roman"/>
          <w:sz w:val="28"/>
          <w:szCs w:val="28"/>
          <w:lang w:val="en-US"/>
        </w:rPr>
        <w:t xml:space="preserve"> </w:t>
      </w:r>
      <w:r w:rsidRPr="00CD690B">
        <w:rPr>
          <w:rFonts w:ascii="Times New Roman" w:eastAsiaTheme="minorEastAsia" w:hAnsi="Times New Roman" w:cs="Times New Roman"/>
          <w:sz w:val="28"/>
          <w:szCs w:val="28"/>
        </w:rPr>
        <w:t>А</w:t>
      </w:r>
      <w:r w:rsidRPr="00CD690B">
        <w:rPr>
          <w:rFonts w:ascii="Times New Roman" w:eastAsiaTheme="minorEastAsia" w:hAnsi="Times New Roman" w:cs="Times New Roman"/>
          <w:sz w:val="28"/>
          <w:szCs w:val="28"/>
          <w:lang w:val="en-US"/>
        </w:rPr>
        <w:t xml:space="preserve">. </w:t>
      </w:r>
      <w:r w:rsidRPr="00CD690B">
        <w:rPr>
          <w:rFonts w:ascii="Times New Roman" w:eastAsiaTheme="minorEastAsia" w:hAnsi="Times New Roman" w:cs="Times New Roman"/>
          <w:sz w:val="28"/>
          <w:szCs w:val="28"/>
        </w:rPr>
        <w:t>Қазақтар</w:t>
      </w:r>
      <w:r w:rsidRPr="00CD690B">
        <w:rPr>
          <w:rFonts w:ascii="Times New Roman" w:eastAsiaTheme="minorEastAsia" w:hAnsi="Times New Roman" w:cs="Times New Roman"/>
          <w:sz w:val="28"/>
          <w:szCs w:val="28"/>
          <w:lang w:val="en-US"/>
        </w:rPr>
        <w:t xml:space="preserve"> </w:t>
      </w:r>
      <w:r w:rsidRPr="00CD690B">
        <w:rPr>
          <w:rFonts w:ascii="Times New Roman" w:eastAsiaTheme="minorEastAsia" w:hAnsi="Times New Roman" w:cs="Times New Roman"/>
          <w:sz w:val="28"/>
          <w:szCs w:val="28"/>
        </w:rPr>
        <w:t>ана</w:t>
      </w:r>
      <w:r w:rsidRPr="00CD690B">
        <w:rPr>
          <w:rFonts w:ascii="Times New Roman" w:eastAsiaTheme="minorEastAsia" w:hAnsi="Times New Roman" w:cs="Times New Roman"/>
          <w:sz w:val="28"/>
          <w:szCs w:val="28"/>
          <w:lang w:val="en-US"/>
        </w:rPr>
        <w:t xml:space="preserve"> </w:t>
      </w:r>
      <w:r w:rsidRPr="00CD690B">
        <w:rPr>
          <w:rFonts w:ascii="Times New Roman" w:eastAsiaTheme="minorEastAsia" w:hAnsi="Times New Roman" w:cs="Times New Roman"/>
          <w:sz w:val="28"/>
          <w:szCs w:val="28"/>
        </w:rPr>
        <w:t>тілі</w:t>
      </w:r>
      <w:r w:rsidRPr="00CD690B">
        <w:rPr>
          <w:rFonts w:ascii="Times New Roman" w:eastAsiaTheme="minorEastAsia" w:hAnsi="Times New Roman" w:cs="Times New Roman"/>
          <w:sz w:val="28"/>
          <w:szCs w:val="28"/>
          <w:lang w:val="en-US"/>
        </w:rPr>
        <w:t xml:space="preserve"> </w:t>
      </w:r>
      <w:r w:rsidRPr="00CD690B">
        <w:rPr>
          <w:rFonts w:ascii="Times New Roman" w:eastAsiaTheme="minorEastAsia" w:hAnsi="Times New Roman" w:cs="Times New Roman"/>
          <w:sz w:val="28"/>
          <w:szCs w:val="28"/>
        </w:rPr>
        <w:t>әлемінде</w:t>
      </w:r>
      <w:r w:rsidR="00EA5A0B" w:rsidRPr="00CD690B">
        <w:rPr>
          <w:rFonts w:ascii="Times New Roman" w:eastAsiaTheme="minorEastAsia" w:hAnsi="Times New Roman" w:cs="Times New Roman"/>
          <w:sz w:val="28"/>
          <w:szCs w:val="28"/>
          <w:lang w:val="en-US"/>
        </w:rPr>
        <w:t>:</w:t>
      </w:r>
      <w:r w:rsidRPr="00CD690B">
        <w:rPr>
          <w:rFonts w:ascii="Times New Roman" w:eastAsiaTheme="minorEastAsia" w:hAnsi="Times New Roman" w:cs="Times New Roman"/>
          <w:sz w:val="28"/>
          <w:szCs w:val="28"/>
          <w:lang w:val="en-US"/>
        </w:rPr>
        <w:t xml:space="preserve"> </w:t>
      </w:r>
      <w:r w:rsidR="00EA5A0B" w:rsidRPr="00CD690B">
        <w:rPr>
          <w:rFonts w:ascii="Times New Roman" w:eastAsiaTheme="minorEastAsia" w:hAnsi="Times New Roman" w:cs="Times New Roman"/>
          <w:sz w:val="28"/>
          <w:szCs w:val="28"/>
        </w:rPr>
        <w:t>э</w:t>
      </w:r>
      <w:r w:rsidRPr="00CD690B">
        <w:rPr>
          <w:rFonts w:ascii="Times New Roman" w:eastAsiaTheme="minorEastAsia" w:hAnsi="Times New Roman" w:cs="Times New Roman"/>
          <w:sz w:val="28"/>
          <w:szCs w:val="28"/>
        </w:rPr>
        <w:t>тноли</w:t>
      </w:r>
      <w:r w:rsidR="00EA5A0B" w:rsidRPr="00CD690B">
        <w:rPr>
          <w:rFonts w:ascii="Times New Roman" w:eastAsiaTheme="minorEastAsia" w:hAnsi="Times New Roman" w:cs="Times New Roman"/>
          <w:sz w:val="28"/>
          <w:szCs w:val="28"/>
        </w:rPr>
        <w:t>нгвист</w:t>
      </w:r>
      <w:r w:rsidR="00EA5A0B" w:rsidRPr="00CD690B">
        <w:rPr>
          <w:rFonts w:ascii="Times New Roman" w:eastAsiaTheme="minorEastAsia" w:hAnsi="Times New Roman" w:cs="Times New Roman"/>
          <w:sz w:val="28"/>
          <w:szCs w:val="28"/>
          <w:lang w:val="en-US"/>
        </w:rPr>
        <w:t>.</w:t>
      </w:r>
      <w:r w:rsidR="00EA5A0B" w:rsidRPr="00CD690B">
        <w:rPr>
          <w:rFonts w:ascii="Times New Roman" w:eastAsiaTheme="minorEastAsia" w:hAnsi="Times New Roman" w:cs="Times New Roman"/>
          <w:sz w:val="28"/>
          <w:szCs w:val="28"/>
        </w:rPr>
        <w:t xml:space="preserve"> сөздік.</w:t>
      </w:r>
      <w:r w:rsidRPr="00CD690B">
        <w:rPr>
          <w:rFonts w:ascii="Times New Roman" w:eastAsiaTheme="minorEastAsia" w:hAnsi="Times New Roman" w:cs="Times New Roman"/>
          <w:sz w:val="28"/>
          <w:szCs w:val="28"/>
        </w:rPr>
        <w:t xml:space="preserve"> – Алматы: Дайк Пресс, 2009. </w:t>
      </w:r>
      <w:r w:rsidR="00EA5A0B" w:rsidRPr="00CD690B">
        <w:rPr>
          <w:rFonts w:ascii="Times New Roman" w:eastAsiaTheme="minorEastAsia" w:hAnsi="Times New Roman" w:cs="Times New Roman"/>
          <w:sz w:val="28"/>
          <w:szCs w:val="28"/>
        </w:rPr>
        <w:t xml:space="preserve">– Т. 1. </w:t>
      </w:r>
      <w:r w:rsidRPr="00CD690B">
        <w:rPr>
          <w:rFonts w:ascii="Times New Roman" w:eastAsiaTheme="minorEastAsia" w:hAnsi="Times New Roman" w:cs="Times New Roman"/>
          <w:sz w:val="28"/>
          <w:szCs w:val="28"/>
        </w:rPr>
        <w:t>– 780 б.</w:t>
      </w:r>
    </w:p>
    <w:p w14:paraId="71D84903" w14:textId="46BB1262" w:rsidR="00B3433B" w:rsidRPr="00CD690B" w:rsidRDefault="00B3433B" w:rsidP="003045C8">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Ақмұқанова Б. Сөзбасы. Қазақтың мақал-мәтелдері. –</w:t>
      </w:r>
      <w:r w:rsidR="00EA5A0B"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Алматы</w:t>
      </w:r>
      <w:r w:rsidR="00EA5A0B"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1950. </w:t>
      </w:r>
      <w:r w:rsidR="00EA5A0B"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104 б.</w:t>
      </w:r>
    </w:p>
    <w:p w14:paraId="1175FF30" w14:textId="16E3733A" w:rsidR="00B3433B" w:rsidRPr="00CD690B" w:rsidRDefault="00B3433B" w:rsidP="003045C8">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Çobanoğlu</w:t>
      </w:r>
      <w:r w:rsidR="00EA5A0B" w:rsidRPr="00CD690B">
        <w:rPr>
          <w:rFonts w:ascii="Times New Roman" w:eastAsiaTheme="minorEastAsia" w:hAnsi="Times New Roman" w:cs="Times New Roman"/>
          <w:sz w:val="28"/>
          <w:szCs w:val="28"/>
        </w:rPr>
        <w:t xml:space="preserve"> Ö.</w:t>
      </w:r>
      <w:r w:rsidRPr="00CD690B">
        <w:rPr>
          <w:rFonts w:ascii="Times New Roman" w:eastAsiaTheme="minorEastAsia" w:hAnsi="Times New Roman" w:cs="Times New Roman"/>
          <w:sz w:val="28"/>
          <w:szCs w:val="28"/>
        </w:rPr>
        <w:t xml:space="preserve"> Türk Dünyası </w:t>
      </w:r>
      <w:r w:rsidR="00EA5A0B" w:rsidRPr="00CD690B">
        <w:rPr>
          <w:rFonts w:ascii="Times New Roman" w:eastAsiaTheme="minorEastAsia" w:hAnsi="Times New Roman" w:cs="Times New Roman"/>
          <w:sz w:val="28"/>
          <w:szCs w:val="28"/>
        </w:rPr>
        <w:t xml:space="preserve">ortak atasözleri sözlüğü. – </w:t>
      </w:r>
      <w:r w:rsidRPr="00CD690B">
        <w:rPr>
          <w:rFonts w:ascii="Times New Roman" w:eastAsiaTheme="minorEastAsia" w:hAnsi="Times New Roman" w:cs="Times New Roman"/>
          <w:sz w:val="28"/>
          <w:szCs w:val="28"/>
        </w:rPr>
        <w:t>Ankara, 2004</w:t>
      </w:r>
      <w:r w:rsidR="00EA5A0B"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w:t>
      </w:r>
      <w:r w:rsidR="00EA5A0B"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511 s.</w:t>
      </w:r>
    </w:p>
    <w:p w14:paraId="76CB9B18" w14:textId="2ADB3B43" w:rsidR="00B3433B" w:rsidRPr="00CD690B" w:rsidRDefault="00B3433B" w:rsidP="003045C8">
      <w:pPr>
        <w:numPr>
          <w:ilvl w:val="0"/>
          <w:numId w:val="2"/>
        </w:numPr>
        <w:tabs>
          <w:tab w:val="left" w:pos="142"/>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Адамбаев Б. Халық даналығы. </w:t>
      </w:r>
      <w:r w:rsidR="00EA5A0B"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Алматы: Мектеп,</w:t>
      </w:r>
      <w:r w:rsidRPr="00CD690B">
        <w:t xml:space="preserve"> </w:t>
      </w:r>
      <w:r w:rsidRPr="00CD690B">
        <w:rPr>
          <w:rFonts w:ascii="Times New Roman" w:eastAsiaTheme="minorEastAsia" w:hAnsi="Times New Roman" w:cs="Times New Roman"/>
          <w:sz w:val="28"/>
          <w:szCs w:val="28"/>
        </w:rPr>
        <w:t>1976. – 168 б.</w:t>
      </w:r>
    </w:p>
    <w:p w14:paraId="7C09CC92" w14:textId="01B94871"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lang w:val="en-US"/>
        </w:rPr>
      </w:pPr>
      <w:r w:rsidRPr="00CD690B">
        <w:rPr>
          <w:rFonts w:ascii="Times New Roman" w:eastAsiaTheme="minorEastAsia" w:hAnsi="Times New Roman" w:cs="Times New Roman"/>
          <w:sz w:val="28"/>
          <w:szCs w:val="28"/>
          <w:lang w:val="en-US"/>
        </w:rPr>
        <w:t>Qorkmaz</w:t>
      </w:r>
      <w:r w:rsidR="00EA5A0B" w:rsidRPr="00CD690B">
        <w:rPr>
          <w:rFonts w:ascii="Times New Roman" w:eastAsiaTheme="minorEastAsia" w:hAnsi="Times New Roman" w:cs="Times New Roman"/>
          <w:sz w:val="28"/>
          <w:szCs w:val="28"/>
          <w:lang w:val="en-US"/>
        </w:rPr>
        <w:t xml:space="preserve"> Z</w:t>
      </w:r>
      <w:r w:rsidRPr="00CD690B">
        <w:rPr>
          <w:rFonts w:ascii="Times New Roman" w:eastAsiaTheme="minorEastAsia" w:hAnsi="Times New Roman" w:cs="Times New Roman"/>
          <w:sz w:val="28"/>
          <w:szCs w:val="28"/>
          <w:lang w:val="en-US"/>
        </w:rPr>
        <w:t>.</w:t>
      </w:r>
      <w:r w:rsidR="00EA5A0B" w:rsidRPr="00CD690B">
        <w:rPr>
          <w:rFonts w:ascii="Times New Roman" w:eastAsiaTheme="minorEastAsia" w:hAnsi="Times New Roman" w:cs="Times New Roman"/>
          <w:sz w:val="28"/>
          <w:szCs w:val="28"/>
          <w:lang w:val="en-US"/>
        </w:rPr>
        <w:t xml:space="preserve"> </w:t>
      </w:r>
      <w:r w:rsidRPr="00CD690B">
        <w:rPr>
          <w:rFonts w:ascii="Times New Roman" w:eastAsiaTheme="minorEastAsia" w:hAnsi="Times New Roman" w:cs="Times New Roman"/>
          <w:sz w:val="28"/>
          <w:szCs w:val="28"/>
          <w:lang w:val="en-US"/>
        </w:rPr>
        <w:t>Qramer terimleri sözlügü</w:t>
      </w:r>
      <w:r w:rsidRPr="00CD690B">
        <w:rPr>
          <w:rFonts w:ascii="Times New Roman" w:eastAsiaTheme="minorEastAsia" w:hAnsi="Times New Roman" w:cs="Times New Roman"/>
          <w:sz w:val="28"/>
          <w:szCs w:val="28"/>
        </w:rPr>
        <w:t xml:space="preserve">. – </w:t>
      </w:r>
      <w:r w:rsidRPr="00CD690B">
        <w:rPr>
          <w:rFonts w:ascii="Times New Roman" w:eastAsiaTheme="minorEastAsia" w:hAnsi="Times New Roman" w:cs="Times New Roman"/>
          <w:sz w:val="28"/>
          <w:szCs w:val="28"/>
          <w:lang w:val="en-US"/>
        </w:rPr>
        <w:t>Ankara</w:t>
      </w:r>
      <w:r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lang w:val="en-US"/>
        </w:rPr>
        <w:t>1992.</w:t>
      </w:r>
      <w:r w:rsidRPr="00CD690B">
        <w:rPr>
          <w:rFonts w:ascii="Times New Roman" w:eastAsiaTheme="minorEastAsia" w:hAnsi="Times New Roman" w:cs="Times New Roman"/>
          <w:sz w:val="28"/>
          <w:szCs w:val="28"/>
        </w:rPr>
        <w:t xml:space="preserve"> – 212 б.</w:t>
      </w:r>
    </w:p>
    <w:p w14:paraId="1EF9E9C3" w14:textId="00307E40"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Пермяков Г.Л. Основы структурной паремиологии. – М</w:t>
      </w:r>
      <w:r w:rsidR="00EA5A0B"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xml:space="preserve">: Наука, 1988. – 235 с. </w:t>
      </w:r>
    </w:p>
    <w:p w14:paraId="7489A6E4" w14:textId="3529C702" w:rsidR="00B3433B" w:rsidRPr="00CD690B" w:rsidRDefault="00EA5A0B" w:rsidP="00EA5A0B">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Gürsu U. Kazak türkçesi</w:t>
      </w:r>
      <w:r w:rsidR="00B3433B" w:rsidRPr="00CD690B">
        <w:rPr>
          <w:rFonts w:ascii="Times New Roman" w:eastAsiaTheme="minorEastAsia" w:hAnsi="Times New Roman" w:cs="Times New Roman"/>
          <w:sz w:val="28"/>
          <w:szCs w:val="28"/>
        </w:rPr>
        <w:t>ndeki ve türkiye türkçesindeki atasözlerinin Karşilaştirmali biçimde incelenmesi</w:t>
      </w:r>
      <w:r w:rsidRPr="00CD690B">
        <w:rPr>
          <w:rFonts w:ascii="Times New Roman" w:eastAsiaTheme="minorEastAsia" w:hAnsi="Times New Roman" w:cs="Times New Roman"/>
          <w:sz w:val="28"/>
          <w:szCs w:val="28"/>
        </w:rPr>
        <w:t xml:space="preserve">. – </w:t>
      </w:r>
      <w:r w:rsidRPr="00CD690B">
        <w:rPr>
          <w:rStyle w:val="extendedtext-full"/>
          <w:rFonts w:ascii="Times New Roman" w:hAnsi="Times New Roman" w:cs="Times New Roman"/>
          <w:sz w:val="28"/>
          <w:szCs w:val="28"/>
        </w:rPr>
        <w:t xml:space="preserve">İstanbul, </w:t>
      </w:r>
      <w:r w:rsidR="00B3433B" w:rsidRPr="00CD690B">
        <w:rPr>
          <w:rFonts w:ascii="Times New Roman" w:eastAsiaTheme="minorEastAsia" w:hAnsi="Times New Roman" w:cs="Times New Roman"/>
          <w:sz w:val="28"/>
          <w:szCs w:val="28"/>
        </w:rPr>
        <w:t>2009</w:t>
      </w:r>
      <w:r w:rsidRPr="00CD690B">
        <w:rPr>
          <w:rFonts w:ascii="Times New Roman" w:eastAsiaTheme="minorEastAsia" w:hAnsi="Times New Roman" w:cs="Times New Roman"/>
          <w:sz w:val="28"/>
          <w:szCs w:val="28"/>
        </w:rPr>
        <w:t>. – 1591 s.</w:t>
      </w:r>
    </w:p>
    <w:p w14:paraId="5FD47CDA" w14:textId="77777777"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Қашқари М. Түбі бір түркі тілі («Диуани лұғат ат-түрк»). – Алматы: Ана тілі, 1993. – 192 б. </w:t>
      </w:r>
    </w:p>
    <w:p w14:paraId="75C69321" w14:textId="6E335ADE" w:rsidR="00B3433B" w:rsidRPr="00CD690B" w:rsidRDefault="00091671"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Style w:val="extendedtext-full"/>
          <w:rFonts w:ascii="Times New Roman" w:hAnsi="Times New Roman" w:cs="Times New Roman"/>
          <w:bCs/>
          <w:sz w:val="28"/>
          <w:szCs w:val="28"/>
        </w:rPr>
        <w:t>Қорқыт</w:t>
      </w:r>
      <w:r w:rsidRPr="00CD690B">
        <w:rPr>
          <w:rStyle w:val="extendedtext-full"/>
          <w:rFonts w:ascii="Times New Roman" w:hAnsi="Times New Roman" w:cs="Times New Roman"/>
          <w:sz w:val="28"/>
          <w:szCs w:val="28"/>
        </w:rPr>
        <w:t xml:space="preserve"> </w:t>
      </w:r>
      <w:r w:rsidRPr="00CD690B">
        <w:rPr>
          <w:rStyle w:val="extendedtext-full"/>
          <w:rFonts w:ascii="Times New Roman" w:hAnsi="Times New Roman" w:cs="Times New Roman"/>
          <w:bCs/>
          <w:sz w:val="28"/>
          <w:szCs w:val="28"/>
        </w:rPr>
        <w:t>ата</w:t>
      </w:r>
      <w:r w:rsidRPr="00CD690B">
        <w:rPr>
          <w:rStyle w:val="extendedtext-full"/>
          <w:rFonts w:ascii="Times New Roman" w:hAnsi="Times New Roman" w:cs="Times New Roman"/>
          <w:sz w:val="28"/>
          <w:szCs w:val="28"/>
        </w:rPr>
        <w:t xml:space="preserve"> </w:t>
      </w:r>
      <w:r w:rsidRPr="00CD690B">
        <w:rPr>
          <w:rStyle w:val="extendedtext-full"/>
          <w:rFonts w:ascii="Times New Roman" w:hAnsi="Times New Roman" w:cs="Times New Roman"/>
          <w:bCs/>
          <w:sz w:val="28"/>
          <w:szCs w:val="28"/>
        </w:rPr>
        <w:t>кітабы</w:t>
      </w:r>
      <w:r w:rsidRPr="00CD690B">
        <w:rPr>
          <w:rStyle w:val="extendedtext-full"/>
          <w:rFonts w:ascii="Times New Roman" w:hAnsi="Times New Roman" w:cs="Times New Roman"/>
          <w:sz w:val="28"/>
          <w:szCs w:val="28"/>
        </w:rPr>
        <w:t xml:space="preserve"> / түрік тіл. аудар. Б. Ысқақов. – </w:t>
      </w:r>
      <w:r w:rsidRPr="00CD690B">
        <w:rPr>
          <w:rStyle w:val="extendedtext-full"/>
          <w:rFonts w:ascii="Times New Roman" w:hAnsi="Times New Roman" w:cs="Times New Roman"/>
          <w:bCs/>
          <w:sz w:val="28"/>
          <w:szCs w:val="28"/>
        </w:rPr>
        <w:t>Алматы</w:t>
      </w:r>
      <w:r w:rsidRPr="00CD690B">
        <w:rPr>
          <w:rStyle w:val="extendedtext-full"/>
          <w:rFonts w:ascii="Times New Roman" w:hAnsi="Times New Roman" w:cs="Times New Roman"/>
          <w:sz w:val="28"/>
          <w:szCs w:val="28"/>
        </w:rPr>
        <w:t>: Жазушы, 1994. – 160 б.</w:t>
      </w:r>
    </w:p>
    <w:p w14:paraId="5E075452" w14:textId="2EB00DF9" w:rsidR="00B3433B" w:rsidRPr="00CD690B" w:rsidRDefault="00563563"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Баласағұн Ж. </w:t>
      </w:r>
      <w:r w:rsidR="00B3433B" w:rsidRPr="00CD690B">
        <w:rPr>
          <w:rFonts w:ascii="Times New Roman" w:eastAsiaTheme="minorEastAsia" w:hAnsi="Times New Roman" w:cs="Times New Roman"/>
          <w:sz w:val="28"/>
          <w:szCs w:val="28"/>
        </w:rPr>
        <w:t xml:space="preserve">Құтадғу білік. </w:t>
      </w:r>
      <w:r w:rsidRPr="00CD690B">
        <w:rPr>
          <w:rFonts w:ascii="Times New Roman" w:eastAsiaTheme="minorEastAsia" w:hAnsi="Times New Roman" w:cs="Times New Roman"/>
          <w:sz w:val="28"/>
          <w:szCs w:val="28"/>
        </w:rPr>
        <w:t xml:space="preserve">– </w:t>
      </w:r>
      <w:r w:rsidR="00B3433B" w:rsidRPr="00CD690B">
        <w:rPr>
          <w:rFonts w:ascii="Times New Roman" w:eastAsiaTheme="minorEastAsia" w:hAnsi="Times New Roman" w:cs="Times New Roman"/>
          <w:sz w:val="28"/>
          <w:szCs w:val="28"/>
        </w:rPr>
        <w:t>Алматы</w:t>
      </w:r>
      <w:r w:rsidRPr="00CD690B">
        <w:rPr>
          <w:rFonts w:ascii="Times New Roman" w:eastAsiaTheme="minorEastAsia" w:hAnsi="Times New Roman" w:cs="Times New Roman"/>
          <w:sz w:val="28"/>
          <w:szCs w:val="28"/>
        </w:rPr>
        <w:t>:</w:t>
      </w:r>
      <w:r w:rsidR="00B3433B"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 xml:space="preserve">Тұран баспасы, </w:t>
      </w:r>
      <w:r w:rsidR="00B3433B" w:rsidRPr="00CD690B">
        <w:rPr>
          <w:rFonts w:ascii="Times New Roman" w:eastAsiaTheme="minorEastAsia" w:hAnsi="Times New Roman" w:cs="Times New Roman"/>
          <w:sz w:val="28"/>
          <w:szCs w:val="28"/>
        </w:rPr>
        <w:t>2004</w:t>
      </w:r>
      <w:r w:rsidRPr="00CD690B">
        <w:rPr>
          <w:rFonts w:ascii="Times New Roman" w:eastAsiaTheme="minorEastAsia" w:hAnsi="Times New Roman" w:cs="Times New Roman"/>
          <w:sz w:val="28"/>
          <w:szCs w:val="28"/>
        </w:rPr>
        <w:t>. – 200 б.</w:t>
      </w:r>
      <w:r w:rsidR="00B3433B" w:rsidRPr="00CD690B">
        <w:rPr>
          <w:rFonts w:ascii="Times New Roman" w:eastAsiaTheme="minorEastAsia" w:hAnsi="Times New Roman" w:cs="Times New Roman"/>
          <w:sz w:val="28"/>
          <w:szCs w:val="28"/>
        </w:rPr>
        <w:t xml:space="preserve"> </w:t>
      </w:r>
    </w:p>
    <w:p w14:paraId="5A3AA707" w14:textId="0AE8C50C"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Пермяков Г.Л. Основы структурной паремиологии. – М</w:t>
      </w:r>
      <w:r w:rsidR="00563563"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Наука, 1988. – 235 с.</w:t>
      </w:r>
    </w:p>
    <w:p w14:paraId="17269E33" w14:textId="066BB4C8" w:rsidR="00B3433B" w:rsidRPr="00CD690B" w:rsidRDefault="00B3433B" w:rsidP="001870D9">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Кульбаева Б.Т. Универсальные и национальные особенности языковой картины мира</w:t>
      </w:r>
      <w:r w:rsidR="00091671"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 xml:space="preserve"> Социально-экономические и технические системы: исследование, проектирование, оптимизация. </w:t>
      </w:r>
      <w:r w:rsidR="00091671" w:rsidRPr="00CD690B">
        <w:rPr>
          <w:rFonts w:ascii="Times New Roman" w:eastAsiaTheme="minorEastAsia" w:hAnsi="Times New Roman" w:cs="Times New Roman"/>
          <w:sz w:val="28"/>
          <w:szCs w:val="28"/>
          <w:lang w:val="ru-RU"/>
        </w:rPr>
        <w:t xml:space="preserve">– 2015. – </w:t>
      </w:r>
      <w:r w:rsidRPr="00CD690B">
        <w:rPr>
          <w:rFonts w:ascii="Times New Roman" w:eastAsiaTheme="minorEastAsia" w:hAnsi="Times New Roman" w:cs="Times New Roman"/>
          <w:sz w:val="28"/>
          <w:szCs w:val="28"/>
        </w:rPr>
        <w:t xml:space="preserve">№4(67). </w:t>
      </w:r>
      <w:r w:rsidR="00091671"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С</w:t>
      </w:r>
      <w:r w:rsidR="00091671"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 xml:space="preserve"> 141</w:t>
      </w:r>
      <w:r w:rsidR="00091671" w:rsidRPr="00CD690B">
        <w:rPr>
          <w:rFonts w:ascii="Times New Roman" w:eastAsiaTheme="minorEastAsia" w:hAnsi="Times New Roman" w:cs="Times New Roman"/>
          <w:sz w:val="28"/>
          <w:szCs w:val="28"/>
          <w:lang w:val="ru-RU"/>
        </w:rPr>
        <w:t>-152</w:t>
      </w:r>
      <w:r w:rsidRPr="00CD690B">
        <w:rPr>
          <w:rFonts w:ascii="Times New Roman" w:eastAsiaTheme="minorEastAsia" w:hAnsi="Times New Roman" w:cs="Times New Roman"/>
          <w:sz w:val="28"/>
          <w:szCs w:val="28"/>
        </w:rPr>
        <w:t>.</w:t>
      </w:r>
    </w:p>
    <w:p w14:paraId="3F8FB829" w14:textId="46D74403" w:rsidR="00B3433B" w:rsidRPr="00CD690B" w:rsidRDefault="00B3433B" w:rsidP="001870D9">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Иманқұлова М.А. Қазақ тіл біліміндегі таным теориясының ғылыми-әдістемелік негіздері (А. Байтұрсынұлы, Қ. Жұбанов, С. Аманжолов зерттеулері бойынша)</w:t>
      </w:r>
      <w:r w:rsidR="00091671" w:rsidRPr="00CD690B">
        <w:rPr>
          <w:rFonts w:ascii="Times New Roman" w:eastAsiaTheme="minorEastAsia" w:hAnsi="Times New Roman" w:cs="Times New Roman"/>
          <w:sz w:val="28"/>
          <w:szCs w:val="28"/>
        </w:rPr>
        <w:t xml:space="preserve">: </w:t>
      </w:r>
      <w:r w:rsidR="00091671" w:rsidRPr="00CD690B">
        <w:rPr>
          <w:rFonts w:ascii="Times New Roman" w:eastAsia="Times New Roman" w:hAnsi="Times New Roman" w:cs="Times New Roman"/>
          <w:kern w:val="0"/>
          <w:sz w:val="28"/>
          <w:szCs w:val="28"/>
          <w:lang w:eastAsia="ru-RU"/>
        </w:rPr>
        <w:t xml:space="preserve">6D011700: </w:t>
      </w:r>
      <w:r w:rsidRPr="00CD690B">
        <w:rPr>
          <w:rFonts w:ascii="Times New Roman" w:eastAsiaTheme="minorEastAsia" w:hAnsi="Times New Roman" w:cs="Times New Roman"/>
          <w:sz w:val="28"/>
          <w:szCs w:val="28"/>
        </w:rPr>
        <w:t>док</w:t>
      </w:r>
      <w:r w:rsidR="00091671"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PhD</w:t>
      </w:r>
      <w:r w:rsidR="00091671" w:rsidRPr="00CD690B">
        <w:rPr>
          <w:rFonts w:ascii="Times New Roman" w:eastAsiaTheme="minorEastAsia" w:hAnsi="Times New Roman" w:cs="Times New Roman"/>
          <w:sz w:val="28"/>
          <w:szCs w:val="28"/>
        </w:rPr>
        <w:t>. …</w:t>
      </w:r>
      <w:r w:rsidRPr="00CD690B">
        <w:rPr>
          <w:rFonts w:ascii="Times New Roman" w:eastAsiaTheme="minorEastAsia" w:hAnsi="Times New Roman" w:cs="Times New Roman"/>
          <w:sz w:val="28"/>
          <w:szCs w:val="28"/>
        </w:rPr>
        <w:t xml:space="preserve"> дис. </w:t>
      </w:r>
      <w:r w:rsidR="00091671" w:rsidRPr="00CD690B">
        <w:rPr>
          <w:rFonts w:ascii="Times New Roman" w:eastAsiaTheme="minorEastAsia" w:hAnsi="Times New Roman" w:cs="Times New Roman"/>
          <w:sz w:val="28"/>
          <w:szCs w:val="28"/>
        </w:rPr>
        <w:t>– Алматы, 2016. – 156 б.</w:t>
      </w:r>
    </w:p>
    <w:p w14:paraId="0798C820" w14:textId="454FBD97" w:rsidR="00B3433B" w:rsidRPr="00CD690B" w:rsidRDefault="00B3433B" w:rsidP="001870D9">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Жұртбай Т.</w:t>
      </w:r>
      <w:r w:rsidR="00091671"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Қатын» мен «әйелдің» айырмашылығы неде?</w:t>
      </w:r>
      <w:r w:rsidR="00091671"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w:t>
      </w:r>
      <w:r w:rsidR="00091671"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Қазақ үні</w:t>
      </w:r>
      <w:r w:rsidR="00091671" w:rsidRPr="00CD690B">
        <w:rPr>
          <w:rFonts w:ascii="Times New Roman" w:eastAsiaTheme="minorEastAsia" w:hAnsi="Times New Roman" w:cs="Times New Roman"/>
          <w:sz w:val="28"/>
          <w:szCs w:val="28"/>
        </w:rPr>
        <w:t xml:space="preserve">. – 2016, </w:t>
      </w:r>
      <w:r w:rsidRPr="00CD690B">
        <w:rPr>
          <w:rFonts w:ascii="Times New Roman" w:eastAsiaTheme="minorEastAsia" w:hAnsi="Times New Roman" w:cs="Times New Roman"/>
          <w:sz w:val="28"/>
          <w:szCs w:val="28"/>
        </w:rPr>
        <w:t>шілде</w:t>
      </w:r>
      <w:r w:rsidR="00091671" w:rsidRPr="00CD690B">
        <w:rPr>
          <w:rFonts w:ascii="Times New Roman" w:eastAsiaTheme="minorEastAsia" w:hAnsi="Times New Roman" w:cs="Times New Roman"/>
          <w:sz w:val="28"/>
          <w:szCs w:val="28"/>
        </w:rPr>
        <w:t xml:space="preserve"> – 6</w:t>
      </w:r>
      <w:r w:rsidRPr="00CD690B">
        <w:rPr>
          <w:rFonts w:ascii="Times New Roman" w:eastAsiaTheme="minorEastAsia" w:hAnsi="Times New Roman" w:cs="Times New Roman"/>
          <w:sz w:val="28"/>
          <w:szCs w:val="28"/>
        </w:rPr>
        <w:t>.</w:t>
      </w:r>
    </w:p>
    <w:p w14:paraId="5D89C076" w14:textId="106C2F3D" w:rsidR="00C11F92" w:rsidRPr="00CD690B" w:rsidRDefault="00C11F92" w:rsidP="00091671">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Aksoy Ö. A. Atasözleri ve Deyimler Sözlüğü. – İstanbul, 1993. – 219 </w:t>
      </w:r>
      <w:r w:rsidRPr="00CD690B">
        <w:rPr>
          <w:rFonts w:ascii="Times New Roman" w:eastAsiaTheme="minorEastAsia" w:hAnsi="Times New Roman" w:cs="Times New Roman"/>
          <w:sz w:val="28"/>
          <w:szCs w:val="28"/>
          <w:lang w:val="en-US"/>
        </w:rPr>
        <w:t>s.</w:t>
      </w:r>
    </w:p>
    <w:p w14:paraId="0B423531" w14:textId="58349AFF" w:rsidR="00B3433B" w:rsidRPr="00CD690B" w:rsidRDefault="00563563" w:rsidP="00091671">
      <w:pPr>
        <w:pStyle w:val="a3"/>
        <w:numPr>
          <w:ilvl w:val="0"/>
          <w:numId w:val="2"/>
        </w:numPr>
        <w:tabs>
          <w:tab w:val="left" w:pos="1134"/>
        </w:tabs>
        <w:spacing w:after="0" w:line="240" w:lineRule="auto"/>
        <w:ind w:left="0" w:firstLine="709"/>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Қазақ мақал-мәтелдері / құраст</w:t>
      </w:r>
      <w:r w:rsidR="00091671"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Ө. Тұрманжанов, К. Ахметбекұлы. </w:t>
      </w:r>
      <w:r w:rsidR="00091671"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Алматы: Қазақстан, 2008. </w:t>
      </w:r>
      <w:r w:rsidR="00091671"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208 б</w:t>
      </w:r>
      <w:r w:rsidR="00B3433B" w:rsidRPr="00CD690B">
        <w:rPr>
          <w:rFonts w:ascii="Times New Roman" w:eastAsiaTheme="minorEastAsia" w:hAnsi="Times New Roman" w:cs="Times New Roman"/>
          <w:sz w:val="28"/>
          <w:szCs w:val="28"/>
        </w:rPr>
        <w:t xml:space="preserve">. </w:t>
      </w:r>
    </w:p>
    <w:p w14:paraId="2DBF35BC" w14:textId="771BC3A8" w:rsidR="00B3433B" w:rsidRPr="00CD690B" w:rsidRDefault="00091671" w:rsidP="00091671">
      <w:pPr>
        <w:pStyle w:val="a3"/>
        <w:numPr>
          <w:ilvl w:val="0"/>
          <w:numId w:val="2"/>
        </w:numPr>
        <w:tabs>
          <w:tab w:val="left" w:pos="1134"/>
        </w:tabs>
        <w:spacing w:after="0" w:line="240" w:lineRule="auto"/>
        <w:ind w:left="0" w:firstLine="709"/>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Ф</w:t>
      </w:r>
      <w:r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«Документы о жизни и деятельности казахской национальной интеллигенции в Туркестане»</w:t>
      </w:r>
      <w:r w:rsidRPr="00CD690B">
        <w:rPr>
          <w:rFonts w:ascii="Times New Roman" w:eastAsiaTheme="minorEastAsia" w:hAnsi="Times New Roman" w:cs="Times New Roman"/>
          <w:sz w:val="28"/>
          <w:szCs w:val="28"/>
          <w:lang w:val="ru-RU"/>
        </w:rPr>
        <w:t xml:space="preserve"> (Ф. </w:t>
      </w:r>
      <w:r w:rsidRPr="00CD690B">
        <w:rPr>
          <w:rFonts w:ascii="Times New Roman" w:eastAsiaTheme="minorEastAsia" w:hAnsi="Times New Roman" w:cs="Times New Roman"/>
          <w:sz w:val="28"/>
          <w:szCs w:val="28"/>
        </w:rPr>
        <w:t>ЮКОГА</w:t>
      </w:r>
      <w:r w:rsidRPr="00CD690B">
        <w:rPr>
          <w:rFonts w:ascii="Times New Roman" w:eastAsiaTheme="minorEastAsia" w:hAnsi="Times New Roman" w:cs="Times New Roman"/>
          <w:sz w:val="28"/>
          <w:szCs w:val="28"/>
          <w:lang w:val="ru-RU"/>
        </w:rPr>
        <w:t xml:space="preserve"> 1170 </w:t>
      </w:r>
      <w:r w:rsidR="00B3433B" w:rsidRPr="00CD690B">
        <w:rPr>
          <w:rFonts w:ascii="Times New Roman" w:eastAsiaTheme="minorEastAsia" w:hAnsi="Times New Roman" w:cs="Times New Roman"/>
          <w:sz w:val="28"/>
          <w:szCs w:val="28"/>
        </w:rPr>
        <w:t>«...народы Средней Азии». Рукопись профессора Ю.К.</w:t>
      </w:r>
      <w:r w:rsidRPr="00CD690B">
        <w:rPr>
          <w:rFonts w:ascii="Times New Roman" w:eastAsiaTheme="minorEastAsia" w:hAnsi="Times New Roman" w:cs="Times New Roman"/>
          <w:sz w:val="28"/>
          <w:szCs w:val="28"/>
        </w:rPr>
        <w:t> </w:t>
      </w:r>
      <w:r w:rsidR="00B3433B" w:rsidRPr="00CD690B">
        <w:rPr>
          <w:rFonts w:ascii="Times New Roman" w:eastAsiaTheme="minorEastAsia" w:hAnsi="Times New Roman" w:cs="Times New Roman"/>
          <w:sz w:val="28"/>
          <w:szCs w:val="28"/>
        </w:rPr>
        <w:t>Малницкого</w:t>
      </w:r>
      <w:r w:rsidRPr="00CD690B">
        <w:rPr>
          <w:rFonts w:ascii="Times New Roman" w:eastAsiaTheme="minorEastAsia" w:hAnsi="Times New Roman" w:cs="Times New Roman"/>
          <w:sz w:val="28"/>
          <w:szCs w:val="28"/>
        </w:rPr>
        <w:t>)</w:t>
      </w:r>
      <w:r w:rsidR="00B3433B"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 xml:space="preserve">Д. 4. </w:t>
      </w:r>
      <w:r w:rsidR="00B3433B" w:rsidRPr="00CD690B">
        <w:rPr>
          <w:rFonts w:ascii="Times New Roman" w:eastAsiaTheme="minorEastAsia" w:hAnsi="Times New Roman" w:cs="Times New Roman"/>
          <w:sz w:val="28"/>
          <w:szCs w:val="28"/>
        </w:rPr>
        <w:t>О</w:t>
      </w:r>
      <w:r w:rsidRPr="00CD690B">
        <w:rPr>
          <w:rFonts w:ascii="Times New Roman" w:eastAsiaTheme="minorEastAsia" w:hAnsi="Times New Roman" w:cs="Times New Roman"/>
          <w:sz w:val="28"/>
          <w:szCs w:val="28"/>
        </w:rPr>
        <w:t>п.</w:t>
      </w:r>
      <w:r w:rsidR="00B3433B" w:rsidRPr="00CD690B">
        <w:rPr>
          <w:rFonts w:ascii="Times New Roman" w:eastAsiaTheme="minorEastAsia" w:hAnsi="Times New Roman" w:cs="Times New Roman"/>
          <w:sz w:val="28"/>
          <w:szCs w:val="28"/>
        </w:rPr>
        <w:t xml:space="preserve"> 10</w:t>
      </w:r>
      <w:r w:rsidRPr="00CD690B">
        <w:rPr>
          <w:rFonts w:ascii="Times New Roman" w:eastAsiaTheme="minorEastAsia" w:hAnsi="Times New Roman" w:cs="Times New Roman"/>
          <w:sz w:val="28"/>
          <w:szCs w:val="28"/>
        </w:rPr>
        <w:t>.</w:t>
      </w:r>
      <w:r w:rsidR="00FC109D" w:rsidRPr="00CD690B">
        <w:rPr>
          <w:rFonts w:ascii="Times New Roman" w:eastAsiaTheme="minorEastAsia" w:hAnsi="Times New Roman" w:cs="Times New Roman"/>
          <w:sz w:val="28"/>
          <w:szCs w:val="28"/>
        </w:rPr>
        <w:t xml:space="preserve"> Л. 1-118</w:t>
      </w:r>
      <w:r w:rsidR="001870D9" w:rsidRPr="00CD690B">
        <w:rPr>
          <w:rFonts w:ascii="Times New Roman" w:eastAsiaTheme="minorEastAsia" w:hAnsi="Times New Roman" w:cs="Times New Roman"/>
          <w:sz w:val="28"/>
          <w:szCs w:val="28"/>
        </w:rPr>
        <w:t>.</w:t>
      </w:r>
    </w:p>
    <w:p w14:paraId="1B7D353B" w14:textId="4FDEB6C6" w:rsidR="00B3433B" w:rsidRPr="00CD690B" w:rsidRDefault="00B3433B" w:rsidP="00091671">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Арғынбаев Х. Қазақ отбасы. –</w:t>
      </w:r>
      <w:r w:rsidR="00091671"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 xml:space="preserve">Алматы: Қайнар, 1996. </w:t>
      </w:r>
      <w:r w:rsidR="00091671"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228 б.</w:t>
      </w:r>
    </w:p>
    <w:p w14:paraId="2D6FDA4C" w14:textId="4EC75ACB" w:rsidR="00B3433B" w:rsidRPr="00CD690B" w:rsidRDefault="00091671" w:rsidP="00091671">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Казахские пословицы</w:t>
      </w:r>
      <w:r w:rsidR="00523969" w:rsidRPr="00CD690B">
        <w:rPr>
          <w:rFonts w:ascii="Times New Roman" w:eastAsiaTheme="minorEastAsia" w:hAnsi="Times New Roman" w:cs="Times New Roman"/>
          <w:sz w:val="28"/>
          <w:szCs w:val="28"/>
          <w:lang w:val="ru-RU"/>
        </w:rPr>
        <w:t xml:space="preserve"> / сост. А.А. Диваев</w:t>
      </w:r>
      <w:r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lang w:val="ru-RU"/>
        </w:rPr>
        <w:t xml:space="preserve">– </w:t>
      </w:r>
      <w:r w:rsidR="00B3433B" w:rsidRPr="00CD690B">
        <w:rPr>
          <w:rFonts w:ascii="Times New Roman" w:eastAsiaTheme="minorEastAsia" w:hAnsi="Times New Roman" w:cs="Times New Roman"/>
          <w:sz w:val="28"/>
          <w:szCs w:val="28"/>
        </w:rPr>
        <w:t>Ташкент, 1927.</w:t>
      </w:r>
      <w:r w:rsidRPr="00CD690B">
        <w:rPr>
          <w:rFonts w:ascii="Times New Roman" w:eastAsiaTheme="minorEastAsia" w:hAnsi="Times New Roman" w:cs="Times New Roman"/>
          <w:sz w:val="28"/>
          <w:szCs w:val="28"/>
          <w:lang w:val="ru-RU"/>
        </w:rPr>
        <w:t xml:space="preserve"> </w:t>
      </w:r>
      <w:r w:rsidR="00523969" w:rsidRPr="00CD690B">
        <w:rPr>
          <w:rFonts w:ascii="Times New Roman" w:eastAsiaTheme="minorEastAsia" w:hAnsi="Times New Roman" w:cs="Times New Roman"/>
          <w:sz w:val="28"/>
          <w:szCs w:val="28"/>
        </w:rPr>
        <w:t>–</w:t>
      </w:r>
      <w:r w:rsidR="00B3433B" w:rsidRPr="00CD690B">
        <w:rPr>
          <w:rFonts w:ascii="Times New Roman" w:eastAsiaTheme="minorEastAsia" w:hAnsi="Times New Roman" w:cs="Times New Roman"/>
          <w:sz w:val="28"/>
          <w:szCs w:val="28"/>
        </w:rPr>
        <w:t xml:space="preserve"> </w:t>
      </w:r>
      <w:r w:rsidR="00523969" w:rsidRPr="00CD690B">
        <w:rPr>
          <w:rFonts w:ascii="Times New Roman" w:eastAsiaTheme="minorEastAsia" w:hAnsi="Times New Roman" w:cs="Times New Roman"/>
          <w:sz w:val="28"/>
          <w:szCs w:val="28"/>
          <w:lang w:val="ru-RU"/>
        </w:rPr>
        <w:t>340 с.</w:t>
      </w:r>
    </w:p>
    <w:p w14:paraId="3716627D" w14:textId="7A51E5D7"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kern w:val="0"/>
          <w:sz w:val="28"/>
          <w:szCs w:val="28"/>
        </w:rPr>
        <w:t xml:space="preserve">Исаева Ж.И. Дүниенің паремиологиялық бейнесі (лингвомəдениеттанымдық аспекті): </w:t>
      </w:r>
      <w:r w:rsidR="00523969" w:rsidRPr="00CD690B">
        <w:rPr>
          <w:rFonts w:ascii="Times New Roman" w:eastAsiaTheme="minorEastAsia" w:hAnsi="Times New Roman" w:cs="Times New Roman"/>
          <w:kern w:val="0"/>
          <w:sz w:val="28"/>
          <w:szCs w:val="28"/>
        </w:rPr>
        <w:t xml:space="preserve">филол. ғыл. </w:t>
      </w:r>
      <w:r w:rsidRPr="00CD690B">
        <w:rPr>
          <w:rFonts w:ascii="Times New Roman" w:eastAsiaTheme="minorEastAsia" w:hAnsi="Times New Roman" w:cs="Times New Roman"/>
          <w:kern w:val="0"/>
          <w:sz w:val="28"/>
          <w:szCs w:val="28"/>
        </w:rPr>
        <w:t xml:space="preserve">канд. </w:t>
      </w:r>
      <w:r w:rsidR="00523969" w:rsidRPr="00CD690B">
        <w:rPr>
          <w:rFonts w:ascii="Times New Roman" w:eastAsiaTheme="minorEastAsia" w:hAnsi="Times New Roman" w:cs="Times New Roman"/>
          <w:kern w:val="0"/>
          <w:sz w:val="28"/>
          <w:szCs w:val="28"/>
        </w:rPr>
        <w:t>...</w:t>
      </w:r>
      <w:r w:rsidRPr="00CD690B">
        <w:rPr>
          <w:rFonts w:ascii="Times New Roman" w:eastAsiaTheme="minorEastAsia" w:hAnsi="Times New Roman" w:cs="Times New Roman"/>
          <w:kern w:val="0"/>
          <w:sz w:val="28"/>
          <w:szCs w:val="28"/>
        </w:rPr>
        <w:t xml:space="preserve"> автореф. – Алматы, 2007. – 15 б.</w:t>
      </w:r>
    </w:p>
    <w:p w14:paraId="70CD16D2" w14:textId="2392FD2A"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Құран Кәрім</w:t>
      </w:r>
      <w:r w:rsidR="00523969"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w:t>
      </w:r>
      <w:r w:rsidR="00A70384" w:rsidRPr="00CD690B">
        <w:rPr>
          <w:rFonts w:ascii="Times New Roman" w:eastAsiaTheme="minorEastAsia" w:hAnsi="Times New Roman" w:cs="Times New Roman"/>
          <w:sz w:val="28"/>
          <w:szCs w:val="28"/>
        </w:rPr>
        <w:t>қ</w:t>
      </w:r>
      <w:r w:rsidRPr="00CD690B">
        <w:rPr>
          <w:rFonts w:ascii="Times New Roman" w:eastAsiaTheme="minorEastAsia" w:hAnsi="Times New Roman" w:cs="Times New Roman"/>
          <w:sz w:val="28"/>
          <w:szCs w:val="28"/>
        </w:rPr>
        <w:t>азақша сөзбе-сөз мағынасы</w:t>
      </w:r>
      <w:r w:rsidR="00523969" w:rsidRPr="00CD690B">
        <w:rPr>
          <w:rFonts w:ascii="Times New Roman" w:eastAsiaTheme="minorEastAsia" w:hAnsi="Times New Roman" w:cs="Times New Roman"/>
          <w:sz w:val="28"/>
          <w:szCs w:val="28"/>
        </w:rPr>
        <w:t xml:space="preserve"> / ред. Қ. Сұлтанбеқұлы.</w:t>
      </w:r>
      <w:r w:rsidRPr="00CD690B">
        <w:rPr>
          <w:rFonts w:ascii="Times New Roman" w:eastAsiaTheme="minorEastAsia" w:hAnsi="Times New Roman" w:cs="Times New Roman"/>
          <w:sz w:val="28"/>
          <w:szCs w:val="28"/>
        </w:rPr>
        <w:t xml:space="preserve"> </w:t>
      </w:r>
      <w:r w:rsidR="00523969"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Алматы</w:t>
      </w:r>
      <w:r w:rsidR="00523969" w:rsidRPr="00CD690B">
        <w:rPr>
          <w:rFonts w:ascii="Times New Roman" w:eastAsiaTheme="minorEastAsia" w:hAnsi="Times New Roman" w:cs="Times New Roman"/>
          <w:sz w:val="28"/>
          <w:szCs w:val="28"/>
        </w:rPr>
        <w:t>, 2023. – 612 б.</w:t>
      </w:r>
    </w:p>
    <w:p w14:paraId="06F16616" w14:textId="4A9E9A06"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Türkçe Sözlük</w:t>
      </w:r>
      <w:r w:rsidR="00A70384" w:rsidRPr="00CD690B">
        <w:rPr>
          <w:rFonts w:ascii="Times New Roman" w:eastAsiaTheme="minorEastAsia" w:hAnsi="Times New Roman" w:cs="Times New Roman"/>
          <w:sz w:val="28"/>
          <w:szCs w:val="28"/>
        </w:rPr>
        <w:t xml:space="preserve"> / Türk Dil Kurumu. – </w:t>
      </w:r>
      <w:r w:rsidRPr="00CD690B">
        <w:rPr>
          <w:rFonts w:ascii="Times New Roman" w:eastAsiaTheme="minorEastAsia" w:hAnsi="Times New Roman" w:cs="Times New Roman"/>
          <w:sz w:val="28"/>
          <w:szCs w:val="28"/>
        </w:rPr>
        <w:t>Ankara, 2019.</w:t>
      </w:r>
      <w:r w:rsidR="00A70384" w:rsidRPr="00CD690B">
        <w:rPr>
          <w:rFonts w:ascii="Times New Roman" w:eastAsiaTheme="minorEastAsia" w:hAnsi="Times New Roman" w:cs="Times New Roman"/>
          <w:sz w:val="28"/>
          <w:szCs w:val="28"/>
        </w:rPr>
        <w:t xml:space="preserve"> – 236 s.</w:t>
      </w:r>
    </w:p>
    <w:p w14:paraId="75E60DC4" w14:textId="1A5D57E2"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Абитжанова Ж.А. Орхон-Енисей ескерткіштері тіліндегі метафоралардың уәжділігі мен семантикасы</w:t>
      </w:r>
      <w:r w:rsidR="00A70384" w:rsidRPr="00CD690B">
        <w:rPr>
          <w:rFonts w:ascii="Times New Roman" w:eastAsiaTheme="minorEastAsia" w:hAnsi="Times New Roman" w:cs="Times New Roman"/>
          <w:sz w:val="28"/>
          <w:szCs w:val="28"/>
        </w:rPr>
        <w:t>: 10.02.02:</w:t>
      </w:r>
      <w:r w:rsidRPr="00CD690B">
        <w:rPr>
          <w:rFonts w:ascii="Times New Roman" w:eastAsiaTheme="minorEastAsia" w:hAnsi="Times New Roman" w:cs="Times New Roman"/>
          <w:sz w:val="28"/>
          <w:szCs w:val="28"/>
        </w:rPr>
        <w:t xml:space="preserve"> филол.</w:t>
      </w:r>
      <w:r w:rsidR="00A70384"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ғыл.</w:t>
      </w:r>
      <w:r w:rsidR="00A70384"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канд. ...</w:t>
      </w:r>
      <w:r w:rsidR="00A70384"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автореф.– Алматы, 2009. – 24 б.</w:t>
      </w:r>
    </w:p>
    <w:p w14:paraId="15AB05C0" w14:textId="77777777"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Қосыбаев М.М. М. Қашқаридың «Диуани лұғат ит-түрік» еңбегіндегі әлемнің тілдік бейнесі: филос. ғыл. докт. ... дис.: 6D021200. – Алматы, 2014. – 120 б.</w:t>
      </w:r>
    </w:p>
    <w:p w14:paraId="5D085FCE" w14:textId="59D8CA0F" w:rsidR="00B3433B" w:rsidRPr="00CD690B" w:rsidRDefault="00B3433B" w:rsidP="00BA5B00">
      <w:pPr>
        <w:pStyle w:val="a3"/>
        <w:numPr>
          <w:ilvl w:val="0"/>
          <w:numId w:val="2"/>
        </w:numPr>
        <w:tabs>
          <w:tab w:val="left" w:pos="1134"/>
        </w:tabs>
        <w:spacing w:after="0" w:line="240" w:lineRule="auto"/>
        <w:ind w:left="0" w:firstLine="709"/>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Байғұтова А.М. «Қазақ әйелі» концептісінің этномәдени сипаты: филол.</w:t>
      </w:r>
      <w:r w:rsidR="00A70384"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ғыл.</w:t>
      </w:r>
      <w:r w:rsidR="00A70384"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канд. ...</w:t>
      </w:r>
      <w:r w:rsidR="00A70384"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автореф. – Алматы, 2009. – 35 б.</w:t>
      </w:r>
    </w:p>
    <w:p w14:paraId="25503F80" w14:textId="58C10BCB" w:rsidR="00B3433B" w:rsidRPr="00CD690B" w:rsidRDefault="00B3433B" w:rsidP="00BA5B00">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Қалиев</w:t>
      </w:r>
      <w:r w:rsidR="00B6656D" w:rsidRPr="00CD690B">
        <w:rPr>
          <w:rFonts w:ascii="Times New Roman" w:eastAsiaTheme="minorEastAsia" w:hAnsi="Times New Roman" w:cs="Times New Roman"/>
          <w:sz w:val="28"/>
          <w:szCs w:val="28"/>
        </w:rPr>
        <w:t xml:space="preserve"> Б.</w:t>
      </w:r>
      <w:r w:rsidRPr="00CD690B">
        <w:rPr>
          <w:rFonts w:ascii="Times New Roman" w:eastAsiaTheme="minorEastAsia" w:hAnsi="Times New Roman" w:cs="Times New Roman"/>
          <w:sz w:val="28"/>
          <w:szCs w:val="28"/>
        </w:rPr>
        <w:t xml:space="preserve"> Қазақ тілінің түсіндірме сөздігі. </w:t>
      </w:r>
      <w:r w:rsidR="00B6656D"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 xml:space="preserve">Алматы, 2014. </w:t>
      </w:r>
      <w:r w:rsidR="00B6656D"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728 б.</w:t>
      </w:r>
    </w:p>
    <w:p w14:paraId="12A0C6ED" w14:textId="5CE48431" w:rsidR="00B3433B" w:rsidRPr="00CD690B" w:rsidRDefault="00BA5B00" w:rsidP="00BA5B00">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Kartal N. </w:t>
      </w:r>
      <w:r w:rsidR="00B3433B" w:rsidRPr="00CD690B">
        <w:rPr>
          <w:rFonts w:ascii="Times New Roman" w:eastAsiaTheme="minorEastAsia" w:hAnsi="Times New Roman" w:cs="Times New Roman"/>
          <w:sz w:val="28"/>
          <w:szCs w:val="28"/>
        </w:rPr>
        <w:t>Açıklamalı Türkçe Sözlük</w:t>
      </w:r>
      <w:r w:rsidRPr="00CD690B">
        <w:rPr>
          <w:rFonts w:ascii="Times New Roman" w:eastAsiaTheme="minorEastAsia" w:hAnsi="Times New Roman" w:cs="Times New Roman"/>
          <w:sz w:val="28"/>
          <w:szCs w:val="28"/>
        </w:rPr>
        <w:t xml:space="preserve">. </w:t>
      </w:r>
      <w:r w:rsidR="00B3433B"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Ankara, 2003. – 572 s.</w:t>
      </w:r>
    </w:p>
    <w:p w14:paraId="3CFC3921" w14:textId="55E68EAA" w:rsidR="00B3433B" w:rsidRPr="00CD690B" w:rsidRDefault="00B3433B" w:rsidP="001870D9">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Kazak Türkçesi’nde Atasözleri</w:t>
      </w:r>
      <w:r w:rsidR="00BA5B00"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 xml:space="preserve"> İstanbul Üniversitesi Edebiyat Fakültesi. – İstanbul, 1990</w:t>
      </w:r>
      <w:r w:rsidR="00512450" w:rsidRPr="00CD690B">
        <w:rPr>
          <w:rFonts w:ascii="Times New Roman" w:eastAsiaTheme="minorEastAsia" w:hAnsi="Times New Roman" w:cs="Times New Roman"/>
          <w:sz w:val="28"/>
          <w:szCs w:val="28"/>
        </w:rPr>
        <w:t xml:space="preserve">. – </w:t>
      </w:r>
      <w:r w:rsidR="005F705A" w:rsidRPr="00CD690B">
        <w:rPr>
          <w:rFonts w:ascii="Times New Roman" w:eastAsiaTheme="minorEastAsia" w:hAnsi="Times New Roman" w:cs="Times New Roman"/>
          <w:sz w:val="28"/>
          <w:szCs w:val="28"/>
        </w:rPr>
        <w:t xml:space="preserve">151 </w:t>
      </w:r>
      <w:r w:rsidR="00512450" w:rsidRPr="00CD690B">
        <w:rPr>
          <w:rFonts w:ascii="Times New Roman" w:eastAsiaTheme="minorEastAsia" w:hAnsi="Times New Roman" w:cs="Times New Roman"/>
          <w:sz w:val="28"/>
          <w:szCs w:val="28"/>
        </w:rPr>
        <w:t>s</w:t>
      </w:r>
      <w:r w:rsidR="00BA5B00" w:rsidRPr="00CD690B">
        <w:rPr>
          <w:rFonts w:ascii="Times New Roman" w:eastAsiaTheme="minorEastAsia" w:hAnsi="Times New Roman" w:cs="Times New Roman"/>
          <w:sz w:val="28"/>
          <w:szCs w:val="28"/>
        </w:rPr>
        <w:t>.</w:t>
      </w:r>
    </w:p>
    <w:p w14:paraId="57DF8B47" w14:textId="72D86A29" w:rsidR="005F705A" w:rsidRPr="00CD690B" w:rsidRDefault="00B3433B" w:rsidP="001870D9">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lang w:val="en-US"/>
        </w:rPr>
      </w:pPr>
      <w:r w:rsidRPr="00CD690B">
        <w:rPr>
          <w:rFonts w:ascii="Times New Roman" w:eastAsiaTheme="minorEastAsia" w:hAnsi="Times New Roman" w:cs="Times New Roman"/>
          <w:sz w:val="28"/>
          <w:szCs w:val="28"/>
        </w:rPr>
        <w:t xml:space="preserve">Ulusoy </w:t>
      </w:r>
      <w:r w:rsidR="00BA5B00" w:rsidRPr="00CD690B">
        <w:rPr>
          <w:rFonts w:ascii="Times New Roman" w:eastAsiaTheme="minorEastAsia" w:hAnsi="Times New Roman" w:cs="Times New Roman"/>
          <w:sz w:val="28"/>
          <w:szCs w:val="28"/>
        </w:rPr>
        <w:t xml:space="preserve">İ. </w:t>
      </w:r>
      <w:r w:rsidR="005F705A" w:rsidRPr="00CD690B">
        <w:rPr>
          <w:rFonts w:ascii="Times New Roman" w:eastAsiaTheme="minorEastAsia" w:hAnsi="Times New Roman" w:cs="Times New Roman"/>
          <w:sz w:val="28"/>
          <w:szCs w:val="28"/>
          <w:lang w:val="en-US"/>
        </w:rPr>
        <w:t>Deep learning for the classification of bipolar disorderusing fNIRS measurements</w:t>
      </w:r>
      <w:r w:rsidR="00103918" w:rsidRPr="00CD690B">
        <w:rPr>
          <w:rFonts w:ascii="Times New Roman" w:eastAsiaTheme="minorEastAsia" w:hAnsi="Times New Roman" w:cs="Times New Roman"/>
          <w:sz w:val="28"/>
          <w:szCs w:val="28"/>
          <w:lang w:val="en-US"/>
        </w:rPr>
        <w:t xml:space="preserve"> //</w:t>
      </w:r>
      <w:r w:rsidR="005F705A" w:rsidRPr="00CD690B">
        <w:rPr>
          <w:rFonts w:ascii="Times New Roman" w:eastAsiaTheme="minorEastAsia" w:hAnsi="Times New Roman" w:cs="Times New Roman"/>
          <w:sz w:val="28"/>
          <w:szCs w:val="28"/>
          <w:lang w:val="en-US"/>
        </w:rPr>
        <w:t xml:space="preserve"> Postgraduate</w:t>
      </w:r>
      <w:r w:rsidR="00103918" w:rsidRPr="00CD690B">
        <w:rPr>
          <w:rFonts w:ascii="Times New Roman" w:eastAsiaTheme="minorEastAsia" w:hAnsi="Times New Roman" w:cs="Times New Roman"/>
          <w:sz w:val="28"/>
          <w:szCs w:val="28"/>
          <w:lang w:val="en-US"/>
        </w:rPr>
        <w:t>. – 2021. – Issue</w:t>
      </w:r>
      <w:r w:rsidR="005F705A" w:rsidRPr="00CD690B">
        <w:rPr>
          <w:rFonts w:ascii="Times New Roman" w:eastAsiaTheme="minorEastAsia" w:hAnsi="Times New Roman" w:cs="Times New Roman"/>
          <w:sz w:val="28"/>
          <w:szCs w:val="28"/>
        </w:rPr>
        <w:t>3</w:t>
      </w:r>
      <w:r w:rsidR="00103918" w:rsidRPr="00CD690B">
        <w:rPr>
          <w:rFonts w:ascii="Times New Roman" w:eastAsiaTheme="minorEastAsia" w:hAnsi="Times New Roman" w:cs="Times New Roman"/>
          <w:sz w:val="28"/>
          <w:szCs w:val="28"/>
          <w:lang w:val="en-US"/>
        </w:rPr>
        <w:t>. – P.</w:t>
      </w:r>
      <w:r w:rsidR="005F705A" w:rsidRPr="00CD690B">
        <w:rPr>
          <w:rFonts w:ascii="Times New Roman" w:eastAsiaTheme="minorEastAsia" w:hAnsi="Times New Roman" w:cs="Times New Roman"/>
          <w:sz w:val="28"/>
          <w:szCs w:val="28"/>
        </w:rPr>
        <w:t xml:space="preserve"> 77-79</w:t>
      </w:r>
      <w:r w:rsidR="005F705A" w:rsidRPr="00CD690B">
        <w:rPr>
          <w:rFonts w:ascii="Times New Roman" w:eastAsiaTheme="minorEastAsia" w:hAnsi="Times New Roman" w:cs="Times New Roman"/>
          <w:sz w:val="28"/>
          <w:szCs w:val="28"/>
          <w:lang w:val="en-US"/>
        </w:rPr>
        <w:t xml:space="preserve">. </w:t>
      </w:r>
    </w:p>
    <w:p w14:paraId="350289C2" w14:textId="2866C148" w:rsidR="00B3433B" w:rsidRPr="00CD690B" w:rsidRDefault="00B3433B" w:rsidP="001870D9">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Okray </w:t>
      </w:r>
      <w:r w:rsidR="00F31D18" w:rsidRPr="00CD690B">
        <w:rPr>
          <w:rFonts w:ascii="Times New Roman" w:eastAsiaTheme="minorEastAsia" w:hAnsi="Times New Roman" w:cs="Times New Roman"/>
          <w:sz w:val="28"/>
          <w:szCs w:val="28"/>
        </w:rPr>
        <w:t>Z</w:t>
      </w:r>
      <w:r w:rsidR="00F31D18" w:rsidRPr="00CD690B">
        <w:rPr>
          <w:rFonts w:ascii="Times New Roman" w:eastAsiaTheme="minorEastAsia" w:hAnsi="Times New Roman" w:cs="Times New Roman"/>
          <w:sz w:val="28"/>
          <w:szCs w:val="28"/>
          <w:lang w:val="en-US"/>
        </w:rPr>
        <w:t>. et al.</w:t>
      </w:r>
      <w:r w:rsidR="00F31D18" w:rsidRPr="00CD690B">
        <w:rPr>
          <w:rFonts w:ascii="Times New Roman" w:eastAsiaTheme="minorEastAsia" w:hAnsi="Times New Roman" w:cs="Times New Roman"/>
          <w:sz w:val="28"/>
          <w:szCs w:val="28"/>
        </w:rPr>
        <w:t xml:space="preserve"> </w:t>
      </w:r>
      <w:r w:rsidR="005F705A" w:rsidRPr="00CD690B">
        <w:rPr>
          <w:rFonts w:ascii="Times New Roman" w:eastAsiaTheme="minorEastAsia" w:hAnsi="Times New Roman" w:cs="Times New Roman"/>
          <w:sz w:val="28"/>
          <w:szCs w:val="28"/>
        </w:rPr>
        <w:t>Selvi Boylum Al Yazmalım F</w:t>
      </w:r>
      <w:r w:rsidR="00716613" w:rsidRPr="00CD690B">
        <w:rPr>
          <w:rFonts w:ascii="Times New Roman" w:eastAsiaTheme="minorEastAsia" w:hAnsi="Times New Roman" w:cs="Times New Roman"/>
          <w:sz w:val="28"/>
          <w:szCs w:val="28"/>
        </w:rPr>
        <w:t>ilminin Göstergebilimsel Yöntem</w:t>
      </w:r>
      <w:r w:rsidR="001870D9" w:rsidRPr="00CD690B">
        <w:rPr>
          <w:rFonts w:ascii="Times New Roman" w:eastAsiaTheme="minorEastAsia" w:hAnsi="Times New Roman" w:cs="Times New Roman"/>
          <w:sz w:val="28"/>
          <w:szCs w:val="28"/>
        </w:rPr>
        <w:t xml:space="preserve"> </w:t>
      </w:r>
      <w:r w:rsidR="005F705A" w:rsidRPr="00CD690B">
        <w:rPr>
          <w:rFonts w:ascii="Times New Roman" w:eastAsiaTheme="minorEastAsia" w:hAnsi="Times New Roman" w:cs="Times New Roman"/>
          <w:sz w:val="28"/>
          <w:szCs w:val="28"/>
        </w:rPr>
        <w:t xml:space="preserve">Bilimiyle Analizi </w:t>
      </w:r>
      <w:r w:rsidRPr="00CD690B">
        <w:rPr>
          <w:rFonts w:ascii="Times New Roman" w:eastAsiaTheme="minorEastAsia" w:hAnsi="Times New Roman" w:cs="Times New Roman"/>
          <w:sz w:val="28"/>
          <w:szCs w:val="28"/>
        </w:rPr>
        <w:t>// ournal of Social Sciences (VI-I) LAÜ Sosyal Bilimler Dergisi. Haziran</w:t>
      </w:r>
      <w:r w:rsidR="00F31D18" w:rsidRPr="00CD690B">
        <w:rPr>
          <w:rFonts w:ascii="Times New Roman" w:eastAsiaTheme="minorEastAsia" w:hAnsi="Times New Roman" w:cs="Times New Roman"/>
          <w:sz w:val="28"/>
          <w:szCs w:val="28"/>
        </w:rPr>
        <w:t xml:space="preserve">. – </w:t>
      </w:r>
      <w:r w:rsidRPr="00CD690B">
        <w:rPr>
          <w:rFonts w:ascii="Times New Roman" w:eastAsiaTheme="minorEastAsia" w:hAnsi="Times New Roman" w:cs="Times New Roman"/>
          <w:sz w:val="28"/>
          <w:szCs w:val="28"/>
        </w:rPr>
        <w:t>201</w:t>
      </w:r>
      <w:r w:rsidR="00F31D18" w:rsidRPr="00CD690B">
        <w:rPr>
          <w:rFonts w:ascii="Times New Roman" w:eastAsiaTheme="minorEastAsia" w:hAnsi="Times New Roman" w:cs="Times New Roman"/>
          <w:sz w:val="28"/>
          <w:szCs w:val="28"/>
        </w:rPr>
        <w:t>9</w:t>
      </w:r>
      <w:r w:rsidRPr="00CD690B">
        <w:rPr>
          <w:rFonts w:ascii="Times New Roman" w:eastAsiaTheme="minorEastAsia" w:hAnsi="Times New Roman" w:cs="Times New Roman"/>
          <w:sz w:val="28"/>
          <w:szCs w:val="28"/>
        </w:rPr>
        <w:t xml:space="preserve">. </w:t>
      </w:r>
      <w:r w:rsidR="00F31D18" w:rsidRPr="00CD690B">
        <w:rPr>
          <w:rFonts w:ascii="Times New Roman" w:eastAsiaTheme="minorEastAsia" w:hAnsi="Times New Roman" w:cs="Times New Roman"/>
          <w:sz w:val="28"/>
          <w:szCs w:val="28"/>
        </w:rPr>
        <w:t>– Vol. 5, Issue 12. – S.</w:t>
      </w:r>
      <w:r w:rsidR="00716613" w:rsidRPr="00CD690B">
        <w:rPr>
          <w:rFonts w:ascii="Times New Roman" w:eastAsiaTheme="minorEastAsia" w:hAnsi="Times New Roman" w:cs="Times New Roman"/>
          <w:sz w:val="28"/>
          <w:szCs w:val="28"/>
        </w:rPr>
        <w:t xml:space="preserve"> </w:t>
      </w:r>
      <w:r w:rsidR="00F31D18" w:rsidRPr="00CD690B">
        <w:rPr>
          <w:rFonts w:ascii="Times New Roman" w:eastAsiaTheme="minorEastAsia" w:hAnsi="Times New Roman" w:cs="Times New Roman"/>
          <w:sz w:val="28"/>
          <w:szCs w:val="28"/>
          <w:lang w:val="en-US"/>
        </w:rPr>
        <w:t>1216-1244</w:t>
      </w:r>
      <w:r w:rsidR="00716613" w:rsidRPr="00CD690B">
        <w:rPr>
          <w:rFonts w:ascii="Times New Roman" w:eastAsiaTheme="minorEastAsia" w:hAnsi="Times New Roman" w:cs="Times New Roman"/>
          <w:sz w:val="28"/>
          <w:szCs w:val="28"/>
        </w:rPr>
        <w:t>.</w:t>
      </w:r>
    </w:p>
    <w:p w14:paraId="3D6B9465" w14:textId="6EF48672" w:rsidR="00B3433B" w:rsidRPr="00CD690B" w:rsidRDefault="00B3433B" w:rsidP="001870D9">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Омар Э. Түрік мақал-мәтелдеріндегі әйелдер //</w:t>
      </w:r>
      <w:r w:rsidR="00AC3228"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Білім беру және әлеуметт</w:t>
      </w:r>
      <w:r w:rsidR="00AC3228" w:rsidRPr="00CD690B">
        <w:rPr>
          <w:rFonts w:ascii="Times New Roman" w:eastAsiaTheme="minorEastAsia" w:hAnsi="Times New Roman" w:cs="Times New Roman"/>
          <w:sz w:val="28"/>
          <w:szCs w:val="28"/>
        </w:rPr>
        <w:t>ік ғылымдардағы жаңа көкжиектер:</w:t>
      </w:r>
      <w:r w:rsidRPr="00CD690B">
        <w:rPr>
          <w:rFonts w:ascii="Times New Roman" w:eastAsiaTheme="minorEastAsia" w:hAnsi="Times New Roman" w:cs="Times New Roman"/>
          <w:sz w:val="28"/>
          <w:szCs w:val="28"/>
        </w:rPr>
        <w:t xml:space="preserve"> </w:t>
      </w:r>
      <w:r w:rsidR="00AC3228" w:rsidRPr="00CD690B">
        <w:rPr>
          <w:rFonts w:ascii="Times New Roman" w:eastAsiaTheme="minorEastAsia" w:hAnsi="Times New Roman" w:cs="Times New Roman"/>
          <w:sz w:val="28"/>
          <w:szCs w:val="28"/>
        </w:rPr>
        <w:t xml:space="preserve">2-ші халық. </w:t>
      </w:r>
      <w:r w:rsidRPr="00CD690B">
        <w:rPr>
          <w:rFonts w:ascii="Times New Roman" w:eastAsiaTheme="minorEastAsia" w:hAnsi="Times New Roman" w:cs="Times New Roman"/>
          <w:sz w:val="28"/>
          <w:szCs w:val="28"/>
        </w:rPr>
        <w:t>конгрес</w:t>
      </w:r>
      <w:r w:rsidR="00AC3228"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матер. </w:t>
      </w:r>
      <w:r w:rsidR="00AC3228"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Стамбул</w:t>
      </w:r>
      <w:r w:rsidR="00AC3228" w:rsidRPr="00CD690B">
        <w:rPr>
          <w:rFonts w:ascii="Times New Roman" w:eastAsiaTheme="minorEastAsia" w:hAnsi="Times New Roman" w:cs="Times New Roman"/>
          <w:sz w:val="28"/>
          <w:szCs w:val="28"/>
        </w:rPr>
        <w:t>, 201</w:t>
      </w:r>
      <w:r w:rsidRPr="00CD690B">
        <w:rPr>
          <w:rFonts w:ascii="Times New Roman" w:eastAsiaTheme="minorEastAsia" w:hAnsi="Times New Roman" w:cs="Times New Roman"/>
          <w:sz w:val="28"/>
          <w:szCs w:val="28"/>
        </w:rPr>
        <w:t>9.</w:t>
      </w:r>
      <w:r w:rsidR="00AC3228" w:rsidRPr="00CD690B">
        <w:rPr>
          <w:rFonts w:ascii="Times New Roman" w:eastAsiaTheme="minorEastAsia" w:hAnsi="Times New Roman" w:cs="Times New Roman"/>
          <w:sz w:val="28"/>
          <w:szCs w:val="28"/>
        </w:rPr>
        <w:t xml:space="preserve"> – </w:t>
      </w:r>
      <w:r w:rsidR="00F31D18" w:rsidRPr="00CD690B">
        <w:rPr>
          <w:rFonts w:ascii="Times New Roman" w:eastAsiaTheme="minorEastAsia" w:hAnsi="Times New Roman" w:cs="Times New Roman"/>
          <w:sz w:val="28"/>
          <w:szCs w:val="28"/>
        </w:rPr>
        <w:t xml:space="preserve">Б. </w:t>
      </w:r>
      <w:r w:rsidR="00716613" w:rsidRPr="00CD690B">
        <w:rPr>
          <w:rFonts w:ascii="Times New Roman" w:eastAsiaTheme="minorEastAsia" w:hAnsi="Times New Roman" w:cs="Times New Roman"/>
          <w:sz w:val="28"/>
          <w:szCs w:val="28"/>
        </w:rPr>
        <w:t>5-93.</w:t>
      </w:r>
    </w:p>
    <w:p w14:paraId="6328B404" w14:textId="62528B4C" w:rsidR="00B3433B" w:rsidRPr="00CD690B" w:rsidRDefault="00B3433B" w:rsidP="001870D9">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Зейнулина А.Ф. Гендерные признаки «внутренного человека</w:t>
      </w:r>
      <w:r w:rsidR="00670E27"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в русском и казахских языках</w:t>
      </w:r>
      <w:r w:rsidR="00670E27"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 xml:space="preserve"> Вестн</w:t>
      </w:r>
      <w:r w:rsidR="00670E27" w:rsidRPr="00CD690B">
        <w:rPr>
          <w:rFonts w:ascii="Times New Roman" w:eastAsiaTheme="minorEastAsia" w:hAnsi="Times New Roman" w:cs="Times New Roman"/>
          <w:sz w:val="28"/>
          <w:szCs w:val="28"/>
        </w:rPr>
        <w:t>ик</w:t>
      </w:r>
      <w:r w:rsidRPr="00CD690B">
        <w:rPr>
          <w:rFonts w:ascii="Times New Roman" w:eastAsiaTheme="minorEastAsia" w:hAnsi="Times New Roman" w:cs="Times New Roman"/>
          <w:sz w:val="28"/>
          <w:szCs w:val="28"/>
        </w:rPr>
        <w:t xml:space="preserve"> Ом. ун-та. </w:t>
      </w:r>
      <w:r w:rsidR="00670E27"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 xml:space="preserve">2013. </w:t>
      </w:r>
      <w:r w:rsidR="00670E27"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 xml:space="preserve">№3. </w:t>
      </w:r>
      <w:r w:rsidR="00670E27"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С. 117</w:t>
      </w:r>
      <w:r w:rsidR="00670E27" w:rsidRPr="00CD690B">
        <w:rPr>
          <w:rFonts w:ascii="Times New Roman" w:eastAsiaTheme="minorEastAsia" w:hAnsi="Times New Roman" w:cs="Times New Roman"/>
          <w:sz w:val="28"/>
          <w:szCs w:val="28"/>
          <w:lang w:val="ru-RU"/>
        </w:rPr>
        <w:t>-</w:t>
      </w:r>
      <w:r w:rsidRPr="00CD690B">
        <w:rPr>
          <w:rFonts w:ascii="Times New Roman" w:eastAsiaTheme="minorEastAsia" w:hAnsi="Times New Roman" w:cs="Times New Roman"/>
          <w:sz w:val="28"/>
          <w:szCs w:val="28"/>
        </w:rPr>
        <w:t>121.</w:t>
      </w:r>
    </w:p>
    <w:p w14:paraId="2B8EE8AD" w14:textId="2A8D9D97" w:rsidR="00B3433B" w:rsidRPr="00CD690B" w:rsidRDefault="00716613" w:rsidP="001870D9">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Ayfer Y. </w:t>
      </w:r>
      <w:r w:rsidR="00B3433B" w:rsidRPr="00CD690B">
        <w:rPr>
          <w:rFonts w:ascii="Times New Roman" w:eastAsiaTheme="minorEastAsia" w:hAnsi="Times New Roman" w:cs="Times New Roman"/>
          <w:sz w:val="28"/>
          <w:szCs w:val="28"/>
        </w:rPr>
        <w:t>Türk kültüründe kadin</w:t>
      </w:r>
      <w:r w:rsidR="00F31D18"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 xml:space="preserve"> Millî Folklor</w:t>
      </w:r>
      <w:r w:rsidR="00F31D18"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w:t>
      </w:r>
      <w:r w:rsidR="00F31D18"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 xml:space="preserve">2004. </w:t>
      </w:r>
      <w:r w:rsidR="00F31D18" w:rsidRPr="00CD690B">
        <w:rPr>
          <w:rFonts w:ascii="Times New Roman" w:eastAsiaTheme="minorEastAsia" w:hAnsi="Times New Roman" w:cs="Times New Roman"/>
          <w:sz w:val="28"/>
          <w:szCs w:val="28"/>
        </w:rPr>
        <w:t>– Y. 16, S. 61. –</w:t>
      </w:r>
      <w:r w:rsidR="00F31D18" w:rsidRPr="00CD690B">
        <w:rPr>
          <w:rFonts w:ascii="Times New Roman" w:eastAsiaTheme="minorEastAsia" w:hAnsi="Times New Roman" w:cs="Times New Roman"/>
          <w:sz w:val="28"/>
          <w:szCs w:val="28"/>
          <w:lang w:val="en-US"/>
        </w:rPr>
        <w:t xml:space="preserve"> </w:t>
      </w:r>
      <w:r w:rsidR="00F31D18" w:rsidRPr="00CD690B">
        <w:rPr>
          <w:rFonts w:ascii="Times New Roman" w:eastAsiaTheme="minorEastAsia" w:hAnsi="Times New Roman" w:cs="Times New Roman"/>
          <w:sz w:val="28"/>
          <w:szCs w:val="28"/>
        </w:rPr>
        <w:t>S</w:t>
      </w:r>
      <w:r w:rsidRPr="00CD690B">
        <w:rPr>
          <w:rFonts w:ascii="Times New Roman" w:eastAsiaTheme="minorEastAsia" w:hAnsi="Times New Roman" w:cs="Times New Roman"/>
          <w:sz w:val="28"/>
          <w:szCs w:val="28"/>
        </w:rPr>
        <w:t>.</w:t>
      </w:r>
      <w:r w:rsidR="00F31D18" w:rsidRPr="00CD690B">
        <w:rPr>
          <w:rFonts w:ascii="Times New Roman" w:eastAsiaTheme="minorEastAsia" w:hAnsi="Times New Roman" w:cs="Times New Roman"/>
          <w:sz w:val="28"/>
          <w:szCs w:val="28"/>
          <w:lang w:val="en-US"/>
        </w:rPr>
        <w:t> </w:t>
      </w:r>
      <w:r w:rsidR="00F31D18" w:rsidRPr="00CD690B">
        <w:rPr>
          <w:rFonts w:ascii="Times New Roman" w:eastAsiaTheme="minorEastAsia" w:hAnsi="Times New Roman" w:cs="Times New Roman"/>
          <w:sz w:val="28"/>
          <w:szCs w:val="28"/>
        </w:rPr>
        <w:t>111-123</w:t>
      </w:r>
      <w:r w:rsidR="00F31D18" w:rsidRPr="00CD690B">
        <w:rPr>
          <w:rFonts w:ascii="Times New Roman" w:eastAsiaTheme="minorEastAsia" w:hAnsi="Times New Roman" w:cs="Times New Roman"/>
          <w:sz w:val="28"/>
          <w:szCs w:val="28"/>
          <w:lang w:val="en-US"/>
        </w:rPr>
        <w:t>.</w:t>
      </w:r>
    </w:p>
    <w:p w14:paraId="24810BEB" w14:textId="7BC4F62C" w:rsidR="00B3433B" w:rsidRPr="00CD690B" w:rsidRDefault="00B3433B"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Küçük S. Cinsiyet ayrımlı atasözlerinde kadın ve erkek kimliği</w:t>
      </w:r>
      <w:r w:rsidR="00B6656D"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 xml:space="preserve"> AKÜ Sosyal Bilimler Enstitüsü Dergisi</w:t>
      </w:r>
      <w:r w:rsidR="00B6656D" w:rsidRPr="00CD690B">
        <w:rPr>
          <w:rFonts w:ascii="Times New Roman" w:eastAsiaTheme="minorEastAsia" w:hAnsi="Times New Roman" w:cs="Times New Roman"/>
          <w:sz w:val="28"/>
          <w:szCs w:val="28"/>
        </w:rPr>
        <w:t>. – 2003. – S.</w:t>
      </w:r>
      <w:r w:rsidRPr="00CD690B">
        <w:rPr>
          <w:rFonts w:ascii="Times New Roman" w:eastAsiaTheme="minorEastAsia" w:hAnsi="Times New Roman" w:cs="Times New Roman"/>
          <w:sz w:val="28"/>
          <w:szCs w:val="28"/>
        </w:rPr>
        <w:t xml:space="preserve"> 5/2</w:t>
      </w:r>
      <w:r w:rsidR="00B6656D" w:rsidRPr="00CD690B">
        <w:rPr>
          <w:rFonts w:ascii="Times New Roman" w:eastAsiaTheme="minorEastAsia" w:hAnsi="Times New Roman" w:cs="Times New Roman"/>
          <w:sz w:val="28"/>
          <w:szCs w:val="28"/>
        </w:rPr>
        <w:t>. – S.</w:t>
      </w:r>
      <w:r w:rsidRPr="00CD690B">
        <w:rPr>
          <w:rFonts w:ascii="Times New Roman" w:eastAsiaTheme="minorEastAsia" w:hAnsi="Times New Roman" w:cs="Times New Roman"/>
          <w:sz w:val="28"/>
          <w:szCs w:val="28"/>
        </w:rPr>
        <w:t xml:space="preserve"> 213-224.</w:t>
      </w:r>
    </w:p>
    <w:p w14:paraId="05B2EC66" w14:textId="387BE3DC" w:rsidR="00B3433B" w:rsidRPr="00CD690B" w:rsidRDefault="00F31D18" w:rsidP="003045C8">
      <w:pPr>
        <w:numPr>
          <w:ilvl w:val="0"/>
          <w:numId w:val="2"/>
        </w:numPr>
        <w:tabs>
          <w:tab w:val="left" w:pos="1134"/>
        </w:tabs>
        <w:spacing w:after="0" w:line="240" w:lineRule="auto"/>
        <w:ind w:left="0" w:firstLine="709"/>
        <w:contextualSpacing/>
        <w:jc w:val="both"/>
        <w:rPr>
          <w:rFonts w:ascii="Times New Roman" w:eastAsiaTheme="minorEastAsia" w:hAnsi="Times New Roman" w:cs="Times New Roman"/>
          <w:sz w:val="28"/>
          <w:szCs w:val="28"/>
          <w:lang w:val="en-US"/>
        </w:rPr>
      </w:pPr>
      <w:r w:rsidRPr="00CD690B">
        <w:rPr>
          <w:rFonts w:ascii="Times New Roman" w:eastAsiaTheme="minorEastAsia" w:hAnsi="Times New Roman" w:cs="Times New Roman"/>
          <w:sz w:val="28"/>
          <w:szCs w:val="28"/>
          <w:lang w:val="en-US"/>
        </w:rPr>
        <w:t>Kerschen L. American Proverbs about women</w:t>
      </w:r>
      <w:r w:rsidR="00B3433B" w:rsidRPr="00CD690B">
        <w:rPr>
          <w:rFonts w:ascii="Times New Roman" w:eastAsiaTheme="minorEastAsia" w:hAnsi="Times New Roman" w:cs="Times New Roman"/>
          <w:sz w:val="28"/>
          <w:szCs w:val="28"/>
          <w:lang w:val="en-US"/>
        </w:rPr>
        <w:t xml:space="preserve">. </w:t>
      </w:r>
      <w:r w:rsidR="00B6656D" w:rsidRPr="00CD690B">
        <w:rPr>
          <w:rFonts w:ascii="Times New Roman" w:eastAsiaTheme="minorEastAsia" w:hAnsi="Times New Roman" w:cs="Times New Roman"/>
          <w:sz w:val="28"/>
          <w:szCs w:val="28"/>
          <w:lang w:val="en-US"/>
        </w:rPr>
        <w:t xml:space="preserve">– </w:t>
      </w:r>
      <w:r w:rsidR="00103918" w:rsidRPr="00CD690B">
        <w:rPr>
          <w:rFonts w:ascii="Times New Roman" w:eastAsiaTheme="minorEastAsia" w:hAnsi="Times New Roman" w:cs="Times New Roman"/>
          <w:sz w:val="28"/>
          <w:szCs w:val="28"/>
          <w:lang w:val="en-US"/>
        </w:rPr>
        <w:t>London,</w:t>
      </w:r>
      <w:r w:rsidR="00B3433B" w:rsidRPr="00CD690B">
        <w:rPr>
          <w:rFonts w:ascii="Times New Roman" w:eastAsiaTheme="minorEastAsia" w:hAnsi="Times New Roman" w:cs="Times New Roman"/>
          <w:sz w:val="28"/>
          <w:szCs w:val="28"/>
          <w:lang w:val="en-US"/>
        </w:rPr>
        <w:t xml:space="preserve"> 2018. –</w:t>
      </w:r>
      <w:r w:rsidRPr="00CD690B">
        <w:rPr>
          <w:rFonts w:ascii="Times New Roman" w:eastAsiaTheme="minorEastAsia" w:hAnsi="Times New Roman" w:cs="Times New Roman"/>
          <w:sz w:val="28"/>
          <w:szCs w:val="28"/>
          <w:lang w:val="en-US"/>
        </w:rPr>
        <w:t xml:space="preserve"> </w:t>
      </w:r>
      <w:r w:rsidR="00B3433B" w:rsidRPr="00CD690B">
        <w:rPr>
          <w:rFonts w:ascii="Times New Roman" w:eastAsiaTheme="minorEastAsia" w:hAnsi="Times New Roman" w:cs="Times New Roman"/>
          <w:sz w:val="28"/>
          <w:szCs w:val="28"/>
          <w:lang w:val="en-US"/>
        </w:rPr>
        <w:t xml:space="preserve">212 </w:t>
      </w:r>
      <w:r w:rsidRPr="00CD690B">
        <w:rPr>
          <w:rFonts w:ascii="Times New Roman" w:eastAsiaTheme="minorEastAsia" w:hAnsi="Times New Roman" w:cs="Times New Roman"/>
          <w:sz w:val="28"/>
          <w:szCs w:val="28"/>
          <w:lang w:val="en-US"/>
        </w:rPr>
        <w:t>p</w:t>
      </w:r>
      <w:r w:rsidR="00B3433B" w:rsidRPr="00CD690B">
        <w:rPr>
          <w:rFonts w:ascii="Times New Roman" w:eastAsiaTheme="minorEastAsia" w:hAnsi="Times New Roman" w:cs="Times New Roman"/>
          <w:sz w:val="28"/>
          <w:szCs w:val="28"/>
          <w:lang w:val="en-US"/>
        </w:rPr>
        <w:t>.</w:t>
      </w:r>
    </w:p>
    <w:p w14:paraId="3C23B71B" w14:textId="0E9C60BC" w:rsidR="00B3433B" w:rsidRPr="00CD690B" w:rsidRDefault="00B3433B" w:rsidP="00C132D0">
      <w:pPr>
        <w:pStyle w:val="a3"/>
        <w:numPr>
          <w:ilvl w:val="0"/>
          <w:numId w:val="2"/>
        </w:numPr>
        <w:tabs>
          <w:tab w:val="left" w:pos="1276"/>
        </w:tabs>
        <w:spacing w:after="0" w:line="240" w:lineRule="auto"/>
        <w:ind w:left="0" w:firstLine="709"/>
        <w:jc w:val="both"/>
        <w:rPr>
          <w:rFonts w:ascii="Times New Roman" w:eastAsiaTheme="minorEastAsia" w:hAnsi="Times New Roman" w:cs="Times New Roman"/>
          <w:sz w:val="28"/>
          <w:szCs w:val="28"/>
          <w:lang w:val="en-US"/>
        </w:rPr>
      </w:pPr>
      <w:r w:rsidRPr="00CD690B">
        <w:rPr>
          <w:rFonts w:ascii="Times New Roman" w:eastAsiaTheme="minorEastAsia" w:hAnsi="Times New Roman" w:cs="Times New Roman"/>
          <w:sz w:val="28"/>
          <w:szCs w:val="28"/>
          <w:lang w:val="en-US"/>
        </w:rPr>
        <w:t>Brembeck W. The development and teaching of a college course in intercultural communication // In</w:t>
      </w:r>
      <w:r w:rsidR="00B6656D" w:rsidRPr="00CD690B">
        <w:rPr>
          <w:rFonts w:ascii="Times New Roman" w:eastAsiaTheme="minorEastAsia" w:hAnsi="Times New Roman" w:cs="Times New Roman"/>
          <w:sz w:val="28"/>
          <w:szCs w:val="28"/>
          <w:lang w:val="en-US"/>
        </w:rPr>
        <w:t xml:space="preserve"> book</w:t>
      </w:r>
      <w:r w:rsidRPr="00CD690B">
        <w:rPr>
          <w:rFonts w:ascii="Times New Roman" w:eastAsiaTheme="minorEastAsia" w:hAnsi="Times New Roman" w:cs="Times New Roman"/>
          <w:sz w:val="28"/>
          <w:szCs w:val="28"/>
          <w:lang w:val="en-US"/>
        </w:rPr>
        <w:t xml:space="preserve">: Reading in Intercultural Communication. </w:t>
      </w:r>
      <w:r w:rsidR="00B6656D" w:rsidRPr="00CD690B">
        <w:rPr>
          <w:rFonts w:ascii="Times New Roman" w:eastAsiaTheme="minorEastAsia" w:hAnsi="Times New Roman" w:cs="Times New Roman"/>
          <w:sz w:val="28"/>
          <w:szCs w:val="28"/>
          <w:lang w:val="en-US"/>
        </w:rPr>
        <w:t xml:space="preserve">– </w:t>
      </w:r>
      <w:r w:rsidR="00B6656D" w:rsidRPr="00CD690B">
        <w:rPr>
          <w:rFonts w:ascii="Times New Roman" w:hAnsi="Times New Roman" w:cs="Times New Roman"/>
          <w:sz w:val="28"/>
          <w:szCs w:val="28"/>
        </w:rPr>
        <w:t>Boston</w:t>
      </w:r>
      <w:r w:rsidR="00B6656D" w:rsidRPr="00CD690B">
        <w:rPr>
          <w:rFonts w:ascii="Times New Roman" w:hAnsi="Times New Roman" w:cs="Times New Roman"/>
          <w:sz w:val="28"/>
          <w:szCs w:val="28"/>
          <w:lang w:val="en-US"/>
        </w:rPr>
        <w:t>,</w:t>
      </w:r>
      <w:r w:rsidR="00B6656D" w:rsidRPr="00CD690B">
        <w:rPr>
          <w:rFonts w:ascii="Times New Roman" w:hAnsi="Times New Roman" w:cs="Times New Roman"/>
          <w:sz w:val="28"/>
          <w:szCs w:val="28"/>
        </w:rPr>
        <w:t xml:space="preserve"> </w:t>
      </w:r>
      <w:r w:rsidRPr="00CD690B">
        <w:rPr>
          <w:rFonts w:ascii="Times New Roman" w:eastAsiaTheme="minorEastAsia" w:hAnsi="Times New Roman" w:cs="Times New Roman"/>
          <w:sz w:val="28"/>
          <w:szCs w:val="28"/>
          <w:lang w:val="en-US"/>
        </w:rPr>
        <w:t xml:space="preserve">1977. </w:t>
      </w:r>
      <w:r w:rsidR="00B6656D" w:rsidRPr="00CD690B">
        <w:rPr>
          <w:rFonts w:ascii="Times New Roman" w:eastAsiaTheme="minorEastAsia" w:hAnsi="Times New Roman" w:cs="Times New Roman"/>
          <w:sz w:val="28"/>
          <w:szCs w:val="28"/>
          <w:lang w:val="en-US"/>
        </w:rPr>
        <w:t>– P.</w:t>
      </w:r>
      <w:r w:rsidRPr="00CD690B">
        <w:rPr>
          <w:rFonts w:ascii="Times New Roman" w:eastAsiaTheme="minorEastAsia" w:hAnsi="Times New Roman" w:cs="Times New Roman"/>
          <w:sz w:val="28"/>
          <w:szCs w:val="28"/>
          <w:lang w:val="en-US"/>
        </w:rPr>
        <w:t xml:space="preserve"> 14</w:t>
      </w:r>
      <w:r w:rsidR="00B6656D" w:rsidRPr="00CD690B">
        <w:rPr>
          <w:rFonts w:ascii="Times New Roman" w:eastAsiaTheme="minorEastAsia" w:hAnsi="Times New Roman" w:cs="Times New Roman"/>
          <w:sz w:val="28"/>
          <w:szCs w:val="28"/>
          <w:lang w:val="en-US"/>
        </w:rPr>
        <w:t>-</w:t>
      </w:r>
      <w:r w:rsidRPr="00CD690B">
        <w:rPr>
          <w:rFonts w:ascii="Times New Roman" w:eastAsiaTheme="minorEastAsia" w:hAnsi="Times New Roman" w:cs="Times New Roman"/>
          <w:sz w:val="28"/>
          <w:szCs w:val="28"/>
          <w:lang w:val="en-US"/>
        </w:rPr>
        <w:t>26.</w:t>
      </w:r>
    </w:p>
    <w:p w14:paraId="41346D89" w14:textId="77777777" w:rsidR="00B3433B" w:rsidRPr="00CD690B" w:rsidRDefault="00B3433B" w:rsidP="00C132D0">
      <w:pPr>
        <w:pStyle w:val="a3"/>
        <w:numPr>
          <w:ilvl w:val="0"/>
          <w:numId w:val="2"/>
        </w:numPr>
        <w:tabs>
          <w:tab w:val="left" w:pos="1276"/>
        </w:tabs>
        <w:spacing w:after="0" w:line="240" w:lineRule="auto"/>
        <w:ind w:left="0" w:firstLine="709"/>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lang w:val="ru-RU"/>
        </w:rPr>
        <w:t>Солодухо Э.М. Проблемы интернационализации фразеологии. – Казань: Изд-во Казанского университета, 1982. – 168 с.</w:t>
      </w:r>
    </w:p>
    <w:p w14:paraId="135AFBBC" w14:textId="63C3C32F" w:rsidR="00B3433B" w:rsidRPr="00CD690B" w:rsidRDefault="00B3433B" w:rsidP="00C132D0">
      <w:pPr>
        <w:pStyle w:val="a3"/>
        <w:numPr>
          <w:ilvl w:val="0"/>
          <w:numId w:val="2"/>
        </w:numPr>
        <w:tabs>
          <w:tab w:val="left" w:pos="1276"/>
        </w:tabs>
        <w:spacing w:after="0" w:line="240" w:lineRule="auto"/>
        <w:ind w:left="0" w:firstLine="709"/>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Пермяков Г.Л. Основы структурной паремиологии. – М.: Наука, 1988. – 236 с.</w:t>
      </w:r>
    </w:p>
    <w:p w14:paraId="24782268" w14:textId="30697274" w:rsidR="00B3433B" w:rsidRPr="00CD690B" w:rsidRDefault="00B3433B" w:rsidP="00C132D0">
      <w:pPr>
        <w:pStyle w:val="a3"/>
        <w:numPr>
          <w:ilvl w:val="0"/>
          <w:numId w:val="2"/>
        </w:numPr>
        <w:tabs>
          <w:tab w:val="left" w:pos="1276"/>
        </w:tabs>
        <w:spacing w:after="0" w:line="240" w:lineRule="auto"/>
        <w:ind w:left="0" w:firstLine="709"/>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Алефиренко Н.Ф. Методологические основания исследования проблемы вербализации концепта</w:t>
      </w:r>
      <w:r w:rsidR="00E65598" w:rsidRPr="00CD690B">
        <w:rPr>
          <w:rFonts w:ascii="Times New Roman" w:eastAsiaTheme="minorEastAsia" w:hAnsi="Times New Roman" w:cs="Times New Roman"/>
          <w:sz w:val="28"/>
          <w:szCs w:val="28"/>
        </w:rPr>
        <w:t xml:space="preserve"> </w:t>
      </w:r>
      <w:r w:rsidRPr="00CD690B">
        <w:rPr>
          <w:rFonts w:ascii="Times New Roman" w:eastAsiaTheme="minorEastAsia" w:hAnsi="Times New Roman" w:cs="Times New Roman"/>
          <w:sz w:val="28"/>
          <w:szCs w:val="28"/>
        </w:rPr>
        <w:t xml:space="preserve">// Вестник ВГУ. – 2004. – №2. – С. 54-61. </w:t>
      </w:r>
    </w:p>
    <w:p w14:paraId="2FCCB1B8" w14:textId="419FBB3B" w:rsidR="00B3433B" w:rsidRPr="00CD690B" w:rsidRDefault="00B3433B" w:rsidP="00C132D0">
      <w:pPr>
        <w:pStyle w:val="a3"/>
        <w:numPr>
          <w:ilvl w:val="0"/>
          <w:numId w:val="2"/>
        </w:numPr>
        <w:tabs>
          <w:tab w:val="left" w:pos="1276"/>
        </w:tabs>
        <w:spacing w:after="0" w:line="240" w:lineRule="auto"/>
        <w:ind w:left="0" w:firstLine="709"/>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Савенкова Л.В. Русская паремиоло-гия: семантический и лингвокультурологический аспекты. – Р</w:t>
      </w:r>
      <w:r w:rsidR="00E65598" w:rsidRPr="00CD690B">
        <w:rPr>
          <w:rFonts w:ascii="Times New Roman" w:eastAsiaTheme="minorEastAsia" w:hAnsi="Times New Roman" w:cs="Times New Roman"/>
          <w:sz w:val="28"/>
          <w:szCs w:val="28"/>
        </w:rPr>
        <w:t>-на-Д.</w:t>
      </w:r>
      <w:r w:rsidRPr="00CD690B">
        <w:rPr>
          <w:rFonts w:ascii="Times New Roman" w:eastAsiaTheme="minorEastAsia" w:hAnsi="Times New Roman" w:cs="Times New Roman"/>
          <w:sz w:val="28"/>
          <w:szCs w:val="28"/>
        </w:rPr>
        <w:t>, 2002. – 240</w:t>
      </w:r>
      <w:r w:rsidR="00670E27" w:rsidRPr="00CD690B">
        <w:rPr>
          <w:rFonts w:ascii="Times New Roman" w:eastAsiaTheme="minorEastAsia" w:hAnsi="Times New Roman" w:cs="Times New Roman"/>
          <w:sz w:val="28"/>
          <w:szCs w:val="28"/>
          <w:lang w:val="ru-RU"/>
        </w:rPr>
        <w:t xml:space="preserve"> </w:t>
      </w:r>
      <w:r w:rsidRPr="00CD690B">
        <w:rPr>
          <w:rFonts w:ascii="Times New Roman" w:eastAsiaTheme="minorEastAsia" w:hAnsi="Times New Roman" w:cs="Times New Roman"/>
          <w:sz w:val="28"/>
          <w:szCs w:val="28"/>
        </w:rPr>
        <w:t>с.</w:t>
      </w:r>
    </w:p>
    <w:p w14:paraId="5ACAB3B0" w14:textId="45440E38" w:rsidR="00B3433B" w:rsidRPr="00CD690B" w:rsidRDefault="00E65598" w:rsidP="00E65598">
      <w:pPr>
        <w:pStyle w:val="a3"/>
        <w:numPr>
          <w:ilvl w:val="0"/>
          <w:numId w:val="2"/>
        </w:numPr>
        <w:tabs>
          <w:tab w:val="left" w:pos="1276"/>
        </w:tabs>
        <w:spacing w:after="0" w:line="240" w:lineRule="auto"/>
        <w:ind w:left="0" w:firstLine="709"/>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Қазақстан Республикасының Президенті Қ.-Ж. Тоқаев. </w:t>
      </w:r>
      <w:r w:rsidR="00B3433B" w:rsidRPr="00CD690B">
        <w:rPr>
          <w:rFonts w:ascii="Times New Roman" w:eastAsiaTheme="minorEastAsia" w:hAnsi="Times New Roman" w:cs="Times New Roman"/>
          <w:sz w:val="28"/>
          <w:szCs w:val="28"/>
        </w:rPr>
        <w:t xml:space="preserve">Түркі мемлекеттері ұйымының Х саммитінде </w:t>
      </w:r>
      <w:r w:rsidRPr="00CD690B">
        <w:rPr>
          <w:rFonts w:ascii="Times New Roman" w:eastAsiaTheme="minorEastAsia" w:hAnsi="Times New Roman" w:cs="Times New Roman"/>
          <w:sz w:val="28"/>
          <w:szCs w:val="28"/>
        </w:rPr>
        <w:t>//</w:t>
      </w:r>
      <w:r w:rsidRPr="00CD690B">
        <w:t xml:space="preserve"> </w:t>
      </w:r>
      <w:r w:rsidRPr="00CD690B">
        <w:rPr>
          <w:rFonts w:ascii="Times New Roman" w:eastAsiaTheme="minorEastAsia" w:hAnsi="Times New Roman" w:cs="Times New Roman"/>
          <w:sz w:val="28"/>
          <w:szCs w:val="28"/>
        </w:rPr>
        <w:t>https://www.akorda.kz/kz. 0</w:t>
      </w:r>
      <w:r w:rsidR="00B3433B" w:rsidRPr="00CD690B">
        <w:rPr>
          <w:rFonts w:ascii="Times New Roman" w:eastAsiaTheme="minorEastAsia" w:hAnsi="Times New Roman" w:cs="Times New Roman"/>
          <w:sz w:val="28"/>
          <w:szCs w:val="28"/>
        </w:rPr>
        <w:t>3</w:t>
      </w:r>
      <w:r w:rsidRPr="00CD690B">
        <w:rPr>
          <w:rFonts w:ascii="Times New Roman" w:eastAsiaTheme="minorEastAsia" w:hAnsi="Times New Roman" w:cs="Times New Roman"/>
          <w:sz w:val="28"/>
          <w:szCs w:val="28"/>
        </w:rPr>
        <w:t>.11.</w:t>
      </w:r>
      <w:r w:rsidR="00B3433B" w:rsidRPr="00CD690B">
        <w:rPr>
          <w:rFonts w:ascii="Times New Roman" w:eastAsiaTheme="minorEastAsia" w:hAnsi="Times New Roman" w:cs="Times New Roman"/>
          <w:sz w:val="28"/>
          <w:szCs w:val="28"/>
        </w:rPr>
        <w:t>2023.</w:t>
      </w:r>
    </w:p>
    <w:p w14:paraId="2D5C4A98" w14:textId="3F300AA3" w:rsidR="00B3433B" w:rsidRPr="00CD690B" w:rsidRDefault="00B3433B" w:rsidP="00C132D0">
      <w:pPr>
        <w:pStyle w:val="a3"/>
        <w:numPr>
          <w:ilvl w:val="0"/>
          <w:numId w:val="2"/>
        </w:numPr>
        <w:tabs>
          <w:tab w:val="left" w:pos="1276"/>
        </w:tabs>
        <w:spacing w:after="0" w:line="240" w:lineRule="auto"/>
        <w:ind w:left="0" w:firstLine="709"/>
        <w:jc w:val="both"/>
        <w:rPr>
          <w:rFonts w:ascii="Times New Roman" w:eastAsiaTheme="minorEastAsia" w:hAnsi="Times New Roman" w:cs="Times New Roman"/>
          <w:sz w:val="28"/>
          <w:szCs w:val="28"/>
        </w:rPr>
      </w:pPr>
      <w:r w:rsidRPr="00CD690B">
        <w:rPr>
          <w:rFonts w:ascii="Times New Roman" w:hAnsi="Times New Roman" w:cs="Times New Roman"/>
          <w:sz w:val="28"/>
          <w:szCs w:val="28"/>
        </w:rPr>
        <w:t>Замалетдинов Р.Р. Татарская культура в языковом отражении</w:t>
      </w:r>
      <w:r w:rsidR="00C132D0" w:rsidRPr="00CD690B">
        <w:rPr>
          <w:rFonts w:ascii="Times New Roman" w:hAnsi="Times New Roman" w:cs="Times New Roman"/>
          <w:sz w:val="28"/>
          <w:szCs w:val="28"/>
        </w:rPr>
        <w:t>.</w:t>
      </w:r>
      <w:r w:rsidRPr="00CD690B">
        <w:rPr>
          <w:rFonts w:ascii="Times New Roman" w:hAnsi="Times New Roman" w:cs="Times New Roman"/>
          <w:sz w:val="28"/>
          <w:szCs w:val="28"/>
        </w:rPr>
        <w:t xml:space="preserve"> </w:t>
      </w:r>
      <w:r w:rsidR="00C132D0" w:rsidRPr="00CD690B">
        <w:rPr>
          <w:rFonts w:ascii="Times New Roman" w:hAnsi="Times New Roman" w:cs="Times New Roman"/>
          <w:sz w:val="28"/>
          <w:szCs w:val="28"/>
        </w:rPr>
        <w:t xml:space="preserve">– </w:t>
      </w:r>
      <w:r w:rsidRPr="00CD690B">
        <w:rPr>
          <w:rFonts w:ascii="Times New Roman" w:hAnsi="Times New Roman" w:cs="Times New Roman"/>
          <w:sz w:val="28"/>
          <w:szCs w:val="28"/>
        </w:rPr>
        <w:t>М.: В</w:t>
      </w:r>
      <w:r w:rsidR="00C132D0" w:rsidRPr="00CD690B">
        <w:rPr>
          <w:rFonts w:ascii="Times New Roman" w:hAnsi="Times New Roman" w:cs="Times New Roman"/>
          <w:sz w:val="28"/>
          <w:szCs w:val="28"/>
        </w:rPr>
        <w:t>ладос</w:t>
      </w:r>
      <w:r w:rsidRPr="00CD690B">
        <w:rPr>
          <w:rFonts w:ascii="Times New Roman" w:hAnsi="Times New Roman" w:cs="Times New Roman"/>
          <w:sz w:val="28"/>
          <w:szCs w:val="28"/>
        </w:rPr>
        <w:t>; Казань: Мага-риф</w:t>
      </w:r>
      <w:r w:rsidR="00C132D0" w:rsidRPr="00CD690B">
        <w:rPr>
          <w:rFonts w:ascii="Times New Roman" w:hAnsi="Times New Roman" w:cs="Times New Roman"/>
          <w:sz w:val="28"/>
          <w:szCs w:val="28"/>
        </w:rPr>
        <w:t>, 2004</w:t>
      </w:r>
      <w:r w:rsidRPr="00CD690B">
        <w:rPr>
          <w:rFonts w:ascii="Times New Roman" w:hAnsi="Times New Roman" w:cs="Times New Roman"/>
          <w:sz w:val="28"/>
          <w:szCs w:val="28"/>
        </w:rPr>
        <w:t xml:space="preserve">. </w:t>
      </w:r>
      <w:r w:rsidR="00C132D0" w:rsidRPr="00CD690B">
        <w:rPr>
          <w:rFonts w:ascii="Times New Roman" w:hAnsi="Times New Roman" w:cs="Times New Roman"/>
          <w:sz w:val="28"/>
          <w:szCs w:val="28"/>
        </w:rPr>
        <w:t xml:space="preserve">– </w:t>
      </w:r>
      <w:r w:rsidRPr="00CD690B">
        <w:rPr>
          <w:rFonts w:ascii="Times New Roman" w:hAnsi="Times New Roman" w:cs="Times New Roman"/>
          <w:sz w:val="28"/>
          <w:szCs w:val="28"/>
        </w:rPr>
        <w:t>239 с.</w:t>
      </w:r>
    </w:p>
    <w:p w14:paraId="7F412113" w14:textId="79AAD2CB" w:rsidR="00843701" w:rsidRPr="00CD690B" w:rsidRDefault="00B3433B" w:rsidP="00C132D0">
      <w:pPr>
        <w:pStyle w:val="a3"/>
        <w:numPr>
          <w:ilvl w:val="0"/>
          <w:numId w:val="2"/>
        </w:numPr>
        <w:tabs>
          <w:tab w:val="left" w:pos="1276"/>
        </w:tabs>
        <w:spacing w:after="0" w:line="240" w:lineRule="auto"/>
        <w:ind w:left="0" w:firstLine="709"/>
        <w:jc w:val="both"/>
        <w:rPr>
          <w:rFonts w:ascii="Times New Roman" w:eastAsiaTheme="minorEastAsia" w:hAnsi="Times New Roman" w:cs="Times New Roman"/>
          <w:sz w:val="28"/>
          <w:szCs w:val="28"/>
        </w:rPr>
      </w:pPr>
      <w:r w:rsidRPr="00CD690B">
        <w:rPr>
          <w:rFonts w:ascii="Times New Roman" w:eastAsiaTheme="minorEastAsia" w:hAnsi="Times New Roman" w:cs="Times New Roman"/>
          <w:sz w:val="28"/>
          <w:szCs w:val="28"/>
        </w:rPr>
        <w:t xml:space="preserve">Байтұрсынұлы А. Әдебиет танытқыш. </w:t>
      </w:r>
      <w:r w:rsidR="00C132D0"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Алматы: Атамұра, 2003. </w:t>
      </w:r>
      <w:r w:rsidR="00C132D0" w:rsidRPr="00CD690B">
        <w:rPr>
          <w:rFonts w:ascii="Times New Roman" w:eastAsiaTheme="minorEastAsia" w:hAnsi="Times New Roman" w:cs="Times New Roman"/>
          <w:sz w:val="28"/>
          <w:szCs w:val="28"/>
        </w:rPr>
        <w:t>–</w:t>
      </w:r>
      <w:r w:rsidRPr="00CD690B">
        <w:rPr>
          <w:rFonts w:ascii="Times New Roman" w:eastAsiaTheme="minorEastAsia" w:hAnsi="Times New Roman" w:cs="Times New Roman"/>
          <w:sz w:val="28"/>
          <w:szCs w:val="28"/>
        </w:rPr>
        <w:t xml:space="preserve"> 206 б</w:t>
      </w:r>
      <w:r w:rsidR="00C132D0" w:rsidRPr="00CD690B">
        <w:rPr>
          <w:rFonts w:ascii="Times New Roman" w:eastAsiaTheme="minorEastAsia" w:hAnsi="Times New Roman" w:cs="Times New Roman"/>
          <w:sz w:val="28"/>
          <w:szCs w:val="28"/>
        </w:rPr>
        <w:t>.</w:t>
      </w:r>
    </w:p>
    <w:p w14:paraId="74413584" w14:textId="75659D28" w:rsidR="00C66CF8" w:rsidRDefault="00527603" w:rsidP="00C132D0">
      <w:pPr>
        <w:pStyle w:val="a3"/>
        <w:numPr>
          <w:ilvl w:val="0"/>
          <w:numId w:val="2"/>
        </w:numPr>
        <w:tabs>
          <w:tab w:val="left" w:pos="1276"/>
        </w:tabs>
        <w:spacing w:after="0" w:line="240" w:lineRule="auto"/>
        <w:ind w:left="0" w:firstLine="709"/>
        <w:jc w:val="both"/>
        <w:rPr>
          <w:rFonts w:ascii="Times New Roman" w:hAnsi="Times New Roman" w:cs="Times New Roman"/>
          <w:sz w:val="28"/>
          <w:szCs w:val="28"/>
        </w:rPr>
      </w:pPr>
      <w:hyperlink r:id="rId50" w:history="1">
        <w:r w:rsidR="00843701" w:rsidRPr="00CD690B">
          <w:rPr>
            <w:rStyle w:val="ac"/>
            <w:rFonts w:ascii="Times New Roman" w:hAnsi="Times New Roman" w:cs="Times New Roman"/>
            <w:color w:val="auto"/>
            <w:sz w:val="28"/>
            <w:szCs w:val="28"/>
            <w:u w:val="none"/>
          </w:rPr>
          <w:t>Қыздың жолы жіңішке</w:t>
        </w:r>
        <w:r w:rsidR="00670E27" w:rsidRPr="00CD690B">
          <w:rPr>
            <w:rStyle w:val="ac"/>
            <w:rFonts w:ascii="Times New Roman" w:hAnsi="Times New Roman" w:cs="Times New Roman"/>
            <w:color w:val="auto"/>
            <w:sz w:val="28"/>
            <w:szCs w:val="28"/>
            <w:u w:val="none"/>
          </w:rPr>
          <w:t xml:space="preserve"> </w:t>
        </w:r>
        <w:r w:rsidR="00C132D0" w:rsidRPr="00CD690B">
          <w:rPr>
            <w:rStyle w:val="ac"/>
            <w:rFonts w:ascii="Times New Roman" w:hAnsi="Times New Roman" w:cs="Times New Roman"/>
            <w:color w:val="auto"/>
            <w:sz w:val="28"/>
            <w:szCs w:val="28"/>
            <w:u w:val="none"/>
          </w:rPr>
          <w:t xml:space="preserve">// </w:t>
        </w:r>
        <w:r w:rsidR="00843701" w:rsidRPr="00CD690B">
          <w:rPr>
            <w:rStyle w:val="ac"/>
            <w:rFonts w:ascii="Times New Roman" w:hAnsi="Times New Roman" w:cs="Times New Roman"/>
            <w:color w:val="auto"/>
            <w:sz w:val="28"/>
            <w:szCs w:val="28"/>
            <w:u w:val="none"/>
          </w:rPr>
          <w:t>encyclopedia.kz</w:t>
        </w:r>
      </w:hyperlink>
      <w:r w:rsidR="00C132D0" w:rsidRPr="00CD690B">
        <w:rPr>
          <w:rStyle w:val="ac"/>
          <w:rFonts w:ascii="Times New Roman" w:hAnsi="Times New Roman" w:cs="Times New Roman"/>
          <w:color w:val="auto"/>
          <w:sz w:val="28"/>
          <w:szCs w:val="28"/>
          <w:u w:val="none"/>
        </w:rPr>
        <w:t>. 25.05.2023.</w:t>
      </w:r>
      <w:r w:rsidR="00843701" w:rsidRPr="00CD690B">
        <w:rPr>
          <w:rFonts w:ascii="Times New Roman" w:hAnsi="Times New Roman" w:cs="Times New Roman"/>
          <w:sz w:val="28"/>
          <w:szCs w:val="28"/>
        </w:rPr>
        <w:t xml:space="preserve"> </w:t>
      </w:r>
    </w:p>
    <w:p w14:paraId="16388774"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281E9127"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728258BF"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71F78FED"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20DAEFCB"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216452DA"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314DCD55"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57D686A5"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6133A278"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59380E4B"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6A48377F"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7E0DCDE5"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1AB2B6C6"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74720EA4"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1C8F518C"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238880DE"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7F4BDB3A"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01153F6C"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471ED767"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2E991D5B"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228A0040"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44DEED7B"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13017C72"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686A0BE1"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617EF235"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5F2C7C50"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3D8B8EE0"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2C7E5E2B"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2AA15063"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4D31BE72"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7BC4E74D"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7D3F09D9"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545BA2E0"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1E9CA973"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30E53FE3"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13DCA74A"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127BE526" w14:textId="77777777" w:rsidR="00797715" w:rsidRDefault="00797715" w:rsidP="00797715">
      <w:pPr>
        <w:tabs>
          <w:tab w:val="left" w:pos="1276"/>
        </w:tabs>
        <w:spacing w:after="0" w:line="240" w:lineRule="auto"/>
        <w:jc w:val="both"/>
        <w:rPr>
          <w:rFonts w:ascii="Times New Roman" w:hAnsi="Times New Roman" w:cs="Times New Roman"/>
          <w:sz w:val="28"/>
          <w:szCs w:val="28"/>
        </w:rPr>
      </w:pPr>
    </w:p>
    <w:p w14:paraId="00CBDFBB" w14:textId="0F001417" w:rsidR="00797715" w:rsidRDefault="00797715" w:rsidP="00797715">
      <w:pPr>
        <w:tabs>
          <w:tab w:val="left" w:pos="1276"/>
        </w:tabs>
        <w:spacing w:after="0" w:line="240" w:lineRule="auto"/>
        <w:jc w:val="both"/>
        <w:rPr>
          <w:rFonts w:ascii="Times New Roman" w:hAnsi="Times New Roman" w:cs="Times New Roman"/>
          <w:i/>
          <w:iCs/>
          <w:sz w:val="28"/>
          <w:szCs w:val="28"/>
          <w:lang w:val="ru-RU"/>
        </w:rPr>
      </w:pPr>
      <w:r>
        <w:rPr>
          <w:rFonts w:ascii="Times New Roman" w:hAnsi="Times New Roman" w:cs="Times New Roman"/>
          <w:sz w:val="28"/>
          <w:szCs w:val="28"/>
        </w:rPr>
        <w:t xml:space="preserve">                                                                                                   </w:t>
      </w:r>
      <w:r w:rsidRPr="00797715">
        <w:rPr>
          <w:rFonts w:ascii="Times New Roman" w:hAnsi="Times New Roman" w:cs="Times New Roman"/>
          <w:i/>
          <w:iCs/>
          <w:sz w:val="28"/>
          <w:szCs w:val="28"/>
        </w:rPr>
        <w:t xml:space="preserve"> Қосымша</w:t>
      </w:r>
      <w:r w:rsidR="00745B91">
        <w:rPr>
          <w:rFonts w:ascii="Times New Roman" w:hAnsi="Times New Roman" w:cs="Times New Roman"/>
          <w:i/>
          <w:iCs/>
          <w:sz w:val="28"/>
          <w:szCs w:val="28"/>
          <w:lang w:val="ru-RU"/>
        </w:rPr>
        <w:t xml:space="preserve"> А</w:t>
      </w:r>
    </w:p>
    <w:p w14:paraId="24B5CF07" w14:textId="77777777" w:rsidR="00797715" w:rsidRDefault="00797715" w:rsidP="00797715">
      <w:pPr>
        <w:tabs>
          <w:tab w:val="left" w:pos="1276"/>
        </w:tabs>
        <w:spacing w:after="0" w:line="240" w:lineRule="auto"/>
        <w:jc w:val="both"/>
        <w:rPr>
          <w:rFonts w:ascii="Times New Roman" w:hAnsi="Times New Roman" w:cs="Times New Roman"/>
          <w:i/>
          <w:iCs/>
          <w:sz w:val="28"/>
          <w:szCs w:val="28"/>
          <w:lang w:val="ru-RU"/>
        </w:rPr>
      </w:pPr>
    </w:p>
    <w:p w14:paraId="7BDEC1C8" w14:textId="549CE777" w:rsidR="00797715" w:rsidRDefault="00797715"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6B1021D1" wp14:editId="5D1047BC">
            <wp:extent cx="5730875" cy="2414270"/>
            <wp:effectExtent l="0" t="0" r="3175" b="5080"/>
            <wp:docPr id="4974329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r>
        <w:rPr>
          <w:rFonts w:ascii="Times New Roman" w:hAnsi="Times New Roman" w:cs="Times New Roman"/>
          <w:i/>
          <w:iCs/>
          <w:noProof/>
          <w:sz w:val="28"/>
          <w:szCs w:val="28"/>
          <w:lang w:val="ru-RU" w:eastAsia="ru-RU"/>
        </w:rPr>
        <w:drawing>
          <wp:inline distT="0" distB="0" distL="0" distR="0" wp14:anchorId="721A8A1C" wp14:editId="10B59862">
            <wp:extent cx="5730875" cy="2414270"/>
            <wp:effectExtent l="0" t="0" r="3175" b="5080"/>
            <wp:docPr id="12365444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2A6692B2" w14:textId="2E5B0695" w:rsidR="00797715" w:rsidRDefault="00797715"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79F8717A" wp14:editId="6920E76C">
            <wp:extent cx="5730875" cy="2414270"/>
            <wp:effectExtent l="0" t="0" r="3175" b="5080"/>
            <wp:docPr id="5007027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r>
        <w:rPr>
          <w:rFonts w:ascii="Times New Roman" w:hAnsi="Times New Roman" w:cs="Times New Roman"/>
          <w:i/>
          <w:iCs/>
          <w:noProof/>
          <w:sz w:val="28"/>
          <w:szCs w:val="28"/>
          <w:lang w:val="ru-RU" w:eastAsia="ru-RU"/>
        </w:rPr>
        <w:drawing>
          <wp:inline distT="0" distB="0" distL="0" distR="0" wp14:anchorId="45278F56" wp14:editId="57BC5D4D">
            <wp:extent cx="5730875" cy="2590800"/>
            <wp:effectExtent l="0" t="0" r="3175" b="0"/>
            <wp:docPr id="21022032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0875" cy="2590800"/>
                    </a:xfrm>
                    <a:prstGeom prst="rect">
                      <a:avLst/>
                    </a:prstGeom>
                    <a:noFill/>
                  </pic:spPr>
                </pic:pic>
              </a:graphicData>
            </a:graphic>
          </wp:inline>
        </w:drawing>
      </w:r>
    </w:p>
    <w:p w14:paraId="3957E7F9" w14:textId="48712627" w:rsidR="00797715" w:rsidRDefault="00797715"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30961361" wp14:editId="4AFC3459">
            <wp:extent cx="5730875" cy="2590800"/>
            <wp:effectExtent l="0" t="0" r="3175" b="0"/>
            <wp:docPr id="4984028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875" cy="2590800"/>
                    </a:xfrm>
                    <a:prstGeom prst="rect">
                      <a:avLst/>
                    </a:prstGeom>
                    <a:noFill/>
                  </pic:spPr>
                </pic:pic>
              </a:graphicData>
            </a:graphic>
          </wp:inline>
        </w:drawing>
      </w:r>
    </w:p>
    <w:p w14:paraId="72D50C72" w14:textId="0E513679" w:rsidR="00797715" w:rsidRDefault="00797715"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14910394" wp14:editId="3FB6FE1A">
            <wp:extent cx="5730875" cy="2414270"/>
            <wp:effectExtent l="0" t="0" r="3175" b="5080"/>
            <wp:docPr id="18849361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707D90A3" w14:textId="4DB6A497" w:rsidR="00797715" w:rsidRDefault="00797715"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7AA170DC" wp14:editId="27B6B400">
            <wp:extent cx="5730875" cy="2414270"/>
            <wp:effectExtent l="0" t="0" r="3175" b="5080"/>
            <wp:docPr id="126186069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4F8417E9" w14:textId="1284DE4F" w:rsidR="00797715" w:rsidRDefault="00797715"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31988ED2" wp14:editId="75ECA50D">
            <wp:extent cx="5730875" cy="2414270"/>
            <wp:effectExtent l="0" t="0" r="3175" b="5080"/>
            <wp:docPr id="169821080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05D25807" w14:textId="77777777" w:rsidR="00797715" w:rsidRDefault="00797715" w:rsidP="00797715">
      <w:pPr>
        <w:tabs>
          <w:tab w:val="left" w:pos="1276"/>
        </w:tabs>
        <w:spacing w:after="0" w:line="240" w:lineRule="auto"/>
        <w:jc w:val="both"/>
        <w:rPr>
          <w:rFonts w:ascii="Times New Roman" w:hAnsi="Times New Roman" w:cs="Times New Roman"/>
          <w:i/>
          <w:iCs/>
          <w:sz w:val="28"/>
          <w:szCs w:val="28"/>
        </w:rPr>
      </w:pPr>
    </w:p>
    <w:p w14:paraId="6A877973" w14:textId="77777777" w:rsidR="00745B91" w:rsidRDefault="00745B91" w:rsidP="00797715">
      <w:pPr>
        <w:tabs>
          <w:tab w:val="left" w:pos="1276"/>
        </w:tabs>
        <w:spacing w:after="0" w:line="240" w:lineRule="auto"/>
        <w:jc w:val="both"/>
        <w:rPr>
          <w:rFonts w:ascii="Times New Roman" w:hAnsi="Times New Roman" w:cs="Times New Roman"/>
          <w:i/>
          <w:iCs/>
          <w:sz w:val="28"/>
          <w:szCs w:val="28"/>
        </w:rPr>
      </w:pPr>
    </w:p>
    <w:p w14:paraId="5EF99D81" w14:textId="02B2D0AE" w:rsidR="00745B91" w:rsidRDefault="00745B91"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6FC00F42" wp14:editId="5564243C">
            <wp:extent cx="5730875" cy="2414270"/>
            <wp:effectExtent l="0" t="0" r="3175" b="5080"/>
            <wp:docPr id="213657346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1F65B39E" w14:textId="77777777" w:rsidR="00745B91" w:rsidRDefault="00745B91" w:rsidP="00797715">
      <w:pPr>
        <w:tabs>
          <w:tab w:val="left" w:pos="1276"/>
        </w:tabs>
        <w:spacing w:after="0" w:line="240" w:lineRule="auto"/>
        <w:jc w:val="both"/>
        <w:rPr>
          <w:rFonts w:ascii="Times New Roman" w:hAnsi="Times New Roman" w:cs="Times New Roman"/>
          <w:i/>
          <w:iCs/>
          <w:sz w:val="28"/>
          <w:szCs w:val="28"/>
        </w:rPr>
      </w:pPr>
    </w:p>
    <w:p w14:paraId="79359038" w14:textId="55830BBA" w:rsidR="00745B91" w:rsidRDefault="00745B91"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4176FAB6" wp14:editId="7E64B7AB">
            <wp:extent cx="5730875" cy="2414270"/>
            <wp:effectExtent l="0" t="0" r="3175" b="5080"/>
            <wp:docPr id="213245960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27946351" w14:textId="737BD598" w:rsidR="00745B91" w:rsidRDefault="00745B91"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021BC7C6" wp14:editId="48D02081">
            <wp:extent cx="5730875" cy="2414270"/>
            <wp:effectExtent l="0" t="0" r="3175" b="5080"/>
            <wp:docPr id="173512678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3642F8A1" w14:textId="77777777" w:rsidR="00745B91" w:rsidRDefault="00745B91" w:rsidP="00797715">
      <w:pPr>
        <w:tabs>
          <w:tab w:val="left" w:pos="1276"/>
        </w:tabs>
        <w:spacing w:after="0" w:line="240" w:lineRule="auto"/>
        <w:jc w:val="both"/>
        <w:rPr>
          <w:rFonts w:ascii="Times New Roman" w:hAnsi="Times New Roman" w:cs="Times New Roman"/>
          <w:i/>
          <w:iCs/>
          <w:sz w:val="28"/>
          <w:szCs w:val="28"/>
        </w:rPr>
      </w:pPr>
    </w:p>
    <w:p w14:paraId="473ECA4B" w14:textId="3D4C6171" w:rsidR="00745B91" w:rsidRDefault="00745B91"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2DD5FC3F" wp14:editId="794A32E4">
            <wp:extent cx="5730875" cy="2414270"/>
            <wp:effectExtent l="0" t="0" r="3175" b="5080"/>
            <wp:docPr id="10412415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64C9BFEA" w14:textId="42B8D065" w:rsidR="00745B91" w:rsidRDefault="00745B91"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31788471" wp14:editId="55554159">
            <wp:extent cx="5730875" cy="2414270"/>
            <wp:effectExtent l="0" t="0" r="3175" b="5080"/>
            <wp:docPr id="4730078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1E0EE9B9" w14:textId="1F7CBE8B" w:rsidR="00745B91" w:rsidRDefault="00745B91"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7F8DF04A" wp14:editId="3E38AE1F">
            <wp:extent cx="5730875" cy="2414270"/>
            <wp:effectExtent l="0" t="0" r="3175" b="5080"/>
            <wp:docPr id="10754890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11560495" w14:textId="77777777" w:rsidR="00745B91" w:rsidRDefault="00745B91" w:rsidP="00797715">
      <w:pPr>
        <w:tabs>
          <w:tab w:val="left" w:pos="1276"/>
        </w:tabs>
        <w:spacing w:after="0" w:line="240" w:lineRule="auto"/>
        <w:jc w:val="both"/>
        <w:rPr>
          <w:rFonts w:ascii="Times New Roman" w:hAnsi="Times New Roman" w:cs="Times New Roman"/>
          <w:i/>
          <w:iCs/>
          <w:sz w:val="28"/>
          <w:szCs w:val="28"/>
        </w:rPr>
      </w:pPr>
    </w:p>
    <w:p w14:paraId="07810E84" w14:textId="23BA3BC3" w:rsidR="00745B91" w:rsidRDefault="00745B91"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4613D313" wp14:editId="445248A8">
            <wp:extent cx="5730875" cy="2590800"/>
            <wp:effectExtent l="0" t="0" r="3175" b="0"/>
            <wp:docPr id="1281658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0875" cy="2590800"/>
                    </a:xfrm>
                    <a:prstGeom prst="rect">
                      <a:avLst/>
                    </a:prstGeom>
                    <a:noFill/>
                  </pic:spPr>
                </pic:pic>
              </a:graphicData>
            </a:graphic>
          </wp:inline>
        </w:drawing>
      </w:r>
    </w:p>
    <w:p w14:paraId="4CF2BD70" w14:textId="659CFA79" w:rsidR="00745B91" w:rsidRDefault="00745B91"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7C97BCA7" wp14:editId="751299A3">
            <wp:extent cx="5730875" cy="2590800"/>
            <wp:effectExtent l="0" t="0" r="3175" b="0"/>
            <wp:docPr id="180259035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0875" cy="2590800"/>
                    </a:xfrm>
                    <a:prstGeom prst="rect">
                      <a:avLst/>
                    </a:prstGeom>
                    <a:noFill/>
                  </pic:spPr>
                </pic:pic>
              </a:graphicData>
            </a:graphic>
          </wp:inline>
        </w:drawing>
      </w:r>
    </w:p>
    <w:p w14:paraId="2EE2E697" w14:textId="6932E789" w:rsidR="00745B91" w:rsidRDefault="00745B91"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289FCBE6" wp14:editId="4B5DD14A">
            <wp:extent cx="5730875" cy="2414270"/>
            <wp:effectExtent l="0" t="0" r="3175" b="5080"/>
            <wp:docPr id="58407624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3435D39A" w14:textId="77777777" w:rsidR="00745B91" w:rsidRDefault="00745B91" w:rsidP="00797715">
      <w:pPr>
        <w:tabs>
          <w:tab w:val="left" w:pos="1276"/>
        </w:tabs>
        <w:spacing w:after="0" w:line="240" w:lineRule="auto"/>
        <w:jc w:val="both"/>
        <w:rPr>
          <w:rFonts w:ascii="Times New Roman" w:hAnsi="Times New Roman" w:cs="Times New Roman"/>
          <w:i/>
          <w:iCs/>
          <w:sz w:val="28"/>
          <w:szCs w:val="28"/>
        </w:rPr>
      </w:pPr>
    </w:p>
    <w:p w14:paraId="705C43A2" w14:textId="77777777" w:rsidR="00745B91" w:rsidRDefault="00745B91" w:rsidP="00797715">
      <w:pPr>
        <w:tabs>
          <w:tab w:val="left" w:pos="1276"/>
        </w:tabs>
        <w:spacing w:after="0" w:line="240" w:lineRule="auto"/>
        <w:jc w:val="both"/>
        <w:rPr>
          <w:rFonts w:ascii="Times New Roman" w:hAnsi="Times New Roman" w:cs="Times New Roman"/>
          <w:i/>
          <w:iCs/>
          <w:sz w:val="28"/>
          <w:szCs w:val="28"/>
        </w:rPr>
      </w:pPr>
    </w:p>
    <w:p w14:paraId="52F17212" w14:textId="79AE8271" w:rsidR="00745B91" w:rsidRDefault="00745B91"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58394295" wp14:editId="717D9448">
            <wp:extent cx="5730875" cy="2414270"/>
            <wp:effectExtent l="0" t="0" r="3175" b="5080"/>
            <wp:docPr id="11695123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459F26A7" w14:textId="7DE4E216" w:rsidR="00745B91" w:rsidRDefault="00745B91"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5FBBF8BD" wp14:editId="20B5EA29">
            <wp:extent cx="5730875" cy="2414270"/>
            <wp:effectExtent l="0" t="0" r="3175" b="5080"/>
            <wp:docPr id="68163718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49F1BF47" w14:textId="77777777" w:rsidR="00745B91" w:rsidRDefault="00745B91" w:rsidP="00797715">
      <w:pPr>
        <w:tabs>
          <w:tab w:val="left" w:pos="1276"/>
        </w:tabs>
        <w:spacing w:after="0" w:line="240" w:lineRule="auto"/>
        <w:jc w:val="both"/>
        <w:rPr>
          <w:rFonts w:ascii="Times New Roman" w:hAnsi="Times New Roman" w:cs="Times New Roman"/>
          <w:i/>
          <w:iCs/>
          <w:sz w:val="28"/>
          <w:szCs w:val="28"/>
        </w:rPr>
      </w:pPr>
    </w:p>
    <w:p w14:paraId="44414B48" w14:textId="1E8397CC" w:rsidR="00745B91" w:rsidRDefault="00745B91"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37786CF8" wp14:editId="526F9A69">
            <wp:extent cx="5730875" cy="2414270"/>
            <wp:effectExtent l="0" t="0" r="3175" b="5080"/>
            <wp:docPr id="9387489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2B8CA4AA" w14:textId="77777777" w:rsidR="00745B91" w:rsidRDefault="00745B91" w:rsidP="00797715">
      <w:pPr>
        <w:tabs>
          <w:tab w:val="left" w:pos="1276"/>
        </w:tabs>
        <w:spacing w:after="0" w:line="240" w:lineRule="auto"/>
        <w:jc w:val="both"/>
        <w:rPr>
          <w:rFonts w:ascii="Times New Roman" w:hAnsi="Times New Roman" w:cs="Times New Roman"/>
          <w:i/>
          <w:iCs/>
          <w:sz w:val="28"/>
          <w:szCs w:val="28"/>
        </w:rPr>
      </w:pPr>
    </w:p>
    <w:p w14:paraId="7062C987" w14:textId="6E4A58DD" w:rsidR="001559E2" w:rsidRDefault="001559E2"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04DFA93B" wp14:editId="35C8AAB9">
            <wp:extent cx="5730875" cy="2414270"/>
            <wp:effectExtent l="0" t="0" r="3175" b="5080"/>
            <wp:docPr id="53974127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76F647CB" w14:textId="77777777" w:rsidR="001559E2" w:rsidRDefault="001559E2" w:rsidP="00797715">
      <w:pPr>
        <w:tabs>
          <w:tab w:val="left" w:pos="1276"/>
        </w:tabs>
        <w:spacing w:after="0" w:line="240" w:lineRule="auto"/>
        <w:jc w:val="both"/>
        <w:rPr>
          <w:rFonts w:ascii="Times New Roman" w:hAnsi="Times New Roman" w:cs="Times New Roman"/>
          <w:i/>
          <w:iCs/>
          <w:sz w:val="28"/>
          <w:szCs w:val="28"/>
        </w:rPr>
      </w:pPr>
    </w:p>
    <w:p w14:paraId="348111DD" w14:textId="77777777" w:rsidR="001559E2" w:rsidRDefault="001559E2" w:rsidP="00797715">
      <w:pPr>
        <w:tabs>
          <w:tab w:val="left" w:pos="1276"/>
        </w:tabs>
        <w:spacing w:after="0" w:line="240" w:lineRule="auto"/>
        <w:jc w:val="both"/>
        <w:rPr>
          <w:rFonts w:ascii="Times New Roman" w:hAnsi="Times New Roman" w:cs="Times New Roman"/>
          <w:i/>
          <w:iCs/>
          <w:sz w:val="28"/>
          <w:szCs w:val="28"/>
        </w:rPr>
      </w:pPr>
    </w:p>
    <w:p w14:paraId="1C1098F1" w14:textId="77777777" w:rsidR="001559E2" w:rsidRDefault="001559E2" w:rsidP="00797715">
      <w:pPr>
        <w:tabs>
          <w:tab w:val="left" w:pos="1276"/>
        </w:tabs>
        <w:spacing w:after="0" w:line="240" w:lineRule="auto"/>
        <w:jc w:val="both"/>
        <w:rPr>
          <w:rFonts w:ascii="Times New Roman" w:hAnsi="Times New Roman" w:cs="Times New Roman"/>
          <w:i/>
          <w:iCs/>
          <w:sz w:val="28"/>
          <w:szCs w:val="28"/>
        </w:rPr>
      </w:pPr>
    </w:p>
    <w:p w14:paraId="1B0CE335" w14:textId="22B8869A" w:rsidR="001559E2" w:rsidRDefault="001559E2"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60902B88" wp14:editId="66F38E09">
            <wp:extent cx="5730875" cy="2908300"/>
            <wp:effectExtent l="0" t="0" r="3175" b="6350"/>
            <wp:docPr id="132117347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0875" cy="2908300"/>
                    </a:xfrm>
                    <a:prstGeom prst="rect">
                      <a:avLst/>
                    </a:prstGeom>
                    <a:noFill/>
                  </pic:spPr>
                </pic:pic>
              </a:graphicData>
            </a:graphic>
          </wp:inline>
        </w:drawing>
      </w:r>
    </w:p>
    <w:p w14:paraId="5E41FC16" w14:textId="3696BD49" w:rsidR="001559E2" w:rsidRDefault="001559E2"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13B91AAA" wp14:editId="1322BC19">
            <wp:extent cx="5730875" cy="2719070"/>
            <wp:effectExtent l="0" t="0" r="3175" b="5080"/>
            <wp:docPr id="14222733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0875" cy="2719070"/>
                    </a:xfrm>
                    <a:prstGeom prst="rect">
                      <a:avLst/>
                    </a:prstGeom>
                    <a:noFill/>
                  </pic:spPr>
                </pic:pic>
              </a:graphicData>
            </a:graphic>
          </wp:inline>
        </w:drawing>
      </w:r>
    </w:p>
    <w:p w14:paraId="21E3B603" w14:textId="77777777" w:rsidR="001559E2" w:rsidRDefault="001559E2" w:rsidP="00797715">
      <w:pPr>
        <w:tabs>
          <w:tab w:val="left" w:pos="1276"/>
        </w:tabs>
        <w:spacing w:after="0" w:line="240" w:lineRule="auto"/>
        <w:jc w:val="both"/>
        <w:rPr>
          <w:rFonts w:ascii="Times New Roman" w:hAnsi="Times New Roman" w:cs="Times New Roman"/>
          <w:i/>
          <w:iCs/>
          <w:sz w:val="28"/>
          <w:szCs w:val="28"/>
        </w:rPr>
      </w:pPr>
    </w:p>
    <w:p w14:paraId="68C31D2B" w14:textId="77777777" w:rsidR="001559E2" w:rsidRDefault="001559E2" w:rsidP="00797715">
      <w:pPr>
        <w:tabs>
          <w:tab w:val="left" w:pos="1276"/>
        </w:tabs>
        <w:spacing w:after="0" w:line="240" w:lineRule="auto"/>
        <w:jc w:val="both"/>
        <w:rPr>
          <w:rFonts w:ascii="Times New Roman" w:hAnsi="Times New Roman" w:cs="Times New Roman"/>
          <w:i/>
          <w:iCs/>
          <w:sz w:val="28"/>
          <w:szCs w:val="28"/>
        </w:rPr>
      </w:pPr>
    </w:p>
    <w:p w14:paraId="434A1196" w14:textId="56AE2C4D" w:rsidR="001559E2" w:rsidRDefault="001559E2"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461C28CA" wp14:editId="3F4BB6BC">
            <wp:extent cx="5730875" cy="2414270"/>
            <wp:effectExtent l="0" t="0" r="3175" b="5080"/>
            <wp:docPr id="184675133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0E54D971" w14:textId="51085C12" w:rsidR="001559E2" w:rsidRDefault="001559E2"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1D926437" wp14:editId="220FBE68">
            <wp:extent cx="5730875" cy="2414270"/>
            <wp:effectExtent l="0" t="0" r="3175" b="5080"/>
            <wp:docPr id="15986124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0875" cy="2414270"/>
                    </a:xfrm>
                    <a:prstGeom prst="rect">
                      <a:avLst/>
                    </a:prstGeom>
                    <a:noFill/>
                  </pic:spPr>
                </pic:pic>
              </a:graphicData>
            </a:graphic>
          </wp:inline>
        </w:drawing>
      </w:r>
    </w:p>
    <w:p w14:paraId="7B3688A6" w14:textId="6566EDED" w:rsidR="001559E2" w:rsidRPr="00797715" w:rsidRDefault="001559E2" w:rsidP="00797715">
      <w:pPr>
        <w:tabs>
          <w:tab w:val="left" w:pos="1276"/>
        </w:tabs>
        <w:spacing w:after="0" w:line="240" w:lineRule="auto"/>
        <w:jc w:val="both"/>
        <w:rPr>
          <w:rFonts w:ascii="Times New Roman" w:hAnsi="Times New Roman" w:cs="Times New Roman"/>
          <w:i/>
          <w:iCs/>
          <w:sz w:val="28"/>
          <w:szCs w:val="28"/>
        </w:rPr>
      </w:pPr>
      <w:r>
        <w:rPr>
          <w:rFonts w:ascii="Times New Roman" w:hAnsi="Times New Roman" w:cs="Times New Roman"/>
          <w:i/>
          <w:iCs/>
          <w:noProof/>
          <w:sz w:val="28"/>
          <w:szCs w:val="28"/>
          <w:lang w:val="ru-RU" w:eastAsia="ru-RU"/>
        </w:rPr>
        <w:drawing>
          <wp:inline distT="0" distB="0" distL="0" distR="0" wp14:anchorId="0DDA464E" wp14:editId="534050C1">
            <wp:extent cx="5730875" cy="1804670"/>
            <wp:effectExtent l="0" t="0" r="3175" b="5080"/>
            <wp:docPr id="9615958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0875" cy="1804670"/>
                    </a:xfrm>
                    <a:prstGeom prst="rect">
                      <a:avLst/>
                    </a:prstGeom>
                    <a:noFill/>
                  </pic:spPr>
                </pic:pic>
              </a:graphicData>
            </a:graphic>
          </wp:inline>
        </w:drawing>
      </w:r>
    </w:p>
    <w:sectPr w:rsidR="001559E2" w:rsidRPr="00797715" w:rsidSect="004107EB">
      <w:footerReference w:type="default" r:id="rId77"/>
      <w:pgSz w:w="11906" w:h="16838"/>
      <w:pgMar w:top="1134" w:right="566"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FC0E5" w14:textId="77777777" w:rsidR="00527603" w:rsidRDefault="00527603">
      <w:pPr>
        <w:spacing w:after="0" w:line="240" w:lineRule="auto"/>
      </w:pPr>
      <w:r>
        <w:separator/>
      </w:r>
    </w:p>
  </w:endnote>
  <w:endnote w:type="continuationSeparator" w:id="0">
    <w:p w14:paraId="13FA9349" w14:textId="77777777" w:rsidR="00527603" w:rsidRDefault="00527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121203"/>
      <w:docPartObj>
        <w:docPartGallery w:val="Page Numbers (Bottom of Page)"/>
        <w:docPartUnique/>
      </w:docPartObj>
    </w:sdtPr>
    <w:sdtEndPr>
      <w:rPr>
        <w:rFonts w:ascii="Times New Roman" w:hAnsi="Times New Roman" w:cs="Times New Roman"/>
        <w:sz w:val="24"/>
        <w:szCs w:val="24"/>
      </w:rPr>
    </w:sdtEndPr>
    <w:sdtContent>
      <w:p w14:paraId="6A222C69" w14:textId="77777777" w:rsidR="004107EB" w:rsidRPr="0052570E" w:rsidRDefault="004107EB">
        <w:pPr>
          <w:pStyle w:val="aa"/>
          <w:jc w:val="center"/>
          <w:rPr>
            <w:rFonts w:ascii="Times New Roman" w:hAnsi="Times New Roman" w:cs="Times New Roman"/>
            <w:sz w:val="24"/>
            <w:szCs w:val="24"/>
          </w:rPr>
        </w:pPr>
        <w:r w:rsidRPr="0052570E">
          <w:rPr>
            <w:rFonts w:ascii="Times New Roman" w:hAnsi="Times New Roman" w:cs="Times New Roman"/>
            <w:sz w:val="24"/>
            <w:szCs w:val="24"/>
          </w:rPr>
          <w:fldChar w:fldCharType="begin"/>
        </w:r>
        <w:r w:rsidRPr="0052570E">
          <w:rPr>
            <w:rFonts w:ascii="Times New Roman" w:hAnsi="Times New Roman" w:cs="Times New Roman"/>
            <w:sz w:val="24"/>
            <w:szCs w:val="24"/>
          </w:rPr>
          <w:instrText>PAGE   \* MERGEFORMAT</w:instrText>
        </w:r>
        <w:r w:rsidRPr="0052570E">
          <w:rPr>
            <w:rFonts w:ascii="Times New Roman" w:hAnsi="Times New Roman" w:cs="Times New Roman"/>
            <w:sz w:val="24"/>
            <w:szCs w:val="24"/>
          </w:rPr>
          <w:fldChar w:fldCharType="separate"/>
        </w:r>
        <w:r w:rsidR="00EA167C" w:rsidRPr="00EA167C">
          <w:rPr>
            <w:rFonts w:ascii="Times New Roman" w:hAnsi="Times New Roman" w:cs="Times New Roman"/>
            <w:noProof/>
            <w:sz w:val="24"/>
            <w:szCs w:val="24"/>
            <w:lang w:val="ru-RU"/>
          </w:rPr>
          <w:t>2</w:t>
        </w:r>
        <w:r w:rsidRPr="0052570E">
          <w:rPr>
            <w:rFonts w:ascii="Times New Roman" w:hAnsi="Times New Roman" w:cs="Times New Roman"/>
            <w:noProof/>
            <w:sz w:val="24"/>
            <w:szCs w:val="24"/>
            <w:lang w:val="ru-RU"/>
          </w:rPr>
          <w:fldChar w:fldCharType="end"/>
        </w:r>
      </w:p>
    </w:sdtContent>
  </w:sdt>
  <w:p w14:paraId="3C0E9B80" w14:textId="77777777" w:rsidR="004107EB" w:rsidRDefault="004107E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63163" w14:textId="77777777" w:rsidR="00527603" w:rsidRDefault="00527603">
      <w:pPr>
        <w:spacing w:after="0" w:line="240" w:lineRule="auto"/>
      </w:pPr>
      <w:r>
        <w:separator/>
      </w:r>
    </w:p>
  </w:footnote>
  <w:footnote w:type="continuationSeparator" w:id="0">
    <w:p w14:paraId="5E987925" w14:textId="77777777" w:rsidR="00527603" w:rsidRDefault="005276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0723D"/>
    <w:multiLevelType w:val="hybridMultilevel"/>
    <w:tmpl w:val="314EF224"/>
    <w:lvl w:ilvl="0" w:tplc="9656FD32">
      <w:start w:val="1"/>
      <w:numFmt w:val="bullet"/>
      <w:lvlText w:val="–"/>
      <w:lvlJc w:val="left"/>
      <w:pPr>
        <w:ind w:left="1429" w:hanging="360"/>
      </w:pPr>
      <w:rPr>
        <w:rFonts w:ascii="Times New Roman" w:hAnsi="Times New Roman" w:cs="Times New Roman" w:hint="default"/>
      </w:rPr>
    </w:lvl>
    <w:lvl w:ilvl="1" w:tplc="043F0003" w:tentative="1">
      <w:start w:val="1"/>
      <w:numFmt w:val="bullet"/>
      <w:lvlText w:val="o"/>
      <w:lvlJc w:val="left"/>
      <w:pPr>
        <w:ind w:left="2149" w:hanging="360"/>
      </w:pPr>
      <w:rPr>
        <w:rFonts w:ascii="Courier New" w:hAnsi="Courier New" w:cs="Courier New" w:hint="default"/>
      </w:rPr>
    </w:lvl>
    <w:lvl w:ilvl="2" w:tplc="043F0005" w:tentative="1">
      <w:start w:val="1"/>
      <w:numFmt w:val="bullet"/>
      <w:lvlText w:val=""/>
      <w:lvlJc w:val="left"/>
      <w:pPr>
        <w:ind w:left="2869" w:hanging="360"/>
      </w:pPr>
      <w:rPr>
        <w:rFonts w:ascii="Wingdings" w:hAnsi="Wingdings" w:hint="default"/>
      </w:rPr>
    </w:lvl>
    <w:lvl w:ilvl="3" w:tplc="043F0001" w:tentative="1">
      <w:start w:val="1"/>
      <w:numFmt w:val="bullet"/>
      <w:lvlText w:val=""/>
      <w:lvlJc w:val="left"/>
      <w:pPr>
        <w:ind w:left="3589" w:hanging="360"/>
      </w:pPr>
      <w:rPr>
        <w:rFonts w:ascii="Symbol" w:hAnsi="Symbol" w:hint="default"/>
      </w:rPr>
    </w:lvl>
    <w:lvl w:ilvl="4" w:tplc="043F0003" w:tentative="1">
      <w:start w:val="1"/>
      <w:numFmt w:val="bullet"/>
      <w:lvlText w:val="o"/>
      <w:lvlJc w:val="left"/>
      <w:pPr>
        <w:ind w:left="4309" w:hanging="360"/>
      </w:pPr>
      <w:rPr>
        <w:rFonts w:ascii="Courier New" w:hAnsi="Courier New" w:cs="Courier New" w:hint="default"/>
      </w:rPr>
    </w:lvl>
    <w:lvl w:ilvl="5" w:tplc="043F0005" w:tentative="1">
      <w:start w:val="1"/>
      <w:numFmt w:val="bullet"/>
      <w:lvlText w:val=""/>
      <w:lvlJc w:val="left"/>
      <w:pPr>
        <w:ind w:left="5029" w:hanging="360"/>
      </w:pPr>
      <w:rPr>
        <w:rFonts w:ascii="Wingdings" w:hAnsi="Wingdings" w:hint="default"/>
      </w:rPr>
    </w:lvl>
    <w:lvl w:ilvl="6" w:tplc="043F0001" w:tentative="1">
      <w:start w:val="1"/>
      <w:numFmt w:val="bullet"/>
      <w:lvlText w:val=""/>
      <w:lvlJc w:val="left"/>
      <w:pPr>
        <w:ind w:left="5749" w:hanging="360"/>
      </w:pPr>
      <w:rPr>
        <w:rFonts w:ascii="Symbol" w:hAnsi="Symbol" w:hint="default"/>
      </w:rPr>
    </w:lvl>
    <w:lvl w:ilvl="7" w:tplc="043F0003" w:tentative="1">
      <w:start w:val="1"/>
      <w:numFmt w:val="bullet"/>
      <w:lvlText w:val="o"/>
      <w:lvlJc w:val="left"/>
      <w:pPr>
        <w:ind w:left="6469" w:hanging="360"/>
      </w:pPr>
      <w:rPr>
        <w:rFonts w:ascii="Courier New" w:hAnsi="Courier New" w:cs="Courier New" w:hint="default"/>
      </w:rPr>
    </w:lvl>
    <w:lvl w:ilvl="8" w:tplc="043F0005" w:tentative="1">
      <w:start w:val="1"/>
      <w:numFmt w:val="bullet"/>
      <w:lvlText w:val=""/>
      <w:lvlJc w:val="left"/>
      <w:pPr>
        <w:ind w:left="7189" w:hanging="360"/>
      </w:pPr>
      <w:rPr>
        <w:rFonts w:ascii="Wingdings" w:hAnsi="Wingdings" w:hint="default"/>
      </w:rPr>
    </w:lvl>
  </w:abstractNum>
  <w:abstractNum w:abstractNumId="1">
    <w:nsid w:val="04B53B29"/>
    <w:multiLevelType w:val="hybridMultilevel"/>
    <w:tmpl w:val="DDD0F9C6"/>
    <w:lvl w:ilvl="0" w:tplc="9656FD32">
      <w:start w:val="1"/>
      <w:numFmt w:val="bullet"/>
      <w:lvlText w:val="–"/>
      <w:lvlJc w:val="left"/>
      <w:pPr>
        <w:ind w:left="1429" w:hanging="360"/>
      </w:pPr>
      <w:rPr>
        <w:rFonts w:ascii="Times New Roman" w:hAnsi="Times New Roman" w:cs="Times New Roman" w:hint="default"/>
      </w:rPr>
    </w:lvl>
    <w:lvl w:ilvl="1" w:tplc="043F0003" w:tentative="1">
      <w:start w:val="1"/>
      <w:numFmt w:val="bullet"/>
      <w:lvlText w:val="o"/>
      <w:lvlJc w:val="left"/>
      <w:pPr>
        <w:ind w:left="2149" w:hanging="360"/>
      </w:pPr>
      <w:rPr>
        <w:rFonts w:ascii="Courier New" w:hAnsi="Courier New" w:cs="Courier New" w:hint="default"/>
      </w:rPr>
    </w:lvl>
    <w:lvl w:ilvl="2" w:tplc="043F0005" w:tentative="1">
      <w:start w:val="1"/>
      <w:numFmt w:val="bullet"/>
      <w:lvlText w:val=""/>
      <w:lvlJc w:val="left"/>
      <w:pPr>
        <w:ind w:left="2869" w:hanging="360"/>
      </w:pPr>
      <w:rPr>
        <w:rFonts w:ascii="Wingdings" w:hAnsi="Wingdings" w:hint="default"/>
      </w:rPr>
    </w:lvl>
    <w:lvl w:ilvl="3" w:tplc="043F0001" w:tentative="1">
      <w:start w:val="1"/>
      <w:numFmt w:val="bullet"/>
      <w:lvlText w:val=""/>
      <w:lvlJc w:val="left"/>
      <w:pPr>
        <w:ind w:left="3589" w:hanging="360"/>
      </w:pPr>
      <w:rPr>
        <w:rFonts w:ascii="Symbol" w:hAnsi="Symbol" w:hint="default"/>
      </w:rPr>
    </w:lvl>
    <w:lvl w:ilvl="4" w:tplc="043F0003" w:tentative="1">
      <w:start w:val="1"/>
      <w:numFmt w:val="bullet"/>
      <w:lvlText w:val="o"/>
      <w:lvlJc w:val="left"/>
      <w:pPr>
        <w:ind w:left="4309" w:hanging="360"/>
      </w:pPr>
      <w:rPr>
        <w:rFonts w:ascii="Courier New" w:hAnsi="Courier New" w:cs="Courier New" w:hint="default"/>
      </w:rPr>
    </w:lvl>
    <w:lvl w:ilvl="5" w:tplc="043F0005" w:tentative="1">
      <w:start w:val="1"/>
      <w:numFmt w:val="bullet"/>
      <w:lvlText w:val=""/>
      <w:lvlJc w:val="left"/>
      <w:pPr>
        <w:ind w:left="5029" w:hanging="360"/>
      </w:pPr>
      <w:rPr>
        <w:rFonts w:ascii="Wingdings" w:hAnsi="Wingdings" w:hint="default"/>
      </w:rPr>
    </w:lvl>
    <w:lvl w:ilvl="6" w:tplc="043F0001" w:tentative="1">
      <w:start w:val="1"/>
      <w:numFmt w:val="bullet"/>
      <w:lvlText w:val=""/>
      <w:lvlJc w:val="left"/>
      <w:pPr>
        <w:ind w:left="5749" w:hanging="360"/>
      </w:pPr>
      <w:rPr>
        <w:rFonts w:ascii="Symbol" w:hAnsi="Symbol" w:hint="default"/>
      </w:rPr>
    </w:lvl>
    <w:lvl w:ilvl="7" w:tplc="043F0003" w:tentative="1">
      <w:start w:val="1"/>
      <w:numFmt w:val="bullet"/>
      <w:lvlText w:val="o"/>
      <w:lvlJc w:val="left"/>
      <w:pPr>
        <w:ind w:left="6469" w:hanging="360"/>
      </w:pPr>
      <w:rPr>
        <w:rFonts w:ascii="Courier New" w:hAnsi="Courier New" w:cs="Courier New" w:hint="default"/>
      </w:rPr>
    </w:lvl>
    <w:lvl w:ilvl="8" w:tplc="043F0005" w:tentative="1">
      <w:start w:val="1"/>
      <w:numFmt w:val="bullet"/>
      <w:lvlText w:val=""/>
      <w:lvlJc w:val="left"/>
      <w:pPr>
        <w:ind w:left="7189" w:hanging="360"/>
      </w:pPr>
      <w:rPr>
        <w:rFonts w:ascii="Wingdings" w:hAnsi="Wingdings" w:hint="default"/>
      </w:rPr>
    </w:lvl>
  </w:abstractNum>
  <w:abstractNum w:abstractNumId="2">
    <w:nsid w:val="0C637488"/>
    <w:multiLevelType w:val="hybridMultilevel"/>
    <w:tmpl w:val="5BE26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5F590E"/>
    <w:multiLevelType w:val="hybridMultilevel"/>
    <w:tmpl w:val="A7C6C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FC1D95"/>
    <w:multiLevelType w:val="hybridMultilevel"/>
    <w:tmpl w:val="41A6DF48"/>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5">
    <w:nsid w:val="261E7E53"/>
    <w:multiLevelType w:val="hybridMultilevel"/>
    <w:tmpl w:val="C12AE860"/>
    <w:lvl w:ilvl="0" w:tplc="286887C4">
      <w:start w:val="1"/>
      <w:numFmt w:val="decimal"/>
      <w:lvlText w:val="%1"/>
      <w:lvlJc w:val="left"/>
      <w:pPr>
        <w:ind w:left="7448"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FE7580"/>
    <w:multiLevelType w:val="hybridMultilevel"/>
    <w:tmpl w:val="DE2CFDBC"/>
    <w:lvl w:ilvl="0" w:tplc="AF1A0956">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6C5020"/>
    <w:multiLevelType w:val="hybridMultilevel"/>
    <w:tmpl w:val="20C44986"/>
    <w:lvl w:ilvl="0" w:tplc="0E5C40EA">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B77161C"/>
    <w:multiLevelType w:val="hybridMultilevel"/>
    <w:tmpl w:val="44002336"/>
    <w:lvl w:ilvl="0" w:tplc="9656FD32">
      <w:start w:val="1"/>
      <w:numFmt w:val="bullet"/>
      <w:lvlText w:val="–"/>
      <w:lvlJc w:val="left"/>
      <w:pPr>
        <w:ind w:left="1429" w:hanging="360"/>
      </w:pPr>
      <w:rPr>
        <w:rFonts w:ascii="Times New Roman" w:hAnsi="Times New Roman" w:cs="Times New Roman" w:hint="default"/>
      </w:rPr>
    </w:lvl>
    <w:lvl w:ilvl="1" w:tplc="043F0003" w:tentative="1">
      <w:start w:val="1"/>
      <w:numFmt w:val="bullet"/>
      <w:lvlText w:val="o"/>
      <w:lvlJc w:val="left"/>
      <w:pPr>
        <w:ind w:left="2149" w:hanging="360"/>
      </w:pPr>
      <w:rPr>
        <w:rFonts w:ascii="Courier New" w:hAnsi="Courier New" w:cs="Courier New" w:hint="default"/>
      </w:rPr>
    </w:lvl>
    <w:lvl w:ilvl="2" w:tplc="043F0005" w:tentative="1">
      <w:start w:val="1"/>
      <w:numFmt w:val="bullet"/>
      <w:lvlText w:val=""/>
      <w:lvlJc w:val="left"/>
      <w:pPr>
        <w:ind w:left="2869" w:hanging="360"/>
      </w:pPr>
      <w:rPr>
        <w:rFonts w:ascii="Wingdings" w:hAnsi="Wingdings" w:hint="default"/>
      </w:rPr>
    </w:lvl>
    <w:lvl w:ilvl="3" w:tplc="043F0001" w:tentative="1">
      <w:start w:val="1"/>
      <w:numFmt w:val="bullet"/>
      <w:lvlText w:val=""/>
      <w:lvlJc w:val="left"/>
      <w:pPr>
        <w:ind w:left="3589" w:hanging="360"/>
      </w:pPr>
      <w:rPr>
        <w:rFonts w:ascii="Symbol" w:hAnsi="Symbol" w:hint="default"/>
      </w:rPr>
    </w:lvl>
    <w:lvl w:ilvl="4" w:tplc="043F0003" w:tentative="1">
      <w:start w:val="1"/>
      <w:numFmt w:val="bullet"/>
      <w:lvlText w:val="o"/>
      <w:lvlJc w:val="left"/>
      <w:pPr>
        <w:ind w:left="4309" w:hanging="360"/>
      </w:pPr>
      <w:rPr>
        <w:rFonts w:ascii="Courier New" w:hAnsi="Courier New" w:cs="Courier New" w:hint="default"/>
      </w:rPr>
    </w:lvl>
    <w:lvl w:ilvl="5" w:tplc="043F0005" w:tentative="1">
      <w:start w:val="1"/>
      <w:numFmt w:val="bullet"/>
      <w:lvlText w:val=""/>
      <w:lvlJc w:val="left"/>
      <w:pPr>
        <w:ind w:left="5029" w:hanging="360"/>
      </w:pPr>
      <w:rPr>
        <w:rFonts w:ascii="Wingdings" w:hAnsi="Wingdings" w:hint="default"/>
      </w:rPr>
    </w:lvl>
    <w:lvl w:ilvl="6" w:tplc="043F0001" w:tentative="1">
      <w:start w:val="1"/>
      <w:numFmt w:val="bullet"/>
      <w:lvlText w:val=""/>
      <w:lvlJc w:val="left"/>
      <w:pPr>
        <w:ind w:left="5749" w:hanging="360"/>
      </w:pPr>
      <w:rPr>
        <w:rFonts w:ascii="Symbol" w:hAnsi="Symbol" w:hint="default"/>
      </w:rPr>
    </w:lvl>
    <w:lvl w:ilvl="7" w:tplc="043F0003" w:tentative="1">
      <w:start w:val="1"/>
      <w:numFmt w:val="bullet"/>
      <w:lvlText w:val="o"/>
      <w:lvlJc w:val="left"/>
      <w:pPr>
        <w:ind w:left="6469" w:hanging="360"/>
      </w:pPr>
      <w:rPr>
        <w:rFonts w:ascii="Courier New" w:hAnsi="Courier New" w:cs="Courier New" w:hint="default"/>
      </w:rPr>
    </w:lvl>
    <w:lvl w:ilvl="8" w:tplc="043F0005" w:tentative="1">
      <w:start w:val="1"/>
      <w:numFmt w:val="bullet"/>
      <w:lvlText w:val=""/>
      <w:lvlJc w:val="left"/>
      <w:pPr>
        <w:ind w:left="7189" w:hanging="360"/>
      </w:pPr>
      <w:rPr>
        <w:rFonts w:ascii="Wingdings" w:hAnsi="Wingdings" w:hint="default"/>
      </w:rPr>
    </w:lvl>
  </w:abstractNum>
  <w:abstractNum w:abstractNumId="9">
    <w:nsid w:val="3E3125EA"/>
    <w:multiLevelType w:val="hybridMultilevel"/>
    <w:tmpl w:val="E4ECDC9E"/>
    <w:lvl w:ilvl="0" w:tplc="E5523872">
      <w:start w:val="1"/>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10">
    <w:nsid w:val="5C5F6F58"/>
    <w:multiLevelType w:val="hybridMultilevel"/>
    <w:tmpl w:val="F918C856"/>
    <w:lvl w:ilvl="0" w:tplc="00D0ACB2">
      <w:start w:val="1"/>
      <w:numFmt w:val="decimal"/>
      <w:lvlText w:val="%1."/>
      <w:lvlJc w:val="left"/>
      <w:pPr>
        <w:ind w:left="1287" w:hanging="360"/>
      </w:pPr>
      <w:rPr>
        <w:rFonts w:hint="default"/>
        <w:i w:val="0"/>
        <w:iCs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69EC4666"/>
    <w:multiLevelType w:val="hybridMultilevel"/>
    <w:tmpl w:val="FC8E9D88"/>
    <w:lvl w:ilvl="0" w:tplc="043F000F">
      <w:start w:val="2"/>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2">
    <w:nsid w:val="6C862753"/>
    <w:multiLevelType w:val="hybridMultilevel"/>
    <w:tmpl w:val="8996CF82"/>
    <w:lvl w:ilvl="0" w:tplc="0E5C40EA">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6D812B9D"/>
    <w:multiLevelType w:val="hybridMultilevel"/>
    <w:tmpl w:val="C46278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D9D76E8"/>
    <w:multiLevelType w:val="hybridMultilevel"/>
    <w:tmpl w:val="D594456A"/>
    <w:lvl w:ilvl="0" w:tplc="0E5C40E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8B46E10"/>
    <w:multiLevelType w:val="multilevel"/>
    <w:tmpl w:val="41782D5C"/>
    <w:lvl w:ilvl="0">
      <w:start w:val="1"/>
      <w:numFmt w:val="decimal"/>
      <w:lvlText w:val="%1"/>
      <w:lvlJc w:val="left"/>
      <w:pPr>
        <w:ind w:left="360" w:hanging="360"/>
      </w:pPr>
      <w:rPr>
        <w:rFonts w:hint="default"/>
      </w:rPr>
    </w:lvl>
    <w:lvl w:ilvl="1">
      <w:start w:val="3"/>
      <w:numFmt w:val="decimal"/>
      <w:lvlText w:val="%1.%2"/>
      <w:lvlJc w:val="left"/>
      <w:pPr>
        <w:ind w:left="1563" w:hanging="360"/>
      </w:pPr>
      <w:rPr>
        <w:rFonts w:hint="default"/>
      </w:rPr>
    </w:lvl>
    <w:lvl w:ilvl="2">
      <w:start w:val="1"/>
      <w:numFmt w:val="decimal"/>
      <w:lvlText w:val="%1.%2.%3"/>
      <w:lvlJc w:val="left"/>
      <w:pPr>
        <w:ind w:left="3126" w:hanging="720"/>
      </w:pPr>
      <w:rPr>
        <w:rFonts w:hint="default"/>
      </w:rPr>
    </w:lvl>
    <w:lvl w:ilvl="3">
      <w:start w:val="1"/>
      <w:numFmt w:val="decimal"/>
      <w:lvlText w:val="%1.%2.%3.%4"/>
      <w:lvlJc w:val="left"/>
      <w:pPr>
        <w:ind w:left="4689" w:hanging="1080"/>
      </w:pPr>
      <w:rPr>
        <w:rFonts w:hint="default"/>
      </w:rPr>
    </w:lvl>
    <w:lvl w:ilvl="4">
      <w:start w:val="1"/>
      <w:numFmt w:val="decimal"/>
      <w:lvlText w:val="%1.%2.%3.%4.%5"/>
      <w:lvlJc w:val="left"/>
      <w:pPr>
        <w:ind w:left="5892" w:hanging="1080"/>
      </w:pPr>
      <w:rPr>
        <w:rFonts w:hint="default"/>
      </w:rPr>
    </w:lvl>
    <w:lvl w:ilvl="5">
      <w:start w:val="1"/>
      <w:numFmt w:val="decimal"/>
      <w:lvlText w:val="%1.%2.%3.%4.%5.%6"/>
      <w:lvlJc w:val="left"/>
      <w:pPr>
        <w:ind w:left="7455" w:hanging="1440"/>
      </w:pPr>
      <w:rPr>
        <w:rFonts w:hint="default"/>
      </w:rPr>
    </w:lvl>
    <w:lvl w:ilvl="6">
      <w:start w:val="1"/>
      <w:numFmt w:val="decimal"/>
      <w:lvlText w:val="%1.%2.%3.%4.%5.%6.%7"/>
      <w:lvlJc w:val="left"/>
      <w:pPr>
        <w:ind w:left="8658" w:hanging="1440"/>
      </w:pPr>
      <w:rPr>
        <w:rFonts w:hint="default"/>
      </w:rPr>
    </w:lvl>
    <w:lvl w:ilvl="7">
      <w:start w:val="1"/>
      <w:numFmt w:val="decimal"/>
      <w:lvlText w:val="%1.%2.%3.%4.%5.%6.%7.%8"/>
      <w:lvlJc w:val="left"/>
      <w:pPr>
        <w:ind w:left="10221" w:hanging="1800"/>
      </w:pPr>
      <w:rPr>
        <w:rFonts w:hint="default"/>
      </w:rPr>
    </w:lvl>
    <w:lvl w:ilvl="8">
      <w:start w:val="1"/>
      <w:numFmt w:val="decimal"/>
      <w:lvlText w:val="%1.%2.%3.%4.%5.%6.%7.%8.%9"/>
      <w:lvlJc w:val="left"/>
      <w:pPr>
        <w:ind w:left="11784" w:hanging="2160"/>
      </w:pPr>
      <w:rPr>
        <w:rFonts w:hint="default"/>
      </w:rPr>
    </w:lvl>
  </w:abstractNum>
  <w:abstractNum w:abstractNumId="16">
    <w:nsid w:val="78FE0433"/>
    <w:multiLevelType w:val="hybridMultilevel"/>
    <w:tmpl w:val="AE8A8504"/>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7">
    <w:nsid w:val="7ADB0162"/>
    <w:multiLevelType w:val="hybridMultilevel"/>
    <w:tmpl w:val="50289F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7B7911CB"/>
    <w:multiLevelType w:val="multilevel"/>
    <w:tmpl w:val="885213F2"/>
    <w:lvl w:ilvl="0">
      <w:start w:val="1"/>
      <w:numFmt w:val="decimal"/>
      <w:lvlText w:val="%1"/>
      <w:lvlJc w:val="left"/>
      <w:pPr>
        <w:ind w:left="495" w:hanging="495"/>
      </w:pPr>
      <w:rPr>
        <w:rFonts w:hint="default"/>
      </w:rPr>
    </w:lvl>
    <w:lvl w:ilvl="1">
      <w:start w:val="1"/>
      <w:numFmt w:val="decimal"/>
      <w:lvlText w:val="%1.%2"/>
      <w:lvlJc w:val="left"/>
      <w:pPr>
        <w:ind w:left="1203" w:hanging="49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13"/>
  </w:num>
  <w:num w:numId="2">
    <w:abstractNumId w:val="5"/>
  </w:num>
  <w:num w:numId="3">
    <w:abstractNumId w:val="3"/>
  </w:num>
  <w:num w:numId="4">
    <w:abstractNumId w:val="2"/>
  </w:num>
  <w:num w:numId="5">
    <w:abstractNumId w:val="7"/>
  </w:num>
  <w:num w:numId="6">
    <w:abstractNumId w:val="12"/>
  </w:num>
  <w:num w:numId="7">
    <w:abstractNumId w:val="14"/>
  </w:num>
  <w:num w:numId="8">
    <w:abstractNumId w:val="6"/>
  </w:num>
  <w:num w:numId="9">
    <w:abstractNumId w:val="10"/>
  </w:num>
  <w:num w:numId="10">
    <w:abstractNumId w:val="1"/>
  </w:num>
  <w:num w:numId="11">
    <w:abstractNumId w:val="0"/>
  </w:num>
  <w:num w:numId="12">
    <w:abstractNumId w:val="8"/>
  </w:num>
  <w:num w:numId="13">
    <w:abstractNumId w:val="16"/>
  </w:num>
  <w:num w:numId="14">
    <w:abstractNumId w:val="4"/>
  </w:num>
  <w:num w:numId="15">
    <w:abstractNumId w:val="18"/>
  </w:num>
  <w:num w:numId="16">
    <w:abstractNumId w:val="9"/>
  </w:num>
  <w:num w:numId="17">
    <w:abstractNumId w:val="15"/>
  </w:num>
  <w:num w:numId="18">
    <w:abstractNumId w:val="11"/>
  </w:num>
  <w:num w:numId="1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4F7"/>
    <w:rsid w:val="000012B2"/>
    <w:rsid w:val="00002037"/>
    <w:rsid w:val="000023AA"/>
    <w:rsid w:val="00003801"/>
    <w:rsid w:val="00004879"/>
    <w:rsid w:val="00005065"/>
    <w:rsid w:val="00005B34"/>
    <w:rsid w:val="00006913"/>
    <w:rsid w:val="0001425C"/>
    <w:rsid w:val="0001557F"/>
    <w:rsid w:val="00015AA7"/>
    <w:rsid w:val="00020ABC"/>
    <w:rsid w:val="000219CE"/>
    <w:rsid w:val="000244A9"/>
    <w:rsid w:val="00024886"/>
    <w:rsid w:val="00025FE8"/>
    <w:rsid w:val="00035B14"/>
    <w:rsid w:val="00037D36"/>
    <w:rsid w:val="00043506"/>
    <w:rsid w:val="00045D59"/>
    <w:rsid w:val="00047856"/>
    <w:rsid w:val="00053D68"/>
    <w:rsid w:val="000543F1"/>
    <w:rsid w:val="00055756"/>
    <w:rsid w:val="00055DE3"/>
    <w:rsid w:val="0005673A"/>
    <w:rsid w:val="0005695A"/>
    <w:rsid w:val="0006149D"/>
    <w:rsid w:val="000625B8"/>
    <w:rsid w:val="00065431"/>
    <w:rsid w:val="0006613D"/>
    <w:rsid w:val="00067BBA"/>
    <w:rsid w:val="0007077C"/>
    <w:rsid w:val="00077E2A"/>
    <w:rsid w:val="00077EC1"/>
    <w:rsid w:val="00077F6F"/>
    <w:rsid w:val="00081CCB"/>
    <w:rsid w:val="000843E6"/>
    <w:rsid w:val="000852A8"/>
    <w:rsid w:val="000908DA"/>
    <w:rsid w:val="00090A6A"/>
    <w:rsid w:val="00090EFA"/>
    <w:rsid w:val="00090FEC"/>
    <w:rsid w:val="00091671"/>
    <w:rsid w:val="0009639E"/>
    <w:rsid w:val="00097564"/>
    <w:rsid w:val="000A1378"/>
    <w:rsid w:val="000A36C6"/>
    <w:rsid w:val="000A5237"/>
    <w:rsid w:val="000A5CF8"/>
    <w:rsid w:val="000A7734"/>
    <w:rsid w:val="000A7E41"/>
    <w:rsid w:val="000B102C"/>
    <w:rsid w:val="000B1235"/>
    <w:rsid w:val="000B257E"/>
    <w:rsid w:val="000B4661"/>
    <w:rsid w:val="000B5EC5"/>
    <w:rsid w:val="000C0655"/>
    <w:rsid w:val="000C2E47"/>
    <w:rsid w:val="000C55C8"/>
    <w:rsid w:val="000D7C1D"/>
    <w:rsid w:val="000E4C28"/>
    <w:rsid w:val="000E5277"/>
    <w:rsid w:val="000F114D"/>
    <w:rsid w:val="000F20D7"/>
    <w:rsid w:val="000F4D50"/>
    <w:rsid w:val="000F5432"/>
    <w:rsid w:val="00102E93"/>
    <w:rsid w:val="00103918"/>
    <w:rsid w:val="00104261"/>
    <w:rsid w:val="0010433B"/>
    <w:rsid w:val="0010541E"/>
    <w:rsid w:val="00110037"/>
    <w:rsid w:val="001133DA"/>
    <w:rsid w:val="001134A4"/>
    <w:rsid w:val="00121A70"/>
    <w:rsid w:val="00122380"/>
    <w:rsid w:val="00126024"/>
    <w:rsid w:val="0012640C"/>
    <w:rsid w:val="001264C8"/>
    <w:rsid w:val="001306D9"/>
    <w:rsid w:val="001322F6"/>
    <w:rsid w:val="00134708"/>
    <w:rsid w:val="0014353E"/>
    <w:rsid w:val="00144BF9"/>
    <w:rsid w:val="00145FCA"/>
    <w:rsid w:val="00146849"/>
    <w:rsid w:val="00150A61"/>
    <w:rsid w:val="00153369"/>
    <w:rsid w:val="001540A5"/>
    <w:rsid w:val="001559E2"/>
    <w:rsid w:val="00155D37"/>
    <w:rsid w:val="00157274"/>
    <w:rsid w:val="00157615"/>
    <w:rsid w:val="00157834"/>
    <w:rsid w:val="00161662"/>
    <w:rsid w:val="00163C84"/>
    <w:rsid w:val="00167DCD"/>
    <w:rsid w:val="00177FA3"/>
    <w:rsid w:val="00180C9F"/>
    <w:rsid w:val="00182897"/>
    <w:rsid w:val="0018360D"/>
    <w:rsid w:val="00183D30"/>
    <w:rsid w:val="001870D9"/>
    <w:rsid w:val="00192238"/>
    <w:rsid w:val="00197CD1"/>
    <w:rsid w:val="00197DD8"/>
    <w:rsid w:val="001A0968"/>
    <w:rsid w:val="001A2E06"/>
    <w:rsid w:val="001A39A2"/>
    <w:rsid w:val="001A3CBE"/>
    <w:rsid w:val="001A60D1"/>
    <w:rsid w:val="001B36F2"/>
    <w:rsid w:val="001C54BF"/>
    <w:rsid w:val="001C5ED1"/>
    <w:rsid w:val="001D2D88"/>
    <w:rsid w:val="001D3589"/>
    <w:rsid w:val="001D3B79"/>
    <w:rsid w:val="001D58F6"/>
    <w:rsid w:val="001D6ACB"/>
    <w:rsid w:val="001E02E7"/>
    <w:rsid w:val="001E275F"/>
    <w:rsid w:val="001E4699"/>
    <w:rsid w:val="001E6208"/>
    <w:rsid w:val="001E6B33"/>
    <w:rsid w:val="001E6FBC"/>
    <w:rsid w:val="001E7FC1"/>
    <w:rsid w:val="001F29FD"/>
    <w:rsid w:val="001F45FD"/>
    <w:rsid w:val="001F60F7"/>
    <w:rsid w:val="001F61FD"/>
    <w:rsid w:val="00200092"/>
    <w:rsid w:val="0020327D"/>
    <w:rsid w:val="0020370A"/>
    <w:rsid w:val="00203749"/>
    <w:rsid w:val="002060D3"/>
    <w:rsid w:val="00206C8B"/>
    <w:rsid w:val="00206F89"/>
    <w:rsid w:val="00207D67"/>
    <w:rsid w:val="00211F82"/>
    <w:rsid w:val="002153DD"/>
    <w:rsid w:val="00215C3B"/>
    <w:rsid w:val="0022252B"/>
    <w:rsid w:val="002225F2"/>
    <w:rsid w:val="00222BAE"/>
    <w:rsid w:val="00225CB7"/>
    <w:rsid w:val="00226045"/>
    <w:rsid w:val="002278BF"/>
    <w:rsid w:val="0023562D"/>
    <w:rsid w:val="002374EE"/>
    <w:rsid w:val="002407E6"/>
    <w:rsid w:val="0024247B"/>
    <w:rsid w:val="00245202"/>
    <w:rsid w:val="002452F4"/>
    <w:rsid w:val="00247420"/>
    <w:rsid w:val="002476AF"/>
    <w:rsid w:val="00254FDC"/>
    <w:rsid w:val="00256034"/>
    <w:rsid w:val="0026038E"/>
    <w:rsid w:val="00261882"/>
    <w:rsid w:val="00261A7F"/>
    <w:rsid w:val="00262399"/>
    <w:rsid w:val="00270AD2"/>
    <w:rsid w:val="002710B5"/>
    <w:rsid w:val="00271341"/>
    <w:rsid w:val="00271DDF"/>
    <w:rsid w:val="00275DBD"/>
    <w:rsid w:val="00280100"/>
    <w:rsid w:val="00280EBA"/>
    <w:rsid w:val="00283A15"/>
    <w:rsid w:val="00285559"/>
    <w:rsid w:val="002856FD"/>
    <w:rsid w:val="00290AC0"/>
    <w:rsid w:val="002924B5"/>
    <w:rsid w:val="00292565"/>
    <w:rsid w:val="002927BE"/>
    <w:rsid w:val="00295973"/>
    <w:rsid w:val="0029621F"/>
    <w:rsid w:val="002A1DDD"/>
    <w:rsid w:val="002A338E"/>
    <w:rsid w:val="002A3F35"/>
    <w:rsid w:val="002A51FE"/>
    <w:rsid w:val="002B06E7"/>
    <w:rsid w:val="002B1899"/>
    <w:rsid w:val="002B25B0"/>
    <w:rsid w:val="002B420F"/>
    <w:rsid w:val="002B59FE"/>
    <w:rsid w:val="002B6428"/>
    <w:rsid w:val="002B6BE7"/>
    <w:rsid w:val="002B716B"/>
    <w:rsid w:val="002C0008"/>
    <w:rsid w:val="002C27C4"/>
    <w:rsid w:val="002C2DDC"/>
    <w:rsid w:val="002C360D"/>
    <w:rsid w:val="002C4ACC"/>
    <w:rsid w:val="002C5EE4"/>
    <w:rsid w:val="002D2599"/>
    <w:rsid w:val="002D3E20"/>
    <w:rsid w:val="002E0469"/>
    <w:rsid w:val="002E04F7"/>
    <w:rsid w:val="002E0C9B"/>
    <w:rsid w:val="002E1045"/>
    <w:rsid w:val="002E478F"/>
    <w:rsid w:val="002E5C17"/>
    <w:rsid w:val="002E70C9"/>
    <w:rsid w:val="002F0D25"/>
    <w:rsid w:val="002F0DC5"/>
    <w:rsid w:val="002F39C3"/>
    <w:rsid w:val="002F4F6D"/>
    <w:rsid w:val="002F588C"/>
    <w:rsid w:val="002F6238"/>
    <w:rsid w:val="00300784"/>
    <w:rsid w:val="00300BAF"/>
    <w:rsid w:val="00300E59"/>
    <w:rsid w:val="00303960"/>
    <w:rsid w:val="003039F5"/>
    <w:rsid w:val="003041A6"/>
    <w:rsid w:val="003045C8"/>
    <w:rsid w:val="00312682"/>
    <w:rsid w:val="003135E2"/>
    <w:rsid w:val="00314162"/>
    <w:rsid w:val="0031673C"/>
    <w:rsid w:val="00316939"/>
    <w:rsid w:val="00316B2C"/>
    <w:rsid w:val="00317395"/>
    <w:rsid w:val="00322038"/>
    <w:rsid w:val="00335D17"/>
    <w:rsid w:val="00345784"/>
    <w:rsid w:val="00345EB2"/>
    <w:rsid w:val="003515E9"/>
    <w:rsid w:val="00352859"/>
    <w:rsid w:val="00354030"/>
    <w:rsid w:val="0035673D"/>
    <w:rsid w:val="00356906"/>
    <w:rsid w:val="00357BC0"/>
    <w:rsid w:val="003606C1"/>
    <w:rsid w:val="00363A05"/>
    <w:rsid w:val="00367444"/>
    <w:rsid w:val="0036780B"/>
    <w:rsid w:val="00371B80"/>
    <w:rsid w:val="00373D25"/>
    <w:rsid w:val="0037449D"/>
    <w:rsid w:val="00374DFC"/>
    <w:rsid w:val="00374F1F"/>
    <w:rsid w:val="0037703E"/>
    <w:rsid w:val="0037728F"/>
    <w:rsid w:val="003777FF"/>
    <w:rsid w:val="00380C40"/>
    <w:rsid w:val="00380FF9"/>
    <w:rsid w:val="00385384"/>
    <w:rsid w:val="003859C9"/>
    <w:rsid w:val="0039071C"/>
    <w:rsid w:val="00391873"/>
    <w:rsid w:val="00393137"/>
    <w:rsid w:val="003949BF"/>
    <w:rsid w:val="00397A92"/>
    <w:rsid w:val="003A005A"/>
    <w:rsid w:val="003A1462"/>
    <w:rsid w:val="003A1ACA"/>
    <w:rsid w:val="003A1F14"/>
    <w:rsid w:val="003A2C7D"/>
    <w:rsid w:val="003A39F9"/>
    <w:rsid w:val="003A3A69"/>
    <w:rsid w:val="003A6F11"/>
    <w:rsid w:val="003B16A9"/>
    <w:rsid w:val="003B2B23"/>
    <w:rsid w:val="003B6223"/>
    <w:rsid w:val="003B6432"/>
    <w:rsid w:val="003B6921"/>
    <w:rsid w:val="003B6C90"/>
    <w:rsid w:val="003B782F"/>
    <w:rsid w:val="003C0DCF"/>
    <w:rsid w:val="003C3733"/>
    <w:rsid w:val="003C4933"/>
    <w:rsid w:val="003C4F3F"/>
    <w:rsid w:val="003C6A6A"/>
    <w:rsid w:val="003C6CA2"/>
    <w:rsid w:val="003C79A4"/>
    <w:rsid w:val="003C7FB0"/>
    <w:rsid w:val="003D21A7"/>
    <w:rsid w:val="003D5180"/>
    <w:rsid w:val="003D5605"/>
    <w:rsid w:val="003D64F9"/>
    <w:rsid w:val="003D7AE8"/>
    <w:rsid w:val="003E0696"/>
    <w:rsid w:val="003E1303"/>
    <w:rsid w:val="003E1669"/>
    <w:rsid w:val="003E273D"/>
    <w:rsid w:val="003E613A"/>
    <w:rsid w:val="003E6C62"/>
    <w:rsid w:val="003F0415"/>
    <w:rsid w:val="003F19DA"/>
    <w:rsid w:val="003F4976"/>
    <w:rsid w:val="003F4C19"/>
    <w:rsid w:val="003F50B7"/>
    <w:rsid w:val="003F5295"/>
    <w:rsid w:val="003F5E73"/>
    <w:rsid w:val="003F6568"/>
    <w:rsid w:val="00401859"/>
    <w:rsid w:val="00403D08"/>
    <w:rsid w:val="00403FF0"/>
    <w:rsid w:val="00404263"/>
    <w:rsid w:val="00405177"/>
    <w:rsid w:val="00407237"/>
    <w:rsid w:val="00407D71"/>
    <w:rsid w:val="004107EB"/>
    <w:rsid w:val="00411E54"/>
    <w:rsid w:val="0041337C"/>
    <w:rsid w:val="004152B7"/>
    <w:rsid w:val="00415750"/>
    <w:rsid w:val="00415AA1"/>
    <w:rsid w:val="00415DC9"/>
    <w:rsid w:val="00415FBA"/>
    <w:rsid w:val="004203E9"/>
    <w:rsid w:val="00420ADB"/>
    <w:rsid w:val="00421489"/>
    <w:rsid w:val="00425215"/>
    <w:rsid w:val="004263E2"/>
    <w:rsid w:val="00426720"/>
    <w:rsid w:val="0042704E"/>
    <w:rsid w:val="004311F9"/>
    <w:rsid w:val="00433619"/>
    <w:rsid w:val="00435FEA"/>
    <w:rsid w:val="00436901"/>
    <w:rsid w:val="004369CD"/>
    <w:rsid w:val="0043799F"/>
    <w:rsid w:val="00440517"/>
    <w:rsid w:val="004457B9"/>
    <w:rsid w:val="00446948"/>
    <w:rsid w:val="00447053"/>
    <w:rsid w:val="0044749A"/>
    <w:rsid w:val="004516AD"/>
    <w:rsid w:val="00451955"/>
    <w:rsid w:val="00452791"/>
    <w:rsid w:val="00460B7D"/>
    <w:rsid w:val="00462074"/>
    <w:rsid w:val="0046215E"/>
    <w:rsid w:val="004624C4"/>
    <w:rsid w:val="0046566A"/>
    <w:rsid w:val="004659FE"/>
    <w:rsid w:val="00471031"/>
    <w:rsid w:val="00472894"/>
    <w:rsid w:val="004739CC"/>
    <w:rsid w:val="00475615"/>
    <w:rsid w:val="004838F2"/>
    <w:rsid w:val="00486CCC"/>
    <w:rsid w:val="00487596"/>
    <w:rsid w:val="00487E62"/>
    <w:rsid w:val="00490B4A"/>
    <w:rsid w:val="0049141D"/>
    <w:rsid w:val="00494DF4"/>
    <w:rsid w:val="004A04C5"/>
    <w:rsid w:val="004A138C"/>
    <w:rsid w:val="004A208A"/>
    <w:rsid w:val="004A23D7"/>
    <w:rsid w:val="004B08E0"/>
    <w:rsid w:val="004B0AD1"/>
    <w:rsid w:val="004B20CE"/>
    <w:rsid w:val="004B3056"/>
    <w:rsid w:val="004B5C8D"/>
    <w:rsid w:val="004B6E4B"/>
    <w:rsid w:val="004B79E7"/>
    <w:rsid w:val="004C0C3E"/>
    <w:rsid w:val="004C39C2"/>
    <w:rsid w:val="004C6AEA"/>
    <w:rsid w:val="004D02F2"/>
    <w:rsid w:val="004D3C5E"/>
    <w:rsid w:val="004D40CD"/>
    <w:rsid w:val="004D470F"/>
    <w:rsid w:val="004D5DD9"/>
    <w:rsid w:val="004E157E"/>
    <w:rsid w:val="004E189C"/>
    <w:rsid w:val="004E1B22"/>
    <w:rsid w:val="004E220C"/>
    <w:rsid w:val="004E5CA5"/>
    <w:rsid w:val="004E64DE"/>
    <w:rsid w:val="004E6949"/>
    <w:rsid w:val="004E6CA2"/>
    <w:rsid w:val="004E773E"/>
    <w:rsid w:val="004F116E"/>
    <w:rsid w:val="004F194C"/>
    <w:rsid w:val="004F2D46"/>
    <w:rsid w:val="004F4FAC"/>
    <w:rsid w:val="004F56A7"/>
    <w:rsid w:val="004F5D0A"/>
    <w:rsid w:val="0050478E"/>
    <w:rsid w:val="0050562F"/>
    <w:rsid w:val="00507578"/>
    <w:rsid w:val="00511113"/>
    <w:rsid w:val="00512450"/>
    <w:rsid w:val="00512554"/>
    <w:rsid w:val="00513DBA"/>
    <w:rsid w:val="00516830"/>
    <w:rsid w:val="00517034"/>
    <w:rsid w:val="00520263"/>
    <w:rsid w:val="00523969"/>
    <w:rsid w:val="0052398A"/>
    <w:rsid w:val="00523C18"/>
    <w:rsid w:val="005240AA"/>
    <w:rsid w:val="00524D0C"/>
    <w:rsid w:val="0052570E"/>
    <w:rsid w:val="00527603"/>
    <w:rsid w:val="00530B2B"/>
    <w:rsid w:val="00533563"/>
    <w:rsid w:val="00533B4C"/>
    <w:rsid w:val="00534BD8"/>
    <w:rsid w:val="00535A9E"/>
    <w:rsid w:val="0053748F"/>
    <w:rsid w:val="005402D0"/>
    <w:rsid w:val="00543B9F"/>
    <w:rsid w:val="00544657"/>
    <w:rsid w:val="00544A5E"/>
    <w:rsid w:val="00547FB4"/>
    <w:rsid w:val="00551D6E"/>
    <w:rsid w:val="0055289F"/>
    <w:rsid w:val="005559DC"/>
    <w:rsid w:val="00555C3F"/>
    <w:rsid w:val="00557DC4"/>
    <w:rsid w:val="00560C98"/>
    <w:rsid w:val="00561BEB"/>
    <w:rsid w:val="00561E1B"/>
    <w:rsid w:val="0056207D"/>
    <w:rsid w:val="0056234E"/>
    <w:rsid w:val="005633B4"/>
    <w:rsid w:val="00563563"/>
    <w:rsid w:val="00566806"/>
    <w:rsid w:val="005672B4"/>
    <w:rsid w:val="00570231"/>
    <w:rsid w:val="00570477"/>
    <w:rsid w:val="005719E2"/>
    <w:rsid w:val="00575962"/>
    <w:rsid w:val="00575E04"/>
    <w:rsid w:val="00576E16"/>
    <w:rsid w:val="00576E8C"/>
    <w:rsid w:val="00577EC2"/>
    <w:rsid w:val="005804E1"/>
    <w:rsid w:val="0058494C"/>
    <w:rsid w:val="005861F6"/>
    <w:rsid w:val="00586971"/>
    <w:rsid w:val="00586BF5"/>
    <w:rsid w:val="00587A32"/>
    <w:rsid w:val="00592A76"/>
    <w:rsid w:val="00592E1F"/>
    <w:rsid w:val="0059407B"/>
    <w:rsid w:val="00595DC8"/>
    <w:rsid w:val="00595EEE"/>
    <w:rsid w:val="00596625"/>
    <w:rsid w:val="00596A18"/>
    <w:rsid w:val="0059784A"/>
    <w:rsid w:val="005A119B"/>
    <w:rsid w:val="005A1DA9"/>
    <w:rsid w:val="005A230E"/>
    <w:rsid w:val="005A2461"/>
    <w:rsid w:val="005A36E7"/>
    <w:rsid w:val="005A5825"/>
    <w:rsid w:val="005B7750"/>
    <w:rsid w:val="005C087A"/>
    <w:rsid w:val="005C0B57"/>
    <w:rsid w:val="005C782D"/>
    <w:rsid w:val="005D0CA2"/>
    <w:rsid w:val="005D36A0"/>
    <w:rsid w:val="005D3EF7"/>
    <w:rsid w:val="005D49A9"/>
    <w:rsid w:val="005D4EC1"/>
    <w:rsid w:val="005D5109"/>
    <w:rsid w:val="005D5B88"/>
    <w:rsid w:val="005E306D"/>
    <w:rsid w:val="005F1223"/>
    <w:rsid w:val="005F1798"/>
    <w:rsid w:val="005F1AAA"/>
    <w:rsid w:val="005F5D7A"/>
    <w:rsid w:val="005F6CF5"/>
    <w:rsid w:val="005F705A"/>
    <w:rsid w:val="0060085A"/>
    <w:rsid w:val="00604DA6"/>
    <w:rsid w:val="00611FAC"/>
    <w:rsid w:val="0061237E"/>
    <w:rsid w:val="00613591"/>
    <w:rsid w:val="00615539"/>
    <w:rsid w:val="00615774"/>
    <w:rsid w:val="00616408"/>
    <w:rsid w:val="00616C29"/>
    <w:rsid w:val="00617582"/>
    <w:rsid w:val="00620E1A"/>
    <w:rsid w:val="00621BB6"/>
    <w:rsid w:val="00622800"/>
    <w:rsid w:val="006231CA"/>
    <w:rsid w:val="00623265"/>
    <w:rsid w:val="006237CC"/>
    <w:rsid w:val="0062395B"/>
    <w:rsid w:val="00627E41"/>
    <w:rsid w:val="00632479"/>
    <w:rsid w:val="006374DC"/>
    <w:rsid w:val="0064394D"/>
    <w:rsid w:val="00644821"/>
    <w:rsid w:val="00645BDF"/>
    <w:rsid w:val="00646505"/>
    <w:rsid w:val="00647770"/>
    <w:rsid w:val="00650E94"/>
    <w:rsid w:val="00651F2A"/>
    <w:rsid w:val="00653007"/>
    <w:rsid w:val="00655B10"/>
    <w:rsid w:val="00656FEA"/>
    <w:rsid w:val="00657372"/>
    <w:rsid w:val="006603A9"/>
    <w:rsid w:val="00662A8D"/>
    <w:rsid w:val="0066370B"/>
    <w:rsid w:val="00665388"/>
    <w:rsid w:val="00665D4A"/>
    <w:rsid w:val="00667202"/>
    <w:rsid w:val="00670E27"/>
    <w:rsid w:val="00671450"/>
    <w:rsid w:val="0067570A"/>
    <w:rsid w:val="00681B4B"/>
    <w:rsid w:val="00682726"/>
    <w:rsid w:val="006827D3"/>
    <w:rsid w:val="00682E47"/>
    <w:rsid w:val="00685652"/>
    <w:rsid w:val="00685E2A"/>
    <w:rsid w:val="00687759"/>
    <w:rsid w:val="00687D41"/>
    <w:rsid w:val="00690F61"/>
    <w:rsid w:val="00694CE6"/>
    <w:rsid w:val="00696FF7"/>
    <w:rsid w:val="006A5570"/>
    <w:rsid w:val="006A63BA"/>
    <w:rsid w:val="006A7286"/>
    <w:rsid w:val="006B218B"/>
    <w:rsid w:val="006B2234"/>
    <w:rsid w:val="006B2510"/>
    <w:rsid w:val="006B261E"/>
    <w:rsid w:val="006B3014"/>
    <w:rsid w:val="006B44EA"/>
    <w:rsid w:val="006B5A16"/>
    <w:rsid w:val="006B7EB2"/>
    <w:rsid w:val="006C154E"/>
    <w:rsid w:val="006C1F58"/>
    <w:rsid w:val="006C3DCB"/>
    <w:rsid w:val="006C5214"/>
    <w:rsid w:val="006C676C"/>
    <w:rsid w:val="006C6E70"/>
    <w:rsid w:val="006D237A"/>
    <w:rsid w:val="006D2704"/>
    <w:rsid w:val="006D6307"/>
    <w:rsid w:val="006E14FA"/>
    <w:rsid w:val="006E6B98"/>
    <w:rsid w:val="006E7935"/>
    <w:rsid w:val="006F14DE"/>
    <w:rsid w:val="006F6966"/>
    <w:rsid w:val="00700189"/>
    <w:rsid w:val="007005BB"/>
    <w:rsid w:val="00701345"/>
    <w:rsid w:val="00701781"/>
    <w:rsid w:val="0071167A"/>
    <w:rsid w:val="00712C91"/>
    <w:rsid w:val="00713055"/>
    <w:rsid w:val="007132CC"/>
    <w:rsid w:val="00714063"/>
    <w:rsid w:val="007151D4"/>
    <w:rsid w:val="00716613"/>
    <w:rsid w:val="007167B5"/>
    <w:rsid w:val="00717985"/>
    <w:rsid w:val="007255F7"/>
    <w:rsid w:val="00725A9C"/>
    <w:rsid w:val="00726F68"/>
    <w:rsid w:val="00727956"/>
    <w:rsid w:val="00734A64"/>
    <w:rsid w:val="00742FEB"/>
    <w:rsid w:val="007438B2"/>
    <w:rsid w:val="0074517B"/>
    <w:rsid w:val="00745B91"/>
    <w:rsid w:val="007461D9"/>
    <w:rsid w:val="00746A44"/>
    <w:rsid w:val="007471D6"/>
    <w:rsid w:val="007502E7"/>
    <w:rsid w:val="00750957"/>
    <w:rsid w:val="00750EEB"/>
    <w:rsid w:val="00755F6F"/>
    <w:rsid w:val="00760296"/>
    <w:rsid w:val="00767B98"/>
    <w:rsid w:val="007708D2"/>
    <w:rsid w:val="00771356"/>
    <w:rsid w:val="0077157A"/>
    <w:rsid w:val="007734FC"/>
    <w:rsid w:val="0077378A"/>
    <w:rsid w:val="007757E8"/>
    <w:rsid w:val="00777619"/>
    <w:rsid w:val="007805A8"/>
    <w:rsid w:val="00783CB1"/>
    <w:rsid w:val="0078765F"/>
    <w:rsid w:val="007948C5"/>
    <w:rsid w:val="0079603C"/>
    <w:rsid w:val="00797715"/>
    <w:rsid w:val="007A7750"/>
    <w:rsid w:val="007A7AD4"/>
    <w:rsid w:val="007B0E54"/>
    <w:rsid w:val="007B359C"/>
    <w:rsid w:val="007B49AD"/>
    <w:rsid w:val="007B6165"/>
    <w:rsid w:val="007C03E5"/>
    <w:rsid w:val="007C285C"/>
    <w:rsid w:val="007C3BF0"/>
    <w:rsid w:val="007C42A5"/>
    <w:rsid w:val="007C4722"/>
    <w:rsid w:val="007C4A84"/>
    <w:rsid w:val="007C6961"/>
    <w:rsid w:val="007D17AC"/>
    <w:rsid w:val="007D50CB"/>
    <w:rsid w:val="007D50F2"/>
    <w:rsid w:val="007E29DA"/>
    <w:rsid w:val="007E4BF3"/>
    <w:rsid w:val="007F1114"/>
    <w:rsid w:val="007F2A9C"/>
    <w:rsid w:val="007F7DDA"/>
    <w:rsid w:val="00800066"/>
    <w:rsid w:val="008015EE"/>
    <w:rsid w:val="00803606"/>
    <w:rsid w:val="008040D5"/>
    <w:rsid w:val="0080753E"/>
    <w:rsid w:val="00810352"/>
    <w:rsid w:val="008109BA"/>
    <w:rsid w:val="008201E6"/>
    <w:rsid w:val="008209C1"/>
    <w:rsid w:val="0082448E"/>
    <w:rsid w:val="0082524C"/>
    <w:rsid w:val="00825829"/>
    <w:rsid w:val="008271B5"/>
    <w:rsid w:val="00827444"/>
    <w:rsid w:val="00830088"/>
    <w:rsid w:val="00830C6D"/>
    <w:rsid w:val="00831A16"/>
    <w:rsid w:val="00834D30"/>
    <w:rsid w:val="00843701"/>
    <w:rsid w:val="0085031F"/>
    <w:rsid w:val="008512E8"/>
    <w:rsid w:val="008529F7"/>
    <w:rsid w:val="0085364E"/>
    <w:rsid w:val="008540BD"/>
    <w:rsid w:val="008555D3"/>
    <w:rsid w:val="00856CC2"/>
    <w:rsid w:val="00860F40"/>
    <w:rsid w:val="0086237E"/>
    <w:rsid w:val="00864112"/>
    <w:rsid w:val="0086686A"/>
    <w:rsid w:val="00876145"/>
    <w:rsid w:val="00880DE0"/>
    <w:rsid w:val="00882656"/>
    <w:rsid w:val="00890339"/>
    <w:rsid w:val="00892023"/>
    <w:rsid w:val="00893597"/>
    <w:rsid w:val="008943D7"/>
    <w:rsid w:val="008970B8"/>
    <w:rsid w:val="008A26EB"/>
    <w:rsid w:val="008A3B54"/>
    <w:rsid w:val="008A5375"/>
    <w:rsid w:val="008C0520"/>
    <w:rsid w:val="008C356C"/>
    <w:rsid w:val="008C374B"/>
    <w:rsid w:val="008C40D1"/>
    <w:rsid w:val="008C4B4E"/>
    <w:rsid w:val="008C5205"/>
    <w:rsid w:val="008C5EC0"/>
    <w:rsid w:val="008C6F9D"/>
    <w:rsid w:val="008D1B58"/>
    <w:rsid w:val="008D3D6C"/>
    <w:rsid w:val="008D4DBF"/>
    <w:rsid w:val="008D5129"/>
    <w:rsid w:val="008D7BE9"/>
    <w:rsid w:val="008E5B48"/>
    <w:rsid w:val="008E5FBA"/>
    <w:rsid w:val="008F0902"/>
    <w:rsid w:val="008F0BDC"/>
    <w:rsid w:val="008F2829"/>
    <w:rsid w:val="008F2F79"/>
    <w:rsid w:val="008F3B6C"/>
    <w:rsid w:val="008F3D53"/>
    <w:rsid w:val="008F562E"/>
    <w:rsid w:val="00903CD1"/>
    <w:rsid w:val="00906CE2"/>
    <w:rsid w:val="00907B3C"/>
    <w:rsid w:val="0091639F"/>
    <w:rsid w:val="00921589"/>
    <w:rsid w:val="0092201C"/>
    <w:rsid w:val="0092288C"/>
    <w:rsid w:val="00922A3B"/>
    <w:rsid w:val="009236C5"/>
    <w:rsid w:val="00924AFE"/>
    <w:rsid w:val="009254D6"/>
    <w:rsid w:val="009320D2"/>
    <w:rsid w:val="00934EF8"/>
    <w:rsid w:val="0093547A"/>
    <w:rsid w:val="009367AD"/>
    <w:rsid w:val="0093685A"/>
    <w:rsid w:val="00936A3C"/>
    <w:rsid w:val="00941251"/>
    <w:rsid w:val="0094213A"/>
    <w:rsid w:val="00943912"/>
    <w:rsid w:val="0094423E"/>
    <w:rsid w:val="009459A9"/>
    <w:rsid w:val="00946858"/>
    <w:rsid w:val="00946BF9"/>
    <w:rsid w:val="0094745A"/>
    <w:rsid w:val="0095117C"/>
    <w:rsid w:val="0095227C"/>
    <w:rsid w:val="009529C3"/>
    <w:rsid w:val="009555E1"/>
    <w:rsid w:val="00955B55"/>
    <w:rsid w:val="0095606E"/>
    <w:rsid w:val="00960B9E"/>
    <w:rsid w:val="009658AC"/>
    <w:rsid w:val="00972A9D"/>
    <w:rsid w:val="00973337"/>
    <w:rsid w:val="0097401C"/>
    <w:rsid w:val="00974225"/>
    <w:rsid w:val="00975EB2"/>
    <w:rsid w:val="009813AE"/>
    <w:rsid w:val="009818B3"/>
    <w:rsid w:val="009821FD"/>
    <w:rsid w:val="0098297E"/>
    <w:rsid w:val="009842E5"/>
    <w:rsid w:val="0098475E"/>
    <w:rsid w:val="0099067F"/>
    <w:rsid w:val="00991419"/>
    <w:rsid w:val="009955EA"/>
    <w:rsid w:val="009A24C8"/>
    <w:rsid w:val="009A3B89"/>
    <w:rsid w:val="009A4173"/>
    <w:rsid w:val="009A6894"/>
    <w:rsid w:val="009A7218"/>
    <w:rsid w:val="009B0FD2"/>
    <w:rsid w:val="009B1E4B"/>
    <w:rsid w:val="009B488F"/>
    <w:rsid w:val="009C06B4"/>
    <w:rsid w:val="009C1CB8"/>
    <w:rsid w:val="009C248B"/>
    <w:rsid w:val="009C307F"/>
    <w:rsid w:val="009C434C"/>
    <w:rsid w:val="009C5920"/>
    <w:rsid w:val="009C5D3C"/>
    <w:rsid w:val="009D0823"/>
    <w:rsid w:val="009D17F0"/>
    <w:rsid w:val="009D31A2"/>
    <w:rsid w:val="009D4441"/>
    <w:rsid w:val="009D6AA5"/>
    <w:rsid w:val="009D6F10"/>
    <w:rsid w:val="009E0D24"/>
    <w:rsid w:val="009E19FB"/>
    <w:rsid w:val="009E1E7E"/>
    <w:rsid w:val="009E293C"/>
    <w:rsid w:val="009E2FF2"/>
    <w:rsid w:val="009E4C32"/>
    <w:rsid w:val="009E58B2"/>
    <w:rsid w:val="009F0985"/>
    <w:rsid w:val="009F60A7"/>
    <w:rsid w:val="009F66AB"/>
    <w:rsid w:val="00A00243"/>
    <w:rsid w:val="00A041BD"/>
    <w:rsid w:val="00A042DD"/>
    <w:rsid w:val="00A046AB"/>
    <w:rsid w:val="00A101C1"/>
    <w:rsid w:val="00A16E54"/>
    <w:rsid w:val="00A16F9B"/>
    <w:rsid w:val="00A17694"/>
    <w:rsid w:val="00A25038"/>
    <w:rsid w:val="00A25420"/>
    <w:rsid w:val="00A301AE"/>
    <w:rsid w:val="00A309B7"/>
    <w:rsid w:val="00A32115"/>
    <w:rsid w:val="00A32190"/>
    <w:rsid w:val="00A3355E"/>
    <w:rsid w:val="00A33BCA"/>
    <w:rsid w:val="00A340CD"/>
    <w:rsid w:val="00A3489E"/>
    <w:rsid w:val="00A34C43"/>
    <w:rsid w:val="00A35EFC"/>
    <w:rsid w:val="00A36B57"/>
    <w:rsid w:val="00A36C1B"/>
    <w:rsid w:val="00A408F4"/>
    <w:rsid w:val="00A40FDF"/>
    <w:rsid w:val="00A43F53"/>
    <w:rsid w:val="00A46310"/>
    <w:rsid w:val="00A50A70"/>
    <w:rsid w:val="00A513CE"/>
    <w:rsid w:val="00A5530D"/>
    <w:rsid w:val="00A555FB"/>
    <w:rsid w:val="00A56793"/>
    <w:rsid w:val="00A56956"/>
    <w:rsid w:val="00A60436"/>
    <w:rsid w:val="00A63274"/>
    <w:rsid w:val="00A639A7"/>
    <w:rsid w:val="00A63E23"/>
    <w:rsid w:val="00A66404"/>
    <w:rsid w:val="00A66C56"/>
    <w:rsid w:val="00A70384"/>
    <w:rsid w:val="00A718B4"/>
    <w:rsid w:val="00A72B80"/>
    <w:rsid w:val="00A74B1E"/>
    <w:rsid w:val="00A74ED4"/>
    <w:rsid w:val="00A77B1D"/>
    <w:rsid w:val="00A85620"/>
    <w:rsid w:val="00A85B89"/>
    <w:rsid w:val="00A85DC7"/>
    <w:rsid w:val="00A93B50"/>
    <w:rsid w:val="00A93B69"/>
    <w:rsid w:val="00A954C2"/>
    <w:rsid w:val="00A9559D"/>
    <w:rsid w:val="00A960F7"/>
    <w:rsid w:val="00A96304"/>
    <w:rsid w:val="00AA1191"/>
    <w:rsid w:val="00AA2512"/>
    <w:rsid w:val="00AA336F"/>
    <w:rsid w:val="00AA3CFE"/>
    <w:rsid w:val="00AA6B25"/>
    <w:rsid w:val="00AB1C6B"/>
    <w:rsid w:val="00AB3D20"/>
    <w:rsid w:val="00AB6188"/>
    <w:rsid w:val="00AB78CE"/>
    <w:rsid w:val="00AC00F7"/>
    <w:rsid w:val="00AC0E16"/>
    <w:rsid w:val="00AC1395"/>
    <w:rsid w:val="00AC2CD0"/>
    <w:rsid w:val="00AC3228"/>
    <w:rsid w:val="00AC37A6"/>
    <w:rsid w:val="00AC730E"/>
    <w:rsid w:val="00AD08E5"/>
    <w:rsid w:val="00AD2A93"/>
    <w:rsid w:val="00AD2DFF"/>
    <w:rsid w:val="00AE0A2E"/>
    <w:rsid w:val="00AF0DD3"/>
    <w:rsid w:val="00AF1961"/>
    <w:rsid w:val="00AF2AD1"/>
    <w:rsid w:val="00AF2CC3"/>
    <w:rsid w:val="00AF3536"/>
    <w:rsid w:val="00AF52DA"/>
    <w:rsid w:val="00AF5C16"/>
    <w:rsid w:val="00AF6C61"/>
    <w:rsid w:val="00AF76CC"/>
    <w:rsid w:val="00B02B04"/>
    <w:rsid w:val="00B02D0E"/>
    <w:rsid w:val="00B03EAF"/>
    <w:rsid w:val="00B04C0A"/>
    <w:rsid w:val="00B057E8"/>
    <w:rsid w:val="00B05961"/>
    <w:rsid w:val="00B1012B"/>
    <w:rsid w:val="00B12ED4"/>
    <w:rsid w:val="00B16A70"/>
    <w:rsid w:val="00B23595"/>
    <w:rsid w:val="00B2425A"/>
    <w:rsid w:val="00B32821"/>
    <w:rsid w:val="00B330B8"/>
    <w:rsid w:val="00B3433B"/>
    <w:rsid w:val="00B35AF2"/>
    <w:rsid w:val="00B35B64"/>
    <w:rsid w:val="00B36521"/>
    <w:rsid w:val="00B36C0E"/>
    <w:rsid w:val="00B400CF"/>
    <w:rsid w:val="00B42B4C"/>
    <w:rsid w:val="00B47C02"/>
    <w:rsid w:val="00B5023D"/>
    <w:rsid w:val="00B55D5D"/>
    <w:rsid w:val="00B568D4"/>
    <w:rsid w:val="00B57478"/>
    <w:rsid w:val="00B60EF7"/>
    <w:rsid w:val="00B63B7A"/>
    <w:rsid w:val="00B64558"/>
    <w:rsid w:val="00B658B2"/>
    <w:rsid w:val="00B6656D"/>
    <w:rsid w:val="00B6658C"/>
    <w:rsid w:val="00B67909"/>
    <w:rsid w:val="00B7099A"/>
    <w:rsid w:val="00B70ABA"/>
    <w:rsid w:val="00B72D19"/>
    <w:rsid w:val="00B73C51"/>
    <w:rsid w:val="00B744A3"/>
    <w:rsid w:val="00B74A03"/>
    <w:rsid w:val="00B74E70"/>
    <w:rsid w:val="00B76305"/>
    <w:rsid w:val="00B76546"/>
    <w:rsid w:val="00B77656"/>
    <w:rsid w:val="00B778DC"/>
    <w:rsid w:val="00B805B8"/>
    <w:rsid w:val="00B82380"/>
    <w:rsid w:val="00B82AE0"/>
    <w:rsid w:val="00B84FEF"/>
    <w:rsid w:val="00B87111"/>
    <w:rsid w:val="00B904A3"/>
    <w:rsid w:val="00B90CA1"/>
    <w:rsid w:val="00B933D1"/>
    <w:rsid w:val="00B941A3"/>
    <w:rsid w:val="00B94CBD"/>
    <w:rsid w:val="00BA0BC9"/>
    <w:rsid w:val="00BA21EF"/>
    <w:rsid w:val="00BA5B00"/>
    <w:rsid w:val="00BA6937"/>
    <w:rsid w:val="00BA75B2"/>
    <w:rsid w:val="00BA7B7F"/>
    <w:rsid w:val="00BB01AF"/>
    <w:rsid w:val="00BB0C5D"/>
    <w:rsid w:val="00BB2930"/>
    <w:rsid w:val="00BB653C"/>
    <w:rsid w:val="00BB6793"/>
    <w:rsid w:val="00BB6E37"/>
    <w:rsid w:val="00BB71F1"/>
    <w:rsid w:val="00BB7BF6"/>
    <w:rsid w:val="00BC23D4"/>
    <w:rsid w:val="00BC24AF"/>
    <w:rsid w:val="00BC499B"/>
    <w:rsid w:val="00BD0CF7"/>
    <w:rsid w:val="00BD4858"/>
    <w:rsid w:val="00BD4A54"/>
    <w:rsid w:val="00BD5C69"/>
    <w:rsid w:val="00BD75E0"/>
    <w:rsid w:val="00BE0F25"/>
    <w:rsid w:val="00BE34F9"/>
    <w:rsid w:val="00BE364B"/>
    <w:rsid w:val="00BE4C87"/>
    <w:rsid w:val="00BE6AA8"/>
    <w:rsid w:val="00BF1911"/>
    <w:rsid w:val="00BF3B31"/>
    <w:rsid w:val="00BF5FDA"/>
    <w:rsid w:val="00C0175B"/>
    <w:rsid w:val="00C04A6F"/>
    <w:rsid w:val="00C06136"/>
    <w:rsid w:val="00C061CC"/>
    <w:rsid w:val="00C0638C"/>
    <w:rsid w:val="00C0680E"/>
    <w:rsid w:val="00C10D1C"/>
    <w:rsid w:val="00C11F92"/>
    <w:rsid w:val="00C132D0"/>
    <w:rsid w:val="00C20AA2"/>
    <w:rsid w:val="00C21ABE"/>
    <w:rsid w:val="00C27935"/>
    <w:rsid w:val="00C305EA"/>
    <w:rsid w:val="00C327FA"/>
    <w:rsid w:val="00C34337"/>
    <w:rsid w:val="00C371F2"/>
    <w:rsid w:val="00C37889"/>
    <w:rsid w:val="00C42207"/>
    <w:rsid w:val="00C43E93"/>
    <w:rsid w:val="00C440D1"/>
    <w:rsid w:val="00C50087"/>
    <w:rsid w:val="00C512B6"/>
    <w:rsid w:val="00C51BCD"/>
    <w:rsid w:val="00C521B7"/>
    <w:rsid w:val="00C53460"/>
    <w:rsid w:val="00C56369"/>
    <w:rsid w:val="00C567C4"/>
    <w:rsid w:val="00C57C25"/>
    <w:rsid w:val="00C57EDC"/>
    <w:rsid w:val="00C60EAA"/>
    <w:rsid w:val="00C61767"/>
    <w:rsid w:val="00C62191"/>
    <w:rsid w:val="00C64EB2"/>
    <w:rsid w:val="00C655B6"/>
    <w:rsid w:val="00C66CF8"/>
    <w:rsid w:val="00C672B5"/>
    <w:rsid w:val="00C715D9"/>
    <w:rsid w:val="00C72802"/>
    <w:rsid w:val="00C735F5"/>
    <w:rsid w:val="00C73785"/>
    <w:rsid w:val="00C76F95"/>
    <w:rsid w:val="00C77A7F"/>
    <w:rsid w:val="00C8173C"/>
    <w:rsid w:val="00C818D1"/>
    <w:rsid w:val="00C827C1"/>
    <w:rsid w:val="00C82AB6"/>
    <w:rsid w:val="00C832FE"/>
    <w:rsid w:val="00C83F5C"/>
    <w:rsid w:val="00C847A3"/>
    <w:rsid w:val="00C848FD"/>
    <w:rsid w:val="00C84EFC"/>
    <w:rsid w:val="00C87635"/>
    <w:rsid w:val="00C976F3"/>
    <w:rsid w:val="00CA3F7F"/>
    <w:rsid w:val="00CA4602"/>
    <w:rsid w:val="00CA65DB"/>
    <w:rsid w:val="00CB2696"/>
    <w:rsid w:val="00CB3C8A"/>
    <w:rsid w:val="00CB4236"/>
    <w:rsid w:val="00CB5F87"/>
    <w:rsid w:val="00CC0A43"/>
    <w:rsid w:val="00CC4596"/>
    <w:rsid w:val="00CD040E"/>
    <w:rsid w:val="00CD4FDF"/>
    <w:rsid w:val="00CD690B"/>
    <w:rsid w:val="00CD73C7"/>
    <w:rsid w:val="00CE60D9"/>
    <w:rsid w:val="00CF028A"/>
    <w:rsid w:val="00CF1B14"/>
    <w:rsid w:val="00CF24FC"/>
    <w:rsid w:val="00CF287E"/>
    <w:rsid w:val="00CF3D65"/>
    <w:rsid w:val="00CF5638"/>
    <w:rsid w:val="00CF56ED"/>
    <w:rsid w:val="00CF6C7A"/>
    <w:rsid w:val="00D00190"/>
    <w:rsid w:val="00D00E62"/>
    <w:rsid w:val="00D02454"/>
    <w:rsid w:val="00D0377F"/>
    <w:rsid w:val="00D03F2D"/>
    <w:rsid w:val="00D0464D"/>
    <w:rsid w:val="00D05320"/>
    <w:rsid w:val="00D10171"/>
    <w:rsid w:val="00D17AEE"/>
    <w:rsid w:val="00D20C05"/>
    <w:rsid w:val="00D2249D"/>
    <w:rsid w:val="00D22EA1"/>
    <w:rsid w:val="00D23018"/>
    <w:rsid w:val="00D24D26"/>
    <w:rsid w:val="00D25388"/>
    <w:rsid w:val="00D2573F"/>
    <w:rsid w:val="00D27438"/>
    <w:rsid w:val="00D3265D"/>
    <w:rsid w:val="00D35B48"/>
    <w:rsid w:val="00D36695"/>
    <w:rsid w:val="00D367CC"/>
    <w:rsid w:val="00D36CBA"/>
    <w:rsid w:val="00D37003"/>
    <w:rsid w:val="00D42744"/>
    <w:rsid w:val="00D43D56"/>
    <w:rsid w:val="00D444EB"/>
    <w:rsid w:val="00D47D1B"/>
    <w:rsid w:val="00D51A6E"/>
    <w:rsid w:val="00D54EE5"/>
    <w:rsid w:val="00D5634C"/>
    <w:rsid w:val="00D567F5"/>
    <w:rsid w:val="00D5756E"/>
    <w:rsid w:val="00D60175"/>
    <w:rsid w:val="00D61874"/>
    <w:rsid w:val="00D655FA"/>
    <w:rsid w:val="00D70D8A"/>
    <w:rsid w:val="00D71964"/>
    <w:rsid w:val="00D76692"/>
    <w:rsid w:val="00D825CD"/>
    <w:rsid w:val="00D85845"/>
    <w:rsid w:val="00D87137"/>
    <w:rsid w:val="00D932CE"/>
    <w:rsid w:val="00D933EE"/>
    <w:rsid w:val="00D93B05"/>
    <w:rsid w:val="00D93BFE"/>
    <w:rsid w:val="00D952CC"/>
    <w:rsid w:val="00D95536"/>
    <w:rsid w:val="00D96AE6"/>
    <w:rsid w:val="00DA0E27"/>
    <w:rsid w:val="00DA1F4F"/>
    <w:rsid w:val="00DA6880"/>
    <w:rsid w:val="00DB08EB"/>
    <w:rsid w:val="00DB1005"/>
    <w:rsid w:val="00DB37B7"/>
    <w:rsid w:val="00DB7060"/>
    <w:rsid w:val="00DC019A"/>
    <w:rsid w:val="00DC244A"/>
    <w:rsid w:val="00DC24E5"/>
    <w:rsid w:val="00DC3152"/>
    <w:rsid w:val="00DC4D68"/>
    <w:rsid w:val="00DC5BF0"/>
    <w:rsid w:val="00DD367A"/>
    <w:rsid w:val="00DD65A4"/>
    <w:rsid w:val="00DD6638"/>
    <w:rsid w:val="00DD6AB5"/>
    <w:rsid w:val="00DD759C"/>
    <w:rsid w:val="00DD7BC7"/>
    <w:rsid w:val="00DE07FD"/>
    <w:rsid w:val="00DE2B6A"/>
    <w:rsid w:val="00DF2242"/>
    <w:rsid w:val="00DF5BCA"/>
    <w:rsid w:val="00DF5C4A"/>
    <w:rsid w:val="00DF6C5A"/>
    <w:rsid w:val="00DF7790"/>
    <w:rsid w:val="00E02257"/>
    <w:rsid w:val="00E03EC3"/>
    <w:rsid w:val="00E07EA1"/>
    <w:rsid w:val="00E1067B"/>
    <w:rsid w:val="00E12ECC"/>
    <w:rsid w:val="00E143CE"/>
    <w:rsid w:val="00E163F3"/>
    <w:rsid w:val="00E20E40"/>
    <w:rsid w:val="00E211C5"/>
    <w:rsid w:val="00E26735"/>
    <w:rsid w:val="00E310DA"/>
    <w:rsid w:val="00E3226F"/>
    <w:rsid w:val="00E34A7D"/>
    <w:rsid w:val="00E3702D"/>
    <w:rsid w:val="00E37C96"/>
    <w:rsid w:val="00E439D9"/>
    <w:rsid w:val="00E44BCE"/>
    <w:rsid w:val="00E44CFB"/>
    <w:rsid w:val="00E457CB"/>
    <w:rsid w:val="00E46BED"/>
    <w:rsid w:val="00E477DE"/>
    <w:rsid w:val="00E47B10"/>
    <w:rsid w:val="00E52DCD"/>
    <w:rsid w:val="00E533EE"/>
    <w:rsid w:val="00E5366A"/>
    <w:rsid w:val="00E543DB"/>
    <w:rsid w:val="00E54D17"/>
    <w:rsid w:val="00E556BF"/>
    <w:rsid w:val="00E63D76"/>
    <w:rsid w:val="00E63D77"/>
    <w:rsid w:val="00E65598"/>
    <w:rsid w:val="00E655AF"/>
    <w:rsid w:val="00E65C41"/>
    <w:rsid w:val="00E71B2C"/>
    <w:rsid w:val="00E75006"/>
    <w:rsid w:val="00E759AC"/>
    <w:rsid w:val="00E82E86"/>
    <w:rsid w:val="00E8322D"/>
    <w:rsid w:val="00E8325A"/>
    <w:rsid w:val="00E84A46"/>
    <w:rsid w:val="00E86840"/>
    <w:rsid w:val="00E909A9"/>
    <w:rsid w:val="00E91423"/>
    <w:rsid w:val="00E9401F"/>
    <w:rsid w:val="00E9509B"/>
    <w:rsid w:val="00E95FDA"/>
    <w:rsid w:val="00E97BAA"/>
    <w:rsid w:val="00E97E8C"/>
    <w:rsid w:val="00EA0367"/>
    <w:rsid w:val="00EA167C"/>
    <w:rsid w:val="00EA2348"/>
    <w:rsid w:val="00EA5A0B"/>
    <w:rsid w:val="00EA602A"/>
    <w:rsid w:val="00EA6127"/>
    <w:rsid w:val="00EA62C3"/>
    <w:rsid w:val="00EB3FA4"/>
    <w:rsid w:val="00EB6D42"/>
    <w:rsid w:val="00EC7F87"/>
    <w:rsid w:val="00ED1342"/>
    <w:rsid w:val="00ED1876"/>
    <w:rsid w:val="00ED31EC"/>
    <w:rsid w:val="00EE0813"/>
    <w:rsid w:val="00EE0ABE"/>
    <w:rsid w:val="00EE1A03"/>
    <w:rsid w:val="00EE479C"/>
    <w:rsid w:val="00EE567D"/>
    <w:rsid w:val="00EE6025"/>
    <w:rsid w:val="00EE71A2"/>
    <w:rsid w:val="00EF22A8"/>
    <w:rsid w:val="00EF33A7"/>
    <w:rsid w:val="00EF33CC"/>
    <w:rsid w:val="00EF55C7"/>
    <w:rsid w:val="00EF5945"/>
    <w:rsid w:val="00EF7B6E"/>
    <w:rsid w:val="00F00D04"/>
    <w:rsid w:val="00F04A68"/>
    <w:rsid w:val="00F05733"/>
    <w:rsid w:val="00F1053A"/>
    <w:rsid w:val="00F11AD4"/>
    <w:rsid w:val="00F147D2"/>
    <w:rsid w:val="00F14E75"/>
    <w:rsid w:val="00F15414"/>
    <w:rsid w:val="00F17F2F"/>
    <w:rsid w:val="00F21F19"/>
    <w:rsid w:val="00F26B1A"/>
    <w:rsid w:val="00F2726F"/>
    <w:rsid w:val="00F30EAD"/>
    <w:rsid w:val="00F31D18"/>
    <w:rsid w:val="00F33835"/>
    <w:rsid w:val="00F36DF5"/>
    <w:rsid w:val="00F40738"/>
    <w:rsid w:val="00F45BC2"/>
    <w:rsid w:val="00F46BAD"/>
    <w:rsid w:val="00F473F6"/>
    <w:rsid w:val="00F501AD"/>
    <w:rsid w:val="00F501F8"/>
    <w:rsid w:val="00F50E6F"/>
    <w:rsid w:val="00F51BE9"/>
    <w:rsid w:val="00F5404D"/>
    <w:rsid w:val="00F54FE1"/>
    <w:rsid w:val="00F56288"/>
    <w:rsid w:val="00F57579"/>
    <w:rsid w:val="00F57FA6"/>
    <w:rsid w:val="00F64E9B"/>
    <w:rsid w:val="00F662BE"/>
    <w:rsid w:val="00F66918"/>
    <w:rsid w:val="00F66A2D"/>
    <w:rsid w:val="00F67EFF"/>
    <w:rsid w:val="00F70239"/>
    <w:rsid w:val="00F7232E"/>
    <w:rsid w:val="00F73CAB"/>
    <w:rsid w:val="00F74377"/>
    <w:rsid w:val="00F80779"/>
    <w:rsid w:val="00F80C62"/>
    <w:rsid w:val="00F8231D"/>
    <w:rsid w:val="00F83411"/>
    <w:rsid w:val="00F84562"/>
    <w:rsid w:val="00F904FD"/>
    <w:rsid w:val="00F959ED"/>
    <w:rsid w:val="00F96760"/>
    <w:rsid w:val="00FA094E"/>
    <w:rsid w:val="00FA14D0"/>
    <w:rsid w:val="00FA2E61"/>
    <w:rsid w:val="00FA3A3F"/>
    <w:rsid w:val="00FA47BD"/>
    <w:rsid w:val="00FA4B1F"/>
    <w:rsid w:val="00FB2389"/>
    <w:rsid w:val="00FB24B2"/>
    <w:rsid w:val="00FB2EA4"/>
    <w:rsid w:val="00FB2EF7"/>
    <w:rsid w:val="00FB512C"/>
    <w:rsid w:val="00FB5E6E"/>
    <w:rsid w:val="00FB659A"/>
    <w:rsid w:val="00FC109D"/>
    <w:rsid w:val="00FC5980"/>
    <w:rsid w:val="00FC6D89"/>
    <w:rsid w:val="00FD193A"/>
    <w:rsid w:val="00FD2D62"/>
    <w:rsid w:val="00FD34B4"/>
    <w:rsid w:val="00FD3BDD"/>
    <w:rsid w:val="00FE0DB2"/>
    <w:rsid w:val="00FE43B9"/>
    <w:rsid w:val="00FE55E1"/>
    <w:rsid w:val="00FE5963"/>
    <w:rsid w:val="00FE5E93"/>
    <w:rsid w:val="00FE71D3"/>
    <w:rsid w:val="00FE731B"/>
    <w:rsid w:val="00FF0435"/>
    <w:rsid w:val="00FF0526"/>
    <w:rsid w:val="00FF2F14"/>
    <w:rsid w:val="00FF3844"/>
    <w:rsid w:val="00FF475F"/>
    <w:rsid w:val="00FF47BB"/>
    <w:rsid w:val="00FF6462"/>
    <w:rsid w:val="00FF7E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0B94C"/>
  <w15:docId w15:val="{5D6AAF52-B7AB-41D1-9DEA-3F6B82055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5961"/>
    <w:rPr>
      <w:kern w:val="2"/>
      <w:lang w:val="kk-KZ"/>
    </w:rPr>
  </w:style>
  <w:style w:type="paragraph" w:styleId="1">
    <w:name w:val="heading 1"/>
    <w:basedOn w:val="a"/>
    <w:next w:val="a"/>
    <w:link w:val="10"/>
    <w:uiPriority w:val="9"/>
    <w:qFormat/>
    <w:rsid w:val="008C5EC0"/>
    <w:pPr>
      <w:keepNext/>
      <w:spacing w:before="240" w:after="60" w:line="240" w:lineRule="auto"/>
      <w:outlineLvl w:val="0"/>
    </w:pPr>
    <w:rPr>
      <w:rFonts w:asciiTheme="majorHAnsi" w:eastAsiaTheme="majorEastAsia" w:hAnsiTheme="majorHAnsi" w:cstheme="majorBidi"/>
      <w:b/>
      <w:bCs/>
      <w:kern w:val="32"/>
      <w:sz w:val="32"/>
      <w:szCs w:val="32"/>
      <w:lang w:val="ru-RU"/>
    </w:rPr>
  </w:style>
  <w:style w:type="paragraph" w:styleId="2">
    <w:name w:val="heading 2"/>
    <w:basedOn w:val="a"/>
    <w:next w:val="a"/>
    <w:link w:val="20"/>
    <w:uiPriority w:val="9"/>
    <w:semiHidden/>
    <w:unhideWhenUsed/>
    <w:qFormat/>
    <w:rsid w:val="008C5EC0"/>
    <w:pPr>
      <w:keepNext/>
      <w:spacing w:before="240" w:after="60" w:line="240" w:lineRule="auto"/>
      <w:outlineLvl w:val="1"/>
    </w:pPr>
    <w:rPr>
      <w:rFonts w:asciiTheme="majorHAnsi" w:eastAsiaTheme="majorEastAsia" w:hAnsiTheme="majorHAnsi" w:cstheme="majorBidi"/>
      <w:b/>
      <w:bCs/>
      <w:i/>
      <w:iCs/>
      <w:kern w:val="0"/>
      <w:sz w:val="28"/>
      <w:szCs w:val="28"/>
      <w:lang w:val="ru-RU"/>
    </w:rPr>
  </w:style>
  <w:style w:type="paragraph" w:styleId="3">
    <w:name w:val="heading 3"/>
    <w:basedOn w:val="a"/>
    <w:link w:val="30"/>
    <w:uiPriority w:val="9"/>
    <w:semiHidden/>
    <w:unhideWhenUsed/>
    <w:qFormat/>
    <w:rsid w:val="00FF7EDF"/>
    <w:pPr>
      <w:spacing w:before="100" w:beforeAutospacing="1" w:after="100" w:afterAutospacing="1" w:line="240" w:lineRule="auto"/>
      <w:outlineLvl w:val="2"/>
    </w:pPr>
    <w:rPr>
      <w:rFonts w:ascii="Times New Roman" w:eastAsia="Times New Roman" w:hAnsi="Times New Roman" w:cs="Times New Roman"/>
      <w:b/>
      <w:bCs/>
      <w:kern w:val="0"/>
      <w:sz w:val="27"/>
      <w:szCs w:val="27"/>
      <w:lang w:val="ru-RU" w:eastAsia="ru-RU"/>
    </w:rPr>
  </w:style>
  <w:style w:type="paragraph" w:styleId="4">
    <w:name w:val="heading 4"/>
    <w:basedOn w:val="a"/>
    <w:next w:val="a"/>
    <w:link w:val="40"/>
    <w:uiPriority w:val="9"/>
    <w:semiHidden/>
    <w:unhideWhenUsed/>
    <w:qFormat/>
    <w:rsid w:val="008C5EC0"/>
    <w:pPr>
      <w:keepNext/>
      <w:spacing w:before="240" w:after="60" w:line="240" w:lineRule="auto"/>
      <w:outlineLvl w:val="3"/>
    </w:pPr>
    <w:rPr>
      <w:rFonts w:eastAsiaTheme="minorEastAsia" w:cstheme="majorBidi"/>
      <w:b/>
      <w:bCs/>
      <w:kern w:val="0"/>
      <w:sz w:val="28"/>
      <w:szCs w:val="28"/>
      <w:lang w:val="ru-RU"/>
    </w:rPr>
  </w:style>
  <w:style w:type="paragraph" w:styleId="5">
    <w:name w:val="heading 5"/>
    <w:basedOn w:val="a"/>
    <w:next w:val="a"/>
    <w:link w:val="50"/>
    <w:uiPriority w:val="9"/>
    <w:semiHidden/>
    <w:unhideWhenUsed/>
    <w:qFormat/>
    <w:rsid w:val="008C5EC0"/>
    <w:pPr>
      <w:spacing w:before="240" w:after="60" w:line="240" w:lineRule="auto"/>
      <w:outlineLvl w:val="4"/>
    </w:pPr>
    <w:rPr>
      <w:rFonts w:eastAsiaTheme="minorEastAsia" w:cstheme="majorBidi"/>
      <w:b/>
      <w:bCs/>
      <w:i/>
      <w:iCs/>
      <w:kern w:val="0"/>
      <w:sz w:val="26"/>
      <w:szCs w:val="26"/>
      <w:lang w:val="ru-RU"/>
    </w:rPr>
  </w:style>
  <w:style w:type="paragraph" w:styleId="6">
    <w:name w:val="heading 6"/>
    <w:basedOn w:val="a"/>
    <w:next w:val="a"/>
    <w:link w:val="60"/>
    <w:uiPriority w:val="9"/>
    <w:semiHidden/>
    <w:unhideWhenUsed/>
    <w:qFormat/>
    <w:rsid w:val="008C5EC0"/>
    <w:pPr>
      <w:spacing w:before="240" w:after="60" w:line="240" w:lineRule="auto"/>
      <w:outlineLvl w:val="5"/>
    </w:pPr>
    <w:rPr>
      <w:rFonts w:eastAsiaTheme="minorEastAsia" w:cstheme="majorBidi"/>
      <w:b/>
      <w:bCs/>
      <w:kern w:val="0"/>
      <w:lang w:val="ru-RU"/>
    </w:rPr>
  </w:style>
  <w:style w:type="paragraph" w:styleId="7">
    <w:name w:val="heading 7"/>
    <w:basedOn w:val="a"/>
    <w:next w:val="a"/>
    <w:link w:val="70"/>
    <w:uiPriority w:val="9"/>
    <w:semiHidden/>
    <w:unhideWhenUsed/>
    <w:qFormat/>
    <w:rsid w:val="008C5EC0"/>
    <w:pPr>
      <w:spacing w:before="240" w:after="60" w:line="240" w:lineRule="auto"/>
      <w:outlineLvl w:val="6"/>
    </w:pPr>
    <w:rPr>
      <w:rFonts w:eastAsiaTheme="minorEastAsia" w:cstheme="majorBidi"/>
      <w:kern w:val="0"/>
      <w:sz w:val="24"/>
      <w:szCs w:val="24"/>
      <w:lang w:val="ru-RU"/>
    </w:rPr>
  </w:style>
  <w:style w:type="paragraph" w:styleId="8">
    <w:name w:val="heading 8"/>
    <w:basedOn w:val="a"/>
    <w:next w:val="a"/>
    <w:link w:val="80"/>
    <w:uiPriority w:val="9"/>
    <w:semiHidden/>
    <w:unhideWhenUsed/>
    <w:qFormat/>
    <w:rsid w:val="008C5EC0"/>
    <w:pPr>
      <w:spacing w:before="240" w:after="60" w:line="240" w:lineRule="auto"/>
      <w:outlineLvl w:val="7"/>
    </w:pPr>
    <w:rPr>
      <w:rFonts w:eastAsiaTheme="minorEastAsia" w:cstheme="majorBidi"/>
      <w:i/>
      <w:iCs/>
      <w:kern w:val="0"/>
      <w:sz w:val="24"/>
      <w:szCs w:val="24"/>
      <w:lang w:val="ru-RU"/>
    </w:rPr>
  </w:style>
  <w:style w:type="paragraph" w:styleId="9">
    <w:name w:val="heading 9"/>
    <w:basedOn w:val="a"/>
    <w:next w:val="a"/>
    <w:link w:val="90"/>
    <w:uiPriority w:val="9"/>
    <w:semiHidden/>
    <w:unhideWhenUsed/>
    <w:qFormat/>
    <w:rsid w:val="008C5EC0"/>
    <w:pPr>
      <w:spacing w:before="240" w:after="60" w:line="240" w:lineRule="auto"/>
      <w:outlineLvl w:val="8"/>
    </w:pPr>
    <w:rPr>
      <w:rFonts w:asciiTheme="majorHAnsi" w:eastAsiaTheme="majorEastAsia" w:hAnsiTheme="majorHAnsi" w:cstheme="majorBidi"/>
      <w:kern w:val="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FF7EDF"/>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FF7EDF"/>
  </w:style>
  <w:style w:type="paragraph" w:styleId="a3">
    <w:name w:val="List Paragraph"/>
    <w:basedOn w:val="a"/>
    <w:link w:val="a4"/>
    <w:uiPriority w:val="34"/>
    <w:qFormat/>
    <w:rsid w:val="00FF7EDF"/>
    <w:pPr>
      <w:ind w:left="720"/>
      <w:contextualSpacing/>
    </w:pPr>
    <w:rPr>
      <w:kern w:val="0"/>
    </w:rPr>
  </w:style>
  <w:style w:type="paragraph" w:styleId="a5">
    <w:name w:val="Normal (Web)"/>
    <w:basedOn w:val="a"/>
    <w:uiPriority w:val="99"/>
    <w:unhideWhenUsed/>
    <w:rsid w:val="00FF7EDF"/>
    <w:pPr>
      <w:spacing w:before="100" w:beforeAutospacing="1" w:after="100" w:afterAutospacing="1" w:line="240" w:lineRule="auto"/>
    </w:pPr>
    <w:rPr>
      <w:rFonts w:ascii="Times New Roman" w:eastAsia="Times New Roman" w:hAnsi="Times New Roman" w:cs="Times New Roman"/>
      <w:kern w:val="0"/>
      <w:sz w:val="24"/>
      <w:szCs w:val="24"/>
      <w:lang w:eastAsia="kk-KZ"/>
    </w:rPr>
  </w:style>
  <w:style w:type="character" w:styleId="a6">
    <w:name w:val="Emphasis"/>
    <w:basedOn w:val="a0"/>
    <w:uiPriority w:val="20"/>
    <w:qFormat/>
    <w:rsid w:val="00FF7EDF"/>
    <w:rPr>
      <w:i/>
      <w:iCs/>
    </w:rPr>
  </w:style>
  <w:style w:type="character" w:styleId="a7">
    <w:name w:val="Strong"/>
    <w:basedOn w:val="a0"/>
    <w:uiPriority w:val="22"/>
    <w:qFormat/>
    <w:rsid w:val="00FF7EDF"/>
    <w:rPr>
      <w:b/>
      <w:bCs/>
    </w:rPr>
  </w:style>
  <w:style w:type="paragraph" w:styleId="a8">
    <w:name w:val="header"/>
    <w:basedOn w:val="a"/>
    <w:link w:val="a9"/>
    <w:uiPriority w:val="99"/>
    <w:unhideWhenUsed/>
    <w:rsid w:val="00FF7ED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F7EDF"/>
    <w:rPr>
      <w:kern w:val="2"/>
      <w:lang w:val="kk-KZ"/>
    </w:rPr>
  </w:style>
  <w:style w:type="paragraph" w:styleId="aa">
    <w:name w:val="footer"/>
    <w:basedOn w:val="a"/>
    <w:link w:val="ab"/>
    <w:uiPriority w:val="99"/>
    <w:unhideWhenUsed/>
    <w:rsid w:val="00FF7ED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F7EDF"/>
    <w:rPr>
      <w:kern w:val="2"/>
      <w:lang w:val="kk-KZ"/>
    </w:rPr>
  </w:style>
  <w:style w:type="character" w:styleId="ac">
    <w:name w:val="Hyperlink"/>
    <w:basedOn w:val="a0"/>
    <w:uiPriority w:val="99"/>
    <w:unhideWhenUsed/>
    <w:rsid w:val="00FF7EDF"/>
    <w:rPr>
      <w:color w:val="0563C1" w:themeColor="hyperlink"/>
      <w:u w:val="single"/>
    </w:rPr>
  </w:style>
  <w:style w:type="character" w:customStyle="1" w:styleId="12">
    <w:name w:val="Неразрешенное упоминание1"/>
    <w:basedOn w:val="a0"/>
    <w:uiPriority w:val="99"/>
    <w:semiHidden/>
    <w:unhideWhenUsed/>
    <w:rsid w:val="00FF7EDF"/>
    <w:rPr>
      <w:color w:val="605E5C"/>
      <w:shd w:val="clear" w:color="auto" w:fill="E1DFDD"/>
    </w:rPr>
  </w:style>
  <w:style w:type="table" w:customStyle="1" w:styleId="51">
    <w:name w:val="Сетка таблицы5"/>
    <w:basedOn w:val="a1"/>
    <w:next w:val="ad"/>
    <w:unhideWhenUsed/>
    <w:qFormat/>
    <w:rsid w:val="00FF7ED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uiPriority w:val="39"/>
    <w:rsid w:val="00FF7EDF"/>
    <w:pPr>
      <w:spacing w:after="0" w:line="240" w:lineRule="auto"/>
    </w:pPr>
    <w:rPr>
      <w:kern w:val="2"/>
      <w:lang w:val="kk-K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d"/>
    <w:uiPriority w:val="39"/>
    <w:rsid w:val="00FF7E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d"/>
    <w:uiPriority w:val="39"/>
    <w:rsid w:val="00FF7E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d"/>
    <w:uiPriority w:val="39"/>
    <w:rsid w:val="00FF7E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Неразрешенное упоминание2"/>
    <w:basedOn w:val="a0"/>
    <w:uiPriority w:val="99"/>
    <w:semiHidden/>
    <w:unhideWhenUsed/>
    <w:rsid w:val="00FF7EDF"/>
    <w:rPr>
      <w:color w:val="605E5C"/>
      <w:shd w:val="clear" w:color="auto" w:fill="E1DFDD"/>
    </w:rPr>
  </w:style>
  <w:style w:type="character" w:customStyle="1" w:styleId="a4">
    <w:name w:val="Абзац списка Знак"/>
    <w:link w:val="a3"/>
    <w:uiPriority w:val="34"/>
    <w:locked/>
    <w:rsid w:val="00FF7EDF"/>
    <w:rPr>
      <w:lang w:val="kk-KZ"/>
    </w:rPr>
  </w:style>
  <w:style w:type="paragraph" w:customStyle="1" w:styleId="Default">
    <w:name w:val="Default"/>
    <w:rsid w:val="00FF7ED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2">
    <w:name w:val="Неразрешенное упоминание3"/>
    <w:basedOn w:val="a0"/>
    <w:uiPriority w:val="99"/>
    <w:semiHidden/>
    <w:unhideWhenUsed/>
    <w:rsid w:val="00FF7EDF"/>
    <w:rPr>
      <w:color w:val="605E5C"/>
      <w:shd w:val="clear" w:color="auto" w:fill="E1DFDD"/>
    </w:rPr>
  </w:style>
  <w:style w:type="paragraph" w:styleId="ae">
    <w:name w:val="Revision"/>
    <w:hidden/>
    <w:uiPriority w:val="99"/>
    <w:semiHidden/>
    <w:rsid w:val="00FF7EDF"/>
    <w:pPr>
      <w:spacing w:after="0" w:line="240" w:lineRule="auto"/>
    </w:pPr>
    <w:rPr>
      <w:kern w:val="2"/>
      <w:lang w:val="kk-KZ"/>
    </w:rPr>
  </w:style>
  <w:style w:type="character" w:styleId="af">
    <w:name w:val="annotation reference"/>
    <w:basedOn w:val="a0"/>
    <w:uiPriority w:val="99"/>
    <w:semiHidden/>
    <w:unhideWhenUsed/>
    <w:rsid w:val="00FF7EDF"/>
    <w:rPr>
      <w:sz w:val="16"/>
      <w:szCs w:val="16"/>
    </w:rPr>
  </w:style>
  <w:style w:type="paragraph" w:styleId="af0">
    <w:name w:val="annotation text"/>
    <w:basedOn w:val="a"/>
    <w:link w:val="af1"/>
    <w:uiPriority w:val="99"/>
    <w:unhideWhenUsed/>
    <w:rsid w:val="00FF7EDF"/>
    <w:pPr>
      <w:spacing w:line="240" w:lineRule="auto"/>
    </w:pPr>
    <w:rPr>
      <w:sz w:val="20"/>
      <w:szCs w:val="20"/>
    </w:rPr>
  </w:style>
  <w:style w:type="character" w:customStyle="1" w:styleId="af1">
    <w:name w:val="Текст примечания Знак"/>
    <w:basedOn w:val="a0"/>
    <w:link w:val="af0"/>
    <w:uiPriority w:val="99"/>
    <w:rsid w:val="00FF7EDF"/>
    <w:rPr>
      <w:kern w:val="2"/>
      <w:sz w:val="20"/>
      <w:szCs w:val="20"/>
      <w:lang w:val="kk-KZ"/>
    </w:rPr>
  </w:style>
  <w:style w:type="paragraph" w:styleId="af2">
    <w:name w:val="annotation subject"/>
    <w:basedOn w:val="af0"/>
    <w:next w:val="af0"/>
    <w:link w:val="af3"/>
    <w:uiPriority w:val="99"/>
    <w:semiHidden/>
    <w:unhideWhenUsed/>
    <w:rsid w:val="00FF7EDF"/>
    <w:rPr>
      <w:b/>
      <w:bCs/>
    </w:rPr>
  </w:style>
  <w:style w:type="character" w:customStyle="1" w:styleId="af3">
    <w:name w:val="Тема примечания Знак"/>
    <w:basedOn w:val="af1"/>
    <w:link w:val="af2"/>
    <w:uiPriority w:val="99"/>
    <w:semiHidden/>
    <w:rsid w:val="00FF7EDF"/>
    <w:rPr>
      <w:b/>
      <w:bCs/>
      <w:kern w:val="2"/>
      <w:sz w:val="20"/>
      <w:szCs w:val="20"/>
      <w:lang w:val="kk-KZ"/>
    </w:rPr>
  </w:style>
  <w:style w:type="paragraph" w:styleId="af4">
    <w:name w:val="Balloon Text"/>
    <w:basedOn w:val="a"/>
    <w:link w:val="af5"/>
    <w:uiPriority w:val="99"/>
    <w:semiHidden/>
    <w:unhideWhenUsed/>
    <w:rsid w:val="00FF7EDF"/>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FF7EDF"/>
    <w:rPr>
      <w:rFonts w:ascii="Segoe UI" w:hAnsi="Segoe UI" w:cs="Segoe UI"/>
      <w:kern w:val="2"/>
      <w:sz w:val="18"/>
      <w:szCs w:val="18"/>
      <w:lang w:val="kk-KZ"/>
    </w:rPr>
  </w:style>
  <w:style w:type="paragraph" w:styleId="af6">
    <w:name w:val="No Spacing"/>
    <w:uiPriority w:val="1"/>
    <w:qFormat/>
    <w:rsid w:val="00E02257"/>
    <w:pPr>
      <w:spacing w:after="0" w:line="240" w:lineRule="auto"/>
    </w:pPr>
  </w:style>
  <w:style w:type="paragraph" w:styleId="af7">
    <w:name w:val="Body Text"/>
    <w:basedOn w:val="a"/>
    <w:link w:val="af8"/>
    <w:uiPriority w:val="99"/>
    <w:semiHidden/>
    <w:unhideWhenUsed/>
    <w:rsid w:val="00035B14"/>
    <w:pPr>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customStyle="1" w:styleId="af8">
    <w:name w:val="Основной текст Знак"/>
    <w:basedOn w:val="a0"/>
    <w:link w:val="af7"/>
    <w:uiPriority w:val="99"/>
    <w:semiHidden/>
    <w:rsid w:val="00035B14"/>
    <w:rPr>
      <w:rFonts w:ascii="Times New Roman" w:eastAsia="Times New Roman" w:hAnsi="Times New Roman" w:cs="Times New Roman"/>
      <w:sz w:val="24"/>
      <w:szCs w:val="24"/>
      <w:lang w:eastAsia="ru-RU"/>
    </w:rPr>
  </w:style>
  <w:style w:type="character" w:customStyle="1" w:styleId="41">
    <w:name w:val="Неразрешенное упоминание4"/>
    <w:basedOn w:val="a0"/>
    <w:uiPriority w:val="99"/>
    <w:semiHidden/>
    <w:unhideWhenUsed/>
    <w:rsid w:val="00035B14"/>
    <w:rPr>
      <w:color w:val="605E5C"/>
      <w:shd w:val="clear" w:color="auto" w:fill="E1DFDD"/>
    </w:rPr>
  </w:style>
  <w:style w:type="character" w:styleId="af9">
    <w:name w:val="FollowedHyperlink"/>
    <w:basedOn w:val="a0"/>
    <w:uiPriority w:val="99"/>
    <w:semiHidden/>
    <w:unhideWhenUsed/>
    <w:rsid w:val="00035B14"/>
    <w:rPr>
      <w:color w:val="954F72" w:themeColor="followedHyperlink"/>
      <w:u w:val="single"/>
    </w:rPr>
  </w:style>
  <w:style w:type="character" w:customStyle="1" w:styleId="52">
    <w:name w:val="Неразрешенное упоминание5"/>
    <w:basedOn w:val="a0"/>
    <w:uiPriority w:val="99"/>
    <w:semiHidden/>
    <w:unhideWhenUsed/>
    <w:rsid w:val="00CF56ED"/>
    <w:rPr>
      <w:color w:val="605E5C"/>
      <w:shd w:val="clear" w:color="auto" w:fill="E1DFDD"/>
    </w:rPr>
  </w:style>
  <w:style w:type="character" w:customStyle="1" w:styleId="10">
    <w:name w:val="Заголовок 1 Знак"/>
    <w:basedOn w:val="a0"/>
    <w:link w:val="1"/>
    <w:uiPriority w:val="9"/>
    <w:rsid w:val="008C5EC0"/>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8C5EC0"/>
    <w:rPr>
      <w:rFonts w:asciiTheme="majorHAnsi" w:eastAsiaTheme="majorEastAsia" w:hAnsiTheme="majorHAnsi" w:cstheme="majorBidi"/>
      <w:b/>
      <w:bCs/>
      <w:i/>
      <w:iCs/>
      <w:sz w:val="28"/>
      <w:szCs w:val="28"/>
    </w:rPr>
  </w:style>
  <w:style w:type="character" w:customStyle="1" w:styleId="40">
    <w:name w:val="Заголовок 4 Знак"/>
    <w:basedOn w:val="a0"/>
    <w:link w:val="4"/>
    <w:uiPriority w:val="9"/>
    <w:semiHidden/>
    <w:rsid w:val="008C5EC0"/>
    <w:rPr>
      <w:rFonts w:eastAsiaTheme="minorEastAsia" w:cstheme="majorBidi"/>
      <w:b/>
      <w:bCs/>
      <w:sz w:val="28"/>
      <w:szCs w:val="28"/>
    </w:rPr>
  </w:style>
  <w:style w:type="character" w:customStyle="1" w:styleId="50">
    <w:name w:val="Заголовок 5 Знак"/>
    <w:basedOn w:val="a0"/>
    <w:link w:val="5"/>
    <w:uiPriority w:val="9"/>
    <w:semiHidden/>
    <w:rsid w:val="008C5EC0"/>
    <w:rPr>
      <w:rFonts w:eastAsiaTheme="minorEastAsia" w:cstheme="majorBidi"/>
      <w:b/>
      <w:bCs/>
      <w:i/>
      <w:iCs/>
      <w:sz w:val="26"/>
      <w:szCs w:val="26"/>
    </w:rPr>
  </w:style>
  <w:style w:type="character" w:customStyle="1" w:styleId="60">
    <w:name w:val="Заголовок 6 Знак"/>
    <w:basedOn w:val="a0"/>
    <w:link w:val="6"/>
    <w:uiPriority w:val="9"/>
    <w:semiHidden/>
    <w:rsid w:val="008C5EC0"/>
    <w:rPr>
      <w:rFonts w:eastAsiaTheme="minorEastAsia" w:cstheme="majorBidi"/>
      <w:b/>
      <w:bCs/>
    </w:rPr>
  </w:style>
  <w:style w:type="character" w:customStyle="1" w:styleId="70">
    <w:name w:val="Заголовок 7 Знак"/>
    <w:basedOn w:val="a0"/>
    <w:link w:val="7"/>
    <w:uiPriority w:val="9"/>
    <w:semiHidden/>
    <w:rsid w:val="008C5EC0"/>
    <w:rPr>
      <w:rFonts w:eastAsiaTheme="minorEastAsia" w:cstheme="majorBidi"/>
      <w:sz w:val="24"/>
      <w:szCs w:val="24"/>
    </w:rPr>
  </w:style>
  <w:style w:type="character" w:customStyle="1" w:styleId="80">
    <w:name w:val="Заголовок 8 Знак"/>
    <w:basedOn w:val="a0"/>
    <w:link w:val="8"/>
    <w:uiPriority w:val="9"/>
    <w:semiHidden/>
    <w:rsid w:val="008C5EC0"/>
    <w:rPr>
      <w:rFonts w:eastAsiaTheme="minorEastAsia" w:cstheme="majorBidi"/>
      <w:i/>
      <w:iCs/>
      <w:sz w:val="24"/>
      <w:szCs w:val="24"/>
    </w:rPr>
  </w:style>
  <w:style w:type="character" w:customStyle="1" w:styleId="90">
    <w:name w:val="Заголовок 9 Знак"/>
    <w:basedOn w:val="a0"/>
    <w:link w:val="9"/>
    <w:uiPriority w:val="9"/>
    <w:semiHidden/>
    <w:rsid w:val="008C5EC0"/>
    <w:rPr>
      <w:rFonts w:asciiTheme="majorHAnsi" w:eastAsiaTheme="majorEastAsia" w:hAnsiTheme="majorHAnsi" w:cstheme="majorBidi"/>
    </w:rPr>
  </w:style>
  <w:style w:type="numbering" w:customStyle="1" w:styleId="23">
    <w:name w:val="Нет списка2"/>
    <w:next w:val="a2"/>
    <w:uiPriority w:val="99"/>
    <w:semiHidden/>
    <w:unhideWhenUsed/>
    <w:rsid w:val="008C5EC0"/>
  </w:style>
  <w:style w:type="numbering" w:customStyle="1" w:styleId="110">
    <w:name w:val="Нет списка11"/>
    <w:next w:val="a2"/>
    <w:uiPriority w:val="99"/>
    <w:semiHidden/>
    <w:unhideWhenUsed/>
    <w:rsid w:val="008C5EC0"/>
  </w:style>
  <w:style w:type="table" w:customStyle="1" w:styleId="42">
    <w:name w:val="Сетка таблицы4"/>
    <w:basedOn w:val="a1"/>
    <w:next w:val="ad"/>
    <w:uiPriority w:val="39"/>
    <w:rsid w:val="008C5EC0"/>
    <w:pPr>
      <w:spacing w:after="0" w:line="240" w:lineRule="auto"/>
    </w:pPr>
    <w:rPr>
      <w:rFonts w:eastAsiaTheme="minorEastAsia" w:cs="Times New Roman"/>
      <w:kern w:val="2"/>
      <w:lang w:val="kk-K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d"/>
    <w:uiPriority w:val="39"/>
    <w:rsid w:val="008C5EC0"/>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d"/>
    <w:uiPriority w:val="39"/>
    <w:rsid w:val="008C5EC0"/>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d"/>
    <w:uiPriority w:val="39"/>
    <w:rsid w:val="008C5EC0"/>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caption"/>
    <w:basedOn w:val="a"/>
    <w:next w:val="a"/>
    <w:uiPriority w:val="35"/>
    <w:semiHidden/>
    <w:unhideWhenUsed/>
    <w:rsid w:val="008C5EC0"/>
    <w:pPr>
      <w:spacing w:after="200" w:line="240" w:lineRule="auto"/>
    </w:pPr>
    <w:rPr>
      <w:rFonts w:eastAsiaTheme="minorEastAsia" w:cs="Times New Roman"/>
      <w:i/>
      <w:iCs/>
      <w:color w:val="44546A" w:themeColor="text2"/>
      <w:kern w:val="0"/>
      <w:sz w:val="18"/>
      <w:szCs w:val="18"/>
      <w:lang w:val="ru-RU"/>
    </w:rPr>
  </w:style>
  <w:style w:type="paragraph" w:styleId="afb">
    <w:name w:val="Title"/>
    <w:basedOn w:val="a"/>
    <w:next w:val="a"/>
    <w:link w:val="afc"/>
    <w:uiPriority w:val="10"/>
    <w:qFormat/>
    <w:rsid w:val="008C5EC0"/>
    <w:pPr>
      <w:spacing w:before="240" w:after="60" w:line="240" w:lineRule="auto"/>
      <w:jc w:val="center"/>
      <w:outlineLvl w:val="0"/>
    </w:pPr>
    <w:rPr>
      <w:rFonts w:asciiTheme="majorHAnsi" w:eastAsiaTheme="majorEastAsia" w:hAnsiTheme="majorHAnsi" w:cstheme="majorBidi"/>
      <w:b/>
      <w:bCs/>
      <w:kern w:val="28"/>
      <w:sz w:val="32"/>
      <w:szCs w:val="32"/>
      <w:lang w:val="ru-RU"/>
    </w:rPr>
  </w:style>
  <w:style w:type="character" w:customStyle="1" w:styleId="afc">
    <w:name w:val="Название Знак"/>
    <w:basedOn w:val="a0"/>
    <w:link w:val="afb"/>
    <w:uiPriority w:val="10"/>
    <w:rsid w:val="008C5EC0"/>
    <w:rPr>
      <w:rFonts w:asciiTheme="majorHAnsi" w:eastAsiaTheme="majorEastAsia" w:hAnsiTheme="majorHAnsi" w:cstheme="majorBidi"/>
      <w:b/>
      <w:bCs/>
      <w:kern w:val="28"/>
      <w:sz w:val="32"/>
      <w:szCs w:val="32"/>
    </w:rPr>
  </w:style>
  <w:style w:type="paragraph" w:styleId="afd">
    <w:name w:val="Subtitle"/>
    <w:basedOn w:val="a"/>
    <w:next w:val="a"/>
    <w:link w:val="afe"/>
    <w:uiPriority w:val="11"/>
    <w:qFormat/>
    <w:rsid w:val="008C5EC0"/>
    <w:pPr>
      <w:spacing w:after="60" w:line="240" w:lineRule="auto"/>
      <w:jc w:val="center"/>
      <w:outlineLvl w:val="1"/>
    </w:pPr>
    <w:rPr>
      <w:rFonts w:asciiTheme="majorHAnsi" w:eastAsiaTheme="majorEastAsia" w:hAnsiTheme="majorHAnsi" w:cstheme="majorBidi"/>
      <w:kern w:val="0"/>
      <w:sz w:val="24"/>
      <w:szCs w:val="24"/>
      <w:lang w:val="ru-RU"/>
    </w:rPr>
  </w:style>
  <w:style w:type="character" w:customStyle="1" w:styleId="afe">
    <w:name w:val="Подзаголовок Знак"/>
    <w:basedOn w:val="a0"/>
    <w:link w:val="afd"/>
    <w:uiPriority w:val="11"/>
    <w:rsid w:val="008C5EC0"/>
    <w:rPr>
      <w:rFonts w:asciiTheme="majorHAnsi" w:eastAsiaTheme="majorEastAsia" w:hAnsiTheme="majorHAnsi" w:cstheme="majorBidi"/>
      <w:sz w:val="24"/>
      <w:szCs w:val="24"/>
    </w:rPr>
  </w:style>
  <w:style w:type="paragraph" w:styleId="24">
    <w:name w:val="Quote"/>
    <w:basedOn w:val="a"/>
    <w:next w:val="a"/>
    <w:link w:val="25"/>
    <w:uiPriority w:val="29"/>
    <w:qFormat/>
    <w:rsid w:val="008C5EC0"/>
    <w:pPr>
      <w:spacing w:after="0" w:line="240" w:lineRule="auto"/>
    </w:pPr>
    <w:rPr>
      <w:rFonts w:eastAsiaTheme="minorEastAsia" w:cs="Times New Roman"/>
      <w:i/>
      <w:kern w:val="0"/>
      <w:sz w:val="24"/>
      <w:szCs w:val="24"/>
      <w:lang w:val="ru-RU"/>
    </w:rPr>
  </w:style>
  <w:style w:type="character" w:customStyle="1" w:styleId="25">
    <w:name w:val="Цитата 2 Знак"/>
    <w:basedOn w:val="a0"/>
    <w:link w:val="24"/>
    <w:uiPriority w:val="29"/>
    <w:rsid w:val="008C5EC0"/>
    <w:rPr>
      <w:rFonts w:eastAsiaTheme="minorEastAsia" w:cs="Times New Roman"/>
      <w:i/>
      <w:sz w:val="24"/>
      <w:szCs w:val="24"/>
    </w:rPr>
  </w:style>
  <w:style w:type="paragraph" w:styleId="aff">
    <w:name w:val="Intense Quote"/>
    <w:basedOn w:val="a"/>
    <w:next w:val="a"/>
    <w:link w:val="aff0"/>
    <w:uiPriority w:val="30"/>
    <w:qFormat/>
    <w:rsid w:val="008C5EC0"/>
    <w:pPr>
      <w:spacing w:after="0" w:line="240" w:lineRule="auto"/>
      <w:ind w:left="720" w:right="720"/>
    </w:pPr>
    <w:rPr>
      <w:rFonts w:eastAsiaTheme="minorEastAsia" w:cs="Times New Roman"/>
      <w:b/>
      <w:i/>
      <w:kern w:val="0"/>
      <w:sz w:val="24"/>
      <w:lang w:val="ru-RU"/>
    </w:rPr>
  </w:style>
  <w:style w:type="character" w:customStyle="1" w:styleId="aff0">
    <w:name w:val="Выделенная цитата Знак"/>
    <w:basedOn w:val="a0"/>
    <w:link w:val="aff"/>
    <w:uiPriority w:val="30"/>
    <w:rsid w:val="008C5EC0"/>
    <w:rPr>
      <w:rFonts w:eastAsiaTheme="minorEastAsia" w:cs="Times New Roman"/>
      <w:b/>
      <w:i/>
      <w:sz w:val="24"/>
    </w:rPr>
  </w:style>
  <w:style w:type="character" w:styleId="aff1">
    <w:name w:val="Subtle Emphasis"/>
    <w:uiPriority w:val="19"/>
    <w:qFormat/>
    <w:rsid w:val="008C5EC0"/>
    <w:rPr>
      <w:i/>
      <w:color w:val="5A5A5A" w:themeColor="text1" w:themeTint="A5"/>
    </w:rPr>
  </w:style>
  <w:style w:type="character" w:styleId="aff2">
    <w:name w:val="Intense Emphasis"/>
    <w:basedOn w:val="a0"/>
    <w:uiPriority w:val="21"/>
    <w:qFormat/>
    <w:rsid w:val="008C5EC0"/>
    <w:rPr>
      <w:b/>
      <w:i/>
      <w:sz w:val="24"/>
      <w:szCs w:val="24"/>
      <w:u w:val="single"/>
    </w:rPr>
  </w:style>
  <w:style w:type="character" w:styleId="aff3">
    <w:name w:val="Subtle Reference"/>
    <w:basedOn w:val="a0"/>
    <w:uiPriority w:val="31"/>
    <w:qFormat/>
    <w:rsid w:val="008C5EC0"/>
    <w:rPr>
      <w:sz w:val="24"/>
      <w:szCs w:val="24"/>
      <w:u w:val="single"/>
    </w:rPr>
  </w:style>
  <w:style w:type="character" w:styleId="aff4">
    <w:name w:val="Intense Reference"/>
    <w:basedOn w:val="a0"/>
    <w:uiPriority w:val="32"/>
    <w:qFormat/>
    <w:rsid w:val="008C5EC0"/>
    <w:rPr>
      <w:b/>
      <w:sz w:val="24"/>
      <w:u w:val="single"/>
    </w:rPr>
  </w:style>
  <w:style w:type="character" w:styleId="aff5">
    <w:name w:val="Book Title"/>
    <w:basedOn w:val="a0"/>
    <w:uiPriority w:val="33"/>
    <w:qFormat/>
    <w:rsid w:val="008C5EC0"/>
    <w:rPr>
      <w:rFonts w:asciiTheme="majorHAnsi" w:eastAsiaTheme="majorEastAsia" w:hAnsiTheme="majorHAnsi"/>
      <w:b/>
      <w:i/>
      <w:sz w:val="24"/>
      <w:szCs w:val="24"/>
    </w:rPr>
  </w:style>
  <w:style w:type="paragraph" w:styleId="aff6">
    <w:name w:val="TOC Heading"/>
    <w:basedOn w:val="1"/>
    <w:next w:val="a"/>
    <w:uiPriority w:val="39"/>
    <w:semiHidden/>
    <w:unhideWhenUsed/>
    <w:qFormat/>
    <w:rsid w:val="008C5EC0"/>
    <w:pPr>
      <w:outlineLvl w:val="9"/>
    </w:pPr>
  </w:style>
  <w:style w:type="character" w:customStyle="1" w:styleId="61">
    <w:name w:val="Неразрешенное упоминание6"/>
    <w:basedOn w:val="a0"/>
    <w:uiPriority w:val="99"/>
    <w:semiHidden/>
    <w:unhideWhenUsed/>
    <w:rsid w:val="003C7FB0"/>
    <w:rPr>
      <w:color w:val="605E5C"/>
      <w:shd w:val="clear" w:color="auto" w:fill="E1DFDD"/>
    </w:rPr>
  </w:style>
  <w:style w:type="character" w:customStyle="1" w:styleId="extendedtext-short">
    <w:name w:val="extendedtext-short"/>
    <w:basedOn w:val="a0"/>
    <w:rsid w:val="00D37003"/>
  </w:style>
  <w:style w:type="character" w:customStyle="1" w:styleId="extendedtext-full">
    <w:name w:val="extendedtext-full"/>
    <w:basedOn w:val="a0"/>
    <w:rsid w:val="00B6656D"/>
  </w:style>
  <w:style w:type="character" w:customStyle="1" w:styleId="rynqvb">
    <w:name w:val="rynqvb"/>
    <w:basedOn w:val="a0"/>
    <w:rsid w:val="00300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216462">
      <w:bodyDiv w:val="1"/>
      <w:marLeft w:val="0"/>
      <w:marRight w:val="0"/>
      <w:marTop w:val="0"/>
      <w:marBottom w:val="0"/>
      <w:divBdr>
        <w:top w:val="none" w:sz="0" w:space="0" w:color="auto"/>
        <w:left w:val="none" w:sz="0" w:space="0" w:color="auto"/>
        <w:bottom w:val="none" w:sz="0" w:space="0" w:color="auto"/>
        <w:right w:val="none" w:sz="0" w:space="0" w:color="auto"/>
      </w:divBdr>
    </w:div>
    <w:div w:id="457991712">
      <w:bodyDiv w:val="1"/>
      <w:marLeft w:val="0"/>
      <w:marRight w:val="0"/>
      <w:marTop w:val="0"/>
      <w:marBottom w:val="0"/>
      <w:divBdr>
        <w:top w:val="none" w:sz="0" w:space="0" w:color="auto"/>
        <w:left w:val="none" w:sz="0" w:space="0" w:color="auto"/>
        <w:bottom w:val="none" w:sz="0" w:space="0" w:color="auto"/>
        <w:right w:val="none" w:sz="0" w:space="0" w:color="auto"/>
      </w:divBdr>
    </w:div>
    <w:div w:id="598834091">
      <w:bodyDiv w:val="1"/>
      <w:marLeft w:val="0"/>
      <w:marRight w:val="0"/>
      <w:marTop w:val="0"/>
      <w:marBottom w:val="0"/>
      <w:divBdr>
        <w:top w:val="none" w:sz="0" w:space="0" w:color="auto"/>
        <w:left w:val="none" w:sz="0" w:space="0" w:color="auto"/>
        <w:bottom w:val="none" w:sz="0" w:space="0" w:color="auto"/>
        <w:right w:val="none" w:sz="0" w:space="0" w:color="auto"/>
      </w:divBdr>
      <w:divsChild>
        <w:div w:id="454065699">
          <w:marLeft w:val="0"/>
          <w:marRight w:val="0"/>
          <w:marTop w:val="0"/>
          <w:marBottom w:val="0"/>
          <w:divBdr>
            <w:top w:val="none" w:sz="0" w:space="0" w:color="auto"/>
            <w:left w:val="none" w:sz="0" w:space="0" w:color="auto"/>
            <w:bottom w:val="none" w:sz="0" w:space="0" w:color="auto"/>
            <w:right w:val="none" w:sz="0" w:space="0" w:color="auto"/>
          </w:divBdr>
          <w:divsChild>
            <w:div w:id="46793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83387">
      <w:bodyDiv w:val="1"/>
      <w:marLeft w:val="0"/>
      <w:marRight w:val="0"/>
      <w:marTop w:val="0"/>
      <w:marBottom w:val="0"/>
      <w:divBdr>
        <w:top w:val="none" w:sz="0" w:space="0" w:color="auto"/>
        <w:left w:val="none" w:sz="0" w:space="0" w:color="auto"/>
        <w:bottom w:val="none" w:sz="0" w:space="0" w:color="auto"/>
        <w:right w:val="none" w:sz="0" w:space="0" w:color="auto"/>
      </w:divBdr>
    </w:div>
    <w:div w:id="996807568">
      <w:bodyDiv w:val="1"/>
      <w:marLeft w:val="0"/>
      <w:marRight w:val="0"/>
      <w:marTop w:val="0"/>
      <w:marBottom w:val="0"/>
      <w:divBdr>
        <w:top w:val="none" w:sz="0" w:space="0" w:color="auto"/>
        <w:left w:val="none" w:sz="0" w:space="0" w:color="auto"/>
        <w:bottom w:val="none" w:sz="0" w:space="0" w:color="auto"/>
        <w:right w:val="none" w:sz="0" w:space="0" w:color="auto"/>
      </w:divBdr>
    </w:div>
    <w:div w:id="1086614019">
      <w:bodyDiv w:val="1"/>
      <w:marLeft w:val="0"/>
      <w:marRight w:val="0"/>
      <w:marTop w:val="0"/>
      <w:marBottom w:val="0"/>
      <w:divBdr>
        <w:top w:val="none" w:sz="0" w:space="0" w:color="auto"/>
        <w:left w:val="none" w:sz="0" w:space="0" w:color="auto"/>
        <w:bottom w:val="none" w:sz="0" w:space="0" w:color="auto"/>
        <w:right w:val="none" w:sz="0" w:space="0" w:color="auto"/>
      </w:divBdr>
    </w:div>
    <w:div w:id="1160269237">
      <w:bodyDiv w:val="1"/>
      <w:marLeft w:val="0"/>
      <w:marRight w:val="0"/>
      <w:marTop w:val="0"/>
      <w:marBottom w:val="0"/>
      <w:divBdr>
        <w:top w:val="none" w:sz="0" w:space="0" w:color="auto"/>
        <w:left w:val="none" w:sz="0" w:space="0" w:color="auto"/>
        <w:bottom w:val="none" w:sz="0" w:space="0" w:color="auto"/>
        <w:right w:val="none" w:sz="0" w:space="0" w:color="auto"/>
      </w:divBdr>
    </w:div>
    <w:div w:id="1617444694">
      <w:bodyDiv w:val="1"/>
      <w:marLeft w:val="0"/>
      <w:marRight w:val="0"/>
      <w:marTop w:val="0"/>
      <w:marBottom w:val="0"/>
      <w:divBdr>
        <w:top w:val="none" w:sz="0" w:space="0" w:color="auto"/>
        <w:left w:val="none" w:sz="0" w:space="0" w:color="auto"/>
        <w:bottom w:val="none" w:sz="0" w:space="0" w:color="auto"/>
        <w:right w:val="none" w:sz="0" w:space="0" w:color="auto"/>
      </w:divBdr>
    </w:div>
    <w:div w:id="1648240900">
      <w:bodyDiv w:val="1"/>
      <w:marLeft w:val="0"/>
      <w:marRight w:val="0"/>
      <w:marTop w:val="0"/>
      <w:marBottom w:val="0"/>
      <w:divBdr>
        <w:top w:val="none" w:sz="0" w:space="0" w:color="auto"/>
        <w:left w:val="none" w:sz="0" w:space="0" w:color="auto"/>
        <w:bottom w:val="none" w:sz="0" w:space="0" w:color="auto"/>
        <w:right w:val="none" w:sz="0" w:space="0" w:color="auto"/>
      </w:divBdr>
    </w:div>
    <w:div w:id="1908687146">
      <w:bodyDiv w:val="1"/>
      <w:marLeft w:val="0"/>
      <w:marRight w:val="0"/>
      <w:marTop w:val="0"/>
      <w:marBottom w:val="0"/>
      <w:divBdr>
        <w:top w:val="none" w:sz="0" w:space="0" w:color="auto"/>
        <w:left w:val="none" w:sz="0" w:space="0" w:color="auto"/>
        <w:bottom w:val="none" w:sz="0" w:space="0" w:color="auto"/>
        <w:right w:val="none" w:sz="0" w:space="0" w:color="auto"/>
      </w:divBdr>
    </w:div>
    <w:div w:id="2075926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k.wikipedia.org/wiki/%D2%9A%D1%8B%D0%B7" TargetMode="External"/><Relationship Id="rId18" Type="http://schemas.openxmlformats.org/officeDocument/2006/relationships/image" Target="media/image9.jpeg"/><Relationship Id="rId26" Type="http://schemas.openxmlformats.org/officeDocument/2006/relationships/hyperlink" Target="https://quizizz.com/" TargetMode="External"/><Relationship Id="rId39" Type="http://schemas.openxmlformats.org/officeDocument/2006/relationships/image" Target="media/image19.jpeg"/><Relationship Id="rId21" Type="http://schemas.openxmlformats.org/officeDocument/2006/relationships/diagramLayout" Target="diagrams/layout1.xml"/><Relationship Id="rId34" Type="http://schemas.openxmlformats.org/officeDocument/2006/relationships/image" Target="media/image17.jpeg"/><Relationship Id="rId42" Type="http://schemas.openxmlformats.org/officeDocument/2006/relationships/hyperlink" Target="https://nearpod.com" TargetMode="External"/><Relationship Id="rId47" Type="http://schemas.openxmlformats.org/officeDocument/2006/relationships/image" Target="media/image25.jpeg"/><Relationship Id="rId50" Type="http://schemas.openxmlformats.org/officeDocument/2006/relationships/hyperlink" Target="https://encyclopedia.kz/%D2%9B%D1%8B%D0%B7%D0%B4%D1%8B%D2%A3-%D0%B6%D0%BE%D0%BB%D1%8B-%D0%B6%D1%96%D2%A3%D1%96%D1%88%D0%BA%D0%B5/?ysclid=lvjj782m2i317999950" TargetMode="External"/><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3.jpeg"/><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hyperlink" Target="https://kahoot.com/" TargetMode="External"/><Relationship Id="rId37" Type="http://schemas.openxmlformats.org/officeDocument/2006/relationships/hyperlink" Target="https://www.umaigra.com" TargetMode="External"/><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footer" Target="footer1.xml"/><Relationship Id="rId8" Type="http://schemas.openxmlformats.org/officeDocument/2006/relationships/hyperlink" Target="https://vestnik-kufil.kz/kz/" TargetMode="External"/><Relationship Id="rId51" Type="http://schemas.openxmlformats.org/officeDocument/2006/relationships/image" Target="media/image28.png"/><Relationship Id="rId72"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yandex.kz/video/preview/13326978904744857938" TargetMode="External"/><Relationship Id="rId33" Type="http://schemas.openxmlformats.org/officeDocument/2006/relationships/image" Target="media/image16.jpeg"/><Relationship Id="rId38" Type="http://schemas.openxmlformats.org/officeDocument/2006/relationships/hyperlink" Target="https://www.umaigra.com" TargetMode="External"/><Relationship Id="rId46" Type="http://schemas.openxmlformats.org/officeDocument/2006/relationships/hyperlink" Target="https://www.d-id.com/" TargetMode="External"/><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diagramData" Target="diagrams/data1.xml"/><Relationship Id="rId41" Type="http://schemas.openxmlformats.org/officeDocument/2006/relationships/image" Target="media/image21.jpe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Colors" Target="diagrams/colors1.xml"/><Relationship Id="rId28" Type="http://schemas.openxmlformats.org/officeDocument/2006/relationships/image" Target="media/image12.jpeg"/><Relationship Id="rId36" Type="http://schemas.openxmlformats.org/officeDocument/2006/relationships/hyperlink" Target="http://didaktor.ru/kahoot-programma-dlya-sozdaniya-viktorin-didakticheskix-igr-i-testov/" TargetMode="External"/><Relationship Id="rId49" Type="http://schemas.openxmlformats.org/officeDocument/2006/relationships/image" Target="media/image27.png"/><Relationship Id="rId57" Type="http://schemas.openxmlformats.org/officeDocument/2006/relationships/image" Target="media/image34.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358D8D-E2BE-4B99-9522-70E6DFF3EE9E}" type="doc">
      <dgm:prSet loTypeId="urn:microsoft.com/office/officeart/2005/8/layout/venn1" loCatId="relationship" qsTypeId="urn:microsoft.com/office/officeart/2005/8/quickstyle/simple1" qsCatId="simple" csTypeId="urn:microsoft.com/office/officeart/2005/8/colors/accent5_1" csCatId="accent5" phldr="1"/>
      <dgm:spPr/>
    </dgm:pt>
    <dgm:pt modelId="{6BE933D7-1750-47C8-A0A2-0F9C3C137892}">
      <dgm:prSet phldrT="[Текст]" custT="1"/>
      <dgm:spPr/>
      <dgm:t>
        <a:bodyPr/>
        <a:lstStyle/>
        <a:p>
          <a:pPr algn="ctr"/>
          <a:r>
            <a:rPr lang="ru-RU" sz="1400" dirty="0">
              <a:latin typeface="Times New Roman" panose="02020603050405020304" pitchFamily="18" charset="0"/>
              <a:cs typeface="Times New Roman" panose="02020603050405020304" pitchFamily="18" charset="0"/>
            </a:rPr>
            <a:t>Ортақ мағынасы:</a:t>
          </a:r>
        </a:p>
        <a:p>
          <a:pPr algn="ctr"/>
          <a:r>
            <a:rPr kumimoji="0" lang="kk-KZ" altLang="ru-RU" sz="1400" b="0" i="0" u="none" strike="noStrike" cap="none" normalizeH="0" baseline="0" dirty="0">
              <a:ln>
                <a:noFill/>
              </a:ln>
              <a:solidFill>
                <a:srgbClr val="000000"/>
              </a:solidFill>
              <a:effectLst/>
              <a:latin typeface="Times New Roman" panose="02020603050405020304" pitchFamily="18" charset="0"/>
              <a:cs typeface="Times New Roman" panose="02020603050405020304" pitchFamily="18" charset="0"/>
            </a:rPr>
            <a:t>Анасы әркез баласын ойлап тұрады</a:t>
          </a:r>
          <a:endParaRPr lang="ru-RU" sz="1400" dirty="0">
            <a:latin typeface="Times New Roman" panose="02020603050405020304" pitchFamily="18" charset="0"/>
            <a:cs typeface="Times New Roman" panose="02020603050405020304" pitchFamily="18" charset="0"/>
          </a:endParaRPr>
        </a:p>
      </dgm:t>
    </dgm:pt>
    <dgm:pt modelId="{A1D248ED-F555-4737-9FAD-A821C7950E70}" type="parTrans" cxnId="{03A92B54-3F2C-48A0-865E-D6AF64B1A162}">
      <dgm:prSet/>
      <dgm:spPr/>
      <dgm:t>
        <a:bodyPr/>
        <a:lstStyle/>
        <a:p>
          <a:pPr algn="ctr"/>
          <a:endParaRPr lang="ru-RU">
            <a:latin typeface="Times New Roman" panose="02020603050405020304" pitchFamily="18" charset="0"/>
            <a:cs typeface="Times New Roman" panose="02020603050405020304" pitchFamily="18" charset="0"/>
          </a:endParaRPr>
        </a:p>
      </dgm:t>
    </dgm:pt>
    <dgm:pt modelId="{294A8A24-0FB9-4B42-8D0E-4A7571BEE01D}" type="sibTrans" cxnId="{03A92B54-3F2C-48A0-865E-D6AF64B1A162}">
      <dgm:prSet/>
      <dgm:spPr/>
      <dgm:t>
        <a:bodyPr/>
        <a:lstStyle/>
        <a:p>
          <a:pPr algn="ctr"/>
          <a:endParaRPr lang="ru-RU">
            <a:latin typeface="Times New Roman" panose="02020603050405020304" pitchFamily="18" charset="0"/>
            <a:cs typeface="Times New Roman" panose="02020603050405020304" pitchFamily="18" charset="0"/>
          </a:endParaRPr>
        </a:p>
      </dgm:t>
    </dgm:pt>
    <dgm:pt modelId="{65AA84BB-60A3-40C8-BC99-21F3CB9E11BD}">
      <dgm:prSet phldrT="[Текст]" custT="1"/>
      <dgm:spPr/>
      <dgm:t>
        <a:bodyPr/>
        <a:lstStyle/>
        <a:p>
          <a:pPr algn="ctr"/>
          <a:r>
            <a:rPr kumimoji="0" lang="kk-KZ" altLang="ru-RU" sz="1400" b="0" i="0" u="none" strike="noStrike" cap="none" normalizeH="0" baseline="0" dirty="0">
              <a:ln>
                <a:noFill/>
              </a:ln>
              <a:solidFill>
                <a:srgbClr val="000000"/>
              </a:solidFill>
              <a:effectLst/>
              <a:latin typeface="Times New Roman" panose="02020603050405020304" pitchFamily="18" charset="0"/>
              <a:cs typeface="Times New Roman" panose="02020603050405020304" pitchFamily="18" charset="0"/>
            </a:rPr>
            <a:t>Ананың көңілі балада, баланың көңілі далада</a:t>
          </a:r>
          <a:endParaRPr lang="ru-RU" sz="1400" dirty="0">
            <a:latin typeface="Times New Roman" panose="02020603050405020304" pitchFamily="18" charset="0"/>
            <a:cs typeface="Times New Roman" panose="02020603050405020304" pitchFamily="18" charset="0"/>
          </a:endParaRPr>
        </a:p>
      </dgm:t>
    </dgm:pt>
    <dgm:pt modelId="{06FFEAA7-9F1C-4457-9AA5-071BD9253A22}" type="parTrans" cxnId="{E8B95E4A-E7C1-4D81-930C-9A94BB969BF5}">
      <dgm:prSet/>
      <dgm:spPr/>
      <dgm:t>
        <a:bodyPr/>
        <a:lstStyle/>
        <a:p>
          <a:pPr algn="ctr"/>
          <a:endParaRPr lang="ru-RU">
            <a:latin typeface="Times New Roman" panose="02020603050405020304" pitchFamily="18" charset="0"/>
            <a:cs typeface="Times New Roman" panose="02020603050405020304" pitchFamily="18" charset="0"/>
          </a:endParaRPr>
        </a:p>
      </dgm:t>
    </dgm:pt>
    <dgm:pt modelId="{693A5BA6-C299-4146-8514-E330082196EE}" type="sibTrans" cxnId="{E8B95E4A-E7C1-4D81-930C-9A94BB969BF5}">
      <dgm:prSet/>
      <dgm:spPr/>
      <dgm:t>
        <a:bodyPr/>
        <a:lstStyle/>
        <a:p>
          <a:pPr algn="ctr"/>
          <a:endParaRPr lang="ru-RU">
            <a:latin typeface="Times New Roman" panose="02020603050405020304" pitchFamily="18" charset="0"/>
            <a:cs typeface="Times New Roman" panose="02020603050405020304" pitchFamily="18" charset="0"/>
          </a:endParaRPr>
        </a:p>
      </dgm:t>
    </dgm:pt>
    <dgm:pt modelId="{1A6646F2-A19D-44CB-8294-F90AB435D5F6}">
      <dgm:prSet phldrT="[Текст]" custT="1"/>
      <dgm:spPr/>
      <dgm:t>
        <a:bodyPr/>
        <a:lstStyle/>
        <a:p>
          <a:pPr algn="ctr"/>
          <a:r>
            <a:rPr kumimoji="0" lang="kk-KZ" altLang="ru-RU" sz="1400" b="0" i="0" u="none" strike="noStrike" cap="none" normalizeH="0" baseline="0" dirty="0">
              <a:ln>
                <a:noFill/>
              </a:ln>
              <a:solidFill>
                <a:schemeClr val="tx1"/>
              </a:solidFill>
              <a:effectLst/>
              <a:latin typeface="Times New Roman" panose="02020603050405020304" pitchFamily="18" charset="0"/>
              <a:cs typeface="Times New Roman" panose="02020603050405020304" pitchFamily="18" charset="0"/>
            </a:rPr>
            <a:t>Ana baba evlat için, evlat kendi başı için</a:t>
          </a:r>
          <a:r>
            <a:rPr kumimoji="0" lang="kk-KZ" altLang="ru-RU" sz="1400" b="0" i="0" u="none" strike="noStrike" cap="none" normalizeH="0" baseline="0" dirty="0">
              <a:ln>
                <a:noFill/>
              </a:ln>
              <a:solidFill>
                <a:srgbClr val="FFFFFF"/>
              </a:solidFill>
              <a:effectLst/>
              <a:latin typeface="Times New Roman" panose="02020603050405020304" pitchFamily="18" charset="0"/>
              <a:cs typeface="Times New Roman" panose="02020603050405020304" pitchFamily="18" charset="0"/>
            </a:rPr>
            <a:t>endi </a:t>
          </a:r>
          <a:r>
            <a:rPr kumimoji="0" lang="kk-KZ" altLang="ru-RU" sz="1400" b="1" i="0" u="none" strike="noStrike" cap="none" normalizeH="0" baseline="0" dirty="0">
              <a:ln>
                <a:noFill/>
              </a:ln>
              <a:solidFill>
                <a:srgbClr val="FFFFFF"/>
              </a:solidFill>
              <a:effectLst/>
              <a:latin typeface="Times New Roman" panose="02020603050405020304" pitchFamily="18" charset="0"/>
              <a:cs typeface="Times New Roman" panose="02020603050405020304" pitchFamily="18" charset="0"/>
            </a:rPr>
            <a:t>başı için</a:t>
          </a:r>
          <a:endParaRPr lang="ru-RU" sz="1400" dirty="0">
            <a:latin typeface="Times New Roman" panose="02020603050405020304" pitchFamily="18" charset="0"/>
            <a:cs typeface="Times New Roman" panose="02020603050405020304" pitchFamily="18" charset="0"/>
          </a:endParaRPr>
        </a:p>
      </dgm:t>
    </dgm:pt>
    <dgm:pt modelId="{22F46DA6-21BA-45A4-A0AD-4B889374276B}" type="parTrans" cxnId="{16910343-9228-4F20-AC82-B61904DEF24A}">
      <dgm:prSet/>
      <dgm:spPr/>
      <dgm:t>
        <a:bodyPr/>
        <a:lstStyle/>
        <a:p>
          <a:pPr algn="ctr"/>
          <a:endParaRPr lang="ru-RU">
            <a:latin typeface="Times New Roman" panose="02020603050405020304" pitchFamily="18" charset="0"/>
            <a:cs typeface="Times New Roman" panose="02020603050405020304" pitchFamily="18" charset="0"/>
          </a:endParaRPr>
        </a:p>
      </dgm:t>
    </dgm:pt>
    <dgm:pt modelId="{80D11D9E-A1A3-4C1A-9597-5CE4BC364DC9}" type="sibTrans" cxnId="{16910343-9228-4F20-AC82-B61904DEF24A}">
      <dgm:prSet/>
      <dgm:spPr/>
      <dgm:t>
        <a:bodyPr/>
        <a:lstStyle/>
        <a:p>
          <a:pPr algn="ctr"/>
          <a:endParaRPr lang="ru-RU">
            <a:latin typeface="Times New Roman" panose="02020603050405020304" pitchFamily="18" charset="0"/>
            <a:cs typeface="Times New Roman" panose="02020603050405020304" pitchFamily="18" charset="0"/>
          </a:endParaRPr>
        </a:p>
      </dgm:t>
    </dgm:pt>
    <dgm:pt modelId="{A8187BC8-451E-41F8-B4EF-0BAAB650B04F}" type="pres">
      <dgm:prSet presAssocID="{F3358D8D-E2BE-4B99-9522-70E6DFF3EE9E}" presName="compositeShape" presStyleCnt="0">
        <dgm:presLayoutVars>
          <dgm:chMax val="7"/>
          <dgm:dir/>
          <dgm:resizeHandles val="exact"/>
        </dgm:presLayoutVars>
      </dgm:prSet>
      <dgm:spPr/>
    </dgm:pt>
    <dgm:pt modelId="{FCCA90E4-DB84-4A7D-81F0-485C2849D17C}" type="pres">
      <dgm:prSet presAssocID="{6BE933D7-1750-47C8-A0A2-0F9C3C137892}" presName="circ1" presStyleLbl="vennNode1" presStyleIdx="0" presStyleCnt="3" custScaleX="88659" custScaleY="75354"/>
      <dgm:spPr/>
      <dgm:t>
        <a:bodyPr/>
        <a:lstStyle/>
        <a:p>
          <a:endParaRPr lang="ru-RU"/>
        </a:p>
      </dgm:t>
    </dgm:pt>
    <dgm:pt modelId="{FFC098CE-6016-499B-A48B-F979CFD9B08F}" type="pres">
      <dgm:prSet presAssocID="{6BE933D7-1750-47C8-A0A2-0F9C3C137892}" presName="circ1Tx" presStyleLbl="revTx" presStyleIdx="0" presStyleCnt="0">
        <dgm:presLayoutVars>
          <dgm:chMax val="0"/>
          <dgm:chPref val="0"/>
          <dgm:bulletEnabled val="1"/>
        </dgm:presLayoutVars>
      </dgm:prSet>
      <dgm:spPr/>
      <dgm:t>
        <a:bodyPr/>
        <a:lstStyle/>
        <a:p>
          <a:endParaRPr lang="ru-RU"/>
        </a:p>
      </dgm:t>
    </dgm:pt>
    <dgm:pt modelId="{F73A28D7-D459-40EB-A426-9AC830FEA641}" type="pres">
      <dgm:prSet presAssocID="{65AA84BB-60A3-40C8-BC99-21F3CB9E11BD}" presName="circ2" presStyleLbl="vennNode1" presStyleIdx="1" presStyleCnt="3" custScaleX="96326" custScaleY="85868"/>
      <dgm:spPr/>
      <dgm:t>
        <a:bodyPr/>
        <a:lstStyle/>
        <a:p>
          <a:endParaRPr lang="ru-RU"/>
        </a:p>
      </dgm:t>
    </dgm:pt>
    <dgm:pt modelId="{DD71D037-473C-4787-A361-9F9AEDA50812}" type="pres">
      <dgm:prSet presAssocID="{65AA84BB-60A3-40C8-BC99-21F3CB9E11BD}" presName="circ2Tx" presStyleLbl="revTx" presStyleIdx="0" presStyleCnt="0">
        <dgm:presLayoutVars>
          <dgm:chMax val="0"/>
          <dgm:chPref val="0"/>
          <dgm:bulletEnabled val="1"/>
        </dgm:presLayoutVars>
      </dgm:prSet>
      <dgm:spPr/>
      <dgm:t>
        <a:bodyPr/>
        <a:lstStyle/>
        <a:p>
          <a:endParaRPr lang="ru-RU"/>
        </a:p>
      </dgm:t>
    </dgm:pt>
    <dgm:pt modelId="{D742AB74-EE9D-4EEE-BCA1-505089049286}" type="pres">
      <dgm:prSet presAssocID="{1A6646F2-A19D-44CB-8294-F90AB435D5F6}" presName="circ3" presStyleLbl="vennNode1" presStyleIdx="2" presStyleCnt="3" custScaleX="104459" custScaleY="86487"/>
      <dgm:spPr/>
      <dgm:t>
        <a:bodyPr/>
        <a:lstStyle/>
        <a:p>
          <a:endParaRPr lang="ru-RU"/>
        </a:p>
      </dgm:t>
    </dgm:pt>
    <dgm:pt modelId="{A2CB38FA-CE64-4717-ACD1-59A907C9B2A2}" type="pres">
      <dgm:prSet presAssocID="{1A6646F2-A19D-44CB-8294-F90AB435D5F6}" presName="circ3Tx" presStyleLbl="revTx" presStyleIdx="0" presStyleCnt="0">
        <dgm:presLayoutVars>
          <dgm:chMax val="0"/>
          <dgm:chPref val="0"/>
          <dgm:bulletEnabled val="1"/>
        </dgm:presLayoutVars>
      </dgm:prSet>
      <dgm:spPr/>
      <dgm:t>
        <a:bodyPr/>
        <a:lstStyle/>
        <a:p>
          <a:endParaRPr lang="ru-RU"/>
        </a:p>
      </dgm:t>
    </dgm:pt>
  </dgm:ptLst>
  <dgm:cxnLst>
    <dgm:cxn modelId="{03A92B54-3F2C-48A0-865E-D6AF64B1A162}" srcId="{F3358D8D-E2BE-4B99-9522-70E6DFF3EE9E}" destId="{6BE933D7-1750-47C8-A0A2-0F9C3C137892}" srcOrd="0" destOrd="0" parTransId="{A1D248ED-F555-4737-9FAD-A821C7950E70}" sibTransId="{294A8A24-0FB9-4B42-8D0E-4A7571BEE01D}"/>
    <dgm:cxn modelId="{3E238FE7-CFE1-4FEF-81E2-EB1364C9DC17}" type="presOf" srcId="{6BE933D7-1750-47C8-A0A2-0F9C3C137892}" destId="{FCCA90E4-DB84-4A7D-81F0-485C2849D17C}" srcOrd="0" destOrd="0" presId="urn:microsoft.com/office/officeart/2005/8/layout/venn1"/>
    <dgm:cxn modelId="{6D71780C-D483-42CB-8CF8-E20CD88F6112}" type="presOf" srcId="{1A6646F2-A19D-44CB-8294-F90AB435D5F6}" destId="{A2CB38FA-CE64-4717-ACD1-59A907C9B2A2}" srcOrd="1" destOrd="0" presId="urn:microsoft.com/office/officeart/2005/8/layout/venn1"/>
    <dgm:cxn modelId="{2AEF3294-B9C2-4FF3-BC00-338F8B3737A8}" type="presOf" srcId="{1A6646F2-A19D-44CB-8294-F90AB435D5F6}" destId="{D742AB74-EE9D-4EEE-BCA1-505089049286}" srcOrd="0" destOrd="0" presId="urn:microsoft.com/office/officeart/2005/8/layout/venn1"/>
    <dgm:cxn modelId="{F1644C22-6323-4E72-828E-91DA5A73E553}" type="presOf" srcId="{F3358D8D-E2BE-4B99-9522-70E6DFF3EE9E}" destId="{A8187BC8-451E-41F8-B4EF-0BAAB650B04F}" srcOrd="0" destOrd="0" presId="urn:microsoft.com/office/officeart/2005/8/layout/venn1"/>
    <dgm:cxn modelId="{E8B95E4A-E7C1-4D81-930C-9A94BB969BF5}" srcId="{F3358D8D-E2BE-4B99-9522-70E6DFF3EE9E}" destId="{65AA84BB-60A3-40C8-BC99-21F3CB9E11BD}" srcOrd="1" destOrd="0" parTransId="{06FFEAA7-9F1C-4457-9AA5-071BD9253A22}" sibTransId="{693A5BA6-C299-4146-8514-E330082196EE}"/>
    <dgm:cxn modelId="{9A5F1F94-E2C2-4303-8ABE-5BA9C5B5F4CD}" type="presOf" srcId="{65AA84BB-60A3-40C8-BC99-21F3CB9E11BD}" destId="{F73A28D7-D459-40EB-A426-9AC830FEA641}" srcOrd="0" destOrd="0" presId="urn:microsoft.com/office/officeart/2005/8/layout/venn1"/>
    <dgm:cxn modelId="{8E4A9600-2B70-4A9B-8242-F8323E91D9C7}" type="presOf" srcId="{65AA84BB-60A3-40C8-BC99-21F3CB9E11BD}" destId="{DD71D037-473C-4787-A361-9F9AEDA50812}" srcOrd="1" destOrd="0" presId="urn:microsoft.com/office/officeart/2005/8/layout/venn1"/>
    <dgm:cxn modelId="{16910343-9228-4F20-AC82-B61904DEF24A}" srcId="{F3358D8D-E2BE-4B99-9522-70E6DFF3EE9E}" destId="{1A6646F2-A19D-44CB-8294-F90AB435D5F6}" srcOrd="2" destOrd="0" parTransId="{22F46DA6-21BA-45A4-A0AD-4B889374276B}" sibTransId="{80D11D9E-A1A3-4C1A-9597-5CE4BC364DC9}"/>
    <dgm:cxn modelId="{86C5FC96-C2EE-48B9-87A8-3683A696097D}" type="presOf" srcId="{6BE933D7-1750-47C8-A0A2-0F9C3C137892}" destId="{FFC098CE-6016-499B-A48B-F979CFD9B08F}" srcOrd="1" destOrd="0" presId="urn:microsoft.com/office/officeart/2005/8/layout/venn1"/>
    <dgm:cxn modelId="{AF1BD051-E267-4EFE-850A-EF76A3AEBA31}" type="presParOf" srcId="{A8187BC8-451E-41F8-B4EF-0BAAB650B04F}" destId="{FCCA90E4-DB84-4A7D-81F0-485C2849D17C}" srcOrd="0" destOrd="0" presId="urn:microsoft.com/office/officeart/2005/8/layout/venn1"/>
    <dgm:cxn modelId="{28F2AC58-C636-40CE-9223-7AB02877AF4D}" type="presParOf" srcId="{A8187BC8-451E-41F8-B4EF-0BAAB650B04F}" destId="{FFC098CE-6016-499B-A48B-F979CFD9B08F}" srcOrd="1" destOrd="0" presId="urn:microsoft.com/office/officeart/2005/8/layout/venn1"/>
    <dgm:cxn modelId="{1D6C314B-CDD1-48D5-9661-C26A745A7C74}" type="presParOf" srcId="{A8187BC8-451E-41F8-B4EF-0BAAB650B04F}" destId="{F73A28D7-D459-40EB-A426-9AC830FEA641}" srcOrd="2" destOrd="0" presId="urn:microsoft.com/office/officeart/2005/8/layout/venn1"/>
    <dgm:cxn modelId="{932F35AE-3BB9-43FE-B888-942954081B2B}" type="presParOf" srcId="{A8187BC8-451E-41F8-B4EF-0BAAB650B04F}" destId="{DD71D037-473C-4787-A361-9F9AEDA50812}" srcOrd="3" destOrd="0" presId="urn:microsoft.com/office/officeart/2005/8/layout/venn1"/>
    <dgm:cxn modelId="{8DB2FF25-35AD-40D7-BE2E-28EDB68B41BE}" type="presParOf" srcId="{A8187BC8-451E-41F8-B4EF-0BAAB650B04F}" destId="{D742AB74-EE9D-4EEE-BCA1-505089049286}" srcOrd="4" destOrd="0" presId="urn:microsoft.com/office/officeart/2005/8/layout/venn1"/>
    <dgm:cxn modelId="{A35EDC16-5A3E-476F-8B1E-DF4DB9917104}" type="presParOf" srcId="{A8187BC8-451E-41F8-B4EF-0BAAB650B04F}" destId="{A2CB38FA-CE64-4717-ACD1-59A907C9B2A2}" srcOrd="5" destOrd="0" presId="urn:microsoft.com/office/officeart/2005/8/layout/ven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90E4-DB84-4A7D-81F0-485C2849D17C}">
      <dsp:nvSpPr>
        <dsp:cNvPr id="0" name=""/>
        <dsp:cNvSpPr/>
      </dsp:nvSpPr>
      <dsp:spPr>
        <a:xfrm>
          <a:off x="1994240" y="263211"/>
          <a:ext cx="1623593" cy="1379941"/>
        </a:xfrm>
        <a:prstGeom prst="ellipse">
          <a:avLst/>
        </a:prstGeom>
        <a:solidFill>
          <a:schemeClr val="lt1">
            <a:alpha val="50000"/>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dirty="0">
              <a:latin typeface="Times New Roman" panose="02020603050405020304" pitchFamily="18" charset="0"/>
              <a:cs typeface="Times New Roman" panose="02020603050405020304" pitchFamily="18" charset="0"/>
            </a:rPr>
            <a:t>Ортақ мағынасы:</a:t>
          </a:r>
        </a:p>
        <a:p>
          <a:pPr lvl="0" algn="ctr" defTabSz="622300">
            <a:lnSpc>
              <a:spcPct val="90000"/>
            </a:lnSpc>
            <a:spcBef>
              <a:spcPct val="0"/>
            </a:spcBef>
            <a:spcAft>
              <a:spcPct val="35000"/>
            </a:spcAft>
          </a:pPr>
          <a:r>
            <a:rPr kumimoji="0" lang="kk-KZ" altLang="ru-RU" sz="1400" b="0" i="0" u="none" strike="noStrike" kern="1200" cap="none" normalizeH="0" baseline="0" dirty="0">
              <a:ln>
                <a:noFill/>
              </a:ln>
              <a:solidFill>
                <a:srgbClr val="000000"/>
              </a:solidFill>
              <a:effectLst/>
              <a:latin typeface="Times New Roman" panose="02020603050405020304" pitchFamily="18" charset="0"/>
              <a:cs typeface="Times New Roman" panose="02020603050405020304" pitchFamily="18" charset="0"/>
            </a:rPr>
            <a:t>Анасы әркез баласын ойлап тұрады</a:t>
          </a:r>
          <a:endParaRPr lang="ru-RU" sz="1400" kern="1200" dirty="0">
            <a:latin typeface="Times New Roman" panose="02020603050405020304" pitchFamily="18" charset="0"/>
            <a:cs typeface="Times New Roman" panose="02020603050405020304" pitchFamily="18" charset="0"/>
          </a:endParaRPr>
        </a:p>
      </dsp:txBody>
      <dsp:txXfrm>
        <a:off x="2210719" y="504700"/>
        <a:ext cx="1190634" cy="620973"/>
      </dsp:txXfrm>
    </dsp:sp>
    <dsp:sp modelId="{F73A28D7-D459-40EB-A426-9AC830FEA641}">
      <dsp:nvSpPr>
        <dsp:cNvPr id="0" name=""/>
        <dsp:cNvSpPr/>
      </dsp:nvSpPr>
      <dsp:spPr>
        <a:xfrm>
          <a:off x="2584825" y="1311489"/>
          <a:ext cx="1763997" cy="1572482"/>
        </a:xfrm>
        <a:prstGeom prst="ellipse">
          <a:avLst/>
        </a:prstGeom>
        <a:solidFill>
          <a:schemeClr val="lt1">
            <a:alpha val="50000"/>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kumimoji="0" lang="kk-KZ" altLang="ru-RU" sz="1400" b="0" i="0" u="none" strike="noStrike" kern="1200" cap="none" normalizeH="0" baseline="0" dirty="0">
              <a:ln>
                <a:noFill/>
              </a:ln>
              <a:solidFill>
                <a:srgbClr val="000000"/>
              </a:solidFill>
              <a:effectLst/>
              <a:latin typeface="Times New Roman" panose="02020603050405020304" pitchFamily="18" charset="0"/>
              <a:cs typeface="Times New Roman" panose="02020603050405020304" pitchFamily="18" charset="0"/>
            </a:rPr>
            <a:t>Ананың көңілі балада, баланың көңілі далада</a:t>
          </a:r>
          <a:endParaRPr lang="ru-RU" sz="1400" kern="1200" dirty="0">
            <a:latin typeface="Times New Roman" panose="02020603050405020304" pitchFamily="18" charset="0"/>
            <a:cs typeface="Times New Roman" panose="02020603050405020304" pitchFamily="18" charset="0"/>
          </a:endParaRPr>
        </a:p>
      </dsp:txBody>
      <dsp:txXfrm>
        <a:off x="3124314" y="1717714"/>
        <a:ext cx="1058398" cy="864865"/>
      </dsp:txXfrm>
    </dsp:sp>
    <dsp:sp modelId="{D742AB74-EE9D-4EEE-BCA1-505089049286}">
      <dsp:nvSpPr>
        <dsp:cNvPr id="0" name=""/>
        <dsp:cNvSpPr/>
      </dsp:nvSpPr>
      <dsp:spPr>
        <a:xfrm>
          <a:off x="1188783" y="1305822"/>
          <a:ext cx="1912935" cy="1583817"/>
        </a:xfrm>
        <a:prstGeom prst="ellipse">
          <a:avLst/>
        </a:prstGeom>
        <a:solidFill>
          <a:schemeClr val="lt1">
            <a:alpha val="50000"/>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kumimoji="0" lang="kk-KZ" altLang="ru-RU" sz="1400" b="0" i="0" u="none" strike="noStrike" kern="1200" cap="none" normalizeH="0" baseline="0" dirty="0">
              <a:ln>
                <a:noFill/>
              </a:ln>
              <a:solidFill>
                <a:schemeClr val="tx1"/>
              </a:solidFill>
              <a:effectLst/>
              <a:latin typeface="Times New Roman" panose="02020603050405020304" pitchFamily="18" charset="0"/>
              <a:cs typeface="Times New Roman" panose="02020603050405020304" pitchFamily="18" charset="0"/>
            </a:rPr>
            <a:t>Ana baba evlat için, evlat kendi başı için</a:t>
          </a:r>
          <a:r>
            <a:rPr kumimoji="0" lang="kk-KZ" altLang="ru-RU" sz="1400" b="0" i="0" u="none" strike="noStrike" kern="1200" cap="none" normalizeH="0" baseline="0" dirty="0">
              <a:ln>
                <a:noFill/>
              </a:ln>
              <a:solidFill>
                <a:srgbClr val="FFFFFF"/>
              </a:solidFill>
              <a:effectLst/>
              <a:latin typeface="Times New Roman" panose="02020603050405020304" pitchFamily="18" charset="0"/>
              <a:cs typeface="Times New Roman" panose="02020603050405020304" pitchFamily="18" charset="0"/>
            </a:rPr>
            <a:t>endi </a:t>
          </a:r>
          <a:r>
            <a:rPr kumimoji="0" lang="kk-KZ" altLang="ru-RU" sz="1400" b="1" i="0" u="none" strike="noStrike" kern="1200" cap="none" normalizeH="0" baseline="0" dirty="0">
              <a:ln>
                <a:noFill/>
              </a:ln>
              <a:solidFill>
                <a:srgbClr val="FFFFFF"/>
              </a:solidFill>
              <a:effectLst/>
              <a:latin typeface="Times New Roman" panose="02020603050405020304" pitchFamily="18" charset="0"/>
              <a:cs typeface="Times New Roman" panose="02020603050405020304" pitchFamily="18" charset="0"/>
            </a:rPr>
            <a:t>başı için</a:t>
          </a:r>
          <a:endParaRPr lang="ru-RU" sz="1400" kern="1200" dirty="0">
            <a:latin typeface="Times New Roman" panose="02020603050405020304" pitchFamily="18" charset="0"/>
            <a:cs typeface="Times New Roman" panose="02020603050405020304" pitchFamily="18" charset="0"/>
          </a:endParaRPr>
        </a:p>
      </dsp:txBody>
      <dsp:txXfrm>
        <a:off x="1368918" y="1714974"/>
        <a:ext cx="1147761" cy="87109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ECAF5-47CE-4DE1-A576-F510D2D67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TotalTime>
  <Pages>8</Pages>
  <Words>41628</Words>
  <Characters>237280</Characters>
  <Application>Microsoft Office Word</Application>
  <DocSecurity>0</DocSecurity>
  <Lines>1977</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278352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104</cp:revision>
  <dcterms:created xsi:type="dcterms:W3CDTF">2024-05-16T08:06:00Z</dcterms:created>
  <dcterms:modified xsi:type="dcterms:W3CDTF">2024-11-22T12:39:00Z</dcterms:modified>
</cp:coreProperties>
</file>